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7"/>
        <w:gridCol w:w="1673"/>
        <w:gridCol w:w="1389"/>
        <w:gridCol w:w="653"/>
        <w:gridCol w:w="725"/>
        <w:gridCol w:w="725"/>
        <w:gridCol w:w="725"/>
        <w:gridCol w:w="725"/>
        <w:gridCol w:w="674"/>
        <w:gridCol w:w="647"/>
        <w:gridCol w:w="725"/>
        <w:gridCol w:w="674"/>
        <w:gridCol w:w="859"/>
        <w:gridCol w:w="774"/>
        <w:gridCol w:w="731"/>
        <w:gridCol w:w="760"/>
        <w:gridCol w:w="774"/>
      </w:tblGrid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Приложение №5 к муниципальной программе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Ресурсное обеспечение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Чамзинского муниципального района РМ 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за счет всех источников финансирования Муниципальной программы Чамзинского муниципального района Республики Мордовия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по состоянию на 27.12.2024 года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9770" w:type="dxa"/>
            <w:gridSpan w:val="11"/>
            <w:tcBorders>
              <w:top w:val="single" w:sz="4" w:space="0" w:color="auto"/>
            </w:tcBorders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тыс. рублях</w:t>
            </w:r>
          </w:p>
        </w:tc>
        <w:tc>
          <w:tcPr>
            <w:tcW w:w="940" w:type="dxa"/>
            <w:tcBorders>
              <w:top w:val="single" w:sz="4" w:space="0" w:color="auto"/>
            </w:tcBorders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334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8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4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80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Муниципальная программа Чамзинского муниципального района Республики Мордовия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13 161,12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20 702,91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26 000,86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22 896,89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11 632,70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38 833,58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5 997,80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39 896,34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14 295,21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13 443,37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16 142,00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310 595,95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139 742,78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673 341,51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  <w:b/>
                <w:bCs/>
              </w:rPr>
            </w:pPr>
            <w:r w:rsidRPr="00F972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1 579,42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3 033,55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4 268,85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10 133,78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1 811,38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16 604,73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1 787,99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2 172,44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9 646,04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1 865,62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290 929,31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123 491,14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469 690,76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4 387,28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5 561,52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9 009,42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3 648,65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5 254,56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3 752,47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1 690,20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36 023,65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3 540,00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7 366,71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8 718,40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11 665,02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9 958,57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110 576,45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252,798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357,714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372,564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134,656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348,05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66,358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74,297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63,80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2 148,20</w:t>
            </w:r>
          </w:p>
        </w:tc>
      </w:tr>
      <w:tr w:rsidR="00F9724A" w:rsidRPr="00F9724A" w:rsidTr="00F9724A">
        <w:trPr>
          <w:trHeight w:val="204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971,76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1 046,77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2 172,38</w:t>
            </w:r>
          </w:p>
        </w:tc>
      </w:tr>
      <w:tr w:rsidR="00F9724A" w:rsidRPr="00F9724A" w:rsidTr="00F9724A">
        <w:trPr>
          <w:trHeight w:val="178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326,333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1 972,76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2 488,29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7 019,42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11 855,04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12 364,88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8741,9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4 432,10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18 055,48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2 453,25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1 299,61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955,50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4 147,24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86 265,91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Обеспечение жильем молодых семей Чамзинского муниципального района 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13 161,12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20 702,91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24 884,56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21 781,69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9 145,00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30 236,57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4 775,80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3 285,01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6 380,37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161 239,63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1 579,42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3 033,55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4 268,85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10 133,78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1 811,38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9 466,43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1 787,99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2 172,44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1 708,04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1 865,62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44 927,00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4 387,28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5 561,52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7 893,12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2 533,45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2 766,86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2 366,62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468,20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353,65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548,80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303,71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27 899,00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252,798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357,714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372,564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134,656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348,05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66,358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74,297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63,80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2 148,20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7 019,42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11 855,04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12 364,88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8741,9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4 432,10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18 055,48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2 453,25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1 299,61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955,50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4 147,24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86 265,91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Обеспечение жильем молодых семей  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13 161,12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20 702,91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24 884,56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21 781,69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9 145,00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30 236,57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4 775,80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3 000,01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6 380,37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7 662,20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160 954,63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1 579,42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3 033,55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4 268,85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10 133,78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1 811,38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9 466,43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1 787,99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2 172,44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1 708,04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1 865,62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44 927,00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4 387,28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5 561,52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7 893,12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2 533,45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2 766,86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2 366,62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468,20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353,65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278,05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303,71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238,60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27 628,26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252,798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357,714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372,564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134,656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348,05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66,358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74,297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58,42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2 133,95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7 019,42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11 855,04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12 364,88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8741,9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4 432,10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18 055,48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2 453,25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1 299,61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955,50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4 147,24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4 980,50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86 265,91</w:t>
            </w:r>
          </w:p>
        </w:tc>
      </w:tr>
      <w:tr w:rsidR="00F9724A" w:rsidRPr="00F9724A" w:rsidTr="00F9724A">
        <w:trPr>
          <w:trHeight w:val="2250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1.1.1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Включение молодых семей, признанных нуждающимися в жилых помещениях в состав участников  мероприятия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1365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1.1.2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Формирование списка молодых семей-участников мероприятия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195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1.1.3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Определение ежегодно объема средств, выделяемых из районного бюджета Чамзинского муниципального района на реализацию Подпрограммы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1650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1.1.4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Организация учета молодых семей, участвующих в программе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210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1.1.5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Организация информационной и разъяснительной работы среди населения по освещению целей и задач Подпрограммы и вопросов по ее реализации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1125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1.1.6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Внедрение механизма реализации Подпрограммы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210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1.1.7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Участие в конкурсе муниципальных образований Республики Мордовия для участия в мероприятиях по обеспечению жильем молодых семей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4935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1.1.8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семьям-претендентам на получение социальной выплаты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мерорприятие 1.2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285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270,75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270,75</w:t>
            </w:r>
          </w:p>
        </w:tc>
      </w:tr>
      <w:tr w:rsidR="00F9724A" w:rsidRPr="00F9724A" w:rsidTr="00F9724A">
        <w:trPr>
          <w:trHeight w:val="97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14,25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1.2.1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Разработка (корректировка) Генерального плана и Правил землепользования и застройки Пичеурского сельского поселения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285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270,75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270,75</w:t>
            </w:r>
          </w:p>
        </w:tc>
      </w:tr>
      <w:tr w:rsidR="00F9724A" w:rsidRPr="00F9724A" w:rsidTr="00F9724A">
        <w:trPr>
          <w:trHeight w:val="115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14,25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Обеспечение жилыми помещениями детей-сирот и детей, оставшихся без попечения родителей, лиц из  числа детей-сирот и детей, </w:t>
            </w:r>
            <w:r w:rsidRPr="00F9724A">
              <w:rPr>
                <w:rFonts w:ascii="Times New Roman" w:hAnsi="Times New Roman" w:cs="Times New Roman"/>
              </w:rPr>
              <w:lastRenderedPageBreak/>
              <w:t>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1 116,30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1 115,20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2 487,70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1 313,00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1 222,00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3 393,90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2 910,20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7 063,00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8 479,80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8 481,90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8 484,00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46 067,00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1 116,30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1 115,20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2 487,70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1 313,00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1 222,00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3 393,90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2 910,20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7 063,00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8 479,80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8 481,90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8 484,00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46 067,00</w:t>
            </w:r>
          </w:p>
        </w:tc>
      </w:tr>
      <w:tr w:rsidR="00F9724A" w:rsidRPr="00F9724A" w:rsidTr="00F9724A">
        <w:trPr>
          <w:trHeight w:val="41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Формирование списка детей-сирот и детей </w:t>
            </w:r>
            <w:r w:rsidRPr="00F9724A">
              <w:rPr>
                <w:rFonts w:ascii="Times New Roman" w:hAnsi="Times New Roman" w:cs="Times New Roman"/>
              </w:rPr>
              <w:lastRenderedPageBreak/>
              <w:t xml:space="preserve">оставшихся без попечения родителей, а также лиц из их числа, подлежащих обеспечению жилыми помещениями  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307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25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307</w:t>
            </w:r>
          </w:p>
        </w:tc>
      </w:tr>
      <w:tr w:rsidR="00F9724A" w:rsidRPr="00F9724A" w:rsidTr="00F9724A">
        <w:trPr>
          <w:trHeight w:val="3885"/>
        </w:trPr>
        <w:tc>
          <w:tcPr>
            <w:tcW w:w="1461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1518" w:type="dxa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Создание специализированного жилищного фонда для последующего предоставления их детям-сиротам, детям, оставшимся без попечения родителей, и лицам из их числа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Предоставление жилых помещений специализированного жилищного фонда детям </w:t>
            </w:r>
            <w:r w:rsidRPr="00F9724A">
              <w:rPr>
                <w:rFonts w:ascii="Times New Roman" w:hAnsi="Times New Roman" w:cs="Times New Roman"/>
              </w:rPr>
              <w:lastRenderedPageBreak/>
              <w:t>сиротам, детям, оставшимся без попечения родителей, и лицам из их числа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1 106,80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1 105,70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2 468,70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1 303,50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1 211,30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3 372,40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2 887,60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7 018,40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45 760,00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1 106,80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1 105,70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2 468,70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1 303,50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1 211,30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3 372,40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2 887,60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7 018,40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8 428,50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8 428,50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45 760,00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автомобильных дорог 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7 284,00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32 602,44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262 651,85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123 596,58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426 134,87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  <w:b/>
                <w:bCs/>
              </w:rPr>
            </w:pPr>
            <w:r w:rsidRPr="00F972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7 138,30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257 398,81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121 124,64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385 661,75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32 276,10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2 626,52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1 235,97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36 211,44</w:t>
            </w:r>
          </w:p>
        </w:tc>
      </w:tr>
      <w:tr w:rsidR="00F9724A" w:rsidRPr="00F9724A" w:rsidTr="00F9724A">
        <w:trPr>
          <w:trHeight w:val="186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806,76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1046,77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1 926,38</w:t>
            </w:r>
          </w:p>
        </w:tc>
      </w:tr>
      <w:tr w:rsidR="00F9724A" w:rsidRPr="00F9724A" w:rsidTr="00F9724A">
        <w:trPr>
          <w:trHeight w:val="180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город-ского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326,333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1819,76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2 335,29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автомобильных дорог по ул. К.Белоус и А.Осипова в р.п. Комсомольский Чамзиского муниципального района Рспублики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7 284,00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7 284,00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7 138,30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7 138,30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</w:tr>
      <w:tr w:rsidR="00F9724A" w:rsidRPr="00F9724A" w:rsidTr="00F9724A">
        <w:trPr>
          <w:trHeight w:val="180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72,85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автомобильных дорог по ул. Юбилейная, Н.А.Алеева,  Весенняя, Рождественская, части ул. Новоселов и объездной в р.п. </w:t>
            </w:r>
            <w:r w:rsidRPr="00F9724A">
              <w:rPr>
                <w:rFonts w:ascii="Times New Roman" w:hAnsi="Times New Roman" w:cs="Times New Roman"/>
              </w:rPr>
              <w:lastRenderedPageBreak/>
              <w:t>Комсомольский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80 676,21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80 676,21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79 062,69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79 062,69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806,76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806,76</w:t>
            </w:r>
          </w:p>
        </w:tc>
      </w:tr>
      <w:tr w:rsidR="00F9724A" w:rsidRPr="00F9724A" w:rsidTr="00F9724A">
        <w:trPr>
          <w:trHeight w:val="285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горо-дского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806,76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806,76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ул. Степана Эрьзи и объездной в р.п. Комсомольский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104 676,57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104 676,57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102 583,04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102 583,04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1 046,77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1 046,77</w:t>
            </w:r>
          </w:p>
        </w:tc>
      </w:tr>
      <w:tr w:rsidR="00F9724A" w:rsidRPr="00F9724A" w:rsidTr="00F9724A">
        <w:trPr>
          <w:trHeight w:val="204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1 046,77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1 046,77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автомобильной дороги по ул. </w:t>
            </w:r>
            <w:r w:rsidRPr="00F9724A">
              <w:rPr>
                <w:rFonts w:ascii="Times New Roman" w:hAnsi="Times New Roman" w:cs="Times New Roman"/>
              </w:rPr>
              <w:lastRenderedPageBreak/>
              <w:t>Набережная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14 828,41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14 828,41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14 680,00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14 680,00</w:t>
            </w:r>
          </w:p>
        </w:tc>
      </w:tr>
      <w:tr w:rsidR="00F9724A" w:rsidRPr="00F9724A" w:rsidTr="00F9724A">
        <w:trPr>
          <w:trHeight w:val="178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148,407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148,41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3.5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ул. Рабочая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12 695,45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12 695,45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12 568,40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12 568,40</w:t>
            </w:r>
          </w:p>
        </w:tc>
      </w:tr>
      <w:tr w:rsidR="00F9724A" w:rsidRPr="00F9724A" w:rsidTr="00F9724A">
        <w:trPr>
          <w:trHeight w:val="184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127,049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127,05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3.6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ул. Пролетарская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5 078,58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5 078,58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5 027,70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5 027,70</w:t>
            </w:r>
          </w:p>
        </w:tc>
      </w:tr>
      <w:tr w:rsidR="00F9724A" w:rsidRPr="00F9724A" w:rsidTr="00F9724A">
        <w:trPr>
          <w:trHeight w:val="181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50,877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50,88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3.7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ул. Ленина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34 400,00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34 400,00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33 712,00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33 712,00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344,00</w:t>
            </w:r>
          </w:p>
        </w:tc>
      </w:tr>
      <w:tr w:rsidR="00F9724A" w:rsidRPr="00F9724A" w:rsidTr="00F9724A">
        <w:trPr>
          <w:trHeight w:val="189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город-ского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344,00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3.8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 ул. Коммунарская1-я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27 864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27 864,00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27 306,72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27 306,72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278,64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278,64</w:t>
            </w:r>
          </w:p>
        </w:tc>
      </w:tr>
      <w:tr w:rsidR="00F9724A" w:rsidRPr="00F9724A" w:rsidTr="00F9724A">
        <w:trPr>
          <w:trHeight w:val="184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город-ского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278,64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278,64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3.9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автомобильной дороги по  ул. Коммунарская 2-я в р.п. Чамзинка </w:t>
            </w:r>
            <w:r w:rsidRPr="00F9724A">
              <w:rPr>
                <w:rFonts w:ascii="Times New Roman" w:hAnsi="Times New Roman" w:cs="Times New Roman"/>
              </w:rPr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27 520,00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27 520,00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26 969,60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26 969,60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275,20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275,20</w:t>
            </w:r>
          </w:p>
        </w:tc>
      </w:tr>
      <w:tr w:rsidR="00F9724A" w:rsidRPr="00F9724A" w:rsidTr="00F9724A">
        <w:trPr>
          <w:trHeight w:val="181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город-ского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275,2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275,20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3.10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 ул. Мордовская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9631,64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9 631,64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9 439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9 439,00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96,32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96,32</w:t>
            </w:r>
          </w:p>
        </w:tc>
      </w:tr>
      <w:tr w:rsidR="00F9724A" w:rsidRPr="00F9724A" w:rsidTr="00F9724A">
        <w:trPr>
          <w:trHeight w:val="181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96,32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96,32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3.11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автомобильной дороги по  ул. Титова в </w:t>
            </w:r>
            <w:r w:rsidRPr="00F9724A">
              <w:rPr>
                <w:rFonts w:ascii="Times New Roman" w:hAnsi="Times New Roman" w:cs="Times New Roman"/>
              </w:rPr>
              <w:lastRenderedPageBreak/>
              <w:t>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10 320,00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10 320,00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10 113,60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10 113,60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103,20</w:t>
            </w:r>
          </w:p>
        </w:tc>
      </w:tr>
      <w:tr w:rsidR="00F9724A" w:rsidRPr="00F9724A" w:rsidTr="00F9724A">
        <w:trPr>
          <w:trHeight w:val="178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103,20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3.12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 ул.Первомайская в р.п. Чамзинка Чамзинского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18 920,00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18 920,00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18541,6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18 541,60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189,20</w:t>
            </w:r>
          </w:p>
        </w:tc>
      </w:tr>
      <w:tr w:rsidR="00F9724A" w:rsidRPr="00F9724A" w:rsidTr="00F9724A">
        <w:trPr>
          <w:trHeight w:val="186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189,20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Мероприятие 3.13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автомобильной дороги по  ул.Комсомольская, ул. Цветочная  в с. Репьевка Чамзинского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72 240,00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72 240,00</w:t>
            </w:r>
          </w:p>
        </w:tc>
      </w:tr>
      <w:tr w:rsidR="00F9724A" w:rsidRPr="00F9724A" w:rsidTr="00F9724A">
        <w:trPr>
          <w:trHeight w:val="51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6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70 795,20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70 795,20</w:t>
            </w:r>
          </w:p>
        </w:tc>
      </w:tr>
      <w:tr w:rsidR="00F9724A" w:rsidRPr="00F9724A" w:rsidTr="00F9724A">
        <w:trPr>
          <w:trHeight w:val="10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722,4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722,40</w:t>
            </w:r>
          </w:p>
        </w:tc>
      </w:tr>
      <w:tr w:rsidR="00F9724A" w:rsidRPr="00F9724A" w:rsidTr="00F9724A">
        <w:trPr>
          <w:trHeight w:val="183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722,4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722,40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сетей водоснабжения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8 100,00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14 600,00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7 938,00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14 308,00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146,00</w:t>
            </w:r>
          </w:p>
        </w:tc>
      </w:tr>
      <w:tr w:rsidR="00F9724A" w:rsidRPr="00F9724A" w:rsidTr="00F9724A">
        <w:trPr>
          <w:trHeight w:val="187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горо-дского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146,00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сетей водоснабжения по ул. К.Белоуса, А.Осипова, Юбилей-ная, Н.А.Алеева,  Весенняя, Рождественская, Новоселов в р.п. Комсомольский Чамзиского муниципального района Республики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8 100,00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8 100,00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7 938,00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7 938,00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81,00</w:t>
            </w:r>
          </w:p>
        </w:tc>
      </w:tr>
      <w:tr w:rsidR="00F9724A" w:rsidRPr="00F9724A" w:rsidTr="00F9724A">
        <w:trPr>
          <w:trHeight w:val="204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горо-дского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81,00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4.2.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сетей холодного водоснабжения по ул. Степана Эрьзи в р.п. Комсомольски</w:t>
            </w:r>
            <w:r w:rsidRPr="00F9724A">
              <w:rPr>
                <w:rFonts w:ascii="Times New Roman" w:hAnsi="Times New Roman" w:cs="Times New Roman"/>
              </w:rPr>
              <w:lastRenderedPageBreak/>
              <w:t xml:space="preserve">й Чамзинского муниципального района Республики Мордовия 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6 500,00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6 370,00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6 370,00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65,00</w:t>
            </w:r>
          </w:p>
        </w:tc>
      </w:tr>
      <w:tr w:rsidR="00F9724A" w:rsidRPr="00F9724A" w:rsidTr="00F9724A">
        <w:trPr>
          <w:trHeight w:val="19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65,00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строительство сетей водоотведения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25 300,00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25 300,00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24 794,00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24 794,00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253,00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253,00</w:t>
            </w:r>
          </w:p>
        </w:tc>
      </w:tr>
      <w:tr w:rsidR="00F9724A" w:rsidRPr="00F9724A" w:rsidTr="00F9724A">
        <w:trPr>
          <w:trHeight w:val="183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горо-дского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100,00</w:t>
            </w:r>
          </w:p>
        </w:tc>
      </w:tr>
      <w:tr w:rsidR="00F9724A" w:rsidRPr="00F9724A" w:rsidTr="00F9724A">
        <w:trPr>
          <w:trHeight w:val="180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городского посе-ления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 строительство сетей водоотведения по ул. К.Белоуса, А.Осипова, Юбилей-ная, Н.А.Алеева,  Весенняя, Рождественская, Новоселов  в р.п. Комсомольский Чамзинского муниципального района Рспублики Мордовия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10 000,00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9 800,00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9 800,00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100,00</w:t>
            </w:r>
          </w:p>
        </w:tc>
      </w:tr>
      <w:tr w:rsidR="00F9724A" w:rsidRPr="00F9724A" w:rsidTr="00F9724A">
        <w:trPr>
          <w:trHeight w:val="204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Комсо-мольского город-ского поселения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100,00</w:t>
            </w:r>
          </w:p>
        </w:tc>
      </w:tr>
      <w:tr w:rsidR="00F9724A" w:rsidRPr="00F9724A" w:rsidTr="00F9724A">
        <w:trPr>
          <w:trHeight w:val="300"/>
        </w:trPr>
        <w:tc>
          <w:tcPr>
            <w:tcW w:w="1461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1518" w:type="dxa"/>
            <w:vMerge w:val="restart"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 xml:space="preserve">строительство сетей инженерно-технического обеспечения индивидуальной жилой застройки по </w:t>
            </w:r>
            <w:r w:rsidRPr="00F9724A">
              <w:rPr>
                <w:rFonts w:ascii="Times New Roman" w:hAnsi="Times New Roman" w:cs="Times New Roman"/>
              </w:rPr>
              <w:lastRenderedPageBreak/>
              <w:t>ул. Полковская, Центральная, Сайгушская, О.Храмова в р.п. Чамзинка Чамзинского муниципального района Рспублики Мордовия (водоотведение)</w:t>
            </w: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15 300,00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15 300,00</w:t>
            </w:r>
          </w:p>
        </w:tc>
      </w:tr>
      <w:tr w:rsidR="00F9724A" w:rsidRPr="00F9724A" w:rsidTr="00F9724A">
        <w:trPr>
          <w:trHeight w:val="52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 </w:t>
            </w:r>
          </w:p>
        </w:tc>
      </w:tr>
      <w:tr w:rsidR="00F9724A" w:rsidRPr="00F9724A" w:rsidTr="00F9724A">
        <w:trPr>
          <w:trHeight w:val="78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14 994,00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14 994,00</w:t>
            </w:r>
          </w:p>
        </w:tc>
      </w:tr>
      <w:tr w:rsidR="00F9724A" w:rsidRPr="00F9724A" w:rsidTr="00F9724A">
        <w:trPr>
          <w:trHeight w:val="1035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153,00</w:t>
            </w:r>
          </w:p>
        </w:tc>
      </w:tr>
      <w:tr w:rsidR="00F9724A" w:rsidRPr="00F9724A" w:rsidTr="00F9724A">
        <w:trPr>
          <w:trHeight w:val="1920"/>
        </w:trPr>
        <w:tc>
          <w:tcPr>
            <w:tcW w:w="1461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hideMark/>
          </w:tcPr>
          <w:p w:rsidR="00F9724A" w:rsidRPr="00F9724A" w:rsidRDefault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бюджет  городского поселения Чамзинка</w:t>
            </w:r>
          </w:p>
        </w:tc>
        <w:tc>
          <w:tcPr>
            <w:tcW w:w="83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8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noWrap/>
            <w:hideMark/>
          </w:tcPr>
          <w:p w:rsidR="00F9724A" w:rsidRPr="00F9724A" w:rsidRDefault="00F9724A" w:rsidP="00F9724A">
            <w:pPr>
              <w:rPr>
                <w:rFonts w:ascii="Times New Roman" w:hAnsi="Times New Roman" w:cs="Times New Roman"/>
              </w:rPr>
            </w:pPr>
            <w:r w:rsidRPr="00F9724A">
              <w:rPr>
                <w:rFonts w:ascii="Times New Roman" w:hAnsi="Times New Roman" w:cs="Times New Roman"/>
              </w:rPr>
              <w:t>153,00</w:t>
            </w:r>
          </w:p>
        </w:tc>
      </w:tr>
      <w:bookmarkEnd w:id="0"/>
    </w:tbl>
    <w:p w:rsidR="00BB30B0" w:rsidRDefault="00BB30B0"/>
    <w:sectPr w:rsidR="00BB30B0" w:rsidSect="00F97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4A"/>
    <w:rsid w:val="00BB30B0"/>
    <w:rsid w:val="00F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BB0A-6CB1-4315-A2EF-4A78DEE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24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9724A"/>
    <w:rPr>
      <w:color w:val="954F72"/>
      <w:u w:val="single"/>
    </w:rPr>
  </w:style>
  <w:style w:type="paragraph" w:customStyle="1" w:styleId="msonormal0">
    <w:name w:val="msonormal"/>
    <w:basedOn w:val="a"/>
    <w:rsid w:val="00F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2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972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972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972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2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2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F97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97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F97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F97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F97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972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972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972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972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972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972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F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2505</Words>
  <Characters>14283</Characters>
  <Application>Microsoft Office Word</Application>
  <DocSecurity>0</DocSecurity>
  <Lines>119</Lines>
  <Paragraphs>33</Paragraphs>
  <ScaleCrop>false</ScaleCrop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KazakovaMV</dc:creator>
  <cp:keywords/>
  <dc:description/>
  <cp:lastModifiedBy>KazakovaMV</cp:lastModifiedBy>
  <cp:revision>1</cp:revision>
  <dcterms:created xsi:type="dcterms:W3CDTF">2025-05-22T06:45:00Z</dcterms:created>
  <dcterms:modified xsi:type="dcterms:W3CDTF">2025-05-22T06:47:00Z</dcterms:modified>
</cp:coreProperties>
</file>