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E1" w:rsidRDefault="001C6FD7">
      <w:pPr>
        <w:pStyle w:val="3"/>
        <w:numPr>
          <w:ilvl w:val="2"/>
          <w:numId w:val="1"/>
        </w:numPr>
        <w:jc w:val="center"/>
      </w:pPr>
      <w:bookmarkStart w:id="0" w:name="_gjdgxs" w:colFirst="0" w:colLast="0"/>
      <w:bookmarkEnd w:id="0"/>
      <w:r>
        <w:t>КОМПЛЕКСНЫЕ МЕРОПРИЯТИЯ</w:t>
      </w:r>
    </w:p>
    <w:p w:rsidR="001E75E1" w:rsidRDefault="002E6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реализации Послания Главы Республики Мордовия </w:t>
      </w:r>
      <w:proofErr w:type="spellStart"/>
      <w:r>
        <w:rPr>
          <w:b/>
          <w:sz w:val="24"/>
          <w:szCs w:val="24"/>
        </w:rPr>
        <w:t>Здунова</w:t>
      </w:r>
      <w:proofErr w:type="spellEnd"/>
      <w:r>
        <w:rPr>
          <w:b/>
          <w:sz w:val="24"/>
          <w:szCs w:val="24"/>
        </w:rPr>
        <w:t xml:space="preserve"> А.А.</w:t>
      </w:r>
    </w:p>
    <w:p w:rsidR="001E75E1" w:rsidRDefault="002E6D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Государственному Собранию Республики Мордовия на 202</w:t>
      </w:r>
      <w:r>
        <w:rPr>
          <w:b/>
          <w:sz w:val="24"/>
          <w:szCs w:val="24"/>
          <w:highlight w:val="white"/>
        </w:rPr>
        <w:t>5</w:t>
      </w:r>
      <w:r>
        <w:rPr>
          <w:b/>
          <w:sz w:val="24"/>
          <w:szCs w:val="24"/>
        </w:rPr>
        <w:t xml:space="preserve"> год в </w:t>
      </w:r>
      <w:proofErr w:type="spellStart"/>
      <w:r>
        <w:rPr>
          <w:b/>
          <w:sz w:val="24"/>
          <w:szCs w:val="24"/>
        </w:rPr>
        <w:t>Чамзинском</w:t>
      </w:r>
      <w:proofErr w:type="spellEnd"/>
      <w:r>
        <w:rPr>
          <w:b/>
          <w:sz w:val="24"/>
          <w:szCs w:val="24"/>
        </w:rPr>
        <w:t xml:space="preserve"> муниципальном районе</w:t>
      </w:r>
    </w:p>
    <w:p w:rsidR="001E75E1" w:rsidRDefault="001E75E1">
      <w:pPr>
        <w:jc w:val="center"/>
        <w:rPr>
          <w:b/>
          <w:sz w:val="24"/>
          <w:szCs w:val="24"/>
        </w:rPr>
      </w:pPr>
    </w:p>
    <w:p w:rsidR="001C6FD7" w:rsidRDefault="001C6FD7">
      <w:pPr>
        <w:jc w:val="center"/>
        <w:rPr>
          <w:b/>
          <w:sz w:val="24"/>
          <w:szCs w:val="24"/>
        </w:rPr>
      </w:pPr>
    </w:p>
    <w:p w:rsidR="001C6FD7" w:rsidRDefault="001C6FD7">
      <w:pPr>
        <w:jc w:val="center"/>
        <w:rPr>
          <w:b/>
          <w:sz w:val="24"/>
          <w:szCs w:val="24"/>
        </w:rPr>
      </w:pPr>
      <w:bookmarkStart w:id="1" w:name="_GoBack"/>
      <w:bookmarkEnd w:id="1"/>
    </w:p>
    <w:tbl>
      <w:tblPr>
        <w:tblStyle w:val="a6"/>
        <w:tblW w:w="1531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141"/>
        <w:gridCol w:w="7797"/>
        <w:gridCol w:w="141"/>
        <w:gridCol w:w="1985"/>
        <w:gridCol w:w="141"/>
        <w:gridCol w:w="4212"/>
        <w:gridCol w:w="41"/>
        <w:tblGridChange w:id="2">
          <w:tblGrid>
            <w:gridCol w:w="853"/>
            <w:gridCol w:w="141"/>
            <w:gridCol w:w="7797"/>
            <w:gridCol w:w="141"/>
            <w:gridCol w:w="1985"/>
            <w:gridCol w:w="141"/>
            <w:gridCol w:w="4212"/>
            <w:gridCol w:w="41"/>
          </w:tblGrid>
        </w:tblGridChange>
      </w:tblGrid>
      <w:tr w:rsidR="005D2F0B" w:rsidRPr="005D2F0B" w:rsidTr="00BE1039"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Default="005D2F0B" w:rsidP="005D2F0B"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№п/п</w:t>
            </w:r>
          </w:p>
        </w:tc>
        <w:tc>
          <w:tcPr>
            <w:tcW w:w="7938" w:type="dxa"/>
            <w:gridSpan w:val="2"/>
          </w:tcPr>
          <w:p w:rsidR="005D2F0B" w:rsidRDefault="005D2F0B" w:rsidP="005D2F0B">
            <w:pPr>
              <w:widowControl w:val="0"/>
              <w:tabs>
                <w:tab w:val="left" w:pos="7230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Краткое содержание мероприятий</w:t>
            </w:r>
          </w:p>
        </w:tc>
        <w:tc>
          <w:tcPr>
            <w:tcW w:w="2126" w:type="dxa"/>
            <w:gridSpan w:val="2"/>
          </w:tcPr>
          <w:p w:rsidR="005D2F0B" w:rsidRDefault="005D2F0B" w:rsidP="005D2F0B">
            <w:pPr>
              <w:widowControl w:val="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Сроки исполнения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Default="005D2F0B" w:rsidP="005D2F0B">
            <w:pPr>
              <w:widowControl w:val="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Исполнитель</w:t>
            </w:r>
          </w:p>
        </w:tc>
      </w:tr>
      <w:tr w:rsidR="005D2F0B" w:rsidRPr="005D2F0B" w:rsidTr="00BE1039">
        <w:tc>
          <w:tcPr>
            <w:tcW w:w="15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Повышение эффективности экономики, стимулирование инвестиций и поддержка инноваций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Обеспечение роста основных показателей социально-экономического развития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Отдел экономики и прогнозирования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Продолжить реализацию инвестиционных проектов:</w:t>
            </w:r>
          </w:p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««Линия по производству комбикорма, производительностью 20 тонн/час», срок реализации 2023-2025 гг., стоимость проекта 537,5 </w:t>
            </w:r>
            <w:proofErr w:type="spellStart"/>
            <w:r w:rsidRPr="005D2F0B">
              <w:rPr>
                <w:sz w:val="24"/>
                <w:szCs w:val="24"/>
              </w:rPr>
              <w:t>млн.руб</w:t>
            </w:r>
            <w:proofErr w:type="spellEnd"/>
            <w:r w:rsidRPr="005D2F0B">
              <w:rPr>
                <w:sz w:val="24"/>
                <w:szCs w:val="24"/>
              </w:rPr>
              <w:t>., предусмотрено создание 16 дополнительных рабочих мест.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proofErr w:type="spellStart"/>
            <w:proofErr w:type="gramStart"/>
            <w:r w:rsidRPr="005D2F0B">
              <w:rPr>
                <w:sz w:val="24"/>
                <w:szCs w:val="24"/>
              </w:rPr>
              <w:t>ООО”Комбис</w:t>
            </w:r>
            <w:proofErr w:type="spellEnd"/>
            <w:proofErr w:type="gramEnd"/>
            <w:r w:rsidRPr="005D2F0B">
              <w:rPr>
                <w:sz w:val="24"/>
                <w:szCs w:val="24"/>
              </w:rPr>
              <w:t>”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Изучение возможности привлечения в район новых инвесторов.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Отдел экономики и прогнозирования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Проведение работы по внедрению лучших практик содействия развитию конкуренции, рекомендованных для внедрения Минэкономразвития России на территории субъектов Российской Федерации 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Отдел экономики и прогнозирования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Обеспечение формирования Перечня инвестиционных ниш района, информирование предпринимательского сообщества об их наличии и о возможностях участия в муниципальных заказах.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У</w:t>
            </w:r>
            <w:r w:rsidRPr="005D2F0B">
              <w:rPr>
                <w:color w:val="000000"/>
                <w:sz w:val="24"/>
                <w:szCs w:val="24"/>
              </w:rPr>
              <w:t xml:space="preserve">правление </w:t>
            </w:r>
            <w:r w:rsidR="001C6FD7" w:rsidRPr="005D2F0B">
              <w:rPr>
                <w:color w:val="000000"/>
                <w:sz w:val="24"/>
                <w:szCs w:val="24"/>
              </w:rPr>
              <w:t>по имущественным</w:t>
            </w:r>
            <w:r w:rsidRPr="005D2F0B">
              <w:rPr>
                <w:color w:val="000000"/>
                <w:sz w:val="24"/>
                <w:szCs w:val="24"/>
              </w:rPr>
              <w:t xml:space="preserve"> и земельны</w:t>
            </w:r>
            <w:r w:rsidRPr="005D2F0B">
              <w:rPr>
                <w:sz w:val="24"/>
                <w:szCs w:val="24"/>
              </w:rPr>
              <w:t>м</w:t>
            </w:r>
            <w:r w:rsidRPr="005D2F0B">
              <w:rPr>
                <w:color w:val="000000"/>
                <w:sz w:val="24"/>
                <w:szCs w:val="24"/>
              </w:rPr>
              <w:t xml:space="preserve"> отношени</w:t>
            </w:r>
            <w:r w:rsidRPr="005D2F0B">
              <w:rPr>
                <w:sz w:val="24"/>
                <w:szCs w:val="24"/>
              </w:rPr>
              <w:t xml:space="preserve">ям, отдел потребительского рынка, предпринимательства и защиты прав потребителей, отдел экономики и прогнозирования. </w:t>
            </w:r>
          </w:p>
        </w:tc>
      </w:tr>
      <w:tr w:rsidR="00E06AAA" w:rsidRPr="005D2F0B" w:rsidTr="00BE1039">
        <w:trPr>
          <w:gridAfter w:val="1"/>
          <w:wAfter w:w="41" w:type="dxa"/>
        </w:trPr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AA" w:rsidRPr="00E06AAA" w:rsidRDefault="00E06AAA" w:rsidP="004663A5">
            <w:pPr>
              <w:pStyle w:val="a7"/>
              <w:ind w:left="720" w:hanging="691"/>
              <w:jc w:val="center"/>
              <w:rPr>
                <w:b/>
                <w:sz w:val="24"/>
                <w:szCs w:val="24"/>
              </w:rPr>
            </w:pPr>
            <w:r w:rsidRPr="00E06AAA">
              <w:rPr>
                <w:b/>
                <w:sz w:val="24"/>
                <w:szCs w:val="24"/>
              </w:rPr>
              <w:t>Гражданская оборона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Участие в штабной тренировке по подготовке к обеспечению безаварийного пропуска весеннего половодья</w:t>
            </w:r>
          </w:p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</w:p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март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Председатель КЧС и ОПБ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Начальник отдела по делам ГО и ЧС Администрации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МКУ «ЕДДС»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силы и средства муниципального районного звена ФП и ТП </w:t>
            </w:r>
            <w:r w:rsidR="001C6FD7" w:rsidRPr="005D2F0B">
              <w:rPr>
                <w:sz w:val="24"/>
                <w:szCs w:val="24"/>
              </w:rPr>
              <w:t xml:space="preserve">РСЧС Администрации </w:t>
            </w:r>
            <w:proofErr w:type="spellStart"/>
            <w:r w:rsidR="001C6FD7" w:rsidRPr="005D2F0B">
              <w:rPr>
                <w:sz w:val="24"/>
                <w:szCs w:val="24"/>
              </w:rPr>
              <w:t>Пичеурского</w:t>
            </w:r>
            <w:proofErr w:type="spellEnd"/>
            <w:r w:rsidRPr="005D2F0B">
              <w:rPr>
                <w:sz w:val="24"/>
                <w:szCs w:val="24"/>
              </w:rPr>
              <w:t xml:space="preserve">, </w:t>
            </w:r>
            <w:proofErr w:type="spellStart"/>
            <w:r w:rsidRPr="005D2F0B">
              <w:rPr>
                <w:sz w:val="24"/>
                <w:szCs w:val="24"/>
              </w:rPr>
              <w:t>Большемаресевского</w:t>
            </w:r>
            <w:proofErr w:type="spellEnd"/>
            <w:r w:rsidRPr="005D2F0B">
              <w:rPr>
                <w:sz w:val="24"/>
                <w:szCs w:val="24"/>
              </w:rPr>
              <w:t xml:space="preserve"> сельских </w:t>
            </w:r>
            <w:r w:rsidRPr="005D2F0B">
              <w:rPr>
                <w:sz w:val="24"/>
                <w:szCs w:val="24"/>
              </w:rPr>
              <w:lastRenderedPageBreak/>
              <w:t xml:space="preserve">поселений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Участие в командно-штабном учении с органами управления и силами РСЧС Республики Мордовия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 и социальной инфраструктуры от лесных (ландшафтных) пожаров 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март-апрель</w:t>
            </w:r>
          </w:p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Председатель КЧС и ОПБ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начальник отдела по делам ГО и ЧС Администрации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начальник МКУ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«ЕДДС», руководители муниципального звена ТП РСЧС, главы городских и сельских поселений района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Проведение штабной тренировки </w:t>
            </w:r>
            <w:r w:rsidR="001C6FD7" w:rsidRPr="005D2F0B">
              <w:rPr>
                <w:sz w:val="24"/>
                <w:szCs w:val="24"/>
              </w:rPr>
              <w:t>по гражданской</w:t>
            </w:r>
            <w:r w:rsidRPr="005D2F0B">
              <w:rPr>
                <w:sz w:val="24"/>
                <w:szCs w:val="24"/>
              </w:rPr>
              <w:t xml:space="preserve"> обороне на территории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под руководством МЧС России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октябрь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Председатель КЧС и ОПБ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начальник отдела по делам ГО и ЧС Администрации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начальник МКУ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«ЕДДС», руководители муниципального звена ТП РСЧС, главы городских и сельских </w:t>
            </w:r>
            <w:r w:rsidR="001C6FD7" w:rsidRPr="005D2F0B">
              <w:rPr>
                <w:sz w:val="24"/>
                <w:szCs w:val="24"/>
              </w:rPr>
              <w:t>поселений района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Тренировки по укрытию проживающего в многоквартирных жилых домах населения в приспособленные простейшие укрытия(подвалы) с максимальным охватом населения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</w:p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Председатель КЧС и ОПБ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начальник отдела по делам ГО и ЧС Администрации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начальник МКУ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«ЕДДС», главы городских и сельских </w:t>
            </w:r>
            <w:r w:rsidR="001C6FD7" w:rsidRPr="005D2F0B">
              <w:rPr>
                <w:sz w:val="24"/>
                <w:szCs w:val="24"/>
              </w:rPr>
              <w:t>поселений района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Опытная эксплуатация и ввод в промышленную эксплуатацию муниципальной системы оповещения развернутой на территории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</w:p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Председатель КЧС и ОПБ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начальник отдела по делам ГО и ЧС Администрации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района, начальник МКУ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«ЕДДС», главы городских и сельских </w:t>
            </w:r>
            <w:r w:rsidR="001C6FD7" w:rsidRPr="005D2F0B">
              <w:rPr>
                <w:sz w:val="24"/>
                <w:szCs w:val="24"/>
              </w:rPr>
              <w:t>поселений района</w:t>
            </w:r>
          </w:p>
          <w:p w:rsidR="001C6FD7" w:rsidRPr="005D2F0B" w:rsidRDefault="001C6FD7" w:rsidP="005D2F0B">
            <w:pPr>
              <w:pStyle w:val="a7"/>
              <w:rPr>
                <w:sz w:val="24"/>
                <w:szCs w:val="24"/>
              </w:rPr>
            </w:pP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ind w:left="720" w:hanging="691"/>
              <w:jc w:val="center"/>
              <w:rPr>
                <w:b/>
                <w:sz w:val="24"/>
                <w:szCs w:val="24"/>
                <w:highlight w:val="white"/>
              </w:rPr>
            </w:pPr>
            <w:r w:rsidRPr="005D2F0B">
              <w:rPr>
                <w:b/>
                <w:sz w:val="24"/>
                <w:szCs w:val="24"/>
                <w:highlight w:val="white"/>
              </w:rPr>
              <w:lastRenderedPageBreak/>
              <w:t>Строительство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Строительство многофункционального социально-спортивного центра в </w:t>
            </w:r>
            <w:proofErr w:type="spellStart"/>
            <w:r w:rsidRPr="005D2F0B">
              <w:rPr>
                <w:sz w:val="24"/>
                <w:szCs w:val="24"/>
              </w:rPr>
              <w:t>рп.Комсомольский</w:t>
            </w:r>
            <w:proofErr w:type="spellEnd"/>
            <w:r w:rsidRPr="005D2F0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5D2F0B" w:rsidRPr="005D2F0B" w:rsidRDefault="00E06AAA" w:rsidP="00E06AA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квартал </w:t>
            </w:r>
            <w:r w:rsidR="005D2F0B" w:rsidRPr="005D2F0B">
              <w:rPr>
                <w:sz w:val="24"/>
                <w:szCs w:val="24"/>
              </w:rPr>
              <w:t>2025</w:t>
            </w:r>
          </w:p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b/>
                <w:color w:val="000000"/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по вопросам промышленности, строительства и транспорта, </w:t>
            </w:r>
          </w:p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Реконструкция Дома культуры “Цементник” на 400 мест в </w:t>
            </w:r>
            <w:proofErr w:type="spellStart"/>
            <w:r w:rsidRPr="005D2F0B">
              <w:rPr>
                <w:sz w:val="24"/>
                <w:szCs w:val="24"/>
              </w:rPr>
              <w:t>рп.Комсомольский</w:t>
            </w:r>
            <w:proofErr w:type="spellEnd"/>
            <w:r w:rsidRPr="005D2F0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II квартал 2025</w:t>
            </w:r>
          </w:p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по вопросам промышленности, строительства и транспорта, Глава администрации городского поселения Чамзинка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Строительство канализационного коллектора с очистными сооружениями мощностью 8 000 куб./м. в сутки в </w:t>
            </w:r>
            <w:proofErr w:type="spellStart"/>
            <w:r w:rsidRPr="005D2F0B">
              <w:rPr>
                <w:sz w:val="24"/>
                <w:szCs w:val="24"/>
              </w:rPr>
              <w:t>рп.Комсомольский</w:t>
            </w:r>
            <w:proofErr w:type="spellEnd"/>
            <w:r w:rsidRPr="005D2F0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I квартал 2026 г.</w:t>
            </w:r>
          </w:p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по вопросам промышленности, строительства и транспорта, Глава администрации городского поселения Чамзинка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Капитальный ремонт автомобильной дороги по ул. Новая в </w:t>
            </w:r>
            <w:proofErr w:type="spellStart"/>
            <w:r w:rsidRPr="005D2F0B">
              <w:rPr>
                <w:sz w:val="24"/>
                <w:szCs w:val="24"/>
              </w:rPr>
              <w:t>р.п</w:t>
            </w:r>
            <w:proofErr w:type="spellEnd"/>
            <w:r w:rsidRPr="005D2F0B">
              <w:rPr>
                <w:sz w:val="24"/>
                <w:szCs w:val="24"/>
              </w:rPr>
              <w:t xml:space="preserve">. Чамзинка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III квартал </w:t>
            </w:r>
            <w:r w:rsidR="001C6FD7" w:rsidRPr="005D2F0B">
              <w:rPr>
                <w:sz w:val="24"/>
                <w:szCs w:val="24"/>
              </w:rPr>
              <w:t>2025 г.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Глава Администрации городского поселения Чамзинка</w:t>
            </w:r>
          </w:p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Благоустройство (текущий ремонт) детской игровой площадки, </w:t>
            </w:r>
            <w:r w:rsidR="001C6FD7" w:rsidRPr="005D2F0B">
              <w:rPr>
                <w:sz w:val="24"/>
                <w:szCs w:val="24"/>
              </w:rPr>
              <w:t>расположенной вблизи</w:t>
            </w:r>
            <w:r w:rsidRPr="005D2F0B">
              <w:rPr>
                <w:sz w:val="24"/>
                <w:szCs w:val="24"/>
              </w:rPr>
              <w:t xml:space="preserve"> д.9 по </w:t>
            </w:r>
            <w:proofErr w:type="spellStart"/>
            <w:r w:rsidRPr="005D2F0B">
              <w:rPr>
                <w:sz w:val="24"/>
                <w:szCs w:val="24"/>
              </w:rPr>
              <w:t>ул.Терешковой</w:t>
            </w:r>
            <w:proofErr w:type="spellEnd"/>
            <w:r w:rsidRPr="005D2F0B">
              <w:rPr>
                <w:sz w:val="24"/>
                <w:szCs w:val="24"/>
              </w:rPr>
              <w:t xml:space="preserve"> в </w:t>
            </w:r>
            <w:proofErr w:type="spellStart"/>
            <w:r w:rsidRPr="005D2F0B">
              <w:rPr>
                <w:sz w:val="24"/>
                <w:szCs w:val="24"/>
              </w:rPr>
              <w:t>рп.Чамзинка</w:t>
            </w:r>
            <w:proofErr w:type="spellEnd"/>
            <w:r w:rsidRPr="005D2F0B">
              <w:rPr>
                <w:sz w:val="24"/>
                <w:szCs w:val="24"/>
              </w:rPr>
              <w:t xml:space="preserve">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III квартал </w:t>
            </w:r>
            <w:r w:rsidR="001C6FD7" w:rsidRPr="005D2F0B">
              <w:rPr>
                <w:sz w:val="24"/>
                <w:szCs w:val="24"/>
              </w:rPr>
              <w:t>2025 г.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>Глава Администрации городского поселения Чамзинка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Благоустройство территории родника по ул. Гагарина в с. </w:t>
            </w:r>
            <w:proofErr w:type="spellStart"/>
            <w:r w:rsidRPr="005D2F0B">
              <w:rPr>
                <w:sz w:val="24"/>
                <w:szCs w:val="24"/>
              </w:rPr>
              <w:t>Медаево</w:t>
            </w:r>
            <w:proofErr w:type="spellEnd"/>
            <w:r w:rsidRPr="005D2F0B">
              <w:rPr>
                <w:sz w:val="24"/>
                <w:szCs w:val="24"/>
              </w:rPr>
              <w:t xml:space="preserve">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2126" w:type="dxa"/>
            <w:gridSpan w:val="2"/>
          </w:tcPr>
          <w:p w:rsidR="005D2F0B" w:rsidRPr="005D2F0B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III квартал </w:t>
            </w:r>
            <w:r w:rsidR="001C6FD7" w:rsidRPr="005D2F0B">
              <w:rPr>
                <w:sz w:val="24"/>
                <w:szCs w:val="24"/>
              </w:rPr>
              <w:t>2025 г.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0B" w:rsidRPr="005D2F0B" w:rsidRDefault="005D2F0B" w:rsidP="005D2F0B">
            <w:pPr>
              <w:pStyle w:val="a7"/>
              <w:rPr>
                <w:sz w:val="24"/>
                <w:szCs w:val="24"/>
              </w:rPr>
            </w:pPr>
            <w:r w:rsidRPr="005D2F0B"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 w:rsidRPr="005D2F0B">
              <w:rPr>
                <w:sz w:val="24"/>
                <w:szCs w:val="24"/>
              </w:rPr>
              <w:t>Чамзинского</w:t>
            </w:r>
            <w:proofErr w:type="spellEnd"/>
            <w:r w:rsidRPr="005D2F0B">
              <w:rPr>
                <w:sz w:val="24"/>
                <w:szCs w:val="24"/>
              </w:rPr>
              <w:t xml:space="preserve"> муниципального района по вопросам промышленности, строительства и транспорта 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15270" w:type="dxa"/>
            <w:gridSpan w:val="7"/>
            <w:shd w:val="clear" w:color="auto" w:fill="auto"/>
          </w:tcPr>
          <w:p w:rsidR="005D2F0B" w:rsidRPr="005D2F0B" w:rsidRDefault="001A4BC5" w:rsidP="004663A5">
            <w:pPr>
              <w:pStyle w:val="a7"/>
              <w:ind w:left="720" w:hanging="69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Жилищно-</w:t>
            </w:r>
            <w:r w:rsidR="001C6FD7" w:rsidRPr="00E06AAA">
              <w:rPr>
                <w:b/>
                <w:sz w:val="24"/>
                <w:szCs w:val="24"/>
              </w:rPr>
              <w:t>коммунальное хозяйство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shd w:val="clear" w:color="auto" w:fill="FFFFFF" w:themeFill="background1"/>
          </w:tcPr>
          <w:p w:rsidR="005D2F0B" w:rsidRPr="00E06AAA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5D2F0B" w:rsidRPr="00E06AAA" w:rsidRDefault="005D2F0B" w:rsidP="005D2F0B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Реализация мероприятий по газификации с. </w:t>
            </w:r>
            <w:proofErr w:type="spellStart"/>
            <w:proofErr w:type="gramStart"/>
            <w:r w:rsidRPr="00E06AAA">
              <w:rPr>
                <w:sz w:val="24"/>
                <w:szCs w:val="24"/>
              </w:rPr>
              <w:t>Огаревка</w:t>
            </w:r>
            <w:proofErr w:type="spellEnd"/>
            <w:r w:rsidRPr="00E06AAA">
              <w:rPr>
                <w:sz w:val="24"/>
                <w:szCs w:val="24"/>
              </w:rPr>
              <w:t xml:space="preserve"> 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proofErr w:type="gramEnd"/>
            <w:r w:rsidRPr="00E06AAA">
              <w:rPr>
                <w:sz w:val="24"/>
                <w:szCs w:val="24"/>
              </w:rPr>
              <w:t xml:space="preserve"> района, протяженность межпоселковых сетей -3,5 км, </w:t>
            </w:r>
            <w:proofErr w:type="spellStart"/>
            <w:r w:rsidRPr="00E06AAA">
              <w:rPr>
                <w:sz w:val="24"/>
                <w:szCs w:val="24"/>
              </w:rPr>
              <w:t>внутрипоселковых</w:t>
            </w:r>
            <w:proofErr w:type="spellEnd"/>
            <w:r w:rsidRPr="00E06AAA">
              <w:rPr>
                <w:sz w:val="24"/>
                <w:szCs w:val="24"/>
              </w:rPr>
              <w:t xml:space="preserve"> сетей - 1 км., Стоимость работ - 7,6 млн. рублей.</w:t>
            </w:r>
          </w:p>
          <w:p w:rsidR="005D2F0B" w:rsidRPr="00E06AAA" w:rsidRDefault="005D2F0B" w:rsidP="005D2F0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D2F0B" w:rsidRPr="00E06AAA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IV кварталы</w:t>
            </w:r>
          </w:p>
          <w:p w:rsidR="005D2F0B" w:rsidRPr="00E06AAA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5D2F0B" w:rsidRPr="00E06AAA" w:rsidRDefault="005D2F0B" w:rsidP="005D2F0B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Глава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района, Заместитель главы по ЖКХ администрации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района, Глава Комсомольского городского поселения, Глава городского поселения Чамзинка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shd w:val="clear" w:color="auto" w:fill="FFFFFF" w:themeFill="background1"/>
          </w:tcPr>
          <w:p w:rsidR="005D2F0B" w:rsidRPr="00E06AAA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5D2F0B" w:rsidRPr="00E06AAA" w:rsidRDefault="005D2F0B" w:rsidP="005D2F0B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Проведение мероприятий в рамках реализации региональной адресной программы по капитальному ремонту многоквартирных домов на 2013-2043 годы этапа 2025 года. Проведение капитального ремонта в 28 </w:t>
            </w:r>
            <w:r w:rsidRPr="00E06AAA">
              <w:rPr>
                <w:sz w:val="24"/>
                <w:szCs w:val="24"/>
              </w:rPr>
              <w:lastRenderedPageBreak/>
              <w:t>многоквартирных домах площадью 52,</w:t>
            </w:r>
            <w:r w:rsidR="001C6FD7" w:rsidRPr="00E06AAA">
              <w:rPr>
                <w:sz w:val="24"/>
                <w:szCs w:val="24"/>
              </w:rPr>
              <w:t xml:space="preserve">608 </w:t>
            </w:r>
            <w:proofErr w:type="spellStart"/>
            <w:r w:rsidR="001C6FD7" w:rsidRPr="00E06AAA">
              <w:rPr>
                <w:sz w:val="24"/>
                <w:szCs w:val="24"/>
              </w:rPr>
              <w:t>кв.м</w:t>
            </w:r>
            <w:proofErr w:type="spellEnd"/>
            <w:r w:rsidRPr="00E06AAA">
              <w:rPr>
                <w:sz w:val="24"/>
                <w:szCs w:val="24"/>
              </w:rPr>
              <w:t xml:space="preserve"> на сумму 59409,988 тыс. рублей по следующим адресам:</w:t>
            </w:r>
          </w:p>
          <w:p w:rsidR="005D2F0B" w:rsidRPr="00E06AAA" w:rsidRDefault="005D2F0B" w:rsidP="005D2F0B">
            <w:pPr>
              <w:pStyle w:val="a7"/>
              <w:rPr>
                <w:sz w:val="24"/>
                <w:szCs w:val="24"/>
              </w:rPr>
            </w:pPr>
            <w:proofErr w:type="spellStart"/>
            <w:r w:rsidRPr="00E06AAA">
              <w:rPr>
                <w:sz w:val="24"/>
                <w:szCs w:val="24"/>
              </w:rPr>
              <w:t>р.п.Комсомольский</w:t>
            </w:r>
            <w:proofErr w:type="spellEnd"/>
            <w:r w:rsidRPr="00E06AAA">
              <w:rPr>
                <w:sz w:val="24"/>
                <w:szCs w:val="24"/>
              </w:rPr>
              <w:t xml:space="preserve">: Микрорайон-1, д.5, 6, 14, 15, 26, 30, 45, </w:t>
            </w:r>
            <w:r w:rsidR="001C6FD7" w:rsidRPr="00E06AAA">
              <w:rPr>
                <w:sz w:val="24"/>
                <w:szCs w:val="24"/>
              </w:rPr>
              <w:t>46,</w:t>
            </w:r>
            <w:r w:rsidRPr="00E06AAA">
              <w:rPr>
                <w:sz w:val="24"/>
                <w:szCs w:val="24"/>
              </w:rPr>
              <w:t xml:space="preserve"> ул. Пионерская, д.26, 34; ул. Республиканская, д.10, 16; </w:t>
            </w:r>
            <w:proofErr w:type="spellStart"/>
            <w:r w:rsidRPr="00E06AAA">
              <w:rPr>
                <w:sz w:val="24"/>
                <w:szCs w:val="24"/>
              </w:rPr>
              <w:t>р.п.Чамзинка</w:t>
            </w:r>
            <w:proofErr w:type="spellEnd"/>
            <w:r w:rsidRPr="00E06AAA">
              <w:rPr>
                <w:sz w:val="24"/>
                <w:szCs w:val="24"/>
              </w:rPr>
              <w:t xml:space="preserve">, микрорайон-6, д.4, 5, 15, 19; ул. </w:t>
            </w:r>
            <w:proofErr w:type="spellStart"/>
            <w:r w:rsidRPr="00E06AAA">
              <w:rPr>
                <w:sz w:val="24"/>
                <w:szCs w:val="24"/>
              </w:rPr>
              <w:t>Горячкина</w:t>
            </w:r>
            <w:proofErr w:type="spellEnd"/>
            <w:r w:rsidRPr="00E06AAA">
              <w:rPr>
                <w:sz w:val="24"/>
                <w:szCs w:val="24"/>
              </w:rPr>
              <w:t xml:space="preserve">, д. 2; ул. Большая, д.12; ул. Мира д. 3; ул. Терешковой, д. 6, 15, 25; с. </w:t>
            </w:r>
            <w:proofErr w:type="spellStart"/>
            <w:r w:rsidRPr="00E06AAA">
              <w:rPr>
                <w:sz w:val="24"/>
                <w:szCs w:val="24"/>
              </w:rPr>
              <w:t>Апраксино</w:t>
            </w:r>
            <w:proofErr w:type="spellEnd"/>
            <w:r w:rsidRPr="00E06AAA">
              <w:rPr>
                <w:sz w:val="24"/>
                <w:szCs w:val="24"/>
              </w:rPr>
              <w:t>, ул. Центральная, д. 1, 3, 4, 5, 6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D2F0B" w:rsidRPr="00E06AAA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lastRenderedPageBreak/>
              <w:t>I-IV кварталы</w:t>
            </w: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5D2F0B" w:rsidRPr="00E06AAA" w:rsidRDefault="005D2F0B" w:rsidP="005D2F0B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Глава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района, Заместитель главы по ЖКХ администрации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района, Глава </w:t>
            </w:r>
            <w:r w:rsidRPr="00E06AAA">
              <w:rPr>
                <w:sz w:val="24"/>
                <w:szCs w:val="24"/>
              </w:rPr>
              <w:lastRenderedPageBreak/>
              <w:t>Комсомольского городского поселения, Глава городского поселения Чамзинка</w:t>
            </w:r>
          </w:p>
        </w:tc>
      </w:tr>
      <w:tr w:rsidR="005D2F0B" w:rsidRPr="005D2F0B" w:rsidTr="00BE1039">
        <w:trPr>
          <w:gridAfter w:val="1"/>
          <w:wAfter w:w="41" w:type="dxa"/>
        </w:trPr>
        <w:tc>
          <w:tcPr>
            <w:tcW w:w="853" w:type="dxa"/>
            <w:shd w:val="clear" w:color="auto" w:fill="FFFFFF" w:themeFill="background1"/>
          </w:tcPr>
          <w:p w:rsidR="005D2F0B" w:rsidRPr="00E06AAA" w:rsidRDefault="005D2F0B" w:rsidP="004663A5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5D2F0B" w:rsidRPr="00E06AAA" w:rsidRDefault="005D2F0B" w:rsidP="005D2F0B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Разработка и реализация</w:t>
            </w:r>
            <w:r w:rsidRPr="00E06AAA">
              <w:rPr>
                <w:color w:val="FF0000"/>
                <w:sz w:val="24"/>
                <w:szCs w:val="24"/>
              </w:rPr>
              <w:t xml:space="preserve"> </w:t>
            </w:r>
            <w:r w:rsidRPr="00E06AAA">
              <w:rPr>
                <w:sz w:val="24"/>
                <w:szCs w:val="24"/>
              </w:rPr>
              <w:t xml:space="preserve">Плана первоочередных мероприятий по обеспечению устойчивой работы объектов и инженерных систем жилищно-коммунального хозяйства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 Республики Мордовия в осенне-зимний период 2024-2025 годов.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D2F0B" w:rsidRPr="00E06AAA" w:rsidRDefault="005D2F0B" w:rsidP="00E06AAA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I - IV кварталы</w:t>
            </w: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5D2F0B" w:rsidRPr="00E06AAA" w:rsidRDefault="005D2F0B" w:rsidP="005D2F0B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Глава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района, Заместитель главы по ЖКХ администрации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района, Глава Комсомольского городского поселения, Глава городского поселения Чамзинка</w:t>
            </w:r>
          </w:p>
        </w:tc>
      </w:tr>
      <w:tr w:rsidR="005D2F0B" w:rsidRPr="005D2F0B" w:rsidTr="00BE1039">
        <w:trPr>
          <w:gridAfter w:val="1"/>
          <w:wAfter w:w="41" w:type="dxa"/>
          <w:trHeight w:val="465"/>
        </w:trPr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F0B" w:rsidRPr="00E06AAA" w:rsidRDefault="005D2F0B" w:rsidP="004663A5">
            <w:pPr>
              <w:pStyle w:val="a7"/>
              <w:ind w:left="720" w:hanging="691"/>
              <w:jc w:val="center"/>
              <w:rPr>
                <w:b/>
                <w:sz w:val="24"/>
                <w:szCs w:val="24"/>
              </w:rPr>
            </w:pPr>
            <w:r w:rsidRPr="00E06AAA">
              <w:rPr>
                <w:b/>
                <w:sz w:val="24"/>
                <w:szCs w:val="24"/>
              </w:rPr>
              <w:t>Агропромышленный комплекс</w:t>
            </w:r>
          </w:p>
        </w:tc>
      </w:tr>
      <w:tr w:rsidR="001C6FD7" w:rsidRPr="005D2F0B" w:rsidTr="00BE1039">
        <w:trPr>
          <w:gridAfter w:val="1"/>
          <w:wAfter w:w="41" w:type="dxa"/>
          <w:trHeight w:val="83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Обеспечить контроль за своевременным перечислением выплат организациями агропромышленного комплекса участникам боевых действий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сельскохозяйственных предприятий</w:t>
            </w:r>
          </w:p>
        </w:tc>
      </w:tr>
      <w:tr w:rsidR="001C6FD7" w:rsidRPr="005D2F0B" w:rsidTr="00BE1039">
        <w:trPr>
          <w:gridAfter w:val="1"/>
          <w:wAfter w:w="41" w:type="dxa"/>
          <w:trHeight w:val="83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Обеспечение производства валовой продукции сельского хозяйства во всех категориях хозяйств в объеме более 20 </w:t>
            </w:r>
            <w:proofErr w:type="spellStart"/>
            <w:r w:rsidRPr="00E06AAA">
              <w:rPr>
                <w:sz w:val="24"/>
                <w:szCs w:val="24"/>
              </w:rPr>
              <w:t>млрд.рублей</w:t>
            </w:r>
            <w:proofErr w:type="spellEnd"/>
            <w:r w:rsidRPr="00E06AA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сельскохозяйственных предприятий</w:t>
            </w:r>
          </w:p>
        </w:tc>
      </w:tr>
      <w:tr w:rsidR="001C6FD7" w:rsidRPr="005D2F0B" w:rsidTr="00BE1039">
        <w:trPr>
          <w:gridAfter w:val="1"/>
          <w:wAfter w:w="41" w:type="dxa"/>
          <w:trHeight w:val="83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Обеспечение производства продукции переработки   в объеме более 42 </w:t>
            </w:r>
            <w:proofErr w:type="spellStart"/>
            <w:r w:rsidRPr="00E06AAA">
              <w:rPr>
                <w:sz w:val="24"/>
                <w:szCs w:val="24"/>
              </w:rPr>
              <w:t>млрд.рублей</w:t>
            </w:r>
            <w:proofErr w:type="spellEnd"/>
            <w:r w:rsidRPr="00E06AA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предприятий переработки</w:t>
            </w:r>
          </w:p>
        </w:tc>
      </w:tr>
      <w:tr w:rsidR="001C6FD7" w:rsidRPr="005D2F0B" w:rsidTr="00BE1039">
        <w:trPr>
          <w:gridAfter w:val="1"/>
          <w:wAfter w:w="41" w:type="dxa"/>
          <w:trHeight w:val="83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Обеспечить рост целевых индикаторов в общественном секторе: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 -производство зерновых и зернобобовых культур не менее 105 тыс. тонн;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- валовый сбор сахарной свеклы не менее 17 </w:t>
            </w:r>
            <w:proofErr w:type="spellStart"/>
            <w:r w:rsidRPr="00E06AAA">
              <w:rPr>
                <w:sz w:val="24"/>
                <w:szCs w:val="24"/>
              </w:rPr>
              <w:t>тыс.тонн</w:t>
            </w:r>
            <w:proofErr w:type="spellEnd"/>
            <w:r w:rsidRPr="00E06AAA">
              <w:rPr>
                <w:sz w:val="24"/>
                <w:szCs w:val="24"/>
              </w:rPr>
              <w:t>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- молока- 26 тыс. тонн;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- мяса 158,7 тыс. тонн;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- производство яиц в </w:t>
            </w:r>
            <w:proofErr w:type="spellStart"/>
            <w:r w:rsidRPr="00E06AAA">
              <w:rPr>
                <w:sz w:val="24"/>
                <w:szCs w:val="24"/>
              </w:rPr>
              <w:t>ощественном</w:t>
            </w:r>
            <w:proofErr w:type="spellEnd"/>
            <w:r w:rsidRPr="00E06AAA">
              <w:rPr>
                <w:sz w:val="24"/>
                <w:szCs w:val="24"/>
              </w:rPr>
              <w:t xml:space="preserve"> секторе - 318 млн. шт.;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- посеять 100% площади кондиционными семенами;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по итогам года</w:t>
            </w: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сельскохозяйственных предприятий</w:t>
            </w:r>
          </w:p>
        </w:tc>
      </w:tr>
      <w:tr w:rsidR="001C6FD7" w:rsidRPr="005D2F0B" w:rsidTr="00BE1039">
        <w:trPr>
          <w:gridAfter w:val="1"/>
          <w:wAfter w:w="41" w:type="dxa"/>
          <w:trHeight w:val="83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Обеспечить размер посевных площадей, занятых зерновыми, зернобобовыми, масличными и кормовыми сельскохозяйственными культурами под урожай 2025 года на площади около 42 тыс. гектар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сельскохозяйственных предприятий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Обеспечить: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- продуктивность коров в общественном секторе – 9300 кг.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- сохранность поголовья коров в общественном секторе 2821 голов;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- сохранность поголовья КРС в общественном секторе к уровню 01.01.2025 года-100%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сельскохозяйственных предприятий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Обеспечить в 2025 году темп   роста среднемесячной заработной платы на сельскохозяйственных предприятиях   к уровню прошлого года 106%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сельскохозяйственных предприятий, КФХ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Обеспечить экспорт продукции агропромышленного комплекса в 2025 году в объеме не менее 10 млн. долларов США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предприятий переработки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Обеспечить контроль за своевременной подготовкой техники, удобрений, запасов топлива с целью увеличения сбора урожая зерновых и зернобобовых культур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сельскохозяйственных предприятий, КФХ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Согласование   соглашений сельскохозяйственных предприятий и крестьянско-фермерских хозяйств с целью возможности каждого претендента на получение финансовой поддержки в 2025 году на производство сельскохозяйственной продукции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сельскохозяйственных предприятий, КФХ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Участие в проведении специализированных республиканских сельскохозяйственных ярмарках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руководители сельскохозяйственных предприятий, КФХ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Участие в реализации регионального проекта «Система поддержки фермеров и развитие сельской кооперации в Республике Мордовия» (</w:t>
            </w:r>
            <w:proofErr w:type="spellStart"/>
            <w:r w:rsidRPr="00E06AAA">
              <w:rPr>
                <w:sz w:val="24"/>
                <w:szCs w:val="24"/>
              </w:rPr>
              <w:t>Агростартап</w:t>
            </w:r>
            <w:proofErr w:type="spellEnd"/>
            <w:r w:rsidRPr="00E06AAA">
              <w:rPr>
                <w:sz w:val="24"/>
                <w:szCs w:val="24"/>
              </w:rPr>
              <w:t>, Развитие семейной фермы)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главы администраций сельских поселений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color w:val="FF0000"/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Подготовка проектов межевания и проведения кадастровых работ в отношении земель сельскохозяйственного назначения в целях предоставления их сельскохозяйственным товаропроизводителям</w:t>
            </w:r>
            <w:r w:rsidRPr="00E06AA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январь-март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главы сельских поселений</w:t>
            </w:r>
          </w:p>
        </w:tc>
      </w:tr>
      <w:tr w:rsidR="001C6FD7" w:rsidRPr="005D2F0B" w:rsidTr="00BE1039">
        <w:trPr>
          <w:gridAfter w:val="1"/>
          <w:wAfter w:w="41" w:type="dxa"/>
          <w:trHeight w:val="84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сфере агропромышленного комплекса: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Привлечь инвестиции в основной капитал за счет реализации крупных инвестиционных проектов: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ООО «</w:t>
            </w:r>
            <w:proofErr w:type="spellStart"/>
            <w:r w:rsidRPr="00E06AAA">
              <w:rPr>
                <w:sz w:val="24"/>
                <w:szCs w:val="24"/>
                <w:shd w:val="clear" w:color="auto" w:fill="FFFFFF" w:themeFill="background1"/>
              </w:rPr>
              <w:t>КомбиС</w:t>
            </w:r>
            <w:proofErr w:type="spellEnd"/>
            <w:r w:rsidRPr="00E06AAA">
              <w:rPr>
                <w:sz w:val="24"/>
                <w:szCs w:val="24"/>
                <w:shd w:val="clear" w:color="auto" w:fill="FFFFFF" w:themeFill="background1"/>
              </w:rPr>
              <w:t xml:space="preserve">» -строительство элеваторного комплекса для хранения зерновых и масличных культур на период 2023-2025 года стоимостью 1579,2 </w:t>
            </w:r>
            <w:proofErr w:type="spellStart"/>
            <w:r w:rsidRPr="00E06AAA">
              <w:rPr>
                <w:sz w:val="24"/>
                <w:szCs w:val="24"/>
                <w:shd w:val="clear" w:color="auto" w:fill="FFFFFF" w:themeFill="background1"/>
              </w:rPr>
              <w:t>млн.рублей</w:t>
            </w:r>
            <w:proofErr w:type="spellEnd"/>
            <w:r w:rsidRPr="00E06AAA">
              <w:rPr>
                <w:sz w:val="24"/>
                <w:szCs w:val="24"/>
                <w:shd w:val="clear" w:color="auto" w:fill="FFFFFF" w:themeFill="background1"/>
              </w:rPr>
              <w:t xml:space="preserve"> с созданием 12 новых рабочих мест;</w:t>
            </w:r>
            <w:r w:rsidRPr="00E06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руководитель ООО “</w:t>
            </w:r>
            <w:proofErr w:type="spellStart"/>
            <w:r w:rsidRPr="00E06AAA">
              <w:rPr>
                <w:sz w:val="24"/>
                <w:szCs w:val="24"/>
              </w:rPr>
              <w:t>КомбиС</w:t>
            </w:r>
            <w:proofErr w:type="spellEnd"/>
            <w:r w:rsidRPr="00E06AAA">
              <w:rPr>
                <w:sz w:val="24"/>
                <w:szCs w:val="24"/>
              </w:rPr>
              <w:t>”</w:t>
            </w:r>
          </w:p>
        </w:tc>
      </w:tr>
      <w:tr w:rsidR="001C6FD7" w:rsidRPr="005D2F0B" w:rsidTr="00BE1039">
        <w:trPr>
          <w:gridAfter w:val="1"/>
          <w:wAfter w:w="41" w:type="dxa"/>
          <w:trHeight w:val="9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Продолжить реализацию мер по недопущению заноса и распространения африканской чумы свиней на территорию республики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Главный ветеринарный врач </w:t>
            </w:r>
            <w:proofErr w:type="spellStart"/>
            <w:r w:rsidRPr="00E06AAA">
              <w:rPr>
                <w:sz w:val="24"/>
                <w:szCs w:val="24"/>
              </w:rPr>
              <w:t>Чамзинской</w:t>
            </w:r>
            <w:proofErr w:type="spellEnd"/>
            <w:r w:rsidRPr="00E06AAA">
              <w:rPr>
                <w:sz w:val="24"/>
                <w:szCs w:val="24"/>
              </w:rPr>
              <w:t xml:space="preserve"> районной ветеринарной станции </w:t>
            </w:r>
          </w:p>
        </w:tc>
      </w:tr>
      <w:tr w:rsidR="001C6FD7" w:rsidRPr="005D2F0B" w:rsidTr="00BE1039">
        <w:trPr>
          <w:gridAfter w:val="1"/>
          <w:wAfter w:w="41" w:type="dxa"/>
          <w:trHeight w:val="9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Организовать встречу с выпускниками школ 2026 года для поступления в аграрный институт на сельскохозяйственные специальности.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хозяйства, отдел образования, представители ВУЗа</w:t>
            </w:r>
          </w:p>
        </w:tc>
      </w:tr>
      <w:tr w:rsidR="001C6FD7" w:rsidRPr="005D2F0B" w:rsidTr="00BE1039">
        <w:trPr>
          <w:gridAfter w:val="1"/>
          <w:wAfter w:w="41" w:type="dxa"/>
          <w:trHeight w:val="9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Продолжить реализацию подпрограммы «Поддержка и развитие кадрового потенциала в АПК».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Довести: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-уровень обеспечения сельскохозяйственных организаций квалифицированными специалистами до 98%;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-долю молодых специалистов в общей численности квалифицированных специалистов сельскохозяйственных организаций до 10%.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Управление сельского хозяйства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руководители предприятий АПК</w:t>
            </w:r>
          </w:p>
        </w:tc>
      </w:tr>
      <w:tr w:rsidR="001C6FD7" w:rsidRPr="005D2F0B" w:rsidTr="00BE1039">
        <w:trPr>
          <w:gridAfter w:val="1"/>
          <w:wAfter w:w="41" w:type="dxa"/>
          <w:trHeight w:val="375"/>
        </w:trPr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ind w:left="720" w:hanging="691"/>
              <w:jc w:val="center"/>
              <w:rPr>
                <w:b/>
                <w:sz w:val="24"/>
                <w:szCs w:val="24"/>
              </w:rPr>
            </w:pPr>
            <w:r w:rsidRPr="00E06AAA">
              <w:rPr>
                <w:b/>
                <w:sz w:val="24"/>
                <w:szCs w:val="24"/>
              </w:rPr>
              <w:t>Информационная безопасность</w:t>
            </w:r>
          </w:p>
        </w:tc>
      </w:tr>
      <w:tr w:rsidR="001C6FD7" w:rsidRPr="005D2F0B" w:rsidTr="00BE1039">
        <w:trPr>
          <w:gridAfter w:val="1"/>
          <w:wAfter w:w="41" w:type="dxa"/>
          <w:trHeight w:val="9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Продолжить работу по защищенности ресурсов органов местного самоуправл</w:t>
            </w:r>
            <w:r>
              <w:rPr>
                <w:sz w:val="24"/>
                <w:szCs w:val="24"/>
              </w:rPr>
              <w:t>ения и бюджетных организаций. Ве</w:t>
            </w:r>
            <w:r w:rsidRPr="00E06AAA">
              <w:rPr>
                <w:sz w:val="24"/>
                <w:szCs w:val="24"/>
              </w:rPr>
              <w:t xml:space="preserve">дение сайтов на защищенном хостинге </w:t>
            </w:r>
            <w:proofErr w:type="spellStart"/>
            <w:r w:rsidRPr="00E06AAA">
              <w:rPr>
                <w:sz w:val="24"/>
                <w:szCs w:val="24"/>
              </w:rPr>
              <w:t>ГосВеб</w:t>
            </w:r>
            <w:proofErr w:type="spellEnd"/>
            <w:r w:rsidRPr="00E06AAA">
              <w:rPr>
                <w:sz w:val="24"/>
                <w:szCs w:val="24"/>
              </w:rPr>
              <w:t>, которая обеспечивает безопасное хранение данных на федеральных серверах.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6AAA">
              <w:rPr>
                <w:sz w:val="24"/>
                <w:szCs w:val="24"/>
              </w:rPr>
              <w:t xml:space="preserve">тдел информатизации администрации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района, руководители бюджетных организаций</w:t>
            </w:r>
          </w:p>
        </w:tc>
      </w:tr>
      <w:tr w:rsidR="001C6FD7" w:rsidRPr="005D2F0B" w:rsidTr="00BE1039">
        <w:trPr>
          <w:gridAfter w:val="1"/>
          <w:wAfter w:w="41" w:type="dxa"/>
          <w:trHeight w:val="9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Организовать работу по противодействию информационным атакам: оперативно блокировать влияние вредоносного экстремистского контента, неонацистской пропаганды и </w:t>
            </w:r>
            <w:proofErr w:type="spellStart"/>
            <w:r w:rsidRPr="001A4BC5">
              <w:rPr>
                <w:sz w:val="24"/>
                <w:szCs w:val="24"/>
              </w:rPr>
              <w:t>фейков</w:t>
            </w:r>
            <w:proofErr w:type="spellEnd"/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6AAA">
              <w:rPr>
                <w:sz w:val="24"/>
                <w:szCs w:val="24"/>
              </w:rPr>
              <w:t xml:space="preserve">тдел информатизации администрации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района, руководители бюджетных организаций</w:t>
            </w:r>
          </w:p>
        </w:tc>
      </w:tr>
      <w:tr w:rsidR="001C6FD7" w:rsidRPr="005D2F0B" w:rsidTr="00BE1039">
        <w:trPr>
          <w:gridAfter w:val="1"/>
          <w:wAfter w:w="41" w:type="dxa"/>
          <w:trHeight w:val="435"/>
        </w:trPr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ind w:left="720" w:hanging="691"/>
              <w:jc w:val="center"/>
              <w:rPr>
                <w:sz w:val="24"/>
                <w:szCs w:val="24"/>
              </w:rPr>
            </w:pPr>
            <w:r w:rsidRPr="00E06AAA">
              <w:rPr>
                <w:b/>
                <w:sz w:val="24"/>
                <w:szCs w:val="24"/>
              </w:rPr>
              <w:t>Финансовое оздоровление</w:t>
            </w:r>
          </w:p>
        </w:tc>
      </w:tr>
      <w:tr w:rsidR="001C6FD7" w:rsidRPr="005D2F0B" w:rsidTr="00BE1039">
        <w:trPr>
          <w:gridAfter w:val="1"/>
          <w:wAfter w:w="41" w:type="dxa"/>
          <w:trHeight w:val="9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Обеспечение в 2025 году роста прогноза налоговых и неналоговых доходов консолидированного бюджета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 к прогнозу 2</w:t>
            </w:r>
            <w:r>
              <w:rPr>
                <w:sz w:val="24"/>
                <w:szCs w:val="24"/>
              </w:rPr>
              <w:t>024 года на 100,8 %;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достижение выполнения прогноза налоговых и неналоговых доходов консолидированного бюджета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 в размере 401 020,1 </w:t>
            </w:r>
            <w:proofErr w:type="spellStart"/>
            <w:r w:rsidRPr="00E06AAA">
              <w:rPr>
                <w:sz w:val="24"/>
                <w:szCs w:val="24"/>
              </w:rPr>
              <w:t>тыс.рублей</w:t>
            </w:r>
            <w:proofErr w:type="spellEnd"/>
            <w:r w:rsidRPr="00E06AA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06AA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C6FD7" w:rsidRPr="005D2F0B" w:rsidTr="00BE1039">
        <w:trPr>
          <w:gridAfter w:val="1"/>
          <w:wAfter w:w="41" w:type="dxa"/>
          <w:trHeight w:val="9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Обеспечение соблюдения установленных сроков погашения бюджетного кредита в республиканский бюджет Республики Мордовия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до 1 декабря 2025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C6FD7" w:rsidRPr="005D2F0B" w:rsidTr="00BE1039">
        <w:trPr>
          <w:gridAfter w:val="1"/>
          <w:wAfter w:w="41" w:type="dxa"/>
          <w:trHeight w:val="9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Обеспечение снижения расходов на обслуживание муниципального долга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 (по сравнению с 2024 годом)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до 1 декабря 2025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C6FD7" w:rsidRPr="005D2F0B" w:rsidTr="00BE1039">
        <w:trPr>
          <w:gridAfter w:val="1"/>
          <w:wAfter w:w="41" w:type="dxa"/>
          <w:trHeight w:val="24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Обеспечение актуализации Программы оздоровления муниципальных финансов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 Республики Мордовия и муниципальных финансов сельских поселений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 Республики Мордовия на 2019 – 2025 годы (план мероприятий по оздоровлению муниципальных финансов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 Республики Мордовия)» для обеспечения наращивания доходного потенциала и снижения долговой нагрузки и ее реализации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06AAA">
              <w:rPr>
                <w:sz w:val="24"/>
                <w:szCs w:val="24"/>
              </w:rPr>
              <w:t>Чамзинского</w:t>
            </w:r>
            <w:proofErr w:type="spellEnd"/>
            <w:r w:rsidRPr="00E06AA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15270" w:type="dxa"/>
            <w:gridSpan w:val="7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ind w:left="720" w:hanging="691"/>
              <w:jc w:val="center"/>
              <w:rPr>
                <w:sz w:val="24"/>
                <w:szCs w:val="24"/>
              </w:rPr>
            </w:pPr>
            <w:r w:rsidRPr="00E06AAA">
              <w:rPr>
                <w:b/>
                <w:sz w:val="24"/>
                <w:szCs w:val="24"/>
              </w:rPr>
              <w:t>Развитие потребительского рынка, малого и среднего предпринимательства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Обеспечение роста объема оборота розничной торговли в 2025 году не менее чем на 8 % к уровню 2024 года.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ежемесячно</w:t>
            </w: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Отдел потребительского рынка, предпринимательства и защиты прав потребителей, предприятия торговли всех форм собственности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целях развития потребительского рынка принятие необходимых мер по: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-проведению организациями розничной торговли акций по продаже товаров по сниженным ценам; 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-увеличению количества выездной торговли по обслуживанию населения отдаленных и малочисленных населенных пунктов.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Отдел потребительского рынка, предпринимательства и защиты прав потребителей, предприятия торговли всех форм собственности</w:t>
            </w:r>
          </w:p>
        </w:tc>
      </w:tr>
      <w:tr w:rsidR="001C6FD7" w:rsidRPr="005D2F0B" w:rsidTr="00BE1039">
        <w:trPr>
          <w:gridAfter w:val="1"/>
          <w:wAfter w:w="41" w:type="dxa"/>
          <w:trHeight w:val="983"/>
        </w:trPr>
        <w:tc>
          <w:tcPr>
            <w:tcW w:w="853" w:type="dxa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Обеспечение проведения еженедельного мониторинга цен на товары первой необходимости, в том числе на социально значимые товары, реализуемые в предприятиях торговли района.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Отдел потребительского рынка, предпринимательства и защиты прав потребителей, предприятия торговли всех форм собственности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 Проведение на территории района ярмарок выходного дня с участием местных товаропроизводителей в целях сдерживания цен на продовольственные товары и сельскохозяйственную продукцию.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Отдел потребительского рынка, предпринимательства и защиты прав потребителей, предприятия торговли всех форм собственности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Проведение на постоянной основе встреч с предпринимательским сообществом в целях открытого и более тесного взаимодействия бизнеса и власти, оперативного разрешения спорных вопросов, возникающих у бизнеса, доведения актуальной информации о государственных мерах поддержки для субъектов МСП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ежеквартально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Отдел потребительского рынка, предпринимательства и защиты прав потребителей.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Осуществление сотрудничества с: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АУ МКК «Региональный центр микрофинансирования Республики Мордовия»;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МКК «Фонд поддержки предпринимательства Республики Мордовия»;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АНО «Центр поддержки предпринимательства Республики Мордовия»;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lastRenderedPageBreak/>
              <w:t>Центр поддержки экспорта Республики Мордовия;</w:t>
            </w:r>
          </w:p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АУ «Гарантийный фонд кредитного обеспечения Республики Мордовия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Отдел потребительского рынка, предпринимательства и защиты прав потребителей, предприятия торговли всех форм собственности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 xml:space="preserve">Информирование предпринимательского сообщества о выходе на электронно-торговые площадки (OZON, </w:t>
            </w:r>
            <w:proofErr w:type="spellStart"/>
            <w:r w:rsidRPr="00E06AAA">
              <w:rPr>
                <w:sz w:val="24"/>
                <w:szCs w:val="24"/>
              </w:rPr>
              <w:t>Wildberiies</w:t>
            </w:r>
            <w:proofErr w:type="spellEnd"/>
            <w:r w:rsidRPr="00E06AAA">
              <w:rPr>
                <w:sz w:val="24"/>
                <w:szCs w:val="24"/>
              </w:rPr>
              <w:t xml:space="preserve">, </w:t>
            </w:r>
            <w:proofErr w:type="spellStart"/>
            <w:r w:rsidRPr="00E06AAA">
              <w:rPr>
                <w:sz w:val="24"/>
                <w:szCs w:val="24"/>
              </w:rPr>
              <w:t>ЯндексМаркет</w:t>
            </w:r>
            <w:proofErr w:type="spellEnd"/>
            <w:r w:rsidRPr="00E06AAA">
              <w:rPr>
                <w:sz w:val="24"/>
                <w:szCs w:val="24"/>
              </w:rPr>
              <w:t xml:space="preserve">, </w:t>
            </w:r>
            <w:proofErr w:type="spellStart"/>
            <w:r w:rsidRPr="00E06AAA">
              <w:rPr>
                <w:sz w:val="24"/>
                <w:szCs w:val="24"/>
              </w:rPr>
              <w:t>AliExpress</w:t>
            </w:r>
            <w:proofErr w:type="spellEnd"/>
            <w:r w:rsidRPr="00E06AAA">
              <w:rPr>
                <w:sz w:val="24"/>
                <w:szCs w:val="24"/>
              </w:rPr>
              <w:t>), о содействии в обучении предпринимателей центром «Мой Бизнес» в целях обеспечения использования государственных мер поддержки предпринимателей для расширения сбыта их продукции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353" w:type="dxa"/>
            <w:gridSpan w:val="2"/>
            <w:shd w:val="clear" w:color="auto" w:fill="FFFFFF" w:themeFill="background1"/>
          </w:tcPr>
          <w:p w:rsidR="001C6FD7" w:rsidRPr="00E06AAA" w:rsidRDefault="001C6FD7" w:rsidP="001C6FD7">
            <w:pPr>
              <w:pStyle w:val="a7"/>
              <w:rPr>
                <w:sz w:val="24"/>
                <w:szCs w:val="24"/>
              </w:rPr>
            </w:pPr>
            <w:r w:rsidRPr="00E06AAA">
              <w:rPr>
                <w:sz w:val="24"/>
                <w:szCs w:val="24"/>
              </w:rPr>
              <w:t>Отдел потребительского рынка, предпринимательства и защиты прав потребителей, предприятия торговли всех форм собственности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ind w:left="720" w:hanging="691"/>
              <w:jc w:val="center"/>
              <w:rPr>
                <w:sz w:val="24"/>
                <w:szCs w:val="24"/>
                <w:highlight w:val="white"/>
              </w:rPr>
            </w:pPr>
            <w:r w:rsidRPr="005D2F0B">
              <w:rPr>
                <w:b/>
                <w:sz w:val="24"/>
                <w:szCs w:val="24"/>
                <w:highlight w:val="white"/>
              </w:rPr>
              <w:t>Социальная политика: образование, культура и спорт</w:t>
            </w:r>
          </w:p>
        </w:tc>
      </w:tr>
      <w:tr w:rsidR="001C6FD7" w:rsidRPr="005D2F0B" w:rsidTr="00BE1039">
        <w:trPr>
          <w:gridAfter w:val="1"/>
          <w:wAfter w:w="41" w:type="dxa"/>
          <w:trHeight w:val="117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Держать на постоянном контроле вопросы поддержки специальной военной операции, работу с добровольцами, участниками и ветеранами специальной военной операции, их семьями.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рабочая группа</w:t>
            </w:r>
          </w:p>
        </w:tc>
      </w:tr>
      <w:tr w:rsidR="001C6FD7" w:rsidRPr="005D2F0B" w:rsidTr="00BE1039">
        <w:trPr>
          <w:gridAfter w:val="1"/>
          <w:wAfter w:w="41" w:type="dxa"/>
          <w:trHeight w:val="826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Обеспечить исполнение просьб и наказов участников боевых действий и их семей.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Постоянно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рабочая группа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Провести мероприятие «День участника специальной военной операции» в </w:t>
            </w:r>
            <w:proofErr w:type="spellStart"/>
            <w:r w:rsidRPr="001A4BC5">
              <w:rPr>
                <w:sz w:val="24"/>
                <w:szCs w:val="24"/>
              </w:rPr>
              <w:t>Чамзинском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муниципальном районе Республики Мордовия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рабочая группа, Комсомольская ЦРБ, </w:t>
            </w:r>
            <w:proofErr w:type="spellStart"/>
            <w:proofErr w:type="gramStart"/>
            <w:r w:rsidRPr="001A4BC5">
              <w:rPr>
                <w:sz w:val="24"/>
                <w:szCs w:val="24"/>
              </w:rPr>
              <w:t>ГКУ»Центр</w:t>
            </w:r>
            <w:proofErr w:type="spellEnd"/>
            <w:proofErr w:type="gramEnd"/>
            <w:r w:rsidRPr="001A4BC5">
              <w:rPr>
                <w:sz w:val="24"/>
                <w:szCs w:val="24"/>
              </w:rPr>
              <w:t xml:space="preserve"> социальной защиты населения, военкомат</w:t>
            </w:r>
          </w:p>
        </w:tc>
      </w:tr>
      <w:tr w:rsidR="001C6FD7" w:rsidRPr="005D2F0B" w:rsidTr="00BE1039">
        <w:trPr>
          <w:gridAfter w:val="1"/>
          <w:wAfter w:w="41" w:type="dxa"/>
          <w:trHeight w:val="619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Провести не менее 4 спортивных и культурных мероприятий среди участников специальной военной операции.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 w:rsidRPr="001A4BC5">
              <w:rPr>
                <w:sz w:val="24"/>
                <w:szCs w:val="24"/>
              </w:rPr>
              <w:t>Чамзинский</w:t>
            </w:r>
            <w:proofErr w:type="spellEnd"/>
            <w:r w:rsidRPr="001A4BC5">
              <w:rPr>
                <w:sz w:val="24"/>
                <w:szCs w:val="24"/>
              </w:rPr>
              <w:t xml:space="preserve"> дом культуры», ДЮСШ.</w:t>
            </w:r>
          </w:p>
        </w:tc>
      </w:tr>
      <w:tr w:rsidR="001C6FD7" w:rsidRPr="005D2F0B" w:rsidTr="00BE1039">
        <w:trPr>
          <w:gridAfter w:val="1"/>
          <w:wAfter w:w="41" w:type="dxa"/>
          <w:trHeight w:val="1186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Обеспечить проведение мероприятий по профилактике социального сиротства с целью возвращения воспитанников организаций для детей-сирот и детей, оставшихся без попечения родителей в кровные семьи.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Организовать и провести торжественное мероприятие, посвященное 95-летия со дня образования Мордовской автономии.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23 января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 w:rsidRPr="001A4BC5">
              <w:rPr>
                <w:sz w:val="24"/>
                <w:szCs w:val="24"/>
              </w:rPr>
              <w:t>Чамзинский</w:t>
            </w:r>
            <w:proofErr w:type="spellEnd"/>
            <w:r w:rsidRPr="001A4BC5">
              <w:rPr>
                <w:sz w:val="24"/>
                <w:szCs w:val="24"/>
              </w:rPr>
              <w:t xml:space="preserve"> дом культуры»,</w:t>
            </w:r>
          </w:p>
        </w:tc>
      </w:tr>
      <w:tr w:rsidR="001C6FD7" w:rsidRPr="005D2F0B" w:rsidTr="00BE1039">
        <w:trPr>
          <w:gridAfter w:val="1"/>
          <w:wAfter w:w="41" w:type="dxa"/>
          <w:trHeight w:val="988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Организовать и провести празднование 30-летия со дня принятия Великой отечественной войны Конституции Республики Мордовия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21 сентября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 МБУ «</w:t>
            </w:r>
            <w:proofErr w:type="spellStart"/>
            <w:r w:rsidRPr="001A4BC5">
              <w:rPr>
                <w:sz w:val="24"/>
                <w:szCs w:val="24"/>
              </w:rPr>
              <w:t>Чамзинский</w:t>
            </w:r>
            <w:proofErr w:type="spellEnd"/>
            <w:r w:rsidRPr="001A4BC5">
              <w:rPr>
                <w:sz w:val="24"/>
                <w:szCs w:val="24"/>
              </w:rPr>
              <w:t xml:space="preserve"> дом культуры»,</w:t>
            </w:r>
          </w:p>
        </w:tc>
      </w:tr>
      <w:tr w:rsidR="001C6FD7" w:rsidRPr="005D2F0B" w:rsidTr="00BE1039">
        <w:trPr>
          <w:gridAfter w:val="1"/>
          <w:wAfter w:w="41" w:type="dxa"/>
          <w:trHeight w:val="1061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Обеспечить приведение в порядок монументов, обелисков и воинских захоронений времен Великой Отечественной войны, даже в самых отдаленных местах.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Реализовать комплекс мероприятий по увековечению памяти выдающихся государственных и военных деятелей времен Великой Отечественной войны, фронтовиков, тружеников тыла, строителей «Сурского рубежа», участников специальной военной операции.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Провести не менее 16 просветительских мероприятий в образовательных организациях муниципалитета о настоящих героях Великой Отечественной войны и специальной военной операции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образовательные организации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Организовать работу по размещению предложений для заключения договоров о целевом обучении граждан с учетом заявленной и перспективной потребности работодателей в квалифицированных кадрах на Единой цифровой платформе в сфере занятости и трудовых отношений «Работа в России»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образовательные организации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Для обеспечения безопасности в школах проводить учебные тренировки по отработке навыков безопасного поведения со школьниками и педагогами не реже двух раз в месяц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</w:t>
            </w:r>
            <w:r>
              <w:rPr>
                <w:sz w:val="24"/>
                <w:szCs w:val="24"/>
              </w:rPr>
              <w:t>на, образовательные организации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Провести не менее 16 мероприятий по профилактике </w:t>
            </w:r>
            <w:proofErr w:type="spellStart"/>
            <w:r w:rsidRPr="001A4BC5">
              <w:rPr>
                <w:sz w:val="24"/>
                <w:szCs w:val="24"/>
              </w:rPr>
              <w:t>девиантного</w:t>
            </w:r>
            <w:proofErr w:type="spellEnd"/>
            <w:r w:rsidRPr="001A4BC5">
              <w:rPr>
                <w:sz w:val="24"/>
                <w:szCs w:val="24"/>
              </w:rPr>
              <w:t xml:space="preserve"> поведения в детских коллективах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образовательные организации</w:t>
            </w:r>
          </w:p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Реализовать план мероприятий по популяризации сферы БАС (беспилотные </w:t>
            </w:r>
            <w:proofErr w:type="spellStart"/>
            <w:r w:rsidRPr="001A4BC5">
              <w:rPr>
                <w:sz w:val="24"/>
                <w:szCs w:val="24"/>
              </w:rPr>
              <w:t>авиасистемы</w:t>
            </w:r>
            <w:proofErr w:type="spellEnd"/>
            <w:r w:rsidRPr="001A4BC5">
              <w:rPr>
                <w:sz w:val="24"/>
                <w:szCs w:val="24"/>
              </w:rPr>
              <w:t>) среди детей и молодежи муниципалитета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образовательные организации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Обеспечить подачу не менее трех заявок на </w:t>
            </w:r>
            <w:proofErr w:type="spellStart"/>
            <w:r w:rsidRPr="001A4BC5">
              <w:rPr>
                <w:sz w:val="24"/>
                <w:szCs w:val="24"/>
              </w:rPr>
              <w:t>грантовые</w:t>
            </w:r>
            <w:proofErr w:type="spellEnd"/>
            <w:r w:rsidRPr="001A4BC5">
              <w:rPr>
                <w:sz w:val="24"/>
                <w:szCs w:val="24"/>
              </w:rPr>
              <w:t xml:space="preserve"> проекты по краеведению, изучению природы, родного языка, фольклора, истории эрзянских и </w:t>
            </w:r>
            <w:proofErr w:type="spellStart"/>
            <w:r w:rsidRPr="001A4BC5">
              <w:rPr>
                <w:sz w:val="24"/>
                <w:szCs w:val="24"/>
              </w:rPr>
              <w:t>мокшанских</w:t>
            </w:r>
            <w:proofErr w:type="spellEnd"/>
            <w:r w:rsidRPr="001A4BC5">
              <w:rPr>
                <w:sz w:val="24"/>
                <w:szCs w:val="24"/>
              </w:rPr>
              <w:t xml:space="preserve"> сел, их обычаев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образовательные организации</w:t>
            </w:r>
          </w:p>
        </w:tc>
      </w:tr>
      <w:tr w:rsidR="001C6FD7" w:rsidRPr="005D2F0B" w:rsidTr="00BE1039">
        <w:trPr>
          <w:gridAfter w:val="1"/>
          <w:wAfter w:w="41" w:type="dxa"/>
          <w:trHeight w:val="12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Принять участие в одном из этапов Всероссийской военно-патриотической игры «Зарница 2.0»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образовательные организации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Принять участие в комплексе мероприятий по увековечиванию памяти выдающихся государственных и военных деятелей времен Великой </w:t>
            </w:r>
            <w:r w:rsidRPr="001A4BC5">
              <w:rPr>
                <w:sz w:val="24"/>
                <w:szCs w:val="24"/>
              </w:rPr>
              <w:lastRenderedPageBreak/>
              <w:t>Отечественной войны, фронтовиков, тружеников тыла, строителей «Сурского рубежа», участников специальной военной операции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</w:t>
            </w:r>
            <w:r w:rsidRPr="001A4BC5">
              <w:rPr>
                <w:sz w:val="24"/>
                <w:szCs w:val="24"/>
              </w:rPr>
              <w:lastRenderedPageBreak/>
              <w:t>муниципального района, образовательные организации</w:t>
            </w:r>
          </w:p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Участие в реализации национального проекта “Семья”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образовательные организации</w:t>
            </w:r>
          </w:p>
        </w:tc>
      </w:tr>
      <w:tr w:rsidR="001C6FD7" w:rsidRPr="005D2F0B" w:rsidTr="00BE1039">
        <w:trPr>
          <w:gridAfter w:val="1"/>
          <w:wAfter w:w="41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Проведение уроков цифры и цифровой ликбез в рамках прое</w:t>
            </w:r>
            <w:r>
              <w:rPr>
                <w:sz w:val="24"/>
                <w:szCs w:val="24"/>
              </w:rPr>
              <w:t>ктов “Урок цифры” и “Цифровой ли</w:t>
            </w:r>
            <w:r w:rsidRPr="001A4BC5">
              <w:rPr>
                <w:sz w:val="24"/>
                <w:szCs w:val="24"/>
              </w:rPr>
              <w:t>кбез” в образовательных учреждениях района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района, образовательные организации</w:t>
            </w:r>
          </w:p>
        </w:tc>
      </w:tr>
      <w:tr w:rsidR="001C6FD7" w:rsidRPr="005D2F0B" w:rsidTr="00BE1039">
        <w:trPr>
          <w:gridAfter w:val="1"/>
          <w:wAfter w:w="41" w:type="dxa"/>
          <w:trHeight w:val="64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 Участие в чемпионате Республики Мордовия по гиревому спорту «Памяти Героя России </w:t>
            </w:r>
            <w:proofErr w:type="spellStart"/>
            <w:r w:rsidRPr="001A4BC5">
              <w:rPr>
                <w:sz w:val="24"/>
                <w:szCs w:val="24"/>
              </w:rPr>
              <w:t>Г.Слугина</w:t>
            </w:r>
            <w:proofErr w:type="spellEnd"/>
            <w:r w:rsidRPr="001A4BC5">
              <w:rPr>
                <w:sz w:val="24"/>
                <w:szCs w:val="24"/>
              </w:rPr>
              <w:t>»</w:t>
            </w:r>
          </w:p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 сентябрь</w:t>
            </w:r>
          </w:p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</w:p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района.</w:t>
            </w:r>
          </w:p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Отдел по делам молодежи и спорту, МБУ ДО «ДЮСШ»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  <w:tr w:rsidR="001C6FD7" w:rsidRPr="005D2F0B" w:rsidTr="00BE1039">
        <w:trPr>
          <w:gridAfter w:val="1"/>
          <w:wAfter w:w="41" w:type="dxa"/>
          <w:trHeight w:val="64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Сдача норм комплекса ГТО (школьники, студенты, семейные команды, трудовые коллективы, муниципальные и госслужащие)</w:t>
            </w:r>
          </w:p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района.</w:t>
            </w:r>
          </w:p>
          <w:p w:rsidR="001C6FD7" w:rsidRPr="001A4BC5" w:rsidRDefault="001C6FD7" w:rsidP="001C6FD7">
            <w:pPr>
              <w:pStyle w:val="a7"/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Отдел по делам молодежи и спорту, МБУ ДО «ДЮСШ» </w:t>
            </w:r>
            <w:proofErr w:type="spellStart"/>
            <w:r w:rsidRPr="001A4BC5">
              <w:rPr>
                <w:sz w:val="24"/>
                <w:szCs w:val="24"/>
              </w:rPr>
              <w:t>Чамзинского</w:t>
            </w:r>
            <w:proofErr w:type="spellEnd"/>
            <w:r w:rsidRPr="001A4BC5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ind w:left="720" w:hanging="691"/>
              <w:jc w:val="center"/>
              <w:rPr>
                <w:sz w:val="24"/>
                <w:szCs w:val="24"/>
                <w:highlight w:val="white"/>
              </w:rPr>
            </w:pPr>
            <w:r w:rsidRPr="005D2F0B">
              <w:rPr>
                <w:b/>
                <w:sz w:val="24"/>
                <w:szCs w:val="24"/>
                <w:highlight w:val="white"/>
              </w:rPr>
              <w:t>Совершенствование системы социальной поддержки населения и развитие рынка труда</w:t>
            </w:r>
          </w:p>
        </w:tc>
      </w:tr>
      <w:tr w:rsidR="001C6FD7" w:rsidRPr="004663A5" w:rsidTr="00BE1039">
        <w:trPr>
          <w:gridAfter w:val="1"/>
          <w:wAfter w:w="41" w:type="dxa"/>
          <w:trHeight w:val="9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женщин, находящихся в отпуске по уходу за ребенком в возрасте до трех лет- 5 человек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I- IV </w:t>
            </w:r>
            <w:proofErr w:type="spellStart"/>
            <w:r w:rsidRPr="004663A5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ГКУ РМ «Центр занятости </w:t>
            </w:r>
            <w:proofErr w:type="spellStart"/>
            <w:r w:rsidRPr="004663A5">
              <w:rPr>
                <w:sz w:val="24"/>
                <w:szCs w:val="24"/>
              </w:rPr>
              <w:t>Чамзинский</w:t>
            </w:r>
            <w:proofErr w:type="spellEnd"/>
            <w:r w:rsidRPr="004663A5">
              <w:rPr>
                <w:sz w:val="24"/>
                <w:szCs w:val="24"/>
              </w:rPr>
              <w:t>»</w:t>
            </w:r>
          </w:p>
        </w:tc>
      </w:tr>
      <w:tr w:rsidR="001C6FD7" w:rsidRPr="004663A5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безработных граждан количестве - 16 человек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I- IV </w:t>
            </w:r>
            <w:proofErr w:type="spellStart"/>
            <w:r w:rsidRPr="004663A5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ГКУ РМ «Центр занятости </w:t>
            </w:r>
            <w:proofErr w:type="spellStart"/>
            <w:r w:rsidRPr="004663A5">
              <w:rPr>
                <w:sz w:val="24"/>
                <w:szCs w:val="24"/>
              </w:rPr>
              <w:t>Чамзинский</w:t>
            </w:r>
            <w:proofErr w:type="spellEnd"/>
            <w:r w:rsidRPr="004663A5">
              <w:rPr>
                <w:sz w:val="24"/>
                <w:szCs w:val="24"/>
              </w:rPr>
              <w:t>»</w:t>
            </w:r>
          </w:p>
        </w:tc>
      </w:tr>
      <w:tr w:rsidR="001C6FD7" w:rsidRPr="004663A5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Определение первоочередных мероприятий по созданию в 2025 году рабочих мест для временного трудоустройства подростков в свободное от учебы время, для этого организовать заключение договоров с работодателями района по организации занятости подростков в количестве - 112 человек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I- IV </w:t>
            </w:r>
            <w:proofErr w:type="spellStart"/>
            <w:r w:rsidRPr="004663A5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ГКУ РМ «Центр занятости </w:t>
            </w:r>
            <w:proofErr w:type="spellStart"/>
            <w:r w:rsidRPr="004663A5">
              <w:rPr>
                <w:sz w:val="24"/>
                <w:szCs w:val="24"/>
              </w:rPr>
              <w:t>Чамзинский</w:t>
            </w:r>
            <w:proofErr w:type="spellEnd"/>
            <w:r w:rsidRPr="004663A5">
              <w:rPr>
                <w:sz w:val="24"/>
                <w:szCs w:val="24"/>
              </w:rPr>
              <w:t>»</w:t>
            </w:r>
          </w:p>
        </w:tc>
      </w:tr>
      <w:tr w:rsidR="001C6FD7" w:rsidRPr="004663A5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Обеспечить контроль своевременности получения выплат, гарантированных государством участникам боевых действий.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Постоянно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ГКУ «Социальная защита населения по </w:t>
            </w:r>
            <w:proofErr w:type="spellStart"/>
            <w:r w:rsidRPr="004663A5">
              <w:rPr>
                <w:sz w:val="24"/>
                <w:szCs w:val="24"/>
              </w:rPr>
              <w:t>Чамзинскому</w:t>
            </w:r>
            <w:proofErr w:type="spellEnd"/>
            <w:r w:rsidRPr="004663A5">
              <w:rPr>
                <w:sz w:val="24"/>
                <w:szCs w:val="24"/>
              </w:rPr>
              <w:t xml:space="preserve"> району Республики Мордовия»</w:t>
            </w:r>
          </w:p>
        </w:tc>
      </w:tr>
      <w:tr w:rsidR="001C6FD7" w:rsidRPr="004663A5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Обеспечить участие в проведении мероприятия “День участника специальной военной операции”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pStyle w:val="a7"/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ГКУ «Социальная защита населения по </w:t>
            </w:r>
            <w:proofErr w:type="spellStart"/>
            <w:r w:rsidRPr="004663A5">
              <w:rPr>
                <w:sz w:val="24"/>
                <w:szCs w:val="24"/>
              </w:rPr>
              <w:t>Чамзинскому</w:t>
            </w:r>
            <w:proofErr w:type="spellEnd"/>
            <w:r w:rsidRPr="004663A5">
              <w:rPr>
                <w:sz w:val="24"/>
                <w:szCs w:val="24"/>
              </w:rPr>
              <w:t xml:space="preserve"> району Республики Мордовия»</w:t>
            </w:r>
          </w:p>
        </w:tc>
      </w:tr>
      <w:tr w:rsidR="001C6FD7" w:rsidRPr="004663A5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8"/>
              <w:numPr>
                <w:ilvl w:val="0"/>
                <w:numId w:val="4"/>
              </w:numPr>
              <w:ind w:hanging="691"/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Обследование граждан пожилого возраста и инвалидов, участников СВО и их родителей с целью оценки нуждаемости и включения в систему долговременного ухода.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Координационный цент РМ, ТКЦ, эксперты по оценке нуждаемости в </w:t>
            </w:r>
            <w:proofErr w:type="spellStart"/>
            <w:r w:rsidRPr="004663A5">
              <w:rPr>
                <w:sz w:val="24"/>
                <w:szCs w:val="24"/>
              </w:rPr>
              <w:t>Чамзинском</w:t>
            </w:r>
            <w:proofErr w:type="spellEnd"/>
            <w:r w:rsidRPr="004663A5">
              <w:rPr>
                <w:sz w:val="24"/>
                <w:szCs w:val="24"/>
              </w:rPr>
              <w:t xml:space="preserve"> районе.</w:t>
            </w:r>
          </w:p>
        </w:tc>
      </w:tr>
      <w:tr w:rsidR="001C6FD7" w:rsidRPr="004663A5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8"/>
              <w:numPr>
                <w:ilvl w:val="0"/>
                <w:numId w:val="4"/>
              </w:numPr>
              <w:ind w:hanging="691"/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Внедрение социальных инноваций для различных категорий граждан, том числе, инвалидов, детей-инвалидов, развитие хозяйственного общества с целью повышения качества оказания услуг и увеличение числа получателей социальных услуг до 380 человек, ежемесячно в рамках СДУ 137 человек.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АНО СОГ «Луч надежды»</w:t>
            </w:r>
          </w:p>
        </w:tc>
      </w:tr>
      <w:tr w:rsidR="001C6FD7" w:rsidRPr="004663A5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8"/>
              <w:numPr>
                <w:ilvl w:val="0"/>
                <w:numId w:val="4"/>
              </w:numPr>
              <w:ind w:hanging="691"/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 xml:space="preserve"> Подача заявок в ПФКИ и ФПГ, федеральные и республиканские конкурсы, направленные на развитие гражданского общества, с целью укрепления материально-технической базы и развитие альтернативных форм ухода за гражданами пожилого возраста.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АНО СОГ «Луч надежды»</w:t>
            </w:r>
          </w:p>
        </w:tc>
      </w:tr>
      <w:tr w:rsidR="001C6FD7" w:rsidRPr="004663A5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pStyle w:val="a8"/>
              <w:numPr>
                <w:ilvl w:val="0"/>
                <w:numId w:val="4"/>
              </w:numPr>
              <w:ind w:hanging="691"/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Проведение мероприятий, направленных на развитие социальных сервисов: размещение информации на официальном сайте (в социальных сетях) организации социального обслуживания (либо информационной статьи в районной газете) о возможности получения в прокат технических средств реабилитации» (</w:t>
            </w:r>
            <w:proofErr w:type="spellStart"/>
            <w:r w:rsidRPr="004663A5">
              <w:rPr>
                <w:sz w:val="24"/>
                <w:szCs w:val="24"/>
              </w:rPr>
              <w:t>Чамзинский</w:t>
            </w:r>
            <w:proofErr w:type="spellEnd"/>
            <w:r w:rsidRPr="004663A5">
              <w:rPr>
                <w:sz w:val="24"/>
                <w:szCs w:val="24"/>
              </w:rPr>
              <w:t xml:space="preserve"> район)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4663A5" w:rsidRDefault="001C6FD7" w:rsidP="001C6FD7">
            <w:pPr>
              <w:rPr>
                <w:sz w:val="24"/>
                <w:szCs w:val="24"/>
              </w:rPr>
            </w:pPr>
            <w:r w:rsidRPr="004663A5">
              <w:rPr>
                <w:sz w:val="24"/>
                <w:szCs w:val="24"/>
              </w:rPr>
              <w:t>АНО СОГ «Луч надежды»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0177E9" w:rsidRDefault="001C6FD7" w:rsidP="001C6FD7">
            <w:pPr>
              <w:pStyle w:val="a8"/>
              <w:numPr>
                <w:ilvl w:val="0"/>
                <w:numId w:val="4"/>
              </w:numPr>
              <w:ind w:hanging="691"/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1A4BC5" w:rsidRDefault="001C6FD7" w:rsidP="001C6FD7">
            <w:pPr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 xml:space="preserve">Организация работы и реализация мероприятий в рамках системы долговременного ухода за гражданами пожилого возраста и инвалидами, нуждающимися в уходе в рамках федерального проекта «Старшее поколение» национального проекта «Семья»: организация обучения организатора по уходу и помощников по уходу;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1A4BC5" w:rsidRDefault="001C6FD7" w:rsidP="001C6FD7">
            <w:pPr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АНО СОГ «Луч надежды»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0177E9" w:rsidRDefault="001C6FD7" w:rsidP="001C6FD7">
            <w:pPr>
              <w:pStyle w:val="a8"/>
              <w:numPr>
                <w:ilvl w:val="0"/>
                <w:numId w:val="4"/>
              </w:numPr>
              <w:ind w:hanging="691"/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1A4BC5" w:rsidRDefault="001C6FD7" w:rsidP="001C6FD7">
            <w:pPr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Выполнение показателей эффективности работы в рамках модели долговременного ухода на 2025г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1A4BC5" w:rsidRDefault="001C6FD7" w:rsidP="001C6FD7">
            <w:pPr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1A4BC5" w:rsidRDefault="001C6FD7" w:rsidP="001C6FD7">
            <w:pPr>
              <w:rPr>
                <w:sz w:val="24"/>
                <w:szCs w:val="24"/>
              </w:rPr>
            </w:pPr>
            <w:r w:rsidRPr="001A4BC5">
              <w:rPr>
                <w:sz w:val="24"/>
                <w:szCs w:val="24"/>
              </w:rPr>
              <w:t>АНО СОГ «Луч надежды»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ind w:left="720" w:hanging="691"/>
              <w:jc w:val="center"/>
              <w:rPr>
                <w:sz w:val="24"/>
                <w:szCs w:val="24"/>
                <w:highlight w:val="white"/>
              </w:rPr>
            </w:pPr>
            <w:r w:rsidRPr="005D2F0B">
              <w:rPr>
                <w:b/>
                <w:sz w:val="24"/>
                <w:szCs w:val="24"/>
                <w:highlight w:val="white"/>
              </w:rPr>
              <w:t>Обеспечение доступности, качества и эффективности медицинской помощи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Укрепление кадрового потенциала больницы: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обеспеченность населения врачами, работающими в государственных медицинских организациях, до 48,2 на 10 тыс. населения;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обеспеченность населения средними медицинскими работниками, работающими в государственных медицинских организациях, до 106,6 на 10 тыс. населения;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увеличение числа специалистов, совершенствующих свои</w:t>
            </w:r>
          </w:p>
          <w:p w:rsidR="001C6FD7" w:rsidRPr="005D2F0B" w:rsidRDefault="001C6FD7" w:rsidP="001C6FD7">
            <w:pPr>
              <w:pStyle w:val="a7"/>
              <w:rPr>
                <w:sz w:val="24"/>
                <w:szCs w:val="24"/>
                <w:highlight w:val="white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знания в рамках системы непрерывного медицинского образования, в том числе с использованием дистанционных образовательных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технологий, 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путем освоения дополнительных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ab/>
              <w:t>образовательных программ, разработанных с учетом порядков оказания медицинской помощи, клинических рекомендаций и принципов доказательной медицины, с использованием портала непрерывного медицинского образования.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года. 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Администрация ГБУЗ Республики Мордовия «Комсомольская ЦРБ»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Удовлетворенность населения медицинской помощью – 50,5.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2024 г.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Участковые врачи-педиатры, участковые врачи-терапевты, врачи общей практики, другие специалисты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Снижение смертности от болезней системы кровообращения, 403,0 случаев на 100 тыс. населения;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снижение смертности от инфаркта миокарда до 19.0 случаев на 100 тыс. населения, случаев на 100 тыс. населения;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снижение смертности от острого нарушения мозгового кровообращения до 52,4 случаев на 100 тыс. населения, случаев на 100 тыс. населения.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Участковые врачи-педиатры, участковые врачи-терапевты, врачи общей практики, другие специалисты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Снижение смертности от новообразований, в том числе от злокачественных, до 168,0 случаев на 100 тыс. населения, путем снижения одногодичной летальности больных со злокачественными новообразованиями до 19,0%;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 увеличения доли злокачественных новообразований, выявленных на ранних стадиях (I-II стадии) до 62,0%.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Участковые врачи-педиатры, участковые врачи-терапевты, врачи общей практики, врач-онколог, другие специалисты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Доведение показателей доступности амбулаторно-поликлинической помощи населению (количество посещений в районе на 1 человека в год довести до 10,0).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Участковые врачи-педиатры, участковые врачи-терапевты, врачи общей практики, другие специалисты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Число лиц, проживающих в сельской местности, которым оказана скорая медицинская помощи, на 1000 человек сельского населения не менее 206,1. Время ожидания бригады скорой медицинской помощи не более 20 минут в 93,6% случаях.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Врачи отделения скорой медицинской помощи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условиях. Доля пациентов с данными заболеваниями, обеспеченных лекарственными препаратами, которые получают медицинскую помощь в амбулаторных условиях – 55%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Заместитель главного врача по амбулаторно-поликлинической службе. Участковые врачи-терапевты, кардиологи.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Проведение мероприятий 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 профилактике ВИЧ-инфекции (9500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 обследований в год), гепатитов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и С 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Чамзинском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районе (9500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 обследований в год).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СПИД-лаборатория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Заведующая лабораторией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диспансеризации взрослого населения района в объеме государственного задания – 5320 чел. (1раз в 3 года) и 2017 чел. (1 раз в 2 года) по </w:t>
            </w:r>
            <w:proofErr w:type="spellStart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Чамзинскому</w:t>
            </w:r>
            <w:proofErr w:type="spellEnd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району.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Участковые врачи-педиатры, участковые врачи-терапевты, врачи общей практики, другие специалисты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Выполнение плана иммунизации населения согласно национального календаря прививок и в соответствии со складывающейся эпидемиологической ситуацией по инфекционным заболеваниям: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против туберкулеза – 40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против коклюша – 130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против полиомиелита – 130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против дифтерии взрослых – 1000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против дифтерии детей – 625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- про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тив кори – 257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против паротита – 135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против краснухи – 22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2;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против гепатита – 216</w:t>
            </w: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        Комсомольская и </w:t>
            </w:r>
            <w:proofErr w:type="spellStart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Чамзинская</w:t>
            </w:r>
            <w:proofErr w:type="spellEnd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                  поликлиники</w:t>
            </w:r>
          </w:p>
          <w:p w:rsidR="001C6FD7" w:rsidRPr="00FD0C9B" w:rsidRDefault="001C6FD7" w:rsidP="001C6FD7">
            <w:pPr>
              <w:spacing w:after="240"/>
              <w:rPr>
                <w:sz w:val="24"/>
                <w:szCs w:val="24"/>
              </w:rPr>
            </w:pP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Провести обследование на ранее выявление туберкулеза всеми методами не менее 90% населения </w:t>
            </w:r>
            <w:proofErr w:type="spellStart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Чамзинского</w:t>
            </w:r>
            <w:proofErr w:type="spellEnd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Комсомольская и </w:t>
            </w:r>
            <w:proofErr w:type="spellStart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Чамзинская</w:t>
            </w:r>
            <w:proofErr w:type="spellEnd"/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поликлиники</w:t>
            </w: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Участковые врачи-педиатры, участковые врачи-терапевты, врачи общей практики, другие специалисты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Выполнение мероприятий по внедрению стандартов оказания медицинской помощи при стационарном лечении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Заведующие отделениями ГБУЗ Республики Мордовия «Комсомольская ЦРБ»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Установить среднюю продолжительность пребывания пациента на койке 9,4.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Врачи стационара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«Создание единого цифрового контура в здравоохранении на основе единой государственной информационной системы в сфере здравоохранения (ЕГИСЗ)», и информационно-справочных сенсорных терминалов в 100% случаев.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   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Врачи всех специальностей, программисты, медрегистраторы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Выполнение объемов оказания высокотехнологичной помощи населению района в специализированных медицинских учреждениях согласно квотам МЗ РМ.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  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</w:p>
          <w:p w:rsidR="001C6FD7" w:rsidRPr="00FD0C9B" w:rsidRDefault="001C6FD7" w:rsidP="001C6FD7">
            <w:pPr>
              <w:jc w:val="both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Заведующие отделениями, другие специалисты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Текущий ремонт </w:t>
            </w:r>
            <w:proofErr w:type="spellStart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Чамзинской</w:t>
            </w:r>
            <w:proofErr w:type="spellEnd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 поликлиники, </w:t>
            </w:r>
            <w:proofErr w:type="spellStart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ФАПов</w:t>
            </w:r>
            <w:proofErr w:type="spellEnd"/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 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Администрация ГБУЗ Республики Мордовия «Комсомольская ЦРБ»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Провести сертификационный цикл обучения 17 врачей и 53 средних медицинских работников.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Администрация ГБУЗ Республики Мордовия «Комсомольская ЦРБ»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Организовать работу по аккредитации медицинских работников согласно приказам Министерства здравоохранения РФ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2024 г.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Администрация ГБУЗ Республики Мордовия «Комсомольская ЦРБ»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right="-17"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Осуществление стимулирующих денежных выплат участковым врачам терапевтам, врачам общей практики, участковым врачам педиатрам и медицинским сестрам, работающими с ними, медицинским работникам скорой помощи и ФАП.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 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Администрация ГБУЗ Республики Мордовия «Комсомольская ЦРБ»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Осуществлять дополнительные денежные выплаты специалистам, оказывающим медицинскую помощь женщинам в период беременности и родов по талонам № 1, № 2 родовых сертификатов, а также специалистам, осуществляющим наблюдение детей 1-го года жизни по талонам № 3-1 и № 3-2 родового сертификата.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 xml:space="preserve"> 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Администрация ГБУЗ Республики Мордовия «Комсомольская ЦРБ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Осуществлять денежное поощрение врачам ГБУЗ Республики Мордовия «Комсомольская ЦРБ» в размере 1000 рублей за каждый случай выявления, своевременного обследования и направления в РОД, пациентов с ЗНО на ранних I-II стадиях.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Администрация ГБУЗ Республики Мордовия «Комсомольская ЦРБ</w:t>
            </w:r>
          </w:p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ТФОМС Республики Мордовия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Организация и проведение встреч со средствами массовой информации ответственных работников ГБУЗ Республики Мордовия «Комсомольская ЦРБ».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Заместители главного врача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Информирование различных групп населения по вопросам профилактики и сохранения здоровья с использованием средств массовой информации.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Врачи всех специальностей</w:t>
            </w:r>
          </w:p>
        </w:tc>
      </w:tr>
      <w:tr w:rsidR="001C6FD7" w:rsidRPr="005D2F0B" w:rsidTr="00BE1039">
        <w:trPr>
          <w:gridAfter w:val="1"/>
          <w:wAfter w:w="41" w:type="dxa"/>
          <w:trHeight w:val="1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6FD7" w:rsidRPr="005D2F0B" w:rsidRDefault="001C6FD7" w:rsidP="001C6FD7">
            <w:pPr>
              <w:pStyle w:val="a7"/>
              <w:numPr>
                <w:ilvl w:val="0"/>
                <w:numId w:val="4"/>
              </w:numPr>
              <w:ind w:hanging="691"/>
              <w:rPr>
                <w:sz w:val="24"/>
                <w:szCs w:val="24"/>
                <w:highlight w:val="white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Информирование населения о принципах здорового образа жизни, продолжение работы по формированию у населения культуры здоровья, повышению мотивации к его сохранению и укреплению.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D7" w:rsidRPr="00FD0C9B" w:rsidRDefault="001C6FD7" w:rsidP="001C6FD7">
            <w:pPr>
              <w:jc w:val="center"/>
              <w:rPr>
                <w:sz w:val="24"/>
                <w:szCs w:val="24"/>
              </w:rPr>
            </w:pPr>
            <w:r w:rsidRPr="00FD0C9B">
              <w:rPr>
                <w:color w:val="000000"/>
                <w:sz w:val="24"/>
                <w:szCs w:val="24"/>
                <w:shd w:val="clear" w:color="auto" w:fill="FFFFFF"/>
              </w:rPr>
              <w:t>Врачи всех специальностей</w:t>
            </w:r>
          </w:p>
        </w:tc>
      </w:tr>
    </w:tbl>
    <w:p w:rsidR="001E75E1" w:rsidRPr="005D2F0B" w:rsidRDefault="001E75E1" w:rsidP="005D2F0B">
      <w:pPr>
        <w:pStyle w:val="a7"/>
        <w:rPr>
          <w:sz w:val="24"/>
          <w:szCs w:val="24"/>
          <w:highlight w:val="white"/>
        </w:rPr>
      </w:pPr>
    </w:p>
    <w:p w:rsidR="001E75E1" w:rsidRDefault="001E75E1">
      <w:pPr>
        <w:jc w:val="both"/>
        <w:rPr>
          <w:sz w:val="24"/>
          <w:szCs w:val="24"/>
        </w:rPr>
      </w:pPr>
    </w:p>
    <w:p w:rsidR="001E75E1" w:rsidRDefault="001E75E1">
      <w:pPr>
        <w:ind w:right="-31"/>
        <w:jc w:val="both"/>
        <w:rPr>
          <w:sz w:val="24"/>
          <w:szCs w:val="24"/>
        </w:rPr>
      </w:pPr>
    </w:p>
    <w:p w:rsidR="001E75E1" w:rsidRDefault="001E75E1">
      <w:pPr>
        <w:ind w:right="-31"/>
        <w:rPr>
          <w:sz w:val="24"/>
          <w:szCs w:val="24"/>
        </w:rPr>
      </w:pPr>
    </w:p>
    <w:p w:rsidR="001E75E1" w:rsidRDefault="001E75E1">
      <w:pPr>
        <w:ind w:right="-31"/>
        <w:rPr>
          <w:sz w:val="24"/>
          <w:szCs w:val="24"/>
        </w:rPr>
      </w:pPr>
    </w:p>
    <w:p w:rsidR="001E75E1" w:rsidRDefault="001E75E1"/>
    <w:sectPr w:rsidR="001E75E1">
      <w:pgSz w:w="16838" w:h="11906" w:orient="landscape"/>
      <w:pgMar w:top="709" w:right="1134" w:bottom="850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53380"/>
    <w:multiLevelType w:val="multilevel"/>
    <w:tmpl w:val="FC46A8D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6486CFD"/>
    <w:multiLevelType w:val="multilevel"/>
    <w:tmpl w:val="FCDE98BC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102D4"/>
    <w:multiLevelType w:val="hybridMultilevel"/>
    <w:tmpl w:val="0136E252"/>
    <w:lvl w:ilvl="0" w:tplc="F01856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A7D46"/>
    <w:multiLevelType w:val="multilevel"/>
    <w:tmpl w:val="71E0FD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E1"/>
    <w:rsid w:val="001A4BC5"/>
    <w:rsid w:val="001C6FD7"/>
    <w:rsid w:val="001E75E1"/>
    <w:rsid w:val="002E6D80"/>
    <w:rsid w:val="004663A5"/>
    <w:rsid w:val="005D2F0B"/>
    <w:rsid w:val="00BE1039"/>
    <w:rsid w:val="00E06AAA"/>
    <w:rsid w:val="00FA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7528A-23F3-4052-B2E6-9E2D28A1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ind w:left="576" w:hanging="576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ind w:left="720" w:hanging="72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keepNext/>
      <w:ind w:left="864" w:hanging="864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 Spacing"/>
    <w:uiPriority w:val="1"/>
    <w:qFormat/>
    <w:rsid w:val="005D2F0B"/>
  </w:style>
  <w:style w:type="paragraph" w:styleId="a8">
    <w:name w:val="List Paragraph"/>
    <w:basedOn w:val="a"/>
    <w:uiPriority w:val="34"/>
    <w:qFormat/>
    <w:rsid w:val="004663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10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Kozyreva-NV</cp:lastModifiedBy>
  <cp:revision>8</cp:revision>
  <cp:lastPrinted>2025-01-21T06:44:00Z</cp:lastPrinted>
  <dcterms:created xsi:type="dcterms:W3CDTF">2025-01-20T14:33:00Z</dcterms:created>
  <dcterms:modified xsi:type="dcterms:W3CDTF">2025-01-21T06:56:00Z</dcterms:modified>
</cp:coreProperties>
</file>