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5C3004">
        <w:rPr>
          <w:b/>
        </w:rPr>
        <w:t>11</w:t>
      </w:r>
      <w:r w:rsidRPr="00FB589B">
        <w:rPr>
          <w:b/>
        </w:rPr>
        <w:t xml:space="preserve"> (</w:t>
      </w:r>
      <w:r w:rsidR="005C3004">
        <w:rPr>
          <w:b/>
        </w:rPr>
        <w:t>432</w:t>
      </w:r>
      <w:r w:rsidRPr="00FB589B">
        <w:rPr>
          <w:b/>
        </w:rPr>
        <w:t xml:space="preserve">) от </w:t>
      </w:r>
      <w:r w:rsidR="005C3004">
        <w:rPr>
          <w:b/>
        </w:rPr>
        <w:t>19</w:t>
      </w:r>
      <w:r w:rsidR="00CF000E">
        <w:rPr>
          <w:b/>
        </w:rPr>
        <w:t>.0</w:t>
      </w:r>
      <w:r w:rsidR="00DC5819">
        <w:rPr>
          <w:b/>
        </w:rPr>
        <w:t>4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5C3004" w:rsidRPr="005C3004" w:rsidRDefault="00DC5819" w:rsidP="005C300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b/>
          <w:color w:val="000000"/>
        </w:rPr>
        <w:t>1.</w:t>
      </w:r>
      <w:r w:rsidRPr="00DC5819">
        <w:rPr>
          <w:color w:val="000000"/>
        </w:rPr>
        <w:t>Постановление Администрации Чамзинск</w:t>
      </w:r>
      <w:r w:rsidR="005C3004">
        <w:rPr>
          <w:color w:val="000000"/>
        </w:rPr>
        <w:t>ого муниципального района  от 12.04</w:t>
      </w:r>
      <w:r w:rsidRPr="00DC5819">
        <w:rPr>
          <w:color w:val="000000"/>
        </w:rPr>
        <w:t>.2024г.</w:t>
      </w:r>
      <w:r>
        <w:rPr>
          <w:color w:val="000000"/>
        </w:rPr>
        <w:t xml:space="preserve"> </w:t>
      </w:r>
      <w:r w:rsidR="005C3004">
        <w:rPr>
          <w:color w:val="000000"/>
        </w:rPr>
        <w:t>№209</w:t>
      </w:r>
      <w:r w:rsidRPr="00DC5819">
        <w:t xml:space="preserve"> </w:t>
      </w:r>
      <w:r w:rsidR="005C3004">
        <w:t>«</w:t>
      </w:r>
      <w:r w:rsidR="005C3004" w:rsidRPr="005C3004">
        <w:t>О формировании реестра инвестиционных пло</w:t>
      </w:r>
      <w:r w:rsidR="005C3004">
        <w:t xml:space="preserve">щадок на территории Чамзинского </w:t>
      </w:r>
      <w:r w:rsidR="005C3004" w:rsidRPr="005C3004">
        <w:t>муниципального района Республики Мордовия</w:t>
      </w:r>
      <w:proofErr w:type="gramStart"/>
      <w:r w:rsidR="005C3004">
        <w:t>»,,,,,,,,,,,,,,,,,,,,,,,,,,,,,,,,,,,,,,,,,,,,,,,,,,,,,,,,,,,,,,,,,,,,,</w:t>
      </w:r>
      <w:proofErr w:type="gramEnd"/>
      <w:r w:rsidR="005C3004">
        <w:t>стр.1-2</w:t>
      </w:r>
    </w:p>
    <w:p w:rsidR="007939AD" w:rsidRPr="005C3004" w:rsidRDefault="005C3004" w:rsidP="005C3004">
      <w:pPr>
        <w:ind w:firstLine="0"/>
        <w:rPr>
          <w:b/>
          <w:color w:val="000000"/>
        </w:rPr>
      </w:pPr>
      <w:r>
        <w:t xml:space="preserve"> </w:t>
      </w:r>
    </w:p>
    <w:p w:rsidR="005C3004" w:rsidRPr="005C3004" w:rsidRDefault="00DC5819" w:rsidP="005C3004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b/>
          <w:color w:val="000000"/>
        </w:rPr>
        <w:t>2.</w:t>
      </w:r>
      <w:r w:rsidRPr="00DC5819">
        <w:t xml:space="preserve"> </w:t>
      </w:r>
      <w:r w:rsidRPr="00DC5819">
        <w:rPr>
          <w:color w:val="000000"/>
        </w:rPr>
        <w:t>Постановление Администрации Чамзинского муниципального района  от 02.04.2024г. №192</w:t>
      </w:r>
      <w:r w:rsidRPr="00DC5819">
        <w:t xml:space="preserve"> «</w:t>
      </w:r>
      <w:r w:rsidR="005C3004" w:rsidRPr="005C3004">
        <w:rPr>
          <w:rFonts w:ascii="Times New Roman" w:eastAsia="Times New Roman" w:hAnsi="Times New Roman" w:cs="Times New Roman"/>
          <w:bCs/>
        </w:rPr>
        <w:t>О внесении изменений в постановление Администрации Чамзинского муниципального района от 27.12.2018 г. №836 «Об утверждении муниципальной программы «</w:t>
      </w:r>
      <w:r w:rsidR="005C3004" w:rsidRPr="005C3004">
        <w:rPr>
          <w:rFonts w:ascii="Times New Roman" w:eastAsia="Times New Roman" w:hAnsi="Times New Roman" w:cs="Times New Roman"/>
        </w:rPr>
        <w:t>Экономическое развитие Чамзинского муниципального района</w:t>
      </w:r>
      <w:r w:rsidR="005C3004" w:rsidRPr="005C3004">
        <w:rPr>
          <w:rFonts w:ascii="Times New Roman" w:eastAsia="Times New Roman" w:hAnsi="Times New Roman" w:cs="Times New Roman"/>
          <w:bCs/>
        </w:rPr>
        <w:t>»</w:t>
      </w:r>
      <w:proofErr w:type="gramStart"/>
      <w:r w:rsidR="005C3004" w:rsidRPr="005C300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C3004">
        <w:rPr>
          <w:rFonts w:ascii="Times New Roman" w:eastAsia="Calibri" w:hAnsi="Times New Roman" w:cs="Times New Roman"/>
          <w:sz w:val="28"/>
          <w:szCs w:val="22"/>
          <w:lang w:eastAsia="en-US"/>
        </w:rPr>
        <w:t>,</w:t>
      </w:r>
      <w:proofErr w:type="gramEnd"/>
      <w:r w:rsidR="005C3004">
        <w:rPr>
          <w:rFonts w:ascii="Times New Roman" w:eastAsia="Calibri" w:hAnsi="Times New Roman" w:cs="Times New Roman"/>
          <w:sz w:val="28"/>
          <w:szCs w:val="22"/>
          <w:lang w:eastAsia="en-US"/>
        </w:rPr>
        <w:t>,,,,,,,,,,,,,,,,,,,,,,,,,,,,,,,,,,,,,,,,,,,,,,,,,,,,,,,</w:t>
      </w:r>
      <w:r w:rsidR="005C3004" w:rsidRPr="005C3004">
        <w:rPr>
          <w:rFonts w:ascii="Times New Roman" w:eastAsia="Calibri" w:hAnsi="Times New Roman" w:cs="Times New Roman"/>
          <w:lang w:eastAsia="en-US"/>
        </w:rPr>
        <w:t>стр.3-37</w:t>
      </w:r>
    </w:p>
    <w:p w:rsidR="00DC5819" w:rsidRPr="005C3004" w:rsidRDefault="00DC5819" w:rsidP="005C3004">
      <w:pPr>
        <w:rPr>
          <w:color w:val="000000"/>
        </w:rPr>
      </w:pPr>
      <w:r w:rsidRPr="005C3004">
        <w:rPr>
          <w:b/>
          <w:color w:val="000000"/>
        </w:rPr>
        <w:t>3.</w:t>
      </w:r>
      <w:r w:rsidRPr="00DC5819">
        <w:t xml:space="preserve"> </w:t>
      </w:r>
      <w:r w:rsidRPr="005C3004">
        <w:rPr>
          <w:color w:val="000000"/>
        </w:rPr>
        <w:t>Постановление Администрации Чамзинского муниципального района  от 05.04.2024г. №196</w:t>
      </w:r>
      <w:r w:rsidRPr="00DC5819">
        <w:t xml:space="preserve"> «</w:t>
      </w:r>
      <w:r w:rsidR="005C3004" w:rsidRPr="005C3004">
        <w:t>Об утверждении персонального состава Антитеррористической комиссии Чамзинского муниципального района</w:t>
      </w:r>
      <w:proofErr w:type="gramStart"/>
      <w:r w:rsidR="005C3004">
        <w:t>»,,,,,,,,,,,,,,,,,,,,,,,,,,,,,,,,,,,,,,,,,,,,,,,,,,,,,,,,,,,,,,,,,,,,,,,,,,,,,,,,,,,,,,,,,,,,,,,,,,,,,,,,,,,,,,</w:t>
      </w:r>
      <w:r w:rsidR="005C3004" w:rsidRPr="005C3004">
        <w:rPr>
          <w:color w:val="000000"/>
        </w:rPr>
        <w:t xml:space="preserve"> </w:t>
      </w:r>
      <w:proofErr w:type="gramEnd"/>
      <w:r w:rsidR="005C3004" w:rsidRPr="005C3004">
        <w:rPr>
          <w:color w:val="000000"/>
        </w:rPr>
        <w:t>стр.38-40</w:t>
      </w:r>
    </w:p>
    <w:p w:rsidR="009558C4" w:rsidRPr="005C3004" w:rsidRDefault="005C3004" w:rsidP="005C3004">
      <w:pPr>
        <w:ind w:firstLine="0"/>
        <w:jc w:val="left"/>
        <w:rPr>
          <w:color w:val="000000"/>
        </w:rPr>
      </w:pPr>
      <w:r>
        <w:rPr>
          <w:b/>
          <w:color w:val="000000"/>
        </w:rPr>
        <w:t xml:space="preserve">        </w:t>
      </w:r>
      <w:r w:rsidRPr="005C3004">
        <w:rPr>
          <w:b/>
          <w:color w:val="000000"/>
        </w:rPr>
        <w:t>4.</w:t>
      </w:r>
      <w:r w:rsidR="009558C4" w:rsidRPr="009558C4">
        <w:t xml:space="preserve"> </w:t>
      </w:r>
      <w:r w:rsidR="009558C4" w:rsidRPr="005C3004">
        <w:rPr>
          <w:color w:val="000000"/>
        </w:rPr>
        <w:t>Сообщение о возможном установлении публичного сервитута</w:t>
      </w:r>
      <w:proofErr w:type="gramStart"/>
      <w:r w:rsidR="009558C4" w:rsidRPr="005C3004">
        <w:rPr>
          <w:b/>
          <w:color w:val="000000"/>
        </w:rPr>
        <w:t>,,,,,</w:t>
      </w:r>
      <w:r w:rsidR="00EF07B3" w:rsidRPr="005C3004">
        <w:rPr>
          <w:b/>
          <w:color w:val="000000"/>
        </w:rPr>
        <w:t>,,,,,,,,,,,,,,,,,,,,,,,</w:t>
      </w:r>
      <w:bookmarkStart w:id="0" w:name="_GoBack"/>
      <w:proofErr w:type="gramEnd"/>
      <w:r w:rsidR="00EF07B3" w:rsidRPr="005C3004">
        <w:rPr>
          <w:color w:val="000000"/>
        </w:rPr>
        <w:t>стр.</w:t>
      </w:r>
      <w:r w:rsidRPr="005C3004">
        <w:rPr>
          <w:color w:val="000000"/>
        </w:rPr>
        <w:t>40-42</w:t>
      </w:r>
      <w:bookmarkEnd w:id="0"/>
    </w:p>
    <w:p w:rsidR="00BD4D05" w:rsidRDefault="00BD4D05" w:rsidP="00BD4D05">
      <w:pPr>
        <w:rPr>
          <w:b/>
          <w:color w:val="000000"/>
        </w:rPr>
      </w:pPr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95" w:rsidRDefault="00701095">
      <w:r>
        <w:separator/>
      </w:r>
    </w:p>
  </w:endnote>
  <w:endnote w:type="continuationSeparator" w:id="0">
    <w:p w:rsidR="00701095" w:rsidRDefault="0070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95" w:rsidRDefault="00701095">
      <w:r>
        <w:separator/>
      </w:r>
    </w:p>
  </w:footnote>
  <w:footnote w:type="continuationSeparator" w:id="0">
    <w:p w:rsidR="00701095" w:rsidRDefault="0070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74EC1"/>
    <w:rsid w:val="00596C67"/>
    <w:rsid w:val="005A653B"/>
    <w:rsid w:val="005B3F83"/>
    <w:rsid w:val="005B7216"/>
    <w:rsid w:val="005C3004"/>
    <w:rsid w:val="005D1D23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01095"/>
    <w:rsid w:val="00721BB1"/>
    <w:rsid w:val="007270A5"/>
    <w:rsid w:val="00741551"/>
    <w:rsid w:val="00745B77"/>
    <w:rsid w:val="007657B6"/>
    <w:rsid w:val="00766654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8C4"/>
    <w:rsid w:val="00955DE2"/>
    <w:rsid w:val="0096390B"/>
    <w:rsid w:val="00963D6C"/>
    <w:rsid w:val="00993F92"/>
    <w:rsid w:val="009A057B"/>
    <w:rsid w:val="009C38A6"/>
    <w:rsid w:val="009D531F"/>
    <w:rsid w:val="009E136A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5819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07B3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43CA-E747-404D-8583-4196DE42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2024-04-19T10:23:00Z</dcterms:created>
  <dcterms:modified xsi:type="dcterms:W3CDTF">2024-04-19T10:23:00Z</dcterms:modified>
</cp:coreProperties>
</file>