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34" w:rsidRPr="00DE79DE" w:rsidRDefault="00360A34" w:rsidP="00C21822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DE79DE">
        <w:rPr>
          <w:rFonts w:ascii="Times New Roman" w:hAnsi="Times New Roman" w:cs="Times New Roman"/>
          <w:bCs/>
          <w:sz w:val="26"/>
          <w:szCs w:val="26"/>
        </w:rPr>
        <w:t>Республика Мордовия</w:t>
      </w:r>
    </w:p>
    <w:p w:rsidR="00C21822" w:rsidRPr="00DE79DE" w:rsidRDefault="00C21822" w:rsidP="00C21822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E79DE">
        <w:rPr>
          <w:rFonts w:ascii="Times New Roman" w:hAnsi="Times New Roman" w:cs="Times New Roman"/>
          <w:bCs/>
          <w:sz w:val="26"/>
          <w:szCs w:val="26"/>
        </w:rPr>
        <w:t>Администрация Чамзинского муниципального района</w:t>
      </w:r>
    </w:p>
    <w:p w:rsidR="00C21822" w:rsidRPr="00DE79DE" w:rsidRDefault="00C21822" w:rsidP="00C218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06F3" w:rsidRPr="00DE79DE" w:rsidRDefault="001E06F3" w:rsidP="00C21822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21822" w:rsidRPr="00DE79DE" w:rsidRDefault="00C21822" w:rsidP="00C21822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E79DE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C21822" w:rsidRPr="00DE79DE" w:rsidRDefault="00C21822" w:rsidP="00C218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1822" w:rsidRPr="00DE79DE" w:rsidRDefault="006343F5" w:rsidP="00893FB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E79DE">
        <w:rPr>
          <w:rFonts w:ascii="Times New Roman" w:hAnsi="Times New Roman" w:cs="Times New Roman"/>
          <w:sz w:val="26"/>
          <w:szCs w:val="26"/>
        </w:rPr>
        <w:t xml:space="preserve">   </w:t>
      </w:r>
      <w:r w:rsidR="007C2AA3">
        <w:rPr>
          <w:rFonts w:ascii="Times New Roman" w:hAnsi="Times New Roman" w:cs="Times New Roman"/>
          <w:sz w:val="26"/>
          <w:szCs w:val="26"/>
        </w:rPr>
        <w:t>«21</w:t>
      </w:r>
      <w:r w:rsidR="00360A34" w:rsidRPr="00DE79DE">
        <w:rPr>
          <w:rFonts w:ascii="Times New Roman" w:hAnsi="Times New Roman" w:cs="Times New Roman"/>
          <w:sz w:val="26"/>
          <w:szCs w:val="26"/>
        </w:rPr>
        <w:t xml:space="preserve">» января </w:t>
      </w:r>
      <w:r w:rsidR="004A54B3" w:rsidRPr="00DE79DE">
        <w:rPr>
          <w:rFonts w:ascii="Times New Roman" w:hAnsi="Times New Roman" w:cs="Times New Roman"/>
          <w:sz w:val="26"/>
          <w:szCs w:val="26"/>
        </w:rPr>
        <w:t xml:space="preserve"> </w:t>
      </w:r>
      <w:r w:rsidR="00FA2EF4" w:rsidRPr="00DE79DE">
        <w:rPr>
          <w:rFonts w:ascii="Times New Roman" w:hAnsi="Times New Roman" w:cs="Times New Roman"/>
          <w:sz w:val="26"/>
          <w:szCs w:val="26"/>
        </w:rPr>
        <w:t>2025</w:t>
      </w:r>
      <w:r w:rsidR="00C21822" w:rsidRPr="00DE79DE">
        <w:rPr>
          <w:rFonts w:ascii="Times New Roman" w:hAnsi="Times New Roman" w:cs="Times New Roman"/>
          <w:sz w:val="26"/>
          <w:szCs w:val="26"/>
        </w:rPr>
        <w:t xml:space="preserve"> г.</w:t>
      </w:r>
      <w:r w:rsidR="00C21822" w:rsidRPr="00DE79DE">
        <w:rPr>
          <w:rFonts w:ascii="Times New Roman" w:hAnsi="Times New Roman" w:cs="Times New Roman"/>
          <w:sz w:val="26"/>
          <w:szCs w:val="26"/>
        </w:rPr>
        <w:tab/>
      </w:r>
      <w:r w:rsidR="00C21822" w:rsidRPr="00DE79DE">
        <w:rPr>
          <w:rFonts w:ascii="Times New Roman" w:hAnsi="Times New Roman" w:cs="Times New Roman"/>
          <w:sz w:val="26"/>
          <w:szCs w:val="26"/>
        </w:rPr>
        <w:tab/>
      </w:r>
      <w:r w:rsidR="00C21822" w:rsidRPr="00DE79DE">
        <w:rPr>
          <w:rFonts w:ascii="Times New Roman" w:hAnsi="Times New Roman" w:cs="Times New Roman"/>
          <w:sz w:val="26"/>
          <w:szCs w:val="26"/>
        </w:rPr>
        <w:tab/>
      </w:r>
      <w:r w:rsidR="00C21822" w:rsidRPr="00DE79DE">
        <w:rPr>
          <w:rFonts w:ascii="Times New Roman" w:hAnsi="Times New Roman" w:cs="Times New Roman"/>
          <w:sz w:val="26"/>
          <w:szCs w:val="26"/>
        </w:rPr>
        <w:tab/>
      </w:r>
      <w:r w:rsidR="00C21822" w:rsidRPr="00DE79DE">
        <w:rPr>
          <w:rFonts w:ascii="Times New Roman" w:hAnsi="Times New Roman" w:cs="Times New Roman"/>
          <w:sz w:val="26"/>
          <w:szCs w:val="26"/>
        </w:rPr>
        <w:tab/>
      </w:r>
      <w:r w:rsidR="00C21822" w:rsidRPr="00DE79DE">
        <w:rPr>
          <w:rFonts w:ascii="Times New Roman" w:hAnsi="Times New Roman" w:cs="Times New Roman"/>
          <w:sz w:val="26"/>
          <w:szCs w:val="26"/>
        </w:rPr>
        <w:tab/>
      </w:r>
      <w:r w:rsidR="00C21822" w:rsidRPr="00DE79DE">
        <w:rPr>
          <w:rFonts w:ascii="Times New Roman" w:hAnsi="Times New Roman" w:cs="Times New Roman"/>
          <w:sz w:val="26"/>
          <w:szCs w:val="26"/>
        </w:rPr>
        <w:tab/>
      </w:r>
      <w:r w:rsidR="00C21822" w:rsidRPr="00DE79DE">
        <w:rPr>
          <w:rFonts w:ascii="Times New Roman" w:hAnsi="Times New Roman" w:cs="Times New Roman"/>
          <w:sz w:val="26"/>
          <w:szCs w:val="26"/>
        </w:rPr>
        <w:tab/>
      </w:r>
      <w:r w:rsidR="00BC0538" w:rsidRPr="00DE79D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60A34" w:rsidRPr="00DE79DE">
        <w:rPr>
          <w:rFonts w:ascii="Times New Roman" w:hAnsi="Times New Roman" w:cs="Times New Roman"/>
          <w:sz w:val="26"/>
          <w:szCs w:val="26"/>
        </w:rPr>
        <w:t xml:space="preserve">         </w:t>
      </w:r>
      <w:r w:rsidR="00C55646" w:rsidRPr="00DE79DE">
        <w:rPr>
          <w:rFonts w:ascii="Times New Roman" w:hAnsi="Times New Roman" w:cs="Times New Roman"/>
          <w:sz w:val="26"/>
          <w:szCs w:val="26"/>
        </w:rPr>
        <w:t xml:space="preserve">   </w:t>
      </w:r>
      <w:r w:rsidR="00360A34" w:rsidRPr="00DE79DE">
        <w:rPr>
          <w:rFonts w:ascii="Times New Roman" w:hAnsi="Times New Roman" w:cs="Times New Roman"/>
          <w:sz w:val="26"/>
          <w:szCs w:val="26"/>
        </w:rPr>
        <w:t xml:space="preserve"> </w:t>
      </w:r>
      <w:r w:rsidR="00EA397C">
        <w:rPr>
          <w:rFonts w:ascii="Times New Roman" w:hAnsi="Times New Roman" w:cs="Times New Roman"/>
          <w:sz w:val="26"/>
          <w:szCs w:val="26"/>
        </w:rPr>
        <w:t xml:space="preserve">     </w:t>
      </w:r>
      <w:r w:rsidR="007C2AA3">
        <w:rPr>
          <w:rFonts w:ascii="Times New Roman" w:hAnsi="Times New Roman" w:cs="Times New Roman"/>
          <w:sz w:val="26"/>
          <w:szCs w:val="26"/>
        </w:rPr>
        <w:t>№ 13</w:t>
      </w:r>
    </w:p>
    <w:p w:rsidR="00C21822" w:rsidRPr="00DE79DE" w:rsidRDefault="00C21822" w:rsidP="00C218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1822" w:rsidRPr="00DE79DE" w:rsidRDefault="001E06F3" w:rsidP="00C2182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79DE">
        <w:rPr>
          <w:rFonts w:ascii="Times New Roman" w:hAnsi="Times New Roman" w:cs="Times New Roman"/>
          <w:sz w:val="26"/>
          <w:szCs w:val="26"/>
        </w:rPr>
        <w:t>р.</w:t>
      </w:r>
      <w:r w:rsidR="00C21822" w:rsidRPr="00DE79DE">
        <w:rPr>
          <w:rFonts w:ascii="Times New Roman" w:hAnsi="Times New Roman" w:cs="Times New Roman"/>
          <w:sz w:val="26"/>
          <w:szCs w:val="26"/>
        </w:rPr>
        <w:t>п. Чамзинка</w:t>
      </w:r>
    </w:p>
    <w:p w:rsidR="00C21822" w:rsidRPr="00DE79DE" w:rsidRDefault="00C21822" w:rsidP="00C218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4EA0" w:rsidRPr="00DE79DE" w:rsidRDefault="00334EA0" w:rsidP="00C218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21822" w:rsidRPr="00DE79DE" w:rsidRDefault="00C21822" w:rsidP="00C218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79DE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B1699E" w:rsidRPr="00DE79DE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изменений в </w:t>
      </w:r>
      <w:r w:rsidR="004E5DEE" w:rsidRPr="00DE79DE">
        <w:rPr>
          <w:rFonts w:ascii="Times New Roman" w:hAnsi="Times New Roman" w:cs="Times New Roman"/>
          <w:b/>
          <w:bCs/>
          <w:sz w:val="26"/>
          <w:szCs w:val="26"/>
        </w:rPr>
        <w:t xml:space="preserve">некоторые нормативно </w:t>
      </w:r>
      <w:r w:rsidR="009A1402" w:rsidRPr="00DE79DE">
        <w:rPr>
          <w:rFonts w:ascii="Times New Roman" w:hAnsi="Times New Roman" w:cs="Times New Roman"/>
          <w:b/>
          <w:bCs/>
          <w:sz w:val="26"/>
          <w:szCs w:val="26"/>
        </w:rPr>
        <w:t xml:space="preserve">правовые </w:t>
      </w:r>
      <w:r w:rsidR="00BC0538" w:rsidRPr="00DE79DE">
        <w:rPr>
          <w:rFonts w:ascii="Times New Roman" w:hAnsi="Times New Roman" w:cs="Times New Roman"/>
          <w:b/>
          <w:bCs/>
          <w:sz w:val="26"/>
          <w:szCs w:val="26"/>
        </w:rPr>
        <w:t>акты</w:t>
      </w:r>
    </w:p>
    <w:p w:rsidR="00FE589E" w:rsidRPr="00DE79DE" w:rsidRDefault="00FE589E" w:rsidP="00C218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4EA0" w:rsidRPr="00DE79DE" w:rsidRDefault="00334EA0" w:rsidP="00C218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699E" w:rsidRPr="00DE79DE" w:rsidRDefault="00B1699E" w:rsidP="00BF4E33">
      <w:pPr>
        <w:ind w:left="284"/>
        <w:rPr>
          <w:sz w:val="26"/>
          <w:szCs w:val="26"/>
        </w:rPr>
      </w:pPr>
      <w:r w:rsidRPr="00DE79DE">
        <w:rPr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законодательством, </w:t>
      </w:r>
      <w:r w:rsidR="009B7BAE" w:rsidRPr="00DE79DE">
        <w:rPr>
          <w:sz w:val="26"/>
          <w:szCs w:val="26"/>
        </w:rPr>
        <w:t xml:space="preserve">руководствуясь Указом Главы Республики Мордовия от </w:t>
      </w:r>
      <w:r w:rsidR="00FA2EF4" w:rsidRPr="00DE79DE">
        <w:rPr>
          <w:sz w:val="26"/>
          <w:szCs w:val="26"/>
        </w:rPr>
        <w:t>12 декабря 2024 г. N 326-УГ "О внесении изменения</w:t>
      </w:r>
      <w:r w:rsidR="009B7BAE" w:rsidRPr="00DE79DE">
        <w:rPr>
          <w:sz w:val="26"/>
          <w:szCs w:val="26"/>
        </w:rPr>
        <w:t xml:space="preserve"> в </w:t>
      </w:r>
      <w:r w:rsidR="00FA2EF4" w:rsidRPr="00DE79DE">
        <w:rPr>
          <w:sz w:val="26"/>
          <w:szCs w:val="26"/>
        </w:rPr>
        <w:t xml:space="preserve">пункт 7 </w:t>
      </w:r>
      <w:r w:rsidR="009B7BAE" w:rsidRPr="00DE79DE">
        <w:rPr>
          <w:sz w:val="26"/>
          <w:szCs w:val="26"/>
        </w:rPr>
        <w:t>Указ</w:t>
      </w:r>
      <w:r w:rsidR="00FA2EF4" w:rsidRPr="00DE79DE">
        <w:rPr>
          <w:sz w:val="26"/>
          <w:szCs w:val="26"/>
        </w:rPr>
        <w:t>а</w:t>
      </w:r>
      <w:r w:rsidR="009B7BAE" w:rsidRPr="00DE79DE">
        <w:rPr>
          <w:sz w:val="26"/>
          <w:szCs w:val="26"/>
        </w:rPr>
        <w:t xml:space="preserve"> Главы Республ</w:t>
      </w:r>
      <w:r w:rsidR="00C44359" w:rsidRPr="00DE79DE">
        <w:rPr>
          <w:sz w:val="26"/>
          <w:szCs w:val="26"/>
        </w:rPr>
        <w:t>ики Мордовия от 14 октября 2022г.  N</w:t>
      </w:r>
      <w:r w:rsidR="009B7BAE" w:rsidRPr="00DE79DE">
        <w:rPr>
          <w:sz w:val="26"/>
          <w:szCs w:val="26"/>
        </w:rPr>
        <w:t xml:space="preserve">285-УГ", </w:t>
      </w:r>
      <w:r w:rsidRPr="00DE79DE">
        <w:rPr>
          <w:sz w:val="26"/>
          <w:szCs w:val="26"/>
        </w:rPr>
        <w:t>Администрация Чамзинского муниципального района</w:t>
      </w:r>
    </w:p>
    <w:p w:rsidR="004E5DEE" w:rsidRPr="00DE79DE" w:rsidRDefault="004E5DEE" w:rsidP="00C16AE0">
      <w:pPr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B1699E" w:rsidRPr="00DE79DE" w:rsidRDefault="00B1699E" w:rsidP="00C16AE0">
      <w:pPr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DE79D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1699E" w:rsidRPr="00DE79DE" w:rsidRDefault="00B1699E" w:rsidP="00C16AE0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B1699E" w:rsidRPr="00DE79DE" w:rsidRDefault="00DE79DE" w:rsidP="00C16AE0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изменение</w:t>
      </w:r>
      <w:r w:rsidR="00B1699E" w:rsidRPr="00DE79DE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Чамзинского</w:t>
      </w:r>
      <w:r w:rsidR="00C44359" w:rsidRPr="00DE79DE">
        <w:rPr>
          <w:rFonts w:ascii="Times New Roman" w:hAnsi="Times New Roman" w:cs="Times New Roman"/>
          <w:sz w:val="26"/>
          <w:szCs w:val="26"/>
        </w:rPr>
        <w:t xml:space="preserve"> муниципального района от 19 октября </w:t>
      </w:r>
      <w:r w:rsidR="00B1699E" w:rsidRPr="00DE79DE">
        <w:rPr>
          <w:rFonts w:ascii="Times New Roman" w:hAnsi="Times New Roman" w:cs="Times New Roman"/>
          <w:sz w:val="26"/>
          <w:szCs w:val="26"/>
        </w:rPr>
        <w:t>2022 г. № 801 «О предоставлении бесплатного двухразового питания в муниципальных общеобразовательных организациях Чамзинского муниципального района обучающимся, осваивающим образовательные программы начального общего, основного общего и среднего общего образования, являющимся членами семей военнослужащих»:</w:t>
      </w:r>
    </w:p>
    <w:p w:rsidR="00B1699E" w:rsidRPr="00DE79DE" w:rsidRDefault="00BC0538" w:rsidP="00C16AE0">
      <w:pPr>
        <w:ind w:left="284"/>
        <w:rPr>
          <w:rFonts w:ascii="Times New Roman" w:hAnsi="Times New Roman" w:cs="Times New Roman"/>
          <w:sz w:val="26"/>
          <w:szCs w:val="26"/>
        </w:rPr>
      </w:pPr>
      <w:r w:rsidRPr="00DE79DE">
        <w:rPr>
          <w:rFonts w:ascii="Times New Roman" w:hAnsi="Times New Roman" w:cs="Times New Roman"/>
          <w:sz w:val="26"/>
          <w:szCs w:val="26"/>
        </w:rPr>
        <w:t>1.1. В пункте 3</w:t>
      </w:r>
      <w:r w:rsidR="00B1699E" w:rsidRPr="00DE79DE">
        <w:rPr>
          <w:rFonts w:ascii="Times New Roman" w:hAnsi="Times New Roman" w:cs="Times New Roman"/>
          <w:sz w:val="26"/>
          <w:szCs w:val="26"/>
        </w:rPr>
        <w:t xml:space="preserve"> </w:t>
      </w:r>
      <w:r w:rsidR="008952D8" w:rsidRPr="00DE79DE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F34EE9" w:rsidRPr="00DE79DE">
        <w:rPr>
          <w:rFonts w:ascii="Times New Roman" w:hAnsi="Times New Roman" w:cs="Times New Roman"/>
          <w:sz w:val="26"/>
          <w:szCs w:val="26"/>
        </w:rPr>
        <w:t>«до 31 декабря 202</w:t>
      </w:r>
      <w:r w:rsidR="00DE79DE" w:rsidRPr="00DE79DE">
        <w:rPr>
          <w:rFonts w:ascii="Times New Roman" w:hAnsi="Times New Roman" w:cs="Times New Roman"/>
          <w:sz w:val="26"/>
          <w:szCs w:val="26"/>
        </w:rPr>
        <w:t>4</w:t>
      </w:r>
      <w:r w:rsidRPr="00DE79DE">
        <w:rPr>
          <w:rFonts w:ascii="Times New Roman" w:hAnsi="Times New Roman" w:cs="Times New Roman"/>
          <w:sz w:val="26"/>
          <w:szCs w:val="26"/>
        </w:rPr>
        <w:t xml:space="preserve"> года»</w:t>
      </w:r>
      <w:r w:rsidR="00491654" w:rsidRPr="00DE79DE">
        <w:rPr>
          <w:rFonts w:ascii="Times New Roman" w:hAnsi="Times New Roman" w:cs="Times New Roman"/>
          <w:sz w:val="26"/>
          <w:szCs w:val="26"/>
        </w:rPr>
        <w:t xml:space="preserve"> замен</w:t>
      </w:r>
      <w:r w:rsidR="00DE79DE" w:rsidRPr="00DE79DE">
        <w:rPr>
          <w:rFonts w:ascii="Times New Roman" w:hAnsi="Times New Roman" w:cs="Times New Roman"/>
          <w:sz w:val="26"/>
          <w:szCs w:val="26"/>
        </w:rPr>
        <w:t>ить словами «до 31 декабря 2025</w:t>
      </w:r>
      <w:r w:rsidR="00491654" w:rsidRPr="00DE79DE">
        <w:rPr>
          <w:rFonts w:ascii="Times New Roman" w:hAnsi="Times New Roman" w:cs="Times New Roman"/>
          <w:sz w:val="26"/>
          <w:szCs w:val="26"/>
        </w:rPr>
        <w:t xml:space="preserve"> года».</w:t>
      </w:r>
    </w:p>
    <w:p w:rsidR="00491654" w:rsidRPr="00DE79DE" w:rsidRDefault="00DE79DE" w:rsidP="00C16AE0">
      <w:pPr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Внести  изменение</w:t>
      </w:r>
      <w:r w:rsidR="00491654" w:rsidRPr="00DE79DE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Чамзинского муниципального ра</w:t>
      </w:r>
      <w:r w:rsidR="00C44359" w:rsidRPr="00DE79DE">
        <w:rPr>
          <w:rFonts w:ascii="Times New Roman" w:hAnsi="Times New Roman" w:cs="Times New Roman"/>
          <w:sz w:val="26"/>
          <w:szCs w:val="26"/>
        </w:rPr>
        <w:t>йона от 31октября 2022 г. № 832</w:t>
      </w:r>
      <w:r w:rsidR="00491654" w:rsidRPr="00DE79DE">
        <w:rPr>
          <w:rFonts w:ascii="Times New Roman" w:hAnsi="Times New Roman" w:cs="Times New Roman"/>
          <w:sz w:val="26"/>
          <w:szCs w:val="26"/>
        </w:rPr>
        <w:t xml:space="preserve"> «</w:t>
      </w:r>
      <w:r w:rsidR="00C44359" w:rsidRPr="00DE79DE">
        <w:rPr>
          <w:rFonts w:ascii="Times New Roman" w:hAnsi="Times New Roman" w:cs="Times New Roman"/>
          <w:sz w:val="26"/>
          <w:szCs w:val="26"/>
        </w:rPr>
        <w:t>Об утверждении Порядка обеспечения бесплатным двухразовым питание детей военнослужащих, принимающих участие в специальной военной операции, обучающихся общеобразовательных организаций Чамзинского муниципального района  Республики Мордовия, бесплатным двухразовым питанием»</w:t>
      </w:r>
      <w:r w:rsidR="00E31FBE" w:rsidRPr="00DE79DE">
        <w:rPr>
          <w:rFonts w:ascii="Times New Roman" w:hAnsi="Times New Roman" w:cs="Times New Roman"/>
          <w:sz w:val="26"/>
          <w:szCs w:val="26"/>
        </w:rPr>
        <w:t>:</w:t>
      </w:r>
    </w:p>
    <w:p w:rsidR="00F34EE9" w:rsidRPr="00DE79DE" w:rsidRDefault="00752AD0" w:rsidP="00DE79DE">
      <w:pPr>
        <w:ind w:left="284"/>
        <w:rPr>
          <w:rFonts w:ascii="Times New Roman" w:hAnsi="Times New Roman" w:cs="Times New Roman"/>
          <w:sz w:val="26"/>
          <w:szCs w:val="26"/>
        </w:rPr>
      </w:pPr>
      <w:r w:rsidRPr="00DE79DE">
        <w:rPr>
          <w:rFonts w:ascii="Times New Roman" w:hAnsi="Times New Roman" w:cs="Times New Roman"/>
          <w:sz w:val="26"/>
          <w:szCs w:val="26"/>
        </w:rPr>
        <w:t>2</w:t>
      </w:r>
      <w:r w:rsidR="00260C6F" w:rsidRPr="00DE79DE">
        <w:rPr>
          <w:rFonts w:ascii="Times New Roman" w:hAnsi="Times New Roman" w:cs="Times New Roman"/>
          <w:sz w:val="26"/>
          <w:szCs w:val="26"/>
        </w:rPr>
        <w:t>.1. В пункте 2</w:t>
      </w:r>
      <w:r w:rsidR="00E31FBE" w:rsidRPr="00DE79DE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DE79DE" w:rsidRPr="00DE79DE">
        <w:rPr>
          <w:rFonts w:ascii="Times New Roman" w:hAnsi="Times New Roman" w:cs="Times New Roman"/>
          <w:sz w:val="26"/>
          <w:szCs w:val="26"/>
        </w:rPr>
        <w:t xml:space="preserve"> слова «до 31 декабря 2024</w:t>
      </w:r>
      <w:r w:rsidR="00260C6F" w:rsidRPr="00DE79DE">
        <w:rPr>
          <w:rFonts w:ascii="Times New Roman" w:hAnsi="Times New Roman" w:cs="Times New Roman"/>
          <w:sz w:val="26"/>
          <w:szCs w:val="26"/>
        </w:rPr>
        <w:t xml:space="preserve"> года» заме</w:t>
      </w:r>
      <w:r w:rsidR="00DE79DE" w:rsidRPr="00DE79DE">
        <w:rPr>
          <w:rFonts w:ascii="Times New Roman" w:hAnsi="Times New Roman" w:cs="Times New Roman"/>
          <w:sz w:val="26"/>
          <w:szCs w:val="26"/>
        </w:rPr>
        <w:t>нить словами «до 31 декабря 2025</w:t>
      </w:r>
      <w:r w:rsidR="00260C6F" w:rsidRPr="00DE79DE">
        <w:rPr>
          <w:rFonts w:ascii="Times New Roman" w:hAnsi="Times New Roman" w:cs="Times New Roman"/>
          <w:sz w:val="26"/>
          <w:szCs w:val="26"/>
        </w:rPr>
        <w:t xml:space="preserve"> года».</w:t>
      </w:r>
      <w:r w:rsidR="00F34EE9" w:rsidRPr="00DE79DE">
        <w:rPr>
          <w:sz w:val="26"/>
          <w:szCs w:val="26"/>
        </w:rPr>
        <w:t xml:space="preserve">   </w:t>
      </w:r>
    </w:p>
    <w:p w:rsidR="008964A0" w:rsidRPr="00DE79DE" w:rsidRDefault="00491654" w:rsidP="006343F5">
      <w:pPr>
        <w:ind w:left="284" w:right="-7"/>
        <w:rPr>
          <w:rFonts w:ascii="Times New Roman" w:hAnsi="Times New Roman" w:cs="Times New Roman"/>
          <w:sz w:val="26"/>
          <w:szCs w:val="26"/>
        </w:rPr>
      </w:pPr>
      <w:bookmarkStart w:id="1" w:name="sub_4"/>
      <w:r w:rsidRPr="00DE79DE">
        <w:rPr>
          <w:rFonts w:ascii="Times New Roman" w:hAnsi="Times New Roman" w:cs="Times New Roman"/>
          <w:sz w:val="26"/>
          <w:szCs w:val="26"/>
        </w:rPr>
        <w:t>3</w:t>
      </w:r>
      <w:r w:rsidR="008964A0" w:rsidRPr="00DE79D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</w:t>
      </w:r>
      <w:r w:rsidR="001F00E7" w:rsidRPr="00DE79DE">
        <w:rPr>
          <w:rFonts w:ascii="Times New Roman" w:hAnsi="Times New Roman" w:cs="Times New Roman"/>
          <w:sz w:val="26"/>
          <w:szCs w:val="26"/>
        </w:rPr>
        <w:t xml:space="preserve">дня </w:t>
      </w:r>
      <w:r w:rsidR="008964A0" w:rsidRPr="00DE79DE">
        <w:rPr>
          <w:rFonts w:ascii="Times New Roman" w:hAnsi="Times New Roman" w:cs="Times New Roman"/>
          <w:sz w:val="26"/>
          <w:szCs w:val="26"/>
        </w:rPr>
        <w:t xml:space="preserve">его </w:t>
      </w:r>
      <w:r w:rsidR="004E5DEE" w:rsidRPr="00DE79DE">
        <w:rPr>
          <w:rFonts w:ascii="Times New Roman" w:hAnsi="Times New Roman" w:cs="Times New Roman"/>
          <w:sz w:val="26"/>
          <w:szCs w:val="26"/>
        </w:rPr>
        <w:t xml:space="preserve">официального  </w:t>
      </w:r>
      <w:hyperlink r:id="rId7" w:history="1">
        <w:r w:rsidR="008964A0" w:rsidRPr="00DE79DE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опубликования</w:t>
        </w:r>
      </w:hyperlink>
      <w:r w:rsidR="008964A0" w:rsidRPr="00DE79DE">
        <w:rPr>
          <w:rFonts w:ascii="Times New Roman" w:hAnsi="Times New Roman" w:cs="Times New Roman"/>
          <w:sz w:val="26"/>
          <w:szCs w:val="26"/>
        </w:rPr>
        <w:t xml:space="preserve"> в Информационном бюллетене Чамзинского муниципального района </w:t>
      </w:r>
      <w:bookmarkEnd w:id="1"/>
      <w:r w:rsidR="007C326D" w:rsidRPr="00DE79DE">
        <w:rPr>
          <w:rFonts w:ascii="Times New Roman" w:hAnsi="Times New Roman" w:cs="Times New Roman"/>
          <w:sz w:val="26"/>
          <w:szCs w:val="26"/>
        </w:rPr>
        <w:t xml:space="preserve"> и распространяет св</w:t>
      </w:r>
      <w:r w:rsidR="00FE589E" w:rsidRPr="00DE79DE">
        <w:rPr>
          <w:rFonts w:ascii="Times New Roman" w:hAnsi="Times New Roman" w:cs="Times New Roman"/>
          <w:sz w:val="26"/>
          <w:szCs w:val="26"/>
        </w:rPr>
        <w:t>оё</w:t>
      </w:r>
      <w:r w:rsidR="00360A34" w:rsidRPr="00DE79DE">
        <w:rPr>
          <w:rFonts w:ascii="Times New Roman" w:hAnsi="Times New Roman" w:cs="Times New Roman"/>
          <w:sz w:val="26"/>
          <w:szCs w:val="26"/>
        </w:rPr>
        <w:t xml:space="preserve"> действие</w:t>
      </w:r>
      <w:r w:rsidR="007C326D" w:rsidRPr="00DE79DE">
        <w:rPr>
          <w:rFonts w:ascii="Times New Roman" w:hAnsi="Times New Roman" w:cs="Times New Roman"/>
          <w:sz w:val="26"/>
          <w:szCs w:val="26"/>
        </w:rPr>
        <w:t xml:space="preserve"> на правоотноше</w:t>
      </w:r>
      <w:r w:rsidR="00DE79DE" w:rsidRPr="00DE79DE">
        <w:rPr>
          <w:rFonts w:ascii="Times New Roman" w:hAnsi="Times New Roman" w:cs="Times New Roman"/>
          <w:sz w:val="26"/>
          <w:szCs w:val="26"/>
        </w:rPr>
        <w:t>ния, возникшие с 09 января 2025</w:t>
      </w:r>
      <w:r w:rsidR="007C326D" w:rsidRPr="00DE79DE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W w:w="6789" w:type="pct"/>
        <w:tblInd w:w="108" w:type="dxa"/>
        <w:tblLook w:val="0000" w:firstRow="0" w:lastRow="0" w:firstColumn="0" w:lastColumn="0" w:noHBand="0" w:noVBand="0"/>
      </w:tblPr>
      <w:tblGrid>
        <w:gridCol w:w="10747"/>
        <w:gridCol w:w="3495"/>
      </w:tblGrid>
      <w:tr w:rsidR="008964A0" w:rsidRPr="00DE79DE" w:rsidTr="00DE79DE">
        <w:tblPrEx>
          <w:tblCellMar>
            <w:top w:w="0" w:type="dxa"/>
            <w:bottom w:w="0" w:type="dxa"/>
          </w:tblCellMar>
        </w:tblPrEx>
        <w:tc>
          <w:tcPr>
            <w:tcW w:w="3773" w:type="pct"/>
          </w:tcPr>
          <w:p w:rsidR="001E06F3" w:rsidRPr="00DE79DE" w:rsidRDefault="001E06F3" w:rsidP="004E5DEE">
            <w:pPr>
              <w:rPr>
                <w:sz w:val="26"/>
                <w:szCs w:val="26"/>
              </w:rPr>
            </w:pPr>
          </w:p>
          <w:p w:rsidR="001E06F3" w:rsidRDefault="001E06F3" w:rsidP="004E5DEE">
            <w:pPr>
              <w:rPr>
                <w:sz w:val="26"/>
                <w:szCs w:val="26"/>
              </w:rPr>
            </w:pPr>
          </w:p>
          <w:p w:rsidR="00DE79DE" w:rsidRDefault="00DE79DE" w:rsidP="004E5DEE">
            <w:pPr>
              <w:rPr>
                <w:sz w:val="26"/>
                <w:szCs w:val="26"/>
              </w:rPr>
            </w:pPr>
          </w:p>
          <w:p w:rsidR="00DE79DE" w:rsidRPr="00DE79DE" w:rsidRDefault="00DE79DE" w:rsidP="004E5DEE">
            <w:pPr>
              <w:rPr>
                <w:sz w:val="26"/>
                <w:szCs w:val="26"/>
              </w:rPr>
            </w:pPr>
          </w:p>
          <w:p w:rsidR="001F00E7" w:rsidRPr="00DE79DE" w:rsidRDefault="00861668" w:rsidP="00861668">
            <w:pPr>
              <w:pStyle w:val="a7"/>
              <w:ind w:right="-190"/>
              <w:rPr>
                <w:rFonts w:ascii="Times New Roman" w:hAnsi="Times New Roman" w:cs="Times New Roman"/>
                <w:sz w:val="26"/>
                <w:szCs w:val="26"/>
              </w:rPr>
            </w:pPr>
            <w:r w:rsidRPr="00DE79D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53592" w:rsidRPr="00DE7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79DE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1F00E7" w:rsidRPr="00DE7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4A0" w:rsidRPr="00DE79DE">
              <w:rPr>
                <w:rFonts w:ascii="Times New Roman" w:hAnsi="Times New Roman" w:cs="Times New Roman"/>
                <w:sz w:val="26"/>
                <w:szCs w:val="26"/>
              </w:rPr>
              <w:t xml:space="preserve">Чамзинского </w:t>
            </w:r>
          </w:p>
          <w:p w:rsidR="005A236A" w:rsidRPr="00DE79DE" w:rsidRDefault="008964A0" w:rsidP="005A236A">
            <w:pPr>
              <w:pStyle w:val="a7"/>
              <w:ind w:left="284" w:right="-190"/>
              <w:rPr>
                <w:rFonts w:ascii="Times New Roman" w:hAnsi="Times New Roman" w:cs="Times New Roman"/>
                <w:sz w:val="26"/>
                <w:szCs w:val="26"/>
              </w:rPr>
            </w:pPr>
            <w:r w:rsidRPr="00DE79DE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 </w:t>
            </w:r>
            <w:r w:rsidR="00BA09C5" w:rsidRPr="00DE79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  <w:r w:rsidR="006F3D8C" w:rsidRPr="00DE7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5DEE" w:rsidRPr="00DE79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3A5A2A" w:rsidRPr="00DE79D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34EA0" w:rsidRPr="00DE79D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95284" w:rsidRPr="00DE79D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E79DE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DE79DE" w:rsidRPr="00DE79DE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DE7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9DE" w:rsidRPr="00DE79DE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DE7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9DE" w:rsidRPr="00DE79DE">
              <w:rPr>
                <w:rFonts w:ascii="Times New Roman" w:hAnsi="Times New Roman" w:cs="Times New Roman"/>
                <w:sz w:val="26"/>
                <w:szCs w:val="26"/>
              </w:rPr>
              <w:t>Сазанов</w:t>
            </w:r>
          </w:p>
          <w:p w:rsidR="00DE79DE" w:rsidRPr="00DE79DE" w:rsidRDefault="00DE79DE" w:rsidP="00DE79DE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</w:tcPr>
          <w:p w:rsidR="008964A0" w:rsidRPr="00DE79DE" w:rsidRDefault="00BA09C5" w:rsidP="00556A43">
            <w:pPr>
              <w:pStyle w:val="a5"/>
              <w:ind w:left="284" w:right="-19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E79D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</w:tbl>
    <w:p w:rsidR="008964A0" w:rsidRPr="00FE3159" w:rsidRDefault="008964A0" w:rsidP="00556A43">
      <w:pPr>
        <w:ind w:left="284" w:right="-190"/>
        <w:rPr>
          <w:rFonts w:ascii="Times New Roman" w:hAnsi="Times New Roman" w:cs="Times New Roman"/>
          <w:sz w:val="28"/>
          <w:szCs w:val="28"/>
        </w:rPr>
      </w:pPr>
    </w:p>
    <w:sectPr w:rsidR="008964A0" w:rsidRPr="00FE3159" w:rsidSect="005A236A">
      <w:footerReference w:type="default" r:id="rId8"/>
      <w:pgSz w:w="11900" w:h="16800"/>
      <w:pgMar w:top="993" w:right="560" w:bottom="993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C6D" w:rsidRDefault="00454C6D">
      <w:r>
        <w:separator/>
      </w:r>
    </w:p>
  </w:endnote>
  <w:endnote w:type="continuationSeparator" w:id="0">
    <w:p w:rsidR="00454C6D" w:rsidRDefault="0045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9"/>
      <w:gridCol w:w="3495"/>
      <w:gridCol w:w="3495"/>
    </w:tblGrid>
    <w:tr w:rsidR="008964A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964A0" w:rsidRDefault="008964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964A0" w:rsidRDefault="008964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964A0" w:rsidRDefault="008964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C6D" w:rsidRDefault="00454C6D">
      <w:r>
        <w:separator/>
      </w:r>
    </w:p>
  </w:footnote>
  <w:footnote w:type="continuationSeparator" w:id="0">
    <w:p w:rsidR="00454C6D" w:rsidRDefault="0045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0"/>
    <w:rsid w:val="001217E7"/>
    <w:rsid w:val="00180A10"/>
    <w:rsid w:val="00194614"/>
    <w:rsid w:val="001972BD"/>
    <w:rsid w:val="001E06F3"/>
    <w:rsid w:val="001F00E7"/>
    <w:rsid w:val="00253592"/>
    <w:rsid w:val="00260C6F"/>
    <w:rsid w:val="002A7BA5"/>
    <w:rsid w:val="00334EA0"/>
    <w:rsid w:val="00360A34"/>
    <w:rsid w:val="00362779"/>
    <w:rsid w:val="003A5A2A"/>
    <w:rsid w:val="003E6A20"/>
    <w:rsid w:val="003F2CFC"/>
    <w:rsid w:val="00417634"/>
    <w:rsid w:val="004238A5"/>
    <w:rsid w:val="0043362A"/>
    <w:rsid w:val="00454C6D"/>
    <w:rsid w:val="00491654"/>
    <w:rsid w:val="004A54B3"/>
    <w:rsid w:val="004B0E98"/>
    <w:rsid w:val="004B4CF9"/>
    <w:rsid w:val="004B5438"/>
    <w:rsid w:val="004D373B"/>
    <w:rsid w:val="004E5DEE"/>
    <w:rsid w:val="004F576E"/>
    <w:rsid w:val="00532CDB"/>
    <w:rsid w:val="00551BB3"/>
    <w:rsid w:val="00556A43"/>
    <w:rsid w:val="00565A72"/>
    <w:rsid w:val="00580A03"/>
    <w:rsid w:val="005868F0"/>
    <w:rsid w:val="005A236A"/>
    <w:rsid w:val="005D66C2"/>
    <w:rsid w:val="005F0B2F"/>
    <w:rsid w:val="005F3C17"/>
    <w:rsid w:val="00623449"/>
    <w:rsid w:val="006343F5"/>
    <w:rsid w:val="006553D6"/>
    <w:rsid w:val="006B1436"/>
    <w:rsid w:val="006F244F"/>
    <w:rsid w:val="006F3D8C"/>
    <w:rsid w:val="00724D8F"/>
    <w:rsid w:val="00743C0F"/>
    <w:rsid w:val="00752AD0"/>
    <w:rsid w:val="007C2AA3"/>
    <w:rsid w:val="007C326D"/>
    <w:rsid w:val="00861668"/>
    <w:rsid w:val="00893FB5"/>
    <w:rsid w:val="008952D8"/>
    <w:rsid w:val="008964A0"/>
    <w:rsid w:val="0092219A"/>
    <w:rsid w:val="00995284"/>
    <w:rsid w:val="009A1402"/>
    <w:rsid w:val="009A1DC7"/>
    <w:rsid w:val="009B7BAE"/>
    <w:rsid w:val="009C2587"/>
    <w:rsid w:val="00A0284E"/>
    <w:rsid w:val="00A36AD5"/>
    <w:rsid w:val="00AC0DA7"/>
    <w:rsid w:val="00AD07A8"/>
    <w:rsid w:val="00AE3D74"/>
    <w:rsid w:val="00B1699E"/>
    <w:rsid w:val="00B23845"/>
    <w:rsid w:val="00B54BA1"/>
    <w:rsid w:val="00BA09C5"/>
    <w:rsid w:val="00BC0538"/>
    <w:rsid w:val="00BC60F9"/>
    <w:rsid w:val="00BF4E33"/>
    <w:rsid w:val="00C04F3C"/>
    <w:rsid w:val="00C16AE0"/>
    <w:rsid w:val="00C21025"/>
    <w:rsid w:val="00C21822"/>
    <w:rsid w:val="00C44359"/>
    <w:rsid w:val="00C55646"/>
    <w:rsid w:val="00CF4621"/>
    <w:rsid w:val="00DC4EDD"/>
    <w:rsid w:val="00DE79DE"/>
    <w:rsid w:val="00E156DB"/>
    <w:rsid w:val="00E31FBE"/>
    <w:rsid w:val="00E4536A"/>
    <w:rsid w:val="00E671E4"/>
    <w:rsid w:val="00E73C08"/>
    <w:rsid w:val="00E85E0C"/>
    <w:rsid w:val="00EA397C"/>
    <w:rsid w:val="00EB5FB8"/>
    <w:rsid w:val="00F34EE9"/>
    <w:rsid w:val="00F96BE6"/>
    <w:rsid w:val="00FA2EF4"/>
    <w:rsid w:val="00FC1C30"/>
    <w:rsid w:val="00FE3159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F1FAF8-01D6-4AAF-8CFA-4E5BBB15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068418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Чамзинского муниципального района</dc:title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2025-01-20T12:59:00Z</cp:lastPrinted>
  <dcterms:created xsi:type="dcterms:W3CDTF">2025-02-19T13:00:00Z</dcterms:created>
  <dcterms:modified xsi:type="dcterms:W3CDTF">2025-02-19T13:00:00Z</dcterms:modified>
</cp:coreProperties>
</file>