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45" w:rsidRPr="00A35F1F" w:rsidRDefault="002E0945" w:rsidP="002E0945">
      <w:pPr>
        <w:tabs>
          <w:tab w:val="left" w:pos="0"/>
          <w:tab w:val="left" w:pos="10773"/>
        </w:tabs>
        <w:autoSpaceDE w:val="0"/>
        <w:autoSpaceDN w:val="0"/>
        <w:adjustRightInd w:val="0"/>
        <w:ind w:right="-1"/>
        <w:jc w:val="center"/>
        <w:rPr>
          <w:rFonts w:ascii="Arial" w:hAnsi="Arial" w:cs="Arial"/>
          <w:b/>
          <w:bCs/>
          <w:i/>
          <w:sz w:val="52"/>
          <w:szCs w:val="52"/>
        </w:rPr>
      </w:pPr>
      <w:r w:rsidRPr="00A35F1F">
        <w:rPr>
          <w:rFonts w:ascii="Arial" w:hAnsi="Arial" w:cs="Arial"/>
          <w:b/>
          <w:bCs/>
          <w:i/>
          <w:sz w:val="52"/>
          <w:szCs w:val="52"/>
        </w:rPr>
        <w:t>ИНФОРМАЦИОННЫЙ БЮЛЛЕТЕНЬ</w:t>
      </w:r>
    </w:p>
    <w:p w:rsidR="002E0945" w:rsidRPr="00A35F1F" w:rsidRDefault="002E0945" w:rsidP="002E0945">
      <w:pPr>
        <w:tabs>
          <w:tab w:val="left" w:pos="142"/>
          <w:tab w:val="left" w:pos="10773"/>
        </w:tabs>
        <w:autoSpaceDE w:val="0"/>
        <w:autoSpaceDN w:val="0"/>
        <w:adjustRightInd w:val="0"/>
        <w:ind w:right="-1"/>
        <w:jc w:val="center"/>
        <w:rPr>
          <w:rFonts w:ascii="Arial" w:hAnsi="Arial" w:cs="Arial"/>
          <w:b/>
          <w:bCs/>
          <w:i/>
          <w:sz w:val="52"/>
          <w:szCs w:val="52"/>
        </w:rPr>
      </w:pPr>
      <w:r w:rsidRPr="00A35F1F">
        <w:rPr>
          <w:rFonts w:ascii="Arial" w:hAnsi="Arial" w:cs="Arial"/>
          <w:b/>
          <w:bCs/>
          <w:i/>
          <w:sz w:val="52"/>
          <w:szCs w:val="52"/>
        </w:rPr>
        <w:t>ЧАМЗИНСКОГО МУНИЦИПАЛЬНОГО РАЙОНА</w:t>
      </w:r>
    </w:p>
    <w:p w:rsidR="002E0945" w:rsidRPr="00A35F1F" w:rsidRDefault="002E0945" w:rsidP="002E0945">
      <w:pPr>
        <w:tabs>
          <w:tab w:val="left" w:pos="142"/>
          <w:tab w:val="left" w:pos="10773"/>
        </w:tabs>
        <w:autoSpaceDE w:val="0"/>
        <w:autoSpaceDN w:val="0"/>
        <w:adjustRightInd w:val="0"/>
        <w:ind w:right="-1"/>
        <w:jc w:val="center"/>
        <w:rPr>
          <w:rFonts w:ascii="Arial" w:hAnsi="Arial" w:cs="Arial"/>
          <w:bCs/>
          <w:i/>
          <w:sz w:val="52"/>
          <w:szCs w:val="52"/>
        </w:rPr>
      </w:pPr>
    </w:p>
    <w:p w:rsidR="002E0945" w:rsidRPr="00A35F1F" w:rsidRDefault="002E0945" w:rsidP="002E0945">
      <w:pPr>
        <w:tabs>
          <w:tab w:val="left" w:pos="142"/>
          <w:tab w:val="left" w:pos="10773"/>
        </w:tabs>
        <w:autoSpaceDE w:val="0"/>
        <w:autoSpaceDN w:val="0"/>
        <w:adjustRightInd w:val="0"/>
        <w:ind w:right="-1"/>
        <w:jc w:val="center"/>
        <w:rPr>
          <w:rFonts w:ascii="Arial" w:hAnsi="Arial" w:cs="Arial"/>
          <w:bCs/>
          <w:i/>
          <w:sz w:val="52"/>
          <w:szCs w:val="52"/>
        </w:rPr>
      </w:pPr>
      <w:r w:rsidRPr="00A35F1F">
        <w:rPr>
          <w:rFonts w:ascii="Arial" w:hAnsi="Arial" w:cs="Arial"/>
          <w:bCs/>
          <w:i/>
          <w:sz w:val="52"/>
          <w:szCs w:val="52"/>
        </w:rPr>
        <w:t>Является официальным печатным изданием</w:t>
      </w:r>
    </w:p>
    <w:p w:rsidR="002E0945" w:rsidRPr="00A35F1F" w:rsidRDefault="002E0945" w:rsidP="002E0945">
      <w:pPr>
        <w:tabs>
          <w:tab w:val="left" w:pos="142"/>
          <w:tab w:val="left" w:pos="10773"/>
        </w:tabs>
        <w:autoSpaceDE w:val="0"/>
        <w:autoSpaceDN w:val="0"/>
        <w:adjustRightInd w:val="0"/>
        <w:ind w:right="-1"/>
        <w:jc w:val="center"/>
        <w:rPr>
          <w:rFonts w:ascii="Arial" w:hAnsi="Arial" w:cs="Arial"/>
          <w:bCs/>
          <w:i/>
          <w:sz w:val="52"/>
          <w:szCs w:val="52"/>
        </w:rPr>
      </w:pPr>
      <w:r w:rsidRPr="00A35F1F">
        <w:rPr>
          <w:rFonts w:ascii="Arial" w:hAnsi="Arial" w:cs="Arial"/>
          <w:bCs/>
          <w:i/>
          <w:sz w:val="52"/>
          <w:szCs w:val="52"/>
        </w:rPr>
        <w:t>Чамзинского муниципального района</w:t>
      </w:r>
    </w:p>
    <w:p w:rsidR="00694598" w:rsidRPr="00A35F1F" w:rsidRDefault="00694598" w:rsidP="002E0945">
      <w:pPr>
        <w:pBdr>
          <w:bottom w:val="single" w:sz="12" w:space="1" w:color="auto"/>
        </w:pBdr>
        <w:tabs>
          <w:tab w:val="left" w:pos="142"/>
          <w:tab w:val="left" w:pos="10773"/>
        </w:tabs>
        <w:autoSpaceDE w:val="0"/>
        <w:autoSpaceDN w:val="0"/>
        <w:adjustRightInd w:val="0"/>
        <w:ind w:right="-1"/>
        <w:jc w:val="center"/>
        <w:rPr>
          <w:rFonts w:ascii="Arial" w:hAnsi="Arial" w:cs="Arial"/>
          <w:bCs/>
          <w:i/>
          <w:sz w:val="52"/>
          <w:szCs w:val="52"/>
        </w:rPr>
      </w:pPr>
    </w:p>
    <w:p w:rsidR="007D1B8D" w:rsidRPr="00A35F1F" w:rsidRDefault="00556CD1" w:rsidP="00694598">
      <w:pPr>
        <w:pBdr>
          <w:bottom w:val="single" w:sz="12" w:space="1" w:color="auto"/>
        </w:pBdr>
        <w:tabs>
          <w:tab w:val="left" w:pos="142"/>
          <w:tab w:val="left" w:pos="10773"/>
        </w:tabs>
        <w:autoSpaceDE w:val="0"/>
        <w:autoSpaceDN w:val="0"/>
        <w:adjustRightInd w:val="0"/>
        <w:ind w:right="-1"/>
        <w:jc w:val="both"/>
        <w:rPr>
          <w:rFonts w:ascii="Arial" w:hAnsi="Arial" w:cs="Arial"/>
          <w:bCs/>
          <w:i/>
          <w:sz w:val="52"/>
          <w:szCs w:val="52"/>
        </w:rPr>
      </w:pPr>
      <w:r w:rsidRPr="00A35F1F">
        <w:rPr>
          <w:rFonts w:ascii="Arial" w:hAnsi="Arial" w:cs="Arial"/>
          <w:bCs/>
          <w:i/>
          <w:sz w:val="52"/>
          <w:szCs w:val="52"/>
        </w:rPr>
        <w:t>10</w:t>
      </w:r>
      <w:r w:rsidR="00694598" w:rsidRPr="00A35F1F">
        <w:rPr>
          <w:rFonts w:ascii="Arial" w:hAnsi="Arial" w:cs="Arial"/>
          <w:bCs/>
          <w:i/>
          <w:sz w:val="52"/>
          <w:szCs w:val="52"/>
        </w:rPr>
        <w:t xml:space="preserve"> </w:t>
      </w:r>
      <w:r w:rsidRPr="00A35F1F">
        <w:rPr>
          <w:rFonts w:ascii="Arial" w:hAnsi="Arial" w:cs="Arial"/>
          <w:bCs/>
          <w:i/>
          <w:sz w:val="52"/>
          <w:szCs w:val="52"/>
        </w:rPr>
        <w:t>января</w:t>
      </w:r>
      <w:r w:rsidR="009537E2" w:rsidRPr="00A35F1F">
        <w:rPr>
          <w:rFonts w:ascii="Arial" w:hAnsi="Arial" w:cs="Arial"/>
          <w:bCs/>
          <w:i/>
          <w:sz w:val="52"/>
          <w:szCs w:val="52"/>
        </w:rPr>
        <w:t xml:space="preserve"> </w:t>
      </w:r>
      <w:r w:rsidR="002E0945" w:rsidRPr="00A35F1F">
        <w:rPr>
          <w:rFonts w:ascii="Arial" w:hAnsi="Arial" w:cs="Arial"/>
          <w:bCs/>
          <w:i/>
          <w:sz w:val="52"/>
          <w:szCs w:val="52"/>
        </w:rPr>
        <w:t>202</w:t>
      </w:r>
      <w:r w:rsidRPr="00A35F1F">
        <w:rPr>
          <w:rFonts w:ascii="Arial" w:hAnsi="Arial" w:cs="Arial"/>
          <w:bCs/>
          <w:i/>
          <w:sz w:val="52"/>
          <w:szCs w:val="52"/>
        </w:rPr>
        <w:t>5</w:t>
      </w:r>
      <w:r w:rsidR="002E0945" w:rsidRPr="00A35F1F">
        <w:rPr>
          <w:rFonts w:ascii="Arial" w:hAnsi="Arial" w:cs="Arial"/>
          <w:bCs/>
          <w:i/>
          <w:sz w:val="52"/>
          <w:szCs w:val="52"/>
        </w:rPr>
        <w:t xml:space="preserve">г.   </w:t>
      </w:r>
      <w:r w:rsidR="00694598" w:rsidRPr="00A35F1F">
        <w:rPr>
          <w:rFonts w:ascii="Arial" w:hAnsi="Arial" w:cs="Arial"/>
          <w:bCs/>
          <w:i/>
          <w:sz w:val="52"/>
          <w:szCs w:val="52"/>
        </w:rPr>
        <w:t xml:space="preserve">    </w:t>
      </w:r>
      <w:r w:rsidR="002E0945" w:rsidRPr="00A35F1F">
        <w:rPr>
          <w:rFonts w:ascii="Arial" w:hAnsi="Arial" w:cs="Arial"/>
          <w:bCs/>
          <w:i/>
          <w:sz w:val="52"/>
          <w:szCs w:val="52"/>
        </w:rPr>
        <w:t xml:space="preserve">                  №</w:t>
      </w:r>
      <w:r w:rsidR="00C60A1E" w:rsidRPr="00A35F1F">
        <w:rPr>
          <w:rFonts w:ascii="Arial" w:hAnsi="Arial" w:cs="Arial"/>
          <w:bCs/>
          <w:i/>
          <w:sz w:val="52"/>
          <w:szCs w:val="52"/>
        </w:rPr>
        <w:t>1</w:t>
      </w:r>
      <w:r w:rsidR="002E0945" w:rsidRPr="00A35F1F">
        <w:rPr>
          <w:rFonts w:ascii="Arial" w:hAnsi="Arial" w:cs="Arial"/>
          <w:bCs/>
          <w:i/>
          <w:sz w:val="52"/>
          <w:szCs w:val="52"/>
        </w:rPr>
        <w:t>(</w:t>
      </w:r>
      <w:r w:rsidR="00C60A1E" w:rsidRPr="00A35F1F">
        <w:rPr>
          <w:rFonts w:ascii="Arial" w:hAnsi="Arial" w:cs="Arial"/>
          <w:bCs/>
          <w:i/>
          <w:sz w:val="52"/>
          <w:szCs w:val="52"/>
        </w:rPr>
        <w:t>4</w:t>
      </w:r>
      <w:r w:rsidRPr="00A35F1F">
        <w:rPr>
          <w:rFonts w:ascii="Arial" w:hAnsi="Arial" w:cs="Arial"/>
          <w:bCs/>
          <w:i/>
          <w:sz w:val="52"/>
          <w:szCs w:val="52"/>
        </w:rPr>
        <w:t>68</w:t>
      </w:r>
      <w:r w:rsidR="002E0945" w:rsidRPr="00A35F1F">
        <w:rPr>
          <w:rFonts w:ascii="Arial" w:hAnsi="Arial" w:cs="Arial"/>
          <w:bCs/>
          <w:i/>
          <w:sz w:val="52"/>
          <w:szCs w:val="52"/>
        </w:rPr>
        <w:t>)</w:t>
      </w:r>
    </w:p>
    <w:p w:rsidR="008C1020" w:rsidRPr="00A35F1F" w:rsidRDefault="008C1020" w:rsidP="008C1020">
      <w:pPr>
        <w:ind w:left="-539" w:right="142"/>
      </w:pPr>
    </w:p>
    <w:p w:rsidR="0080192A" w:rsidRPr="00A35F1F" w:rsidRDefault="0080192A" w:rsidP="0080192A">
      <w:pPr>
        <w:jc w:val="center"/>
        <w:rPr>
          <w:bCs/>
        </w:rPr>
      </w:pPr>
      <w:bookmarkStart w:id="0" w:name="_Hlk184983957"/>
      <w:r w:rsidRPr="00A35F1F">
        <w:rPr>
          <w:bCs/>
        </w:rPr>
        <w:t>Республика Мордовия</w:t>
      </w:r>
    </w:p>
    <w:p w:rsidR="0080192A" w:rsidRPr="00A35F1F" w:rsidRDefault="0080192A" w:rsidP="0080192A">
      <w:pPr>
        <w:jc w:val="center"/>
        <w:rPr>
          <w:bCs/>
        </w:rPr>
      </w:pPr>
      <w:r w:rsidRPr="00A35F1F">
        <w:rPr>
          <w:bCs/>
        </w:rPr>
        <w:t>Администрация Чамзинского муниципального района</w:t>
      </w:r>
    </w:p>
    <w:p w:rsidR="0080192A" w:rsidRPr="00A35F1F" w:rsidRDefault="0080192A" w:rsidP="0080192A">
      <w:pPr>
        <w:jc w:val="center"/>
      </w:pPr>
    </w:p>
    <w:p w:rsidR="0080192A" w:rsidRPr="00A35F1F" w:rsidRDefault="0080192A" w:rsidP="0080192A">
      <w:pPr>
        <w:jc w:val="center"/>
      </w:pPr>
    </w:p>
    <w:p w:rsidR="0080192A" w:rsidRPr="00A35F1F" w:rsidRDefault="0080192A" w:rsidP="0080192A">
      <w:pPr>
        <w:jc w:val="center"/>
      </w:pPr>
      <w:r w:rsidRPr="00A35F1F">
        <w:t>ПОСТАНОВЛЕНИЕ</w:t>
      </w:r>
    </w:p>
    <w:p w:rsidR="0080192A" w:rsidRPr="00A35F1F" w:rsidRDefault="0080192A" w:rsidP="0080192A">
      <w:pPr>
        <w:jc w:val="center"/>
      </w:pPr>
    </w:p>
    <w:p w:rsidR="0080192A" w:rsidRPr="00A35F1F" w:rsidRDefault="0080192A" w:rsidP="0080192A">
      <w:pPr>
        <w:jc w:val="both"/>
      </w:pPr>
      <w:r w:rsidRPr="00A35F1F">
        <w:t xml:space="preserve">26 декабря 2024г.                                                                                             </w:t>
      </w:r>
      <w:r w:rsidR="00A35F1F">
        <w:t xml:space="preserve">                            </w:t>
      </w:r>
      <w:r w:rsidRPr="00A35F1F">
        <w:t xml:space="preserve"> № 746</w:t>
      </w:r>
    </w:p>
    <w:p w:rsidR="0080192A" w:rsidRPr="00A35F1F" w:rsidRDefault="0080192A" w:rsidP="0080192A">
      <w:pPr>
        <w:jc w:val="center"/>
      </w:pPr>
      <w:r w:rsidRPr="00A35F1F">
        <w:t xml:space="preserve">р.п. Чамзинка </w:t>
      </w:r>
    </w:p>
    <w:p w:rsidR="0080192A" w:rsidRPr="00A35F1F" w:rsidRDefault="0080192A" w:rsidP="0080192A">
      <w:pPr>
        <w:jc w:val="center"/>
      </w:pPr>
    </w:p>
    <w:p w:rsidR="0080192A" w:rsidRPr="00A35F1F" w:rsidRDefault="0080192A" w:rsidP="0080192A">
      <w:pPr>
        <w:jc w:val="center"/>
      </w:pPr>
      <w:r w:rsidRPr="00A35F1F">
        <w:t>Об утверждении порядка принятия решения о признании безнадежной к взысканию задолженности по платежам в бюджет Чамзинского муниципального района Республики Мордовия</w:t>
      </w:r>
    </w:p>
    <w:bookmarkEnd w:id="0"/>
    <w:p w:rsidR="0080192A" w:rsidRPr="00A35F1F" w:rsidRDefault="0080192A" w:rsidP="0080192A">
      <w:pPr>
        <w:pStyle w:val="ConsNormal"/>
        <w:widowControl/>
        <w:ind w:firstLine="0"/>
        <w:rPr>
          <w:rFonts w:ascii="Times New Roman" w:hAnsi="Times New Roman" w:cs="Times New Roman"/>
          <w:sz w:val="24"/>
          <w:szCs w:val="24"/>
        </w:rPr>
      </w:pPr>
    </w:p>
    <w:p w:rsidR="0080192A" w:rsidRPr="00A35F1F" w:rsidRDefault="0080192A" w:rsidP="0080192A">
      <w:pPr>
        <w:pStyle w:val="ConsNormal"/>
        <w:widowControl/>
        <w:ind w:firstLine="0"/>
        <w:rPr>
          <w:rFonts w:ascii="Times New Roman" w:hAnsi="Times New Roman" w:cs="Times New Roman"/>
          <w:sz w:val="24"/>
          <w:szCs w:val="24"/>
        </w:rPr>
      </w:pPr>
    </w:p>
    <w:p w:rsidR="0080192A" w:rsidRPr="00A35F1F" w:rsidRDefault="0080192A" w:rsidP="0080192A">
      <w:pPr>
        <w:ind w:firstLine="708"/>
        <w:jc w:val="both"/>
      </w:pPr>
      <w:r w:rsidRPr="00A35F1F">
        <w:t xml:space="preserve">В соответствии с частями 1 и 2 статьи 47.2 Бюджетного кодекса Российской Федерации и пунктом 3 Постановления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p>
    <w:p w:rsidR="0080192A" w:rsidRPr="00A35F1F" w:rsidRDefault="0080192A" w:rsidP="0080192A">
      <w:pPr>
        <w:ind w:firstLine="708"/>
        <w:jc w:val="both"/>
      </w:pPr>
      <w:r w:rsidRPr="00A35F1F">
        <w:t xml:space="preserve"> </w:t>
      </w:r>
    </w:p>
    <w:p w:rsidR="0080192A" w:rsidRPr="00A35F1F" w:rsidRDefault="0080192A" w:rsidP="0080192A">
      <w:pPr>
        <w:ind w:firstLine="708"/>
        <w:jc w:val="both"/>
        <w:rPr>
          <w:rFonts w:eastAsia="Calibri"/>
        </w:rPr>
      </w:pPr>
      <w:r w:rsidRPr="00A35F1F">
        <w:t xml:space="preserve">                                               ПОСТАНОВЛЯЕТ</w:t>
      </w:r>
      <w:r w:rsidRPr="00A35F1F">
        <w:rPr>
          <w:rFonts w:eastAsia="Calibri"/>
        </w:rPr>
        <w:t>:</w:t>
      </w:r>
    </w:p>
    <w:p w:rsidR="0080192A" w:rsidRPr="00A35F1F" w:rsidRDefault="0080192A" w:rsidP="0080192A">
      <w:pPr>
        <w:ind w:firstLine="708"/>
        <w:jc w:val="both"/>
        <w:rPr>
          <w:rFonts w:eastAsia="Calibri"/>
        </w:rPr>
      </w:pPr>
    </w:p>
    <w:p w:rsidR="0080192A" w:rsidRPr="00A35F1F" w:rsidRDefault="0080192A" w:rsidP="0080192A">
      <w:pPr>
        <w:pStyle w:val="ab"/>
        <w:ind w:firstLine="708"/>
        <w:jc w:val="both"/>
        <w:rPr>
          <w:rFonts w:ascii="Times New Roman" w:hAnsi="Times New Roman" w:cs="Times New Roman"/>
        </w:rPr>
      </w:pPr>
      <w:r w:rsidRPr="00A35F1F">
        <w:rPr>
          <w:rFonts w:ascii="Times New Roman" w:hAnsi="Times New Roman" w:cs="Times New Roman"/>
        </w:rPr>
        <w:t xml:space="preserve">1. Утвердить прилагаемый Порядок принятия решения о признании безнадежной к взысканию задолженности по платежам в бюджет Чамзинского муниципального района Республики Мордовия. </w:t>
      </w:r>
    </w:p>
    <w:p w:rsidR="0080192A" w:rsidRPr="00A35F1F" w:rsidRDefault="0080192A" w:rsidP="0080192A">
      <w:pPr>
        <w:ind w:firstLine="708"/>
        <w:jc w:val="both"/>
      </w:pPr>
      <w:r w:rsidRPr="00A35F1F">
        <w:t>2.  Контроль за выполнением настоящего постановления возложить на заместителя Главы Чамзинского муниципального района Республики Мордовия – начальника Финансового управления Н.В. Карелову.</w:t>
      </w:r>
    </w:p>
    <w:p w:rsidR="0080192A" w:rsidRPr="00A35F1F" w:rsidRDefault="0080192A" w:rsidP="0080192A">
      <w:pPr>
        <w:pStyle w:val="ListParagraph"/>
        <w:ind w:left="0" w:firstLine="708"/>
        <w:jc w:val="both"/>
      </w:pPr>
      <w:r w:rsidRPr="00A35F1F">
        <w:t>3.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80192A" w:rsidRPr="00A35F1F" w:rsidRDefault="0080192A" w:rsidP="0080192A">
      <w:pPr>
        <w:pStyle w:val="ListParagraph"/>
        <w:ind w:left="0" w:firstLine="708"/>
        <w:jc w:val="both"/>
      </w:pPr>
    </w:p>
    <w:p w:rsidR="0080192A" w:rsidRPr="00A35F1F" w:rsidRDefault="0080192A" w:rsidP="0080192A">
      <w:pPr>
        <w:pStyle w:val="ListParagraph"/>
        <w:ind w:left="0" w:firstLine="708"/>
        <w:jc w:val="both"/>
      </w:pPr>
    </w:p>
    <w:p w:rsidR="0080192A" w:rsidRPr="00A35F1F" w:rsidRDefault="0080192A" w:rsidP="0080192A">
      <w:pPr>
        <w:pStyle w:val="ListParagraph"/>
        <w:ind w:left="0" w:firstLine="708"/>
        <w:jc w:val="both"/>
      </w:pPr>
    </w:p>
    <w:p w:rsidR="0080192A" w:rsidRPr="00A35F1F" w:rsidRDefault="0080192A" w:rsidP="0080192A"/>
    <w:p w:rsidR="0080192A" w:rsidRPr="00A35F1F" w:rsidRDefault="0080192A" w:rsidP="0080192A">
      <w:r w:rsidRPr="00A35F1F">
        <w:t>Главы Чамзинского</w:t>
      </w:r>
    </w:p>
    <w:p w:rsidR="0080192A" w:rsidRPr="00A35F1F" w:rsidRDefault="0080192A" w:rsidP="0080192A">
      <w:r w:rsidRPr="00A35F1F">
        <w:lastRenderedPageBreak/>
        <w:t>муниципального района                                                                                   А.В.Сазанов</w:t>
      </w:r>
    </w:p>
    <w:p w:rsidR="0080192A" w:rsidRPr="00A35F1F" w:rsidRDefault="0080192A" w:rsidP="0080192A"/>
    <w:p w:rsidR="0080192A" w:rsidRPr="00A35F1F" w:rsidRDefault="0080192A" w:rsidP="0080192A">
      <w:pPr>
        <w:jc w:val="right"/>
      </w:pPr>
      <w:r w:rsidRPr="00A35F1F">
        <w:tab/>
      </w:r>
      <w:r w:rsidRPr="00A35F1F">
        <w:tab/>
      </w:r>
      <w:r w:rsidRPr="00A35F1F">
        <w:tab/>
      </w:r>
      <w:r w:rsidRPr="00A35F1F">
        <w:tab/>
      </w:r>
      <w:r w:rsidRPr="00A35F1F">
        <w:tab/>
      </w:r>
      <w:r w:rsidRPr="00A35F1F">
        <w:tab/>
      </w:r>
      <w:r w:rsidRPr="00A35F1F">
        <w:tab/>
      </w:r>
      <w:r w:rsidRPr="00A35F1F">
        <w:tab/>
      </w:r>
      <w:r w:rsidRPr="00A35F1F">
        <w:tab/>
      </w:r>
      <w:r w:rsidRPr="00A35F1F">
        <w:tab/>
      </w:r>
    </w:p>
    <w:p w:rsidR="0080192A" w:rsidRPr="00A35F1F" w:rsidRDefault="0080192A" w:rsidP="0080192A">
      <w:pPr>
        <w:jc w:val="right"/>
      </w:pPr>
    </w:p>
    <w:p w:rsidR="0080192A" w:rsidRPr="00A35F1F" w:rsidRDefault="0080192A" w:rsidP="0080192A">
      <w:pPr>
        <w:jc w:val="right"/>
      </w:pPr>
    </w:p>
    <w:p w:rsidR="0080192A" w:rsidRPr="00A35F1F" w:rsidRDefault="0080192A" w:rsidP="0080192A">
      <w:pPr>
        <w:jc w:val="right"/>
      </w:pPr>
    </w:p>
    <w:p w:rsidR="0080192A" w:rsidRPr="00A35F1F" w:rsidRDefault="0080192A" w:rsidP="0080192A">
      <w:pPr>
        <w:jc w:val="right"/>
      </w:pPr>
    </w:p>
    <w:p w:rsidR="0080192A" w:rsidRPr="00A35F1F" w:rsidRDefault="0080192A" w:rsidP="0080192A">
      <w:pPr>
        <w:jc w:val="right"/>
      </w:pPr>
    </w:p>
    <w:p w:rsidR="0080192A" w:rsidRPr="00A35F1F" w:rsidRDefault="0080192A" w:rsidP="0080192A">
      <w:pPr>
        <w:jc w:val="right"/>
      </w:pPr>
    </w:p>
    <w:p w:rsidR="0080192A" w:rsidRPr="00A35F1F" w:rsidRDefault="0080192A" w:rsidP="0080192A">
      <w:pPr>
        <w:jc w:val="right"/>
      </w:pPr>
    </w:p>
    <w:p w:rsidR="0080192A" w:rsidRPr="00A35F1F" w:rsidRDefault="0080192A" w:rsidP="0080192A">
      <w:pPr>
        <w:jc w:val="right"/>
      </w:pPr>
      <w:r w:rsidRPr="00A35F1F">
        <w:t>Утверждено</w:t>
      </w:r>
    </w:p>
    <w:p w:rsidR="0080192A" w:rsidRPr="00A35F1F" w:rsidRDefault="0080192A" w:rsidP="0080192A">
      <w:pPr>
        <w:jc w:val="right"/>
      </w:pPr>
      <w:r w:rsidRPr="00A35F1F">
        <w:tab/>
      </w:r>
      <w:r w:rsidRPr="00A35F1F">
        <w:tab/>
      </w:r>
      <w:r w:rsidRPr="00A35F1F">
        <w:tab/>
      </w:r>
      <w:r w:rsidRPr="00A35F1F">
        <w:tab/>
      </w:r>
      <w:r w:rsidRPr="00A35F1F">
        <w:tab/>
      </w:r>
      <w:r w:rsidRPr="00A35F1F">
        <w:tab/>
      </w:r>
      <w:r w:rsidRPr="00A35F1F">
        <w:tab/>
      </w:r>
      <w:r w:rsidRPr="00A35F1F">
        <w:tab/>
        <w:t>постановлением Администрации</w:t>
      </w:r>
    </w:p>
    <w:p w:rsidR="0080192A" w:rsidRPr="00A35F1F" w:rsidRDefault="0080192A" w:rsidP="0080192A">
      <w:pPr>
        <w:jc w:val="right"/>
      </w:pPr>
      <w:r w:rsidRPr="00A35F1F">
        <w:tab/>
      </w:r>
      <w:r w:rsidRPr="00A35F1F">
        <w:tab/>
      </w:r>
      <w:r w:rsidRPr="00A35F1F">
        <w:tab/>
      </w:r>
      <w:r w:rsidRPr="00A35F1F">
        <w:tab/>
      </w:r>
      <w:r w:rsidRPr="00A35F1F">
        <w:tab/>
      </w:r>
      <w:r w:rsidRPr="00A35F1F">
        <w:tab/>
      </w:r>
      <w:r w:rsidRPr="00A35F1F">
        <w:tab/>
      </w:r>
      <w:r w:rsidRPr="00A35F1F">
        <w:tab/>
        <w:t>Чамзинского муниципального района</w:t>
      </w:r>
    </w:p>
    <w:p w:rsidR="0080192A" w:rsidRPr="00A35F1F" w:rsidRDefault="0080192A" w:rsidP="0080192A">
      <w:pPr>
        <w:jc w:val="right"/>
      </w:pPr>
      <w:r w:rsidRPr="00A35F1F">
        <w:tab/>
      </w:r>
      <w:r w:rsidRPr="00A35F1F">
        <w:tab/>
      </w:r>
      <w:r w:rsidRPr="00A35F1F">
        <w:tab/>
      </w:r>
      <w:r w:rsidRPr="00A35F1F">
        <w:tab/>
      </w:r>
      <w:r w:rsidRPr="00A35F1F">
        <w:tab/>
      </w:r>
      <w:r w:rsidRPr="00A35F1F">
        <w:tab/>
      </w:r>
      <w:r w:rsidRPr="00A35F1F">
        <w:tab/>
      </w:r>
      <w:r w:rsidRPr="00A35F1F">
        <w:tab/>
        <w:t>Республики Мордовия</w:t>
      </w:r>
    </w:p>
    <w:p w:rsidR="0080192A" w:rsidRPr="00A35F1F" w:rsidRDefault="0080192A" w:rsidP="0080192A">
      <w:pPr>
        <w:jc w:val="right"/>
      </w:pPr>
      <w:r w:rsidRPr="00A35F1F">
        <w:tab/>
      </w:r>
      <w:r w:rsidRPr="00A35F1F">
        <w:tab/>
      </w:r>
      <w:r w:rsidRPr="00A35F1F">
        <w:tab/>
      </w:r>
      <w:r w:rsidRPr="00A35F1F">
        <w:tab/>
      </w:r>
      <w:r w:rsidRPr="00A35F1F">
        <w:tab/>
      </w:r>
      <w:r w:rsidRPr="00A35F1F">
        <w:tab/>
      </w:r>
      <w:r w:rsidRPr="00A35F1F">
        <w:tab/>
      </w:r>
      <w:r w:rsidRPr="00A35F1F">
        <w:tab/>
        <w:t>от __________ г. № ___</w:t>
      </w:r>
    </w:p>
    <w:p w:rsidR="0080192A" w:rsidRPr="00A35F1F" w:rsidRDefault="0080192A" w:rsidP="0080192A">
      <w:pPr>
        <w:jc w:val="right"/>
      </w:pPr>
    </w:p>
    <w:p w:rsidR="0080192A" w:rsidRPr="00A35F1F" w:rsidRDefault="0080192A" w:rsidP="0080192A">
      <w:pPr>
        <w:jc w:val="center"/>
      </w:pPr>
      <w:r w:rsidRPr="00A35F1F">
        <w:t xml:space="preserve">Порядок </w:t>
      </w:r>
    </w:p>
    <w:p w:rsidR="0080192A" w:rsidRPr="00A35F1F" w:rsidRDefault="0080192A" w:rsidP="0080192A">
      <w:pPr>
        <w:jc w:val="center"/>
      </w:pPr>
      <w:r w:rsidRPr="00A35F1F">
        <w:t>принятия решения о признании безнадежной к взысканию задолженности по платежам в бюджет Чамзинского муниципального района Республики Мордовия</w:t>
      </w:r>
    </w:p>
    <w:p w:rsidR="0080192A" w:rsidRPr="00A35F1F" w:rsidRDefault="0080192A" w:rsidP="0080192A">
      <w:pPr>
        <w:jc w:val="center"/>
      </w:pPr>
    </w:p>
    <w:p w:rsidR="0080192A" w:rsidRPr="00A35F1F" w:rsidRDefault="0080192A" w:rsidP="0080192A">
      <w:pPr>
        <w:pStyle w:val="ConsPlusNormal"/>
        <w:ind w:firstLine="540"/>
        <w:jc w:val="both"/>
        <w:rPr>
          <w:szCs w:val="24"/>
        </w:rPr>
      </w:pPr>
      <w:r w:rsidRPr="00A35F1F">
        <w:rPr>
          <w:szCs w:val="24"/>
        </w:rPr>
        <w:t>1. Настоящий Порядок определяет правила и условия принятия Администрацией Чамзинского муниципального района Республики Мордовия (далее - Администрация), решения о признании безнадежной к взысканию задолженности по платежам в бюджет Чамзинского муниципального района Республики Мордовия (далее - бюджет).</w:t>
      </w:r>
    </w:p>
    <w:p w:rsidR="0080192A" w:rsidRPr="00A35F1F" w:rsidRDefault="0080192A" w:rsidP="0080192A">
      <w:pPr>
        <w:pStyle w:val="ConsPlusNormal"/>
        <w:spacing w:before="220"/>
        <w:ind w:firstLine="540"/>
        <w:jc w:val="both"/>
        <w:rPr>
          <w:szCs w:val="24"/>
        </w:rPr>
      </w:pPr>
      <w:bookmarkStart w:id="1" w:name="P35"/>
      <w:bookmarkEnd w:id="1"/>
      <w:r w:rsidRPr="00A35F1F">
        <w:rPr>
          <w:szCs w:val="24"/>
        </w:rPr>
        <w:t>2. Случаями для принятия Администрацией решения о признании безнадежной к взысканию задолженности по платежам в бюджет являются:</w:t>
      </w:r>
    </w:p>
    <w:p w:rsidR="0080192A" w:rsidRPr="00A35F1F" w:rsidRDefault="0080192A" w:rsidP="0080192A">
      <w:pPr>
        <w:widowControl w:val="0"/>
        <w:autoSpaceDE w:val="0"/>
        <w:autoSpaceDN w:val="0"/>
        <w:adjustRightInd w:val="0"/>
        <w:jc w:val="both"/>
        <w:rPr>
          <w:rFonts w:ascii="Times New Roman CYR" w:hAnsi="Times New Roman CYR" w:cs="Times New Roman CYR"/>
        </w:rPr>
      </w:pPr>
      <w:r w:rsidRPr="00A35F1F">
        <w:rPr>
          <w:rFonts w:ascii="Times New Roman CYR" w:hAnsi="Times New Roman CYR" w:cs="Times New Roman CYR"/>
        </w:rPr>
        <w:t xml:space="preserve">      1) смерти физического лица - плательщика платежей в бюджет или объявления его умершим в порядке, установленном </w:t>
      </w:r>
      <w:hyperlink r:id="rId8" w:history="1">
        <w:r w:rsidRPr="00A35F1F">
          <w:rPr>
            <w:rFonts w:ascii="Times New Roman CYR" w:hAnsi="Times New Roman CYR" w:cs="Times New Roman CYR"/>
          </w:rPr>
          <w:t>гражданским процессуальным законодательством</w:t>
        </w:r>
      </w:hyperlink>
      <w:r w:rsidRPr="00A35F1F">
        <w:rPr>
          <w:rFonts w:ascii="Times New Roman CYR" w:hAnsi="Times New Roman CYR" w:cs="Times New Roman CYR"/>
        </w:rPr>
        <w:t xml:space="preserve"> Российской Федерации;</w:t>
      </w:r>
    </w:p>
    <w:p w:rsidR="0080192A" w:rsidRPr="00A35F1F" w:rsidRDefault="0080192A" w:rsidP="0080192A">
      <w:pPr>
        <w:widowControl w:val="0"/>
        <w:autoSpaceDE w:val="0"/>
        <w:autoSpaceDN w:val="0"/>
        <w:adjustRightInd w:val="0"/>
        <w:jc w:val="both"/>
        <w:rPr>
          <w:rFonts w:ascii="Times New Roman CYR" w:hAnsi="Times New Roman CYR" w:cs="Times New Roman CYR"/>
        </w:rPr>
      </w:pPr>
      <w:bookmarkStart w:id="2" w:name="sub_47212"/>
      <w:r w:rsidRPr="00A35F1F">
        <w:rPr>
          <w:rFonts w:ascii="Times New Roman CYR" w:hAnsi="Times New Roman CYR" w:cs="Times New Roman CYR"/>
        </w:rPr>
        <w:t xml:space="preserve">      2) завершения процедуры банкротства гражданина, индивидуального предпринимателя в соответствии с </w:t>
      </w:r>
      <w:hyperlink r:id="rId9" w:history="1">
        <w:r w:rsidRPr="00A35F1F">
          <w:rPr>
            <w:rFonts w:ascii="Times New Roman CYR" w:hAnsi="Times New Roman CYR" w:cs="Times New Roman CYR"/>
          </w:rPr>
          <w:t>Федеральным законом</w:t>
        </w:r>
      </w:hyperlink>
      <w:r w:rsidRPr="00A35F1F">
        <w:rPr>
          <w:rFonts w:ascii="Times New Roman CYR" w:hAnsi="Times New Roman CYR" w:cs="Times New Roman CYR"/>
        </w:rPr>
        <w:t xml:space="preserve">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80192A" w:rsidRPr="00A35F1F" w:rsidRDefault="0080192A" w:rsidP="0080192A">
      <w:pPr>
        <w:widowControl w:val="0"/>
        <w:autoSpaceDE w:val="0"/>
        <w:autoSpaceDN w:val="0"/>
        <w:adjustRightInd w:val="0"/>
        <w:jc w:val="both"/>
        <w:rPr>
          <w:rFonts w:ascii="Times New Roman CYR" w:hAnsi="Times New Roman CYR" w:cs="Times New Roman CYR"/>
        </w:rPr>
      </w:pPr>
      <w:bookmarkStart w:id="3" w:name="sub_47213"/>
      <w:bookmarkEnd w:id="2"/>
      <w:r w:rsidRPr="00A35F1F">
        <w:rPr>
          <w:rFonts w:ascii="Times New Roman CYR" w:hAnsi="Times New Roman CYR" w:cs="Times New Roman CYR"/>
        </w:rPr>
        <w:t xml:space="preserve">     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80192A" w:rsidRPr="00A35F1F" w:rsidRDefault="0080192A" w:rsidP="0080192A">
      <w:pPr>
        <w:widowControl w:val="0"/>
        <w:autoSpaceDE w:val="0"/>
        <w:autoSpaceDN w:val="0"/>
        <w:adjustRightInd w:val="0"/>
        <w:jc w:val="both"/>
        <w:rPr>
          <w:rFonts w:ascii="Times New Roman CYR" w:hAnsi="Times New Roman CYR" w:cs="Times New Roman CYR"/>
        </w:rPr>
      </w:pPr>
      <w:bookmarkStart w:id="4" w:name="sub_47214"/>
      <w:bookmarkEnd w:id="3"/>
      <w:r w:rsidRPr="00A35F1F">
        <w:rPr>
          <w:rFonts w:ascii="Times New Roman CYR" w:hAnsi="Times New Roman CYR" w:cs="Times New Roman CYR"/>
        </w:rPr>
        <w:t xml:space="preserve">    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80192A" w:rsidRPr="00A35F1F" w:rsidRDefault="0080192A" w:rsidP="0080192A">
      <w:pPr>
        <w:widowControl w:val="0"/>
        <w:autoSpaceDE w:val="0"/>
        <w:autoSpaceDN w:val="0"/>
        <w:adjustRightInd w:val="0"/>
        <w:jc w:val="both"/>
        <w:rPr>
          <w:rFonts w:ascii="Times New Roman CYR" w:hAnsi="Times New Roman CYR" w:cs="Times New Roman CYR"/>
        </w:rPr>
      </w:pPr>
      <w:bookmarkStart w:id="5" w:name="sub_47215"/>
      <w:bookmarkEnd w:id="4"/>
      <w:r w:rsidRPr="00A35F1F">
        <w:rPr>
          <w:rFonts w:ascii="Times New Roman CYR" w:hAnsi="Times New Roman CYR" w:cs="Times New Roman CYR"/>
        </w:rPr>
        <w:t xml:space="preserve">    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0" w:history="1">
        <w:r w:rsidRPr="00A35F1F">
          <w:rPr>
            <w:rFonts w:ascii="Times New Roman CYR" w:hAnsi="Times New Roman CYR" w:cs="Times New Roman CYR"/>
          </w:rPr>
          <w:t>пунктом 3</w:t>
        </w:r>
      </w:hyperlink>
      <w:r w:rsidRPr="00A35F1F">
        <w:rPr>
          <w:rFonts w:ascii="Times New Roman CYR" w:hAnsi="Times New Roman CYR" w:cs="Times New Roman CYR"/>
        </w:rPr>
        <w:t xml:space="preserve"> или </w:t>
      </w:r>
      <w:hyperlink r:id="rId11" w:history="1">
        <w:r w:rsidRPr="00A35F1F">
          <w:rPr>
            <w:rFonts w:ascii="Times New Roman CYR" w:hAnsi="Times New Roman CYR" w:cs="Times New Roman CYR"/>
          </w:rPr>
          <w:t>4 части 1 статьи 46</w:t>
        </w:r>
      </w:hyperlink>
      <w:r w:rsidRPr="00A35F1F">
        <w:rPr>
          <w:rFonts w:ascii="Times New Roman CYR" w:hAnsi="Times New Roman CYR" w:cs="Times New Roman CYR"/>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12" w:history="1">
        <w:r w:rsidRPr="00A35F1F">
          <w:rPr>
            <w:rFonts w:ascii="Times New Roman CYR" w:hAnsi="Times New Roman CYR" w:cs="Times New Roman CYR"/>
          </w:rPr>
          <w:t>законодательством</w:t>
        </w:r>
      </w:hyperlink>
      <w:r w:rsidRPr="00A35F1F">
        <w:rPr>
          <w:rFonts w:ascii="Times New Roman CYR" w:hAnsi="Times New Roman CYR" w:cs="Times New Roman CYR"/>
        </w:rPr>
        <w:t xml:space="preserve"> Российской Федерации о несостоятельности (банкротстве) для возбуждения производства по делу о банкротстве, прошло более пяти лет;</w:t>
      </w:r>
    </w:p>
    <w:p w:rsidR="0080192A" w:rsidRPr="00A35F1F" w:rsidRDefault="0080192A" w:rsidP="0080192A">
      <w:pPr>
        <w:widowControl w:val="0"/>
        <w:autoSpaceDE w:val="0"/>
        <w:autoSpaceDN w:val="0"/>
        <w:adjustRightInd w:val="0"/>
        <w:jc w:val="both"/>
        <w:rPr>
          <w:rFonts w:ascii="Times New Roman CYR" w:hAnsi="Times New Roman CYR" w:cs="Times New Roman CYR"/>
        </w:rPr>
      </w:pPr>
      <w:bookmarkStart w:id="6" w:name="sub_472151"/>
      <w:bookmarkEnd w:id="5"/>
      <w:r w:rsidRPr="00A35F1F">
        <w:rPr>
          <w:rFonts w:ascii="Times New Roman CYR" w:hAnsi="Times New Roman CYR" w:cs="Times New Roman CYR"/>
        </w:rPr>
        <w:t xml:space="preserve">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0192A" w:rsidRPr="00A35F1F" w:rsidRDefault="0080192A" w:rsidP="0080192A">
      <w:pPr>
        <w:widowControl w:val="0"/>
        <w:autoSpaceDE w:val="0"/>
        <w:autoSpaceDN w:val="0"/>
        <w:adjustRightInd w:val="0"/>
        <w:ind w:firstLine="720"/>
        <w:jc w:val="both"/>
        <w:rPr>
          <w:rFonts w:ascii="Times New Roman CYR" w:hAnsi="Times New Roman CYR" w:cs="Times New Roman CYR"/>
        </w:rPr>
      </w:pPr>
      <w:bookmarkStart w:id="7" w:name="sub_47216"/>
      <w:bookmarkEnd w:id="6"/>
      <w:r w:rsidRPr="00A35F1F">
        <w:rPr>
          <w:rFonts w:ascii="Times New Roman CYR" w:hAnsi="Times New Roman CYR" w:cs="Times New Roman CYR"/>
        </w:rP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w:t>
      </w:r>
      <w:r w:rsidRPr="00A35F1F">
        <w:rPr>
          <w:rFonts w:ascii="Times New Roman CYR" w:hAnsi="Times New Roman CYR" w:cs="Times New Roman CYR"/>
        </w:rPr>
        <w:lastRenderedPageBreak/>
        <w:t xml:space="preserve">взыскателю исполнительного документа по основанию, предусмотренному </w:t>
      </w:r>
      <w:hyperlink r:id="rId13" w:history="1">
        <w:r w:rsidRPr="00A35F1F">
          <w:rPr>
            <w:rFonts w:ascii="Times New Roman CYR" w:hAnsi="Times New Roman CYR" w:cs="Times New Roman CYR"/>
          </w:rPr>
          <w:t>пунктом 3</w:t>
        </w:r>
      </w:hyperlink>
      <w:r w:rsidRPr="00A35F1F">
        <w:rPr>
          <w:rFonts w:ascii="Times New Roman CYR" w:hAnsi="Times New Roman CYR" w:cs="Times New Roman CYR"/>
        </w:rPr>
        <w:t xml:space="preserve"> или </w:t>
      </w:r>
      <w:hyperlink r:id="rId14" w:history="1">
        <w:r w:rsidRPr="00A35F1F">
          <w:rPr>
            <w:rFonts w:ascii="Times New Roman CYR" w:hAnsi="Times New Roman CYR" w:cs="Times New Roman CYR"/>
          </w:rPr>
          <w:t>4 части 1 статьи 46</w:t>
        </w:r>
      </w:hyperlink>
      <w:r w:rsidRPr="00A35F1F">
        <w:rPr>
          <w:rFonts w:ascii="Times New Roman CYR" w:hAnsi="Times New Roman CYR" w:cs="Times New Roman CYR"/>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w:t>
      </w:r>
      <w:hyperlink r:id="rId15" w:history="1">
        <w:r w:rsidRPr="00A35F1F">
          <w:rPr>
            <w:rFonts w:ascii="Times New Roman CYR" w:hAnsi="Times New Roman CYR" w:cs="Times New Roman CYR"/>
          </w:rPr>
          <w:t>Федеральным законом</w:t>
        </w:r>
      </w:hyperlink>
      <w:r w:rsidRPr="00A35F1F">
        <w:rPr>
          <w:rFonts w:ascii="Times New Roman CYR" w:hAnsi="Times New Roman CYR" w:cs="Times New Roman CYR"/>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bookmarkEnd w:id="7"/>
    <w:p w:rsidR="0080192A" w:rsidRPr="00A35F1F" w:rsidRDefault="0080192A" w:rsidP="0080192A">
      <w:pPr>
        <w:pStyle w:val="ConsPlusNormal"/>
        <w:spacing w:before="220"/>
        <w:ind w:firstLine="540"/>
        <w:jc w:val="both"/>
        <w:rPr>
          <w:szCs w:val="24"/>
        </w:rPr>
      </w:pPr>
      <w:r w:rsidRPr="00A35F1F">
        <w:rPr>
          <w:szCs w:val="24"/>
        </w:rPr>
        <w:t xml:space="preserve">Наряду со случаями, предусмотренными </w:t>
      </w:r>
      <w:hyperlink w:anchor="P44">
        <w:r w:rsidRPr="00A35F1F">
          <w:rPr>
            <w:color w:val="000000"/>
            <w:szCs w:val="24"/>
          </w:rPr>
          <w:t>частью первой</w:t>
        </w:r>
      </w:hyperlink>
      <w:r w:rsidRPr="00A35F1F">
        <w:rPr>
          <w:color w:val="000000"/>
          <w:szCs w:val="24"/>
        </w:rPr>
        <w:t xml:space="preserve"> настоящего пункта,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6">
        <w:r w:rsidRPr="00A35F1F">
          <w:rPr>
            <w:color w:val="000000"/>
            <w:szCs w:val="24"/>
          </w:rPr>
          <w:t>Кодексом</w:t>
        </w:r>
      </w:hyperlink>
      <w:r w:rsidRPr="00A35F1F">
        <w:rPr>
          <w:color w:val="000000"/>
          <w:szCs w:val="24"/>
        </w:rPr>
        <w:t xml:space="preserve"> Российской Федерации об административных правонарушениях, вын</w:t>
      </w:r>
      <w:r w:rsidRPr="00A35F1F">
        <w:rPr>
          <w:szCs w:val="24"/>
        </w:rPr>
        <w:t>есено постановление о прекращении исполнения постановления о назначении административного наказания.</w:t>
      </w:r>
    </w:p>
    <w:p w:rsidR="0080192A" w:rsidRPr="00A35F1F" w:rsidRDefault="0080192A" w:rsidP="0080192A">
      <w:pPr>
        <w:pStyle w:val="ConsPlusNormal"/>
        <w:spacing w:before="220"/>
        <w:ind w:firstLine="540"/>
        <w:jc w:val="both"/>
        <w:rPr>
          <w:szCs w:val="24"/>
        </w:rPr>
      </w:pPr>
      <w:bookmarkStart w:id="8" w:name="P46"/>
      <w:bookmarkEnd w:id="8"/>
      <w:r w:rsidRPr="00A35F1F">
        <w:rPr>
          <w:szCs w:val="24"/>
        </w:rPr>
        <w:t>3. Обстоятельства, являющиеся случаями для списания или восстановления в учете задолженности, подлежат обязательному документальному подтверждению.</w:t>
      </w:r>
    </w:p>
    <w:p w:rsidR="0080192A" w:rsidRPr="00A35F1F" w:rsidRDefault="0080192A" w:rsidP="0080192A">
      <w:pPr>
        <w:pStyle w:val="ConsPlusNormal"/>
        <w:spacing w:before="220"/>
        <w:ind w:firstLine="540"/>
        <w:jc w:val="both"/>
        <w:rPr>
          <w:szCs w:val="24"/>
        </w:rPr>
      </w:pPr>
      <w:r w:rsidRPr="00A35F1F">
        <w:rPr>
          <w:szCs w:val="24"/>
        </w:rPr>
        <w:t xml:space="preserve">В этих целях главные администраторы доходов бюджета Чамзинского муниципального района Республики Мордовия, выполняющие функции по администрированию доходов бюджета Чамзинского муниципального района Республики Мордовия в соответствии с </w:t>
      </w:r>
      <w:hyperlink r:id="rId17">
        <w:r w:rsidRPr="00A35F1F">
          <w:rPr>
            <w:color w:val="000000"/>
            <w:szCs w:val="24"/>
          </w:rPr>
          <w:t>Постановлением</w:t>
        </w:r>
      </w:hyperlink>
      <w:r w:rsidRPr="00A35F1F">
        <w:rPr>
          <w:color w:val="0000FF"/>
          <w:szCs w:val="24"/>
        </w:rPr>
        <w:t xml:space="preserve"> </w:t>
      </w:r>
      <w:r w:rsidRPr="00A35F1F">
        <w:rPr>
          <w:szCs w:val="24"/>
        </w:rPr>
        <w:t xml:space="preserve">Администрации Чамзинского муниципального района Республики Мордовия от 08 июня 2023 года № 394 "О порядке осуществления бюджетных полномочий главными администраторами (администраторами) доходов, источников финансирования дефицита бюджета Чамзинского муниципального района являющимися органами местного самоуправления и (или) находящимися в их ведении казенными учреждениями и Регламента реализации полномочий администратора доходов бюджета Чамзинского муниципального района по взысканию дебиторской задолженности по платежам, пеням и штрафам по ним" (далее – администраторы доходов) по закрепленному за соответствующим администратором перечню доходных источников, при наступлении обстоятельств, указанных в </w:t>
      </w:r>
      <w:hyperlink w:anchor="P35">
        <w:r w:rsidRPr="00A35F1F">
          <w:rPr>
            <w:color w:val="000000"/>
            <w:szCs w:val="24"/>
          </w:rPr>
          <w:t>пункте 2</w:t>
        </w:r>
      </w:hyperlink>
      <w:r w:rsidRPr="00A35F1F">
        <w:rPr>
          <w:color w:val="000000"/>
          <w:szCs w:val="24"/>
        </w:rPr>
        <w:t xml:space="preserve"> </w:t>
      </w:r>
      <w:r w:rsidRPr="00A35F1F">
        <w:rPr>
          <w:szCs w:val="24"/>
        </w:rPr>
        <w:t>настоящего Порядка, в течение 20 рабочих дней осуществляет сбор подтверждающих наступление указанных обстоятельств документов (далее - подтверждающие документы):</w:t>
      </w:r>
    </w:p>
    <w:p w:rsidR="0080192A" w:rsidRPr="00A35F1F" w:rsidRDefault="0080192A" w:rsidP="0080192A">
      <w:pPr>
        <w:widowControl w:val="0"/>
        <w:autoSpaceDE w:val="0"/>
        <w:autoSpaceDN w:val="0"/>
        <w:adjustRightInd w:val="0"/>
        <w:ind w:firstLine="720"/>
        <w:jc w:val="both"/>
      </w:pPr>
      <w:r w:rsidRPr="00A35F1F">
        <w:t>1) справка администратора доходов об учитываемых суммах задолженности по уплате платежей в бюджет;</w:t>
      </w:r>
    </w:p>
    <w:p w:rsidR="0080192A" w:rsidRPr="00A35F1F" w:rsidRDefault="0080192A" w:rsidP="0080192A">
      <w:pPr>
        <w:widowControl w:val="0"/>
        <w:autoSpaceDE w:val="0"/>
        <w:autoSpaceDN w:val="0"/>
        <w:adjustRightInd w:val="0"/>
        <w:ind w:firstLine="720"/>
        <w:jc w:val="both"/>
        <w:rPr>
          <w:i/>
          <w:iCs/>
          <w:color w:val="353842"/>
          <w:shd w:val="clear" w:color="auto" w:fill="F0F0F0"/>
        </w:rPr>
      </w:pPr>
      <w:r w:rsidRPr="00A35F1F">
        <w:t xml:space="preserve">2) справка администратора доходов о принятых мерах по обеспечению взыскания задолженности по платежам в бюджет, предусмотренных Регламентом реализации полномочий администратора доходов бюджета Чамзинского муниципального района по взысканию дебиторской задолженности по платежам в бюджет, пеням и штрафам по ним, утвержденным </w:t>
      </w:r>
      <w:hyperlink r:id="rId18">
        <w:r w:rsidRPr="00A35F1F">
          <w:rPr>
            <w:color w:val="000000"/>
          </w:rPr>
          <w:t>Постановлением</w:t>
        </w:r>
      </w:hyperlink>
      <w:r w:rsidRPr="00A35F1F">
        <w:rPr>
          <w:color w:val="0000FF"/>
        </w:rPr>
        <w:t xml:space="preserve"> </w:t>
      </w:r>
      <w:r w:rsidRPr="00A35F1F">
        <w:t>Администрации Чамзинского муниципального района Республики Мордовия от 08 июня 2023 года № 394 "О порядке осуществления бюджетных полномочий главными администраторами (администраторами) доходов, источников финансирования дефицита бюджета Чамзинского муниципального района являющимися органами местного самоуправления и (или) находящимися в их ведении казенными учреждениями и Регламента реализации полномочий администратора доходов бюджета Чамзинского муниципального района по взысканию дебиторской задолженности по платежам, пеням и штрафам по ним";</w:t>
      </w:r>
    </w:p>
    <w:p w:rsidR="0080192A" w:rsidRPr="00A35F1F" w:rsidRDefault="0080192A" w:rsidP="0080192A">
      <w:pPr>
        <w:widowControl w:val="0"/>
        <w:autoSpaceDE w:val="0"/>
        <w:autoSpaceDN w:val="0"/>
        <w:adjustRightInd w:val="0"/>
        <w:ind w:firstLine="720"/>
        <w:jc w:val="both"/>
      </w:pPr>
      <w:r w:rsidRPr="00A35F1F">
        <w:t>3) документы, подтверждающие случаи признания безнадежной к взысканию задолженности по платежам в бюджет, в том числе:</w:t>
      </w:r>
    </w:p>
    <w:p w:rsidR="0080192A" w:rsidRPr="00A35F1F" w:rsidRDefault="0080192A" w:rsidP="0080192A">
      <w:pPr>
        <w:widowControl w:val="0"/>
        <w:autoSpaceDE w:val="0"/>
        <w:autoSpaceDN w:val="0"/>
        <w:adjustRightInd w:val="0"/>
        <w:ind w:firstLine="720"/>
        <w:jc w:val="both"/>
      </w:pPr>
      <w:r w:rsidRPr="00A35F1F">
        <w:t>документ, свидетельствующий о смерти физического лица - плательщика платежей в бюджет или подтверждающий факт объявления его умершим;</w:t>
      </w:r>
    </w:p>
    <w:p w:rsidR="0080192A" w:rsidRPr="00A35F1F" w:rsidRDefault="0080192A" w:rsidP="0080192A">
      <w:pPr>
        <w:widowControl w:val="0"/>
        <w:autoSpaceDE w:val="0"/>
        <w:autoSpaceDN w:val="0"/>
        <w:adjustRightInd w:val="0"/>
        <w:ind w:firstLine="720"/>
        <w:jc w:val="both"/>
      </w:pPr>
      <w:r w:rsidRPr="00A35F1F">
        <w:t xml:space="preserve">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w:t>
      </w:r>
      <w:r w:rsidRPr="00A35F1F">
        <w:lastRenderedPageBreak/>
        <w:t>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80192A" w:rsidRPr="00A35F1F" w:rsidRDefault="0080192A" w:rsidP="0080192A">
      <w:pPr>
        <w:widowControl w:val="0"/>
        <w:autoSpaceDE w:val="0"/>
        <w:autoSpaceDN w:val="0"/>
        <w:adjustRightInd w:val="0"/>
        <w:ind w:firstLine="720"/>
        <w:jc w:val="both"/>
      </w:pPr>
      <w:r w:rsidRPr="00A35F1F">
        <w:t>судебный акт о завершении конкурсного производства или завершении реализации имущества гражданина - плательщика платежей в бюджет;</w:t>
      </w:r>
    </w:p>
    <w:p w:rsidR="0080192A" w:rsidRPr="00A35F1F" w:rsidRDefault="0080192A" w:rsidP="0080192A">
      <w:pPr>
        <w:widowControl w:val="0"/>
        <w:autoSpaceDE w:val="0"/>
        <w:autoSpaceDN w:val="0"/>
        <w:adjustRightInd w:val="0"/>
        <w:ind w:firstLine="720"/>
        <w:jc w:val="both"/>
      </w:pPr>
      <w:r w:rsidRPr="00A35F1F">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80192A" w:rsidRPr="00A35F1F" w:rsidRDefault="0080192A" w:rsidP="0080192A">
      <w:pPr>
        <w:widowControl w:val="0"/>
        <w:autoSpaceDE w:val="0"/>
        <w:autoSpaceDN w:val="0"/>
        <w:adjustRightInd w:val="0"/>
        <w:ind w:firstLine="720"/>
        <w:jc w:val="both"/>
      </w:pPr>
      <w:r w:rsidRPr="00A35F1F">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80192A" w:rsidRPr="00A35F1F" w:rsidRDefault="0080192A" w:rsidP="0080192A">
      <w:pPr>
        <w:widowControl w:val="0"/>
        <w:autoSpaceDE w:val="0"/>
        <w:autoSpaceDN w:val="0"/>
        <w:adjustRightInd w:val="0"/>
        <w:ind w:firstLine="720"/>
        <w:jc w:val="both"/>
      </w:pPr>
      <w:bookmarkStart w:id="9" w:name="sub_10337"/>
      <w:r w:rsidRPr="00A35F1F">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80192A" w:rsidRPr="00A35F1F" w:rsidRDefault="0080192A" w:rsidP="0080192A">
      <w:pPr>
        <w:widowControl w:val="0"/>
        <w:autoSpaceDE w:val="0"/>
        <w:autoSpaceDN w:val="0"/>
        <w:adjustRightInd w:val="0"/>
        <w:ind w:firstLine="720"/>
        <w:jc w:val="both"/>
      </w:pPr>
      <w:bookmarkStart w:id="10" w:name="sub_100338"/>
      <w:bookmarkEnd w:id="9"/>
      <w:r w:rsidRPr="00A35F1F">
        <w:t xml:space="preserve">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9" w:history="1">
        <w:r w:rsidRPr="00A35F1F">
          <w:t>пунктом 3</w:t>
        </w:r>
      </w:hyperlink>
      <w:r w:rsidRPr="00A35F1F">
        <w:t xml:space="preserve"> или </w:t>
      </w:r>
      <w:hyperlink r:id="rId20" w:history="1">
        <w:r w:rsidRPr="00A35F1F">
          <w:t>4 части 1 статьи 46</w:t>
        </w:r>
      </w:hyperlink>
      <w:r w:rsidRPr="00A35F1F">
        <w:t xml:space="preserve"> Федерального закона "Об исполнительном производстве";</w:t>
      </w:r>
    </w:p>
    <w:bookmarkEnd w:id="10"/>
    <w:p w:rsidR="0080192A" w:rsidRPr="00A35F1F" w:rsidRDefault="0080192A" w:rsidP="0080192A">
      <w:pPr>
        <w:widowControl w:val="0"/>
        <w:autoSpaceDE w:val="0"/>
        <w:autoSpaceDN w:val="0"/>
        <w:adjustRightInd w:val="0"/>
        <w:ind w:firstLine="720"/>
        <w:jc w:val="both"/>
      </w:pPr>
      <w:r w:rsidRPr="00A35F1F">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0192A" w:rsidRPr="00A35F1F" w:rsidRDefault="0080192A" w:rsidP="0080192A">
      <w:pPr>
        <w:widowControl w:val="0"/>
        <w:autoSpaceDE w:val="0"/>
        <w:autoSpaceDN w:val="0"/>
        <w:adjustRightInd w:val="0"/>
        <w:ind w:firstLine="720"/>
        <w:jc w:val="both"/>
      </w:pPr>
      <w:r w:rsidRPr="00A35F1F">
        <w:t>постановление о прекращении исполнения постановления о назначении административного наказания;</w:t>
      </w:r>
    </w:p>
    <w:p w:rsidR="0080192A" w:rsidRPr="00A35F1F" w:rsidRDefault="0080192A" w:rsidP="0080192A">
      <w:pPr>
        <w:widowControl w:val="0"/>
        <w:autoSpaceDE w:val="0"/>
        <w:autoSpaceDN w:val="0"/>
        <w:adjustRightInd w:val="0"/>
        <w:ind w:firstLine="720"/>
        <w:jc w:val="both"/>
      </w:pPr>
      <w:bookmarkStart w:id="11" w:name="sub_103311"/>
      <w:r w:rsidRPr="00A35F1F">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bookmarkEnd w:id="11"/>
    <w:p w:rsidR="0080192A" w:rsidRPr="00A35F1F" w:rsidRDefault="0080192A" w:rsidP="0080192A">
      <w:pPr>
        <w:pStyle w:val="ConsPlusNormal"/>
        <w:spacing w:before="220"/>
        <w:ind w:firstLine="540"/>
        <w:jc w:val="both"/>
        <w:rPr>
          <w:szCs w:val="24"/>
        </w:rPr>
      </w:pPr>
      <w:r w:rsidRPr="00A35F1F">
        <w:rPr>
          <w:szCs w:val="24"/>
        </w:rPr>
        <w:t xml:space="preserve">4. В течение 5 рабочих дней после сбора документов, указанных в </w:t>
      </w:r>
      <w:hyperlink w:anchor="P46">
        <w:r w:rsidRPr="00A35F1F">
          <w:rPr>
            <w:color w:val="000000"/>
            <w:szCs w:val="24"/>
          </w:rPr>
          <w:t>пункте 3</w:t>
        </w:r>
      </w:hyperlink>
      <w:r w:rsidRPr="00A35F1F">
        <w:rPr>
          <w:color w:val="000000"/>
          <w:szCs w:val="24"/>
        </w:rPr>
        <w:t xml:space="preserve"> </w:t>
      </w:r>
      <w:r w:rsidRPr="00A35F1F">
        <w:rPr>
          <w:szCs w:val="24"/>
        </w:rPr>
        <w:t>настоящего Порядка, администратор дохода направляет данные документы на рассмотрение комиссии по поступлению и выбытию активов, рассмотрению вопросов о признании безнадежной к взысканию и списанию задолженности по платежам в бюджет Чамзинского муниципального района Республики Мордовия созданной в Администрации (далее - комиссия).</w:t>
      </w:r>
    </w:p>
    <w:p w:rsidR="0080192A" w:rsidRPr="00A35F1F" w:rsidRDefault="0080192A" w:rsidP="0080192A">
      <w:pPr>
        <w:pStyle w:val="ConsPlusNormal"/>
        <w:spacing w:before="220"/>
        <w:ind w:firstLine="540"/>
        <w:jc w:val="both"/>
        <w:rPr>
          <w:szCs w:val="24"/>
        </w:rPr>
      </w:pPr>
      <w:r w:rsidRPr="00A35F1F">
        <w:rPr>
          <w:szCs w:val="24"/>
        </w:rPr>
        <w:t xml:space="preserve">5. Комиссия проводит заседания не реже 1 раза в квартал при наличии оснований и документов, указанных в </w:t>
      </w:r>
      <w:hyperlink w:anchor="P35">
        <w:r w:rsidRPr="00A35F1F">
          <w:rPr>
            <w:color w:val="000000"/>
            <w:szCs w:val="24"/>
          </w:rPr>
          <w:t>пунктах 2</w:t>
        </w:r>
      </w:hyperlink>
      <w:r w:rsidRPr="00A35F1F">
        <w:rPr>
          <w:color w:val="000000"/>
          <w:szCs w:val="24"/>
        </w:rPr>
        <w:t xml:space="preserve"> и </w:t>
      </w:r>
      <w:hyperlink w:anchor="P46">
        <w:r w:rsidRPr="00A35F1F">
          <w:rPr>
            <w:color w:val="000000"/>
            <w:szCs w:val="24"/>
          </w:rPr>
          <w:t>3</w:t>
        </w:r>
      </w:hyperlink>
      <w:r w:rsidRPr="00A35F1F">
        <w:rPr>
          <w:szCs w:val="24"/>
        </w:rPr>
        <w:t xml:space="preserve"> настоящего Порядка.</w:t>
      </w:r>
    </w:p>
    <w:p w:rsidR="0080192A" w:rsidRPr="00A35F1F" w:rsidRDefault="0080192A" w:rsidP="0080192A">
      <w:pPr>
        <w:pStyle w:val="ConsPlusNormal"/>
        <w:spacing w:before="220"/>
        <w:ind w:firstLine="540"/>
        <w:jc w:val="both"/>
        <w:rPr>
          <w:szCs w:val="24"/>
        </w:rPr>
      </w:pPr>
      <w:r w:rsidRPr="00A35F1F">
        <w:rPr>
          <w:szCs w:val="24"/>
        </w:rPr>
        <w:t>6. По итогам заседания комиссии оформляется протокол, который подписывается присутствующими членами комиссии.</w:t>
      </w:r>
    </w:p>
    <w:p w:rsidR="0080192A" w:rsidRPr="00A35F1F" w:rsidRDefault="0080192A" w:rsidP="0080192A">
      <w:pPr>
        <w:pStyle w:val="ConsPlusNormal"/>
        <w:spacing w:before="220"/>
        <w:ind w:firstLine="540"/>
        <w:jc w:val="both"/>
        <w:rPr>
          <w:szCs w:val="24"/>
        </w:rPr>
      </w:pPr>
      <w:r w:rsidRPr="00A35F1F">
        <w:rPr>
          <w:szCs w:val="24"/>
        </w:rPr>
        <w:t>7. В течение 5 рабочих дней с даты заседания Комиссия подготавливает проект решения о признании безнадежной к взысканию задолженности по платежам в бюджет.</w:t>
      </w:r>
    </w:p>
    <w:p w:rsidR="0080192A" w:rsidRPr="00A35F1F" w:rsidRDefault="0080192A" w:rsidP="0080192A">
      <w:pPr>
        <w:pStyle w:val="ConsPlusNormal"/>
        <w:spacing w:before="220"/>
        <w:ind w:firstLine="540"/>
        <w:jc w:val="both"/>
        <w:rPr>
          <w:szCs w:val="24"/>
        </w:rPr>
      </w:pPr>
      <w:r w:rsidRPr="00A35F1F">
        <w:rPr>
          <w:szCs w:val="24"/>
        </w:rPr>
        <w:t>8. Решение о признании безнадежной к взысканию задолженности по платежам в бюджет оформляется актом, содержащим следующую информацию:</w:t>
      </w:r>
    </w:p>
    <w:p w:rsidR="0080192A" w:rsidRPr="00A35F1F" w:rsidRDefault="0080192A" w:rsidP="0080192A">
      <w:pPr>
        <w:pStyle w:val="ConsPlusNormal"/>
        <w:spacing w:before="220"/>
        <w:ind w:firstLine="540"/>
        <w:jc w:val="both"/>
        <w:rPr>
          <w:szCs w:val="24"/>
        </w:rPr>
      </w:pPr>
      <w:r w:rsidRPr="00A35F1F">
        <w:rPr>
          <w:szCs w:val="24"/>
        </w:rPr>
        <w:t>1) полное наименование организации (фамилия, имя, отчество физического лица);</w:t>
      </w:r>
    </w:p>
    <w:p w:rsidR="0080192A" w:rsidRPr="00A35F1F" w:rsidRDefault="0080192A" w:rsidP="0080192A">
      <w:pPr>
        <w:pStyle w:val="ConsPlusNormal"/>
        <w:spacing w:before="220"/>
        <w:ind w:firstLine="540"/>
        <w:jc w:val="both"/>
        <w:rPr>
          <w:szCs w:val="24"/>
        </w:rPr>
      </w:pPr>
      <w:r w:rsidRPr="00A35F1F">
        <w:rPr>
          <w:szCs w:val="24"/>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80192A" w:rsidRPr="00A35F1F" w:rsidRDefault="0080192A" w:rsidP="0080192A">
      <w:pPr>
        <w:pStyle w:val="ConsPlusNormal"/>
        <w:spacing w:before="220"/>
        <w:ind w:firstLine="540"/>
        <w:jc w:val="both"/>
        <w:rPr>
          <w:szCs w:val="24"/>
        </w:rPr>
      </w:pPr>
      <w:r w:rsidRPr="00A35F1F">
        <w:rPr>
          <w:szCs w:val="24"/>
        </w:rPr>
        <w:t>3) сведения о платеже, по которому возникла задолженность;</w:t>
      </w:r>
    </w:p>
    <w:p w:rsidR="0080192A" w:rsidRPr="00A35F1F" w:rsidRDefault="0080192A" w:rsidP="0080192A">
      <w:pPr>
        <w:pStyle w:val="ConsPlusNormal"/>
        <w:spacing w:before="220"/>
        <w:ind w:firstLine="540"/>
        <w:jc w:val="both"/>
        <w:rPr>
          <w:szCs w:val="24"/>
        </w:rPr>
      </w:pPr>
      <w:r w:rsidRPr="00A35F1F">
        <w:rPr>
          <w:szCs w:val="24"/>
        </w:rPr>
        <w:t>4) код классификации доходов бюджетов Российской Федерации, по которому учитывается задолженность по платежам в бюджет, его наименование;</w:t>
      </w:r>
    </w:p>
    <w:p w:rsidR="0080192A" w:rsidRPr="00A35F1F" w:rsidRDefault="0080192A" w:rsidP="0080192A">
      <w:pPr>
        <w:pStyle w:val="ConsPlusNormal"/>
        <w:spacing w:before="220"/>
        <w:ind w:firstLine="540"/>
        <w:jc w:val="both"/>
        <w:rPr>
          <w:szCs w:val="24"/>
        </w:rPr>
      </w:pPr>
      <w:r w:rsidRPr="00A35F1F">
        <w:rPr>
          <w:szCs w:val="24"/>
        </w:rPr>
        <w:lastRenderedPageBreak/>
        <w:t>5) сумма задолженности по платежам в бюджет;</w:t>
      </w:r>
    </w:p>
    <w:p w:rsidR="0080192A" w:rsidRPr="00A35F1F" w:rsidRDefault="0080192A" w:rsidP="0080192A">
      <w:pPr>
        <w:pStyle w:val="ConsPlusNormal"/>
        <w:spacing w:before="220"/>
        <w:ind w:firstLine="540"/>
        <w:jc w:val="both"/>
        <w:rPr>
          <w:szCs w:val="24"/>
        </w:rPr>
      </w:pPr>
      <w:r w:rsidRPr="00A35F1F">
        <w:rPr>
          <w:szCs w:val="24"/>
        </w:rPr>
        <w:t>6) сумма задолженности по пеням и штрафам по соответствующим платежам в бюджет;</w:t>
      </w:r>
    </w:p>
    <w:p w:rsidR="0080192A" w:rsidRPr="00A35F1F" w:rsidRDefault="0080192A" w:rsidP="0080192A">
      <w:pPr>
        <w:pStyle w:val="ConsPlusNormal"/>
        <w:spacing w:before="220"/>
        <w:ind w:firstLine="540"/>
        <w:jc w:val="both"/>
        <w:rPr>
          <w:szCs w:val="24"/>
        </w:rPr>
      </w:pPr>
      <w:r w:rsidRPr="00A35F1F">
        <w:rPr>
          <w:szCs w:val="24"/>
        </w:rPr>
        <w:t>7) дата принятия решения о признании безнадежной к взысканию задолженности по платежам в бюджет;</w:t>
      </w:r>
    </w:p>
    <w:p w:rsidR="0080192A" w:rsidRPr="00A35F1F" w:rsidRDefault="0080192A" w:rsidP="0080192A">
      <w:pPr>
        <w:pStyle w:val="ConsPlusNormal"/>
        <w:spacing w:before="220"/>
        <w:ind w:firstLine="540"/>
        <w:jc w:val="both"/>
        <w:rPr>
          <w:szCs w:val="24"/>
        </w:rPr>
      </w:pPr>
      <w:r w:rsidRPr="00A35F1F">
        <w:rPr>
          <w:szCs w:val="24"/>
        </w:rPr>
        <w:t>8) подписи членов комиссии.</w:t>
      </w:r>
    </w:p>
    <w:p w:rsidR="0080192A" w:rsidRPr="00A35F1F" w:rsidRDefault="0080192A" w:rsidP="0080192A">
      <w:pPr>
        <w:pStyle w:val="ConsPlusNormal"/>
        <w:spacing w:before="220"/>
        <w:ind w:firstLine="540"/>
        <w:jc w:val="both"/>
        <w:rPr>
          <w:szCs w:val="24"/>
        </w:rPr>
      </w:pPr>
      <w:r w:rsidRPr="00A35F1F">
        <w:rPr>
          <w:szCs w:val="24"/>
        </w:rPr>
        <w:t>9. Оформленный комиссией акт о признании безнадежной к взысканию задолженности по платежам в бюджет утверждается распоряжение Администрации Чамзинского муниципального района Республики Мордовия.</w:t>
      </w:r>
    </w:p>
    <w:p w:rsidR="0080192A" w:rsidRPr="00A35F1F" w:rsidRDefault="0080192A" w:rsidP="0080192A">
      <w:pPr>
        <w:jc w:val="center"/>
      </w:pPr>
    </w:p>
    <w:p w:rsidR="00790F41" w:rsidRPr="00A35F1F" w:rsidRDefault="00790F41" w:rsidP="00790F41">
      <w:pPr>
        <w:jc w:val="center"/>
      </w:pPr>
      <w:r w:rsidRPr="00A35F1F">
        <w:t xml:space="preserve">                                                                                                                         </w:t>
      </w:r>
    </w:p>
    <w:p w:rsidR="0088346F" w:rsidRDefault="0088346F" w:rsidP="00790F41">
      <w:pPr>
        <w:suppressAutoHyphens/>
        <w:jc w:val="center"/>
        <w:rPr>
          <w:bCs/>
          <w:kern w:val="1"/>
          <w:lang w:eastAsia="ar-SA"/>
        </w:rPr>
      </w:pPr>
    </w:p>
    <w:p w:rsidR="0088346F" w:rsidRDefault="0088346F" w:rsidP="00790F41">
      <w:pPr>
        <w:suppressAutoHyphens/>
        <w:jc w:val="center"/>
        <w:rPr>
          <w:bCs/>
          <w:kern w:val="1"/>
          <w:lang w:eastAsia="ar-SA"/>
        </w:rPr>
      </w:pPr>
    </w:p>
    <w:p w:rsidR="0088346F" w:rsidRDefault="0088346F" w:rsidP="00790F41">
      <w:pPr>
        <w:suppressAutoHyphens/>
        <w:jc w:val="center"/>
        <w:rPr>
          <w:bCs/>
          <w:kern w:val="1"/>
          <w:lang w:eastAsia="ar-SA"/>
        </w:rPr>
      </w:pPr>
    </w:p>
    <w:p w:rsidR="0088346F" w:rsidRDefault="0088346F" w:rsidP="00790F41">
      <w:pPr>
        <w:suppressAutoHyphens/>
        <w:jc w:val="center"/>
        <w:rPr>
          <w:bCs/>
          <w:kern w:val="1"/>
          <w:lang w:eastAsia="ar-SA"/>
        </w:rPr>
      </w:pPr>
    </w:p>
    <w:p w:rsidR="0088346F" w:rsidRDefault="0088346F" w:rsidP="00790F41">
      <w:pPr>
        <w:suppressAutoHyphens/>
        <w:jc w:val="center"/>
        <w:rPr>
          <w:bCs/>
          <w:kern w:val="1"/>
          <w:lang w:eastAsia="ar-SA"/>
        </w:rPr>
      </w:pPr>
    </w:p>
    <w:p w:rsidR="0088346F" w:rsidRDefault="0088346F" w:rsidP="00790F41">
      <w:pPr>
        <w:suppressAutoHyphens/>
        <w:jc w:val="center"/>
        <w:rPr>
          <w:bCs/>
          <w:kern w:val="1"/>
          <w:lang w:eastAsia="ar-SA"/>
        </w:rPr>
      </w:pPr>
    </w:p>
    <w:p w:rsidR="0088346F" w:rsidRDefault="0088346F" w:rsidP="00790F41">
      <w:pPr>
        <w:suppressAutoHyphens/>
        <w:jc w:val="center"/>
        <w:rPr>
          <w:bCs/>
          <w:kern w:val="1"/>
          <w:lang w:eastAsia="ar-SA"/>
        </w:rPr>
      </w:pPr>
    </w:p>
    <w:p w:rsidR="00790F41" w:rsidRPr="00A35F1F" w:rsidRDefault="00790F41" w:rsidP="00790F41">
      <w:pPr>
        <w:suppressAutoHyphens/>
        <w:jc w:val="center"/>
        <w:rPr>
          <w:bCs/>
          <w:kern w:val="1"/>
          <w:lang w:eastAsia="ar-SA"/>
        </w:rPr>
      </w:pPr>
      <w:r w:rsidRPr="00A35F1F">
        <w:rPr>
          <w:bCs/>
          <w:kern w:val="1"/>
          <w:lang w:eastAsia="ar-SA"/>
        </w:rPr>
        <w:t>Республика Мордовия</w:t>
      </w:r>
    </w:p>
    <w:p w:rsidR="00790F41" w:rsidRPr="00A35F1F" w:rsidRDefault="00790F41" w:rsidP="00790F41">
      <w:pPr>
        <w:suppressAutoHyphens/>
        <w:jc w:val="center"/>
        <w:rPr>
          <w:bCs/>
          <w:kern w:val="1"/>
          <w:lang w:eastAsia="ar-SA"/>
        </w:rPr>
      </w:pPr>
      <w:r w:rsidRPr="00A35F1F">
        <w:rPr>
          <w:bCs/>
          <w:kern w:val="1"/>
          <w:lang w:eastAsia="ar-SA"/>
        </w:rPr>
        <w:t>Администрация Чамзинского муниципального района</w:t>
      </w:r>
    </w:p>
    <w:p w:rsidR="00790F41" w:rsidRPr="00A35F1F" w:rsidRDefault="00790F41" w:rsidP="00790F41">
      <w:pPr>
        <w:suppressAutoHyphens/>
        <w:jc w:val="center"/>
        <w:rPr>
          <w:kern w:val="1"/>
          <w:lang w:eastAsia="ar-SA"/>
        </w:rPr>
      </w:pPr>
    </w:p>
    <w:p w:rsidR="00790F41" w:rsidRPr="00A35F1F" w:rsidRDefault="00790F41" w:rsidP="00790F41">
      <w:pPr>
        <w:suppressAutoHyphens/>
        <w:jc w:val="center"/>
        <w:rPr>
          <w:kern w:val="1"/>
          <w:lang w:eastAsia="ar-SA"/>
        </w:rPr>
      </w:pPr>
    </w:p>
    <w:p w:rsidR="00790F41" w:rsidRPr="00A35F1F" w:rsidRDefault="00790F41" w:rsidP="00790F41">
      <w:pPr>
        <w:suppressAutoHyphens/>
        <w:jc w:val="center"/>
        <w:rPr>
          <w:kern w:val="1"/>
          <w:lang w:eastAsia="ar-SA"/>
        </w:rPr>
      </w:pPr>
      <w:r w:rsidRPr="00A35F1F">
        <w:rPr>
          <w:kern w:val="1"/>
          <w:lang w:eastAsia="ar-SA"/>
        </w:rPr>
        <w:t>ПОСТАНОВЛЕНИЕ</w:t>
      </w:r>
    </w:p>
    <w:p w:rsidR="00790F41" w:rsidRPr="00A35F1F" w:rsidRDefault="00790F41" w:rsidP="00790F41">
      <w:pPr>
        <w:suppressAutoHyphens/>
        <w:jc w:val="center"/>
        <w:rPr>
          <w:kern w:val="1"/>
          <w:lang w:eastAsia="ar-SA"/>
        </w:rPr>
      </w:pPr>
    </w:p>
    <w:p w:rsidR="00790F41" w:rsidRPr="00A35F1F" w:rsidRDefault="00790F41" w:rsidP="00790F41">
      <w:pPr>
        <w:suppressAutoHyphens/>
        <w:jc w:val="both"/>
        <w:rPr>
          <w:kern w:val="1"/>
          <w:lang w:eastAsia="ar-SA"/>
        </w:rPr>
      </w:pPr>
      <w:r w:rsidRPr="00A35F1F">
        <w:rPr>
          <w:kern w:val="1"/>
          <w:lang w:eastAsia="ar-SA"/>
        </w:rPr>
        <w:t xml:space="preserve">26 декабря 2024г.                                                                                          </w:t>
      </w:r>
      <w:r w:rsidR="0088346F">
        <w:rPr>
          <w:kern w:val="1"/>
          <w:lang w:eastAsia="ar-SA"/>
        </w:rPr>
        <w:t xml:space="preserve">                </w:t>
      </w:r>
      <w:r w:rsidRPr="00A35F1F">
        <w:rPr>
          <w:kern w:val="1"/>
          <w:lang w:eastAsia="ar-SA"/>
        </w:rPr>
        <w:t xml:space="preserve">    № 747</w:t>
      </w:r>
    </w:p>
    <w:p w:rsidR="00790F41" w:rsidRPr="00A35F1F" w:rsidRDefault="00790F41" w:rsidP="00790F41">
      <w:pPr>
        <w:suppressAutoHyphens/>
        <w:jc w:val="center"/>
        <w:rPr>
          <w:kern w:val="1"/>
          <w:lang w:eastAsia="ar-SA"/>
        </w:rPr>
      </w:pPr>
      <w:r w:rsidRPr="00A35F1F">
        <w:rPr>
          <w:kern w:val="1"/>
          <w:lang w:eastAsia="ar-SA"/>
        </w:rPr>
        <w:t>р.п. Чамзинка</w:t>
      </w:r>
    </w:p>
    <w:p w:rsidR="00790F41" w:rsidRPr="00A35F1F" w:rsidRDefault="00790F41" w:rsidP="00790F41"/>
    <w:p w:rsidR="00790F41" w:rsidRPr="00A35F1F" w:rsidRDefault="00790F41" w:rsidP="00790F41">
      <w:pPr>
        <w:pStyle w:val="1"/>
        <w:rPr>
          <w:rFonts w:ascii="Times New Roman" w:hAnsi="Times New Roman" w:cs="Times New Roman"/>
          <w:b w:val="0"/>
        </w:rPr>
      </w:pPr>
      <w:r w:rsidRPr="00A35F1F">
        <w:rPr>
          <w:rFonts w:ascii="Times New Roman" w:hAnsi="Times New Roman" w:cs="Times New Roman"/>
          <w:b w:val="0"/>
        </w:rPr>
        <w:t xml:space="preserve">О комиссии по поступлению и выбытию активов, рассмотрению вопросов о признании безнадежной к взысканию и списанию задолженности по платежам в бюджет Чамзинского муниципального района Республики Мордовия </w:t>
      </w:r>
    </w:p>
    <w:p w:rsidR="00790F41" w:rsidRPr="00A35F1F" w:rsidRDefault="00790F41" w:rsidP="00790F41">
      <w:pPr>
        <w:pStyle w:val="1"/>
      </w:pPr>
    </w:p>
    <w:p w:rsidR="00790F41" w:rsidRPr="00A35F1F" w:rsidRDefault="00790F41" w:rsidP="00790F41">
      <w:pPr>
        <w:pStyle w:val="1"/>
        <w:jc w:val="both"/>
        <w:rPr>
          <w:rFonts w:ascii="Times New Roman" w:hAnsi="Times New Roman" w:cs="Times New Roman"/>
          <w:b w:val="0"/>
        </w:rPr>
      </w:pPr>
      <w:r w:rsidRPr="00A35F1F">
        <w:rPr>
          <w:rFonts w:ascii="Times New Roman" w:hAnsi="Times New Roman" w:cs="Times New Roman"/>
        </w:rPr>
        <w:t xml:space="preserve">        </w:t>
      </w:r>
      <w:r w:rsidRPr="00A35F1F">
        <w:rPr>
          <w:rFonts w:ascii="Times New Roman" w:hAnsi="Times New Roman" w:cs="Times New Roman"/>
          <w:b w:val="0"/>
        </w:rPr>
        <w:t xml:space="preserve">В соответствии с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и на основании Постановления Администрации Чамзинского муниципального района от 26.12.2024 г. №746 «Об утверждении порядка принятия решения о признании безнадежной к взысканию задолженности по платежам в бюджет Чамзинского муниципального района Республики Мордовия», Администрация Чамзинского муниципального района Республики Мордовия </w:t>
      </w:r>
    </w:p>
    <w:p w:rsidR="00790F41" w:rsidRPr="00A35F1F" w:rsidRDefault="00790F41" w:rsidP="00790F41">
      <w:pPr>
        <w:ind w:firstLine="709"/>
        <w:jc w:val="both"/>
      </w:pPr>
    </w:p>
    <w:p w:rsidR="00790F41" w:rsidRPr="00A35F1F" w:rsidRDefault="00790F41" w:rsidP="00790F41">
      <w:pPr>
        <w:ind w:firstLine="709"/>
        <w:jc w:val="center"/>
      </w:pPr>
      <w:r w:rsidRPr="00A35F1F">
        <w:t>ПОСТАНОВЛЯЕТ:</w:t>
      </w:r>
    </w:p>
    <w:p w:rsidR="00790F41" w:rsidRPr="00A35F1F" w:rsidRDefault="00790F41" w:rsidP="00790F41">
      <w:pPr>
        <w:ind w:firstLine="709"/>
        <w:jc w:val="both"/>
      </w:pPr>
    </w:p>
    <w:p w:rsidR="00790F41" w:rsidRPr="00A35F1F" w:rsidRDefault="00790F41" w:rsidP="00790F41">
      <w:pPr>
        <w:numPr>
          <w:ilvl w:val="0"/>
          <w:numId w:val="26"/>
        </w:numPr>
        <w:ind w:left="0" w:firstLine="709"/>
        <w:jc w:val="both"/>
      </w:pPr>
      <w:r w:rsidRPr="00A35F1F">
        <w:t xml:space="preserve">Создать Комиссию по поступлению и выбытию активов, рассмотрению вопросов о признании безнадежной к взысканию задолженности по платежам в бюджет Чамзинского муниципального района Республики Мордовия. </w:t>
      </w:r>
    </w:p>
    <w:p w:rsidR="00790F41" w:rsidRPr="00A35F1F" w:rsidRDefault="00790F41" w:rsidP="00790F41">
      <w:pPr>
        <w:numPr>
          <w:ilvl w:val="0"/>
          <w:numId w:val="26"/>
        </w:numPr>
        <w:ind w:left="0" w:firstLine="709"/>
        <w:jc w:val="both"/>
      </w:pPr>
      <w:r w:rsidRPr="00A35F1F">
        <w:t xml:space="preserve">Утвердить Положение о работе и Состав Комиссии по поступлению и выбытию активов, рассмотрению вопросов о признании безнадежной к взысканию задолженности по платежам в бюджет Чамзинского муниципального района Республики Мордовия. </w:t>
      </w:r>
    </w:p>
    <w:p w:rsidR="00790F41" w:rsidRPr="00A35F1F" w:rsidRDefault="00790F41" w:rsidP="00790F41">
      <w:pPr>
        <w:numPr>
          <w:ilvl w:val="0"/>
          <w:numId w:val="26"/>
        </w:numPr>
        <w:ind w:left="0" w:firstLine="709"/>
        <w:jc w:val="both"/>
      </w:pPr>
      <w:r w:rsidRPr="00A35F1F">
        <w:t>Контроль за исполнением постановления возложить на заместителя главы Чамзинского муниципального района Республики Мордовия – начальника финансового управления Карелову Н.В.</w:t>
      </w:r>
    </w:p>
    <w:p w:rsidR="00790F41" w:rsidRPr="00A35F1F" w:rsidRDefault="00790F41" w:rsidP="00790F41">
      <w:pPr>
        <w:numPr>
          <w:ilvl w:val="0"/>
          <w:numId w:val="26"/>
        </w:numPr>
        <w:ind w:left="0" w:firstLine="709"/>
        <w:jc w:val="both"/>
      </w:pPr>
      <w:r w:rsidRPr="00A35F1F">
        <w:lastRenderedPageBreak/>
        <w:t>Настоящее постановление вступает в силу со дня его официального опубликования в Информационном бюллетене Чамзинского муниципального района Республики Мордовия.</w:t>
      </w:r>
    </w:p>
    <w:p w:rsidR="00790F41" w:rsidRPr="00A35F1F" w:rsidRDefault="00790F41" w:rsidP="00790F41">
      <w:pPr>
        <w:jc w:val="both"/>
      </w:pPr>
    </w:p>
    <w:p w:rsidR="00790F41" w:rsidRPr="00A35F1F" w:rsidRDefault="00790F41" w:rsidP="00790F41">
      <w:pPr>
        <w:jc w:val="both"/>
      </w:pPr>
    </w:p>
    <w:p w:rsidR="00790F41" w:rsidRPr="00A35F1F" w:rsidRDefault="00790F41" w:rsidP="00790F41">
      <w:pPr>
        <w:jc w:val="both"/>
      </w:pPr>
      <w:r w:rsidRPr="00A35F1F">
        <w:t xml:space="preserve"> Глава Чамзинского</w:t>
      </w:r>
    </w:p>
    <w:p w:rsidR="00790F41" w:rsidRPr="00A35F1F" w:rsidRDefault="00790F41" w:rsidP="00790F41">
      <w:pPr>
        <w:jc w:val="both"/>
      </w:pPr>
      <w:r w:rsidRPr="00A35F1F">
        <w:t xml:space="preserve"> муниципального района                                                                             А.В.Сазанов</w:t>
      </w:r>
    </w:p>
    <w:p w:rsidR="00790F41" w:rsidRPr="00A35F1F" w:rsidRDefault="00790F41" w:rsidP="00790F41">
      <w:pPr>
        <w:ind w:firstLine="720"/>
        <w:jc w:val="center"/>
        <w:rPr>
          <w:b/>
        </w:rPr>
      </w:pPr>
      <w:r w:rsidRPr="00A35F1F">
        <w:rPr>
          <w:b/>
        </w:rPr>
        <w:t xml:space="preserve">                         </w:t>
      </w:r>
    </w:p>
    <w:p w:rsidR="00790F41" w:rsidRPr="00A35F1F" w:rsidRDefault="00790F41" w:rsidP="00790F41">
      <w:pPr>
        <w:ind w:firstLine="720"/>
        <w:jc w:val="center"/>
        <w:rPr>
          <w:b/>
        </w:rPr>
      </w:pPr>
      <w:r w:rsidRPr="00A35F1F">
        <w:rPr>
          <w:b/>
        </w:rPr>
        <w:t xml:space="preserve">                                                                                           </w:t>
      </w:r>
    </w:p>
    <w:p w:rsidR="00790F41" w:rsidRPr="00A35F1F" w:rsidRDefault="00790F41" w:rsidP="00790F41">
      <w:pPr>
        <w:ind w:firstLine="720"/>
        <w:jc w:val="center"/>
        <w:rPr>
          <w:b/>
        </w:rPr>
      </w:pPr>
      <w:r w:rsidRPr="00A35F1F">
        <w:rPr>
          <w:b/>
        </w:rPr>
        <w:t xml:space="preserve">                                     </w:t>
      </w:r>
    </w:p>
    <w:p w:rsidR="00790F41" w:rsidRPr="00A35F1F" w:rsidRDefault="00790F41" w:rsidP="00790F41">
      <w:pPr>
        <w:ind w:firstLine="720"/>
        <w:jc w:val="center"/>
        <w:rPr>
          <w:b/>
        </w:rPr>
      </w:pPr>
      <w:r w:rsidRPr="00A35F1F">
        <w:rPr>
          <w:b/>
        </w:rPr>
        <w:t xml:space="preserve">                                                                </w:t>
      </w:r>
    </w:p>
    <w:p w:rsidR="00790F41" w:rsidRPr="00A35F1F" w:rsidRDefault="00790F41" w:rsidP="00790F41">
      <w:pPr>
        <w:ind w:firstLine="720"/>
        <w:jc w:val="center"/>
        <w:rPr>
          <w:b/>
        </w:rPr>
      </w:pPr>
    </w:p>
    <w:p w:rsidR="00790F41" w:rsidRPr="00A35F1F" w:rsidRDefault="00790F41" w:rsidP="00790F41">
      <w:pPr>
        <w:ind w:firstLine="720"/>
        <w:jc w:val="center"/>
        <w:rPr>
          <w:b/>
        </w:rPr>
      </w:pPr>
    </w:p>
    <w:p w:rsidR="00790F41" w:rsidRPr="00A35F1F" w:rsidRDefault="00790F41" w:rsidP="00790F41">
      <w:pPr>
        <w:ind w:firstLine="720"/>
        <w:jc w:val="center"/>
        <w:rPr>
          <w:b/>
        </w:rPr>
      </w:pPr>
    </w:p>
    <w:p w:rsidR="00790F41" w:rsidRPr="00A35F1F" w:rsidRDefault="00790F41" w:rsidP="00790F41">
      <w:pPr>
        <w:ind w:firstLine="720"/>
        <w:jc w:val="center"/>
        <w:rPr>
          <w:b/>
        </w:rPr>
      </w:pPr>
    </w:p>
    <w:p w:rsidR="00790F41" w:rsidRPr="00A35F1F" w:rsidRDefault="00790F41" w:rsidP="00790F41">
      <w:pPr>
        <w:ind w:firstLine="720"/>
        <w:jc w:val="center"/>
        <w:rPr>
          <w:bCs/>
        </w:rPr>
      </w:pPr>
      <w:r w:rsidRPr="00A35F1F">
        <w:rPr>
          <w:bCs/>
        </w:rPr>
        <w:t xml:space="preserve">                                                 Утверждено </w:t>
      </w:r>
    </w:p>
    <w:p w:rsidR="00790F41" w:rsidRPr="00A35F1F" w:rsidRDefault="00790F41" w:rsidP="00790F41">
      <w:pPr>
        <w:ind w:firstLine="720"/>
        <w:jc w:val="center"/>
        <w:rPr>
          <w:bCs/>
        </w:rPr>
      </w:pPr>
      <w:r w:rsidRPr="00A35F1F">
        <w:rPr>
          <w:bCs/>
        </w:rPr>
        <w:t xml:space="preserve">                                                         постановлением администрации</w:t>
      </w:r>
    </w:p>
    <w:p w:rsidR="00790F41" w:rsidRPr="00A35F1F" w:rsidRDefault="00790F41" w:rsidP="00790F41">
      <w:pPr>
        <w:ind w:firstLine="720"/>
        <w:jc w:val="center"/>
        <w:rPr>
          <w:bCs/>
        </w:rPr>
      </w:pPr>
      <w:r w:rsidRPr="00A35F1F">
        <w:rPr>
          <w:bCs/>
        </w:rPr>
        <w:t xml:space="preserve">                                                                  Чамзинского муниципального района</w:t>
      </w:r>
    </w:p>
    <w:p w:rsidR="00790F41" w:rsidRPr="00A35F1F" w:rsidRDefault="00790F41" w:rsidP="00790F41">
      <w:pPr>
        <w:ind w:left="4944" w:firstLine="12"/>
        <w:jc w:val="both"/>
        <w:rPr>
          <w:bCs/>
        </w:rPr>
      </w:pPr>
      <w:r w:rsidRPr="00A35F1F">
        <w:rPr>
          <w:bCs/>
        </w:rPr>
        <w:t xml:space="preserve">        Республики Мордовия</w:t>
      </w:r>
    </w:p>
    <w:p w:rsidR="00790F41" w:rsidRPr="00A35F1F" w:rsidRDefault="00790F41" w:rsidP="00790F41">
      <w:pPr>
        <w:ind w:firstLine="720"/>
        <w:jc w:val="center"/>
        <w:rPr>
          <w:bCs/>
        </w:rPr>
      </w:pPr>
      <w:r w:rsidRPr="00A35F1F">
        <w:rPr>
          <w:bCs/>
        </w:rPr>
        <w:t xml:space="preserve">                                                             от___________№_______________</w:t>
      </w:r>
    </w:p>
    <w:p w:rsidR="00790F41" w:rsidRPr="00A35F1F" w:rsidRDefault="00790F41" w:rsidP="00790F41">
      <w:pPr>
        <w:ind w:firstLine="720"/>
        <w:jc w:val="center"/>
        <w:rPr>
          <w:bCs/>
        </w:rPr>
      </w:pPr>
    </w:p>
    <w:p w:rsidR="00790F41" w:rsidRPr="00A35F1F" w:rsidRDefault="00790F41" w:rsidP="00790F41">
      <w:pPr>
        <w:ind w:firstLine="720"/>
        <w:jc w:val="center"/>
        <w:rPr>
          <w:b/>
        </w:rPr>
      </w:pPr>
    </w:p>
    <w:p w:rsidR="00790F41" w:rsidRPr="00A35F1F" w:rsidRDefault="00790F41" w:rsidP="00790F41">
      <w:pPr>
        <w:ind w:firstLine="720"/>
        <w:jc w:val="center"/>
        <w:rPr>
          <w:bCs/>
        </w:rPr>
      </w:pPr>
      <w:r w:rsidRPr="00A35F1F">
        <w:rPr>
          <w:bCs/>
        </w:rPr>
        <w:t xml:space="preserve">Положение </w:t>
      </w:r>
    </w:p>
    <w:p w:rsidR="00790F41" w:rsidRPr="00A35F1F" w:rsidRDefault="00790F41" w:rsidP="00790F41">
      <w:pPr>
        <w:jc w:val="center"/>
        <w:rPr>
          <w:bCs/>
        </w:rPr>
      </w:pPr>
      <w:r w:rsidRPr="00A35F1F">
        <w:rPr>
          <w:bCs/>
        </w:rPr>
        <w:t>о работе комиссии по поступлениям и выбытию активов, рассмотрению вопросов о признании безнадежной к взысканию и списанию задолженности по платежам в бюджет Чамзинского муниципального района Республики Мордовия</w:t>
      </w:r>
    </w:p>
    <w:p w:rsidR="00790F41" w:rsidRPr="00A35F1F" w:rsidRDefault="00790F41" w:rsidP="00790F41">
      <w:pPr>
        <w:jc w:val="both"/>
        <w:rPr>
          <w:b/>
        </w:rPr>
      </w:pPr>
    </w:p>
    <w:p w:rsidR="00790F41" w:rsidRPr="00A35F1F" w:rsidRDefault="00790F41" w:rsidP="00790F41">
      <w:pPr>
        <w:numPr>
          <w:ilvl w:val="0"/>
          <w:numId w:val="25"/>
        </w:numPr>
        <w:jc w:val="center"/>
      </w:pPr>
      <w:r w:rsidRPr="00A35F1F">
        <w:t>Общие положения</w:t>
      </w:r>
    </w:p>
    <w:p w:rsidR="00790F41" w:rsidRPr="00A35F1F" w:rsidRDefault="00790F41" w:rsidP="00790F41">
      <w:pPr>
        <w:ind w:firstLine="709"/>
        <w:jc w:val="both"/>
      </w:pPr>
    </w:p>
    <w:p w:rsidR="00790F41" w:rsidRPr="00A35F1F" w:rsidRDefault="00790F41" w:rsidP="00790F41">
      <w:pPr>
        <w:ind w:firstLine="709"/>
        <w:jc w:val="both"/>
      </w:pPr>
      <w:r w:rsidRPr="00A35F1F">
        <w:t xml:space="preserve">1.Постоянно действующая комиссия по поступлению и выбытию активов, рассмотрению вопросов о признании безнадежной к взысканию и списанию задолженности по платежам в бюджет Чамзинского муниципального района (далее - Комиссия) создается с целью принятия решения о возможности признания безнадежной к взысканию и списания задолженности по платежам в бюджет Чамзинского муниципального района Республики Мордовия. </w:t>
      </w:r>
    </w:p>
    <w:p w:rsidR="00790F41" w:rsidRPr="00A35F1F" w:rsidRDefault="00790F41" w:rsidP="00790F41">
      <w:pPr>
        <w:ind w:firstLine="709"/>
        <w:jc w:val="both"/>
      </w:pPr>
      <w:r w:rsidRPr="00A35F1F">
        <w:t>2. Комиссия в своей деятельности руководствуется статьей 47.2 Бюджетного кодекса Российской Федерации, Постановлением Правительства Российской Федерации от 6 мая 2016 года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Постановлением Администрации Чамзинского муниципального района от ________ №____ «Об утверждении порядка принятия решения о признании безнадежной к взысканию задолженности по платежам в бюджет Чамзинского муниципального района Республики Мордовия», настоящим Положением.</w:t>
      </w:r>
    </w:p>
    <w:p w:rsidR="00790F41" w:rsidRPr="00A35F1F" w:rsidRDefault="00790F41" w:rsidP="00790F41">
      <w:pPr>
        <w:ind w:firstLine="709"/>
        <w:jc w:val="both"/>
      </w:pPr>
    </w:p>
    <w:p w:rsidR="00790F41" w:rsidRPr="00A35F1F" w:rsidRDefault="00790F41" w:rsidP="00790F41">
      <w:pPr>
        <w:numPr>
          <w:ilvl w:val="0"/>
          <w:numId w:val="25"/>
        </w:numPr>
        <w:jc w:val="center"/>
      </w:pPr>
      <w:r w:rsidRPr="00A35F1F">
        <w:t>Задачи комиссии</w:t>
      </w:r>
    </w:p>
    <w:p w:rsidR="00790F41" w:rsidRPr="00A35F1F" w:rsidRDefault="00790F41" w:rsidP="00790F41">
      <w:pPr>
        <w:ind w:firstLine="709"/>
        <w:jc w:val="both"/>
      </w:pPr>
    </w:p>
    <w:p w:rsidR="00790F41" w:rsidRPr="00A35F1F" w:rsidRDefault="00790F41" w:rsidP="00790F41">
      <w:pPr>
        <w:ind w:firstLine="709"/>
        <w:jc w:val="both"/>
      </w:pPr>
      <w:r w:rsidRPr="00A35F1F">
        <w:t>3.Основной задачей Комиссии является рассмотрение представленных документов по должникам и принятие решения о возможности списания задолженности по платежам в бюджет Чамзинского муниципального района Республики Мордовия.</w:t>
      </w:r>
    </w:p>
    <w:p w:rsidR="00790F41" w:rsidRPr="00A35F1F" w:rsidRDefault="00790F41" w:rsidP="00790F41">
      <w:pPr>
        <w:ind w:firstLine="709"/>
        <w:jc w:val="both"/>
      </w:pPr>
    </w:p>
    <w:p w:rsidR="00790F41" w:rsidRPr="00A35F1F" w:rsidRDefault="00790F41" w:rsidP="00790F41">
      <w:pPr>
        <w:numPr>
          <w:ilvl w:val="0"/>
          <w:numId w:val="25"/>
        </w:numPr>
        <w:jc w:val="center"/>
      </w:pPr>
      <w:r w:rsidRPr="00A35F1F">
        <w:t>Функции комиссии</w:t>
      </w:r>
    </w:p>
    <w:p w:rsidR="00790F41" w:rsidRPr="00A35F1F" w:rsidRDefault="00790F41" w:rsidP="00790F41">
      <w:pPr>
        <w:ind w:firstLine="709"/>
        <w:jc w:val="both"/>
      </w:pPr>
    </w:p>
    <w:p w:rsidR="00790F41" w:rsidRPr="00A35F1F" w:rsidRDefault="00790F41" w:rsidP="00790F41">
      <w:pPr>
        <w:ind w:firstLine="709"/>
        <w:jc w:val="both"/>
      </w:pPr>
      <w:r w:rsidRPr="00A35F1F">
        <w:t>4. Комиссия выполняет следующие функции:</w:t>
      </w:r>
    </w:p>
    <w:p w:rsidR="00790F41" w:rsidRPr="00A35F1F" w:rsidRDefault="00790F41" w:rsidP="00790F41">
      <w:pPr>
        <w:ind w:firstLine="709"/>
        <w:jc w:val="both"/>
      </w:pPr>
      <w:r w:rsidRPr="00A35F1F">
        <w:t xml:space="preserve"> рассматривает представленные главными администраторами (администраторами) доходов документы на списание задолженности;</w:t>
      </w:r>
    </w:p>
    <w:p w:rsidR="00790F41" w:rsidRPr="00A35F1F" w:rsidRDefault="00790F41" w:rsidP="00790F41">
      <w:pPr>
        <w:ind w:firstLine="709"/>
        <w:jc w:val="both"/>
      </w:pPr>
      <w:r w:rsidRPr="00A35F1F">
        <w:t xml:space="preserve"> определяет правильность отнесения задолженности к безнадежной;</w:t>
      </w:r>
    </w:p>
    <w:p w:rsidR="00790F41" w:rsidRPr="00A35F1F" w:rsidRDefault="00790F41" w:rsidP="00790F41">
      <w:pPr>
        <w:ind w:firstLine="709"/>
        <w:jc w:val="both"/>
      </w:pPr>
      <w:r w:rsidRPr="00A35F1F">
        <w:lastRenderedPageBreak/>
        <w:t xml:space="preserve"> принимает решение о возможности или невозможности списания задолженности.</w:t>
      </w:r>
    </w:p>
    <w:p w:rsidR="00790F41" w:rsidRPr="00A35F1F" w:rsidRDefault="00790F41" w:rsidP="00790F41">
      <w:pPr>
        <w:numPr>
          <w:ilvl w:val="0"/>
          <w:numId w:val="25"/>
        </w:numPr>
        <w:jc w:val="center"/>
      </w:pPr>
      <w:r w:rsidRPr="00A35F1F">
        <w:t>Права комиссии</w:t>
      </w:r>
    </w:p>
    <w:p w:rsidR="00790F41" w:rsidRPr="00A35F1F" w:rsidRDefault="00790F41" w:rsidP="00790F41">
      <w:pPr>
        <w:jc w:val="both"/>
      </w:pPr>
    </w:p>
    <w:p w:rsidR="00790F41" w:rsidRPr="00A35F1F" w:rsidRDefault="00790F41" w:rsidP="00790F41">
      <w:pPr>
        <w:ind w:firstLine="709"/>
        <w:jc w:val="both"/>
      </w:pPr>
      <w:r w:rsidRPr="00A35F1F">
        <w:t>5.Комиссия по вопросам, входящим в ее компетенцию, имеет право:</w:t>
      </w:r>
    </w:p>
    <w:p w:rsidR="00790F41" w:rsidRPr="00A35F1F" w:rsidRDefault="00790F41" w:rsidP="00790F41">
      <w:pPr>
        <w:ind w:firstLine="709"/>
        <w:jc w:val="both"/>
      </w:pPr>
      <w:r w:rsidRPr="00A35F1F">
        <w:t>запрашивать в установленном порядке у юридических, физических лиц и индивидуальных предпринимателей необходимые для ее деятельности документы, материалы и информацию;</w:t>
      </w:r>
    </w:p>
    <w:p w:rsidR="00790F41" w:rsidRPr="00A35F1F" w:rsidRDefault="00790F41" w:rsidP="00790F41">
      <w:pPr>
        <w:ind w:firstLine="709"/>
        <w:jc w:val="both"/>
      </w:pPr>
      <w:r w:rsidRPr="00A35F1F">
        <w:t xml:space="preserve"> заслушивать в установленном порядке должностных лиц по вопросам, связанным со списанием задолженности;</w:t>
      </w:r>
    </w:p>
    <w:p w:rsidR="00790F41" w:rsidRPr="00A35F1F" w:rsidRDefault="00790F41" w:rsidP="00790F41">
      <w:pPr>
        <w:ind w:firstLine="709"/>
        <w:jc w:val="both"/>
      </w:pPr>
      <w:r w:rsidRPr="00A35F1F">
        <w:t xml:space="preserve"> принимать решение о возможности или невозможности списания задолженности.</w:t>
      </w:r>
    </w:p>
    <w:p w:rsidR="00790F41" w:rsidRPr="00A35F1F" w:rsidRDefault="00790F41" w:rsidP="00790F41">
      <w:pPr>
        <w:ind w:firstLine="709"/>
        <w:jc w:val="both"/>
      </w:pPr>
    </w:p>
    <w:p w:rsidR="00790F41" w:rsidRPr="00A35F1F" w:rsidRDefault="00790F41" w:rsidP="00790F41">
      <w:pPr>
        <w:numPr>
          <w:ilvl w:val="0"/>
          <w:numId w:val="25"/>
        </w:numPr>
        <w:jc w:val="center"/>
      </w:pPr>
      <w:r w:rsidRPr="00A35F1F">
        <w:t>Порядок работы комиссии</w:t>
      </w:r>
    </w:p>
    <w:p w:rsidR="00790F41" w:rsidRPr="00A35F1F" w:rsidRDefault="00790F41" w:rsidP="00790F41">
      <w:pPr>
        <w:jc w:val="both"/>
      </w:pPr>
    </w:p>
    <w:p w:rsidR="00790F41" w:rsidRPr="00A35F1F" w:rsidRDefault="00790F41" w:rsidP="00790F41">
      <w:pPr>
        <w:ind w:firstLine="709"/>
        <w:jc w:val="both"/>
      </w:pPr>
      <w:r w:rsidRPr="00A35F1F">
        <w:t>6. Комиссия состоит из 7 человек: председатель Комиссии, заместитель председателя Комиссии, секретарь комиссии, другие члены комиссии. Возглавляет комиссию заместитель главы Чамзинского муниципального района Республики Мордовия – начальник финансового управления.</w:t>
      </w:r>
    </w:p>
    <w:p w:rsidR="00790F41" w:rsidRPr="00A35F1F" w:rsidRDefault="00790F41" w:rsidP="00790F41">
      <w:pPr>
        <w:ind w:firstLine="709"/>
        <w:jc w:val="both"/>
      </w:pPr>
      <w:r w:rsidRPr="00A35F1F">
        <w:t>7. Работой комиссии руководит председатель, а во время его отсутствия – заместитель председателя.</w:t>
      </w:r>
    </w:p>
    <w:p w:rsidR="00790F41" w:rsidRPr="00A35F1F" w:rsidRDefault="00790F41" w:rsidP="00790F41">
      <w:pPr>
        <w:ind w:firstLine="709"/>
        <w:jc w:val="both"/>
      </w:pPr>
    </w:p>
    <w:p w:rsidR="00790F41" w:rsidRPr="00A35F1F" w:rsidRDefault="00790F41" w:rsidP="00790F41">
      <w:pPr>
        <w:ind w:firstLine="709"/>
        <w:jc w:val="both"/>
      </w:pPr>
      <w:r w:rsidRPr="00A35F1F">
        <w:t xml:space="preserve">8. Заседания комиссии считаются правомочными, если на них присутствуют более половины от общего числа членов комиссии. Решение комиссии принимается простым большинством голосов от общего числа присутствующих на заседании членов комиссии. Голосование членов комиссии при принятии решения проводится открытым голосованием поименно. В случае равенства голосов председатель комиссии обладает правом решающего голоса. </w:t>
      </w:r>
    </w:p>
    <w:p w:rsidR="00790F41" w:rsidRPr="00A35F1F" w:rsidRDefault="00790F41" w:rsidP="00790F41">
      <w:pPr>
        <w:ind w:firstLine="709"/>
        <w:jc w:val="both"/>
      </w:pPr>
    </w:p>
    <w:p w:rsidR="00790F41" w:rsidRPr="00A35F1F" w:rsidRDefault="00790F41" w:rsidP="00790F41">
      <w:pPr>
        <w:ind w:firstLine="709"/>
        <w:jc w:val="both"/>
      </w:pPr>
      <w:r w:rsidRPr="00A35F1F">
        <w:t>9. Заседания Комиссия проводятся по мере необходимости.</w:t>
      </w:r>
    </w:p>
    <w:p w:rsidR="00790F41" w:rsidRPr="00A35F1F" w:rsidRDefault="00790F41" w:rsidP="00790F41">
      <w:pPr>
        <w:ind w:firstLine="709"/>
        <w:jc w:val="both"/>
      </w:pPr>
      <w:r w:rsidRPr="00A35F1F">
        <w:t>Секретарь комиссии по указанию Председателя оповещает членов Комиссии о дате заседания и об изменении даты в случае переноса заседания.</w:t>
      </w:r>
    </w:p>
    <w:p w:rsidR="00790F41" w:rsidRPr="00A35F1F" w:rsidRDefault="00790F41" w:rsidP="00790F41">
      <w:pPr>
        <w:ind w:firstLine="709"/>
        <w:jc w:val="both"/>
      </w:pPr>
    </w:p>
    <w:p w:rsidR="00790F41" w:rsidRPr="00A35F1F" w:rsidRDefault="00790F41" w:rsidP="00790F41">
      <w:pPr>
        <w:ind w:firstLine="709"/>
        <w:jc w:val="both"/>
      </w:pPr>
      <w:r w:rsidRPr="00A35F1F">
        <w:t>10. Заседание комиссии открывает и ведет председатель Комиссии, в случае его отсутствия – заместитель председателя. Председатель оглашает повестку дня, ставит на обсуждение вопросы повестки.</w:t>
      </w:r>
    </w:p>
    <w:p w:rsidR="00790F41" w:rsidRPr="00A35F1F" w:rsidRDefault="00790F41" w:rsidP="00790F41">
      <w:pPr>
        <w:ind w:firstLine="709"/>
        <w:jc w:val="both"/>
      </w:pPr>
    </w:p>
    <w:p w:rsidR="00790F41" w:rsidRPr="00A35F1F" w:rsidRDefault="00790F41" w:rsidP="00790F41">
      <w:pPr>
        <w:ind w:firstLine="709"/>
        <w:jc w:val="both"/>
      </w:pPr>
      <w:r w:rsidRPr="00A35F1F">
        <w:t>11. Члены Комиссии рассматривают представленные документы, определяют достаточность и допустимость этих документов для принятия решения о возможности списания задолженности.</w:t>
      </w:r>
    </w:p>
    <w:p w:rsidR="00790F41" w:rsidRPr="00A35F1F" w:rsidRDefault="00790F41" w:rsidP="00790F41">
      <w:pPr>
        <w:ind w:firstLine="709"/>
        <w:jc w:val="both"/>
      </w:pPr>
    </w:p>
    <w:p w:rsidR="00790F41" w:rsidRPr="00A35F1F" w:rsidRDefault="00790F41" w:rsidP="00790F41">
      <w:pPr>
        <w:ind w:firstLine="709"/>
        <w:jc w:val="both"/>
      </w:pPr>
      <w:r w:rsidRPr="00A35F1F">
        <w:t>12. В случае невозможности принятия решения на основании представленных документов, Комиссия вправе дать поручение о предоставлении дополнительных документов и информации.</w:t>
      </w:r>
    </w:p>
    <w:p w:rsidR="00790F41" w:rsidRPr="00A35F1F" w:rsidRDefault="00790F41" w:rsidP="00790F41">
      <w:pPr>
        <w:ind w:firstLine="709"/>
        <w:jc w:val="both"/>
      </w:pPr>
    </w:p>
    <w:p w:rsidR="00790F41" w:rsidRPr="00A35F1F" w:rsidRDefault="00790F41" w:rsidP="00790F41">
      <w:pPr>
        <w:ind w:firstLine="709"/>
        <w:jc w:val="both"/>
      </w:pPr>
      <w:r w:rsidRPr="00A35F1F">
        <w:t>13. В случае принятия решения о невозможности списания задолженности на основании представленных документов, Комиссия возвращает их администратору доходов для принятия дополнительных мер по взысканию образовавшейся задолженности с должника.</w:t>
      </w:r>
    </w:p>
    <w:p w:rsidR="00790F41" w:rsidRPr="00A35F1F" w:rsidRDefault="00790F41" w:rsidP="00790F41">
      <w:pPr>
        <w:ind w:firstLine="709"/>
        <w:jc w:val="both"/>
      </w:pPr>
    </w:p>
    <w:p w:rsidR="00790F41" w:rsidRPr="00A35F1F" w:rsidRDefault="00790F41" w:rsidP="00790F41">
      <w:pPr>
        <w:ind w:firstLine="709"/>
        <w:jc w:val="both"/>
      </w:pPr>
      <w:r w:rsidRPr="00A35F1F">
        <w:t>14. Секретарь Комиссии составляет протокол заседания Комиссии, в котором фиксирует мнение по рассматриваемому вопросу членов Комиссии и приглашенных лиц, присутствующих на заседании, а также решение о списании задолженности безнадежной к взысканию либо об отказе в списании задолженности с указанием причины отказа. Решение принимается индивидуально по каждому должнику. Протокол заседания подписывается всеми присутствующими членами Комиссии.</w:t>
      </w:r>
    </w:p>
    <w:p w:rsidR="00790F41" w:rsidRPr="00A35F1F" w:rsidRDefault="00790F41" w:rsidP="00790F41">
      <w:pPr>
        <w:ind w:firstLine="709"/>
        <w:jc w:val="both"/>
      </w:pPr>
    </w:p>
    <w:p w:rsidR="00790F41" w:rsidRPr="00A35F1F" w:rsidRDefault="00790F41" w:rsidP="00790F41">
      <w:pPr>
        <w:ind w:firstLine="709"/>
        <w:jc w:val="both"/>
      </w:pPr>
      <w:r w:rsidRPr="00A35F1F">
        <w:t xml:space="preserve">15. Один экземпляр протокола заседания Комиссии не позднее 5 рабочих дней со дня проведения заседания Комиссии направляется главному администратору (администратору) доходов. В случае принятия положительного решения Комиссии о признании задолженности безнадежной к взысканию и подлежащей списанию главный администратор (администратор) доходов подготавливает проект распоряжения Администрации Чамзинского муниципального </w:t>
      </w:r>
      <w:r w:rsidRPr="00A35F1F">
        <w:lastRenderedPageBreak/>
        <w:t>района Республики Мордовия о признании задолженности безнадежной к взысканию и подлежащей списанию.</w:t>
      </w:r>
    </w:p>
    <w:p w:rsidR="00790F41" w:rsidRPr="00A35F1F" w:rsidRDefault="00790F41" w:rsidP="00790F41">
      <w:pPr>
        <w:ind w:firstLine="709"/>
        <w:jc w:val="both"/>
      </w:pPr>
    </w:p>
    <w:p w:rsidR="00A35F1F" w:rsidRPr="00A35F1F" w:rsidRDefault="00A35F1F" w:rsidP="00D84DD9">
      <w:pPr>
        <w:pStyle w:val="ConsTitle"/>
        <w:widowControl/>
        <w:ind w:right="0"/>
        <w:jc w:val="center"/>
        <w:rPr>
          <w:rFonts w:ascii="Times New Roman" w:hAnsi="Times New Roman" w:cs="Times New Roman"/>
          <w:b w:val="0"/>
          <w:bCs w:val="0"/>
          <w:sz w:val="24"/>
          <w:szCs w:val="24"/>
        </w:rPr>
      </w:pPr>
    </w:p>
    <w:p w:rsidR="00A35F1F" w:rsidRPr="00A35F1F" w:rsidRDefault="0088346F" w:rsidP="00A35F1F">
      <w:pPr>
        <w:ind w:firstLine="720"/>
        <w:jc w:val="center"/>
        <w:rPr>
          <w:bCs/>
        </w:rPr>
      </w:pPr>
      <w:r>
        <w:rPr>
          <w:bCs/>
        </w:rPr>
        <w:t xml:space="preserve">                  </w:t>
      </w:r>
      <w:r w:rsidR="00A35F1F" w:rsidRPr="00A35F1F">
        <w:rPr>
          <w:bCs/>
        </w:rPr>
        <w:t xml:space="preserve">Утвержден </w:t>
      </w:r>
    </w:p>
    <w:p w:rsidR="00A35F1F" w:rsidRPr="00A35F1F" w:rsidRDefault="00A35F1F" w:rsidP="00A35F1F">
      <w:pPr>
        <w:ind w:firstLine="720"/>
        <w:jc w:val="center"/>
        <w:rPr>
          <w:bCs/>
        </w:rPr>
      </w:pPr>
      <w:r w:rsidRPr="00A35F1F">
        <w:rPr>
          <w:bCs/>
        </w:rPr>
        <w:t xml:space="preserve">                                                         постановлением администрации</w:t>
      </w:r>
    </w:p>
    <w:p w:rsidR="00A35F1F" w:rsidRPr="00A35F1F" w:rsidRDefault="00A35F1F" w:rsidP="00A35F1F">
      <w:pPr>
        <w:ind w:firstLine="720"/>
        <w:jc w:val="center"/>
        <w:rPr>
          <w:bCs/>
        </w:rPr>
      </w:pPr>
      <w:r w:rsidRPr="00A35F1F">
        <w:rPr>
          <w:bCs/>
        </w:rPr>
        <w:t xml:space="preserve">                                                                  Чамзинского муниципального района</w:t>
      </w:r>
    </w:p>
    <w:p w:rsidR="00A35F1F" w:rsidRPr="00A35F1F" w:rsidRDefault="00A35F1F" w:rsidP="00A35F1F">
      <w:pPr>
        <w:ind w:left="4944" w:firstLine="12"/>
        <w:jc w:val="both"/>
        <w:rPr>
          <w:bCs/>
        </w:rPr>
      </w:pPr>
      <w:r w:rsidRPr="00A35F1F">
        <w:rPr>
          <w:bCs/>
        </w:rPr>
        <w:t xml:space="preserve">        Республики Мордовия</w:t>
      </w:r>
    </w:p>
    <w:p w:rsidR="00A35F1F" w:rsidRPr="00A35F1F" w:rsidRDefault="00A35F1F" w:rsidP="00A35F1F">
      <w:pPr>
        <w:ind w:firstLine="720"/>
        <w:jc w:val="center"/>
        <w:rPr>
          <w:bCs/>
        </w:rPr>
      </w:pPr>
      <w:r w:rsidRPr="00A35F1F">
        <w:rPr>
          <w:bCs/>
        </w:rPr>
        <w:t xml:space="preserve">                                                             от___________№_______________</w:t>
      </w:r>
    </w:p>
    <w:p w:rsidR="00A35F1F" w:rsidRPr="00A35F1F" w:rsidRDefault="00A35F1F" w:rsidP="00A35F1F">
      <w:pPr>
        <w:ind w:left="-6" w:right="34" w:firstLine="709"/>
        <w:jc w:val="both"/>
      </w:pPr>
    </w:p>
    <w:p w:rsidR="00A35F1F" w:rsidRPr="00A35F1F" w:rsidRDefault="00A35F1F" w:rsidP="00A35F1F">
      <w:pPr>
        <w:ind w:left="-6" w:right="34" w:firstLine="709"/>
        <w:jc w:val="both"/>
      </w:pPr>
    </w:p>
    <w:p w:rsidR="00A35F1F" w:rsidRPr="00A35F1F" w:rsidRDefault="00A35F1F" w:rsidP="00A35F1F">
      <w:pPr>
        <w:ind w:left="-6" w:right="34" w:firstLine="709"/>
        <w:jc w:val="both"/>
      </w:pPr>
    </w:p>
    <w:p w:rsidR="00A35F1F" w:rsidRPr="0088346F" w:rsidRDefault="00A35F1F" w:rsidP="00A35F1F">
      <w:pPr>
        <w:pStyle w:val="1"/>
        <w:ind w:left="914" w:right="244"/>
        <w:rPr>
          <w:rFonts w:ascii="Times New Roman" w:hAnsi="Times New Roman" w:cs="Times New Roman"/>
          <w:b w:val="0"/>
          <w:bCs w:val="0"/>
        </w:rPr>
      </w:pPr>
      <w:r w:rsidRPr="0088346F">
        <w:rPr>
          <w:rFonts w:ascii="Times New Roman" w:hAnsi="Times New Roman" w:cs="Times New Roman"/>
          <w:b w:val="0"/>
          <w:bCs w:val="0"/>
        </w:rPr>
        <w:t>Состав Комиссии по признанию безнадежной к взысканию и списания задолженности по платежам в бюджет Чамзинского муниципального района Республики Мордовия</w:t>
      </w:r>
    </w:p>
    <w:p w:rsidR="00A35F1F" w:rsidRPr="0088346F" w:rsidRDefault="00A35F1F" w:rsidP="00A35F1F">
      <w:pPr>
        <w:spacing w:line="281" w:lineRule="auto"/>
        <w:ind w:left="2568" w:hanging="1349"/>
      </w:pPr>
      <w:r w:rsidRPr="0088346F">
        <w:t xml:space="preserve"> </w:t>
      </w:r>
    </w:p>
    <w:p w:rsidR="00A35F1F" w:rsidRPr="00A35F1F" w:rsidRDefault="00A35F1F" w:rsidP="00A35F1F">
      <w:pPr>
        <w:spacing w:after="22" w:line="259" w:lineRule="auto"/>
      </w:pPr>
      <w:r w:rsidRPr="00A35F1F">
        <w:t xml:space="preserve">  </w:t>
      </w:r>
    </w:p>
    <w:p w:rsidR="00A35F1F" w:rsidRPr="00A35F1F" w:rsidRDefault="00A35F1F" w:rsidP="00A35F1F">
      <w:pPr>
        <w:ind w:left="-5" w:right="32"/>
        <w:jc w:val="both"/>
      </w:pPr>
      <w:r w:rsidRPr="00A35F1F">
        <w:t xml:space="preserve">Карелова Н.В.          -   заместитель Главы Чамзинского муниципального </w:t>
      </w:r>
    </w:p>
    <w:p w:rsidR="00A35F1F" w:rsidRPr="00A35F1F" w:rsidRDefault="00A35F1F" w:rsidP="00A35F1F">
      <w:pPr>
        <w:ind w:left="-5" w:right="32"/>
        <w:jc w:val="both"/>
      </w:pPr>
      <w:r w:rsidRPr="00A35F1F">
        <w:t xml:space="preserve">                                       района Республики Мордовия – начальник </w:t>
      </w:r>
    </w:p>
    <w:p w:rsidR="00A35F1F" w:rsidRPr="00A35F1F" w:rsidRDefault="00A35F1F" w:rsidP="00A35F1F">
      <w:pPr>
        <w:ind w:left="-5" w:right="32"/>
        <w:jc w:val="both"/>
      </w:pPr>
      <w:r w:rsidRPr="00A35F1F">
        <w:t xml:space="preserve">                                       финансового управления, Председатель Комиссии; </w:t>
      </w:r>
      <w:r w:rsidRPr="00A35F1F">
        <w:tab/>
      </w:r>
    </w:p>
    <w:p w:rsidR="00A35F1F" w:rsidRPr="00A35F1F" w:rsidRDefault="00A35F1F" w:rsidP="00A35F1F">
      <w:pPr>
        <w:ind w:left="-5" w:right="32"/>
        <w:jc w:val="both"/>
      </w:pPr>
    </w:p>
    <w:p w:rsidR="00A35F1F" w:rsidRPr="00A35F1F" w:rsidRDefault="00A35F1F" w:rsidP="00A35F1F">
      <w:pPr>
        <w:ind w:left="-5" w:right="32"/>
        <w:jc w:val="both"/>
      </w:pPr>
      <w:r w:rsidRPr="00A35F1F">
        <w:t xml:space="preserve">Паунькина Е.Н.        -   заместитель начальника, заведующий отделом по </w:t>
      </w:r>
    </w:p>
    <w:p w:rsidR="00A35F1F" w:rsidRPr="00A35F1F" w:rsidRDefault="00A35F1F" w:rsidP="00A35F1F">
      <w:pPr>
        <w:ind w:left="-5" w:right="32"/>
        <w:jc w:val="both"/>
      </w:pPr>
      <w:r w:rsidRPr="00A35F1F">
        <w:t xml:space="preserve">                                       бухгалтерскому учету Финансового управления </w:t>
      </w:r>
    </w:p>
    <w:p w:rsidR="00A35F1F" w:rsidRPr="00A35F1F" w:rsidRDefault="00A35F1F" w:rsidP="00A35F1F">
      <w:pPr>
        <w:ind w:left="-5" w:right="32"/>
        <w:jc w:val="both"/>
      </w:pPr>
      <w:r w:rsidRPr="00A35F1F">
        <w:t xml:space="preserve">                                       администрации Чамзинского муниципального района</w:t>
      </w:r>
    </w:p>
    <w:p w:rsidR="00A35F1F" w:rsidRPr="00A35F1F" w:rsidRDefault="00A35F1F" w:rsidP="00A35F1F">
      <w:pPr>
        <w:ind w:left="-5" w:right="32"/>
        <w:jc w:val="both"/>
      </w:pPr>
      <w:r w:rsidRPr="00A35F1F">
        <w:t xml:space="preserve">                                       Республики Мордовия, заместитель председателя</w:t>
      </w:r>
    </w:p>
    <w:p w:rsidR="00A35F1F" w:rsidRPr="00A35F1F" w:rsidRDefault="00A35F1F" w:rsidP="00A35F1F">
      <w:pPr>
        <w:ind w:left="-5" w:right="32"/>
        <w:jc w:val="both"/>
      </w:pPr>
      <w:r w:rsidRPr="00A35F1F">
        <w:t xml:space="preserve">                                       Комиссии;</w:t>
      </w:r>
    </w:p>
    <w:p w:rsidR="00A35F1F" w:rsidRPr="00A35F1F" w:rsidRDefault="00A35F1F" w:rsidP="00A35F1F">
      <w:pPr>
        <w:ind w:left="-5" w:right="32"/>
        <w:jc w:val="both"/>
      </w:pPr>
    </w:p>
    <w:p w:rsidR="00A35F1F" w:rsidRPr="00A35F1F" w:rsidRDefault="00A35F1F" w:rsidP="00A35F1F">
      <w:pPr>
        <w:ind w:left="-5" w:right="32"/>
        <w:jc w:val="both"/>
      </w:pPr>
      <w:r w:rsidRPr="00A35F1F">
        <w:t xml:space="preserve">Столярова О.Н.     -      заместитель начальника, заведующий отделом  </w:t>
      </w:r>
    </w:p>
    <w:p w:rsidR="00A35F1F" w:rsidRPr="00A35F1F" w:rsidRDefault="00A35F1F" w:rsidP="00A35F1F">
      <w:pPr>
        <w:ind w:left="-5" w:right="32"/>
        <w:jc w:val="both"/>
      </w:pPr>
      <w:r w:rsidRPr="00A35F1F">
        <w:t xml:space="preserve">                                       доходов Финансового управления </w:t>
      </w:r>
    </w:p>
    <w:p w:rsidR="00A35F1F" w:rsidRPr="00A35F1F" w:rsidRDefault="00A35F1F" w:rsidP="00A35F1F">
      <w:pPr>
        <w:ind w:left="-5" w:right="32"/>
        <w:jc w:val="both"/>
      </w:pPr>
      <w:r w:rsidRPr="00A35F1F">
        <w:t xml:space="preserve">                                       администрации Чамзинского муниципального района</w:t>
      </w:r>
    </w:p>
    <w:p w:rsidR="00A35F1F" w:rsidRPr="00A35F1F" w:rsidRDefault="00A35F1F" w:rsidP="00A35F1F">
      <w:pPr>
        <w:ind w:left="-5" w:right="32"/>
        <w:jc w:val="both"/>
      </w:pPr>
      <w:r w:rsidRPr="00A35F1F">
        <w:t xml:space="preserve">                                       Республики Мордовия, секретарь Комиссии;</w:t>
      </w:r>
    </w:p>
    <w:p w:rsidR="00A35F1F" w:rsidRPr="00A35F1F" w:rsidRDefault="00A35F1F" w:rsidP="00A35F1F">
      <w:pPr>
        <w:ind w:left="-5" w:right="32"/>
        <w:jc w:val="both"/>
        <w:rPr>
          <w:u w:val="single" w:color="000000"/>
        </w:rPr>
      </w:pPr>
      <w:r w:rsidRPr="00A35F1F">
        <w:t xml:space="preserve">                                       </w:t>
      </w:r>
    </w:p>
    <w:p w:rsidR="00A35F1F" w:rsidRPr="00A35F1F" w:rsidRDefault="00A35F1F" w:rsidP="00A35F1F">
      <w:pPr>
        <w:spacing w:after="23" w:line="259" w:lineRule="auto"/>
      </w:pPr>
      <w:r w:rsidRPr="00A35F1F">
        <w:rPr>
          <w:color w:val="FF0000"/>
        </w:rPr>
        <w:t xml:space="preserve"> </w:t>
      </w:r>
      <w:r w:rsidRPr="00A35F1F">
        <w:t xml:space="preserve">Члены комиссии: </w:t>
      </w:r>
    </w:p>
    <w:p w:rsidR="00A35F1F" w:rsidRPr="00A35F1F" w:rsidRDefault="00A35F1F" w:rsidP="00A35F1F">
      <w:pPr>
        <w:spacing w:after="23" w:line="259" w:lineRule="auto"/>
      </w:pPr>
    </w:p>
    <w:p w:rsidR="00A35F1F" w:rsidRPr="00A35F1F" w:rsidRDefault="00A35F1F" w:rsidP="00A35F1F">
      <w:pPr>
        <w:ind w:left="-5" w:right="32"/>
        <w:jc w:val="both"/>
      </w:pPr>
      <w:r w:rsidRPr="00A35F1F">
        <w:t xml:space="preserve">Лямзин А.И.          -   заместитель Главы Чамзинского муниципального </w:t>
      </w:r>
    </w:p>
    <w:p w:rsidR="00A35F1F" w:rsidRPr="00A35F1F" w:rsidRDefault="00A35F1F" w:rsidP="00A35F1F">
      <w:pPr>
        <w:ind w:left="-5" w:right="32"/>
        <w:jc w:val="both"/>
      </w:pPr>
      <w:r w:rsidRPr="00A35F1F">
        <w:t xml:space="preserve">                                    района Республики Мордовия – начальник управления</w:t>
      </w:r>
    </w:p>
    <w:p w:rsidR="00A35F1F" w:rsidRPr="00A35F1F" w:rsidRDefault="00A35F1F" w:rsidP="00A35F1F">
      <w:pPr>
        <w:ind w:left="-5" w:right="32"/>
        <w:jc w:val="both"/>
      </w:pPr>
      <w:r w:rsidRPr="00A35F1F">
        <w:t xml:space="preserve">                                    сельского хозяйства </w:t>
      </w:r>
    </w:p>
    <w:p w:rsidR="00A35F1F" w:rsidRPr="00A35F1F" w:rsidRDefault="00A35F1F" w:rsidP="00A35F1F">
      <w:pPr>
        <w:spacing w:after="23" w:line="259" w:lineRule="auto"/>
      </w:pPr>
    </w:p>
    <w:p w:rsidR="00A35F1F" w:rsidRPr="00A35F1F" w:rsidRDefault="00A35F1F" w:rsidP="00A35F1F">
      <w:pPr>
        <w:spacing w:after="23" w:line="259" w:lineRule="auto"/>
      </w:pPr>
      <w:r w:rsidRPr="00A35F1F">
        <w:t>Ныркова Е.В.       -    начальника юридического управления администрации</w:t>
      </w:r>
    </w:p>
    <w:p w:rsidR="00A35F1F" w:rsidRPr="00A35F1F" w:rsidRDefault="00A35F1F" w:rsidP="00A35F1F">
      <w:pPr>
        <w:spacing w:after="22" w:line="259" w:lineRule="auto"/>
        <w:ind w:left="-5"/>
      </w:pPr>
      <w:r w:rsidRPr="00A35F1F">
        <w:t xml:space="preserve">                                    Чамзинского муниципального района Республики   </w:t>
      </w:r>
    </w:p>
    <w:p w:rsidR="00A35F1F" w:rsidRPr="00A35F1F" w:rsidRDefault="00A35F1F" w:rsidP="00A35F1F">
      <w:pPr>
        <w:spacing w:after="22" w:line="259" w:lineRule="auto"/>
        <w:ind w:left="-5"/>
      </w:pPr>
      <w:r w:rsidRPr="00A35F1F">
        <w:t xml:space="preserve">                                    Мордовия;</w:t>
      </w:r>
    </w:p>
    <w:p w:rsidR="00A35F1F" w:rsidRPr="00A35F1F" w:rsidRDefault="00A35F1F" w:rsidP="00A35F1F">
      <w:pPr>
        <w:spacing w:after="22" w:line="259" w:lineRule="auto"/>
        <w:ind w:left="-5"/>
      </w:pPr>
    </w:p>
    <w:p w:rsidR="00A35F1F" w:rsidRPr="00A35F1F" w:rsidRDefault="00A35F1F" w:rsidP="00A35F1F">
      <w:pPr>
        <w:spacing w:after="22" w:line="259" w:lineRule="auto"/>
        <w:ind w:left="-5"/>
      </w:pPr>
      <w:r w:rsidRPr="00A35F1F">
        <w:t xml:space="preserve">Гавричева М.А.     -  начальник отдела экономики и прогнозирования </w:t>
      </w:r>
    </w:p>
    <w:p w:rsidR="00A35F1F" w:rsidRPr="00A35F1F" w:rsidRDefault="00A35F1F" w:rsidP="00A35F1F">
      <w:pPr>
        <w:spacing w:after="22" w:line="259" w:lineRule="auto"/>
        <w:ind w:left="-5"/>
      </w:pPr>
      <w:r w:rsidRPr="00A35F1F">
        <w:t xml:space="preserve">                                    администрации Чамзинского муниципального района</w:t>
      </w:r>
    </w:p>
    <w:p w:rsidR="00A35F1F" w:rsidRPr="00A35F1F" w:rsidRDefault="00A35F1F" w:rsidP="00A35F1F">
      <w:pPr>
        <w:spacing w:after="22" w:line="259" w:lineRule="auto"/>
        <w:ind w:left="-5"/>
      </w:pPr>
      <w:r w:rsidRPr="00A35F1F">
        <w:t xml:space="preserve">                                    Республики Мордовия;</w:t>
      </w:r>
    </w:p>
    <w:p w:rsidR="00A35F1F" w:rsidRPr="00A35F1F" w:rsidRDefault="00A35F1F" w:rsidP="00A35F1F">
      <w:pPr>
        <w:spacing w:after="22" w:line="259" w:lineRule="auto"/>
        <w:ind w:left="-5"/>
      </w:pPr>
    </w:p>
    <w:p w:rsidR="00A35F1F" w:rsidRPr="00A35F1F" w:rsidRDefault="00A35F1F" w:rsidP="00A35F1F">
      <w:pPr>
        <w:spacing w:after="22" w:line="259" w:lineRule="auto"/>
        <w:ind w:left="-5"/>
      </w:pPr>
      <w:r w:rsidRPr="00A35F1F">
        <w:t xml:space="preserve">Розова Т.А.            -   начальник управления по имущественным и земельным </w:t>
      </w:r>
    </w:p>
    <w:p w:rsidR="00A35F1F" w:rsidRPr="00A35F1F" w:rsidRDefault="00A35F1F" w:rsidP="00A35F1F">
      <w:pPr>
        <w:spacing w:after="22" w:line="259" w:lineRule="auto"/>
        <w:ind w:left="-5"/>
      </w:pPr>
      <w:r w:rsidRPr="00A35F1F">
        <w:t xml:space="preserve">                                    отношениям администрации Чамзинского </w:t>
      </w:r>
    </w:p>
    <w:p w:rsidR="00A35F1F" w:rsidRPr="00A35F1F" w:rsidRDefault="00A35F1F" w:rsidP="00A35F1F">
      <w:pPr>
        <w:spacing w:after="22" w:line="259" w:lineRule="auto"/>
        <w:ind w:left="-5"/>
      </w:pPr>
      <w:r w:rsidRPr="00A35F1F">
        <w:t xml:space="preserve">                                    муниципального района Республики Мордовия</w:t>
      </w:r>
    </w:p>
    <w:p w:rsidR="00A35F1F" w:rsidRPr="00A35F1F" w:rsidRDefault="00A35F1F" w:rsidP="00A35F1F">
      <w:pPr>
        <w:jc w:val="both"/>
      </w:pPr>
    </w:p>
    <w:p w:rsidR="00A35F1F" w:rsidRPr="00A35F1F" w:rsidRDefault="00A35F1F" w:rsidP="00D84DD9">
      <w:pPr>
        <w:pStyle w:val="ConsTitle"/>
        <w:widowControl/>
        <w:ind w:right="0"/>
        <w:jc w:val="center"/>
        <w:rPr>
          <w:rFonts w:ascii="Times New Roman" w:hAnsi="Times New Roman" w:cs="Times New Roman"/>
          <w:b w:val="0"/>
          <w:bCs w:val="0"/>
          <w:sz w:val="24"/>
          <w:szCs w:val="24"/>
        </w:rPr>
      </w:pPr>
    </w:p>
    <w:p w:rsidR="00A35F1F" w:rsidRPr="00A35F1F" w:rsidRDefault="00A35F1F" w:rsidP="00D84DD9">
      <w:pPr>
        <w:pStyle w:val="ConsTitle"/>
        <w:widowControl/>
        <w:ind w:right="0"/>
        <w:jc w:val="center"/>
        <w:rPr>
          <w:rFonts w:ascii="Times New Roman" w:hAnsi="Times New Roman" w:cs="Times New Roman"/>
          <w:b w:val="0"/>
          <w:bCs w:val="0"/>
          <w:sz w:val="24"/>
          <w:szCs w:val="24"/>
        </w:rPr>
      </w:pPr>
    </w:p>
    <w:p w:rsidR="00D84DD9" w:rsidRPr="00A35F1F" w:rsidRDefault="00D84DD9" w:rsidP="00D84DD9">
      <w:pPr>
        <w:pStyle w:val="ConsTitle"/>
        <w:widowControl/>
        <w:ind w:right="0"/>
        <w:jc w:val="center"/>
        <w:rPr>
          <w:rFonts w:ascii="Times New Roman" w:hAnsi="Times New Roman" w:cs="Times New Roman"/>
          <w:b w:val="0"/>
          <w:bCs w:val="0"/>
          <w:i/>
          <w:iCs/>
          <w:sz w:val="24"/>
          <w:szCs w:val="24"/>
        </w:rPr>
      </w:pPr>
      <w:r w:rsidRPr="00A35F1F">
        <w:rPr>
          <w:rFonts w:ascii="Times New Roman" w:hAnsi="Times New Roman" w:cs="Times New Roman"/>
          <w:b w:val="0"/>
          <w:bCs w:val="0"/>
          <w:sz w:val="24"/>
          <w:szCs w:val="24"/>
        </w:rPr>
        <w:lastRenderedPageBreak/>
        <w:t>Республика Мордовия</w:t>
      </w:r>
    </w:p>
    <w:p w:rsidR="00D84DD9" w:rsidRPr="00A35F1F" w:rsidRDefault="00D84DD9" w:rsidP="00D84DD9">
      <w:pPr>
        <w:pStyle w:val="ConsTitle"/>
        <w:widowControl/>
        <w:ind w:right="0"/>
        <w:jc w:val="center"/>
        <w:rPr>
          <w:rFonts w:ascii="Times New Roman" w:hAnsi="Times New Roman" w:cs="Times New Roman"/>
          <w:b w:val="0"/>
          <w:bCs w:val="0"/>
          <w:sz w:val="24"/>
          <w:szCs w:val="24"/>
        </w:rPr>
      </w:pPr>
      <w:r w:rsidRPr="00A35F1F">
        <w:rPr>
          <w:rFonts w:ascii="Times New Roman" w:hAnsi="Times New Roman" w:cs="Times New Roman"/>
          <w:b w:val="0"/>
          <w:bCs w:val="0"/>
          <w:sz w:val="24"/>
          <w:szCs w:val="24"/>
        </w:rPr>
        <w:t>Администрация Чамзинского муниципального района</w:t>
      </w:r>
    </w:p>
    <w:p w:rsidR="00D84DD9" w:rsidRPr="00A35F1F" w:rsidRDefault="00D84DD9" w:rsidP="00D84DD9">
      <w:pPr>
        <w:pStyle w:val="ConsTitle"/>
        <w:widowControl/>
        <w:ind w:right="0"/>
        <w:jc w:val="center"/>
        <w:rPr>
          <w:rFonts w:ascii="Times New Roman" w:hAnsi="Times New Roman" w:cs="Times New Roman"/>
          <w:b w:val="0"/>
          <w:bCs w:val="0"/>
          <w:i/>
          <w:iCs/>
          <w:sz w:val="24"/>
          <w:szCs w:val="24"/>
        </w:rPr>
      </w:pPr>
    </w:p>
    <w:p w:rsidR="00D84DD9" w:rsidRPr="00A35F1F" w:rsidRDefault="00D84DD9" w:rsidP="00D84DD9">
      <w:pPr>
        <w:pStyle w:val="ConsTitle"/>
        <w:widowControl/>
        <w:ind w:right="0"/>
        <w:jc w:val="center"/>
        <w:rPr>
          <w:rFonts w:ascii="Times New Roman" w:hAnsi="Times New Roman" w:cs="Times New Roman"/>
          <w:b w:val="0"/>
          <w:bCs w:val="0"/>
          <w:i/>
          <w:iCs/>
          <w:sz w:val="24"/>
          <w:szCs w:val="24"/>
        </w:rPr>
      </w:pPr>
    </w:p>
    <w:p w:rsidR="00D84DD9" w:rsidRPr="00A35F1F" w:rsidRDefault="00D84DD9" w:rsidP="00D84DD9">
      <w:pPr>
        <w:jc w:val="center"/>
      </w:pPr>
      <w:r w:rsidRPr="00A35F1F">
        <w:t>ПОСТАНОВЛЕНИЕ</w:t>
      </w:r>
    </w:p>
    <w:p w:rsidR="00D84DD9" w:rsidRPr="00A35F1F" w:rsidRDefault="00D84DD9" w:rsidP="00D84DD9">
      <w:pPr>
        <w:jc w:val="center"/>
      </w:pPr>
      <w:r w:rsidRPr="00A35F1F">
        <w:rPr>
          <w:bCs/>
        </w:rPr>
        <w:t>27.12.2024г.</w:t>
      </w:r>
      <w:r w:rsidRPr="00A35F1F">
        <w:rPr>
          <w:bCs/>
        </w:rPr>
        <w:tab/>
      </w:r>
      <w:r w:rsidRPr="00A35F1F">
        <w:rPr>
          <w:bCs/>
        </w:rPr>
        <w:tab/>
      </w:r>
      <w:r w:rsidRPr="00A35F1F">
        <w:rPr>
          <w:bCs/>
        </w:rPr>
        <w:tab/>
        <w:t xml:space="preserve">                        </w:t>
      </w:r>
      <w:r w:rsidRPr="00A35F1F">
        <w:rPr>
          <w:bCs/>
        </w:rPr>
        <w:tab/>
        <w:t xml:space="preserve">               </w:t>
      </w:r>
      <w:r w:rsidRPr="00A35F1F">
        <w:rPr>
          <w:bCs/>
        </w:rPr>
        <w:tab/>
      </w:r>
      <w:r w:rsidRPr="00A35F1F">
        <w:rPr>
          <w:bCs/>
        </w:rPr>
        <w:tab/>
        <w:t xml:space="preserve">            </w:t>
      </w:r>
      <w:r w:rsidRPr="00A35F1F">
        <w:rPr>
          <w:bCs/>
        </w:rPr>
        <w:tab/>
        <w:t xml:space="preserve">  № 760</w:t>
      </w:r>
    </w:p>
    <w:p w:rsidR="00D84DD9" w:rsidRPr="00A35F1F" w:rsidRDefault="00D84DD9" w:rsidP="00D84DD9">
      <w:pPr>
        <w:jc w:val="center"/>
      </w:pPr>
      <w:r w:rsidRPr="00A35F1F">
        <w:t>р.п. Чамзинка</w:t>
      </w:r>
    </w:p>
    <w:p w:rsidR="00D84DD9" w:rsidRPr="00A35F1F" w:rsidRDefault="00D84DD9" w:rsidP="00D84DD9">
      <w:pPr>
        <w:jc w:val="center"/>
      </w:pPr>
    </w:p>
    <w:p w:rsidR="00D84DD9" w:rsidRPr="00A35F1F" w:rsidRDefault="00D84DD9" w:rsidP="00D84DD9">
      <w:pPr>
        <w:jc w:val="center"/>
      </w:pPr>
    </w:p>
    <w:p w:rsidR="00D84DD9" w:rsidRPr="00A35F1F" w:rsidRDefault="00D84DD9" w:rsidP="00D84DD9">
      <w:pPr>
        <w:autoSpaceDE w:val="0"/>
        <w:autoSpaceDN w:val="0"/>
        <w:adjustRightInd w:val="0"/>
        <w:jc w:val="center"/>
        <w:outlineLvl w:val="0"/>
        <w:rPr>
          <w:b/>
        </w:rPr>
      </w:pPr>
      <w:r w:rsidRPr="00A35F1F">
        <w:rPr>
          <w:b/>
          <w:bCs/>
        </w:rPr>
        <w:t>О внесении изменений в постановление Администрации Чамзинского муниципального района Республики Мордовия от 07.10.2015 г. N 898 «</w:t>
      </w:r>
      <w:r w:rsidRPr="00A35F1F">
        <w:rPr>
          <w:b/>
        </w:rPr>
        <w:t>Об утверждении муниципальной программы «Развитие муниципальной службы в Чамзинском муниципальном районе Республики Мордовия»</w:t>
      </w:r>
    </w:p>
    <w:p w:rsidR="00D84DD9" w:rsidRPr="00A35F1F" w:rsidRDefault="00D84DD9" w:rsidP="00D84DD9">
      <w:pPr>
        <w:autoSpaceDE w:val="0"/>
        <w:autoSpaceDN w:val="0"/>
        <w:adjustRightInd w:val="0"/>
        <w:jc w:val="center"/>
        <w:outlineLvl w:val="0"/>
        <w:rPr>
          <w:b/>
          <w:bCs/>
        </w:rPr>
      </w:pPr>
    </w:p>
    <w:p w:rsidR="00D84DD9" w:rsidRPr="00A35F1F" w:rsidRDefault="00D84DD9" w:rsidP="00D84DD9">
      <w:pPr>
        <w:jc w:val="both"/>
      </w:pPr>
      <w:r w:rsidRPr="00A35F1F">
        <w:tab/>
        <w:t xml:space="preserve">В соответствии со статьей 179 Бюджетного кодекса Российской Федерации  и в целях развития местного самоуправления в Чамзинском муниципальном районе, Администрация Чамзинского муниципального района </w:t>
      </w:r>
    </w:p>
    <w:p w:rsidR="00D84DD9" w:rsidRPr="00A35F1F" w:rsidRDefault="00D84DD9" w:rsidP="00D84DD9">
      <w:pPr>
        <w:ind w:firstLine="709"/>
        <w:jc w:val="center"/>
        <w:outlineLvl w:val="0"/>
        <w:rPr>
          <w:b/>
          <w:bCs/>
        </w:rPr>
      </w:pPr>
    </w:p>
    <w:p w:rsidR="00D84DD9" w:rsidRPr="00A35F1F" w:rsidRDefault="00D84DD9" w:rsidP="00D84DD9">
      <w:pPr>
        <w:ind w:firstLine="709"/>
        <w:jc w:val="center"/>
        <w:outlineLvl w:val="0"/>
        <w:rPr>
          <w:bCs/>
        </w:rPr>
      </w:pPr>
      <w:r w:rsidRPr="00A35F1F">
        <w:rPr>
          <w:bCs/>
        </w:rPr>
        <w:t>ПОСТАНОВЛЯЕТ:</w:t>
      </w:r>
      <w:bookmarkStart w:id="12" w:name="_GoBack"/>
      <w:bookmarkEnd w:id="12"/>
    </w:p>
    <w:p w:rsidR="00D84DD9" w:rsidRPr="00A35F1F" w:rsidRDefault="00D84DD9" w:rsidP="00D84DD9">
      <w:pPr>
        <w:ind w:firstLine="709"/>
        <w:jc w:val="center"/>
        <w:outlineLvl w:val="0"/>
        <w:rPr>
          <w:b/>
          <w:bCs/>
        </w:rPr>
      </w:pPr>
    </w:p>
    <w:p w:rsidR="00D84DD9" w:rsidRPr="00A35F1F" w:rsidRDefault="00D84DD9" w:rsidP="00D84DD9">
      <w:pPr>
        <w:jc w:val="both"/>
        <w:rPr>
          <w:bCs/>
        </w:rPr>
      </w:pPr>
      <w:r w:rsidRPr="00A35F1F">
        <w:tab/>
        <w:t xml:space="preserve">1. Внести изменения в </w:t>
      </w:r>
      <w:r w:rsidRPr="00A35F1F">
        <w:rPr>
          <w:bCs/>
        </w:rPr>
        <w:t xml:space="preserve">муниципальную  программу </w:t>
      </w:r>
      <w:r w:rsidRPr="00A35F1F">
        <w:t xml:space="preserve">«Развитие муниципальной службы в Чамзинском муниципальном районе Республики Мордовия», утвержденную </w:t>
      </w:r>
      <w:r w:rsidRPr="00A35F1F">
        <w:rPr>
          <w:bCs/>
        </w:rPr>
        <w:t>постановлением Администрации Чамзинского муниципального района Республики Мордовия от 07.10.2015 г. N 898, следующего содержания:</w:t>
      </w:r>
    </w:p>
    <w:p w:rsidR="00D84DD9" w:rsidRPr="00A35F1F" w:rsidRDefault="00D84DD9" w:rsidP="00D84DD9">
      <w:pPr>
        <w:ind w:firstLine="709"/>
        <w:jc w:val="both"/>
      </w:pPr>
      <w:r w:rsidRPr="00A35F1F">
        <w:t>1.2. В паспорте муниципальной программы раздел «</w:t>
      </w:r>
      <w:r w:rsidRPr="00A35F1F">
        <w:rPr>
          <w:rStyle w:val="FontStyle56"/>
          <w:sz w:val="24"/>
          <w:szCs w:val="24"/>
        </w:rPr>
        <w:t>Ресурсное обеспечение муниципальной программы»</w:t>
      </w:r>
      <w:r w:rsidRPr="00A35F1F">
        <w:t xml:space="preserve"> изложить в следующей редакции: </w:t>
      </w:r>
    </w:p>
    <w:p w:rsidR="00D84DD9" w:rsidRPr="00A35F1F" w:rsidRDefault="00D84DD9" w:rsidP="00D84DD9">
      <w:pPr>
        <w:ind w:firstLine="720"/>
        <w:jc w:val="both"/>
      </w:pPr>
      <w:r w:rsidRPr="00A35F1F">
        <w:t>«Программные мероприятия финансируются за счет средств бюджета Чамзинского муниципального района. Общий объем финансирования Программы из бюджета Чамзинского муниципального района составит 67329,0564 тыс. рублей.</w:t>
      </w:r>
    </w:p>
    <w:p w:rsidR="00D84DD9" w:rsidRPr="00A35F1F" w:rsidRDefault="00D84DD9" w:rsidP="00D84DD9">
      <w:pPr>
        <w:ind w:firstLine="720"/>
        <w:jc w:val="both"/>
      </w:pPr>
      <w:r w:rsidRPr="00A35F1F">
        <w:t>Объем финансирования, требуемый для реализации основных направлений деятельности, распределяется следующим образом:</w:t>
      </w:r>
    </w:p>
    <w:p w:rsidR="00D84DD9" w:rsidRPr="00A35F1F" w:rsidRDefault="00D84DD9" w:rsidP="00D84DD9">
      <w:pPr>
        <w:ind w:firstLine="720"/>
        <w:jc w:val="both"/>
      </w:pPr>
      <w:r w:rsidRPr="00A35F1F">
        <w:t>2015 год - 27895,9 тыс.руб.;</w:t>
      </w:r>
    </w:p>
    <w:p w:rsidR="00D84DD9" w:rsidRPr="00A35F1F" w:rsidRDefault="00D84DD9" w:rsidP="00D84DD9">
      <w:pPr>
        <w:ind w:firstLine="720"/>
        <w:jc w:val="both"/>
      </w:pPr>
      <w:r w:rsidRPr="00A35F1F">
        <w:t>2016 год - 21660,1 тыс.руб.;</w:t>
      </w:r>
    </w:p>
    <w:p w:rsidR="00D84DD9" w:rsidRPr="00A35F1F" w:rsidRDefault="00D84DD9" w:rsidP="00D84DD9">
      <w:pPr>
        <w:ind w:firstLine="720"/>
        <w:jc w:val="both"/>
      </w:pPr>
      <w:r w:rsidRPr="00A35F1F">
        <w:t>2017 год - 992,3 тыс.руб.;</w:t>
      </w:r>
    </w:p>
    <w:p w:rsidR="00D84DD9" w:rsidRPr="00A35F1F" w:rsidRDefault="00D84DD9" w:rsidP="00D84DD9">
      <w:pPr>
        <w:ind w:firstLine="720"/>
        <w:jc w:val="both"/>
      </w:pPr>
      <w:r w:rsidRPr="00A35F1F">
        <w:t>2018 год - 1201,1 тыс.руб.;</w:t>
      </w:r>
    </w:p>
    <w:p w:rsidR="00D84DD9" w:rsidRPr="00A35F1F" w:rsidRDefault="00D84DD9" w:rsidP="00D84DD9">
      <w:pPr>
        <w:ind w:firstLine="720"/>
        <w:jc w:val="both"/>
      </w:pPr>
      <w:r w:rsidRPr="00A35F1F">
        <w:t>2019 год -  1310,65640 тыс.руб.;</w:t>
      </w:r>
    </w:p>
    <w:p w:rsidR="00D84DD9" w:rsidRPr="00A35F1F" w:rsidRDefault="00D84DD9" w:rsidP="00D84DD9">
      <w:pPr>
        <w:ind w:firstLine="720"/>
        <w:jc w:val="both"/>
      </w:pPr>
      <w:r w:rsidRPr="00A35F1F">
        <w:t>2020 год - 1467,5 тыс.руб.;</w:t>
      </w:r>
    </w:p>
    <w:p w:rsidR="00D84DD9" w:rsidRPr="00A35F1F" w:rsidRDefault="00D84DD9" w:rsidP="00D84DD9">
      <w:pPr>
        <w:ind w:firstLine="720"/>
        <w:jc w:val="both"/>
      </w:pPr>
      <w:r w:rsidRPr="00A35F1F">
        <w:t>2021год - 1479,5 тыс.руб.;</w:t>
      </w:r>
    </w:p>
    <w:p w:rsidR="00D84DD9" w:rsidRPr="00A35F1F" w:rsidRDefault="00D84DD9" w:rsidP="00D84DD9">
      <w:pPr>
        <w:ind w:firstLine="720"/>
        <w:jc w:val="both"/>
      </w:pPr>
      <w:r w:rsidRPr="00A35F1F">
        <w:t>2022 год - 1713,9 тыс.руб.;</w:t>
      </w:r>
    </w:p>
    <w:p w:rsidR="00D84DD9" w:rsidRPr="00A35F1F" w:rsidRDefault="00D84DD9" w:rsidP="00D84DD9">
      <w:pPr>
        <w:ind w:firstLine="720"/>
        <w:jc w:val="both"/>
      </w:pPr>
      <w:r w:rsidRPr="00A35F1F">
        <w:t>2023 год - 1901,7 тыс.руб.;</w:t>
      </w:r>
    </w:p>
    <w:p w:rsidR="00D84DD9" w:rsidRPr="00A35F1F" w:rsidRDefault="00D84DD9" w:rsidP="00D84DD9">
      <w:pPr>
        <w:ind w:firstLine="720"/>
        <w:jc w:val="both"/>
      </w:pPr>
      <w:r w:rsidRPr="00A35F1F">
        <w:t>2024 год – 2124,9 тыс.руб.;</w:t>
      </w:r>
    </w:p>
    <w:p w:rsidR="00D84DD9" w:rsidRPr="00A35F1F" w:rsidRDefault="00D84DD9" w:rsidP="00D84DD9">
      <w:pPr>
        <w:ind w:firstLine="720"/>
        <w:jc w:val="both"/>
      </w:pPr>
      <w:r w:rsidRPr="00A35F1F">
        <w:t>2025 год – 1984,8 тыс.руб.;</w:t>
      </w:r>
    </w:p>
    <w:p w:rsidR="00D84DD9" w:rsidRPr="00A35F1F" w:rsidRDefault="00D84DD9" w:rsidP="00D84DD9">
      <w:pPr>
        <w:ind w:firstLine="720"/>
        <w:jc w:val="both"/>
      </w:pPr>
      <w:r w:rsidRPr="00A35F1F">
        <w:t>2026 год – 1344,3 тыс.руб.;</w:t>
      </w:r>
    </w:p>
    <w:p w:rsidR="00D84DD9" w:rsidRPr="00A35F1F" w:rsidRDefault="00D84DD9" w:rsidP="00D84DD9">
      <w:pPr>
        <w:ind w:firstLine="720"/>
        <w:jc w:val="both"/>
      </w:pPr>
      <w:r w:rsidRPr="00A35F1F">
        <w:t>2027 год – 1966,9 тыс.руб.»</w:t>
      </w:r>
    </w:p>
    <w:p w:rsidR="00D84DD9" w:rsidRPr="00A35F1F" w:rsidRDefault="00D84DD9" w:rsidP="00D84DD9">
      <w:pPr>
        <w:ind w:firstLine="709"/>
        <w:jc w:val="both"/>
      </w:pPr>
      <w:r w:rsidRPr="00A35F1F">
        <w:t xml:space="preserve">1.3. Часть 5 </w:t>
      </w:r>
      <w:r w:rsidRPr="00A35F1F">
        <w:rPr>
          <w:b/>
        </w:rPr>
        <w:t>«</w:t>
      </w:r>
      <w:r w:rsidRPr="00A35F1F">
        <w:rPr>
          <w:rStyle w:val="FontStyle55"/>
          <w:sz w:val="24"/>
          <w:szCs w:val="24"/>
        </w:rPr>
        <w:t>Ресурсное обеспечение Программы»</w:t>
      </w:r>
      <w:r w:rsidRPr="00A35F1F">
        <w:t xml:space="preserve"> муниципальной программы изложить в новой редакции:</w:t>
      </w:r>
    </w:p>
    <w:p w:rsidR="00D84DD9" w:rsidRPr="00A35F1F" w:rsidRDefault="00D84DD9" w:rsidP="00D84DD9">
      <w:pPr>
        <w:ind w:firstLine="720"/>
        <w:jc w:val="both"/>
      </w:pPr>
      <w:r w:rsidRPr="00A35F1F">
        <w:t>«Программные мероприятия финансируются за счет средств бюджета Чамзинского муниципального района. Общий объем финансирования Программы из бюджета Чамзинского муниципального района составит 67329,0564 тыс. рублей.</w:t>
      </w:r>
    </w:p>
    <w:p w:rsidR="00D84DD9" w:rsidRPr="00A35F1F" w:rsidRDefault="00D84DD9" w:rsidP="00D84DD9">
      <w:pPr>
        <w:ind w:firstLine="720"/>
        <w:jc w:val="both"/>
      </w:pPr>
      <w:r w:rsidRPr="00A35F1F">
        <w:t>Объем финансирования, требуемый для реализации основных направлений деятельности, распределяется следующим образом:</w:t>
      </w:r>
    </w:p>
    <w:p w:rsidR="00D84DD9" w:rsidRPr="00A35F1F" w:rsidRDefault="00D84DD9" w:rsidP="00D84DD9">
      <w:pPr>
        <w:ind w:firstLine="720"/>
        <w:jc w:val="both"/>
      </w:pPr>
      <w:r w:rsidRPr="00A35F1F">
        <w:t>2015 год - 27895,9 тыс.руб.;</w:t>
      </w:r>
    </w:p>
    <w:p w:rsidR="00D84DD9" w:rsidRPr="00A35F1F" w:rsidRDefault="00D84DD9" w:rsidP="00D84DD9">
      <w:pPr>
        <w:ind w:firstLine="720"/>
        <w:jc w:val="both"/>
      </w:pPr>
      <w:r w:rsidRPr="00A35F1F">
        <w:t>2016 год - 21660,1 тыс.руб.;</w:t>
      </w:r>
    </w:p>
    <w:p w:rsidR="00D84DD9" w:rsidRPr="00A35F1F" w:rsidRDefault="00D84DD9" w:rsidP="00D84DD9">
      <w:pPr>
        <w:ind w:firstLine="720"/>
        <w:jc w:val="both"/>
      </w:pPr>
      <w:r w:rsidRPr="00A35F1F">
        <w:t>2017 год - 992,3 тыс.руб.;</w:t>
      </w:r>
    </w:p>
    <w:p w:rsidR="00D84DD9" w:rsidRPr="00A35F1F" w:rsidRDefault="00D84DD9" w:rsidP="00D84DD9">
      <w:pPr>
        <w:ind w:firstLine="720"/>
        <w:jc w:val="both"/>
      </w:pPr>
      <w:r w:rsidRPr="00A35F1F">
        <w:lastRenderedPageBreak/>
        <w:t>2018 год - 1201,1 тыс.руб.;</w:t>
      </w:r>
    </w:p>
    <w:p w:rsidR="00D84DD9" w:rsidRPr="00A35F1F" w:rsidRDefault="00D84DD9" w:rsidP="00D84DD9">
      <w:pPr>
        <w:ind w:firstLine="720"/>
        <w:jc w:val="both"/>
      </w:pPr>
      <w:r w:rsidRPr="00A35F1F">
        <w:t>2019 год -  1310,6564 тыс.руб.;</w:t>
      </w:r>
    </w:p>
    <w:p w:rsidR="00D84DD9" w:rsidRPr="00A35F1F" w:rsidRDefault="00D84DD9" w:rsidP="00D84DD9">
      <w:pPr>
        <w:ind w:firstLine="720"/>
        <w:jc w:val="both"/>
      </w:pPr>
      <w:r w:rsidRPr="00A35F1F">
        <w:t>2020 год - 1467,5 тыс.руб.;</w:t>
      </w:r>
    </w:p>
    <w:p w:rsidR="00D84DD9" w:rsidRPr="00A35F1F" w:rsidRDefault="00D84DD9" w:rsidP="00D84DD9">
      <w:pPr>
        <w:ind w:firstLine="720"/>
        <w:jc w:val="both"/>
      </w:pPr>
      <w:r w:rsidRPr="00A35F1F">
        <w:t>2021год - 1479,5 тыс.руб.;</w:t>
      </w:r>
    </w:p>
    <w:p w:rsidR="00D84DD9" w:rsidRPr="00A35F1F" w:rsidRDefault="00D84DD9" w:rsidP="00D84DD9">
      <w:pPr>
        <w:ind w:firstLine="720"/>
        <w:jc w:val="both"/>
      </w:pPr>
      <w:r w:rsidRPr="00A35F1F">
        <w:t>2022 год - 1713,9 тыс.руб.;</w:t>
      </w:r>
    </w:p>
    <w:p w:rsidR="00D84DD9" w:rsidRPr="00A35F1F" w:rsidRDefault="00D84DD9" w:rsidP="00D84DD9">
      <w:pPr>
        <w:ind w:firstLine="720"/>
        <w:jc w:val="both"/>
      </w:pPr>
      <w:r w:rsidRPr="00A35F1F">
        <w:t>2023 год - 1901,7 тыс.руб.;</w:t>
      </w:r>
    </w:p>
    <w:p w:rsidR="00D84DD9" w:rsidRPr="00A35F1F" w:rsidRDefault="00D84DD9" w:rsidP="00D84DD9">
      <w:pPr>
        <w:ind w:firstLine="720"/>
        <w:jc w:val="both"/>
      </w:pPr>
      <w:r w:rsidRPr="00A35F1F">
        <w:t>2024 год – 2124,9 тыс.руб.;</w:t>
      </w:r>
    </w:p>
    <w:p w:rsidR="00D84DD9" w:rsidRPr="00A35F1F" w:rsidRDefault="00D84DD9" w:rsidP="00D84DD9">
      <w:pPr>
        <w:ind w:firstLine="720"/>
        <w:jc w:val="both"/>
      </w:pPr>
      <w:r w:rsidRPr="00A35F1F">
        <w:t>2025 год – 1984,8 тыс.руб.;</w:t>
      </w:r>
    </w:p>
    <w:p w:rsidR="00D84DD9" w:rsidRPr="00A35F1F" w:rsidRDefault="00D84DD9" w:rsidP="00D84DD9">
      <w:pPr>
        <w:ind w:firstLine="720"/>
        <w:jc w:val="both"/>
      </w:pPr>
      <w:r w:rsidRPr="00A35F1F">
        <w:t>2026 год – 1344,3 тыс.руб.;</w:t>
      </w:r>
    </w:p>
    <w:p w:rsidR="00D84DD9" w:rsidRPr="00A35F1F" w:rsidRDefault="00D84DD9" w:rsidP="00D84DD9">
      <w:pPr>
        <w:ind w:firstLine="720"/>
        <w:jc w:val="both"/>
      </w:pPr>
      <w:r w:rsidRPr="00A35F1F">
        <w:t>2027 год – 1966,9 тыс.руб.»</w:t>
      </w:r>
    </w:p>
    <w:p w:rsidR="00D84DD9" w:rsidRPr="00A35F1F" w:rsidRDefault="00D84DD9" w:rsidP="00D84DD9">
      <w:pPr>
        <w:autoSpaceDE w:val="0"/>
        <w:autoSpaceDN w:val="0"/>
        <w:adjustRightInd w:val="0"/>
        <w:jc w:val="both"/>
        <w:outlineLvl w:val="0"/>
      </w:pPr>
      <w:r w:rsidRPr="00A35F1F">
        <w:tab/>
        <w:t>1.6. В Плане мероприятий муниципальной программы:</w:t>
      </w:r>
    </w:p>
    <w:p w:rsidR="00D84DD9" w:rsidRPr="00A35F1F" w:rsidRDefault="00D84DD9" w:rsidP="00D84DD9">
      <w:pPr>
        <w:autoSpaceDE w:val="0"/>
        <w:autoSpaceDN w:val="0"/>
        <w:adjustRightInd w:val="0"/>
        <w:jc w:val="both"/>
        <w:outlineLvl w:val="0"/>
      </w:pPr>
      <w:r w:rsidRPr="00A35F1F">
        <w:tab/>
        <w:t>- в строке 2.6 графу «Источники и объем финансирования (тыс.рублей)» изложить в следующей редакции:</w:t>
      </w:r>
    </w:p>
    <w:p w:rsidR="00D84DD9" w:rsidRPr="00A35F1F" w:rsidRDefault="00D84DD9" w:rsidP="00D84DD9">
      <w:pPr>
        <w:suppressAutoHyphens/>
        <w:overflowPunct w:val="0"/>
        <w:autoSpaceDE w:val="0"/>
        <w:autoSpaceDN w:val="0"/>
        <w:ind w:firstLine="709"/>
        <w:jc w:val="both"/>
        <w:rPr>
          <w:kern w:val="3"/>
        </w:rPr>
      </w:pPr>
      <w:r w:rsidRPr="00A35F1F">
        <w:rPr>
          <w:kern w:val="3"/>
        </w:rPr>
        <w:t>«2015 год - 20,0 тыс.руб.;</w:t>
      </w:r>
    </w:p>
    <w:p w:rsidR="00D84DD9" w:rsidRPr="00A35F1F" w:rsidRDefault="00D84DD9" w:rsidP="00D84DD9">
      <w:pPr>
        <w:suppressAutoHyphens/>
        <w:overflowPunct w:val="0"/>
        <w:autoSpaceDE w:val="0"/>
        <w:autoSpaceDN w:val="0"/>
        <w:ind w:firstLine="709"/>
        <w:jc w:val="both"/>
        <w:rPr>
          <w:kern w:val="3"/>
        </w:rPr>
      </w:pPr>
      <w:r w:rsidRPr="00A35F1F">
        <w:rPr>
          <w:kern w:val="3"/>
        </w:rPr>
        <w:t>2016 год - 51,6 тыс.руб.;</w:t>
      </w:r>
    </w:p>
    <w:p w:rsidR="00D84DD9" w:rsidRPr="00A35F1F" w:rsidRDefault="00D84DD9" w:rsidP="00D84DD9">
      <w:pPr>
        <w:suppressAutoHyphens/>
        <w:overflowPunct w:val="0"/>
        <w:autoSpaceDE w:val="0"/>
        <w:autoSpaceDN w:val="0"/>
        <w:ind w:firstLine="709"/>
        <w:jc w:val="both"/>
        <w:rPr>
          <w:kern w:val="3"/>
        </w:rPr>
      </w:pPr>
      <w:r w:rsidRPr="00A35F1F">
        <w:rPr>
          <w:kern w:val="3"/>
        </w:rPr>
        <w:t>2017 год - 15,0 тыс.руб.;</w:t>
      </w:r>
    </w:p>
    <w:p w:rsidR="00D84DD9" w:rsidRPr="00A35F1F" w:rsidRDefault="00D84DD9" w:rsidP="00D84DD9">
      <w:pPr>
        <w:suppressAutoHyphens/>
        <w:overflowPunct w:val="0"/>
        <w:autoSpaceDE w:val="0"/>
        <w:autoSpaceDN w:val="0"/>
        <w:ind w:firstLine="709"/>
        <w:jc w:val="both"/>
        <w:rPr>
          <w:kern w:val="3"/>
        </w:rPr>
      </w:pPr>
      <w:r w:rsidRPr="00A35F1F">
        <w:rPr>
          <w:kern w:val="3"/>
        </w:rPr>
        <w:t>2018 год - 15,0 тыс.руб.;</w:t>
      </w:r>
    </w:p>
    <w:p w:rsidR="00D84DD9" w:rsidRPr="00A35F1F" w:rsidRDefault="00D84DD9" w:rsidP="00D84DD9">
      <w:pPr>
        <w:suppressAutoHyphens/>
        <w:overflowPunct w:val="0"/>
        <w:autoSpaceDE w:val="0"/>
        <w:autoSpaceDN w:val="0"/>
        <w:ind w:firstLine="709"/>
        <w:jc w:val="both"/>
        <w:rPr>
          <w:kern w:val="3"/>
        </w:rPr>
      </w:pPr>
      <w:r w:rsidRPr="00A35F1F">
        <w:rPr>
          <w:kern w:val="3"/>
        </w:rPr>
        <w:t>2019 год - 0,0 тыс.руб.;</w:t>
      </w:r>
    </w:p>
    <w:p w:rsidR="00D84DD9" w:rsidRPr="00A35F1F" w:rsidRDefault="00D84DD9" w:rsidP="00D84DD9">
      <w:pPr>
        <w:suppressAutoHyphens/>
        <w:overflowPunct w:val="0"/>
        <w:autoSpaceDE w:val="0"/>
        <w:autoSpaceDN w:val="0"/>
        <w:ind w:firstLine="709"/>
        <w:jc w:val="both"/>
        <w:rPr>
          <w:kern w:val="3"/>
        </w:rPr>
      </w:pPr>
      <w:r w:rsidRPr="00A35F1F">
        <w:rPr>
          <w:kern w:val="3"/>
        </w:rPr>
        <w:t>2020 год - 15,0 тыс.руб.;</w:t>
      </w:r>
    </w:p>
    <w:p w:rsidR="00D84DD9" w:rsidRPr="00A35F1F" w:rsidRDefault="00D84DD9" w:rsidP="00D84DD9">
      <w:pPr>
        <w:suppressAutoHyphens/>
        <w:overflowPunct w:val="0"/>
        <w:autoSpaceDE w:val="0"/>
        <w:autoSpaceDN w:val="0"/>
        <w:ind w:firstLine="709"/>
        <w:jc w:val="both"/>
        <w:rPr>
          <w:kern w:val="3"/>
        </w:rPr>
      </w:pPr>
      <w:r w:rsidRPr="00A35F1F">
        <w:rPr>
          <w:kern w:val="3"/>
        </w:rPr>
        <w:t>2021 год - 15,0 тыс.руб.;</w:t>
      </w:r>
    </w:p>
    <w:p w:rsidR="00D84DD9" w:rsidRPr="00A35F1F" w:rsidRDefault="00D84DD9" w:rsidP="00D84DD9">
      <w:pPr>
        <w:suppressAutoHyphens/>
        <w:overflowPunct w:val="0"/>
        <w:autoSpaceDE w:val="0"/>
        <w:autoSpaceDN w:val="0"/>
        <w:ind w:firstLine="709"/>
        <w:jc w:val="both"/>
        <w:rPr>
          <w:kern w:val="3"/>
        </w:rPr>
      </w:pPr>
      <w:r w:rsidRPr="00A35F1F">
        <w:rPr>
          <w:kern w:val="3"/>
        </w:rPr>
        <w:t>2022 год - 0,0 тыс.руб.;</w:t>
      </w:r>
    </w:p>
    <w:p w:rsidR="00D84DD9" w:rsidRPr="00A35F1F" w:rsidRDefault="00D84DD9" w:rsidP="00D84DD9">
      <w:pPr>
        <w:suppressAutoHyphens/>
        <w:overflowPunct w:val="0"/>
        <w:autoSpaceDE w:val="0"/>
        <w:autoSpaceDN w:val="0"/>
        <w:ind w:firstLine="709"/>
        <w:jc w:val="both"/>
        <w:rPr>
          <w:kern w:val="3"/>
        </w:rPr>
      </w:pPr>
      <w:r w:rsidRPr="00A35F1F">
        <w:rPr>
          <w:kern w:val="3"/>
        </w:rPr>
        <w:t>2023 год - 0,0 тыс.руб.;</w:t>
      </w:r>
    </w:p>
    <w:p w:rsidR="00D84DD9" w:rsidRPr="00A35F1F" w:rsidRDefault="00D84DD9" w:rsidP="00D84DD9">
      <w:pPr>
        <w:suppressAutoHyphens/>
        <w:overflowPunct w:val="0"/>
        <w:autoSpaceDE w:val="0"/>
        <w:autoSpaceDN w:val="0"/>
        <w:ind w:firstLine="709"/>
        <w:jc w:val="both"/>
        <w:rPr>
          <w:kern w:val="3"/>
        </w:rPr>
      </w:pPr>
      <w:r w:rsidRPr="00A35F1F">
        <w:rPr>
          <w:kern w:val="3"/>
        </w:rPr>
        <w:t>2024 год - 0,0 тыс.руб.;</w:t>
      </w:r>
    </w:p>
    <w:p w:rsidR="00D84DD9" w:rsidRPr="00A35F1F" w:rsidRDefault="00D84DD9" w:rsidP="00D84DD9">
      <w:pPr>
        <w:autoSpaceDE w:val="0"/>
        <w:autoSpaceDN w:val="0"/>
        <w:adjustRightInd w:val="0"/>
        <w:ind w:firstLine="709"/>
        <w:jc w:val="both"/>
        <w:outlineLvl w:val="0"/>
      </w:pPr>
      <w:r w:rsidRPr="00A35F1F">
        <w:t>2025 год - 15,0 тыс.руб.;</w:t>
      </w:r>
    </w:p>
    <w:p w:rsidR="00D84DD9" w:rsidRPr="00A35F1F" w:rsidRDefault="00D84DD9" w:rsidP="00D84DD9">
      <w:pPr>
        <w:autoSpaceDE w:val="0"/>
        <w:autoSpaceDN w:val="0"/>
        <w:adjustRightInd w:val="0"/>
        <w:ind w:firstLine="709"/>
        <w:jc w:val="both"/>
        <w:outlineLvl w:val="0"/>
      </w:pPr>
      <w:r w:rsidRPr="00A35F1F">
        <w:t>2026 год - 15,0 тыс.руб.;</w:t>
      </w:r>
    </w:p>
    <w:p w:rsidR="00D84DD9" w:rsidRPr="00A35F1F" w:rsidRDefault="00D84DD9" w:rsidP="00D84DD9">
      <w:pPr>
        <w:autoSpaceDE w:val="0"/>
        <w:autoSpaceDN w:val="0"/>
        <w:adjustRightInd w:val="0"/>
        <w:ind w:firstLine="709"/>
        <w:jc w:val="both"/>
        <w:outlineLvl w:val="0"/>
      </w:pPr>
      <w:r w:rsidRPr="00A35F1F">
        <w:t>2027 год - 15,0 тыс.руб.»</w:t>
      </w:r>
    </w:p>
    <w:p w:rsidR="00D84DD9" w:rsidRPr="00A35F1F" w:rsidRDefault="00D84DD9" w:rsidP="00D84DD9">
      <w:pPr>
        <w:autoSpaceDE w:val="0"/>
        <w:autoSpaceDN w:val="0"/>
        <w:adjustRightInd w:val="0"/>
        <w:ind w:firstLine="709"/>
        <w:jc w:val="both"/>
        <w:outlineLvl w:val="0"/>
      </w:pPr>
      <w:r w:rsidRPr="00A35F1F">
        <w:t>1.7. В Плане мероприятий муниципальной программы:</w:t>
      </w:r>
    </w:p>
    <w:p w:rsidR="00D84DD9" w:rsidRPr="00A35F1F" w:rsidRDefault="00D84DD9" w:rsidP="00D84DD9">
      <w:pPr>
        <w:autoSpaceDE w:val="0"/>
        <w:autoSpaceDN w:val="0"/>
        <w:adjustRightInd w:val="0"/>
        <w:jc w:val="both"/>
        <w:outlineLvl w:val="0"/>
      </w:pPr>
      <w:r w:rsidRPr="00A35F1F">
        <w:tab/>
        <w:t>- в строке 3.1 графа «Источники и объем финансирования (тыс.рублей)» изложить в следующей редакции:</w:t>
      </w:r>
    </w:p>
    <w:p w:rsidR="00D84DD9" w:rsidRPr="00A35F1F" w:rsidRDefault="00D84DD9" w:rsidP="00D84DD9">
      <w:pPr>
        <w:autoSpaceDE w:val="0"/>
        <w:autoSpaceDN w:val="0"/>
        <w:adjustRightInd w:val="0"/>
        <w:jc w:val="both"/>
        <w:outlineLvl w:val="0"/>
      </w:pPr>
      <w:r w:rsidRPr="00A35F1F">
        <w:tab/>
        <w:t>«2015 год - 894,7 тыс.руб.;</w:t>
      </w:r>
    </w:p>
    <w:p w:rsidR="00D84DD9" w:rsidRPr="00A35F1F" w:rsidRDefault="00D84DD9" w:rsidP="00D84DD9">
      <w:pPr>
        <w:autoSpaceDE w:val="0"/>
        <w:autoSpaceDN w:val="0"/>
        <w:adjustRightInd w:val="0"/>
        <w:jc w:val="both"/>
        <w:outlineLvl w:val="0"/>
      </w:pPr>
      <w:r w:rsidRPr="00A35F1F">
        <w:tab/>
        <w:t>2016 год -  952 тыс.руб.;</w:t>
      </w:r>
    </w:p>
    <w:p w:rsidR="00D84DD9" w:rsidRPr="00A35F1F" w:rsidRDefault="00D84DD9" w:rsidP="00D84DD9">
      <w:pPr>
        <w:autoSpaceDE w:val="0"/>
        <w:autoSpaceDN w:val="0"/>
        <w:adjustRightInd w:val="0"/>
        <w:jc w:val="both"/>
        <w:outlineLvl w:val="0"/>
      </w:pPr>
      <w:r w:rsidRPr="00A35F1F">
        <w:tab/>
        <w:t>2017 год - 992,3 тыс.руб.;</w:t>
      </w:r>
    </w:p>
    <w:p w:rsidR="00D84DD9" w:rsidRPr="00A35F1F" w:rsidRDefault="00D84DD9" w:rsidP="00D84DD9">
      <w:pPr>
        <w:autoSpaceDE w:val="0"/>
        <w:autoSpaceDN w:val="0"/>
        <w:adjustRightInd w:val="0"/>
        <w:jc w:val="both"/>
        <w:outlineLvl w:val="0"/>
      </w:pPr>
      <w:r w:rsidRPr="00A35F1F">
        <w:tab/>
        <w:t>2018 год -  1141,1 тыс.руб.;</w:t>
      </w:r>
    </w:p>
    <w:p w:rsidR="00D84DD9" w:rsidRPr="00A35F1F" w:rsidRDefault="00D84DD9" w:rsidP="00D84DD9">
      <w:pPr>
        <w:autoSpaceDE w:val="0"/>
        <w:autoSpaceDN w:val="0"/>
        <w:adjustRightInd w:val="0"/>
        <w:jc w:val="both"/>
        <w:outlineLvl w:val="0"/>
      </w:pPr>
      <w:r w:rsidRPr="00A35F1F">
        <w:tab/>
        <w:t>2019 год -  1310,6564 тыс.руб.;</w:t>
      </w:r>
    </w:p>
    <w:p w:rsidR="00D84DD9" w:rsidRPr="00A35F1F" w:rsidRDefault="00D84DD9" w:rsidP="00D84DD9">
      <w:pPr>
        <w:autoSpaceDE w:val="0"/>
        <w:autoSpaceDN w:val="0"/>
        <w:adjustRightInd w:val="0"/>
        <w:jc w:val="both"/>
        <w:outlineLvl w:val="0"/>
      </w:pPr>
      <w:r w:rsidRPr="00A35F1F">
        <w:tab/>
        <w:t>2020 год - 1444,8 тыс.руб.;</w:t>
      </w:r>
    </w:p>
    <w:p w:rsidR="00D84DD9" w:rsidRPr="00A35F1F" w:rsidRDefault="00D84DD9" w:rsidP="00D84DD9">
      <w:pPr>
        <w:autoSpaceDE w:val="0"/>
        <w:autoSpaceDN w:val="0"/>
        <w:adjustRightInd w:val="0"/>
        <w:jc w:val="both"/>
        <w:outlineLvl w:val="0"/>
      </w:pPr>
      <w:r w:rsidRPr="00A35F1F">
        <w:tab/>
        <w:t>2021 год - 1475,5 тыс.руб.;</w:t>
      </w:r>
    </w:p>
    <w:p w:rsidR="00D84DD9" w:rsidRPr="00A35F1F" w:rsidRDefault="00D84DD9" w:rsidP="00D84DD9">
      <w:pPr>
        <w:autoSpaceDE w:val="0"/>
        <w:autoSpaceDN w:val="0"/>
        <w:adjustRightInd w:val="0"/>
        <w:jc w:val="both"/>
        <w:outlineLvl w:val="0"/>
      </w:pPr>
      <w:r w:rsidRPr="00A35F1F">
        <w:tab/>
        <w:t>2022 год - 1713,9 тыс.руб.;</w:t>
      </w:r>
    </w:p>
    <w:p w:rsidR="00D84DD9" w:rsidRPr="00A35F1F" w:rsidRDefault="00D84DD9" w:rsidP="00D84DD9">
      <w:pPr>
        <w:autoSpaceDE w:val="0"/>
        <w:autoSpaceDN w:val="0"/>
        <w:adjustRightInd w:val="0"/>
        <w:jc w:val="both"/>
        <w:outlineLvl w:val="0"/>
      </w:pPr>
      <w:r w:rsidRPr="00A35F1F">
        <w:tab/>
        <w:t>2023 год - 1901,7 тыс.руб.;</w:t>
      </w:r>
    </w:p>
    <w:p w:rsidR="00D84DD9" w:rsidRPr="00A35F1F" w:rsidRDefault="00D84DD9" w:rsidP="00D84DD9">
      <w:pPr>
        <w:autoSpaceDE w:val="0"/>
        <w:autoSpaceDN w:val="0"/>
        <w:adjustRightInd w:val="0"/>
        <w:jc w:val="both"/>
        <w:outlineLvl w:val="0"/>
      </w:pPr>
      <w:r w:rsidRPr="00A35F1F">
        <w:tab/>
        <w:t>2024 год – 2124,9 тыс.руб.;</w:t>
      </w:r>
    </w:p>
    <w:p w:rsidR="00D84DD9" w:rsidRPr="00A35F1F" w:rsidRDefault="00D84DD9" w:rsidP="00D84DD9">
      <w:pPr>
        <w:autoSpaceDE w:val="0"/>
        <w:autoSpaceDN w:val="0"/>
        <w:adjustRightInd w:val="0"/>
        <w:jc w:val="both"/>
        <w:outlineLvl w:val="0"/>
      </w:pPr>
      <w:r w:rsidRPr="00A35F1F">
        <w:tab/>
        <w:t>2025 год – 1969,8 тыс.руб.;</w:t>
      </w:r>
    </w:p>
    <w:p w:rsidR="00D84DD9" w:rsidRPr="00A35F1F" w:rsidRDefault="00D84DD9" w:rsidP="00D84DD9">
      <w:pPr>
        <w:autoSpaceDE w:val="0"/>
        <w:autoSpaceDN w:val="0"/>
        <w:adjustRightInd w:val="0"/>
        <w:ind w:firstLine="709"/>
        <w:jc w:val="both"/>
        <w:outlineLvl w:val="0"/>
      </w:pPr>
      <w:r w:rsidRPr="00A35F1F">
        <w:t>2026 год – 1329,3 тыс.руб.;</w:t>
      </w:r>
    </w:p>
    <w:p w:rsidR="00D84DD9" w:rsidRPr="00A35F1F" w:rsidRDefault="00D84DD9" w:rsidP="00D84DD9">
      <w:pPr>
        <w:autoSpaceDE w:val="0"/>
        <w:autoSpaceDN w:val="0"/>
        <w:adjustRightInd w:val="0"/>
        <w:ind w:firstLine="709"/>
        <w:jc w:val="both"/>
        <w:outlineLvl w:val="0"/>
      </w:pPr>
      <w:r w:rsidRPr="00A35F1F">
        <w:t>2027 год – 1951,9 тыс.руб.»</w:t>
      </w:r>
    </w:p>
    <w:p w:rsidR="00D84DD9" w:rsidRPr="00A35F1F" w:rsidRDefault="00D84DD9" w:rsidP="00D84DD9">
      <w:pPr>
        <w:autoSpaceDE w:val="0"/>
        <w:autoSpaceDN w:val="0"/>
        <w:adjustRightInd w:val="0"/>
        <w:jc w:val="both"/>
        <w:outlineLvl w:val="0"/>
      </w:pPr>
      <w:r w:rsidRPr="00A35F1F">
        <w:tab/>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D84DD9" w:rsidRPr="00A35F1F" w:rsidRDefault="00D84DD9" w:rsidP="00D84DD9">
      <w:pPr>
        <w:autoSpaceDE w:val="0"/>
        <w:autoSpaceDN w:val="0"/>
        <w:adjustRightInd w:val="0"/>
        <w:jc w:val="both"/>
        <w:outlineLvl w:val="0"/>
        <w:rPr>
          <w:b/>
        </w:rPr>
      </w:pPr>
    </w:p>
    <w:p w:rsidR="00D84DD9" w:rsidRPr="00A35F1F" w:rsidRDefault="00D84DD9" w:rsidP="00D84DD9">
      <w:pPr>
        <w:autoSpaceDE w:val="0"/>
        <w:autoSpaceDN w:val="0"/>
        <w:adjustRightInd w:val="0"/>
        <w:jc w:val="both"/>
        <w:outlineLvl w:val="0"/>
        <w:rPr>
          <w:b/>
        </w:rPr>
      </w:pPr>
    </w:p>
    <w:p w:rsidR="00D84DD9" w:rsidRPr="00A35F1F" w:rsidRDefault="00D84DD9" w:rsidP="00D84DD9">
      <w:pPr>
        <w:autoSpaceDE w:val="0"/>
        <w:autoSpaceDN w:val="0"/>
        <w:adjustRightInd w:val="0"/>
        <w:jc w:val="both"/>
        <w:outlineLvl w:val="0"/>
        <w:rPr>
          <w:b/>
        </w:rPr>
      </w:pPr>
    </w:p>
    <w:p w:rsidR="00D84DD9" w:rsidRPr="00A35F1F" w:rsidRDefault="00D84DD9" w:rsidP="00D84DD9">
      <w:pPr>
        <w:autoSpaceDE w:val="0"/>
        <w:autoSpaceDN w:val="0"/>
        <w:adjustRightInd w:val="0"/>
        <w:jc w:val="both"/>
        <w:outlineLvl w:val="0"/>
        <w:rPr>
          <w:b/>
        </w:rPr>
      </w:pPr>
    </w:p>
    <w:p w:rsidR="00D84DD9" w:rsidRPr="00A35F1F" w:rsidRDefault="00D84DD9" w:rsidP="00D84DD9">
      <w:pPr>
        <w:jc w:val="both"/>
      </w:pPr>
      <w:r w:rsidRPr="00A35F1F">
        <w:t xml:space="preserve">Глава Чамзинского </w:t>
      </w:r>
    </w:p>
    <w:p w:rsidR="00D84DD9" w:rsidRPr="00A35F1F" w:rsidRDefault="00D84DD9" w:rsidP="00D84DD9">
      <w:pPr>
        <w:jc w:val="both"/>
      </w:pPr>
      <w:r w:rsidRPr="00A35F1F">
        <w:t>муниципального района</w:t>
      </w:r>
      <w:r w:rsidRPr="00A35F1F">
        <w:tab/>
      </w:r>
      <w:r w:rsidRPr="00A35F1F">
        <w:tab/>
      </w:r>
      <w:r w:rsidRPr="00A35F1F">
        <w:tab/>
        <w:t xml:space="preserve">     </w:t>
      </w:r>
      <w:r w:rsidRPr="00A35F1F">
        <w:tab/>
      </w:r>
      <w:r w:rsidRPr="00A35F1F">
        <w:tab/>
        <w:t xml:space="preserve">                                </w:t>
      </w:r>
      <w:r w:rsidR="00F249B8">
        <w:t xml:space="preserve">        </w:t>
      </w:r>
      <w:r w:rsidRPr="00A35F1F">
        <w:t>А.В. Сазанов</w:t>
      </w:r>
    </w:p>
    <w:p w:rsidR="00D84DD9" w:rsidRPr="00A35F1F" w:rsidRDefault="00D84DD9" w:rsidP="00D84DD9"/>
    <w:p w:rsidR="00F249B8" w:rsidRDefault="00174518" w:rsidP="00174518">
      <w:pPr>
        <w:pStyle w:val="ConsTitle"/>
        <w:widowControl/>
        <w:ind w:right="0"/>
        <w:jc w:val="center"/>
        <w:rPr>
          <w:rFonts w:ascii="Times New Roman" w:hAnsi="Times New Roman" w:cs="Times New Roman"/>
          <w:b w:val="0"/>
          <w:bCs w:val="0"/>
          <w:sz w:val="24"/>
          <w:szCs w:val="24"/>
        </w:rPr>
      </w:pPr>
      <w:r w:rsidRPr="00A35F1F">
        <w:rPr>
          <w:rFonts w:ascii="Times New Roman" w:hAnsi="Times New Roman" w:cs="Times New Roman"/>
          <w:b w:val="0"/>
          <w:bCs w:val="0"/>
          <w:sz w:val="24"/>
          <w:szCs w:val="24"/>
        </w:rPr>
        <w:t xml:space="preserve">                                                                                                                                                                                                                                                                                                                                                                                                                                                                                                                                                                                                                                                                                                                                                                                                                                                                                                                                                                                                                                                                                                                                                                                                                                                                                                                                                                                                                                                                                                                                                              </w:t>
      </w:r>
    </w:p>
    <w:p w:rsidR="00F249B8" w:rsidRDefault="00F249B8" w:rsidP="00174518">
      <w:pPr>
        <w:pStyle w:val="ConsTitle"/>
        <w:widowControl/>
        <w:ind w:right="0"/>
        <w:jc w:val="center"/>
        <w:rPr>
          <w:rFonts w:ascii="Times New Roman" w:hAnsi="Times New Roman" w:cs="Times New Roman"/>
          <w:b w:val="0"/>
          <w:bCs w:val="0"/>
          <w:sz w:val="24"/>
          <w:szCs w:val="24"/>
        </w:rPr>
      </w:pPr>
    </w:p>
    <w:p w:rsidR="00F249B8" w:rsidRDefault="00F249B8" w:rsidP="00174518">
      <w:pPr>
        <w:pStyle w:val="ConsTitle"/>
        <w:widowControl/>
        <w:ind w:right="0"/>
        <w:jc w:val="center"/>
        <w:rPr>
          <w:rFonts w:ascii="Times New Roman" w:hAnsi="Times New Roman" w:cs="Times New Roman"/>
          <w:b w:val="0"/>
          <w:bCs w:val="0"/>
          <w:sz w:val="24"/>
          <w:szCs w:val="24"/>
        </w:rPr>
      </w:pPr>
    </w:p>
    <w:p w:rsidR="00174518" w:rsidRPr="00A35F1F" w:rsidRDefault="00174518" w:rsidP="00174518">
      <w:pPr>
        <w:pStyle w:val="ConsTitle"/>
        <w:widowControl/>
        <w:ind w:right="0"/>
        <w:jc w:val="center"/>
        <w:rPr>
          <w:rFonts w:ascii="Times New Roman" w:hAnsi="Times New Roman" w:cs="Times New Roman"/>
          <w:b w:val="0"/>
          <w:bCs w:val="0"/>
          <w:sz w:val="24"/>
          <w:szCs w:val="24"/>
        </w:rPr>
      </w:pPr>
      <w:r w:rsidRPr="00A35F1F">
        <w:rPr>
          <w:rFonts w:ascii="Times New Roman" w:hAnsi="Times New Roman" w:cs="Times New Roman"/>
          <w:b w:val="0"/>
          <w:bCs w:val="0"/>
          <w:sz w:val="24"/>
          <w:szCs w:val="24"/>
        </w:rPr>
        <w:lastRenderedPageBreak/>
        <w:t>Республика Мордовия</w:t>
      </w:r>
    </w:p>
    <w:p w:rsidR="00174518" w:rsidRPr="00A35F1F" w:rsidRDefault="00174518" w:rsidP="00174518">
      <w:pPr>
        <w:pStyle w:val="ConsTitle"/>
        <w:widowControl/>
        <w:ind w:right="0"/>
        <w:jc w:val="center"/>
        <w:rPr>
          <w:rFonts w:ascii="Times New Roman" w:hAnsi="Times New Roman" w:cs="Times New Roman"/>
          <w:b w:val="0"/>
          <w:bCs w:val="0"/>
          <w:sz w:val="24"/>
          <w:szCs w:val="24"/>
        </w:rPr>
      </w:pPr>
      <w:r w:rsidRPr="00A35F1F">
        <w:rPr>
          <w:rFonts w:ascii="Times New Roman" w:hAnsi="Times New Roman" w:cs="Times New Roman"/>
          <w:b w:val="0"/>
          <w:bCs w:val="0"/>
          <w:sz w:val="24"/>
          <w:szCs w:val="24"/>
        </w:rPr>
        <w:t>Администрация Чамзинского муниципального района</w:t>
      </w:r>
      <w:bookmarkStart w:id="13" w:name="_Hlk131073714"/>
    </w:p>
    <w:bookmarkEnd w:id="13"/>
    <w:p w:rsidR="00174518" w:rsidRPr="00A35F1F" w:rsidRDefault="00174518" w:rsidP="00174518">
      <w:pPr>
        <w:pStyle w:val="ConsTitle"/>
        <w:widowControl/>
        <w:ind w:right="0"/>
        <w:jc w:val="center"/>
        <w:rPr>
          <w:rFonts w:ascii="Times New Roman" w:hAnsi="Times New Roman" w:cs="Times New Roman"/>
          <w:sz w:val="24"/>
          <w:szCs w:val="24"/>
        </w:rPr>
      </w:pPr>
    </w:p>
    <w:p w:rsidR="00174518" w:rsidRPr="00A35F1F" w:rsidRDefault="00174518" w:rsidP="00174518">
      <w:pPr>
        <w:pStyle w:val="ConsTitle"/>
        <w:widowControl/>
        <w:ind w:right="0"/>
        <w:jc w:val="center"/>
        <w:rPr>
          <w:rFonts w:ascii="Times New Roman" w:hAnsi="Times New Roman" w:cs="Times New Roman"/>
          <w:sz w:val="24"/>
          <w:szCs w:val="24"/>
        </w:rPr>
      </w:pPr>
    </w:p>
    <w:p w:rsidR="00174518" w:rsidRPr="00A35F1F" w:rsidRDefault="00174518" w:rsidP="00174518">
      <w:pPr>
        <w:jc w:val="center"/>
      </w:pPr>
      <w:r w:rsidRPr="00A35F1F">
        <w:t>ПОСТАНОВЛЕНИЕ</w:t>
      </w:r>
    </w:p>
    <w:p w:rsidR="00174518" w:rsidRPr="00A35F1F" w:rsidRDefault="00174518" w:rsidP="00174518">
      <w:pPr>
        <w:jc w:val="center"/>
      </w:pPr>
    </w:p>
    <w:p w:rsidR="00174518" w:rsidRPr="00A35F1F" w:rsidRDefault="00174518" w:rsidP="00174518">
      <w:pPr>
        <w:jc w:val="both"/>
        <w:rPr>
          <w:b/>
          <w:bCs/>
        </w:rPr>
      </w:pPr>
      <w:r w:rsidRPr="00A35F1F">
        <w:rPr>
          <w:b/>
          <w:bCs/>
        </w:rPr>
        <w:t>«27» декабря 2024 г.</w:t>
      </w:r>
      <w:r w:rsidRPr="00A35F1F">
        <w:rPr>
          <w:b/>
          <w:bCs/>
        </w:rPr>
        <w:tab/>
      </w:r>
      <w:r w:rsidRPr="00A35F1F">
        <w:rPr>
          <w:b/>
          <w:bCs/>
        </w:rPr>
        <w:tab/>
      </w:r>
      <w:r w:rsidRPr="00A35F1F">
        <w:rPr>
          <w:b/>
          <w:bCs/>
        </w:rPr>
        <w:tab/>
      </w:r>
      <w:r w:rsidRPr="00A35F1F">
        <w:rPr>
          <w:b/>
          <w:bCs/>
        </w:rPr>
        <w:tab/>
      </w:r>
      <w:r w:rsidRPr="00A35F1F">
        <w:rPr>
          <w:b/>
          <w:bCs/>
        </w:rPr>
        <w:tab/>
      </w:r>
      <w:r w:rsidRPr="00A35F1F">
        <w:rPr>
          <w:b/>
          <w:bCs/>
        </w:rPr>
        <w:tab/>
      </w:r>
      <w:r w:rsidRPr="00A35F1F">
        <w:rPr>
          <w:b/>
          <w:bCs/>
        </w:rPr>
        <w:tab/>
        <w:t xml:space="preserve">                        № 761</w:t>
      </w:r>
      <w:r w:rsidRPr="00A35F1F">
        <w:rPr>
          <w:b/>
          <w:bCs/>
        </w:rPr>
        <w:tab/>
        <w:t xml:space="preserve">           </w:t>
      </w:r>
    </w:p>
    <w:p w:rsidR="00174518" w:rsidRPr="00A35F1F" w:rsidRDefault="00174518" w:rsidP="00174518">
      <w:pPr>
        <w:jc w:val="center"/>
      </w:pPr>
      <w:r w:rsidRPr="00A35F1F">
        <w:t>р. п. Чамзинка</w:t>
      </w:r>
    </w:p>
    <w:p w:rsidR="00174518" w:rsidRPr="00A35F1F" w:rsidRDefault="00174518" w:rsidP="00174518">
      <w:pPr>
        <w:jc w:val="center"/>
      </w:pPr>
    </w:p>
    <w:p w:rsidR="00174518" w:rsidRPr="00A35F1F" w:rsidRDefault="00174518" w:rsidP="00174518">
      <w:pPr>
        <w:jc w:val="center"/>
      </w:pPr>
    </w:p>
    <w:p w:rsidR="00174518" w:rsidRPr="00A35F1F" w:rsidRDefault="00174518" w:rsidP="00174518">
      <w:pPr>
        <w:jc w:val="center"/>
        <w:rPr>
          <w:color w:val="26282F"/>
        </w:rPr>
      </w:pPr>
      <w:r w:rsidRPr="00A35F1F">
        <w:rPr>
          <w:b/>
          <w:bCs/>
          <w:color w:val="26282F"/>
        </w:rPr>
        <w:t>О внесении изменений в постановление Администрации Чамзинского муниципального района Республики Мордовия от 06.09.2017 г. N 670 "Об утверждении Муниципальной программы Чамзинского муниципального района Республики Мордовия «Охрана окружающей среды и повышение экологической безопасности».</w:t>
      </w:r>
    </w:p>
    <w:p w:rsidR="00174518" w:rsidRPr="00A35F1F" w:rsidRDefault="00174518" w:rsidP="00174518">
      <w:pPr>
        <w:spacing w:before="240"/>
        <w:jc w:val="center"/>
        <w:rPr>
          <w:b/>
          <w:bCs/>
        </w:rPr>
      </w:pPr>
    </w:p>
    <w:p w:rsidR="00174518" w:rsidRPr="00A35F1F" w:rsidRDefault="00174518" w:rsidP="00174518">
      <w:pPr>
        <w:pStyle w:val="1"/>
        <w:jc w:val="both"/>
        <w:rPr>
          <w:rFonts w:ascii="Times New Roman" w:hAnsi="Times New Roman" w:cs="Times New Roman"/>
        </w:rPr>
      </w:pPr>
      <w:r w:rsidRPr="00A35F1F">
        <w:rPr>
          <w:rFonts w:ascii="Times New Roman" w:hAnsi="Times New Roman" w:cs="Times New Roman"/>
          <w:b w:val="0"/>
          <w:bCs w:val="0"/>
        </w:rPr>
        <w:tab/>
      </w:r>
      <w:bookmarkStart w:id="14" w:name="_Hlk93649273"/>
      <w:bookmarkStart w:id="15" w:name="_Hlk93650008"/>
      <w:r w:rsidRPr="00A35F1F">
        <w:rPr>
          <w:rFonts w:ascii="Times New Roman" w:hAnsi="Times New Roman" w:cs="Times New Roman"/>
          <w:b w:val="0"/>
          <w:bCs w:val="0"/>
        </w:rPr>
        <w:t xml:space="preserve">В целях приведения в соответствие с постановлением Администрации Чамзинского муниципального района от 15.01.2015г. № 8 «Об утверждении </w:t>
      </w:r>
      <w:r w:rsidRPr="00A35F1F">
        <w:rPr>
          <w:rFonts w:ascii="Times New Roman" w:hAnsi="Times New Roman" w:cs="Times New Roman"/>
          <w:b w:val="0"/>
        </w:rPr>
        <w:t>Порядка разработки, реализации и оценки эффективности муниципальных программ Чамзинского муниципального района Республики Мордовия»,</w:t>
      </w:r>
      <w:r w:rsidRPr="00A35F1F">
        <w:rPr>
          <w:rFonts w:ascii="Times New Roman" w:hAnsi="Times New Roman" w:cs="Times New Roman"/>
          <w:b w:val="0"/>
          <w:bCs w:val="0"/>
        </w:rPr>
        <w:t xml:space="preserve"> Администрация Чамзинского муниципального района</w:t>
      </w:r>
      <w:r w:rsidRPr="00A35F1F">
        <w:rPr>
          <w:rFonts w:ascii="Times New Roman" w:hAnsi="Times New Roman" w:cs="Times New Roman"/>
        </w:rPr>
        <w:t xml:space="preserve"> </w:t>
      </w:r>
      <w:bookmarkEnd w:id="14"/>
    </w:p>
    <w:p w:rsidR="00174518" w:rsidRPr="00A35F1F" w:rsidRDefault="00174518" w:rsidP="00174518"/>
    <w:bookmarkEnd w:id="15"/>
    <w:p w:rsidR="00174518" w:rsidRPr="00A35F1F" w:rsidRDefault="00174518" w:rsidP="00174518">
      <w:pPr>
        <w:ind w:firstLine="709"/>
        <w:outlineLvl w:val="0"/>
      </w:pPr>
      <w:r w:rsidRPr="00A35F1F">
        <w:rPr>
          <w:b/>
          <w:bCs/>
        </w:rPr>
        <w:t xml:space="preserve">                                                </w:t>
      </w:r>
      <w:r w:rsidRPr="00A35F1F">
        <w:t>ПОСТАНОВЛЯЕТ:</w:t>
      </w:r>
    </w:p>
    <w:p w:rsidR="00174518" w:rsidRPr="00A35F1F" w:rsidRDefault="00174518" w:rsidP="00174518">
      <w:pPr>
        <w:ind w:firstLine="709"/>
        <w:jc w:val="center"/>
        <w:outlineLvl w:val="0"/>
        <w:rPr>
          <w:b/>
          <w:bCs/>
        </w:rPr>
      </w:pPr>
    </w:p>
    <w:p w:rsidR="00174518" w:rsidRPr="00A35F1F" w:rsidRDefault="00174518" w:rsidP="00174518">
      <w:pPr>
        <w:jc w:val="both"/>
      </w:pPr>
      <w:r w:rsidRPr="00A35F1F">
        <w:tab/>
        <w:t xml:space="preserve">1. Внести изменения в </w:t>
      </w:r>
      <w:r w:rsidRPr="00A35F1F">
        <w:rPr>
          <w:bCs/>
        </w:rPr>
        <w:t>постановление администрации Чамзинского муниципального района Республики Мордовия от 06.09.2017 г. N 670 об утверждении</w:t>
      </w:r>
      <w:r w:rsidRPr="00A35F1F">
        <w:t xml:space="preserve"> </w:t>
      </w:r>
      <w:r w:rsidRPr="00A35F1F">
        <w:rPr>
          <w:bCs/>
        </w:rPr>
        <w:t>муниципальной программы Чамзинского муниципального района Республики Мордовия «</w:t>
      </w:r>
      <w:r w:rsidRPr="00A35F1F">
        <w:t xml:space="preserve">Охрана окружающей среды и повышение экологической безопасности», </w:t>
      </w:r>
      <w:r w:rsidRPr="00A35F1F">
        <w:rPr>
          <w:bCs/>
        </w:rPr>
        <w:t>следующего содержания:</w:t>
      </w:r>
      <w:r w:rsidRPr="00A35F1F">
        <w:rPr>
          <w:bCs/>
        </w:rPr>
        <w:tab/>
        <w:t>1.1</w:t>
      </w:r>
      <w:r w:rsidRPr="00A35F1F">
        <w:t xml:space="preserve">. </w:t>
      </w:r>
      <w:r w:rsidRPr="00A35F1F">
        <w:tab/>
        <w:t xml:space="preserve">  В паспорте Программы раздел «Объём бюджетных ассигнований» изложить в следующей редакции:</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26"/>
        <w:gridCol w:w="425"/>
        <w:gridCol w:w="6097"/>
      </w:tblGrid>
      <w:tr w:rsidR="00174518" w:rsidRPr="00A35F1F" w:rsidTr="00174518">
        <w:tc>
          <w:tcPr>
            <w:tcW w:w="3826" w:type="dxa"/>
            <w:tcBorders>
              <w:top w:val="nil"/>
              <w:left w:val="nil"/>
              <w:bottom w:val="nil"/>
              <w:right w:val="nil"/>
            </w:tcBorders>
          </w:tcPr>
          <w:p w:rsidR="00174518" w:rsidRPr="00A35F1F" w:rsidRDefault="00174518" w:rsidP="00174518">
            <w:pPr>
              <w:widowControl w:val="0"/>
              <w:autoSpaceDE w:val="0"/>
              <w:autoSpaceDN w:val="0"/>
              <w:adjustRightInd w:val="0"/>
              <w:jc w:val="both"/>
            </w:pPr>
            <w:r w:rsidRPr="00A35F1F">
              <w:t>«Объем бюджетных ассигнований</w:t>
            </w:r>
          </w:p>
        </w:tc>
        <w:tc>
          <w:tcPr>
            <w:tcW w:w="425" w:type="dxa"/>
            <w:tcBorders>
              <w:top w:val="nil"/>
              <w:left w:val="nil"/>
              <w:bottom w:val="nil"/>
              <w:right w:val="nil"/>
            </w:tcBorders>
          </w:tcPr>
          <w:p w:rsidR="00174518" w:rsidRPr="00A35F1F" w:rsidRDefault="00174518" w:rsidP="00174518">
            <w:pPr>
              <w:widowControl w:val="0"/>
              <w:autoSpaceDE w:val="0"/>
              <w:autoSpaceDN w:val="0"/>
              <w:adjustRightInd w:val="0"/>
              <w:jc w:val="both"/>
            </w:pPr>
            <w:r w:rsidRPr="00A35F1F">
              <w:t>-</w:t>
            </w:r>
          </w:p>
        </w:tc>
        <w:tc>
          <w:tcPr>
            <w:tcW w:w="6097" w:type="dxa"/>
            <w:tcBorders>
              <w:top w:val="nil"/>
              <w:left w:val="nil"/>
              <w:bottom w:val="nil"/>
              <w:right w:val="nil"/>
            </w:tcBorders>
          </w:tcPr>
          <w:p w:rsidR="00174518" w:rsidRPr="00A35F1F" w:rsidRDefault="00174518" w:rsidP="00174518">
            <w:pPr>
              <w:widowControl w:val="0"/>
              <w:autoSpaceDE w:val="0"/>
              <w:autoSpaceDN w:val="0"/>
              <w:adjustRightInd w:val="0"/>
              <w:jc w:val="both"/>
            </w:pPr>
            <w:r w:rsidRPr="00A35F1F">
              <w:t>объем бюджетных ассигнований на реализацию программы составляет 47263,9 тыс. руб., в том числе за счет средств федерального бюджета – 1336,627 тыс. руб., за счет средств республиканского бюджета Республики Мордовия – 767,006 тыс. руб., местных бюджетов – 27160,265 тыс. руб. в том числе средства районного бюджета – 21026,265 тыс. руб., средства поселений – 6134 тыс. руб., внебюджетных средств – 18000,0 тыс. руб. в текущих ценах, в том числе по годам:</w:t>
            </w:r>
          </w:p>
          <w:p w:rsidR="00174518" w:rsidRPr="00A35F1F" w:rsidRDefault="00174518" w:rsidP="00174518">
            <w:pPr>
              <w:widowControl w:val="0"/>
              <w:autoSpaceDE w:val="0"/>
              <w:autoSpaceDN w:val="0"/>
              <w:adjustRightInd w:val="0"/>
              <w:jc w:val="both"/>
            </w:pPr>
            <w:r w:rsidRPr="00A35F1F">
              <w:t>2018 год – 1790,0 тыс. руб.; в том числе за счет средств республиканского бюджета Республики Мордовия – 0,0 тыс. руб., местных бюджетов – 590 тыс. руб. в том числе средства районного бюджета – 333,0 тыс. руб., средства поселений – 257,0 тыс. руб., внебюджетных средств – 1200,0 тыс. руб.</w:t>
            </w:r>
          </w:p>
          <w:p w:rsidR="00174518" w:rsidRPr="00A35F1F" w:rsidRDefault="00174518" w:rsidP="00174518">
            <w:pPr>
              <w:widowControl w:val="0"/>
              <w:autoSpaceDE w:val="0"/>
              <w:autoSpaceDN w:val="0"/>
              <w:adjustRightInd w:val="0"/>
              <w:jc w:val="both"/>
            </w:pPr>
            <w:r w:rsidRPr="00A35F1F">
              <w:t>2019 год – 5759,5 тыс. руб.; в том числе за счет средств республиканского бюджета Республики Мордовия – 0,0 тыс. руб., местных бюджетов – 3359,5 руб. в том числе средства районного бюджета 309,5 тыс. руб., средства поселений – 3050,0 тыс. руб., внебюджетных средств – 2400,0 тыс. руб.</w:t>
            </w:r>
          </w:p>
          <w:p w:rsidR="00174518" w:rsidRPr="00A35F1F" w:rsidRDefault="00174518" w:rsidP="00174518">
            <w:pPr>
              <w:widowControl w:val="0"/>
              <w:autoSpaceDE w:val="0"/>
              <w:autoSpaceDN w:val="0"/>
              <w:adjustRightInd w:val="0"/>
              <w:jc w:val="both"/>
            </w:pPr>
            <w:r w:rsidRPr="00A35F1F">
              <w:t xml:space="preserve">2020 год – 2333,2 тыс. руб.; в том числе за счет средств республиканского бюджета Республики Мордовия – 739,7 тыс. руб., местных бюджетов – 393,5 тыс. руб. в том числе средства районного бюджета – 136,5 тыс. руб., средства поселений – 257,0 тыс. рублей, внебюджетных </w:t>
            </w:r>
            <w:r w:rsidRPr="00A35F1F">
              <w:lastRenderedPageBreak/>
              <w:t>средств – 1200,0 тыс. руб.</w:t>
            </w:r>
          </w:p>
          <w:p w:rsidR="00174518" w:rsidRPr="00A35F1F" w:rsidRDefault="00174518" w:rsidP="00174518">
            <w:pPr>
              <w:widowControl w:val="0"/>
              <w:autoSpaceDE w:val="0"/>
              <w:autoSpaceDN w:val="0"/>
              <w:adjustRightInd w:val="0"/>
              <w:jc w:val="both"/>
            </w:pPr>
            <w:r w:rsidRPr="00A35F1F">
              <w:t>2021 год – 1561,4 тыс. руб.; в том числе за счет средств республиканского бюджета Республики Мордовия – 0,0 тыс. руб., местных бюджетов – 361,4 тыс. руб. в том числе средства районного бюджета – 104,4 тыс. руб., средства поселений – 257,0 тыс. руб., внебюджетных средств – 1200,0 тыс. руб.</w:t>
            </w:r>
          </w:p>
          <w:p w:rsidR="00174518" w:rsidRPr="00A35F1F" w:rsidRDefault="00174518" w:rsidP="00174518">
            <w:pPr>
              <w:widowControl w:val="0"/>
              <w:autoSpaceDE w:val="0"/>
              <w:autoSpaceDN w:val="0"/>
              <w:adjustRightInd w:val="0"/>
              <w:jc w:val="both"/>
            </w:pPr>
            <w:r w:rsidRPr="00A35F1F">
              <w:t>2022 год – 4238,9 тыс. руб.; в том числе за счет средств федерального бюджета – 1336,6 тыс. руб., республиканского бюджета Республики Мордовия – 27,3 тыс. руб., местных бюджетов – 1675,0 тыс. руб. в том числе средства районного бюджета – 1418,0 тыс. руб., средства поселений – 257,0 тыс. руб., внебюджетных средств – 1200,0 тыс. руб.</w:t>
            </w:r>
          </w:p>
          <w:p w:rsidR="00174518" w:rsidRPr="00A35F1F" w:rsidRDefault="00174518" w:rsidP="00174518">
            <w:pPr>
              <w:widowControl w:val="0"/>
              <w:autoSpaceDE w:val="0"/>
              <w:autoSpaceDN w:val="0"/>
              <w:adjustRightInd w:val="0"/>
              <w:jc w:val="both"/>
            </w:pPr>
            <w:r w:rsidRPr="00A35F1F">
              <w:t>2023 год – 5717,0 тыс. руб.; в том числе за счет средств республиканского бюджета Республики Мордовия – 0,0 тыс. руб., местных бюджетов –4517,0 тыс. руб. в том числе средства районного бюджета – 4260 тыс. руб., средства поселений – 257,0 тыс. руб., внебюджетных средств – 1200,0 тыс. руб.;</w:t>
            </w:r>
          </w:p>
          <w:p w:rsidR="00174518" w:rsidRPr="00A35F1F" w:rsidRDefault="00174518" w:rsidP="00174518">
            <w:pPr>
              <w:widowControl w:val="0"/>
              <w:autoSpaceDE w:val="0"/>
              <w:autoSpaceDN w:val="0"/>
              <w:adjustRightInd w:val="0"/>
              <w:jc w:val="both"/>
            </w:pPr>
            <w:r w:rsidRPr="00A35F1F">
              <w:t>2024 год – 10573,5 тыс. руб.; в том числе за счет средств республиканского бюджета Республики Мордовия – 0,0 тыс. руб., местных бюджетов –8173,5 тыс. руб. в том числе средства районного бюджета – 7916,5 тыс. руб., средства поселений – 257,0 тыс. руб., внебюджетных средств – 2400,0 тыс. руб.;</w:t>
            </w:r>
          </w:p>
          <w:p w:rsidR="00174518" w:rsidRPr="00A35F1F" w:rsidRDefault="00174518" w:rsidP="00174518">
            <w:pPr>
              <w:widowControl w:val="0"/>
              <w:autoSpaceDE w:val="0"/>
              <w:autoSpaceDN w:val="0"/>
              <w:adjustRightInd w:val="0"/>
              <w:jc w:val="both"/>
            </w:pPr>
            <w:r w:rsidRPr="00A35F1F">
              <w:t>2025 год – 5096,8 тыс. руб.; в том числе за счет средств республиканского бюджета Республики Мордовия – 0,0 тыс. руб., местных бюджетов –2696,8 тыс. руб. в том числе средства районного бюджета – 2182,8 тыс. руб., средства поселений – 514 тыс. руб., внебюджетных средств – 2400,0 тыс. руб.;</w:t>
            </w:r>
          </w:p>
          <w:p w:rsidR="00174518" w:rsidRPr="00A35F1F" w:rsidRDefault="00174518" w:rsidP="00174518">
            <w:pPr>
              <w:widowControl w:val="0"/>
              <w:autoSpaceDE w:val="0"/>
              <w:autoSpaceDN w:val="0"/>
              <w:adjustRightInd w:val="0"/>
              <w:jc w:val="both"/>
            </w:pPr>
            <w:r w:rsidRPr="00A35F1F">
              <w:t>2026 год – 5096,8 тыс. руб.; в том числе за счет средств республиканского бюджета Республики Мордовия – 0,0 тыс. руб., местных бюджетов –2696,8 тыс. руб. в том числе средства районного бюджета – 2182,8 тыс. руб., средства поселений – 514 тыс. руб., внебюджетных средств – 2400,0 тыс. руб.;</w:t>
            </w:r>
          </w:p>
          <w:p w:rsidR="00174518" w:rsidRPr="00A35F1F" w:rsidRDefault="00174518" w:rsidP="00174518">
            <w:pPr>
              <w:widowControl w:val="0"/>
              <w:autoSpaceDE w:val="0"/>
              <w:autoSpaceDN w:val="0"/>
              <w:adjustRightInd w:val="0"/>
              <w:jc w:val="both"/>
            </w:pPr>
            <w:r w:rsidRPr="00A35F1F">
              <w:t>2027 год – 5096,8 тыс. руб.; в том числе за счет средств республиканского бюджета Республики Мордовия – 0,0 тыс. руб., местных бюджетов –2696,8 тыс. руб. в том числе средства районного бюджета – 2182,8 тыс. руб., средства поселений – 514 тыс. руб., внебюджетных средств – 2400,0 тыс. руб.</w:t>
            </w:r>
          </w:p>
        </w:tc>
      </w:tr>
    </w:tbl>
    <w:p w:rsidR="00174518" w:rsidRPr="00A35F1F" w:rsidRDefault="00174518" w:rsidP="00174518">
      <w:pPr>
        <w:pStyle w:val="1"/>
        <w:ind w:right="-2" w:firstLine="436"/>
        <w:jc w:val="both"/>
      </w:pPr>
      <w:r w:rsidRPr="00A35F1F">
        <w:rPr>
          <w:rFonts w:ascii="Times New Roman" w:hAnsi="Times New Roman" w:cs="Times New Roman"/>
          <w:b w:val="0"/>
          <w:bCs w:val="0"/>
        </w:rPr>
        <w:lastRenderedPageBreak/>
        <w:t xml:space="preserve"> 1.2.</w:t>
      </w:r>
      <w:r w:rsidRPr="00A35F1F">
        <w:rPr>
          <w:rFonts w:ascii="Times New Roman" w:hAnsi="Times New Roman" w:cs="Times New Roman"/>
        </w:rPr>
        <w:t xml:space="preserve"> </w:t>
      </w:r>
      <w:r w:rsidRPr="00A35F1F">
        <w:rPr>
          <w:rFonts w:ascii="Times New Roman" w:hAnsi="Times New Roman" w:cs="Times New Roman"/>
          <w:b w:val="0"/>
          <w:bCs w:val="0"/>
        </w:rPr>
        <w:t xml:space="preserve">В паспорте Программы </w:t>
      </w:r>
      <w:bookmarkStart w:id="16" w:name="sub_3003"/>
      <w:r w:rsidRPr="00A35F1F">
        <w:rPr>
          <w:rFonts w:ascii="Times New Roman" w:hAnsi="Times New Roman" w:cs="Times New Roman"/>
          <w:b w:val="0"/>
          <w:bCs w:val="0"/>
        </w:rPr>
        <w:t xml:space="preserve">первый абзац Раздела </w:t>
      </w:r>
      <w:r w:rsidRPr="00A35F1F">
        <w:rPr>
          <w:rFonts w:ascii="Times New Roman" w:hAnsi="Times New Roman" w:cs="Times New Roman"/>
          <w:b w:val="0"/>
          <w:bCs w:val="0"/>
          <w:lang w:val="en-US"/>
        </w:rPr>
        <w:t>IV</w:t>
      </w:r>
      <w:r w:rsidRPr="00A35F1F">
        <w:rPr>
          <w:rFonts w:ascii="Times New Roman" w:hAnsi="Times New Roman" w:cs="Times New Roman"/>
          <w:b w:val="0"/>
          <w:bCs w:val="0"/>
        </w:rPr>
        <w:t>. «Характеристика мер муниципального и правового регулирования программы, прогноз сводных показателей муниципальных заданий по реализации программы, обоснование объема финансовых ресурсов, необходимых для реализации программы, анализ рисков реализации программы и описание мер управления рискам, механизм реализации программы» изложить в следующей редакции:</w:t>
      </w:r>
    </w:p>
    <w:bookmarkEnd w:id="16"/>
    <w:p w:rsidR="00174518" w:rsidRPr="00A35F1F" w:rsidRDefault="00174518" w:rsidP="00174518">
      <w:pPr>
        <w:ind w:right="-2" w:firstLine="436"/>
        <w:jc w:val="both"/>
      </w:pPr>
      <w:r w:rsidRPr="00A35F1F">
        <w:t>«Объем финансирования подпрограммы</w:t>
      </w:r>
      <w:hyperlink w:anchor="sub_30031" w:history="1">
        <w:r w:rsidRPr="00A35F1F">
          <w:rPr>
            <w:rStyle w:val="a8"/>
          </w:rPr>
          <w:t>*</w:t>
        </w:r>
      </w:hyperlink>
      <w:r w:rsidRPr="00A35F1F">
        <w:t xml:space="preserve"> на реализацию программы составляет</w:t>
      </w:r>
      <w:hyperlink w:anchor="sub_3101" w:history="1">
        <w:r w:rsidRPr="00A35F1F">
          <w:rPr>
            <w:b/>
            <w:bCs/>
            <w:color w:val="106BBE"/>
          </w:rPr>
          <w:t>*</w:t>
        </w:r>
      </w:hyperlink>
      <w:r w:rsidRPr="00A35F1F">
        <w:t xml:space="preserve"> 47263,9 тыс. руб., в том числе за счет средств федерального бюджета 1336,627 тыс. руб., республиканского бюджета Республики Мордовия –767,006 тыс. руб., местных бюджетов –  27160,265  тыс. руб., в том числе средства районного бюджета – 21026,265 тыс. руб., средства поселений – 6134 тыс. руб., внебюджетных средств – 18000,0 тыс. руб., в текущих ценах, в том числе по годам: 2018 год – </w:t>
      </w:r>
      <w:r w:rsidRPr="00A35F1F">
        <w:lastRenderedPageBreak/>
        <w:t>1790,0 тыс. руб., 2019 год – 5759,5 тыс. руб., 2020 год – 2333,2 тыс. руб., 2021 год – 1561,4 тыс. руб., 2022 год – 4238,9 тыс. руб., 2023 год – 5717 тыс. руб., 2024 год – 10573,5 тыс. руб</w:t>
      </w:r>
      <w:bookmarkStart w:id="17" w:name="_Hlk144717282"/>
      <w:r w:rsidRPr="00A35F1F">
        <w:t>., 2025 год – 5096,8 тыс. руб., 2026 год – 506,8 тыс. руб., 2027 год – 5096,8 тыс. руб. »</w:t>
      </w:r>
      <w:bookmarkEnd w:id="17"/>
      <w:r w:rsidRPr="00A35F1F">
        <w:t>.</w:t>
      </w:r>
    </w:p>
    <w:p w:rsidR="00174518" w:rsidRPr="00A35F1F" w:rsidRDefault="00174518" w:rsidP="00174518">
      <w:pPr>
        <w:autoSpaceDE w:val="0"/>
        <w:autoSpaceDN w:val="0"/>
        <w:adjustRightInd w:val="0"/>
        <w:ind w:firstLine="720"/>
        <w:jc w:val="both"/>
      </w:pPr>
      <w:r w:rsidRPr="00A35F1F">
        <w:t>1.3. Приложение № 1, Приложение № 2 «Охрана окружающей среды и повышение экологической безопасности в Чамзинском муниципальном районе Республики Мордовия» изложить в следующей редакции.</w:t>
      </w:r>
    </w:p>
    <w:p w:rsidR="00174518" w:rsidRPr="00A35F1F" w:rsidRDefault="00174518" w:rsidP="00174518">
      <w:pPr>
        <w:autoSpaceDE w:val="0"/>
        <w:autoSpaceDN w:val="0"/>
        <w:adjustRightInd w:val="0"/>
        <w:ind w:firstLine="720"/>
        <w:jc w:val="both"/>
      </w:pPr>
      <w:r w:rsidRPr="00A35F1F">
        <w:t xml:space="preserve">2. Настоящее постановление вступает в силу после дня его </w:t>
      </w:r>
      <w:bookmarkStart w:id="18" w:name="_Hlk93650255"/>
      <w:bookmarkStart w:id="19" w:name="_Hlk93649705"/>
      <w:r w:rsidRPr="00A35F1F">
        <w:t>официального опубликования в Информационном бюллетене Чамзинского муниципального района.</w:t>
      </w:r>
      <w:bookmarkEnd w:id="18"/>
    </w:p>
    <w:bookmarkEnd w:id="19"/>
    <w:p w:rsidR="00174518" w:rsidRPr="00A35F1F" w:rsidRDefault="00174518" w:rsidP="00174518">
      <w:pPr>
        <w:autoSpaceDE w:val="0"/>
        <w:autoSpaceDN w:val="0"/>
        <w:adjustRightInd w:val="0"/>
        <w:jc w:val="both"/>
        <w:rPr>
          <w:b/>
          <w:bCs/>
        </w:rPr>
      </w:pPr>
      <w:r w:rsidRPr="00A35F1F">
        <w:rPr>
          <w:b/>
          <w:bCs/>
        </w:rPr>
        <w:t>Глава Чамзинского</w:t>
      </w:r>
    </w:p>
    <w:p w:rsidR="00174518" w:rsidRPr="00A35F1F" w:rsidRDefault="00174518" w:rsidP="00174518">
      <w:pPr>
        <w:autoSpaceDE w:val="0"/>
        <w:autoSpaceDN w:val="0"/>
        <w:adjustRightInd w:val="0"/>
        <w:jc w:val="both"/>
      </w:pPr>
      <w:r w:rsidRPr="00A35F1F">
        <w:rPr>
          <w:b/>
          <w:bCs/>
        </w:rPr>
        <w:t>муниципального района                                                                          А.В. Сазанов</w:t>
      </w:r>
      <w:r w:rsidRPr="00A35F1F">
        <w:br/>
      </w:r>
    </w:p>
    <w:p w:rsidR="00174518" w:rsidRPr="00A35F1F" w:rsidRDefault="00174518" w:rsidP="00174518">
      <w:pPr>
        <w:pStyle w:val="s37"/>
        <w:shd w:val="clear" w:color="auto" w:fill="FFFFFF"/>
        <w:spacing w:before="0" w:beforeAutospacing="0" w:after="0" w:afterAutospacing="0"/>
        <w:jc w:val="center"/>
        <w:rPr>
          <w:color w:val="22272F"/>
        </w:rPr>
        <w:sectPr w:rsidR="00174518" w:rsidRPr="00A35F1F" w:rsidSect="00174518">
          <w:footerReference w:type="default" r:id="rId21"/>
          <w:pgSz w:w="11906" w:h="16838"/>
          <w:pgMar w:top="567" w:right="566" w:bottom="851" w:left="993" w:header="708" w:footer="708" w:gutter="0"/>
          <w:cols w:space="708"/>
          <w:docGrid w:linePitch="360"/>
        </w:sectPr>
      </w:pPr>
    </w:p>
    <w:p w:rsidR="00174518" w:rsidRPr="00A35F1F" w:rsidRDefault="00174518" w:rsidP="00174518">
      <w:pPr>
        <w:pStyle w:val="s37"/>
        <w:shd w:val="clear" w:color="auto" w:fill="FFFFFF"/>
        <w:spacing w:before="0" w:beforeAutospacing="0" w:after="0" w:afterAutospacing="0"/>
        <w:jc w:val="center"/>
        <w:rPr>
          <w:color w:val="22272F"/>
        </w:rPr>
        <w:sectPr w:rsidR="00174518" w:rsidRPr="00A35F1F" w:rsidSect="00174518">
          <w:type w:val="continuous"/>
          <w:pgSz w:w="11906" w:h="16838"/>
          <w:pgMar w:top="567" w:right="566" w:bottom="851" w:left="993" w:header="708" w:footer="708" w:gutter="0"/>
          <w:cols w:space="708"/>
          <w:docGrid w:linePitch="360"/>
        </w:sectPr>
      </w:pPr>
    </w:p>
    <w:p w:rsidR="00174518" w:rsidRPr="00A35F1F" w:rsidRDefault="00174518" w:rsidP="00174518">
      <w:pPr>
        <w:pStyle w:val="s37"/>
        <w:shd w:val="clear" w:color="auto" w:fill="FFFFFF"/>
        <w:spacing w:before="0" w:beforeAutospacing="0" w:after="0" w:afterAutospacing="0"/>
        <w:jc w:val="right"/>
        <w:rPr>
          <w:color w:val="22272F"/>
        </w:rPr>
      </w:pPr>
      <w:r w:rsidRPr="00A35F1F">
        <w:rPr>
          <w:color w:val="22272F"/>
        </w:rPr>
        <w:lastRenderedPageBreak/>
        <w:t>Приложение 1</w:t>
      </w:r>
      <w:r w:rsidRPr="00A35F1F">
        <w:rPr>
          <w:color w:val="22272F"/>
        </w:rPr>
        <w:br/>
        <w:t xml:space="preserve">                                                                                                                                                                                                         к </w:t>
      </w:r>
      <w:hyperlink r:id="rId22" w:anchor="/document/9024153/entry/10000" w:history="1">
        <w:r w:rsidRPr="00A35F1F">
          <w:rPr>
            <w:color w:val="734C9B"/>
            <w:shd w:val="clear" w:color="auto" w:fill="FFFABB"/>
          </w:rPr>
          <w:t>муниципальной</w:t>
        </w:r>
        <w:r w:rsidRPr="00A35F1F">
          <w:rPr>
            <w:color w:val="734C9B"/>
          </w:rPr>
          <w:t> </w:t>
        </w:r>
        <w:r w:rsidRPr="00A35F1F">
          <w:rPr>
            <w:color w:val="734C9B"/>
            <w:shd w:val="clear" w:color="auto" w:fill="FFFABB"/>
          </w:rPr>
          <w:t>программе</w:t>
        </w:r>
      </w:hyperlink>
    </w:p>
    <w:p w:rsidR="00174518" w:rsidRPr="00A35F1F" w:rsidRDefault="00174518" w:rsidP="00174518">
      <w:pPr>
        <w:pStyle w:val="s37"/>
        <w:shd w:val="clear" w:color="auto" w:fill="FFFFFF"/>
        <w:spacing w:before="0" w:beforeAutospacing="0" w:after="0" w:afterAutospacing="0"/>
        <w:jc w:val="right"/>
        <w:rPr>
          <w:color w:val="22272F"/>
        </w:rPr>
      </w:pPr>
      <w:r w:rsidRPr="00A35F1F">
        <w:rPr>
          <w:color w:val="22272F"/>
        </w:rPr>
        <w:t>Чамзинского муниципального района</w:t>
      </w:r>
    </w:p>
    <w:p w:rsidR="00174518" w:rsidRPr="00A35F1F" w:rsidRDefault="00174518" w:rsidP="00174518">
      <w:pPr>
        <w:pStyle w:val="s37"/>
        <w:shd w:val="clear" w:color="auto" w:fill="FFFFFF"/>
        <w:spacing w:before="0" w:beforeAutospacing="0" w:after="0" w:afterAutospacing="0"/>
        <w:jc w:val="right"/>
        <w:rPr>
          <w:color w:val="22272F"/>
        </w:rPr>
      </w:pPr>
      <w:r w:rsidRPr="00A35F1F">
        <w:rPr>
          <w:color w:val="22272F"/>
        </w:rPr>
        <w:t>Республики </w:t>
      </w:r>
      <w:r w:rsidRPr="00A35F1F">
        <w:rPr>
          <w:color w:val="22272F"/>
          <w:shd w:val="clear" w:color="auto" w:fill="FFFABB"/>
        </w:rPr>
        <w:t>Мордовия</w:t>
      </w:r>
      <w:r w:rsidRPr="00A35F1F">
        <w:rPr>
          <w:color w:val="22272F"/>
        </w:rPr>
        <w:t> «</w:t>
      </w:r>
      <w:r w:rsidRPr="00A35F1F">
        <w:rPr>
          <w:color w:val="22272F"/>
          <w:shd w:val="clear" w:color="auto" w:fill="FFFABB"/>
        </w:rPr>
        <w:t>Охрана</w:t>
      </w:r>
      <w:r w:rsidRPr="00A35F1F">
        <w:rPr>
          <w:color w:val="22272F"/>
        </w:rPr>
        <w:br/>
      </w:r>
      <w:r w:rsidRPr="00A35F1F">
        <w:rPr>
          <w:color w:val="22272F"/>
          <w:shd w:val="clear" w:color="auto" w:fill="FFFABB"/>
        </w:rPr>
        <w:t xml:space="preserve">                                                                                                                                                                                                       окружающей</w:t>
      </w:r>
      <w:r w:rsidRPr="00A35F1F">
        <w:rPr>
          <w:color w:val="22272F"/>
        </w:rPr>
        <w:t> </w:t>
      </w:r>
      <w:r w:rsidRPr="00A35F1F">
        <w:rPr>
          <w:color w:val="22272F"/>
          <w:shd w:val="clear" w:color="auto" w:fill="FFFABB"/>
        </w:rPr>
        <w:t>среды</w:t>
      </w:r>
      <w:r w:rsidRPr="00A35F1F">
        <w:rPr>
          <w:color w:val="22272F"/>
        </w:rPr>
        <w:t> и повышение</w:t>
      </w:r>
      <w:r w:rsidRPr="00A35F1F">
        <w:rPr>
          <w:color w:val="22272F"/>
        </w:rPr>
        <w:br/>
        <w:t xml:space="preserve">                                                                                                                                                                                                         экологической безопасности»                                                                                                                                                                                                           </w:t>
      </w:r>
    </w:p>
    <w:p w:rsidR="00174518" w:rsidRPr="00A35F1F" w:rsidRDefault="00174518" w:rsidP="00174518">
      <w:pPr>
        <w:shd w:val="clear" w:color="auto" w:fill="FFFFFF"/>
        <w:spacing w:before="100" w:beforeAutospacing="1" w:after="100" w:afterAutospacing="1"/>
        <w:jc w:val="center"/>
        <w:rPr>
          <w:color w:val="22272F"/>
        </w:rPr>
      </w:pPr>
      <w:r w:rsidRPr="00A35F1F">
        <w:rPr>
          <w:color w:val="22272F"/>
        </w:rPr>
        <w:t>Сведения</w:t>
      </w:r>
      <w:r w:rsidRPr="00A35F1F">
        <w:rPr>
          <w:color w:val="22272F"/>
        </w:rPr>
        <w:br/>
        <w:t>о показателях (индикаторах) муниципальной</w:t>
      </w:r>
      <w:r w:rsidRPr="00A35F1F">
        <w:rPr>
          <w:color w:val="22272F"/>
          <w:shd w:val="clear" w:color="auto" w:fill="FFFABB"/>
        </w:rPr>
        <w:t xml:space="preserve"> программы</w:t>
      </w:r>
      <w:r w:rsidRPr="00A35F1F">
        <w:rPr>
          <w:color w:val="22272F"/>
        </w:rPr>
        <w:t xml:space="preserve"> Чамзинского муниципального района Республики </w:t>
      </w:r>
      <w:r w:rsidRPr="00A35F1F">
        <w:rPr>
          <w:color w:val="22272F"/>
          <w:shd w:val="clear" w:color="auto" w:fill="FFFABB"/>
        </w:rPr>
        <w:t>Мордовия</w:t>
      </w:r>
      <w:r w:rsidRPr="00A35F1F">
        <w:rPr>
          <w:color w:val="22272F"/>
        </w:rPr>
        <w:t> "</w:t>
      </w:r>
      <w:r w:rsidRPr="00A35F1F">
        <w:rPr>
          <w:color w:val="22272F"/>
          <w:shd w:val="clear" w:color="auto" w:fill="FFFABB"/>
        </w:rPr>
        <w:t>Охрана окружающей</w:t>
      </w:r>
      <w:r w:rsidRPr="00A35F1F">
        <w:rPr>
          <w:color w:val="22272F"/>
        </w:rPr>
        <w:t> </w:t>
      </w:r>
      <w:r w:rsidRPr="00A35F1F">
        <w:rPr>
          <w:color w:val="22272F"/>
          <w:shd w:val="clear" w:color="auto" w:fill="FFFABB"/>
        </w:rPr>
        <w:t>среды</w:t>
      </w:r>
      <w:r w:rsidRPr="00A35F1F">
        <w:rPr>
          <w:color w:val="22272F"/>
        </w:rPr>
        <w:t> и повышение экологической безопасности" и их значениях</w:t>
      </w:r>
    </w:p>
    <w:tbl>
      <w:tblPr>
        <w:tblW w:w="22675" w:type="dxa"/>
        <w:tblInd w:w="-11" w:type="dxa"/>
        <w:shd w:val="clear" w:color="auto" w:fill="FFFFFF"/>
        <w:tblLayout w:type="fixed"/>
        <w:tblCellMar>
          <w:top w:w="15" w:type="dxa"/>
          <w:left w:w="15" w:type="dxa"/>
          <w:bottom w:w="15" w:type="dxa"/>
          <w:right w:w="15" w:type="dxa"/>
        </w:tblCellMar>
        <w:tblLook w:val="04A0"/>
      </w:tblPr>
      <w:tblGrid>
        <w:gridCol w:w="11"/>
        <w:gridCol w:w="405"/>
        <w:gridCol w:w="291"/>
        <w:gridCol w:w="2580"/>
        <w:gridCol w:w="1617"/>
        <w:gridCol w:w="1560"/>
        <w:gridCol w:w="26"/>
        <w:gridCol w:w="999"/>
        <w:gridCol w:w="535"/>
        <w:gridCol w:w="315"/>
        <w:gridCol w:w="709"/>
        <w:gridCol w:w="709"/>
        <w:gridCol w:w="251"/>
        <w:gridCol w:w="300"/>
        <w:gridCol w:w="158"/>
        <w:gridCol w:w="551"/>
        <w:gridCol w:w="157"/>
        <w:gridCol w:w="252"/>
        <w:gridCol w:w="457"/>
        <w:gridCol w:w="709"/>
        <w:gridCol w:w="257"/>
        <w:gridCol w:w="451"/>
        <w:gridCol w:w="258"/>
        <w:gridCol w:w="451"/>
        <w:gridCol w:w="709"/>
        <w:gridCol w:w="301"/>
        <w:gridCol w:w="15"/>
        <w:gridCol w:w="256"/>
        <w:gridCol w:w="15"/>
        <w:gridCol w:w="801"/>
        <w:gridCol w:w="15"/>
        <w:gridCol w:w="964"/>
        <w:gridCol w:w="15"/>
        <w:gridCol w:w="340"/>
        <w:gridCol w:w="15"/>
        <w:gridCol w:w="692"/>
        <w:gridCol w:w="15"/>
        <w:gridCol w:w="825"/>
        <w:gridCol w:w="15"/>
        <w:gridCol w:w="637"/>
        <w:gridCol w:w="15"/>
        <w:gridCol w:w="637"/>
        <w:gridCol w:w="15"/>
        <w:gridCol w:w="221"/>
        <w:gridCol w:w="15"/>
        <w:gridCol w:w="221"/>
        <w:gridCol w:w="15"/>
        <w:gridCol w:w="221"/>
        <w:gridCol w:w="15"/>
        <w:gridCol w:w="221"/>
        <w:gridCol w:w="15"/>
        <w:gridCol w:w="221"/>
        <w:gridCol w:w="15"/>
        <w:gridCol w:w="221"/>
        <w:gridCol w:w="15"/>
        <w:gridCol w:w="221"/>
        <w:gridCol w:w="15"/>
        <w:gridCol w:w="221"/>
        <w:gridCol w:w="15"/>
        <w:gridCol w:w="221"/>
        <w:gridCol w:w="15"/>
        <w:gridCol w:w="221"/>
        <w:gridCol w:w="24"/>
      </w:tblGrid>
      <w:tr w:rsidR="00174518" w:rsidRPr="00A35F1F" w:rsidTr="00174518">
        <w:trPr>
          <w:gridBefore w:val="1"/>
          <w:gridAfter w:val="38"/>
          <w:wBefore w:w="11" w:type="dxa"/>
          <w:wAfter w:w="7957" w:type="dxa"/>
          <w:trHeight w:val="364"/>
        </w:trPr>
        <w:tc>
          <w:tcPr>
            <w:tcW w:w="405" w:type="dxa"/>
            <w:vMerge w:val="restart"/>
            <w:tcBorders>
              <w:top w:val="single" w:sz="4" w:space="0" w:color="auto"/>
              <w:left w:val="single" w:sz="6" w:space="0" w:color="000000"/>
              <w:bottom w:val="single" w:sz="6" w:space="0" w:color="000000"/>
              <w:right w:val="single" w:sz="6" w:space="0" w:color="000000"/>
            </w:tcBorders>
            <w:shd w:val="clear" w:color="auto" w:fill="FFFFFF"/>
            <w:hideMark/>
          </w:tcPr>
          <w:p w:rsidR="00174518" w:rsidRPr="00A35F1F" w:rsidRDefault="00174518" w:rsidP="00174518">
            <w:pPr>
              <w:spacing w:before="100" w:beforeAutospacing="1" w:after="100" w:afterAutospacing="1"/>
              <w:jc w:val="center"/>
              <w:rPr>
                <w:b/>
                <w:color w:val="22272F"/>
              </w:rPr>
            </w:pPr>
            <w:r w:rsidRPr="00A35F1F">
              <w:rPr>
                <w:b/>
                <w:color w:val="22272F"/>
              </w:rPr>
              <w:t>N</w:t>
            </w:r>
            <w:r w:rsidRPr="00A35F1F">
              <w:rPr>
                <w:b/>
                <w:color w:val="22272F"/>
              </w:rPr>
              <w:br/>
              <w:t>п/п</w:t>
            </w:r>
          </w:p>
        </w:tc>
        <w:tc>
          <w:tcPr>
            <w:tcW w:w="6074" w:type="dxa"/>
            <w:gridSpan w:val="5"/>
            <w:vMerge w:val="restart"/>
            <w:tcBorders>
              <w:top w:val="single" w:sz="4" w:space="0" w:color="auto"/>
              <w:bottom w:val="single" w:sz="6" w:space="0" w:color="000000"/>
              <w:right w:val="single" w:sz="6" w:space="0" w:color="000000"/>
            </w:tcBorders>
            <w:shd w:val="clear" w:color="auto" w:fill="FFFFFF"/>
            <w:hideMark/>
          </w:tcPr>
          <w:p w:rsidR="00174518" w:rsidRPr="00A35F1F" w:rsidRDefault="00174518" w:rsidP="00174518">
            <w:pPr>
              <w:spacing w:before="100" w:beforeAutospacing="1" w:after="100" w:afterAutospacing="1"/>
              <w:jc w:val="center"/>
              <w:rPr>
                <w:b/>
                <w:color w:val="22272F"/>
              </w:rPr>
            </w:pPr>
            <w:r w:rsidRPr="00A35F1F">
              <w:rPr>
                <w:b/>
                <w:color w:val="22272F"/>
              </w:rPr>
              <w:t>Показатель (индикатор) (наименование)</w:t>
            </w:r>
          </w:p>
        </w:tc>
        <w:tc>
          <w:tcPr>
            <w:tcW w:w="999" w:type="dxa"/>
            <w:vMerge w:val="restart"/>
            <w:tcBorders>
              <w:top w:val="single" w:sz="4" w:space="0" w:color="auto"/>
              <w:bottom w:val="single" w:sz="6" w:space="0" w:color="000000"/>
              <w:right w:val="single" w:sz="6" w:space="0" w:color="000000"/>
            </w:tcBorders>
            <w:shd w:val="clear" w:color="auto" w:fill="FFFFFF"/>
            <w:hideMark/>
          </w:tcPr>
          <w:p w:rsidR="00174518" w:rsidRPr="00A35F1F" w:rsidRDefault="00174518" w:rsidP="00174518">
            <w:pPr>
              <w:spacing w:before="100" w:beforeAutospacing="1" w:after="100" w:afterAutospacing="1"/>
              <w:jc w:val="center"/>
              <w:rPr>
                <w:b/>
                <w:color w:val="22272F"/>
              </w:rPr>
            </w:pPr>
            <w:r w:rsidRPr="00A35F1F">
              <w:rPr>
                <w:b/>
                <w:color w:val="22272F"/>
              </w:rPr>
              <w:t>Единица измерения</w:t>
            </w:r>
          </w:p>
        </w:tc>
        <w:tc>
          <w:tcPr>
            <w:tcW w:w="7229" w:type="dxa"/>
            <w:gridSpan w:val="17"/>
            <w:tcBorders>
              <w:top w:val="single" w:sz="4" w:space="0" w:color="auto"/>
              <w:bottom w:val="single" w:sz="4" w:space="0" w:color="auto"/>
              <w:right w:val="single" w:sz="4" w:space="0" w:color="auto"/>
            </w:tcBorders>
            <w:shd w:val="clear" w:color="auto" w:fill="auto"/>
          </w:tcPr>
          <w:p w:rsidR="00174518" w:rsidRPr="00A35F1F" w:rsidRDefault="00174518" w:rsidP="00174518">
            <w:pPr>
              <w:jc w:val="center"/>
              <w:rPr>
                <w:b/>
              </w:rPr>
            </w:pPr>
            <w:r w:rsidRPr="00A35F1F">
              <w:rPr>
                <w:b/>
              </w:rPr>
              <w:t>Значения показателей</w:t>
            </w:r>
          </w:p>
        </w:tc>
      </w:tr>
      <w:tr w:rsidR="00174518" w:rsidRPr="00A35F1F" w:rsidTr="00174518">
        <w:trPr>
          <w:gridBefore w:val="1"/>
          <w:gridAfter w:val="38"/>
          <w:wBefore w:w="11" w:type="dxa"/>
          <w:wAfter w:w="7957" w:type="dxa"/>
          <w:trHeight w:val="1196"/>
        </w:trPr>
        <w:tc>
          <w:tcPr>
            <w:tcW w:w="40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74518" w:rsidRPr="00A35F1F" w:rsidRDefault="00174518" w:rsidP="00174518">
            <w:pPr>
              <w:jc w:val="both"/>
              <w:rPr>
                <w:b/>
                <w:color w:val="22272F"/>
              </w:rPr>
            </w:pPr>
          </w:p>
        </w:tc>
        <w:tc>
          <w:tcPr>
            <w:tcW w:w="6074" w:type="dxa"/>
            <w:gridSpan w:val="5"/>
            <w:vMerge/>
            <w:tcBorders>
              <w:top w:val="single" w:sz="6" w:space="0" w:color="000000"/>
              <w:bottom w:val="single" w:sz="6" w:space="0" w:color="000000"/>
              <w:right w:val="single" w:sz="6" w:space="0" w:color="000000"/>
            </w:tcBorders>
            <w:shd w:val="clear" w:color="auto" w:fill="FFFFFF"/>
            <w:vAlign w:val="center"/>
            <w:hideMark/>
          </w:tcPr>
          <w:p w:rsidR="00174518" w:rsidRPr="00A35F1F" w:rsidRDefault="00174518" w:rsidP="00174518">
            <w:pPr>
              <w:jc w:val="both"/>
              <w:rPr>
                <w:b/>
                <w:color w:val="22272F"/>
              </w:rPr>
            </w:pPr>
          </w:p>
        </w:tc>
        <w:tc>
          <w:tcPr>
            <w:tcW w:w="999" w:type="dxa"/>
            <w:vMerge/>
            <w:tcBorders>
              <w:top w:val="single" w:sz="6" w:space="0" w:color="000000"/>
              <w:bottom w:val="single" w:sz="6" w:space="0" w:color="000000"/>
              <w:right w:val="single" w:sz="6" w:space="0" w:color="000000"/>
            </w:tcBorders>
            <w:shd w:val="clear" w:color="auto" w:fill="FFFFFF"/>
            <w:vAlign w:val="center"/>
            <w:hideMark/>
          </w:tcPr>
          <w:p w:rsidR="00174518" w:rsidRPr="00A35F1F" w:rsidRDefault="00174518" w:rsidP="00174518">
            <w:pPr>
              <w:jc w:val="both"/>
              <w:rPr>
                <w:b/>
                <w:color w:val="22272F"/>
              </w:rPr>
            </w:pPr>
          </w:p>
        </w:tc>
        <w:tc>
          <w:tcPr>
            <w:tcW w:w="850" w:type="dxa"/>
            <w:gridSpan w:val="2"/>
            <w:tcBorders>
              <w:top w:val="single" w:sz="4" w:space="0" w:color="auto"/>
              <w:bottom w:val="single" w:sz="6" w:space="0" w:color="000000"/>
              <w:right w:val="single" w:sz="6" w:space="0" w:color="000000"/>
            </w:tcBorders>
            <w:shd w:val="clear" w:color="auto" w:fill="FFFFFF"/>
            <w:hideMark/>
          </w:tcPr>
          <w:p w:rsidR="00174518" w:rsidRPr="00A35F1F" w:rsidRDefault="00174518" w:rsidP="00174518">
            <w:pPr>
              <w:jc w:val="center"/>
              <w:rPr>
                <w:b/>
              </w:rPr>
            </w:pPr>
            <w:r w:rsidRPr="00A35F1F">
              <w:rPr>
                <w:b/>
              </w:rPr>
              <w:t xml:space="preserve">2025 </w:t>
            </w:r>
          </w:p>
          <w:p w:rsidR="00174518" w:rsidRPr="00A35F1F" w:rsidRDefault="00174518" w:rsidP="00174518">
            <w:pPr>
              <w:jc w:val="center"/>
              <w:rPr>
                <w:b/>
              </w:rPr>
            </w:pPr>
            <w:r w:rsidRPr="00A35F1F">
              <w:rPr>
                <w:b/>
              </w:rPr>
              <w:t>год</w:t>
            </w:r>
          </w:p>
        </w:tc>
        <w:tc>
          <w:tcPr>
            <w:tcW w:w="709" w:type="dxa"/>
            <w:tcBorders>
              <w:top w:val="single" w:sz="4" w:space="0" w:color="auto"/>
              <w:bottom w:val="single" w:sz="6" w:space="0" w:color="000000"/>
              <w:right w:val="single" w:sz="6" w:space="0" w:color="000000"/>
            </w:tcBorders>
            <w:shd w:val="clear" w:color="auto" w:fill="FFFFFF"/>
            <w:hideMark/>
          </w:tcPr>
          <w:p w:rsidR="00174518" w:rsidRPr="00A35F1F" w:rsidRDefault="00174518" w:rsidP="00174518">
            <w:pPr>
              <w:jc w:val="center"/>
              <w:rPr>
                <w:b/>
              </w:rPr>
            </w:pPr>
            <w:r w:rsidRPr="00A35F1F">
              <w:rPr>
                <w:b/>
              </w:rPr>
              <w:t xml:space="preserve">2026 </w:t>
            </w:r>
          </w:p>
          <w:p w:rsidR="00174518" w:rsidRPr="00A35F1F" w:rsidRDefault="00174518" w:rsidP="00174518">
            <w:pPr>
              <w:jc w:val="center"/>
              <w:rPr>
                <w:b/>
              </w:rPr>
            </w:pPr>
            <w:r w:rsidRPr="00A35F1F">
              <w:rPr>
                <w:b/>
              </w:rPr>
              <w:t>год</w:t>
            </w:r>
          </w:p>
        </w:tc>
        <w:tc>
          <w:tcPr>
            <w:tcW w:w="709" w:type="dxa"/>
            <w:tcBorders>
              <w:top w:val="single" w:sz="4" w:space="0" w:color="auto"/>
              <w:bottom w:val="single" w:sz="6" w:space="0" w:color="000000"/>
              <w:right w:val="single" w:sz="6" w:space="0" w:color="000000"/>
            </w:tcBorders>
            <w:shd w:val="clear" w:color="auto" w:fill="FFFFFF"/>
            <w:hideMark/>
          </w:tcPr>
          <w:p w:rsidR="00174518" w:rsidRPr="00A35F1F" w:rsidRDefault="00174518" w:rsidP="00174518">
            <w:pPr>
              <w:jc w:val="center"/>
              <w:rPr>
                <w:b/>
              </w:rPr>
            </w:pPr>
            <w:r w:rsidRPr="00A35F1F">
              <w:rPr>
                <w:b/>
              </w:rPr>
              <w:t>2027</w:t>
            </w:r>
          </w:p>
          <w:p w:rsidR="00174518" w:rsidRPr="00A35F1F" w:rsidRDefault="00174518" w:rsidP="00174518">
            <w:pPr>
              <w:jc w:val="center"/>
              <w:rPr>
                <w:b/>
              </w:rPr>
            </w:pPr>
            <w:r w:rsidRPr="00A35F1F">
              <w:rPr>
                <w:b/>
              </w:rPr>
              <w:t xml:space="preserve"> год</w:t>
            </w:r>
          </w:p>
        </w:tc>
        <w:tc>
          <w:tcPr>
            <w:tcW w:w="709" w:type="dxa"/>
            <w:gridSpan w:val="3"/>
            <w:tcBorders>
              <w:top w:val="single" w:sz="4" w:space="0" w:color="auto"/>
              <w:bottom w:val="single" w:sz="6" w:space="0" w:color="000000"/>
              <w:right w:val="single" w:sz="6" w:space="0" w:color="000000"/>
            </w:tcBorders>
            <w:shd w:val="clear" w:color="auto" w:fill="FFFFFF"/>
            <w:hideMark/>
          </w:tcPr>
          <w:p w:rsidR="00174518" w:rsidRPr="00A35F1F" w:rsidRDefault="00174518" w:rsidP="00174518">
            <w:pPr>
              <w:jc w:val="center"/>
              <w:rPr>
                <w:b/>
              </w:rPr>
            </w:pPr>
            <w:r w:rsidRPr="00A35F1F">
              <w:rPr>
                <w:b/>
              </w:rPr>
              <w:t xml:space="preserve">2028 </w:t>
            </w:r>
          </w:p>
          <w:p w:rsidR="00174518" w:rsidRPr="00A35F1F" w:rsidRDefault="00174518" w:rsidP="00174518">
            <w:pPr>
              <w:jc w:val="center"/>
              <w:rPr>
                <w:b/>
              </w:rPr>
            </w:pPr>
            <w:r w:rsidRPr="00A35F1F">
              <w:rPr>
                <w:b/>
              </w:rPr>
              <w:t>год</w:t>
            </w:r>
          </w:p>
        </w:tc>
        <w:tc>
          <w:tcPr>
            <w:tcW w:w="708" w:type="dxa"/>
            <w:gridSpan w:val="2"/>
            <w:tcBorders>
              <w:top w:val="single" w:sz="4" w:space="0" w:color="auto"/>
              <w:bottom w:val="single" w:sz="6" w:space="0" w:color="000000"/>
              <w:right w:val="single" w:sz="6" w:space="0" w:color="000000"/>
            </w:tcBorders>
            <w:shd w:val="clear" w:color="auto" w:fill="FFFFFF"/>
          </w:tcPr>
          <w:p w:rsidR="00174518" w:rsidRPr="00A35F1F" w:rsidRDefault="00174518" w:rsidP="00174518">
            <w:pPr>
              <w:rPr>
                <w:b/>
              </w:rPr>
            </w:pPr>
            <w:r w:rsidRPr="00A35F1F">
              <w:rPr>
                <w:b/>
              </w:rPr>
              <w:t>2029</w:t>
            </w:r>
          </w:p>
          <w:p w:rsidR="00174518" w:rsidRPr="00A35F1F" w:rsidRDefault="00174518" w:rsidP="00174518">
            <w:pPr>
              <w:rPr>
                <w:b/>
              </w:rPr>
            </w:pPr>
            <w:r w:rsidRPr="00A35F1F">
              <w:rPr>
                <w:b/>
              </w:rPr>
              <w:t>год</w:t>
            </w:r>
          </w:p>
        </w:tc>
        <w:tc>
          <w:tcPr>
            <w:tcW w:w="709" w:type="dxa"/>
            <w:gridSpan w:val="2"/>
            <w:tcBorders>
              <w:top w:val="single" w:sz="4" w:space="0" w:color="auto"/>
              <w:bottom w:val="single" w:sz="6" w:space="0" w:color="000000"/>
              <w:right w:val="single" w:sz="6" w:space="0" w:color="000000"/>
            </w:tcBorders>
            <w:shd w:val="clear" w:color="auto" w:fill="FFFFFF"/>
          </w:tcPr>
          <w:p w:rsidR="00174518" w:rsidRPr="00A35F1F" w:rsidRDefault="00174518" w:rsidP="00174518">
            <w:pPr>
              <w:jc w:val="center"/>
              <w:rPr>
                <w:b/>
              </w:rPr>
            </w:pPr>
            <w:r w:rsidRPr="00A35F1F">
              <w:rPr>
                <w:b/>
              </w:rPr>
              <w:t>2030</w:t>
            </w:r>
          </w:p>
          <w:p w:rsidR="00174518" w:rsidRPr="00A35F1F" w:rsidRDefault="00174518" w:rsidP="00174518">
            <w:pPr>
              <w:jc w:val="center"/>
              <w:rPr>
                <w:b/>
              </w:rPr>
            </w:pPr>
            <w:r w:rsidRPr="00A35F1F">
              <w:rPr>
                <w:b/>
              </w:rPr>
              <w:t>год</w:t>
            </w:r>
          </w:p>
        </w:tc>
        <w:tc>
          <w:tcPr>
            <w:tcW w:w="709" w:type="dxa"/>
            <w:tcBorders>
              <w:top w:val="single" w:sz="4" w:space="0" w:color="auto"/>
              <w:bottom w:val="single" w:sz="6" w:space="0" w:color="000000"/>
              <w:right w:val="single" w:sz="6" w:space="0" w:color="000000"/>
            </w:tcBorders>
            <w:shd w:val="clear" w:color="auto" w:fill="FFFFFF"/>
          </w:tcPr>
          <w:p w:rsidR="00174518" w:rsidRPr="00A35F1F" w:rsidRDefault="00174518" w:rsidP="00174518">
            <w:pPr>
              <w:jc w:val="center"/>
              <w:rPr>
                <w:b/>
              </w:rPr>
            </w:pPr>
            <w:r w:rsidRPr="00A35F1F">
              <w:rPr>
                <w:b/>
              </w:rPr>
              <w:t>2024</w:t>
            </w:r>
          </w:p>
          <w:p w:rsidR="00174518" w:rsidRPr="00A35F1F" w:rsidRDefault="00174518" w:rsidP="00174518">
            <w:pPr>
              <w:jc w:val="center"/>
              <w:rPr>
                <w:b/>
              </w:rPr>
            </w:pPr>
            <w:r w:rsidRPr="00A35F1F">
              <w:rPr>
                <w:b/>
              </w:rPr>
              <w:t>год</w:t>
            </w:r>
          </w:p>
        </w:tc>
        <w:tc>
          <w:tcPr>
            <w:tcW w:w="708" w:type="dxa"/>
            <w:gridSpan w:val="2"/>
            <w:tcBorders>
              <w:top w:val="single" w:sz="4" w:space="0" w:color="auto"/>
              <w:bottom w:val="single" w:sz="6" w:space="0" w:color="000000"/>
              <w:right w:val="single" w:sz="6" w:space="0" w:color="000000"/>
            </w:tcBorders>
            <w:shd w:val="clear" w:color="auto" w:fill="FFFFFF"/>
            <w:hideMark/>
          </w:tcPr>
          <w:p w:rsidR="00174518" w:rsidRPr="00A35F1F" w:rsidRDefault="00174518" w:rsidP="00174518">
            <w:pPr>
              <w:jc w:val="center"/>
              <w:rPr>
                <w:b/>
              </w:rPr>
            </w:pPr>
            <w:r w:rsidRPr="00A35F1F">
              <w:rPr>
                <w:b/>
              </w:rPr>
              <w:t>2025 год</w:t>
            </w:r>
          </w:p>
          <w:p w:rsidR="00174518" w:rsidRPr="00A35F1F" w:rsidRDefault="00174518" w:rsidP="00174518">
            <w:pPr>
              <w:jc w:val="center"/>
              <w:rPr>
                <w:b/>
              </w:rPr>
            </w:pPr>
          </w:p>
        </w:tc>
        <w:tc>
          <w:tcPr>
            <w:tcW w:w="709" w:type="dxa"/>
            <w:gridSpan w:val="2"/>
            <w:tcBorders>
              <w:top w:val="single" w:sz="4" w:space="0" w:color="auto"/>
              <w:bottom w:val="single" w:sz="6" w:space="0" w:color="000000"/>
              <w:right w:val="single" w:sz="6" w:space="0" w:color="000000"/>
            </w:tcBorders>
            <w:shd w:val="clear" w:color="auto" w:fill="FFFFFF"/>
          </w:tcPr>
          <w:p w:rsidR="00174518" w:rsidRPr="00A35F1F" w:rsidRDefault="00174518" w:rsidP="00174518">
            <w:pPr>
              <w:jc w:val="center"/>
              <w:rPr>
                <w:b/>
              </w:rPr>
            </w:pPr>
            <w:r w:rsidRPr="00A35F1F">
              <w:rPr>
                <w:b/>
              </w:rPr>
              <w:t>2026 год</w:t>
            </w:r>
          </w:p>
        </w:tc>
        <w:tc>
          <w:tcPr>
            <w:tcW w:w="709" w:type="dxa"/>
            <w:tcBorders>
              <w:top w:val="single" w:sz="4" w:space="0" w:color="auto"/>
              <w:bottom w:val="single" w:sz="6" w:space="0" w:color="000000"/>
              <w:right w:val="single" w:sz="6" w:space="0" w:color="000000"/>
            </w:tcBorders>
            <w:shd w:val="clear" w:color="auto" w:fill="FFFFFF"/>
          </w:tcPr>
          <w:p w:rsidR="00174518" w:rsidRPr="00A35F1F" w:rsidRDefault="00174518" w:rsidP="00174518">
            <w:pPr>
              <w:jc w:val="center"/>
              <w:rPr>
                <w:b/>
              </w:rPr>
            </w:pPr>
            <w:r w:rsidRPr="00A35F1F">
              <w:rPr>
                <w:b/>
              </w:rPr>
              <w:t>2027 год</w:t>
            </w:r>
          </w:p>
        </w:tc>
      </w:tr>
      <w:tr w:rsidR="00174518" w:rsidRPr="00A35F1F" w:rsidTr="00174518">
        <w:trPr>
          <w:gridBefore w:val="1"/>
          <w:gridAfter w:val="38"/>
          <w:wBefore w:w="11" w:type="dxa"/>
          <w:wAfter w:w="7957" w:type="dxa"/>
          <w:trHeight w:val="266"/>
        </w:trPr>
        <w:tc>
          <w:tcPr>
            <w:tcW w:w="405" w:type="dxa"/>
            <w:tcBorders>
              <w:left w:val="single" w:sz="6" w:space="0" w:color="000000"/>
              <w:bottom w:val="single" w:sz="6" w:space="0" w:color="000000"/>
              <w:right w:val="single" w:sz="6" w:space="0" w:color="000000"/>
            </w:tcBorders>
            <w:shd w:val="clear" w:color="auto" w:fill="FFFFFF"/>
            <w:hideMark/>
          </w:tcPr>
          <w:p w:rsidR="00174518" w:rsidRPr="00A35F1F" w:rsidRDefault="00174518" w:rsidP="00174518">
            <w:pPr>
              <w:spacing w:before="100" w:beforeAutospacing="1" w:after="100" w:afterAutospacing="1"/>
              <w:jc w:val="center"/>
              <w:rPr>
                <w:color w:val="22272F"/>
              </w:rPr>
            </w:pPr>
            <w:r w:rsidRPr="00A35F1F">
              <w:rPr>
                <w:color w:val="22272F"/>
              </w:rPr>
              <w:t>1</w:t>
            </w:r>
          </w:p>
        </w:tc>
        <w:tc>
          <w:tcPr>
            <w:tcW w:w="6074" w:type="dxa"/>
            <w:gridSpan w:val="5"/>
            <w:tcBorders>
              <w:bottom w:val="single" w:sz="6" w:space="0" w:color="000000"/>
              <w:right w:val="single" w:sz="6" w:space="0" w:color="000000"/>
            </w:tcBorders>
            <w:shd w:val="clear" w:color="auto" w:fill="FFFFFF"/>
            <w:hideMark/>
          </w:tcPr>
          <w:p w:rsidR="00174518" w:rsidRPr="00A35F1F" w:rsidRDefault="00174518" w:rsidP="00174518">
            <w:pPr>
              <w:spacing w:before="100" w:beforeAutospacing="1" w:after="100" w:afterAutospacing="1"/>
              <w:jc w:val="center"/>
              <w:rPr>
                <w:color w:val="22272F"/>
              </w:rPr>
            </w:pPr>
            <w:r w:rsidRPr="00A35F1F">
              <w:rPr>
                <w:color w:val="22272F"/>
              </w:rPr>
              <w:t>2</w:t>
            </w:r>
          </w:p>
        </w:tc>
        <w:tc>
          <w:tcPr>
            <w:tcW w:w="999" w:type="dxa"/>
            <w:tcBorders>
              <w:bottom w:val="single" w:sz="6" w:space="0" w:color="000000"/>
              <w:right w:val="single" w:sz="6" w:space="0" w:color="000000"/>
            </w:tcBorders>
            <w:shd w:val="clear" w:color="auto" w:fill="FFFFFF"/>
            <w:hideMark/>
          </w:tcPr>
          <w:p w:rsidR="00174518" w:rsidRPr="00A35F1F" w:rsidRDefault="00174518" w:rsidP="00174518">
            <w:pPr>
              <w:spacing w:before="100" w:beforeAutospacing="1" w:after="100" w:afterAutospacing="1"/>
              <w:jc w:val="center"/>
              <w:rPr>
                <w:color w:val="22272F"/>
              </w:rPr>
            </w:pPr>
            <w:r w:rsidRPr="00A35F1F">
              <w:rPr>
                <w:color w:val="22272F"/>
              </w:rPr>
              <w:t>3</w:t>
            </w:r>
          </w:p>
        </w:tc>
        <w:tc>
          <w:tcPr>
            <w:tcW w:w="850" w:type="dxa"/>
            <w:gridSpan w:val="2"/>
            <w:tcBorders>
              <w:bottom w:val="single" w:sz="6" w:space="0" w:color="000000"/>
              <w:right w:val="single" w:sz="6" w:space="0" w:color="000000"/>
            </w:tcBorders>
            <w:shd w:val="clear" w:color="auto" w:fill="FFFFFF"/>
          </w:tcPr>
          <w:p w:rsidR="00174518" w:rsidRPr="00A35F1F" w:rsidRDefault="00174518" w:rsidP="00174518">
            <w:pPr>
              <w:jc w:val="center"/>
            </w:pPr>
            <w:r w:rsidRPr="00A35F1F">
              <w:t>4</w:t>
            </w:r>
          </w:p>
        </w:tc>
        <w:tc>
          <w:tcPr>
            <w:tcW w:w="709" w:type="dxa"/>
            <w:tcBorders>
              <w:bottom w:val="single" w:sz="6" w:space="0" w:color="000000"/>
              <w:right w:val="single" w:sz="6" w:space="0" w:color="000000"/>
            </w:tcBorders>
            <w:shd w:val="clear" w:color="auto" w:fill="FFFFFF"/>
          </w:tcPr>
          <w:p w:rsidR="00174518" w:rsidRPr="00A35F1F" w:rsidRDefault="00174518" w:rsidP="00174518">
            <w:pPr>
              <w:jc w:val="center"/>
            </w:pPr>
            <w:r w:rsidRPr="00A35F1F">
              <w:t>5</w:t>
            </w:r>
          </w:p>
        </w:tc>
        <w:tc>
          <w:tcPr>
            <w:tcW w:w="709" w:type="dxa"/>
            <w:tcBorders>
              <w:bottom w:val="single" w:sz="6" w:space="0" w:color="000000"/>
              <w:right w:val="single" w:sz="6" w:space="0" w:color="000000"/>
            </w:tcBorders>
            <w:shd w:val="clear" w:color="auto" w:fill="FFFFFF"/>
          </w:tcPr>
          <w:p w:rsidR="00174518" w:rsidRPr="00A35F1F" w:rsidRDefault="00174518" w:rsidP="00174518">
            <w:pPr>
              <w:jc w:val="center"/>
            </w:pPr>
            <w:r w:rsidRPr="00A35F1F">
              <w:t>6</w:t>
            </w:r>
          </w:p>
        </w:tc>
        <w:tc>
          <w:tcPr>
            <w:tcW w:w="709" w:type="dxa"/>
            <w:gridSpan w:val="3"/>
            <w:tcBorders>
              <w:bottom w:val="single" w:sz="6" w:space="0" w:color="000000"/>
              <w:right w:val="single" w:sz="6" w:space="0" w:color="000000"/>
            </w:tcBorders>
            <w:shd w:val="clear" w:color="auto" w:fill="FFFFFF"/>
          </w:tcPr>
          <w:p w:rsidR="00174518" w:rsidRPr="00A35F1F" w:rsidRDefault="00174518" w:rsidP="00174518">
            <w:pPr>
              <w:jc w:val="center"/>
            </w:pPr>
            <w:r w:rsidRPr="00A35F1F">
              <w:t>7</w:t>
            </w:r>
          </w:p>
        </w:tc>
        <w:tc>
          <w:tcPr>
            <w:tcW w:w="708" w:type="dxa"/>
            <w:gridSpan w:val="2"/>
            <w:tcBorders>
              <w:bottom w:val="single" w:sz="6" w:space="0" w:color="000000"/>
              <w:right w:val="single" w:sz="6" w:space="0" w:color="000000"/>
            </w:tcBorders>
            <w:shd w:val="clear" w:color="auto" w:fill="FFFFFF"/>
          </w:tcPr>
          <w:p w:rsidR="00174518" w:rsidRPr="00A35F1F" w:rsidRDefault="00174518" w:rsidP="00174518">
            <w:pPr>
              <w:jc w:val="center"/>
            </w:pPr>
            <w:r w:rsidRPr="00A35F1F">
              <w:t>8</w:t>
            </w:r>
          </w:p>
        </w:tc>
        <w:tc>
          <w:tcPr>
            <w:tcW w:w="709" w:type="dxa"/>
            <w:gridSpan w:val="2"/>
            <w:tcBorders>
              <w:bottom w:val="single" w:sz="6" w:space="0" w:color="000000"/>
              <w:right w:val="single" w:sz="6" w:space="0" w:color="000000"/>
            </w:tcBorders>
            <w:shd w:val="clear" w:color="auto" w:fill="FFFFFF"/>
          </w:tcPr>
          <w:p w:rsidR="00174518" w:rsidRPr="00A35F1F" w:rsidRDefault="00174518" w:rsidP="00174518">
            <w:pPr>
              <w:jc w:val="center"/>
            </w:pPr>
            <w:r w:rsidRPr="00A35F1F">
              <w:t>9</w:t>
            </w:r>
          </w:p>
        </w:tc>
        <w:tc>
          <w:tcPr>
            <w:tcW w:w="709" w:type="dxa"/>
            <w:tcBorders>
              <w:bottom w:val="single" w:sz="6" w:space="0" w:color="000000"/>
              <w:right w:val="single" w:sz="6" w:space="0" w:color="000000"/>
            </w:tcBorders>
            <w:shd w:val="clear" w:color="auto" w:fill="FFFFFF"/>
          </w:tcPr>
          <w:p w:rsidR="00174518" w:rsidRPr="00A35F1F" w:rsidRDefault="00174518" w:rsidP="00174518">
            <w:pPr>
              <w:jc w:val="center"/>
            </w:pPr>
            <w:r w:rsidRPr="00A35F1F">
              <w:t>10</w:t>
            </w:r>
          </w:p>
        </w:tc>
        <w:tc>
          <w:tcPr>
            <w:tcW w:w="708" w:type="dxa"/>
            <w:gridSpan w:val="2"/>
            <w:tcBorders>
              <w:bottom w:val="single" w:sz="6" w:space="0" w:color="000000"/>
              <w:right w:val="single" w:sz="6" w:space="0" w:color="000000"/>
            </w:tcBorders>
            <w:shd w:val="clear" w:color="auto" w:fill="FFFFFF"/>
          </w:tcPr>
          <w:p w:rsidR="00174518" w:rsidRPr="00A35F1F" w:rsidRDefault="00174518" w:rsidP="00174518">
            <w:pPr>
              <w:jc w:val="center"/>
            </w:pPr>
            <w:r w:rsidRPr="00A35F1F">
              <w:t>11</w:t>
            </w:r>
          </w:p>
        </w:tc>
        <w:tc>
          <w:tcPr>
            <w:tcW w:w="709" w:type="dxa"/>
            <w:gridSpan w:val="2"/>
            <w:tcBorders>
              <w:bottom w:val="single" w:sz="6" w:space="0" w:color="000000"/>
              <w:right w:val="single" w:sz="6" w:space="0" w:color="000000"/>
            </w:tcBorders>
            <w:shd w:val="clear" w:color="auto" w:fill="FFFFFF"/>
          </w:tcPr>
          <w:p w:rsidR="00174518" w:rsidRPr="00A35F1F" w:rsidRDefault="00174518" w:rsidP="00174518">
            <w:pPr>
              <w:jc w:val="center"/>
            </w:pPr>
            <w:r w:rsidRPr="00A35F1F">
              <w:t>12</w:t>
            </w:r>
          </w:p>
        </w:tc>
        <w:tc>
          <w:tcPr>
            <w:tcW w:w="709" w:type="dxa"/>
            <w:tcBorders>
              <w:bottom w:val="single" w:sz="6" w:space="0" w:color="000000"/>
              <w:right w:val="single" w:sz="6" w:space="0" w:color="000000"/>
            </w:tcBorders>
            <w:shd w:val="clear" w:color="auto" w:fill="FFFFFF"/>
          </w:tcPr>
          <w:p w:rsidR="00174518" w:rsidRPr="00A35F1F" w:rsidRDefault="00174518" w:rsidP="00174518">
            <w:pPr>
              <w:jc w:val="center"/>
            </w:pPr>
            <w:r w:rsidRPr="00A35F1F">
              <w:t>13</w:t>
            </w:r>
          </w:p>
        </w:tc>
      </w:tr>
      <w:tr w:rsidR="00174518" w:rsidRPr="00A35F1F" w:rsidTr="00174518">
        <w:trPr>
          <w:gridBefore w:val="1"/>
          <w:gridAfter w:val="38"/>
          <w:wBefore w:w="11" w:type="dxa"/>
          <w:wAfter w:w="7957" w:type="dxa"/>
        </w:trPr>
        <w:tc>
          <w:tcPr>
            <w:tcW w:w="405" w:type="dxa"/>
            <w:tcBorders>
              <w:left w:val="single" w:sz="6" w:space="0" w:color="000000"/>
              <w:bottom w:val="single" w:sz="6" w:space="0" w:color="000000"/>
              <w:right w:val="single" w:sz="6" w:space="0" w:color="000000"/>
            </w:tcBorders>
            <w:shd w:val="clear" w:color="auto" w:fill="FFFFFF"/>
            <w:hideMark/>
          </w:tcPr>
          <w:p w:rsidR="00174518" w:rsidRPr="00A35F1F" w:rsidRDefault="00174518" w:rsidP="00174518">
            <w:pPr>
              <w:spacing w:before="100" w:beforeAutospacing="1" w:after="100" w:afterAutospacing="1"/>
              <w:jc w:val="center"/>
              <w:rPr>
                <w:color w:val="22272F"/>
              </w:rPr>
            </w:pPr>
            <w:r w:rsidRPr="00A35F1F">
              <w:rPr>
                <w:color w:val="22272F"/>
              </w:rPr>
              <w:t>1</w:t>
            </w:r>
          </w:p>
        </w:tc>
        <w:tc>
          <w:tcPr>
            <w:tcW w:w="6074" w:type="dxa"/>
            <w:gridSpan w:val="5"/>
            <w:tcBorders>
              <w:bottom w:val="single" w:sz="6" w:space="0" w:color="000000"/>
              <w:right w:val="single" w:sz="6" w:space="0" w:color="000000"/>
            </w:tcBorders>
            <w:shd w:val="clear" w:color="auto" w:fill="FFFFFF"/>
            <w:hideMark/>
          </w:tcPr>
          <w:p w:rsidR="00174518" w:rsidRPr="00A35F1F" w:rsidRDefault="00174518" w:rsidP="00174518">
            <w:pPr>
              <w:spacing w:before="100" w:beforeAutospacing="1" w:after="100" w:afterAutospacing="1"/>
              <w:jc w:val="both"/>
              <w:rPr>
                <w:color w:val="22272F"/>
              </w:rPr>
            </w:pPr>
            <w:r w:rsidRPr="00A35F1F">
              <w:rPr>
                <w:color w:val="22272F"/>
              </w:rPr>
              <w:t>Доля объектов размещения ТКО, соответствующих требованиям действующего природоохранного законодательства</w:t>
            </w:r>
          </w:p>
        </w:tc>
        <w:tc>
          <w:tcPr>
            <w:tcW w:w="999" w:type="dxa"/>
            <w:tcBorders>
              <w:bottom w:val="single" w:sz="6" w:space="0" w:color="000000"/>
              <w:right w:val="single" w:sz="6" w:space="0" w:color="000000"/>
            </w:tcBorders>
            <w:shd w:val="clear" w:color="auto" w:fill="FFFFFF"/>
            <w:hideMark/>
          </w:tcPr>
          <w:p w:rsidR="00174518" w:rsidRPr="00A35F1F" w:rsidRDefault="00174518" w:rsidP="00174518">
            <w:pPr>
              <w:spacing w:before="100" w:beforeAutospacing="1" w:after="100" w:afterAutospacing="1"/>
              <w:jc w:val="center"/>
              <w:rPr>
                <w:color w:val="22272F"/>
              </w:rPr>
            </w:pPr>
            <w:r w:rsidRPr="00A35F1F">
              <w:rPr>
                <w:color w:val="22272F"/>
              </w:rPr>
              <w:t>%</w:t>
            </w:r>
          </w:p>
        </w:tc>
        <w:tc>
          <w:tcPr>
            <w:tcW w:w="850" w:type="dxa"/>
            <w:gridSpan w:val="2"/>
            <w:tcBorders>
              <w:bottom w:val="single" w:sz="6" w:space="0" w:color="000000"/>
              <w:right w:val="single" w:sz="6" w:space="0" w:color="000000"/>
            </w:tcBorders>
            <w:shd w:val="clear" w:color="auto" w:fill="FFFFFF"/>
            <w:hideMark/>
          </w:tcPr>
          <w:p w:rsidR="00174518" w:rsidRPr="00A35F1F" w:rsidRDefault="00174518" w:rsidP="00174518">
            <w:pPr>
              <w:jc w:val="center"/>
            </w:pPr>
            <w:r w:rsidRPr="00A35F1F">
              <w:t>50</w:t>
            </w:r>
          </w:p>
        </w:tc>
        <w:tc>
          <w:tcPr>
            <w:tcW w:w="709" w:type="dxa"/>
            <w:tcBorders>
              <w:bottom w:val="single" w:sz="6" w:space="0" w:color="000000"/>
              <w:right w:val="single" w:sz="6" w:space="0" w:color="000000"/>
            </w:tcBorders>
            <w:shd w:val="clear" w:color="auto" w:fill="FFFFFF"/>
            <w:hideMark/>
          </w:tcPr>
          <w:p w:rsidR="00174518" w:rsidRPr="00A35F1F" w:rsidRDefault="00174518" w:rsidP="00174518">
            <w:pPr>
              <w:jc w:val="center"/>
            </w:pPr>
            <w:r w:rsidRPr="00A35F1F">
              <w:t>60</w:t>
            </w:r>
          </w:p>
        </w:tc>
        <w:tc>
          <w:tcPr>
            <w:tcW w:w="709" w:type="dxa"/>
            <w:tcBorders>
              <w:bottom w:val="single" w:sz="6" w:space="0" w:color="000000"/>
              <w:right w:val="single" w:sz="6" w:space="0" w:color="000000"/>
            </w:tcBorders>
            <w:shd w:val="clear" w:color="auto" w:fill="FFFFFF"/>
            <w:hideMark/>
          </w:tcPr>
          <w:p w:rsidR="00174518" w:rsidRPr="00A35F1F" w:rsidRDefault="00174518" w:rsidP="00174518">
            <w:pPr>
              <w:jc w:val="center"/>
            </w:pPr>
            <w:r w:rsidRPr="00A35F1F">
              <w:t>80</w:t>
            </w:r>
          </w:p>
        </w:tc>
        <w:tc>
          <w:tcPr>
            <w:tcW w:w="709" w:type="dxa"/>
            <w:gridSpan w:val="3"/>
            <w:tcBorders>
              <w:bottom w:val="single" w:sz="6" w:space="0" w:color="000000"/>
              <w:right w:val="single" w:sz="6" w:space="0" w:color="000000"/>
            </w:tcBorders>
            <w:shd w:val="clear" w:color="auto" w:fill="FFFFFF"/>
            <w:hideMark/>
          </w:tcPr>
          <w:p w:rsidR="00174518" w:rsidRPr="00A35F1F" w:rsidRDefault="00174518" w:rsidP="00174518">
            <w:pPr>
              <w:jc w:val="center"/>
            </w:pPr>
            <w:r w:rsidRPr="00A35F1F">
              <w:t>100</w:t>
            </w:r>
          </w:p>
        </w:tc>
        <w:tc>
          <w:tcPr>
            <w:tcW w:w="708" w:type="dxa"/>
            <w:gridSpan w:val="2"/>
            <w:tcBorders>
              <w:bottom w:val="single" w:sz="6" w:space="0" w:color="000000"/>
              <w:right w:val="single" w:sz="6" w:space="0" w:color="000000"/>
            </w:tcBorders>
            <w:shd w:val="clear" w:color="auto" w:fill="FFFFFF"/>
          </w:tcPr>
          <w:p w:rsidR="00174518" w:rsidRPr="00A35F1F" w:rsidRDefault="00174518" w:rsidP="00174518">
            <w:pPr>
              <w:jc w:val="center"/>
            </w:pPr>
            <w:r w:rsidRPr="00A35F1F">
              <w:t>100</w:t>
            </w:r>
          </w:p>
          <w:p w:rsidR="00174518" w:rsidRPr="00A35F1F" w:rsidRDefault="00174518" w:rsidP="00174518">
            <w:pPr>
              <w:jc w:val="both"/>
            </w:pPr>
          </w:p>
        </w:tc>
        <w:tc>
          <w:tcPr>
            <w:tcW w:w="709" w:type="dxa"/>
            <w:gridSpan w:val="2"/>
            <w:tcBorders>
              <w:bottom w:val="single" w:sz="6" w:space="0" w:color="000000"/>
              <w:right w:val="single" w:sz="6" w:space="0" w:color="000000"/>
            </w:tcBorders>
            <w:shd w:val="clear" w:color="auto" w:fill="FFFFFF"/>
          </w:tcPr>
          <w:p w:rsidR="00174518" w:rsidRPr="00A35F1F" w:rsidRDefault="00174518" w:rsidP="00174518">
            <w:pPr>
              <w:jc w:val="center"/>
            </w:pPr>
            <w:r w:rsidRPr="00A35F1F">
              <w:t>100</w:t>
            </w:r>
          </w:p>
        </w:tc>
        <w:tc>
          <w:tcPr>
            <w:tcW w:w="709" w:type="dxa"/>
            <w:tcBorders>
              <w:bottom w:val="single" w:sz="6" w:space="0" w:color="000000"/>
              <w:right w:val="single" w:sz="6" w:space="0" w:color="000000"/>
            </w:tcBorders>
            <w:shd w:val="clear" w:color="auto" w:fill="FFFFFF"/>
          </w:tcPr>
          <w:p w:rsidR="00174518" w:rsidRPr="00A35F1F" w:rsidRDefault="00174518" w:rsidP="00174518">
            <w:pPr>
              <w:jc w:val="center"/>
            </w:pPr>
            <w:r w:rsidRPr="00A35F1F">
              <w:t>100</w:t>
            </w:r>
          </w:p>
        </w:tc>
        <w:tc>
          <w:tcPr>
            <w:tcW w:w="708" w:type="dxa"/>
            <w:gridSpan w:val="2"/>
            <w:tcBorders>
              <w:bottom w:val="single" w:sz="6" w:space="0" w:color="000000"/>
              <w:right w:val="single" w:sz="6" w:space="0" w:color="000000"/>
            </w:tcBorders>
            <w:shd w:val="clear" w:color="auto" w:fill="FFFFFF"/>
            <w:hideMark/>
          </w:tcPr>
          <w:p w:rsidR="00174518" w:rsidRPr="00A35F1F" w:rsidRDefault="00174518" w:rsidP="00174518">
            <w:pPr>
              <w:jc w:val="center"/>
            </w:pPr>
            <w:r w:rsidRPr="00A35F1F">
              <w:t>100</w:t>
            </w:r>
          </w:p>
        </w:tc>
        <w:tc>
          <w:tcPr>
            <w:tcW w:w="709" w:type="dxa"/>
            <w:gridSpan w:val="2"/>
            <w:tcBorders>
              <w:bottom w:val="single" w:sz="6" w:space="0" w:color="000000"/>
              <w:right w:val="single" w:sz="6" w:space="0" w:color="000000"/>
            </w:tcBorders>
            <w:shd w:val="clear" w:color="auto" w:fill="FFFFFF"/>
          </w:tcPr>
          <w:p w:rsidR="00174518" w:rsidRPr="00A35F1F" w:rsidRDefault="00174518" w:rsidP="00174518">
            <w:pPr>
              <w:jc w:val="center"/>
            </w:pPr>
            <w:r w:rsidRPr="00A35F1F">
              <w:t>100</w:t>
            </w:r>
          </w:p>
        </w:tc>
        <w:tc>
          <w:tcPr>
            <w:tcW w:w="709" w:type="dxa"/>
            <w:tcBorders>
              <w:bottom w:val="single" w:sz="6" w:space="0" w:color="000000"/>
              <w:right w:val="single" w:sz="6" w:space="0" w:color="000000"/>
            </w:tcBorders>
            <w:shd w:val="clear" w:color="auto" w:fill="FFFFFF"/>
          </w:tcPr>
          <w:p w:rsidR="00174518" w:rsidRPr="00A35F1F" w:rsidRDefault="00174518" w:rsidP="00174518">
            <w:pPr>
              <w:jc w:val="center"/>
            </w:pPr>
            <w:r w:rsidRPr="00A35F1F">
              <w:t>100</w:t>
            </w:r>
          </w:p>
        </w:tc>
      </w:tr>
      <w:tr w:rsidR="00174518" w:rsidRPr="00A35F1F" w:rsidTr="00174518">
        <w:trPr>
          <w:gridBefore w:val="1"/>
          <w:gridAfter w:val="38"/>
          <w:wBefore w:w="11" w:type="dxa"/>
          <w:wAfter w:w="7957" w:type="dxa"/>
        </w:trPr>
        <w:tc>
          <w:tcPr>
            <w:tcW w:w="405" w:type="dxa"/>
            <w:tcBorders>
              <w:left w:val="single" w:sz="6" w:space="0" w:color="000000"/>
              <w:bottom w:val="single" w:sz="6" w:space="0" w:color="000000"/>
              <w:right w:val="single" w:sz="6" w:space="0" w:color="000000"/>
            </w:tcBorders>
            <w:shd w:val="clear" w:color="auto" w:fill="FFFFFF"/>
            <w:hideMark/>
          </w:tcPr>
          <w:p w:rsidR="00174518" w:rsidRPr="00A35F1F" w:rsidRDefault="00174518" w:rsidP="00174518">
            <w:pPr>
              <w:spacing w:before="100" w:beforeAutospacing="1" w:after="100" w:afterAutospacing="1"/>
              <w:jc w:val="center"/>
              <w:rPr>
                <w:color w:val="22272F"/>
              </w:rPr>
            </w:pPr>
            <w:r w:rsidRPr="00A35F1F">
              <w:rPr>
                <w:color w:val="22272F"/>
              </w:rPr>
              <w:t>2</w:t>
            </w:r>
          </w:p>
        </w:tc>
        <w:tc>
          <w:tcPr>
            <w:tcW w:w="6074" w:type="dxa"/>
            <w:gridSpan w:val="5"/>
            <w:tcBorders>
              <w:bottom w:val="single" w:sz="4" w:space="0" w:color="auto"/>
              <w:right w:val="single" w:sz="6" w:space="0" w:color="000000"/>
            </w:tcBorders>
            <w:shd w:val="clear" w:color="auto" w:fill="FFFFFF"/>
            <w:hideMark/>
          </w:tcPr>
          <w:p w:rsidR="00174518" w:rsidRPr="00A35F1F" w:rsidRDefault="00174518" w:rsidP="00174518">
            <w:pPr>
              <w:spacing w:before="100" w:beforeAutospacing="1" w:after="100" w:afterAutospacing="1"/>
              <w:jc w:val="both"/>
              <w:rPr>
                <w:color w:val="22272F"/>
              </w:rPr>
            </w:pPr>
            <w:r w:rsidRPr="00A35F1F">
              <w:rPr>
                <w:color w:val="22272F"/>
              </w:rPr>
              <w:t>Доля площади рекультивированных (ликвидированных) санкционированных объектов размещения ТКО (от общей площади, занятой такими объектами, предполагаемыми к рекультивации (ликвидации)</w:t>
            </w:r>
          </w:p>
        </w:tc>
        <w:tc>
          <w:tcPr>
            <w:tcW w:w="999" w:type="dxa"/>
            <w:tcBorders>
              <w:bottom w:val="single" w:sz="4" w:space="0" w:color="auto"/>
              <w:right w:val="single" w:sz="6" w:space="0" w:color="000000"/>
            </w:tcBorders>
            <w:shd w:val="clear" w:color="auto" w:fill="FFFFFF"/>
            <w:hideMark/>
          </w:tcPr>
          <w:p w:rsidR="00174518" w:rsidRPr="00A35F1F" w:rsidRDefault="00174518" w:rsidP="00174518">
            <w:pPr>
              <w:spacing w:before="100" w:beforeAutospacing="1" w:after="100" w:afterAutospacing="1"/>
              <w:jc w:val="center"/>
              <w:rPr>
                <w:color w:val="22272F"/>
              </w:rPr>
            </w:pPr>
            <w:r w:rsidRPr="00A35F1F">
              <w:rPr>
                <w:color w:val="22272F"/>
              </w:rPr>
              <w:t>%</w:t>
            </w:r>
          </w:p>
        </w:tc>
        <w:tc>
          <w:tcPr>
            <w:tcW w:w="850" w:type="dxa"/>
            <w:gridSpan w:val="2"/>
            <w:tcBorders>
              <w:bottom w:val="single" w:sz="4" w:space="0" w:color="auto"/>
              <w:right w:val="single" w:sz="6" w:space="0" w:color="000000"/>
            </w:tcBorders>
            <w:shd w:val="clear" w:color="auto" w:fill="FFFFFF"/>
            <w:hideMark/>
          </w:tcPr>
          <w:p w:rsidR="00174518" w:rsidRPr="00A35F1F" w:rsidRDefault="00174518" w:rsidP="00174518">
            <w:pPr>
              <w:jc w:val="center"/>
            </w:pPr>
            <w:r w:rsidRPr="00A35F1F">
              <w:t>50</w:t>
            </w:r>
          </w:p>
        </w:tc>
        <w:tc>
          <w:tcPr>
            <w:tcW w:w="709" w:type="dxa"/>
            <w:tcBorders>
              <w:bottom w:val="single" w:sz="4" w:space="0" w:color="auto"/>
              <w:right w:val="single" w:sz="6" w:space="0" w:color="000000"/>
            </w:tcBorders>
            <w:shd w:val="clear" w:color="auto" w:fill="FFFFFF"/>
            <w:hideMark/>
          </w:tcPr>
          <w:p w:rsidR="00174518" w:rsidRPr="00A35F1F" w:rsidRDefault="00174518" w:rsidP="00174518">
            <w:pPr>
              <w:jc w:val="center"/>
            </w:pPr>
            <w:r w:rsidRPr="00A35F1F">
              <w:t>50</w:t>
            </w:r>
          </w:p>
        </w:tc>
        <w:tc>
          <w:tcPr>
            <w:tcW w:w="709" w:type="dxa"/>
            <w:tcBorders>
              <w:bottom w:val="single" w:sz="4" w:space="0" w:color="auto"/>
              <w:right w:val="single" w:sz="6" w:space="0" w:color="000000"/>
            </w:tcBorders>
            <w:shd w:val="clear" w:color="auto" w:fill="FFFFFF"/>
            <w:hideMark/>
          </w:tcPr>
          <w:p w:rsidR="00174518" w:rsidRPr="00A35F1F" w:rsidRDefault="00174518" w:rsidP="00174518">
            <w:pPr>
              <w:jc w:val="center"/>
            </w:pPr>
            <w:r w:rsidRPr="00A35F1F">
              <w:t>50</w:t>
            </w:r>
          </w:p>
        </w:tc>
        <w:tc>
          <w:tcPr>
            <w:tcW w:w="709" w:type="dxa"/>
            <w:gridSpan w:val="3"/>
            <w:tcBorders>
              <w:bottom w:val="single" w:sz="4" w:space="0" w:color="auto"/>
              <w:right w:val="single" w:sz="6" w:space="0" w:color="000000"/>
            </w:tcBorders>
            <w:shd w:val="clear" w:color="auto" w:fill="FFFFFF"/>
            <w:hideMark/>
          </w:tcPr>
          <w:p w:rsidR="00174518" w:rsidRPr="00A35F1F" w:rsidRDefault="00174518" w:rsidP="00174518">
            <w:pPr>
              <w:jc w:val="center"/>
            </w:pPr>
            <w:r w:rsidRPr="00A35F1F">
              <w:t>100</w:t>
            </w:r>
          </w:p>
        </w:tc>
        <w:tc>
          <w:tcPr>
            <w:tcW w:w="708" w:type="dxa"/>
            <w:gridSpan w:val="2"/>
            <w:tcBorders>
              <w:bottom w:val="single" w:sz="4" w:space="0" w:color="auto"/>
              <w:right w:val="single" w:sz="6" w:space="0" w:color="000000"/>
            </w:tcBorders>
            <w:shd w:val="clear" w:color="auto" w:fill="FFFFFF"/>
          </w:tcPr>
          <w:p w:rsidR="00174518" w:rsidRPr="00A35F1F" w:rsidRDefault="00174518" w:rsidP="00174518">
            <w:pPr>
              <w:jc w:val="center"/>
            </w:pPr>
            <w:r w:rsidRPr="00A35F1F">
              <w:t>100</w:t>
            </w:r>
          </w:p>
        </w:tc>
        <w:tc>
          <w:tcPr>
            <w:tcW w:w="709" w:type="dxa"/>
            <w:gridSpan w:val="2"/>
            <w:tcBorders>
              <w:bottom w:val="single" w:sz="4" w:space="0" w:color="auto"/>
              <w:right w:val="single" w:sz="6" w:space="0" w:color="000000"/>
            </w:tcBorders>
            <w:shd w:val="clear" w:color="auto" w:fill="FFFFFF"/>
          </w:tcPr>
          <w:p w:rsidR="00174518" w:rsidRPr="00A35F1F" w:rsidRDefault="00174518" w:rsidP="00174518">
            <w:pPr>
              <w:jc w:val="center"/>
            </w:pPr>
            <w:r w:rsidRPr="00A35F1F">
              <w:t>100</w:t>
            </w:r>
          </w:p>
        </w:tc>
        <w:tc>
          <w:tcPr>
            <w:tcW w:w="709" w:type="dxa"/>
            <w:tcBorders>
              <w:bottom w:val="single" w:sz="4" w:space="0" w:color="auto"/>
              <w:right w:val="single" w:sz="6" w:space="0" w:color="000000"/>
            </w:tcBorders>
            <w:shd w:val="clear" w:color="auto" w:fill="FFFFFF"/>
          </w:tcPr>
          <w:p w:rsidR="00174518" w:rsidRPr="00A35F1F" w:rsidRDefault="00174518" w:rsidP="00174518">
            <w:pPr>
              <w:jc w:val="center"/>
            </w:pPr>
            <w:r w:rsidRPr="00A35F1F">
              <w:t>100</w:t>
            </w:r>
          </w:p>
        </w:tc>
        <w:tc>
          <w:tcPr>
            <w:tcW w:w="708" w:type="dxa"/>
            <w:gridSpan w:val="2"/>
            <w:tcBorders>
              <w:bottom w:val="single" w:sz="4" w:space="0" w:color="auto"/>
              <w:right w:val="single" w:sz="6" w:space="0" w:color="000000"/>
            </w:tcBorders>
            <w:shd w:val="clear" w:color="auto" w:fill="FFFFFF"/>
            <w:hideMark/>
          </w:tcPr>
          <w:p w:rsidR="00174518" w:rsidRPr="00A35F1F" w:rsidRDefault="00174518" w:rsidP="00174518">
            <w:pPr>
              <w:jc w:val="center"/>
            </w:pPr>
            <w:r w:rsidRPr="00A35F1F">
              <w:t>100</w:t>
            </w:r>
          </w:p>
        </w:tc>
        <w:tc>
          <w:tcPr>
            <w:tcW w:w="709" w:type="dxa"/>
            <w:gridSpan w:val="2"/>
            <w:tcBorders>
              <w:bottom w:val="single" w:sz="4" w:space="0" w:color="auto"/>
              <w:right w:val="single" w:sz="6" w:space="0" w:color="000000"/>
            </w:tcBorders>
            <w:shd w:val="clear" w:color="auto" w:fill="FFFFFF"/>
          </w:tcPr>
          <w:p w:rsidR="00174518" w:rsidRPr="00A35F1F" w:rsidRDefault="00174518" w:rsidP="00174518">
            <w:pPr>
              <w:jc w:val="center"/>
            </w:pPr>
            <w:r w:rsidRPr="00A35F1F">
              <w:t>100</w:t>
            </w:r>
          </w:p>
        </w:tc>
        <w:tc>
          <w:tcPr>
            <w:tcW w:w="709" w:type="dxa"/>
            <w:tcBorders>
              <w:bottom w:val="single" w:sz="4" w:space="0" w:color="auto"/>
              <w:right w:val="single" w:sz="6" w:space="0" w:color="000000"/>
            </w:tcBorders>
            <w:shd w:val="clear" w:color="auto" w:fill="FFFFFF"/>
          </w:tcPr>
          <w:p w:rsidR="00174518" w:rsidRPr="00A35F1F" w:rsidRDefault="00174518" w:rsidP="00174518">
            <w:pPr>
              <w:jc w:val="center"/>
            </w:pPr>
            <w:r w:rsidRPr="00A35F1F">
              <w:t>100</w:t>
            </w:r>
          </w:p>
        </w:tc>
      </w:tr>
      <w:tr w:rsidR="00174518" w:rsidRPr="00A35F1F" w:rsidTr="00174518">
        <w:trPr>
          <w:gridBefore w:val="1"/>
          <w:gridAfter w:val="38"/>
          <w:wBefore w:w="11" w:type="dxa"/>
          <w:wAfter w:w="7957" w:type="dxa"/>
          <w:trHeight w:val="812"/>
        </w:trPr>
        <w:tc>
          <w:tcPr>
            <w:tcW w:w="405" w:type="dxa"/>
            <w:tcBorders>
              <w:left w:val="single" w:sz="6" w:space="0" w:color="000000"/>
              <w:bottom w:val="single" w:sz="6" w:space="0" w:color="000000"/>
              <w:right w:val="single" w:sz="4" w:space="0" w:color="auto"/>
            </w:tcBorders>
            <w:shd w:val="clear" w:color="auto" w:fill="FFFFFF"/>
            <w:hideMark/>
          </w:tcPr>
          <w:p w:rsidR="00174518" w:rsidRPr="00A35F1F" w:rsidRDefault="00174518" w:rsidP="00174518">
            <w:pPr>
              <w:spacing w:before="100" w:beforeAutospacing="1" w:after="100" w:afterAutospacing="1"/>
              <w:jc w:val="center"/>
              <w:rPr>
                <w:color w:val="22272F"/>
              </w:rPr>
            </w:pPr>
            <w:r w:rsidRPr="00A35F1F">
              <w:rPr>
                <w:color w:val="22272F"/>
              </w:rPr>
              <w:t>3</w:t>
            </w:r>
          </w:p>
        </w:tc>
        <w:tc>
          <w:tcPr>
            <w:tcW w:w="607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74518" w:rsidRPr="00A35F1F" w:rsidRDefault="00174518" w:rsidP="00174518">
            <w:pPr>
              <w:spacing w:before="100" w:beforeAutospacing="1" w:after="100" w:afterAutospacing="1"/>
              <w:jc w:val="both"/>
              <w:rPr>
                <w:color w:val="22272F"/>
              </w:rPr>
            </w:pPr>
            <w:r w:rsidRPr="00A35F1F">
              <w:rPr>
                <w:color w:val="22272F"/>
              </w:rPr>
              <w:t>Доля площади рекультивированных (ликвидированных) несанкционированных объектов размещения ТКО, объектов накопленного экологического ущерба (от общей площади, занятой такими объектами)</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174518" w:rsidRPr="00A35F1F" w:rsidRDefault="00174518" w:rsidP="00174518">
            <w:pPr>
              <w:spacing w:before="100" w:beforeAutospacing="1" w:after="100" w:afterAutospacing="1"/>
              <w:jc w:val="center"/>
              <w:rPr>
                <w:color w:val="22272F"/>
              </w:rPr>
            </w:pPr>
            <w:r w:rsidRPr="00A35F1F">
              <w:rPr>
                <w:color w:val="22272F"/>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74518" w:rsidRPr="00A35F1F" w:rsidRDefault="00174518" w:rsidP="00174518">
            <w:pPr>
              <w:jc w:val="center"/>
            </w:pPr>
            <w:r w:rsidRPr="00A35F1F">
              <w:t>95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74518" w:rsidRPr="00A35F1F" w:rsidRDefault="00174518" w:rsidP="00174518">
            <w:pPr>
              <w:jc w:val="center"/>
            </w:pPr>
            <w:r w:rsidRPr="00A35F1F">
              <w:t>96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74518" w:rsidRPr="00A35F1F" w:rsidRDefault="00174518" w:rsidP="00174518">
            <w:pPr>
              <w:jc w:val="center"/>
            </w:pPr>
            <w:r w:rsidRPr="00A35F1F">
              <w:t>97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74518" w:rsidRPr="00A35F1F" w:rsidRDefault="00174518" w:rsidP="00174518">
            <w:pPr>
              <w:jc w:val="center"/>
            </w:pPr>
            <w:r w:rsidRPr="00A35F1F">
              <w:t>98</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174518" w:rsidRPr="00A35F1F" w:rsidRDefault="00174518" w:rsidP="00174518">
            <w:pPr>
              <w:jc w:val="center"/>
            </w:pPr>
            <w:r w:rsidRPr="00A35F1F">
              <w:t>99</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74518" w:rsidRPr="00A35F1F" w:rsidRDefault="00174518" w:rsidP="00174518">
            <w:pPr>
              <w:jc w:val="center"/>
            </w:pPr>
            <w:r w:rsidRPr="00A35F1F">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74518" w:rsidRPr="00A35F1F" w:rsidRDefault="00174518" w:rsidP="00174518">
            <w:pPr>
              <w:jc w:val="center"/>
            </w:pPr>
            <w:r w:rsidRPr="00A35F1F">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74518" w:rsidRPr="00A35F1F" w:rsidRDefault="00174518" w:rsidP="00174518">
            <w:pPr>
              <w:jc w:val="center"/>
            </w:pPr>
            <w:r w:rsidRPr="00A35F1F">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74518" w:rsidRPr="00A35F1F" w:rsidRDefault="00174518" w:rsidP="00174518">
            <w:pPr>
              <w:jc w:val="center"/>
            </w:pPr>
            <w:r w:rsidRPr="00A35F1F">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74518" w:rsidRPr="00A35F1F" w:rsidRDefault="00174518" w:rsidP="00174518">
            <w:pPr>
              <w:jc w:val="center"/>
            </w:pPr>
            <w:r w:rsidRPr="00A35F1F">
              <w:t>100</w:t>
            </w:r>
          </w:p>
        </w:tc>
      </w:tr>
      <w:tr w:rsidR="00174518" w:rsidRPr="00A35F1F" w:rsidTr="00174518">
        <w:trPr>
          <w:gridBefore w:val="1"/>
          <w:gridAfter w:val="38"/>
          <w:wBefore w:w="11" w:type="dxa"/>
          <w:wAfter w:w="7957" w:type="dxa"/>
        </w:trPr>
        <w:tc>
          <w:tcPr>
            <w:tcW w:w="405" w:type="dxa"/>
            <w:tcBorders>
              <w:left w:val="single" w:sz="6" w:space="0" w:color="000000"/>
              <w:bottom w:val="single" w:sz="6" w:space="0" w:color="000000"/>
              <w:right w:val="single" w:sz="4" w:space="0" w:color="auto"/>
            </w:tcBorders>
            <w:shd w:val="clear" w:color="auto" w:fill="FFFFFF"/>
            <w:hideMark/>
          </w:tcPr>
          <w:p w:rsidR="00174518" w:rsidRPr="00A35F1F" w:rsidRDefault="00174518" w:rsidP="00174518">
            <w:pPr>
              <w:spacing w:before="100" w:beforeAutospacing="1" w:after="100" w:afterAutospacing="1"/>
              <w:jc w:val="center"/>
              <w:rPr>
                <w:color w:val="22272F"/>
              </w:rPr>
            </w:pPr>
            <w:r w:rsidRPr="00A35F1F">
              <w:rPr>
                <w:color w:val="22272F"/>
              </w:rPr>
              <w:t>4</w:t>
            </w:r>
          </w:p>
        </w:tc>
        <w:tc>
          <w:tcPr>
            <w:tcW w:w="607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74518" w:rsidRPr="00A35F1F" w:rsidRDefault="00174518" w:rsidP="00174518">
            <w:pPr>
              <w:spacing w:before="100" w:beforeAutospacing="1" w:after="100" w:afterAutospacing="1"/>
              <w:jc w:val="both"/>
              <w:rPr>
                <w:color w:val="22272F"/>
              </w:rPr>
            </w:pPr>
            <w:r w:rsidRPr="00A35F1F">
              <w:rPr>
                <w:color w:val="22272F"/>
              </w:rPr>
              <w:t xml:space="preserve">Доля ТКО, размещенных в соответствии с требованиями </w:t>
            </w:r>
            <w:r w:rsidRPr="00A35F1F">
              <w:rPr>
                <w:color w:val="22272F"/>
              </w:rPr>
              <w:lastRenderedPageBreak/>
              <w:t>законодательства Российской Федерации</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174518" w:rsidRPr="00A35F1F" w:rsidRDefault="00174518" w:rsidP="00174518">
            <w:pPr>
              <w:spacing w:before="100" w:beforeAutospacing="1" w:after="100" w:afterAutospacing="1"/>
              <w:jc w:val="center"/>
              <w:rPr>
                <w:color w:val="22272F"/>
              </w:rPr>
            </w:pPr>
            <w:r w:rsidRPr="00A35F1F">
              <w:rPr>
                <w:color w:val="22272F"/>
              </w:rPr>
              <w:lastRenderedPageBreak/>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74518" w:rsidRPr="00A35F1F" w:rsidRDefault="00174518" w:rsidP="00174518">
            <w:pPr>
              <w:jc w:val="center"/>
            </w:pPr>
            <w:r w:rsidRPr="00A35F1F">
              <w:t>95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74518" w:rsidRPr="00A35F1F" w:rsidRDefault="00174518" w:rsidP="00174518">
            <w:pPr>
              <w:jc w:val="center"/>
            </w:pPr>
            <w:r w:rsidRPr="00A35F1F">
              <w:t>96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74518" w:rsidRPr="00A35F1F" w:rsidRDefault="00174518" w:rsidP="00174518">
            <w:pPr>
              <w:jc w:val="center"/>
            </w:pPr>
            <w:r w:rsidRPr="00A35F1F">
              <w:t>97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74518" w:rsidRPr="00A35F1F" w:rsidRDefault="00174518" w:rsidP="00174518">
            <w:pPr>
              <w:jc w:val="center"/>
            </w:pPr>
            <w:r w:rsidRPr="00A35F1F">
              <w:t>98</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174518" w:rsidRPr="00A35F1F" w:rsidRDefault="00174518" w:rsidP="00174518">
            <w:pPr>
              <w:jc w:val="center"/>
            </w:pPr>
            <w:r w:rsidRPr="00A35F1F">
              <w:t>99</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74518" w:rsidRPr="00A35F1F" w:rsidRDefault="00174518" w:rsidP="00174518">
            <w:pPr>
              <w:jc w:val="center"/>
            </w:pPr>
            <w:r w:rsidRPr="00A35F1F">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74518" w:rsidRPr="00A35F1F" w:rsidRDefault="00174518" w:rsidP="00174518">
            <w:pPr>
              <w:jc w:val="center"/>
            </w:pPr>
            <w:r w:rsidRPr="00A35F1F">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74518" w:rsidRPr="00A35F1F" w:rsidRDefault="00174518" w:rsidP="00174518">
            <w:pPr>
              <w:jc w:val="center"/>
            </w:pPr>
            <w:r w:rsidRPr="00A35F1F">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74518" w:rsidRPr="00A35F1F" w:rsidRDefault="00174518" w:rsidP="00174518">
            <w:pPr>
              <w:jc w:val="center"/>
            </w:pPr>
            <w:r w:rsidRPr="00A35F1F">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74518" w:rsidRPr="00A35F1F" w:rsidRDefault="00174518" w:rsidP="00174518">
            <w:pPr>
              <w:jc w:val="center"/>
            </w:pPr>
            <w:r w:rsidRPr="00A35F1F">
              <w:t>100</w:t>
            </w:r>
          </w:p>
        </w:tc>
      </w:tr>
      <w:tr w:rsidR="00174518" w:rsidRPr="00A35F1F" w:rsidTr="00174518">
        <w:trPr>
          <w:gridBefore w:val="1"/>
          <w:gridAfter w:val="38"/>
          <w:wBefore w:w="11" w:type="dxa"/>
          <w:wAfter w:w="7957" w:type="dxa"/>
        </w:trPr>
        <w:tc>
          <w:tcPr>
            <w:tcW w:w="405" w:type="dxa"/>
            <w:tcBorders>
              <w:left w:val="single" w:sz="6" w:space="0" w:color="000000"/>
              <w:bottom w:val="single" w:sz="6" w:space="0" w:color="000000"/>
              <w:right w:val="single" w:sz="4" w:space="0" w:color="auto"/>
            </w:tcBorders>
            <w:shd w:val="clear" w:color="auto" w:fill="FFFFFF"/>
            <w:hideMark/>
          </w:tcPr>
          <w:p w:rsidR="00174518" w:rsidRPr="00A35F1F" w:rsidRDefault="00174518" w:rsidP="00174518">
            <w:pPr>
              <w:spacing w:before="100" w:beforeAutospacing="1" w:after="100" w:afterAutospacing="1"/>
              <w:jc w:val="center"/>
              <w:rPr>
                <w:color w:val="22272F"/>
              </w:rPr>
            </w:pPr>
            <w:r w:rsidRPr="00A35F1F">
              <w:rPr>
                <w:color w:val="22272F"/>
              </w:rPr>
              <w:lastRenderedPageBreak/>
              <w:t>5</w:t>
            </w:r>
          </w:p>
        </w:tc>
        <w:tc>
          <w:tcPr>
            <w:tcW w:w="607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74518" w:rsidRPr="00A35F1F" w:rsidRDefault="00174518" w:rsidP="00174518">
            <w:pPr>
              <w:spacing w:before="100" w:beforeAutospacing="1" w:after="100" w:afterAutospacing="1"/>
              <w:jc w:val="both"/>
              <w:rPr>
                <w:color w:val="22272F"/>
              </w:rPr>
            </w:pPr>
            <w:r w:rsidRPr="00A35F1F">
              <w:rPr>
                <w:color w:val="22272F"/>
              </w:rPr>
              <w:t>Доля извлекаемых ВМР от общего объема ТКО, направляемых на захоронение</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174518" w:rsidRPr="00A35F1F" w:rsidRDefault="00174518" w:rsidP="00174518">
            <w:pPr>
              <w:spacing w:before="100" w:beforeAutospacing="1" w:after="100" w:afterAutospacing="1"/>
              <w:jc w:val="center"/>
              <w:rPr>
                <w:color w:val="22272F"/>
              </w:rPr>
            </w:pPr>
            <w:r w:rsidRPr="00A35F1F">
              <w:rPr>
                <w:color w:val="22272F"/>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74518" w:rsidRPr="00A35F1F" w:rsidRDefault="00174518" w:rsidP="00174518">
            <w:pPr>
              <w:jc w:val="center"/>
            </w:pPr>
            <w:r w:rsidRPr="00A35F1F">
              <w:t>15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74518" w:rsidRPr="00A35F1F" w:rsidRDefault="00174518" w:rsidP="00174518">
            <w:pPr>
              <w:jc w:val="center"/>
            </w:pPr>
            <w:r w:rsidRPr="00A35F1F">
              <w:t>15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74518" w:rsidRPr="00A35F1F" w:rsidRDefault="00174518" w:rsidP="00174518">
            <w:pPr>
              <w:jc w:val="center"/>
            </w:pPr>
            <w:r w:rsidRPr="00A35F1F">
              <w:t>15</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74518" w:rsidRPr="00A35F1F" w:rsidRDefault="00174518" w:rsidP="00174518">
            <w:pPr>
              <w:jc w:val="center"/>
            </w:pPr>
            <w:r w:rsidRPr="00A35F1F">
              <w:t>15</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174518" w:rsidRPr="00A35F1F" w:rsidRDefault="00174518" w:rsidP="00174518">
            <w:pPr>
              <w:jc w:val="center"/>
            </w:pPr>
            <w:r w:rsidRPr="00A35F1F">
              <w:t>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74518" w:rsidRPr="00A35F1F" w:rsidRDefault="00174518" w:rsidP="00174518">
            <w:pPr>
              <w:jc w:val="center"/>
            </w:pPr>
            <w:r w:rsidRPr="00A35F1F">
              <w:t>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74518" w:rsidRPr="00A35F1F" w:rsidRDefault="00174518" w:rsidP="00174518">
            <w:pPr>
              <w:jc w:val="center"/>
            </w:pPr>
            <w:r w:rsidRPr="00A35F1F">
              <w:t>25</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74518" w:rsidRPr="00A35F1F" w:rsidRDefault="00174518" w:rsidP="00174518">
            <w:pPr>
              <w:jc w:val="center"/>
            </w:pPr>
            <w:r w:rsidRPr="00A35F1F">
              <w:t>25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74518" w:rsidRPr="00A35F1F" w:rsidRDefault="00174518" w:rsidP="00174518">
            <w:pPr>
              <w:jc w:val="center"/>
            </w:pPr>
            <w:r w:rsidRPr="00A35F1F">
              <w:t>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74518" w:rsidRPr="00A35F1F" w:rsidRDefault="00174518" w:rsidP="00174518">
            <w:pPr>
              <w:jc w:val="center"/>
            </w:pPr>
            <w:r w:rsidRPr="00A35F1F">
              <w:t>15</w:t>
            </w:r>
          </w:p>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2115"/>
        </w:trPr>
        <w:tc>
          <w:tcPr>
            <w:tcW w:w="707" w:type="dxa"/>
            <w:gridSpan w:val="3"/>
            <w:tcBorders>
              <w:top w:val="nil"/>
              <w:left w:val="nil"/>
              <w:bottom w:val="nil"/>
              <w:right w:val="nil"/>
            </w:tcBorders>
            <w:shd w:val="clear" w:color="auto" w:fill="auto"/>
            <w:noWrap/>
            <w:vAlign w:val="bottom"/>
            <w:hideMark/>
          </w:tcPr>
          <w:p w:rsidR="00174518" w:rsidRPr="00A35F1F" w:rsidRDefault="00174518" w:rsidP="00174518">
            <w:r w:rsidRPr="00A35F1F">
              <w:rPr>
                <w:rStyle w:val="a7"/>
                <w:bCs w:val="0"/>
              </w:rPr>
              <w:t xml:space="preserve">                                                                                  </w:t>
            </w:r>
          </w:p>
        </w:tc>
        <w:tc>
          <w:tcPr>
            <w:tcW w:w="2580" w:type="dxa"/>
            <w:tcBorders>
              <w:top w:val="nil"/>
              <w:left w:val="nil"/>
              <w:bottom w:val="nil"/>
              <w:right w:val="nil"/>
            </w:tcBorders>
            <w:shd w:val="clear" w:color="auto" w:fill="auto"/>
            <w:noWrap/>
            <w:vAlign w:val="bottom"/>
            <w:hideMark/>
          </w:tcPr>
          <w:p w:rsidR="00174518" w:rsidRPr="00A35F1F" w:rsidRDefault="00174518" w:rsidP="00174518"/>
        </w:tc>
        <w:tc>
          <w:tcPr>
            <w:tcW w:w="1617" w:type="dxa"/>
            <w:tcBorders>
              <w:top w:val="nil"/>
              <w:left w:val="nil"/>
              <w:bottom w:val="nil"/>
              <w:right w:val="nil"/>
            </w:tcBorders>
            <w:shd w:val="clear" w:color="auto" w:fill="auto"/>
            <w:noWrap/>
            <w:vAlign w:val="bottom"/>
            <w:hideMark/>
          </w:tcPr>
          <w:p w:rsidR="00174518" w:rsidRPr="00A35F1F" w:rsidRDefault="00174518" w:rsidP="00174518"/>
        </w:tc>
        <w:tc>
          <w:tcPr>
            <w:tcW w:w="1560" w:type="dxa"/>
            <w:tcBorders>
              <w:top w:val="nil"/>
              <w:left w:val="nil"/>
              <w:bottom w:val="nil"/>
              <w:right w:val="nil"/>
            </w:tcBorders>
            <w:shd w:val="clear" w:color="auto" w:fill="auto"/>
            <w:noWrap/>
            <w:vAlign w:val="bottom"/>
            <w:hideMark/>
          </w:tcPr>
          <w:p w:rsidR="00174518" w:rsidRPr="00A35F1F" w:rsidRDefault="00174518" w:rsidP="00174518"/>
        </w:tc>
        <w:tc>
          <w:tcPr>
            <w:tcW w:w="1560" w:type="dxa"/>
            <w:gridSpan w:val="3"/>
            <w:tcBorders>
              <w:top w:val="nil"/>
              <w:left w:val="nil"/>
              <w:bottom w:val="nil"/>
              <w:right w:val="nil"/>
            </w:tcBorders>
            <w:shd w:val="clear" w:color="auto" w:fill="auto"/>
            <w:noWrap/>
            <w:vAlign w:val="bottom"/>
            <w:hideMark/>
          </w:tcPr>
          <w:p w:rsidR="00174518" w:rsidRPr="00A35F1F" w:rsidRDefault="00174518" w:rsidP="00174518"/>
        </w:tc>
        <w:tc>
          <w:tcPr>
            <w:tcW w:w="1984" w:type="dxa"/>
            <w:gridSpan w:val="4"/>
            <w:tcBorders>
              <w:top w:val="nil"/>
              <w:left w:val="nil"/>
              <w:bottom w:val="nil"/>
              <w:right w:val="nil"/>
            </w:tcBorders>
            <w:shd w:val="clear" w:color="auto" w:fill="auto"/>
            <w:noWrap/>
            <w:vAlign w:val="bottom"/>
            <w:hideMark/>
          </w:tcPr>
          <w:p w:rsidR="00174518" w:rsidRPr="00A35F1F" w:rsidRDefault="00174518" w:rsidP="00174518"/>
        </w:tc>
        <w:tc>
          <w:tcPr>
            <w:tcW w:w="300" w:type="dxa"/>
            <w:tcBorders>
              <w:top w:val="nil"/>
              <w:left w:val="nil"/>
              <w:bottom w:val="nil"/>
              <w:right w:val="nil"/>
            </w:tcBorders>
          </w:tcPr>
          <w:p w:rsidR="00174518" w:rsidRPr="00A35F1F" w:rsidRDefault="00174518" w:rsidP="00174518">
            <w:pPr>
              <w:rPr>
                <w:b/>
                <w:bCs/>
                <w:color w:val="000000"/>
              </w:rPr>
            </w:pPr>
          </w:p>
        </w:tc>
        <w:tc>
          <w:tcPr>
            <w:tcW w:w="709" w:type="dxa"/>
            <w:gridSpan w:val="2"/>
            <w:tcBorders>
              <w:top w:val="nil"/>
              <w:left w:val="nil"/>
              <w:bottom w:val="nil"/>
              <w:right w:val="nil"/>
            </w:tcBorders>
          </w:tcPr>
          <w:p w:rsidR="00174518" w:rsidRPr="00A35F1F" w:rsidRDefault="00174518" w:rsidP="00174518">
            <w:pPr>
              <w:jc w:val="right"/>
              <w:rPr>
                <w:color w:val="000000"/>
              </w:rPr>
            </w:pPr>
          </w:p>
        </w:tc>
        <w:tc>
          <w:tcPr>
            <w:tcW w:w="4002" w:type="dxa"/>
            <w:gridSpan w:val="10"/>
            <w:tcBorders>
              <w:top w:val="nil"/>
              <w:left w:val="nil"/>
              <w:bottom w:val="nil"/>
              <w:right w:val="nil"/>
            </w:tcBorders>
            <w:shd w:val="clear" w:color="auto" w:fill="auto"/>
            <w:hideMark/>
          </w:tcPr>
          <w:p w:rsidR="00174518" w:rsidRPr="00A35F1F" w:rsidRDefault="00174518" w:rsidP="00174518">
            <w:pPr>
              <w:jc w:val="right"/>
              <w:rPr>
                <w:color w:val="000000"/>
              </w:rPr>
            </w:pPr>
            <w:bookmarkStart w:id="20" w:name="_Hlk111470248"/>
            <w:r w:rsidRPr="00A35F1F">
              <w:rPr>
                <w:color w:val="000000"/>
              </w:rPr>
              <w:t>Приложение №2                                             к муниципальной Программе «Охрана окружающей среды и повышение экологической безопасности» в Чамзинском муниципальном районе</w:t>
            </w:r>
          </w:p>
          <w:p w:rsidR="00174518" w:rsidRPr="00A35F1F" w:rsidRDefault="00174518" w:rsidP="00174518">
            <w:pPr>
              <w:jc w:val="right"/>
              <w:rPr>
                <w:color w:val="000000"/>
              </w:rPr>
            </w:pPr>
            <w:r w:rsidRPr="00A35F1F">
              <w:rPr>
                <w:color w:val="000000"/>
              </w:rPr>
              <w:t xml:space="preserve"> Республики Мордовия</w:t>
            </w:r>
            <w:bookmarkEnd w:id="20"/>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rPr>
                <w:b/>
                <w:bCs/>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trHeight w:val="900"/>
        </w:trPr>
        <w:tc>
          <w:tcPr>
            <w:tcW w:w="707" w:type="dxa"/>
            <w:gridSpan w:val="3"/>
            <w:tcBorders>
              <w:top w:val="nil"/>
              <w:left w:val="nil"/>
              <w:bottom w:val="nil"/>
              <w:right w:val="nil"/>
            </w:tcBorders>
          </w:tcPr>
          <w:p w:rsidR="00174518" w:rsidRPr="00A35F1F" w:rsidRDefault="00174518" w:rsidP="00174518">
            <w:pPr>
              <w:jc w:val="center"/>
              <w:rPr>
                <w:b/>
                <w:bCs/>
                <w:color w:val="000000"/>
              </w:rPr>
            </w:pPr>
          </w:p>
        </w:tc>
        <w:tc>
          <w:tcPr>
            <w:tcW w:w="14327" w:type="dxa"/>
            <w:gridSpan w:val="24"/>
            <w:tcBorders>
              <w:top w:val="nil"/>
              <w:left w:val="nil"/>
              <w:bottom w:val="nil"/>
              <w:right w:val="nil"/>
            </w:tcBorders>
          </w:tcPr>
          <w:p w:rsidR="00174518" w:rsidRPr="00A35F1F" w:rsidRDefault="00174518" w:rsidP="00174518">
            <w:pPr>
              <w:jc w:val="center"/>
              <w:rPr>
                <w:b/>
                <w:bCs/>
                <w:color w:val="000000"/>
              </w:rPr>
            </w:pPr>
            <w:r w:rsidRPr="00A35F1F">
              <w:rPr>
                <w:b/>
                <w:bCs/>
                <w:color w:val="000000"/>
              </w:rPr>
              <w:t>Охрана окружающей среды и повышение экологической безопасности в Чамзинском муниципальном районе Республики Мордовия</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b/>
                <w:bCs/>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45"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90"/>
        </w:trPr>
        <w:tc>
          <w:tcPr>
            <w:tcW w:w="707" w:type="dxa"/>
            <w:gridSpan w:val="3"/>
            <w:tcBorders>
              <w:top w:val="nil"/>
              <w:left w:val="nil"/>
              <w:bottom w:val="single" w:sz="4" w:space="0" w:color="auto"/>
              <w:right w:val="nil"/>
            </w:tcBorders>
            <w:shd w:val="clear" w:color="auto" w:fill="auto"/>
            <w:hideMark/>
          </w:tcPr>
          <w:p w:rsidR="00174518" w:rsidRPr="00A35F1F" w:rsidRDefault="00174518" w:rsidP="00174518">
            <w:pPr>
              <w:jc w:val="center"/>
              <w:rPr>
                <w:b/>
                <w:bCs/>
                <w:color w:val="000000"/>
              </w:rPr>
            </w:pPr>
            <w:r w:rsidRPr="00A35F1F">
              <w:rPr>
                <w:b/>
                <w:bCs/>
                <w:color w:val="000000"/>
              </w:rPr>
              <w:t> </w:t>
            </w:r>
          </w:p>
        </w:tc>
        <w:tc>
          <w:tcPr>
            <w:tcW w:w="2580" w:type="dxa"/>
            <w:tcBorders>
              <w:top w:val="nil"/>
              <w:left w:val="nil"/>
              <w:bottom w:val="single" w:sz="4" w:space="0" w:color="auto"/>
              <w:right w:val="nil"/>
            </w:tcBorders>
            <w:shd w:val="clear" w:color="auto" w:fill="auto"/>
            <w:hideMark/>
          </w:tcPr>
          <w:p w:rsidR="00174518" w:rsidRPr="00A35F1F" w:rsidRDefault="00174518" w:rsidP="00174518">
            <w:pPr>
              <w:jc w:val="center"/>
              <w:rPr>
                <w:b/>
                <w:bCs/>
                <w:color w:val="000000"/>
              </w:rPr>
            </w:pPr>
            <w:r w:rsidRPr="00A35F1F">
              <w:rPr>
                <w:b/>
                <w:bCs/>
                <w:color w:val="000000"/>
              </w:rPr>
              <w:t> </w:t>
            </w:r>
          </w:p>
        </w:tc>
        <w:tc>
          <w:tcPr>
            <w:tcW w:w="1617" w:type="dxa"/>
            <w:tcBorders>
              <w:top w:val="nil"/>
              <w:left w:val="nil"/>
              <w:bottom w:val="single" w:sz="4" w:space="0" w:color="auto"/>
              <w:right w:val="nil"/>
            </w:tcBorders>
            <w:shd w:val="clear" w:color="auto" w:fill="auto"/>
            <w:hideMark/>
          </w:tcPr>
          <w:p w:rsidR="00174518" w:rsidRPr="00A35F1F" w:rsidRDefault="00174518" w:rsidP="00174518">
            <w:pPr>
              <w:jc w:val="center"/>
              <w:rPr>
                <w:b/>
                <w:bCs/>
                <w:color w:val="000000"/>
              </w:rPr>
            </w:pPr>
            <w:r w:rsidRPr="00A35F1F">
              <w:rPr>
                <w:b/>
                <w:bCs/>
                <w:color w:val="000000"/>
              </w:rPr>
              <w:t> </w:t>
            </w:r>
          </w:p>
        </w:tc>
        <w:tc>
          <w:tcPr>
            <w:tcW w:w="1560" w:type="dxa"/>
            <w:tcBorders>
              <w:top w:val="nil"/>
              <w:left w:val="nil"/>
              <w:bottom w:val="single" w:sz="4" w:space="0" w:color="auto"/>
              <w:right w:val="nil"/>
            </w:tcBorders>
            <w:shd w:val="clear" w:color="auto" w:fill="auto"/>
            <w:hideMark/>
          </w:tcPr>
          <w:p w:rsidR="00174518" w:rsidRPr="00A35F1F" w:rsidRDefault="00174518" w:rsidP="00174518">
            <w:pPr>
              <w:jc w:val="center"/>
              <w:rPr>
                <w:b/>
                <w:bCs/>
                <w:color w:val="000000"/>
              </w:rPr>
            </w:pPr>
            <w:r w:rsidRPr="00A35F1F">
              <w:rPr>
                <w:b/>
                <w:bCs/>
                <w:color w:val="000000"/>
              </w:rPr>
              <w:t> </w:t>
            </w:r>
          </w:p>
        </w:tc>
        <w:tc>
          <w:tcPr>
            <w:tcW w:w="1560" w:type="dxa"/>
            <w:gridSpan w:val="3"/>
            <w:tcBorders>
              <w:top w:val="nil"/>
              <w:left w:val="nil"/>
              <w:bottom w:val="single" w:sz="4" w:space="0" w:color="auto"/>
              <w:right w:val="nil"/>
            </w:tcBorders>
            <w:shd w:val="clear" w:color="auto" w:fill="auto"/>
            <w:hideMark/>
          </w:tcPr>
          <w:p w:rsidR="00174518" w:rsidRPr="00A35F1F" w:rsidRDefault="00174518" w:rsidP="00174518">
            <w:pPr>
              <w:jc w:val="center"/>
              <w:rPr>
                <w:b/>
                <w:bCs/>
                <w:color w:val="000000"/>
              </w:rPr>
            </w:pPr>
            <w:r w:rsidRPr="00A35F1F">
              <w:rPr>
                <w:b/>
                <w:bCs/>
                <w:color w:val="000000"/>
              </w:rPr>
              <w:t> </w:t>
            </w:r>
          </w:p>
        </w:tc>
        <w:tc>
          <w:tcPr>
            <w:tcW w:w="1984" w:type="dxa"/>
            <w:gridSpan w:val="4"/>
            <w:tcBorders>
              <w:top w:val="nil"/>
              <w:left w:val="nil"/>
              <w:bottom w:val="single" w:sz="4" w:space="0" w:color="auto"/>
              <w:right w:val="nil"/>
            </w:tcBorders>
            <w:shd w:val="clear" w:color="auto" w:fill="auto"/>
            <w:hideMark/>
          </w:tcPr>
          <w:p w:rsidR="00174518" w:rsidRPr="00A35F1F" w:rsidRDefault="00174518" w:rsidP="00174518">
            <w:pPr>
              <w:jc w:val="center"/>
              <w:rPr>
                <w:b/>
                <w:bCs/>
                <w:color w:val="000000"/>
              </w:rPr>
            </w:pPr>
            <w:r w:rsidRPr="00A35F1F">
              <w:rPr>
                <w:b/>
                <w:bCs/>
                <w:color w:val="000000"/>
              </w:rPr>
              <w:t> </w:t>
            </w:r>
          </w:p>
        </w:tc>
        <w:tc>
          <w:tcPr>
            <w:tcW w:w="300" w:type="dxa"/>
            <w:tcBorders>
              <w:top w:val="nil"/>
              <w:left w:val="nil"/>
              <w:bottom w:val="single" w:sz="4" w:space="0" w:color="auto"/>
              <w:right w:val="nil"/>
            </w:tcBorders>
          </w:tcPr>
          <w:p w:rsidR="00174518" w:rsidRPr="00A35F1F" w:rsidRDefault="00174518" w:rsidP="00174518">
            <w:pPr>
              <w:jc w:val="center"/>
              <w:rPr>
                <w:b/>
                <w:bCs/>
                <w:color w:val="000000"/>
              </w:rPr>
            </w:pPr>
          </w:p>
        </w:tc>
        <w:tc>
          <w:tcPr>
            <w:tcW w:w="1118" w:type="dxa"/>
            <w:gridSpan w:val="4"/>
            <w:tcBorders>
              <w:top w:val="nil"/>
              <w:left w:val="nil"/>
              <w:bottom w:val="single" w:sz="4" w:space="0" w:color="auto"/>
              <w:right w:val="nil"/>
            </w:tcBorders>
            <w:shd w:val="clear" w:color="auto" w:fill="auto"/>
            <w:hideMark/>
          </w:tcPr>
          <w:p w:rsidR="00174518" w:rsidRPr="00A35F1F" w:rsidRDefault="00174518" w:rsidP="00174518">
            <w:pPr>
              <w:jc w:val="center"/>
              <w:rPr>
                <w:b/>
                <w:bCs/>
                <w:color w:val="000000"/>
              </w:rPr>
            </w:pPr>
            <w:r w:rsidRPr="00A35F1F">
              <w:rPr>
                <w:b/>
                <w:bCs/>
                <w:color w:val="000000"/>
              </w:rPr>
              <w:t> </w:t>
            </w:r>
          </w:p>
        </w:tc>
        <w:tc>
          <w:tcPr>
            <w:tcW w:w="1423" w:type="dxa"/>
            <w:gridSpan w:val="3"/>
            <w:tcBorders>
              <w:top w:val="nil"/>
              <w:left w:val="nil"/>
              <w:bottom w:val="single" w:sz="4" w:space="0" w:color="auto"/>
              <w:right w:val="nil"/>
            </w:tcBorders>
            <w:shd w:val="clear" w:color="auto" w:fill="auto"/>
            <w:hideMark/>
          </w:tcPr>
          <w:p w:rsidR="00174518" w:rsidRPr="00A35F1F" w:rsidRDefault="00174518" w:rsidP="00174518">
            <w:pPr>
              <w:jc w:val="center"/>
              <w:rPr>
                <w:b/>
                <w:bCs/>
                <w:color w:val="000000"/>
              </w:rPr>
            </w:pPr>
            <w:r w:rsidRPr="00A35F1F">
              <w:rPr>
                <w:b/>
                <w:bCs/>
                <w:color w:val="000000"/>
              </w:rPr>
              <w:t> </w:t>
            </w:r>
          </w:p>
        </w:tc>
        <w:tc>
          <w:tcPr>
            <w:tcW w:w="709" w:type="dxa"/>
            <w:gridSpan w:val="2"/>
            <w:tcBorders>
              <w:top w:val="nil"/>
              <w:left w:val="nil"/>
              <w:bottom w:val="single" w:sz="4" w:space="0" w:color="auto"/>
              <w:right w:val="nil"/>
            </w:tcBorders>
          </w:tcPr>
          <w:p w:rsidR="00174518" w:rsidRPr="00A35F1F" w:rsidRDefault="00174518" w:rsidP="00174518">
            <w:pPr>
              <w:jc w:val="center"/>
              <w:rPr>
                <w:b/>
                <w:bCs/>
                <w:color w:val="000000"/>
              </w:rPr>
            </w:pPr>
          </w:p>
        </w:tc>
        <w:tc>
          <w:tcPr>
            <w:tcW w:w="1461" w:type="dxa"/>
            <w:gridSpan w:val="3"/>
            <w:tcBorders>
              <w:top w:val="nil"/>
              <w:left w:val="nil"/>
              <w:bottom w:val="single" w:sz="4" w:space="0" w:color="auto"/>
              <w:right w:val="nil"/>
            </w:tcBorders>
            <w:shd w:val="clear" w:color="auto" w:fill="auto"/>
            <w:hideMark/>
          </w:tcPr>
          <w:p w:rsidR="00174518" w:rsidRPr="00A35F1F" w:rsidRDefault="00174518" w:rsidP="00174518">
            <w:pPr>
              <w:jc w:val="center"/>
              <w:rPr>
                <w:b/>
                <w:bCs/>
                <w:color w:val="000000"/>
              </w:rPr>
            </w:pPr>
            <w:r w:rsidRPr="00A35F1F">
              <w:rPr>
                <w:b/>
                <w:bCs/>
                <w:color w:val="000000"/>
              </w:rPr>
              <w:t> </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b/>
                <w:bCs/>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trHeight w:val="660"/>
        </w:trPr>
        <w:tc>
          <w:tcPr>
            <w:tcW w:w="707" w:type="dxa"/>
            <w:gridSpan w:val="3"/>
            <w:vMerge w:val="restart"/>
            <w:tcBorders>
              <w:top w:val="nil"/>
              <w:left w:val="single" w:sz="4" w:space="0" w:color="auto"/>
              <w:bottom w:val="single" w:sz="4" w:space="0" w:color="auto"/>
              <w:right w:val="single" w:sz="4" w:space="0" w:color="auto"/>
            </w:tcBorders>
            <w:shd w:val="clear" w:color="000000" w:fill="CCFFCC"/>
            <w:vAlign w:val="center"/>
            <w:hideMark/>
          </w:tcPr>
          <w:p w:rsidR="00174518" w:rsidRPr="00A35F1F" w:rsidRDefault="00174518" w:rsidP="00174518">
            <w:pPr>
              <w:rPr>
                <w:b/>
                <w:bCs/>
                <w:color w:val="000000"/>
              </w:rPr>
            </w:pPr>
            <w:r w:rsidRPr="00A35F1F">
              <w:rPr>
                <w:b/>
                <w:bCs/>
                <w:color w:val="000000"/>
              </w:rPr>
              <w:t>№</w:t>
            </w:r>
            <w:r w:rsidRPr="00A35F1F">
              <w:rPr>
                <w:b/>
                <w:bCs/>
                <w:color w:val="000000"/>
              </w:rPr>
              <w:br/>
              <w:t>п/п</w:t>
            </w:r>
          </w:p>
        </w:tc>
        <w:tc>
          <w:tcPr>
            <w:tcW w:w="2580" w:type="dxa"/>
            <w:vMerge w:val="restart"/>
            <w:tcBorders>
              <w:top w:val="nil"/>
              <w:left w:val="single" w:sz="4" w:space="0" w:color="auto"/>
              <w:bottom w:val="single" w:sz="4" w:space="0" w:color="auto"/>
              <w:right w:val="single" w:sz="4" w:space="0" w:color="auto"/>
            </w:tcBorders>
            <w:shd w:val="clear" w:color="000000" w:fill="CCFFCC"/>
            <w:vAlign w:val="center"/>
            <w:hideMark/>
          </w:tcPr>
          <w:p w:rsidR="00174518" w:rsidRPr="00A35F1F" w:rsidRDefault="00174518" w:rsidP="00174518">
            <w:pPr>
              <w:rPr>
                <w:b/>
                <w:bCs/>
                <w:color w:val="000000"/>
              </w:rPr>
            </w:pPr>
            <w:r w:rsidRPr="00A35F1F">
              <w:rPr>
                <w:b/>
                <w:bCs/>
                <w:color w:val="000000"/>
              </w:rPr>
              <w:t>Перечень мероприятий (объектов), планируемых к реализации с характеристикой основных параметров (площадь, мощность, количество мест, посещений в смену и др.)</w:t>
            </w:r>
          </w:p>
        </w:tc>
        <w:tc>
          <w:tcPr>
            <w:tcW w:w="1617" w:type="dxa"/>
            <w:vMerge w:val="restart"/>
            <w:tcBorders>
              <w:top w:val="nil"/>
              <w:left w:val="single" w:sz="4" w:space="0" w:color="auto"/>
              <w:bottom w:val="single" w:sz="4" w:space="0" w:color="auto"/>
              <w:right w:val="single" w:sz="4" w:space="0" w:color="auto"/>
            </w:tcBorders>
            <w:shd w:val="clear" w:color="000000" w:fill="CCFFCC"/>
            <w:vAlign w:val="center"/>
            <w:hideMark/>
          </w:tcPr>
          <w:p w:rsidR="00174518" w:rsidRPr="00A35F1F" w:rsidRDefault="00174518" w:rsidP="00174518">
            <w:pPr>
              <w:rPr>
                <w:b/>
                <w:bCs/>
                <w:color w:val="000000"/>
              </w:rPr>
            </w:pPr>
            <w:r w:rsidRPr="00A35F1F">
              <w:rPr>
                <w:b/>
                <w:bCs/>
                <w:color w:val="000000"/>
              </w:rPr>
              <w:t>Объем финансирования</w:t>
            </w:r>
            <w:r w:rsidRPr="00A35F1F">
              <w:rPr>
                <w:b/>
                <w:bCs/>
                <w:color w:val="000000"/>
              </w:rPr>
              <w:br/>
              <w:t>всего, тыс. руб.</w:t>
            </w:r>
          </w:p>
        </w:tc>
        <w:tc>
          <w:tcPr>
            <w:tcW w:w="7945" w:type="dxa"/>
            <w:gridSpan w:val="16"/>
            <w:tcBorders>
              <w:top w:val="single" w:sz="4" w:space="0" w:color="auto"/>
              <w:left w:val="nil"/>
              <w:bottom w:val="single" w:sz="4" w:space="0" w:color="auto"/>
              <w:right w:val="single" w:sz="4" w:space="0" w:color="auto"/>
            </w:tcBorders>
            <w:shd w:val="clear" w:color="000000" w:fill="CCFFCC"/>
          </w:tcPr>
          <w:p w:rsidR="00174518" w:rsidRPr="00A35F1F" w:rsidRDefault="00174518" w:rsidP="00174518">
            <w:pPr>
              <w:jc w:val="center"/>
              <w:rPr>
                <w:b/>
                <w:bCs/>
                <w:color w:val="000000"/>
              </w:rPr>
            </w:pPr>
            <w:r w:rsidRPr="00A35F1F">
              <w:rPr>
                <w:b/>
                <w:bCs/>
                <w:color w:val="000000"/>
              </w:rPr>
              <w:t>в т. ч. по источникам финансирования</w:t>
            </w:r>
          </w:p>
        </w:tc>
        <w:tc>
          <w:tcPr>
            <w:tcW w:w="709" w:type="dxa"/>
            <w:gridSpan w:val="2"/>
            <w:tcBorders>
              <w:top w:val="nil"/>
              <w:left w:val="single" w:sz="4" w:space="0" w:color="auto"/>
              <w:bottom w:val="single" w:sz="4" w:space="0" w:color="auto"/>
              <w:right w:val="single" w:sz="4" w:space="0" w:color="auto"/>
            </w:tcBorders>
            <w:shd w:val="clear" w:color="000000" w:fill="CCFFCC"/>
          </w:tcPr>
          <w:p w:rsidR="00174518" w:rsidRPr="00A35F1F" w:rsidRDefault="00174518" w:rsidP="00174518">
            <w:pPr>
              <w:rPr>
                <w:b/>
                <w:bCs/>
                <w:color w:val="000000"/>
              </w:rPr>
            </w:pPr>
          </w:p>
        </w:tc>
        <w:tc>
          <w:tcPr>
            <w:tcW w:w="1461" w:type="dxa"/>
            <w:gridSpan w:val="3"/>
            <w:tcBorders>
              <w:top w:val="nil"/>
              <w:left w:val="single" w:sz="4" w:space="0" w:color="auto"/>
              <w:bottom w:val="single" w:sz="4" w:space="0" w:color="auto"/>
              <w:right w:val="single" w:sz="4" w:space="0" w:color="auto"/>
            </w:tcBorders>
            <w:shd w:val="clear" w:color="000000" w:fill="CCFFCC"/>
            <w:vAlign w:val="center"/>
            <w:hideMark/>
          </w:tcPr>
          <w:p w:rsidR="00174518" w:rsidRPr="00A35F1F" w:rsidRDefault="00174518" w:rsidP="00174518">
            <w:pPr>
              <w:rPr>
                <w:b/>
                <w:bCs/>
                <w:color w:val="000000"/>
              </w:rPr>
            </w:pPr>
            <w:r w:rsidRPr="00A35F1F">
              <w:rPr>
                <w:b/>
                <w:bCs/>
                <w:color w:val="000000"/>
              </w:rPr>
              <w:t>Срок исполнения</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rPr>
                <w:b/>
                <w:bCs/>
                <w:color w:val="000000"/>
              </w:rPr>
            </w:pPr>
          </w:p>
        </w:tc>
        <w:tc>
          <w:tcPr>
            <w:tcW w:w="816" w:type="dxa"/>
            <w:gridSpan w:val="2"/>
            <w:tcBorders>
              <w:top w:val="nil"/>
              <w:left w:val="nil"/>
              <w:bottom w:val="nil"/>
              <w:right w:val="nil"/>
            </w:tcBorders>
            <w:shd w:val="clear" w:color="auto" w:fill="auto"/>
            <w:vAlign w:val="center"/>
            <w:hideMark/>
          </w:tcPr>
          <w:p w:rsidR="00174518" w:rsidRPr="00A35F1F" w:rsidRDefault="00174518" w:rsidP="00174518"/>
        </w:tc>
        <w:tc>
          <w:tcPr>
            <w:tcW w:w="979"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355"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707"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40"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652"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652"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60" w:type="dxa"/>
            <w:gridSpan w:val="3"/>
            <w:tcBorders>
              <w:top w:val="nil"/>
              <w:left w:val="nil"/>
              <w:bottom w:val="nil"/>
              <w:right w:val="nil"/>
            </w:tcBorders>
            <w:shd w:val="clear" w:color="auto" w:fill="auto"/>
            <w:vAlign w:val="center"/>
            <w:hideMark/>
          </w:tcPr>
          <w:p w:rsidR="00174518" w:rsidRPr="00A35F1F" w:rsidRDefault="00174518" w:rsidP="00174518">
            <w:pPr>
              <w:jc w:val="center"/>
            </w:pPr>
          </w:p>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660"/>
        </w:trPr>
        <w:tc>
          <w:tcPr>
            <w:tcW w:w="707" w:type="dxa"/>
            <w:gridSpan w:val="3"/>
            <w:vMerge/>
            <w:tcBorders>
              <w:top w:val="nil"/>
              <w:left w:val="single" w:sz="4" w:space="0" w:color="auto"/>
              <w:bottom w:val="single" w:sz="4" w:space="0" w:color="auto"/>
              <w:right w:val="single" w:sz="4" w:space="0" w:color="auto"/>
            </w:tcBorders>
            <w:vAlign w:val="center"/>
            <w:hideMark/>
          </w:tcPr>
          <w:p w:rsidR="00174518" w:rsidRPr="00A35F1F" w:rsidRDefault="00174518" w:rsidP="00174518">
            <w:pPr>
              <w:rPr>
                <w:b/>
                <w:bCs/>
                <w:color w:val="000000"/>
              </w:rPr>
            </w:pPr>
          </w:p>
        </w:tc>
        <w:tc>
          <w:tcPr>
            <w:tcW w:w="2580" w:type="dxa"/>
            <w:vMerge/>
            <w:tcBorders>
              <w:top w:val="nil"/>
              <w:left w:val="single" w:sz="4" w:space="0" w:color="auto"/>
              <w:bottom w:val="single" w:sz="4" w:space="0" w:color="auto"/>
              <w:right w:val="single" w:sz="4" w:space="0" w:color="auto"/>
            </w:tcBorders>
            <w:vAlign w:val="center"/>
            <w:hideMark/>
          </w:tcPr>
          <w:p w:rsidR="00174518" w:rsidRPr="00A35F1F" w:rsidRDefault="00174518" w:rsidP="00174518">
            <w:pPr>
              <w:rPr>
                <w:b/>
                <w:bCs/>
                <w:color w:val="000000"/>
              </w:rPr>
            </w:pPr>
          </w:p>
        </w:tc>
        <w:tc>
          <w:tcPr>
            <w:tcW w:w="1617" w:type="dxa"/>
            <w:vMerge/>
            <w:tcBorders>
              <w:top w:val="nil"/>
              <w:left w:val="single" w:sz="4" w:space="0" w:color="auto"/>
              <w:bottom w:val="single" w:sz="4" w:space="0" w:color="auto"/>
              <w:right w:val="single" w:sz="4" w:space="0" w:color="auto"/>
            </w:tcBorders>
            <w:vAlign w:val="center"/>
            <w:hideMark/>
          </w:tcPr>
          <w:p w:rsidR="00174518" w:rsidRPr="00A35F1F" w:rsidRDefault="00174518" w:rsidP="00174518">
            <w:pPr>
              <w:rPr>
                <w:b/>
                <w:bCs/>
                <w:color w:val="000000"/>
              </w:rPr>
            </w:pPr>
          </w:p>
        </w:tc>
        <w:tc>
          <w:tcPr>
            <w:tcW w:w="1560" w:type="dxa"/>
            <w:vMerge w:val="restart"/>
            <w:tcBorders>
              <w:top w:val="nil"/>
              <w:left w:val="single" w:sz="4" w:space="0" w:color="auto"/>
              <w:bottom w:val="single" w:sz="4" w:space="0" w:color="000000"/>
              <w:right w:val="single" w:sz="4" w:space="0" w:color="auto"/>
            </w:tcBorders>
            <w:shd w:val="clear" w:color="000000" w:fill="CCFFCC"/>
            <w:vAlign w:val="center"/>
            <w:hideMark/>
          </w:tcPr>
          <w:p w:rsidR="00174518" w:rsidRPr="00A35F1F" w:rsidRDefault="00174518" w:rsidP="00174518">
            <w:pPr>
              <w:rPr>
                <w:b/>
                <w:bCs/>
                <w:color w:val="000000"/>
              </w:rPr>
            </w:pPr>
            <w:r w:rsidRPr="00A35F1F">
              <w:rPr>
                <w:b/>
                <w:bCs/>
                <w:color w:val="000000"/>
              </w:rPr>
              <w:t>федеральный бюджет</w:t>
            </w:r>
          </w:p>
        </w:tc>
        <w:tc>
          <w:tcPr>
            <w:tcW w:w="1560" w:type="dxa"/>
            <w:gridSpan w:val="3"/>
            <w:vMerge w:val="restart"/>
            <w:tcBorders>
              <w:top w:val="nil"/>
              <w:left w:val="single" w:sz="4" w:space="0" w:color="auto"/>
              <w:bottom w:val="single" w:sz="4" w:space="0" w:color="000000"/>
              <w:right w:val="single" w:sz="4" w:space="0" w:color="auto"/>
            </w:tcBorders>
            <w:shd w:val="clear" w:color="000000" w:fill="CCFFCC"/>
            <w:vAlign w:val="center"/>
            <w:hideMark/>
          </w:tcPr>
          <w:p w:rsidR="00174518" w:rsidRPr="00A35F1F" w:rsidRDefault="00174518" w:rsidP="00174518">
            <w:pPr>
              <w:rPr>
                <w:b/>
                <w:bCs/>
                <w:color w:val="000000"/>
              </w:rPr>
            </w:pPr>
            <w:r w:rsidRPr="00A35F1F">
              <w:rPr>
                <w:b/>
                <w:bCs/>
                <w:color w:val="000000"/>
              </w:rPr>
              <w:t>республиканский бюджет</w:t>
            </w:r>
          </w:p>
        </w:tc>
        <w:tc>
          <w:tcPr>
            <w:tcW w:w="3402" w:type="dxa"/>
            <w:gridSpan w:val="9"/>
            <w:tcBorders>
              <w:top w:val="single" w:sz="4" w:space="0" w:color="auto"/>
              <w:left w:val="nil"/>
              <w:bottom w:val="single" w:sz="4" w:space="0" w:color="auto"/>
              <w:right w:val="single" w:sz="4" w:space="0" w:color="000000"/>
            </w:tcBorders>
            <w:shd w:val="clear" w:color="000000" w:fill="CCFFCC"/>
          </w:tcPr>
          <w:p w:rsidR="00174518" w:rsidRPr="00A35F1F" w:rsidRDefault="00174518" w:rsidP="00174518">
            <w:pPr>
              <w:jc w:val="center"/>
              <w:rPr>
                <w:b/>
                <w:bCs/>
                <w:color w:val="000000"/>
              </w:rPr>
            </w:pPr>
            <w:r w:rsidRPr="00A35F1F">
              <w:rPr>
                <w:b/>
                <w:bCs/>
                <w:color w:val="000000"/>
              </w:rPr>
              <w:t>местный бюджет</w:t>
            </w:r>
          </w:p>
        </w:tc>
        <w:tc>
          <w:tcPr>
            <w:tcW w:w="1423" w:type="dxa"/>
            <w:gridSpan w:val="3"/>
            <w:vMerge w:val="restart"/>
            <w:tcBorders>
              <w:top w:val="nil"/>
              <w:left w:val="single" w:sz="4" w:space="0" w:color="auto"/>
              <w:bottom w:val="single" w:sz="4" w:space="0" w:color="000000"/>
              <w:right w:val="single" w:sz="4" w:space="0" w:color="auto"/>
            </w:tcBorders>
            <w:shd w:val="clear" w:color="000000" w:fill="CCFFCC"/>
            <w:vAlign w:val="center"/>
            <w:hideMark/>
          </w:tcPr>
          <w:p w:rsidR="00174518" w:rsidRPr="00A35F1F" w:rsidRDefault="00174518" w:rsidP="00174518">
            <w:pPr>
              <w:rPr>
                <w:b/>
                <w:bCs/>
                <w:color w:val="000000"/>
              </w:rPr>
            </w:pPr>
            <w:r w:rsidRPr="00A35F1F">
              <w:rPr>
                <w:b/>
                <w:bCs/>
                <w:color w:val="000000"/>
              </w:rPr>
              <w:t>прочие источники</w:t>
            </w:r>
          </w:p>
        </w:tc>
        <w:tc>
          <w:tcPr>
            <w:tcW w:w="709" w:type="dxa"/>
            <w:gridSpan w:val="2"/>
            <w:tcBorders>
              <w:top w:val="nil"/>
              <w:left w:val="single" w:sz="4" w:space="0" w:color="auto"/>
              <w:bottom w:val="single" w:sz="4" w:space="0" w:color="auto"/>
              <w:right w:val="single" w:sz="4" w:space="0" w:color="auto"/>
            </w:tcBorders>
          </w:tcPr>
          <w:p w:rsidR="00174518" w:rsidRPr="00A35F1F" w:rsidRDefault="00174518" w:rsidP="00174518">
            <w:pPr>
              <w:rPr>
                <w:b/>
                <w:bCs/>
                <w:color w:val="000000"/>
              </w:rPr>
            </w:pPr>
          </w:p>
        </w:tc>
        <w:tc>
          <w:tcPr>
            <w:tcW w:w="1461" w:type="dxa"/>
            <w:gridSpan w:val="3"/>
            <w:vMerge w:val="restart"/>
            <w:tcBorders>
              <w:top w:val="nil"/>
              <w:left w:val="single" w:sz="4" w:space="0" w:color="auto"/>
              <w:bottom w:val="single" w:sz="4" w:space="0" w:color="auto"/>
              <w:right w:val="single" w:sz="4" w:space="0" w:color="auto"/>
            </w:tcBorders>
            <w:vAlign w:val="center"/>
            <w:hideMark/>
          </w:tcPr>
          <w:p w:rsidR="00174518" w:rsidRPr="00A35F1F" w:rsidRDefault="00174518" w:rsidP="00174518">
            <w:pPr>
              <w:rPr>
                <w:b/>
                <w:bCs/>
                <w:color w:val="000000"/>
              </w:rPr>
            </w:pP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rPr>
                <w:b/>
                <w:bCs/>
                <w:color w:val="000000"/>
              </w:rPr>
            </w:pPr>
          </w:p>
        </w:tc>
        <w:tc>
          <w:tcPr>
            <w:tcW w:w="816" w:type="dxa"/>
            <w:gridSpan w:val="2"/>
            <w:tcBorders>
              <w:top w:val="nil"/>
              <w:left w:val="nil"/>
              <w:bottom w:val="nil"/>
              <w:right w:val="nil"/>
            </w:tcBorders>
            <w:shd w:val="clear" w:color="auto" w:fill="auto"/>
            <w:vAlign w:val="center"/>
            <w:hideMark/>
          </w:tcPr>
          <w:p w:rsidR="00174518" w:rsidRPr="00A35F1F" w:rsidRDefault="00174518" w:rsidP="00174518"/>
        </w:tc>
        <w:tc>
          <w:tcPr>
            <w:tcW w:w="979"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355"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707"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40"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652"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652"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545"/>
        </w:trPr>
        <w:tc>
          <w:tcPr>
            <w:tcW w:w="707" w:type="dxa"/>
            <w:gridSpan w:val="3"/>
            <w:vMerge/>
            <w:tcBorders>
              <w:top w:val="nil"/>
              <w:left w:val="single" w:sz="4" w:space="0" w:color="auto"/>
              <w:bottom w:val="single" w:sz="4" w:space="0" w:color="auto"/>
              <w:right w:val="single" w:sz="4" w:space="0" w:color="auto"/>
            </w:tcBorders>
            <w:vAlign w:val="center"/>
            <w:hideMark/>
          </w:tcPr>
          <w:p w:rsidR="00174518" w:rsidRPr="00A35F1F" w:rsidRDefault="00174518" w:rsidP="00174518">
            <w:pPr>
              <w:rPr>
                <w:b/>
                <w:bCs/>
                <w:color w:val="000000"/>
              </w:rPr>
            </w:pPr>
          </w:p>
        </w:tc>
        <w:tc>
          <w:tcPr>
            <w:tcW w:w="2580" w:type="dxa"/>
            <w:vMerge/>
            <w:tcBorders>
              <w:top w:val="nil"/>
              <w:left w:val="single" w:sz="4" w:space="0" w:color="auto"/>
              <w:bottom w:val="single" w:sz="4" w:space="0" w:color="auto"/>
              <w:right w:val="single" w:sz="4" w:space="0" w:color="auto"/>
            </w:tcBorders>
            <w:vAlign w:val="center"/>
            <w:hideMark/>
          </w:tcPr>
          <w:p w:rsidR="00174518" w:rsidRPr="00A35F1F" w:rsidRDefault="00174518" w:rsidP="00174518">
            <w:pPr>
              <w:rPr>
                <w:b/>
                <w:bCs/>
                <w:color w:val="000000"/>
              </w:rPr>
            </w:pPr>
          </w:p>
        </w:tc>
        <w:tc>
          <w:tcPr>
            <w:tcW w:w="1617" w:type="dxa"/>
            <w:vMerge/>
            <w:tcBorders>
              <w:top w:val="nil"/>
              <w:left w:val="single" w:sz="4" w:space="0" w:color="auto"/>
              <w:bottom w:val="single" w:sz="4" w:space="0" w:color="auto"/>
              <w:right w:val="single" w:sz="4" w:space="0" w:color="auto"/>
            </w:tcBorders>
            <w:vAlign w:val="center"/>
            <w:hideMark/>
          </w:tcPr>
          <w:p w:rsidR="00174518" w:rsidRPr="00A35F1F" w:rsidRDefault="00174518" w:rsidP="00174518">
            <w:pPr>
              <w:rPr>
                <w:b/>
                <w:bCs/>
                <w:color w:val="000000"/>
              </w:rPr>
            </w:pPr>
          </w:p>
        </w:tc>
        <w:tc>
          <w:tcPr>
            <w:tcW w:w="1560" w:type="dxa"/>
            <w:vMerge/>
            <w:tcBorders>
              <w:top w:val="nil"/>
              <w:left w:val="single" w:sz="4" w:space="0" w:color="auto"/>
              <w:bottom w:val="single" w:sz="4" w:space="0" w:color="000000"/>
              <w:right w:val="single" w:sz="4" w:space="0" w:color="auto"/>
            </w:tcBorders>
            <w:vAlign w:val="center"/>
            <w:hideMark/>
          </w:tcPr>
          <w:p w:rsidR="00174518" w:rsidRPr="00A35F1F" w:rsidRDefault="00174518" w:rsidP="00174518">
            <w:pPr>
              <w:rPr>
                <w:b/>
                <w:bCs/>
                <w:color w:val="000000"/>
              </w:rPr>
            </w:pPr>
          </w:p>
        </w:tc>
        <w:tc>
          <w:tcPr>
            <w:tcW w:w="1560" w:type="dxa"/>
            <w:gridSpan w:val="3"/>
            <w:vMerge/>
            <w:tcBorders>
              <w:top w:val="nil"/>
              <w:left w:val="single" w:sz="4" w:space="0" w:color="auto"/>
              <w:bottom w:val="single" w:sz="4" w:space="0" w:color="000000"/>
              <w:right w:val="single" w:sz="4" w:space="0" w:color="auto"/>
            </w:tcBorders>
            <w:vAlign w:val="center"/>
            <w:hideMark/>
          </w:tcPr>
          <w:p w:rsidR="00174518" w:rsidRPr="00A35F1F" w:rsidRDefault="00174518" w:rsidP="00174518">
            <w:pPr>
              <w:rPr>
                <w:b/>
                <w:bCs/>
                <w:color w:val="000000"/>
              </w:rPr>
            </w:pPr>
          </w:p>
        </w:tc>
        <w:tc>
          <w:tcPr>
            <w:tcW w:w="1984" w:type="dxa"/>
            <w:gridSpan w:val="4"/>
            <w:tcBorders>
              <w:top w:val="nil"/>
              <w:left w:val="nil"/>
              <w:bottom w:val="single" w:sz="4" w:space="0" w:color="auto"/>
              <w:right w:val="single" w:sz="4" w:space="0" w:color="auto"/>
            </w:tcBorders>
            <w:shd w:val="clear" w:color="000000" w:fill="CCFFCC"/>
            <w:vAlign w:val="center"/>
            <w:hideMark/>
          </w:tcPr>
          <w:p w:rsidR="00174518" w:rsidRPr="00A35F1F" w:rsidRDefault="00174518" w:rsidP="00174518">
            <w:pPr>
              <w:rPr>
                <w:b/>
                <w:bCs/>
                <w:color w:val="000000"/>
              </w:rPr>
            </w:pPr>
            <w:r w:rsidRPr="00A35F1F">
              <w:rPr>
                <w:b/>
                <w:bCs/>
                <w:color w:val="000000"/>
              </w:rPr>
              <w:t>районный бюджет</w:t>
            </w:r>
          </w:p>
        </w:tc>
        <w:tc>
          <w:tcPr>
            <w:tcW w:w="1418" w:type="dxa"/>
            <w:gridSpan w:val="5"/>
            <w:tcBorders>
              <w:top w:val="nil"/>
              <w:left w:val="nil"/>
              <w:bottom w:val="single" w:sz="4" w:space="0" w:color="auto"/>
              <w:right w:val="single" w:sz="4" w:space="0" w:color="auto"/>
            </w:tcBorders>
            <w:shd w:val="clear" w:color="000000" w:fill="CCFFCC"/>
          </w:tcPr>
          <w:p w:rsidR="00174518" w:rsidRPr="00A35F1F" w:rsidRDefault="00174518" w:rsidP="00174518">
            <w:pPr>
              <w:rPr>
                <w:b/>
                <w:bCs/>
                <w:color w:val="000000"/>
              </w:rPr>
            </w:pPr>
            <w:r w:rsidRPr="00A35F1F">
              <w:rPr>
                <w:b/>
                <w:bCs/>
                <w:color w:val="000000"/>
              </w:rPr>
              <w:t>бюджет поселений</w:t>
            </w:r>
          </w:p>
        </w:tc>
        <w:tc>
          <w:tcPr>
            <w:tcW w:w="1423" w:type="dxa"/>
            <w:gridSpan w:val="3"/>
            <w:vMerge/>
            <w:tcBorders>
              <w:top w:val="nil"/>
              <w:left w:val="single" w:sz="4" w:space="0" w:color="auto"/>
              <w:bottom w:val="single" w:sz="4" w:space="0" w:color="000000"/>
              <w:right w:val="single" w:sz="4" w:space="0" w:color="auto"/>
            </w:tcBorders>
            <w:vAlign w:val="center"/>
            <w:hideMark/>
          </w:tcPr>
          <w:p w:rsidR="00174518" w:rsidRPr="00A35F1F" w:rsidRDefault="00174518" w:rsidP="00174518">
            <w:pPr>
              <w:rPr>
                <w:b/>
                <w:bCs/>
                <w:color w:val="000000"/>
              </w:rPr>
            </w:pPr>
          </w:p>
        </w:tc>
        <w:tc>
          <w:tcPr>
            <w:tcW w:w="709" w:type="dxa"/>
            <w:gridSpan w:val="2"/>
            <w:tcBorders>
              <w:top w:val="nil"/>
              <w:left w:val="single" w:sz="4" w:space="0" w:color="auto"/>
              <w:bottom w:val="single" w:sz="4" w:space="0" w:color="auto"/>
              <w:right w:val="single" w:sz="4" w:space="0" w:color="auto"/>
            </w:tcBorders>
          </w:tcPr>
          <w:p w:rsidR="00174518" w:rsidRPr="00A35F1F" w:rsidRDefault="00174518" w:rsidP="00174518">
            <w:pPr>
              <w:rPr>
                <w:b/>
                <w:bCs/>
                <w:color w:val="000000"/>
              </w:rPr>
            </w:pPr>
          </w:p>
        </w:tc>
        <w:tc>
          <w:tcPr>
            <w:tcW w:w="1461" w:type="dxa"/>
            <w:gridSpan w:val="3"/>
            <w:vMerge/>
            <w:tcBorders>
              <w:top w:val="nil"/>
              <w:left w:val="single" w:sz="4" w:space="0" w:color="auto"/>
              <w:bottom w:val="single" w:sz="4" w:space="0" w:color="auto"/>
              <w:right w:val="single" w:sz="4" w:space="0" w:color="auto"/>
            </w:tcBorders>
            <w:vAlign w:val="center"/>
            <w:hideMark/>
          </w:tcPr>
          <w:p w:rsidR="00174518" w:rsidRPr="00A35F1F" w:rsidRDefault="00174518" w:rsidP="00174518">
            <w:pPr>
              <w:rPr>
                <w:b/>
                <w:bCs/>
                <w:color w:val="000000"/>
              </w:rPr>
            </w:pP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rPr>
                <w:b/>
                <w:bCs/>
                <w:color w:val="000000"/>
              </w:rPr>
            </w:pPr>
          </w:p>
        </w:tc>
        <w:tc>
          <w:tcPr>
            <w:tcW w:w="816" w:type="dxa"/>
            <w:gridSpan w:val="2"/>
            <w:tcBorders>
              <w:top w:val="nil"/>
              <w:left w:val="nil"/>
              <w:bottom w:val="nil"/>
              <w:right w:val="nil"/>
            </w:tcBorders>
            <w:shd w:val="clear" w:color="auto" w:fill="auto"/>
            <w:vAlign w:val="center"/>
            <w:hideMark/>
          </w:tcPr>
          <w:p w:rsidR="00174518" w:rsidRPr="00A35F1F" w:rsidRDefault="00174518" w:rsidP="00174518"/>
        </w:tc>
        <w:tc>
          <w:tcPr>
            <w:tcW w:w="979"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355"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707"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40"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652"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652"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45"/>
        </w:trPr>
        <w:tc>
          <w:tcPr>
            <w:tcW w:w="707" w:type="dxa"/>
            <w:gridSpan w:val="3"/>
            <w:tcBorders>
              <w:top w:val="nil"/>
              <w:left w:val="single" w:sz="4" w:space="0" w:color="auto"/>
              <w:bottom w:val="nil"/>
              <w:right w:val="single" w:sz="4" w:space="0" w:color="auto"/>
            </w:tcBorders>
            <w:shd w:val="clear" w:color="auto" w:fill="auto"/>
            <w:vAlign w:val="center"/>
            <w:hideMark/>
          </w:tcPr>
          <w:p w:rsidR="00174518" w:rsidRPr="00A35F1F" w:rsidRDefault="00174518" w:rsidP="00174518">
            <w:pPr>
              <w:rPr>
                <w:color w:val="000000"/>
              </w:rPr>
            </w:pPr>
            <w:r w:rsidRPr="00A35F1F">
              <w:rPr>
                <w:color w:val="000000"/>
              </w:rPr>
              <w:t>1</w:t>
            </w:r>
          </w:p>
        </w:tc>
        <w:tc>
          <w:tcPr>
            <w:tcW w:w="2580" w:type="dxa"/>
            <w:tcBorders>
              <w:top w:val="nil"/>
              <w:left w:val="nil"/>
              <w:bottom w:val="single" w:sz="4" w:space="0" w:color="auto"/>
              <w:right w:val="single" w:sz="4" w:space="0" w:color="auto"/>
            </w:tcBorders>
            <w:shd w:val="clear" w:color="auto" w:fill="auto"/>
            <w:vAlign w:val="center"/>
            <w:hideMark/>
          </w:tcPr>
          <w:p w:rsidR="00174518" w:rsidRPr="00A35F1F" w:rsidRDefault="00174518" w:rsidP="00174518">
            <w:pPr>
              <w:rPr>
                <w:color w:val="000000"/>
              </w:rPr>
            </w:pPr>
            <w:r w:rsidRPr="00A35F1F">
              <w:rPr>
                <w:color w:val="000000"/>
              </w:rPr>
              <w:t>3</w:t>
            </w:r>
          </w:p>
        </w:tc>
        <w:tc>
          <w:tcPr>
            <w:tcW w:w="1617" w:type="dxa"/>
            <w:tcBorders>
              <w:top w:val="nil"/>
              <w:left w:val="nil"/>
              <w:bottom w:val="single" w:sz="4" w:space="0" w:color="auto"/>
              <w:right w:val="single" w:sz="4" w:space="0" w:color="auto"/>
            </w:tcBorders>
            <w:shd w:val="clear" w:color="auto" w:fill="auto"/>
            <w:vAlign w:val="center"/>
            <w:hideMark/>
          </w:tcPr>
          <w:p w:rsidR="00174518" w:rsidRPr="00A35F1F" w:rsidRDefault="00174518" w:rsidP="00174518">
            <w:pPr>
              <w:rPr>
                <w:color w:val="000000"/>
              </w:rPr>
            </w:pPr>
            <w:r w:rsidRPr="00A35F1F">
              <w:rPr>
                <w:color w:val="000000"/>
              </w:rPr>
              <w:t>4</w:t>
            </w:r>
          </w:p>
        </w:tc>
        <w:tc>
          <w:tcPr>
            <w:tcW w:w="1560" w:type="dxa"/>
            <w:tcBorders>
              <w:top w:val="nil"/>
              <w:left w:val="nil"/>
              <w:bottom w:val="single" w:sz="4" w:space="0" w:color="auto"/>
              <w:right w:val="single" w:sz="4" w:space="0" w:color="auto"/>
            </w:tcBorders>
            <w:shd w:val="clear" w:color="auto" w:fill="auto"/>
            <w:vAlign w:val="center"/>
            <w:hideMark/>
          </w:tcPr>
          <w:p w:rsidR="00174518" w:rsidRPr="00A35F1F" w:rsidRDefault="00174518" w:rsidP="00174518">
            <w:pPr>
              <w:rPr>
                <w:color w:val="000000"/>
              </w:rPr>
            </w:pPr>
            <w:r w:rsidRPr="00A35F1F">
              <w:rPr>
                <w:color w:val="000000"/>
              </w:rPr>
              <w:t>5</w:t>
            </w:r>
          </w:p>
        </w:tc>
        <w:tc>
          <w:tcPr>
            <w:tcW w:w="1560" w:type="dxa"/>
            <w:gridSpan w:val="3"/>
            <w:tcBorders>
              <w:top w:val="nil"/>
              <w:left w:val="nil"/>
              <w:bottom w:val="single" w:sz="4" w:space="0" w:color="auto"/>
              <w:right w:val="single" w:sz="4" w:space="0" w:color="auto"/>
            </w:tcBorders>
            <w:shd w:val="clear" w:color="auto" w:fill="auto"/>
            <w:vAlign w:val="center"/>
            <w:hideMark/>
          </w:tcPr>
          <w:p w:rsidR="00174518" w:rsidRPr="00A35F1F" w:rsidRDefault="00174518" w:rsidP="00174518">
            <w:pPr>
              <w:rPr>
                <w:color w:val="000000"/>
              </w:rPr>
            </w:pPr>
            <w:r w:rsidRPr="00A35F1F">
              <w:rPr>
                <w:color w:val="000000"/>
              </w:rPr>
              <w:t>6</w:t>
            </w:r>
          </w:p>
        </w:tc>
        <w:tc>
          <w:tcPr>
            <w:tcW w:w="1984" w:type="dxa"/>
            <w:gridSpan w:val="4"/>
            <w:tcBorders>
              <w:top w:val="nil"/>
              <w:left w:val="nil"/>
              <w:bottom w:val="single" w:sz="4" w:space="0" w:color="auto"/>
              <w:right w:val="single" w:sz="4" w:space="0" w:color="auto"/>
            </w:tcBorders>
            <w:shd w:val="clear" w:color="auto" w:fill="auto"/>
            <w:vAlign w:val="center"/>
            <w:hideMark/>
          </w:tcPr>
          <w:p w:rsidR="00174518" w:rsidRPr="00A35F1F" w:rsidRDefault="00174518" w:rsidP="00174518">
            <w:pPr>
              <w:rPr>
                <w:color w:val="000000"/>
              </w:rPr>
            </w:pPr>
          </w:p>
        </w:tc>
        <w:tc>
          <w:tcPr>
            <w:tcW w:w="300" w:type="dxa"/>
            <w:tcBorders>
              <w:top w:val="nil"/>
              <w:left w:val="nil"/>
              <w:bottom w:val="single" w:sz="4" w:space="0" w:color="auto"/>
              <w:right w:val="nil"/>
            </w:tcBorders>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auto" w:fill="auto"/>
            <w:vAlign w:val="center"/>
            <w:hideMark/>
          </w:tcPr>
          <w:p w:rsidR="00174518" w:rsidRPr="00A35F1F" w:rsidRDefault="00174518" w:rsidP="00174518">
            <w:pPr>
              <w:rPr>
                <w:color w:val="000000"/>
              </w:rPr>
            </w:pPr>
            <w:r w:rsidRPr="00A35F1F">
              <w:rPr>
                <w:color w:val="000000"/>
              </w:rPr>
              <w:t>7</w:t>
            </w:r>
          </w:p>
        </w:tc>
        <w:tc>
          <w:tcPr>
            <w:tcW w:w="1423" w:type="dxa"/>
            <w:gridSpan w:val="3"/>
            <w:tcBorders>
              <w:top w:val="nil"/>
              <w:left w:val="nil"/>
              <w:bottom w:val="single" w:sz="4" w:space="0" w:color="auto"/>
              <w:right w:val="single" w:sz="4" w:space="0" w:color="auto"/>
            </w:tcBorders>
            <w:shd w:val="clear" w:color="auto" w:fill="auto"/>
            <w:vAlign w:val="center"/>
            <w:hideMark/>
          </w:tcPr>
          <w:p w:rsidR="00174518" w:rsidRPr="00A35F1F" w:rsidRDefault="00174518" w:rsidP="00174518">
            <w:pPr>
              <w:rPr>
                <w:color w:val="000000"/>
              </w:rPr>
            </w:pPr>
            <w:r w:rsidRPr="00A35F1F">
              <w:rPr>
                <w:color w:val="000000"/>
              </w:rPr>
              <w:t>8</w:t>
            </w:r>
          </w:p>
        </w:tc>
        <w:tc>
          <w:tcPr>
            <w:tcW w:w="709" w:type="dxa"/>
            <w:gridSpan w:val="2"/>
            <w:tcBorders>
              <w:top w:val="nil"/>
              <w:left w:val="nil"/>
              <w:bottom w:val="single" w:sz="4" w:space="0" w:color="auto"/>
              <w:right w:val="nil"/>
            </w:tcBorders>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auto" w:fill="auto"/>
            <w:vAlign w:val="center"/>
            <w:hideMark/>
          </w:tcPr>
          <w:p w:rsidR="00174518" w:rsidRPr="00A35F1F" w:rsidRDefault="00174518" w:rsidP="00174518">
            <w:pPr>
              <w:rPr>
                <w:color w:val="000000"/>
              </w:rPr>
            </w:pPr>
            <w:r w:rsidRPr="00A35F1F">
              <w:rPr>
                <w:color w:val="000000"/>
              </w:rPr>
              <w:t>9</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355"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707"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40"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652"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652"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236"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r>
      <w:tr w:rsidR="00174518" w:rsidRPr="00A35F1F" w:rsidTr="00174518">
        <w:tblPrEx>
          <w:shd w:val="clear" w:color="auto" w:fill="auto"/>
          <w:tblCellMar>
            <w:top w:w="0" w:type="dxa"/>
            <w:left w:w="108" w:type="dxa"/>
            <w:bottom w:w="0" w:type="dxa"/>
            <w:right w:w="108" w:type="dxa"/>
          </w:tblCellMar>
        </w:tblPrEx>
        <w:trPr>
          <w:trHeight w:val="424"/>
        </w:trPr>
        <w:tc>
          <w:tcPr>
            <w:tcW w:w="707" w:type="dxa"/>
            <w:gridSpan w:val="3"/>
            <w:tcBorders>
              <w:top w:val="single" w:sz="4" w:space="0" w:color="auto"/>
              <w:left w:val="single" w:sz="4" w:space="0" w:color="auto"/>
              <w:bottom w:val="single" w:sz="4" w:space="0" w:color="auto"/>
              <w:right w:val="single" w:sz="4" w:space="0" w:color="auto"/>
            </w:tcBorders>
          </w:tcPr>
          <w:p w:rsidR="00174518" w:rsidRPr="00A35F1F" w:rsidRDefault="00174518" w:rsidP="00174518">
            <w:pPr>
              <w:jc w:val="center"/>
              <w:rPr>
                <w:color w:val="000000"/>
              </w:rPr>
            </w:pPr>
          </w:p>
        </w:tc>
        <w:tc>
          <w:tcPr>
            <w:tcW w:w="14312"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518" w:rsidRPr="00A35F1F" w:rsidRDefault="00174518" w:rsidP="00174518">
            <w:pPr>
              <w:jc w:val="center"/>
              <w:rPr>
                <w:color w:val="000000"/>
              </w:rPr>
            </w:pPr>
          </w:p>
          <w:p w:rsidR="00174518" w:rsidRPr="00A35F1F" w:rsidRDefault="00174518" w:rsidP="00174518">
            <w:pPr>
              <w:jc w:val="center"/>
              <w:rPr>
                <w:b/>
                <w:bCs/>
                <w:color w:val="000000"/>
              </w:rPr>
            </w:pPr>
            <w:r w:rsidRPr="00A35F1F">
              <w:rPr>
                <w:b/>
                <w:bCs/>
                <w:color w:val="000000"/>
              </w:rPr>
              <w:t>2018 г.</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b/>
                <w:bCs/>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60" w:type="dxa"/>
            <w:gridSpan w:val="3"/>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2010"/>
        </w:trPr>
        <w:tc>
          <w:tcPr>
            <w:tcW w:w="707" w:type="dxa"/>
            <w:gridSpan w:val="3"/>
            <w:tcBorders>
              <w:top w:val="nil"/>
              <w:left w:val="single" w:sz="4" w:space="0" w:color="auto"/>
              <w:bottom w:val="single" w:sz="4" w:space="0" w:color="auto"/>
              <w:right w:val="single" w:sz="4" w:space="0" w:color="auto"/>
            </w:tcBorders>
            <w:shd w:val="clear" w:color="000000" w:fill="EEECE1"/>
            <w:noWrap/>
            <w:vAlign w:val="center"/>
            <w:hideMark/>
          </w:tcPr>
          <w:p w:rsidR="00174518" w:rsidRPr="00A35F1F" w:rsidRDefault="00174518" w:rsidP="00174518">
            <w:pPr>
              <w:rPr>
                <w:b/>
                <w:bCs/>
                <w:color w:val="000000"/>
              </w:rPr>
            </w:pPr>
            <w:r w:rsidRPr="00A35F1F">
              <w:rPr>
                <w:b/>
                <w:bCs/>
                <w:color w:val="000000"/>
              </w:rPr>
              <w:lastRenderedPageBreak/>
              <w:t>1</w:t>
            </w:r>
          </w:p>
        </w:tc>
        <w:tc>
          <w:tcPr>
            <w:tcW w:w="2580" w:type="dxa"/>
            <w:tcBorders>
              <w:top w:val="single" w:sz="4" w:space="0" w:color="auto"/>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1617" w:type="dxa"/>
            <w:tcBorders>
              <w:top w:val="single" w:sz="4" w:space="0" w:color="auto"/>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1790</w:t>
            </w:r>
          </w:p>
        </w:tc>
        <w:tc>
          <w:tcPr>
            <w:tcW w:w="1560" w:type="dxa"/>
            <w:tcBorders>
              <w:top w:val="single" w:sz="4" w:space="0" w:color="auto"/>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1560" w:type="dxa"/>
            <w:gridSpan w:val="3"/>
            <w:tcBorders>
              <w:top w:val="single" w:sz="4" w:space="0" w:color="auto"/>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1984" w:type="dxa"/>
            <w:gridSpan w:val="4"/>
            <w:tcBorders>
              <w:top w:val="single" w:sz="4" w:space="0" w:color="auto"/>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333</w:t>
            </w:r>
          </w:p>
        </w:tc>
        <w:tc>
          <w:tcPr>
            <w:tcW w:w="300" w:type="dxa"/>
            <w:tcBorders>
              <w:top w:val="single" w:sz="4" w:space="0" w:color="auto"/>
              <w:left w:val="nil"/>
              <w:bottom w:val="single" w:sz="4" w:space="0" w:color="auto"/>
              <w:right w:val="nil"/>
            </w:tcBorders>
            <w:shd w:val="clear" w:color="000000" w:fill="EEECE1"/>
          </w:tcPr>
          <w:p w:rsidR="00174518" w:rsidRPr="00A35F1F" w:rsidRDefault="00174518" w:rsidP="00174518">
            <w:pPr>
              <w:rPr>
                <w:b/>
                <w:bCs/>
                <w:color w:val="000000"/>
              </w:rPr>
            </w:pPr>
          </w:p>
        </w:tc>
        <w:tc>
          <w:tcPr>
            <w:tcW w:w="1118" w:type="dxa"/>
            <w:gridSpan w:val="4"/>
            <w:tcBorders>
              <w:top w:val="single" w:sz="4" w:space="0" w:color="auto"/>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257</w:t>
            </w:r>
          </w:p>
        </w:tc>
        <w:tc>
          <w:tcPr>
            <w:tcW w:w="1423" w:type="dxa"/>
            <w:gridSpan w:val="3"/>
            <w:tcBorders>
              <w:top w:val="single" w:sz="4" w:space="0" w:color="auto"/>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1200</w:t>
            </w:r>
          </w:p>
        </w:tc>
        <w:tc>
          <w:tcPr>
            <w:tcW w:w="709" w:type="dxa"/>
            <w:gridSpan w:val="2"/>
            <w:tcBorders>
              <w:top w:val="single" w:sz="4" w:space="0" w:color="auto"/>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single" w:sz="4" w:space="0" w:color="auto"/>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1-4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080"/>
        </w:trPr>
        <w:tc>
          <w:tcPr>
            <w:tcW w:w="707" w:type="dxa"/>
            <w:gridSpan w:val="3"/>
            <w:tcBorders>
              <w:top w:val="nil"/>
              <w:left w:val="single" w:sz="4" w:space="0" w:color="auto"/>
              <w:bottom w:val="single" w:sz="4" w:space="0" w:color="auto"/>
              <w:right w:val="single" w:sz="4" w:space="0" w:color="auto"/>
            </w:tcBorders>
            <w:shd w:val="clear" w:color="000000" w:fill="EEECE1"/>
            <w:noWrap/>
            <w:vAlign w:val="center"/>
            <w:hideMark/>
          </w:tcPr>
          <w:p w:rsidR="00174518" w:rsidRPr="00A35F1F" w:rsidRDefault="00174518" w:rsidP="00174518">
            <w:pPr>
              <w:rPr>
                <w:color w:val="000000"/>
              </w:rPr>
            </w:pPr>
            <w:r w:rsidRPr="00A35F1F">
              <w:rPr>
                <w:color w:val="000000"/>
              </w:rPr>
              <w:t>1.1</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Приобретение дополнительной специальной техники для сбора и вывоза ТБО</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1000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1000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3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1000</w:t>
            </w:r>
          </w:p>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1000</w:t>
            </w: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900"/>
        </w:trPr>
        <w:tc>
          <w:tcPr>
            <w:tcW w:w="707" w:type="dxa"/>
            <w:gridSpan w:val="3"/>
            <w:tcBorders>
              <w:top w:val="nil"/>
              <w:left w:val="single" w:sz="4" w:space="0" w:color="auto"/>
              <w:bottom w:val="single" w:sz="4" w:space="0" w:color="auto"/>
              <w:right w:val="single" w:sz="4" w:space="0" w:color="auto"/>
            </w:tcBorders>
            <w:shd w:val="clear" w:color="000000" w:fill="EEECE1"/>
            <w:noWrap/>
            <w:vAlign w:val="center"/>
            <w:hideMark/>
          </w:tcPr>
          <w:p w:rsidR="00174518" w:rsidRPr="00A35F1F" w:rsidRDefault="00174518" w:rsidP="00174518">
            <w:pPr>
              <w:rPr>
                <w:color w:val="000000"/>
              </w:rPr>
            </w:pPr>
            <w:r w:rsidRPr="00A35F1F">
              <w:rPr>
                <w:color w:val="000000"/>
              </w:rPr>
              <w:t>1.2</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Приобретение контейнеров для сбора ТБО</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200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200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2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200</w:t>
            </w:r>
          </w:p>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200</w:t>
            </w: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900"/>
        </w:trPr>
        <w:tc>
          <w:tcPr>
            <w:tcW w:w="707" w:type="dxa"/>
            <w:gridSpan w:val="3"/>
            <w:tcBorders>
              <w:top w:val="nil"/>
              <w:left w:val="single" w:sz="4" w:space="0" w:color="auto"/>
              <w:bottom w:val="single" w:sz="4" w:space="0" w:color="auto"/>
              <w:right w:val="single" w:sz="4" w:space="0" w:color="auto"/>
            </w:tcBorders>
            <w:shd w:val="clear" w:color="000000" w:fill="EEECE1"/>
            <w:noWrap/>
            <w:vAlign w:val="center"/>
            <w:hideMark/>
          </w:tcPr>
          <w:p w:rsidR="00174518" w:rsidRPr="00A35F1F" w:rsidRDefault="00174518" w:rsidP="00174518">
            <w:pPr>
              <w:rPr>
                <w:color w:val="000000"/>
              </w:rPr>
            </w:pPr>
            <w:r w:rsidRPr="00A35F1F">
              <w:rPr>
                <w:color w:val="000000"/>
              </w:rPr>
              <w:t>1.3</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Ремонт контейнерных площадок, устройство новых контейнерных площадок</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453</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333</w:t>
            </w: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120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2-3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501,3</w:t>
            </w:r>
          </w:p>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381,3</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120</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035"/>
        </w:trPr>
        <w:tc>
          <w:tcPr>
            <w:tcW w:w="707" w:type="dxa"/>
            <w:gridSpan w:val="3"/>
            <w:tcBorders>
              <w:top w:val="nil"/>
              <w:left w:val="single" w:sz="4" w:space="0" w:color="auto"/>
              <w:bottom w:val="single" w:sz="4" w:space="0" w:color="auto"/>
              <w:right w:val="single" w:sz="4" w:space="0" w:color="auto"/>
            </w:tcBorders>
            <w:shd w:val="clear" w:color="000000" w:fill="EEECE1"/>
            <w:noWrap/>
            <w:vAlign w:val="center"/>
            <w:hideMark/>
          </w:tcPr>
          <w:p w:rsidR="00174518" w:rsidRPr="00A35F1F" w:rsidRDefault="00174518" w:rsidP="00174518">
            <w:pPr>
              <w:rPr>
                <w:color w:val="000000"/>
              </w:rPr>
            </w:pPr>
            <w:r w:rsidRPr="00A35F1F">
              <w:rPr>
                <w:color w:val="000000"/>
              </w:rPr>
              <w:t>1.4</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Установка ограждений для предотвращения несанкционированного доступа на территорию полигона</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2-3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300</w:t>
            </w:r>
          </w:p>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300</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050"/>
        </w:trPr>
        <w:tc>
          <w:tcPr>
            <w:tcW w:w="707" w:type="dxa"/>
            <w:gridSpan w:val="3"/>
            <w:tcBorders>
              <w:top w:val="nil"/>
              <w:left w:val="single" w:sz="4" w:space="0" w:color="auto"/>
              <w:bottom w:val="single" w:sz="4" w:space="0" w:color="auto"/>
              <w:right w:val="single" w:sz="4" w:space="0" w:color="auto"/>
            </w:tcBorders>
            <w:shd w:val="clear" w:color="000000" w:fill="EEECE1"/>
            <w:noWrap/>
            <w:vAlign w:val="center"/>
            <w:hideMark/>
          </w:tcPr>
          <w:p w:rsidR="00174518" w:rsidRPr="00A35F1F" w:rsidRDefault="00174518" w:rsidP="00174518">
            <w:pPr>
              <w:rPr>
                <w:color w:val="000000"/>
              </w:rPr>
            </w:pPr>
            <w:r w:rsidRPr="00A35F1F">
              <w:rPr>
                <w:color w:val="000000"/>
              </w:rPr>
              <w:lastRenderedPageBreak/>
              <w:t>1.5</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Ликвидация крупногабаритных отходов и отходов от внешнего благоустройства</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137</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137</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1-4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137</w:t>
            </w:r>
          </w:p>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137</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005"/>
        </w:trPr>
        <w:tc>
          <w:tcPr>
            <w:tcW w:w="707" w:type="dxa"/>
            <w:gridSpan w:val="3"/>
            <w:tcBorders>
              <w:top w:val="nil"/>
              <w:left w:val="single" w:sz="4" w:space="0" w:color="auto"/>
              <w:bottom w:val="single" w:sz="4" w:space="0" w:color="auto"/>
              <w:right w:val="single" w:sz="4" w:space="0" w:color="auto"/>
            </w:tcBorders>
            <w:shd w:val="clear" w:color="000000" w:fill="EEECE1"/>
            <w:noWrap/>
            <w:vAlign w:val="center"/>
            <w:hideMark/>
          </w:tcPr>
          <w:p w:rsidR="00174518" w:rsidRPr="00A35F1F" w:rsidRDefault="00174518" w:rsidP="00174518">
            <w:pPr>
              <w:rPr>
                <w:color w:val="000000"/>
              </w:rPr>
            </w:pPr>
            <w:r w:rsidRPr="00A35F1F">
              <w:rPr>
                <w:color w:val="000000"/>
              </w:rPr>
              <w:t>1.6</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Строительство мусороперегрузочной станции в Чамзинском районе</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1-4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2820"/>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2</w:t>
            </w:r>
          </w:p>
        </w:tc>
        <w:tc>
          <w:tcPr>
            <w:tcW w:w="2580" w:type="dxa"/>
            <w:tcBorders>
              <w:top w:val="nil"/>
              <w:left w:val="nil"/>
              <w:bottom w:val="single" w:sz="4" w:space="0" w:color="auto"/>
              <w:right w:val="single" w:sz="4" w:space="0" w:color="auto"/>
            </w:tcBorders>
            <w:shd w:val="clear" w:color="000000" w:fill="EEECE1"/>
            <w:vAlign w:val="bottom"/>
            <w:hideMark/>
          </w:tcPr>
          <w:p w:rsidR="00174518" w:rsidRPr="00A35F1F" w:rsidRDefault="00174518" w:rsidP="00174518">
            <w:pPr>
              <w:rPr>
                <w:b/>
                <w:bCs/>
                <w:color w:val="000000"/>
              </w:rPr>
            </w:pPr>
            <w:r w:rsidRPr="00A35F1F">
              <w:rPr>
                <w:b/>
                <w:bCs/>
                <w:color w:val="000000"/>
              </w:rPr>
              <w:t>Передача полигона захоронения ТКО в пользование одного лица с возложением обязанности по проведению полной рекультивации объекта в рамках инвестиционного проекта после введения в эксплуатацию межмуниципальной системы коммунальной инфраструктуры в области обращения с твердыми коммунальными отходами</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1-2квартал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000000" w:fill="EEECE1"/>
            <w:vAlign w:val="center"/>
            <w:hideMark/>
          </w:tcPr>
          <w:p w:rsidR="00174518" w:rsidRPr="00A35F1F" w:rsidRDefault="00174518" w:rsidP="00174518">
            <w:pPr>
              <w:jc w:val="center"/>
              <w:rPr>
                <w:color w:val="000000"/>
              </w:rPr>
            </w:pPr>
            <w:r w:rsidRPr="00A35F1F">
              <w:rPr>
                <w:color w:val="000000"/>
              </w:rPr>
              <w:t>2138,3</w:t>
            </w:r>
          </w:p>
        </w:tc>
        <w:tc>
          <w:tcPr>
            <w:tcW w:w="355" w:type="dxa"/>
            <w:gridSpan w:val="2"/>
            <w:tcBorders>
              <w:top w:val="nil"/>
              <w:left w:val="nil"/>
              <w:bottom w:val="nil"/>
              <w:right w:val="nil"/>
            </w:tcBorders>
            <w:shd w:val="clear" w:color="000000" w:fill="EEECE1"/>
            <w:vAlign w:val="center"/>
            <w:hideMark/>
          </w:tcPr>
          <w:p w:rsidR="00174518" w:rsidRPr="00A35F1F" w:rsidRDefault="00174518" w:rsidP="00174518">
            <w:pPr>
              <w:jc w:val="center"/>
              <w:rPr>
                <w:color w:val="000000"/>
              </w:rPr>
            </w:pPr>
            <w:r w:rsidRPr="00A35F1F">
              <w:rPr>
                <w:color w:val="000000"/>
              </w:rPr>
              <w:t>0</w:t>
            </w:r>
          </w:p>
        </w:tc>
        <w:tc>
          <w:tcPr>
            <w:tcW w:w="707" w:type="dxa"/>
            <w:gridSpan w:val="2"/>
            <w:tcBorders>
              <w:top w:val="nil"/>
              <w:left w:val="nil"/>
              <w:bottom w:val="nil"/>
              <w:right w:val="nil"/>
            </w:tcBorders>
            <w:shd w:val="clear" w:color="000000" w:fill="EEECE1"/>
            <w:vAlign w:val="center"/>
            <w:hideMark/>
          </w:tcPr>
          <w:p w:rsidR="00174518" w:rsidRPr="00A35F1F" w:rsidRDefault="00174518" w:rsidP="00174518">
            <w:pPr>
              <w:jc w:val="center"/>
              <w:rPr>
                <w:color w:val="000000"/>
              </w:rPr>
            </w:pPr>
            <w:r w:rsidRPr="00A35F1F">
              <w:rPr>
                <w:color w:val="000000"/>
              </w:rPr>
              <w:t>0</w:t>
            </w:r>
          </w:p>
        </w:tc>
        <w:tc>
          <w:tcPr>
            <w:tcW w:w="840" w:type="dxa"/>
            <w:gridSpan w:val="2"/>
            <w:tcBorders>
              <w:top w:val="nil"/>
              <w:left w:val="nil"/>
              <w:bottom w:val="nil"/>
              <w:right w:val="nil"/>
            </w:tcBorders>
            <w:shd w:val="clear" w:color="000000" w:fill="EEECE1"/>
            <w:vAlign w:val="center"/>
            <w:hideMark/>
          </w:tcPr>
          <w:p w:rsidR="00174518" w:rsidRPr="00A35F1F" w:rsidRDefault="00174518" w:rsidP="00174518">
            <w:pPr>
              <w:jc w:val="center"/>
              <w:rPr>
                <w:color w:val="000000"/>
              </w:rPr>
            </w:pPr>
            <w:r w:rsidRPr="00A35F1F">
              <w:rPr>
                <w:color w:val="000000"/>
              </w:rPr>
              <w:t>681,3</w:t>
            </w:r>
          </w:p>
        </w:tc>
        <w:tc>
          <w:tcPr>
            <w:tcW w:w="652" w:type="dxa"/>
            <w:gridSpan w:val="2"/>
            <w:tcBorders>
              <w:top w:val="nil"/>
              <w:left w:val="nil"/>
              <w:bottom w:val="nil"/>
              <w:right w:val="nil"/>
            </w:tcBorders>
            <w:shd w:val="clear" w:color="000000" w:fill="EEECE1"/>
            <w:vAlign w:val="center"/>
            <w:hideMark/>
          </w:tcPr>
          <w:p w:rsidR="00174518" w:rsidRPr="00A35F1F" w:rsidRDefault="00174518" w:rsidP="00174518">
            <w:pPr>
              <w:jc w:val="center"/>
              <w:rPr>
                <w:color w:val="000000"/>
              </w:rPr>
            </w:pPr>
            <w:r w:rsidRPr="00A35F1F">
              <w:rPr>
                <w:color w:val="000000"/>
              </w:rPr>
              <w:t>257</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1200</w:t>
            </w: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230"/>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3</w:t>
            </w:r>
          </w:p>
        </w:tc>
        <w:tc>
          <w:tcPr>
            <w:tcW w:w="2580" w:type="dxa"/>
            <w:tcBorders>
              <w:top w:val="nil"/>
              <w:left w:val="nil"/>
              <w:bottom w:val="single" w:sz="4" w:space="0" w:color="auto"/>
              <w:right w:val="single" w:sz="4" w:space="0" w:color="auto"/>
            </w:tcBorders>
            <w:shd w:val="clear" w:color="000000" w:fill="EEECE1"/>
            <w:vAlign w:val="bottom"/>
            <w:hideMark/>
          </w:tcPr>
          <w:p w:rsidR="00174518" w:rsidRPr="00A35F1F" w:rsidRDefault="00174518" w:rsidP="00174518">
            <w:pPr>
              <w:rPr>
                <w:b/>
                <w:bCs/>
                <w:color w:val="000000"/>
              </w:rPr>
            </w:pPr>
            <w:r w:rsidRPr="00A35F1F">
              <w:rPr>
                <w:b/>
                <w:bCs/>
                <w:color w:val="000000"/>
              </w:rPr>
              <w:t xml:space="preserve">Инвентаризация объектов накопленного экологического ущерба </w:t>
            </w:r>
            <w:r w:rsidRPr="00A35F1F">
              <w:rPr>
                <w:b/>
                <w:bCs/>
                <w:color w:val="000000"/>
              </w:rPr>
              <w:lastRenderedPageBreak/>
              <w:t>(несанкционированных полигонов, свалок)</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lastRenderedPageBreak/>
              <w:t>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1-4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000000" w:fill="EEECE1"/>
            <w:vAlign w:val="center"/>
            <w:hideMark/>
          </w:tcPr>
          <w:p w:rsidR="00174518" w:rsidRPr="00A35F1F" w:rsidRDefault="00174518" w:rsidP="00174518">
            <w:pPr>
              <w:jc w:val="center"/>
              <w:rPr>
                <w:color w:val="000000"/>
              </w:rPr>
            </w:pPr>
            <w:r w:rsidRPr="00A35F1F">
              <w:rPr>
                <w:color w:val="000000"/>
              </w:rPr>
              <w:t> </w:t>
            </w:r>
          </w:p>
        </w:tc>
        <w:tc>
          <w:tcPr>
            <w:tcW w:w="355" w:type="dxa"/>
            <w:gridSpan w:val="2"/>
            <w:tcBorders>
              <w:top w:val="nil"/>
              <w:left w:val="nil"/>
              <w:bottom w:val="nil"/>
              <w:right w:val="nil"/>
            </w:tcBorders>
            <w:shd w:val="clear" w:color="000000" w:fill="EEECE1"/>
            <w:vAlign w:val="center"/>
            <w:hideMark/>
          </w:tcPr>
          <w:p w:rsidR="00174518" w:rsidRPr="00A35F1F" w:rsidRDefault="00174518" w:rsidP="00174518">
            <w:pPr>
              <w:jc w:val="center"/>
              <w:rPr>
                <w:color w:val="000000"/>
              </w:rPr>
            </w:pPr>
            <w:r w:rsidRPr="00A35F1F">
              <w:rPr>
                <w:color w:val="000000"/>
              </w:rPr>
              <w:t> </w:t>
            </w:r>
          </w:p>
        </w:tc>
        <w:tc>
          <w:tcPr>
            <w:tcW w:w="707" w:type="dxa"/>
            <w:gridSpan w:val="2"/>
            <w:tcBorders>
              <w:top w:val="nil"/>
              <w:left w:val="nil"/>
              <w:bottom w:val="nil"/>
              <w:right w:val="nil"/>
            </w:tcBorders>
            <w:shd w:val="clear" w:color="000000" w:fill="EEECE1"/>
            <w:vAlign w:val="center"/>
            <w:hideMark/>
          </w:tcPr>
          <w:p w:rsidR="00174518" w:rsidRPr="00A35F1F" w:rsidRDefault="00174518" w:rsidP="00174518">
            <w:pPr>
              <w:jc w:val="center"/>
              <w:rPr>
                <w:color w:val="000000"/>
              </w:rPr>
            </w:pPr>
            <w:r w:rsidRPr="00A35F1F">
              <w:rPr>
                <w:color w:val="000000"/>
              </w:rPr>
              <w:t> </w:t>
            </w:r>
          </w:p>
        </w:tc>
        <w:tc>
          <w:tcPr>
            <w:tcW w:w="840" w:type="dxa"/>
            <w:gridSpan w:val="2"/>
            <w:tcBorders>
              <w:top w:val="nil"/>
              <w:left w:val="nil"/>
              <w:bottom w:val="nil"/>
              <w:right w:val="nil"/>
            </w:tcBorders>
            <w:shd w:val="clear" w:color="000000" w:fill="EEECE1"/>
            <w:vAlign w:val="center"/>
            <w:hideMark/>
          </w:tcPr>
          <w:p w:rsidR="00174518" w:rsidRPr="00A35F1F" w:rsidRDefault="00174518" w:rsidP="00174518">
            <w:pPr>
              <w:jc w:val="center"/>
              <w:rPr>
                <w:color w:val="000000"/>
              </w:rPr>
            </w:pPr>
            <w:r w:rsidRPr="00A35F1F">
              <w:rPr>
                <w:color w:val="000000"/>
              </w:rPr>
              <w:t> </w:t>
            </w:r>
          </w:p>
        </w:tc>
        <w:tc>
          <w:tcPr>
            <w:tcW w:w="652" w:type="dxa"/>
            <w:gridSpan w:val="2"/>
            <w:tcBorders>
              <w:top w:val="nil"/>
              <w:left w:val="nil"/>
              <w:bottom w:val="nil"/>
              <w:right w:val="nil"/>
            </w:tcBorders>
            <w:shd w:val="clear" w:color="000000" w:fill="EEECE1"/>
            <w:vAlign w:val="center"/>
            <w:hideMark/>
          </w:tcPr>
          <w:p w:rsidR="00174518" w:rsidRPr="00A35F1F" w:rsidRDefault="00174518" w:rsidP="00174518">
            <w:pPr>
              <w:jc w:val="center"/>
              <w:rPr>
                <w:color w:val="000000"/>
              </w:rPr>
            </w:pPr>
            <w:r w:rsidRPr="00A35F1F">
              <w:rPr>
                <w:color w:val="000000"/>
              </w:rPr>
              <w:t> </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21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lastRenderedPageBreak/>
              <w:t>4</w:t>
            </w:r>
          </w:p>
        </w:tc>
        <w:tc>
          <w:tcPr>
            <w:tcW w:w="2580" w:type="dxa"/>
            <w:tcBorders>
              <w:top w:val="nil"/>
              <w:left w:val="nil"/>
              <w:bottom w:val="single" w:sz="4" w:space="0" w:color="auto"/>
              <w:right w:val="single" w:sz="4" w:space="0" w:color="auto"/>
            </w:tcBorders>
            <w:shd w:val="clear" w:color="000000" w:fill="EEECE1"/>
            <w:vAlign w:val="bottom"/>
            <w:hideMark/>
          </w:tcPr>
          <w:p w:rsidR="00174518" w:rsidRPr="00A35F1F" w:rsidRDefault="00174518" w:rsidP="00174518">
            <w:pPr>
              <w:rPr>
                <w:b/>
                <w:bCs/>
                <w:color w:val="000000"/>
              </w:rPr>
            </w:pPr>
            <w:r w:rsidRPr="00A35F1F">
              <w:rPr>
                <w:b/>
                <w:bCs/>
                <w:color w:val="000000"/>
              </w:rPr>
              <w:t>Проведение проектно-изыскательских работ на выполнение работ по рекультивации объектов накопленного экологического ущерба</w:t>
            </w:r>
          </w:p>
        </w:tc>
        <w:tc>
          <w:tcPr>
            <w:tcW w:w="1617" w:type="dxa"/>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1560" w:type="dxa"/>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1560"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1984" w:type="dxa"/>
            <w:gridSpan w:val="4"/>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1423"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color w:val="000000"/>
              </w:rPr>
            </w:pPr>
            <w:r w:rsidRPr="00A35F1F">
              <w:rPr>
                <w:color w:val="000000"/>
              </w:rPr>
              <w:t>1-4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000000" w:fill="EEECE1"/>
            <w:vAlign w:val="center"/>
            <w:hideMark/>
          </w:tcPr>
          <w:p w:rsidR="00174518" w:rsidRPr="00A35F1F" w:rsidRDefault="00174518" w:rsidP="00174518">
            <w:pPr>
              <w:jc w:val="center"/>
              <w:rPr>
                <w:color w:val="000000"/>
              </w:rPr>
            </w:pPr>
            <w:r w:rsidRPr="00A35F1F">
              <w:rPr>
                <w:color w:val="000000"/>
              </w:rPr>
              <w:t> </w:t>
            </w:r>
          </w:p>
        </w:tc>
        <w:tc>
          <w:tcPr>
            <w:tcW w:w="355" w:type="dxa"/>
            <w:gridSpan w:val="2"/>
            <w:tcBorders>
              <w:top w:val="nil"/>
              <w:left w:val="nil"/>
              <w:bottom w:val="nil"/>
              <w:right w:val="nil"/>
            </w:tcBorders>
            <w:shd w:val="clear" w:color="000000" w:fill="EEECE1"/>
            <w:vAlign w:val="center"/>
            <w:hideMark/>
          </w:tcPr>
          <w:p w:rsidR="00174518" w:rsidRPr="00A35F1F" w:rsidRDefault="00174518" w:rsidP="00174518">
            <w:pPr>
              <w:jc w:val="center"/>
              <w:rPr>
                <w:color w:val="000000"/>
              </w:rPr>
            </w:pPr>
            <w:r w:rsidRPr="00A35F1F">
              <w:rPr>
                <w:color w:val="000000"/>
              </w:rPr>
              <w:t> </w:t>
            </w:r>
          </w:p>
        </w:tc>
        <w:tc>
          <w:tcPr>
            <w:tcW w:w="707" w:type="dxa"/>
            <w:gridSpan w:val="2"/>
            <w:tcBorders>
              <w:top w:val="nil"/>
              <w:left w:val="nil"/>
              <w:bottom w:val="nil"/>
              <w:right w:val="nil"/>
            </w:tcBorders>
            <w:shd w:val="clear" w:color="000000" w:fill="EEECE1"/>
            <w:vAlign w:val="center"/>
            <w:hideMark/>
          </w:tcPr>
          <w:p w:rsidR="00174518" w:rsidRPr="00A35F1F" w:rsidRDefault="00174518" w:rsidP="00174518">
            <w:pPr>
              <w:jc w:val="center"/>
              <w:rPr>
                <w:color w:val="000000"/>
              </w:rPr>
            </w:pPr>
            <w:r w:rsidRPr="00A35F1F">
              <w:rPr>
                <w:color w:val="000000"/>
              </w:rPr>
              <w:t> </w:t>
            </w:r>
          </w:p>
        </w:tc>
        <w:tc>
          <w:tcPr>
            <w:tcW w:w="840" w:type="dxa"/>
            <w:gridSpan w:val="2"/>
            <w:tcBorders>
              <w:top w:val="nil"/>
              <w:left w:val="nil"/>
              <w:bottom w:val="nil"/>
              <w:right w:val="nil"/>
            </w:tcBorders>
            <w:shd w:val="clear" w:color="000000" w:fill="EEECE1"/>
            <w:vAlign w:val="center"/>
            <w:hideMark/>
          </w:tcPr>
          <w:p w:rsidR="00174518" w:rsidRPr="00A35F1F" w:rsidRDefault="00174518" w:rsidP="00174518">
            <w:pPr>
              <w:jc w:val="center"/>
              <w:rPr>
                <w:color w:val="000000"/>
              </w:rPr>
            </w:pPr>
            <w:r w:rsidRPr="00A35F1F">
              <w:rPr>
                <w:color w:val="000000"/>
              </w:rPr>
              <w:t> </w:t>
            </w:r>
          </w:p>
        </w:tc>
        <w:tc>
          <w:tcPr>
            <w:tcW w:w="652" w:type="dxa"/>
            <w:gridSpan w:val="2"/>
            <w:tcBorders>
              <w:top w:val="nil"/>
              <w:left w:val="nil"/>
              <w:bottom w:val="nil"/>
              <w:right w:val="nil"/>
            </w:tcBorders>
            <w:shd w:val="clear" w:color="000000" w:fill="EEECE1"/>
            <w:vAlign w:val="center"/>
            <w:hideMark/>
          </w:tcPr>
          <w:p w:rsidR="00174518" w:rsidRPr="00A35F1F" w:rsidRDefault="00174518" w:rsidP="00174518">
            <w:pPr>
              <w:jc w:val="center"/>
              <w:rPr>
                <w:color w:val="000000"/>
              </w:rPr>
            </w:pPr>
            <w:r w:rsidRPr="00A35F1F">
              <w:rPr>
                <w:color w:val="000000"/>
              </w:rPr>
              <w:t> </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155"/>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5</w:t>
            </w:r>
          </w:p>
        </w:tc>
        <w:tc>
          <w:tcPr>
            <w:tcW w:w="2580" w:type="dxa"/>
            <w:tcBorders>
              <w:top w:val="nil"/>
              <w:left w:val="nil"/>
              <w:bottom w:val="single" w:sz="4" w:space="0" w:color="auto"/>
              <w:right w:val="single" w:sz="4" w:space="0" w:color="auto"/>
            </w:tcBorders>
            <w:shd w:val="clear" w:color="000000" w:fill="EEECE1"/>
            <w:vAlign w:val="bottom"/>
            <w:hideMark/>
          </w:tcPr>
          <w:p w:rsidR="00174518" w:rsidRPr="00A35F1F" w:rsidRDefault="00174518" w:rsidP="00174518">
            <w:pPr>
              <w:rPr>
                <w:b/>
                <w:bCs/>
                <w:color w:val="000000"/>
              </w:rPr>
            </w:pPr>
            <w:r w:rsidRPr="00A35F1F">
              <w:rPr>
                <w:b/>
                <w:bCs/>
                <w:color w:val="000000"/>
              </w:rPr>
              <w:t>Организация и проведение экологических мероприятий для различных слоев населения, в том числе информационное просвещение</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3-4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r w:rsidRPr="00A35F1F">
              <w:t> </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Итого за 2018 г. (тыс. рублей)</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1790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333,00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b/>
                <w:bCs/>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257</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1200</w:t>
            </w:r>
          </w:p>
        </w:tc>
        <w:tc>
          <w:tcPr>
            <w:tcW w:w="709" w:type="dxa"/>
            <w:gridSpan w:val="2"/>
            <w:tcBorders>
              <w:top w:val="single" w:sz="4" w:space="0" w:color="auto"/>
              <w:left w:val="nil"/>
              <w:bottom w:val="single" w:sz="4" w:space="0" w:color="auto"/>
              <w:right w:val="nil"/>
            </w:tcBorders>
            <w:shd w:val="clear" w:color="000000" w:fill="EEECE1"/>
          </w:tcPr>
          <w:p w:rsidR="00174518" w:rsidRPr="00A35F1F" w:rsidRDefault="00174518" w:rsidP="00174518"/>
        </w:tc>
        <w:tc>
          <w:tcPr>
            <w:tcW w:w="1461" w:type="dxa"/>
            <w:gridSpan w:val="3"/>
            <w:tcBorders>
              <w:top w:val="single" w:sz="4" w:space="0" w:color="auto"/>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х</w:t>
            </w:r>
          </w:p>
        </w:tc>
        <w:tc>
          <w:tcPr>
            <w:tcW w:w="271" w:type="dxa"/>
            <w:gridSpan w:val="2"/>
            <w:tcBorders>
              <w:top w:val="nil"/>
              <w:left w:val="single" w:sz="4" w:space="0" w:color="auto"/>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trHeight w:val="375"/>
        </w:trPr>
        <w:tc>
          <w:tcPr>
            <w:tcW w:w="707" w:type="dxa"/>
            <w:gridSpan w:val="3"/>
            <w:tcBorders>
              <w:top w:val="nil"/>
              <w:left w:val="single" w:sz="4" w:space="0" w:color="auto"/>
              <w:bottom w:val="single" w:sz="4" w:space="0" w:color="auto"/>
              <w:right w:val="single" w:sz="4" w:space="0" w:color="auto"/>
            </w:tcBorders>
            <w:shd w:val="clear" w:color="000000" w:fill="FFFF00"/>
          </w:tcPr>
          <w:p w:rsidR="00174518" w:rsidRPr="00A35F1F" w:rsidRDefault="00174518" w:rsidP="00174518">
            <w:pPr>
              <w:jc w:val="center"/>
            </w:pPr>
          </w:p>
        </w:tc>
        <w:tc>
          <w:tcPr>
            <w:tcW w:w="14312" w:type="dxa"/>
            <w:gridSpan w:val="23"/>
            <w:tcBorders>
              <w:top w:val="nil"/>
              <w:left w:val="single" w:sz="4" w:space="0" w:color="auto"/>
              <w:bottom w:val="single" w:sz="4" w:space="0" w:color="auto"/>
              <w:right w:val="single" w:sz="4" w:space="0" w:color="auto"/>
            </w:tcBorders>
            <w:shd w:val="clear" w:color="000000" w:fill="FFFF00"/>
            <w:vAlign w:val="center"/>
            <w:hideMark/>
          </w:tcPr>
          <w:p w:rsidR="00174518" w:rsidRPr="00A35F1F" w:rsidRDefault="00174518" w:rsidP="00174518">
            <w:pPr>
              <w:jc w:val="center"/>
            </w:pPr>
          </w:p>
          <w:p w:rsidR="00174518" w:rsidRPr="00A35F1F" w:rsidRDefault="00174518" w:rsidP="00174518">
            <w:pPr>
              <w:jc w:val="center"/>
              <w:rPr>
                <w:b/>
                <w:bCs/>
              </w:rPr>
            </w:pPr>
            <w:r w:rsidRPr="00A35F1F">
              <w:rPr>
                <w:b/>
                <w:bCs/>
              </w:rPr>
              <w:t>2019 г.</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rPr>
                <w:b/>
                <w:bCs/>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60" w:type="dxa"/>
            <w:gridSpan w:val="3"/>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875"/>
        </w:trPr>
        <w:tc>
          <w:tcPr>
            <w:tcW w:w="707" w:type="dxa"/>
            <w:gridSpan w:val="3"/>
            <w:tcBorders>
              <w:top w:val="nil"/>
              <w:left w:val="single" w:sz="4" w:space="0" w:color="auto"/>
              <w:bottom w:val="single" w:sz="4" w:space="0" w:color="auto"/>
              <w:right w:val="single" w:sz="4" w:space="0" w:color="auto"/>
            </w:tcBorders>
            <w:shd w:val="clear" w:color="auto" w:fill="auto"/>
            <w:vAlign w:val="center"/>
            <w:hideMark/>
          </w:tcPr>
          <w:p w:rsidR="00174518" w:rsidRPr="00A35F1F" w:rsidRDefault="00174518" w:rsidP="00174518">
            <w:pPr>
              <w:rPr>
                <w:b/>
                <w:bCs/>
              </w:rPr>
            </w:pPr>
            <w:r w:rsidRPr="00A35F1F">
              <w:rPr>
                <w:b/>
                <w:bCs/>
              </w:rPr>
              <w:lastRenderedPageBreak/>
              <w:t>1</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4559,5</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309,5</w:t>
            </w:r>
          </w:p>
        </w:tc>
        <w:tc>
          <w:tcPr>
            <w:tcW w:w="300" w:type="dxa"/>
            <w:tcBorders>
              <w:top w:val="nil"/>
              <w:left w:val="nil"/>
              <w:bottom w:val="single" w:sz="4" w:space="0" w:color="auto"/>
              <w:right w:val="nil"/>
            </w:tcBorders>
            <w:shd w:val="clear" w:color="000000" w:fill="EEECE1"/>
          </w:tcPr>
          <w:p w:rsidR="00174518" w:rsidRPr="00A35F1F" w:rsidRDefault="00174518" w:rsidP="00174518">
            <w:pPr>
              <w:rPr>
                <w:b/>
                <w:bCs/>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3050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1200</w:t>
            </w:r>
          </w:p>
        </w:tc>
        <w:tc>
          <w:tcPr>
            <w:tcW w:w="709" w:type="dxa"/>
            <w:gridSpan w:val="2"/>
            <w:tcBorders>
              <w:top w:val="single" w:sz="4" w:space="0" w:color="auto"/>
              <w:left w:val="nil"/>
              <w:bottom w:val="single" w:sz="4" w:space="0" w:color="auto"/>
              <w:right w:val="nil"/>
            </w:tcBorders>
            <w:shd w:val="clear" w:color="000000" w:fill="EEECE1"/>
          </w:tcPr>
          <w:p w:rsidR="00174518" w:rsidRPr="00A35F1F" w:rsidRDefault="00174518" w:rsidP="00174518">
            <w:pPr>
              <w:rPr>
                <w:b/>
                <w:bCs/>
              </w:rPr>
            </w:pPr>
          </w:p>
        </w:tc>
        <w:tc>
          <w:tcPr>
            <w:tcW w:w="1461" w:type="dxa"/>
            <w:gridSpan w:val="3"/>
            <w:tcBorders>
              <w:top w:val="single" w:sz="4" w:space="0" w:color="auto"/>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1-4 квартал</w:t>
            </w:r>
          </w:p>
        </w:tc>
        <w:tc>
          <w:tcPr>
            <w:tcW w:w="271" w:type="dxa"/>
            <w:gridSpan w:val="2"/>
            <w:tcBorders>
              <w:top w:val="nil"/>
              <w:left w:val="single" w:sz="4" w:space="0" w:color="auto"/>
              <w:bottom w:val="nil"/>
              <w:right w:val="nil"/>
            </w:tcBorders>
            <w:shd w:val="clear" w:color="auto" w:fill="auto"/>
            <w:vAlign w:val="center"/>
            <w:hideMark/>
          </w:tcPr>
          <w:p w:rsidR="00174518" w:rsidRPr="00A35F1F" w:rsidRDefault="00174518" w:rsidP="00174518">
            <w:pPr>
              <w:jc w:val="center"/>
              <w:rPr>
                <w:b/>
                <w:bCs/>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215"/>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r w:rsidRPr="00A35F1F">
              <w:t>1.1</w:t>
            </w:r>
          </w:p>
        </w:tc>
        <w:tc>
          <w:tcPr>
            <w:tcW w:w="2580" w:type="dxa"/>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Приобретение дополнительной специальной техники для сбора и вывоза ТБО</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1000</w:t>
            </w:r>
          </w:p>
        </w:tc>
        <w:tc>
          <w:tcPr>
            <w:tcW w:w="1560" w:type="dxa"/>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1560" w:type="dxa"/>
            <w:gridSpan w:val="3"/>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1984" w:type="dxa"/>
            <w:gridSpan w:val="4"/>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300" w:type="dxa"/>
            <w:tcBorders>
              <w:top w:val="nil"/>
              <w:left w:val="nil"/>
              <w:bottom w:val="single" w:sz="4" w:space="0" w:color="000000"/>
              <w:right w:val="nil"/>
            </w:tcBorders>
            <w:shd w:val="clear" w:color="000000" w:fill="EEECE1"/>
          </w:tcPr>
          <w:p w:rsidR="00174518" w:rsidRPr="00A35F1F" w:rsidRDefault="00174518" w:rsidP="00174518"/>
        </w:tc>
        <w:tc>
          <w:tcPr>
            <w:tcW w:w="1118" w:type="dxa"/>
            <w:gridSpan w:val="4"/>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1423" w:type="dxa"/>
            <w:gridSpan w:val="3"/>
            <w:tcBorders>
              <w:top w:val="nil"/>
              <w:left w:val="nil"/>
              <w:bottom w:val="single" w:sz="4" w:space="0" w:color="000000"/>
              <w:right w:val="single" w:sz="4" w:space="0" w:color="auto"/>
            </w:tcBorders>
            <w:shd w:val="clear" w:color="000000" w:fill="EEECE1"/>
            <w:vAlign w:val="center"/>
            <w:hideMark/>
          </w:tcPr>
          <w:p w:rsidR="00174518" w:rsidRPr="00A35F1F" w:rsidRDefault="00174518" w:rsidP="00174518">
            <w:r w:rsidRPr="00A35F1F">
              <w:t>1000,0</w:t>
            </w:r>
          </w:p>
        </w:tc>
        <w:tc>
          <w:tcPr>
            <w:tcW w:w="2170" w:type="dxa"/>
            <w:gridSpan w:val="5"/>
            <w:tcBorders>
              <w:top w:val="single" w:sz="4" w:space="0" w:color="auto"/>
              <w:left w:val="single" w:sz="4" w:space="0" w:color="auto"/>
              <w:bottom w:val="single" w:sz="4" w:space="0" w:color="auto"/>
              <w:right w:val="single" w:sz="4" w:space="0" w:color="auto"/>
            </w:tcBorders>
            <w:shd w:val="clear" w:color="000000" w:fill="EEECE1"/>
          </w:tcPr>
          <w:p w:rsidR="00174518" w:rsidRPr="00A35F1F" w:rsidRDefault="00174518" w:rsidP="00174518">
            <w:pPr>
              <w:jc w:val="center"/>
            </w:pPr>
          </w:p>
          <w:p w:rsidR="00174518" w:rsidRPr="00A35F1F" w:rsidRDefault="00174518" w:rsidP="00174518">
            <w:pPr>
              <w:jc w:val="center"/>
            </w:pPr>
          </w:p>
          <w:p w:rsidR="00174518" w:rsidRPr="00A35F1F" w:rsidRDefault="00174518" w:rsidP="00174518">
            <w:pPr>
              <w:jc w:val="center"/>
            </w:pPr>
            <w:r w:rsidRPr="00A35F1F">
              <w:t>3 квартал</w:t>
            </w:r>
          </w:p>
        </w:tc>
        <w:tc>
          <w:tcPr>
            <w:tcW w:w="271" w:type="dxa"/>
            <w:gridSpan w:val="2"/>
            <w:tcBorders>
              <w:top w:val="nil"/>
              <w:left w:val="single" w:sz="4" w:space="0" w:color="auto"/>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tcPr>
          <w:p w:rsidR="00174518" w:rsidRPr="00A35F1F" w:rsidRDefault="00174518" w:rsidP="00174518">
            <w:pPr>
              <w:jc w:val="right"/>
              <w:rPr>
                <w:color w:val="000000"/>
              </w:rP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1000</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855"/>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r w:rsidRPr="00A35F1F">
              <w:t>1.2</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Приобретение контейнеров для сбора ТБО</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200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0</w:t>
            </w:r>
          </w:p>
        </w:tc>
        <w:tc>
          <w:tcPr>
            <w:tcW w:w="300" w:type="dxa"/>
            <w:tcBorders>
              <w:top w:val="nil"/>
              <w:left w:val="nil"/>
              <w:bottom w:val="single" w:sz="4" w:space="0" w:color="auto"/>
              <w:right w:val="nil"/>
            </w:tcBorders>
            <w:shd w:val="clear" w:color="000000" w:fill="EEECE1"/>
          </w:tcPr>
          <w:p w:rsidR="00174518" w:rsidRPr="00A35F1F" w:rsidRDefault="00174518" w:rsidP="00174518"/>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200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2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tcPr>
          <w:p w:rsidR="00174518" w:rsidRPr="00A35F1F" w:rsidRDefault="00174518" w:rsidP="00174518">
            <w:pPr>
              <w:jc w:val="right"/>
              <w:rPr>
                <w:color w:val="000000"/>
              </w:rP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200</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215"/>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r w:rsidRPr="00A35F1F">
              <w:t>1.3</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Ремонт контейнерных площадок, устройство новых контейнерных площадок</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609,5</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309,5</w:t>
            </w:r>
          </w:p>
        </w:tc>
        <w:tc>
          <w:tcPr>
            <w:tcW w:w="300" w:type="dxa"/>
            <w:tcBorders>
              <w:top w:val="nil"/>
              <w:left w:val="nil"/>
              <w:bottom w:val="single" w:sz="4" w:space="0" w:color="auto"/>
              <w:right w:val="nil"/>
            </w:tcBorders>
            <w:shd w:val="clear" w:color="000000" w:fill="EEECE1"/>
          </w:tcPr>
          <w:p w:rsidR="00174518" w:rsidRPr="00A35F1F" w:rsidRDefault="00174518" w:rsidP="00174518"/>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300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2-3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tcPr>
          <w:p w:rsidR="00174518" w:rsidRPr="00A35F1F" w:rsidRDefault="00174518" w:rsidP="00174518">
            <w:pPr>
              <w:jc w:val="right"/>
              <w:rPr>
                <w:color w:val="000000"/>
              </w:rP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381,3</w:t>
            </w:r>
          </w:p>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120</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870"/>
        </w:trPr>
        <w:tc>
          <w:tcPr>
            <w:tcW w:w="707" w:type="dxa"/>
            <w:gridSpan w:val="3"/>
            <w:tcBorders>
              <w:top w:val="nil"/>
              <w:left w:val="single" w:sz="4" w:space="0" w:color="auto"/>
              <w:bottom w:val="single" w:sz="4" w:space="0" w:color="auto"/>
              <w:right w:val="single" w:sz="4" w:space="0" w:color="auto"/>
            </w:tcBorders>
            <w:shd w:val="clear" w:color="auto" w:fill="auto"/>
            <w:vAlign w:val="center"/>
            <w:hideMark/>
          </w:tcPr>
          <w:p w:rsidR="00174518" w:rsidRPr="00A35F1F" w:rsidRDefault="00174518" w:rsidP="00174518">
            <w:r w:rsidRPr="00A35F1F">
              <w:t>1.4</w:t>
            </w:r>
          </w:p>
        </w:tc>
        <w:tc>
          <w:tcPr>
            <w:tcW w:w="2580" w:type="dxa"/>
            <w:tcBorders>
              <w:top w:val="nil"/>
              <w:left w:val="nil"/>
              <w:bottom w:val="single" w:sz="4" w:space="0" w:color="auto"/>
              <w:right w:val="single" w:sz="4" w:space="0" w:color="auto"/>
            </w:tcBorders>
            <w:shd w:val="clear" w:color="000000" w:fill="FFFFFF"/>
            <w:vAlign w:val="center"/>
            <w:hideMark/>
          </w:tcPr>
          <w:p w:rsidR="00174518" w:rsidRPr="00A35F1F" w:rsidRDefault="00174518" w:rsidP="00174518">
            <w:r w:rsidRPr="00A35F1F">
              <w:t>Ликвидация крупногабаритных отходов и отходов от внешнего благоустройства</w:t>
            </w:r>
          </w:p>
        </w:tc>
        <w:tc>
          <w:tcPr>
            <w:tcW w:w="1617" w:type="dxa"/>
            <w:tcBorders>
              <w:top w:val="nil"/>
              <w:left w:val="nil"/>
              <w:bottom w:val="single" w:sz="4" w:space="0" w:color="auto"/>
              <w:right w:val="single" w:sz="4" w:space="0" w:color="auto"/>
            </w:tcBorders>
            <w:shd w:val="clear" w:color="000000" w:fill="FFFFFF"/>
            <w:vAlign w:val="center"/>
            <w:hideMark/>
          </w:tcPr>
          <w:p w:rsidR="00174518" w:rsidRPr="00A35F1F" w:rsidRDefault="00174518" w:rsidP="00174518">
            <w:r w:rsidRPr="00A35F1F">
              <w:t>2750</w:t>
            </w:r>
          </w:p>
        </w:tc>
        <w:tc>
          <w:tcPr>
            <w:tcW w:w="1560" w:type="dxa"/>
            <w:tcBorders>
              <w:top w:val="nil"/>
              <w:left w:val="nil"/>
              <w:bottom w:val="single" w:sz="4" w:space="0" w:color="auto"/>
              <w:right w:val="single" w:sz="4" w:space="0" w:color="auto"/>
            </w:tcBorders>
            <w:shd w:val="clear" w:color="000000" w:fill="FFFFFF"/>
            <w:vAlign w:val="center"/>
            <w:hideMark/>
          </w:tcPr>
          <w:p w:rsidR="00174518" w:rsidRPr="00A35F1F" w:rsidRDefault="00174518" w:rsidP="00174518">
            <w:r w:rsidRPr="00A35F1F">
              <w:t>0</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174518" w:rsidRPr="00A35F1F" w:rsidRDefault="00174518" w:rsidP="00174518">
            <w:r w:rsidRPr="00A35F1F">
              <w:t>0</w:t>
            </w:r>
          </w:p>
        </w:tc>
        <w:tc>
          <w:tcPr>
            <w:tcW w:w="1984" w:type="dxa"/>
            <w:gridSpan w:val="4"/>
            <w:tcBorders>
              <w:top w:val="nil"/>
              <w:left w:val="nil"/>
              <w:bottom w:val="single" w:sz="4" w:space="0" w:color="auto"/>
              <w:right w:val="single" w:sz="4" w:space="0" w:color="auto"/>
            </w:tcBorders>
            <w:shd w:val="clear" w:color="000000" w:fill="FFFFFF"/>
            <w:vAlign w:val="center"/>
            <w:hideMark/>
          </w:tcPr>
          <w:p w:rsidR="00174518" w:rsidRPr="00A35F1F" w:rsidRDefault="00174518" w:rsidP="00174518">
            <w:r w:rsidRPr="00A35F1F">
              <w:t>0</w:t>
            </w:r>
          </w:p>
        </w:tc>
        <w:tc>
          <w:tcPr>
            <w:tcW w:w="300" w:type="dxa"/>
            <w:tcBorders>
              <w:top w:val="nil"/>
              <w:left w:val="nil"/>
              <w:bottom w:val="single" w:sz="4" w:space="0" w:color="auto"/>
              <w:right w:val="nil"/>
            </w:tcBorders>
            <w:shd w:val="clear" w:color="000000" w:fill="FFFFFF"/>
          </w:tcPr>
          <w:p w:rsidR="00174518" w:rsidRPr="00A35F1F" w:rsidRDefault="00174518" w:rsidP="00174518"/>
        </w:tc>
        <w:tc>
          <w:tcPr>
            <w:tcW w:w="1118" w:type="dxa"/>
            <w:gridSpan w:val="4"/>
            <w:tcBorders>
              <w:top w:val="nil"/>
              <w:left w:val="nil"/>
              <w:bottom w:val="single" w:sz="4" w:space="0" w:color="auto"/>
              <w:right w:val="single" w:sz="4" w:space="0" w:color="auto"/>
            </w:tcBorders>
            <w:shd w:val="clear" w:color="000000" w:fill="FFFFFF"/>
            <w:vAlign w:val="center"/>
            <w:hideMark/>
          </w:tcPr>
          <w:p w:rsidR="00174518" w:rsidRPr="00A35F1F" w:rsidRDefault="00174518" w:rsidP="00174518">
            <w:r w:rsidRPr="00A35F1F">
              <w:t>2750</w:t>
            </w:r>
          </w:p>
        </w:tc>
        <w:tc>
          <w:tcPr>
            <w:tcW w:w="1423" w:type="dxa"/>
            <w:gridSpan w:val="3"/>
            <w:tcBorders>
              <w:top w:val="nil"/>
              <w:left w:val="nil"/>
              <w:bottom w:val="single" w:sz="4" w:space="0" w:color="auto"/>
              <w:right w:val="single" w:sz="4" w:space="0" w:color="auto"/>
            </w:tcBorders>
            <w:shd w:val="clear" w:color="000000" w:fill="FFFFFF"/>
            <w:vAlign w:val="center"/>
            <w:hideMark/>
          </w:tcPr>
          <w:p w:rsidR="00174518" w:rsidRPr="00A35F1F" w:rsidRDefault="00174518" w:rsidP="00174518">
            <w:r w:rsidRPr="00A35F1F">
              <w:t>0</w:t>
            </w:r>
          </w:p>
        </w:tc>
        <w:tc>
          <w:tcPr>
            <w:tcW w:w="709" w:type="dxa"/>
            <w:gridSpan w:val="2"/>
            <w:tcBorders>
              <w:top w:val="nil"/>
              <w:left w:val="nil"/>
              <w:bottom w:val="single" w:sz="4" w:space="0" w:color="auto"/>
              <w:right w:val="nil"/>
            </w:tcBorders>
            <w:shd w:val="clear" w:color="000000" w:fill="FFFFFF"/>
          </w:tcPr>
          <w:p w:rsidR="00174518" w:rsidRPr="00A35F1F" w:rsidRDefault="00174518" w:rsidP="00174518"/>
        </w:tc>
        <w:tc>
          <w:tcPr>
            <w:tcW w:w="1461" w:type="dxa"/>
            <w:gridSpan w:val="3"/>
            <w:tcBorders>
              <w:top w:val="nil"/>
              <w:left w:val="nil"/>
              <w:bottom w:val="single" w:sz="4" w:space="0" w:color="auto"/>
              <w:right w:val="single" w:sz="4" w:space="0" w:color="auto"/>
            </w:tcBorders>
            <w:shd w:val="clear" w:color="000000" w:fill="FFFFFF"/>
            <w:vAlign w:val="center"/>
            <w:hideMark/>
          </w:tcPr>
          <w:p w:rsidR="00174518" w:rsidRPr="00A35F1F" w:rsidRDefault="00174518" w:rsidP="00174518">
            <w:r w:rsidRPr="00A35F1F">
              <w:t>1-4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tcPr>
          <w:p w:rsidR="00174518" w:rsidRPr="00A35F1F" w:rsidRDefault="00174518" w:rsidP="00174518">
            <w:pPr>
              <w:jc w:val="right"/>
              <w:rPr>
                <w:color w:val="000000"/>
              </w:rP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137</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870"/>
        </w:trPr>
        <w:tc>
          <w:tcPr>
            <w:tcW w:w="707" w:type="dxa"/>
            <w:gridSpan w:val="3"/>
            <w:tcBorders>
              <w:top w:val="nil"/>
              <w:left w:val="single" w:sz="4" w:space="0" w:color="auto"/>
              <w:bottom w:val="single" w:sz="4" w:space="0" w:color="auto"/>
              <w:right w:val="single" w:sz="4" w:space="0" w:color="auto"/>
            </w:tcBorders>
            <w:shd w:val="clear" w:color="auto" w:fill="auto"/>
            <w:vAlign w:val="center"/>
            <w:hideMark/>
          </w:tcPr>
          <w:p w:rsidR="00174518" w:rsidRPr="00A35F1F" w:rsidRDefault="00174518" w:rsidP="00174518">
            <w:r w:rsidRPr="00A35F1F">
              <w:lastRenderedPageBreak/>
              <w:t>1.5</w:t>
            </w:r>
          </w:p>
        </w:tc>
        <w:tc>
          <w:tcPr>
            <w:tcW w:w="2580" w:type="dxa"/>
            <w:tcBorders>
              <w:top w:val="nil"/>
              <w:left w:val="nil"/>
              <w:bottom w:val="single" w:sz="4" w:space="0" w:color="auto"/>
              <w:right w:val="single" w:sz="4" w:space="0" w:color="auto"/>
            </w:tcBorders>
            <w:shd w:val="clear" w:color="000000" w:fill="FFFFFF"/>
            <w:vAlign w:val="center"/>
            <w:hideMark/>
          </w:tcPr>
          <w:p w:rsidR="00174518" w:rsidRPr="00A35F1F" w:rsidRDefault="00174518" w:rsidP="00174518">
            <w:r w:rsidRPr="00A35F1F">
              <w:t>Строительство мусороперегрузочной станции в Чамзинском районе</w:t>
            </w:r>
          </w:p>
        </w:tc>
        <w:tc>
          <w:tcPr>
            <w:tcW w:w="1617" w:type="dxa"/>
            <w:tcBorders>
              <w:top w:val="nil"/>
              <w:left w:val="nil"/>
              <w:bottom w:val="single" w:sz="4" w:space="0" w:color="auto"/>
              <w:right w:val="single" w:sz="4" w:space="0" w:color="auto"/>
            </w:tcBorders>
            <w:shd w:val="clear" w:color="000000" w:fill="FFFFFF"/>
            <w:vAlign w:val="center"/>
            <w:hideMark/>
          </w:tcPr>
          <w:p w:rsidR="00174518" w:rsidRPr="00A35F1F" w:rsidRDefault="00174518" w:rsidP="00174518">
            <w:r w:rsidRPr="00A35F1F">
              <w:t>0</w:t>
            </w:r>
          </w:p>
        </w:tc>
        <w:tc>
          <w:tcPr>
            <w:tcW w:w="1560" w:type="dxa"/>
            <w:tcBorders>
              <w:top w:val="nil"/>
              <w:left w:val="nil"/>
              <w:bottom w:val="single" w:sz="4" w:space="0" w:color="auto"/>
              <w:right w:val="single" w:sz="4" w:space="0" w:color="auto"/>
            </w:tcBorders>
            <w:shd w:val="clear" w:color="000000" w:fill="FFFFFF"/>
            <w:vAlign w:val="center"/>
            <w:hideMark/>
          </w:tcPr>
          <w:p w:rsidR="00174518" w:rsidRPr="00A35F1F" w:rsidRDefault="00174518" w:rsidP="00174518">
            <w:r w:rsidRPr="00A35F1F">
              <w:t>0</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174518" w:rsidRPr="00A35F1F" w:rsidRDefault="00174518" w:rsidP="00174518">
            <w:r w:rsidRPr="00A35F1F">
              <w:t>0</w:t>
            </w:r>
          </w:p>
        </w:tc>
        <w:tc>
          <w:tcPr>
            <w:tcW w:w="1984" w:type="dxa"/>
            <w:gridSpan w:val="4"/>
            <w:tcBorders>
              <w:top w:val="nil"/>
              <w:left w:val="nil"/>
              <w:bottom w:val="single" w:sz="4" w:space="0" w:color="auto"/>
              <w:right w:val="single" w:sz="4" w:space="0" w:color="auto"/>
            </w:tcBorders>
            <w:shd w:val="clear" w:color="000000" w:fill="FFFFFF"/>
            <w:vAlign w:val="center"/>
            <w:hideMark/>
          </w:tcPr>
          <w:p w:rsidR="00174518" w:rsidRPr="00A35F1F" w:rsidRDefault="00174518" w:rsidP="00174518">
            <w:r w:rsidRPr="00A35F1F">
              <w:t>0</w:t>
            </w:r>
          </w:p>
        </w:tc>
        <w:tc>
          <w:tcPr>
            <w:tcW w:w="300" w:type="dxa"/>
            <w:tcBorders>
              <w:top w:val="nil"/>
              <w:left w:val="nil"/>
              <w:bottom w:val="single" w:sz="4" w:space="0" w:color="auto"/>
              <w:right w:val="nil"/>
            </w:tcBorders>
            <w:shd w:val="clear" w:color="000000" w:fill="FFFFFF"/>
          </w:tcPr>
          <w:p w:rsidR="00174518" w:rsidRPr="00A35F1F" w:rsidRDefault="00174518" w:rsidP="00174518"/>
        </w:tc>
        <w:tc>
          <w:tcPr>
            <w:tcW w:w="1118" w:type="dxa"/>
            <w:gridSpan w:val="4"/>
            <w:tcBorders>
              <w:top w:val="nil"/>
              <w:left w:val="nil"/>
              <w:bottom w:val="single" w:sz="4" w:space="0" w:color="auto"/>
              <w:right w:val="single" w:sz="4" w:space="0" w:color="auto"/>
            </w:tcBorders>
            <w:shd w:val="clear" w:color="000000" w:fill="FFFFFF"/>
            <w:vAlign w:val="center"/>
            <w:hideMark/>
          </w:tcPr>
          <w:p w:rsidR="00174518" w:rsidRPr="00A35F1F" w:rsidRDefault="00174518" w:rsidP="00174518">
            <w:r w:rsidRPr="00A35F1F">
              <w:t>0</w:t>
            </w:r>
          </w:p>
        </w:tc>
        <w:tc>
          <w:tcPr>
            <w:tcW w:w="1423" w:type="dxa"/>
            <w:gridSpan w:val="3"/>
            <w:tcBorders>
              <w:top w:val="nil"/>
              <w:left w:val="nil"/>
              <w:bottom w:val="single" w:sz="4" w:space="0" w:color="auto"/>
              <w:right w:val="single" w:sz="4" w:space="0" w:color="auto"/>
            </w:tcBorders>
            <w:shd w:val="clear" w:color="000000" w:fill="FFFFFF"/>
            <w:vAlign w:val="center"/>
            <w:hideMark/>
          </w:tcPr>
          <w:p w:rsidR="00174518" w:rsidRPr="00A35F1F" w:rsidRDefault="00174518" w:rsidP="00174518">
            <w:r w:rsidRPr="00A35F1F">
              <w:t>0</w:t>
            </w:r>
          </w:p>
        </w:tc>
        <w:tc>
          <w:tcPr>
            <w:tcW w:w="709" w:type="dxa"/>
            <w:gridSpan w:val="2"/>
            <w:tcBorders>
              <w:top w:val="nil"/>
              <w:left w:val="nil"/>
              <w:bottom w:val="single" w:sz="4" w:space="0" w:color="auto"/>
              <w:right w:val="nil"/>
            </w:tcBorders>
            <w:shd w:val="clear" w:color="000000" w:fill="FFFFFF"/>
          </w:tcPr>
          <w:p w:rsidR="00174518" w:rsidRPr="00A35F1F" w:rsidRDefault="00174518" w:rsidP="00174518"/>
        </w:tc>
        <w:tc>
          <w:tcPr>
            <w:tcW w:w="1461" w:type="dxa"/>
            <w:gridSpan w:val="3"/>
            <w:tcBorders>
              <w:top w:val="nil"/>
              <w:left w:val="nil"/>
              <w:bottom w:val="single" w:sz="4" w:space="0" w:color="auto"/>
              <w:right w:val="single" w:sz="4" w:space="0" w:color="auto"/>
            </w:tcBorders>
            <w:shd w:val="clear" w:color="000000" w:fill="FFFFFF"/>
            <w:vAlign w:val="center"/>
            <w:hideMark/>
          </w:tcPr>
          <w:p w:rsidR="00174518" w:rsidRPr="00A35F1F" w:rsidRDefault="00174518" w:rsidP="00174518">
            <w:r w:rsidRPr="00A35F1F">
              <w:t>1-4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tcPr>
          <w:p w:rsidR="00174518" w:rsidRPr="00A35F1F" w:rsidRDefault="00174518" w:rsidP="00174518">
            <w:pPr>
              <w:jc w:val="right"/>
              <w:rPr>
                <w:color w:val="000000"/>
              </w:rP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840"/>
        </w:trPr>
        <w:tc>
          <w:tcPr>
            <w:tcW w:w="707" w:type="dxa"/>
            <w:gridSpan w:val="3"/>
            <w:tcBorders>
              <w:top w:val="nil"/>
              <w:left w:val="single" w:sz="4" w:space="0" w:color="auto"/>
              <w:bottom w:val="single" w:sz="4" w:space="0" w:color="auto"/>
              <w:right w:val="single" w:sz="4" w:space="0" w:color="auto"/>
            </w:tcBorders>
            <w:shd w:val="clear" w:color="auto" w:fill="auto"/>
            <w:vAlign w:val="center"/>
            <w:hideMark/>
          </w:tcPr>
          <w:p w:rsidR="00174518" w:rsidRPr="00A35F1F" w:rsidRDefault="00174518" w:rsidP="00174518">
            <w:pPr>
              <w:rPr>
                <w:b/>
                <w:bCs/>
              </w:rPr>
            </w:pPr>
            <w:r w:rsidRPr="00A35F1F">
              <w:rPr>
                <w:b/>
                <w:bCs/>
              </w:rPr>
              <w:t>2</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Рекультивация объектов накопленного экологического ущерба</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1200</w:t>
            </w:r>
          </w:p>
        </w:tc>
        <w:tc>
          <w:tcPr>
            <w:tcW w:w="1560" w:type="dxa"/>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pPr>
              <w:rPr>
                <w:b/>
                <w:bCs/>
              </w:rPr>
            </w:pPr>
            <w:r w:rsidRPr="00A35F1F">
              <w:rPr>
                <w:b/>
                <w:bCs/>
              </w:rPr>
              <w:t>0,0</w:t>
            </w:r>
          </w:p>
        </w:tc>
        <w:tc>
          <w:tcPr>
            <w:tcW w:w="1560" w:type="dxa"/>
            <w:gridSpan w:val="3"/>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pPr>
              <w:rPr>
                <w:b/>
                <w:bCs/>
              </w:rPr>
            </w:pPr>
            <w:r w:rsidRPr="00A35F1F">
              <w:rPr>
                <w:b/>
                <w:bCs/>
              </w:rPr>
              <w:t>0,0</w:t>
            </w:r>
          </w:p>
        </w:tc>
        <w:tc>
          <w:tcPr>
            <w:tcW w:w="1984" w:type="dxa"/>
            <w:gridSpan w:val="4"/>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pPr>
              <w:rPr>
                <w:b/>
                <w:bCs/>
              </w:rPr>
            </w:pPr>
            <w:r w:rsidRPr="00A35F1F">
              <w:rPr>
                <w:b/>
                <w:bCs/>
              </w:rPr>
              <w:t>0,0</w:t>
            </w:r>
          </w:p>
        </w:tc>
        <w:tc>
          <w:tcPr>
            <w:tcW w:w="300" w:type="dxa"/>
            <w:tcBorders>
              <w:top w:val="nil"/>
              <w:left w:val="nil"/>
              <w:bottom w:val="single" w:sz="4" w:space="0" w:color="000000"/>
              <w:right w:val="nil"/>
            </w:tcBorders>
            <w:shd w:val="clear" w:color="000000" w:fill="EEECE1"/>
          </w:tcPr>
          <w:p w:rsidR="00174518" w:rsidRPr="00A35F1F" w:rsidRDefault="00174518" w:rsidP="00174518">
            <w:pPr>
              <w:rPr>
                <w:b/>
                <w:bCs/>
              </w:rPr>
            </w:pPr>
          </w:p>
        </w:tc>
        <w:tc>
          <w:tcPr>
            <w:tcW w:w="1118" w:type="dxa"/>
            <w:gridSpan w:val="4"/>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pPr>
              <w:rPr>
                <w:b/>
                <w:bCs/>
              </w:rPr>
            </w:pPr>
            <w:r w:rsidRPr="00A35F1F">
              <w:rPr>
                <w:b/>
                <w:bCs/>
              </w:rPr>
              <w:t>0,0</w:t>
            </w:r>
          </w:p>
        </w:tc>
        <w:tc>
          <w:tcPr>
            <w:tcW w:w="1423" w:type="dxa"/>
            <w:gridSpan w:val="3"/>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pPr>
              <w:rPr>
                <w:b/>
                <w:bCs/>
              </w:rPr>
            </w:pPr>
            <w:r w:rsidRPr="00A35F1F">
              <w:rPr>
                <w:b/>
                <w:bCs/>
              </w:rPr>
              <w:t>1200,0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3-4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tcPr>
          <w:p w:rsidR="00174518" w:rsidRPr="00A35F1F" w:rsidRDefault="00174518" w:rsidP="00174518">
            <w:pPr>
              <w:jc w:val="right"/>
              <w:rPr>
                <w:color w:val="000000"/>
              </w:rP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381,3</w:t>
            </w:r>
          </w:p>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257</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1200</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720"/>
        </w:trPr>
        <w:tc>
          <w:tcPr>
            <w:tcW w:w="707" w:type="dxa"/>
            <w:gridSpan w:val="3"/>
            <w:tcBorders>
              <w:top w:val="nil"/>
              <w:left w:val="single" w:sz="4" w:space="0" w:color="auto"/>
              <w:bottom w:val="single" w:sz="4" w:space="0" w:color="auto"/>
              <w:right w:val="single" w:sz="4" w:space="0" w:color="auto"/>
            </w:tcBorders>
            <w:shd w:val="clear" w:color="auto" w:fill="auto"/>
            <w:vAlign w:val="center"/>
            <w:hideMark/>
          </w:tcPr>
          <w:p w:rsidR="00174518" w:rsidRPr="00A35F1F" w:rsidRDefault="00174518" w:rsidP="00174518">
            <w:pPr>
              <w:rPr>
                <w:b/>
                <w:bCs/>
              </w:rPr>
            </w:pPr>
            <w:r w:rsidRPr="00A35F1F">
              <w:rPr>
                <w:b/>
                <w:bCs/>
              </w:rPr>
              <w:t>3</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Организация и проведение экологических мероприятий для различных слоев населения, в том числе информационное просвещение</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0,0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0,0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0,0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b/>
                <w:bCs/>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0,0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3-4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auto" w:fill="auto"/>
            <w:vAlign w:val="center"/>
            <w:hideMark/>
          </w:tcPr>
          <w:p w:rsidR="00174518" w:rsidRPr="00A35F1F" w:rsidRDefault="00174518" w:rsidP="00174518">
            <w:r w:rsidRPr="00A35F1F">
              <w:t> </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Итого за 2019 г. (тыс. рублей)</w:t>
            </w:r>
          </w:p>
        </w:tc>
        <w:tc>
          <w:tcPr>
            <w:tcW w:w="1617" w:type="dxa"/>
            <w:tcBorders>
              <w:top w:val="nil"/>
              <w:left w:val="nil"/>
              <w:bottom w:val="single" w:sz="4" w:space="0" w:color="auto"/>
              <w:right w:val="single" w:sz="4" w:space="0" w:color="auto"/>
            </w:tcBorders>
            <w:shd w:val="clear" w:color="auto" w:fill="auto"/>
            <w:vAlign w:val="center"/>
            <w:hideMark/>
          </w:tcPr>
          <w:p w:rsidR="00174518" w:rsidRPr="00A35F1F" w:rsidRDefault="00174518" w:rsidP="00174518">
            <w:pPr>
              <w:rPr>
                <w:b/>
                <w:bCs/>
              </w:rPr>
            </w:pPr>
            <w:r w:rsidRPr="00A35F1F">
              <w:rPr>
                <w:b/>
                <w:bCs/>
              </w:rPr>
              <w:t>5759,5</w:t>
            </w:r>
          </w:p>
        </w:tc>
        <w:tc>
          <w:tcPr>
            <w:tcW w:w="1560" w:type="dxa"/>
            <w:tcBorders>
              <w:top w:val="nil"/>
              <w:left w:val="nil"/>
              <w:bottom w:val="single" w:sz="4" w:space="0" w:color="auto"/>
              <w:right w:val="single" w:sz="4" w:space="0" w:color="auto"/>
            </w:tcBorders>
            <w:shd w:val="clear" w:color="auto" w:fill="auto"/>
            <w:vAlign w:val="center"/>
            <w:hideMark/>
          </w:tcPr>
          <w:p w:rsidR="00174518" w:rsidRPr="00A35F1F" w:rsidRDefault="00174518" w:rsidP="00174518">
            <w:pPr>
              <w:rPr>
                <w:b/>
                <w:bCs/>
              </w:rPr>
            </w:pPr>
            <w:r w:rsidRPr="00A35F1F">
              <w:rPr>
                <w:b/>
                <w:bCs/>
              </w:rPr>
              <w:t>0,0</w:t>
            </w:r>
          </w:p>
        </w:tc>
        <w:tc>
          <w:tcPr>
            <w:tcW w:w="1560" w:type="dxa"/>
            <w:gridSpan w:val="3"/>
            <w:tcBorders>
              <w:top w:val="nil"/>
              <w:left w:val="nil"/>
              <w:bottom w:val="single" w:sz="4" w:space="0" w:color="auto"/>
              <w:right w:val="single" w:sz="4" w:space="0" w:color="auto"/>
            </w:tcBorders>
            <w:shd w:val="clear" w:color="auto" w:fill="auto"/>
            <w:vAlign w:val="center"/>
            <w:hideMark/>
          </w:tcPr>
          <w:p w:rsidR="00174518" w:rsidRPr="00A35F1F" w:rsidRDefault="00174518" w:rsidP="00174518">
            <w:pPr>
              <w:rPr>
                <w:b/>
                <w:bCs/>
              </w:rPr>
            </w:pPr>
            <w:r w:rsidRPr="00A35F1F">
              <w:rPr>
                <w:b/>
                <w:bCs/>
              </w:rPr>
              <w:t>0,0</w:t>
            </w:r>
          </w:p>
        </w:tc>
        <w:tc>
          <w:tcPr>
            <w:tcW w:w="1984" w:type="dxa"/>
            <w:gridSpan w:val="4"/>
            <w:tcBorders>
              <w:top w:val="nil"/>
              <w:left w:val="nil"/>
              <w:bottom w:val="single" w:sz="4" w:space="0" w:color="auto"/>
              <w:right w:val="single" w:sz="4" w:space="0" w:color="auto"/>
            </w:tcBorders>
            <w:shd w:val="clear" w:color="auto" w:fill="auto"/>
            <w:vAlign w:val="center"/>
            <w:hideMark/>
          </w:tcPr>
          <w:p w:rsidR="00174518" w:rsidRPr="00A35F1F" w:rsidRDefault="00174518" w:rsidP="00174518">
            <w:pPr>
              <w:rPr>
                <w:b/>
                <w:bCs/>
              </w:rPr>
            </w:pPr>
            <w:r w:rsidRPr="00A35F1F">
              <w:rPr>
                <w:b/>
                <w:bCs/>
              </w:rPr>
              <w:t>309,5</w:t>
            </w:r>
          </w:p>
        </w:tc>
        <w:tc>
          <w:tcPr>
            <w:tcW w:w="300" w:type="dxa"/>
            <w:tcBorders>
              <w:top w:val="nil"/>
              <w:left w:val="nil"/>
              <w:bottom w:val="single" w:sz="4" w:space="0" w:color="auto"/>
              <w:right w:val="nil"/>
            </w:tcBorders>
          </w:tcPr>
          <w:p w:rsidR="00174518" w:rsidRPr="00A35F1F" w:rsidRDefault="00174518" w:rsidP="00174518">
            <w:pPr>
              <w:rPr>
                <w:b/>
                <w:bCs/>
              </w:rPr>
            </w:pPr>
          </w:p>
        </w:tc>
        <w:tc>
          <w:tcPr>
            <w:tcW w:w="1118" w:type="dxa"/>
            <w:gridSpan w:val="4"/>
            <w:tcBorders>
              <w:top w:val="nil"/>
              <w:left w:val="nil"/>
              <w:bottom w:val="single" w:sz="4" w:space="0" w:color="auto"/>
              <w:right w:val="single" w:sz="4" w:space="0" w:color="auto"/>
            </w:tcBorders>
            <w:shd w:val="clear" w:color="auto" w:fill="auto"/>
            <w:vAlign w:val="center"/>
            <w:hideMark/>
          </w:tcPr>
          <w:p w:rsidR="00174518" w:rsidRPr="00A35F1F" w:rsidRDefault="00174518" w:rsidP="00174518">
            <w:pPr>
              <w:rPr>
                <w:b/>
                <w:bCs/>
              </w:rPr>
            </w:pPr>
            <w:r w:rsidRPr="00A35F1F">
              <w:rPr>
                <w:b/>
                <w:bCs/>
              </w:rPr>
              <w:t>3050,0</w:t>
            </w:r>
          </w:p>
        </w:tc>
        <w:tc>
          <w:tcPr>
            <w:tcW w:w="1423" w:type="dxa"/>
            <w:gridSpan w:val="3"/>
            <w:tcBorders>
              <w:top w:val="nil"/>
              <w:left w:val="nil"/>
              <w:bottom w:val="single" w:sz="4" w:space="0" w:color="auto"/>
              <w:right w:val="single" w:sz="4" w:space="0" w:color="auto"/>
            </w:tcBorders>
            <w:shd w:val="clear" w:color="auto" w:fill="auto"/>
            <w:vAlign w:val="center"/>
            <w:hideMark/>
          </w:tcPr>
          <w:p w:rsidR="00174518" w:rsidRPr="00A35F1F" w:rsidRDefault="00174518" w:rsidP="00174518">
            <w:pPr>
              <w:rPr>
                <w:b/>
                <w:bCs/>
              </w:rPr>
            </w:pPr>
            <w:r w:rsidRPr="00A35F1F">
              <w:rPr>
                <w:b/>
                <w:bCs/>
              </w:rPr>
              <w:t>2400,0</w:t>
            </w:r>
          </w:p>
        </w:tc>
        <w:tc>
          <w:tcPr>
            <w:tcW w:w="709" w:type="dxa"/>
            <w:gridSpan w:val="2"/>
            <w:tcBorders>
              <w:top w:val="nil"/>
              <w:left w:val="nil"/>
              <w:bottom w:val="single" w:sz="4" w:space="0" w:color="auto"/>
              <w:right w:val="nil"/>
            </w:tcBorders>
          </w:tcPr>
          <w:p w:rsidR="00174518" w:rsidRPr="00A35F1F" w:rsidRDefault="00174518" w:rsidP="00174518"/>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х</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trHeight w:val="375"/>
        </w:trPr>
        <w:tc>
          <w:tcPr>
            <w:tcW w:w="707" w:type="dxa"/>
            <w:gridSpan w:val="3"/>
            <w:tcBorders>
              <w:top w:val="nil"/>
              <w:left w:val="single" w:sz="4" w:space="0" w:color="auto"/>
              <w:bottom w:val="single" w:sz="4" w:space="0" w:color="auto"/>
              <w:right w:val="single" w:sz="4" w:space="0" w:color="auto"/>
            </w:tcBorders>
            <w:shd w:val="clear" w:color="000000" w:fill="FFFF00"/>
          </w:tcPr>
          <w:p w:rsidR="00174518" w:rsidRPr="00A35F1F" w:rsidRDefault="00174518" w:rsidP="00174518">
            <w:pPr>
              <w:jc w:val="center"/>
            </w:pPr>
          </w:p>
        </w:tc>
        <w:tc>
          <w:tcPr>
            <w:tcW w:w="14312" w:type="dxa"/>
            <w:gridSpan w:val="23"/>
            <w:tcBorders>
              <w:top w:val="nil"/>
              <w:left w:val="single" w:sz="4" w:space="0" w:color="auto"/>
              <w:bottom w:val="single" w:sz="4" w:space="0" w:color="auto"/>
              <w:right w:val="single" w:sz="4" w:space="0" w:color="auto"/>
            </w:tcBorders>
            <w:shd w:val="clear" w:color="000000" w:fill="FFFF00"/>
            <w:vAlign w:val="center"/>
            <w:hideMark/>
          </w:tcPr>
          <w:p w:rsidR="00174518" w:rsidRPr="00A35F1F" w:rsidRDefault="00174518" w:rsidP="00174518">
            <w:pPr>
              <w:jc w:val="center"/>
            </w:pPr>
          </w:p>
          <w:p w:rsidR="00174518" w:rsidRPr="00A35F1F" w:rsidRDefault="00174518" w:rsidP="00174518">
            <w:pPr>
              <w:jc w:val="center"/>
              <w:rPr>
                <w:b/>
                <w:bCs/>
              </w:rPr>
            </w:pPr>
            <w:r w:rsidRPr="00A35F1F">
              <w:rPr>
                <w:b/>
                <w:bCs/>
              </w:rPr>
              <w:t>2020 г.</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rPr>
                <w:b/>
                <w:bCs/>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60" w:type="dxa"/>
            <w:gridSpan w:val="3"/>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875"/>
        </w:trPr>
        <w:tc>
          <w:tcPr>
            <w:tcW w:w="707" w:type="dxa"/>
            <w:gridSpan w:val="3"/>
            <w:tcBorders>
              <w:top w:val="nil"/>
              <w:left w:val="single" w:sz="4" w:space="0" w:color="auto"/>
              <w:bottom w:val="single" w:sz="4" w:space="0" w:color="auto"/>
              <w:right w:val="single" w:sz="4" w:space="0" w:color="auto"/>
            </w:tcBorders>
            <w:shd w:val="clear" w:color="auto" w:fill="auto"/>
            <w:vAlign w:val="center"/>
            <w:hideMark/>
          </w:tcPr>
          <w:p w:rsidR="00174518" w:rsidRPr="00A35F1F" w:rsidRDefault="00174518" w:rsidP="00174518">
            <w:pPr>
              <w:rPr>
                <w:b/>
                <w:bCs/>
              </w:rPr>
            </w:pPr>
            <w:r w:rsidRPr="00A35F1F">
              <w:rPr>
                <w:b/>
                <w:bCs/>
              </w:rPr>
              <w:t>1</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 xml:space="preserve">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w:t>
            </w:r>
            <w:r w:rsidRPr="00A35F1F">
              <w:rPr>
                <w:b/>
                <w:bCs/>
              </w:rPr>
              <w:lastRenderedPageBreak/>
              <w:t>района Республики Мордовия</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lastRenderedPageBreak/>
              <w:t>1546,3</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89,3</w:t>
            </w:r>
          </w:p>
        </w:tc>
        <w:tc>
          <w:tcPr>
            <w:tcW w:w="300" w:type="dxa"/>
            <w:tcBorders>
              <w:top w:val="nil"/>
              <w:left w:val="nil"/>
              <w:bottom w:val="single" w:sz="4" w:space="0" w:color="auto"/>
              <w:right w:val="nil"/>
            </w:tcBorders>
            <w:shd w:val="clear" w:color="000000" w:fill="EEECE1"/>
          </w:tcPr>
          <w:p w:rsidR="00174518" w:rsidRPr="00A35F1F" w:rsidRDefault="00174518" w:rsidP="00174518">
            <w:pPr>
              <w:rPr>
                <w:b/>
                <w:bCs/>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257,0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1200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1-4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750"/>
        </w:trPr>
        <w:tc>
          <w:tcPr>
            <w:tcW w:w="707" w:type="dxa"/>
            <w:gridSpan w:val="3"/>
            <w:tcBorders>
              <w:top w:val="nil"/>
              <w:left w:val="single" w:sz="4" w:space="0" w:color="auto"/>
              <w:bottom w:val="single" w:sz="4" w:space="0" w:color="auto"/>
              <w:right w:val="single" w:sz="4" w:space="0" w:color="auto"/>
            </w:tcBorders>
            <w:shd w:val="clear" w:color="auto" w:fill="auto"/>
            <w:vAlign w:val="center"/>
            <w:hideMark/>
          </w:tcPr>
          <w:p w:rsidR="00174518" w:rsidRPr="00A35F1F" w:rsidRDefault="00174518" w:rsidP="00174518">
            <w:r w:rsidRPr="00A35F1F">
              <w:lastRenderedPageBreak/>
              <w:t>1.1</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Приобретение дополнительной специальной техники для сбора и вывоза ТБО</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1000,0</w:t>
            </w:r>
          </w:p>
        </w:tc>
        <w:tc>
          <w:tcPr>
            <w:tcW w:w="1560" w:type="dxa"/>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1560" w:type="dxa"/>
            <w:gridSpan w:val="3"/>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1984" w:type="dxa"/>
            <w:gridSpan w:val="4"/>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300" w:type="dxa"/>
            <w:tcBorders>
              <w:top w:val="nil"/>
              <w:left w:val="nil"/>
              <w:bottom w:val="single" w:sz="4" w:space="0" w:color="000000"/>
              <w:right w:val="nil"/>
            </w:tcBorders>
            <w:shd w:val="clear" w:color="000000" w:fill="EEECE1"/>
          </w:tcPr>
          <w:p w:rsidR="00174518" w:rsidRPr="00A35F1F" w:rsidRDefault="00174518" w:rsidP="00174518"/>
        </w:tc>
        <w:tc>
          <w:tcPr>
            <w:tcW w:w="1118" w:type="dxa"/>
            <w:gridSpan w:val="4"/>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1423" w:type="dxa"/>
            <w:gridSpan w:val="3"/>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1000,0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3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auto" w:fill="auto"/>
            <w:vAlign w:val="center"/>
            <w:hideMark/>
          </w:tcPr>
          <w:p w:rsidR="00174518" w:rsidRPr="00A35F1F" w:rsidRDefault="00174518" w:rsidP="00174518">
            <w:r w:rsidRPr="00A35F1F">
              <w:t>1.2</w:t>
            </w:r>
          </w:p>
        </w:tc>
        <w:tc>
          <w:tcPr>
            <w:tcW w:w="2580" w:type="dxa"/>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Приобретение контейнеров для сбора ТБО</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200,0</w:t>
            </w:r>
          </w:p>
        </w:tc>
        <w:tc>
          <w:tcPr>
            <w:tcW w:w="1560" w:type="dxa"/>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1560" w:type="dxa"/>
            <w:gridSpan w:val="3"/>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1984" w:type="dxa"/>
            <w:gridSpan w:val="4"/>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300" w:type="dxa"/>
            <w:tcBorders>
              <w:top w:val="nil"/>
              <w:left w:val="nil"/>
              <w:bottom w:val="single" w:sz="4" w:space="0" w:color="000000"/>
              <w:right w:val="nil"/>
            </w:tcBorders>
            <w:shd w:val="clear" w:color="000000" w:fill="EEECE1"/>
          </w:tcPr>
          <w:p w:rsidR="00174518" w:rsidRPr="00A35F1F" w:rsidRDefault="00174518" w:rsidP="00174518"/>
        </w:tc>
        <w:tc>
          <w:tcPr>
            <w:tcW w:w="1118" w:type="dxa"/>
            <w:gridSpan w:val="4"/>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1423" w:type="dxa"/>
            <w:gridSpan w:val="3"/>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200,0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2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750"/>
        </w:trPr>
        <w:tc>
          <w:tcPr>
            <w:tcW w:w="707" w:type="dxa"/>
            <w:gridSpan w:val="3"/>
            <w:tcBorders>
              <w:top w:val="nil"/>
              <w:left w:val="single" w:sz="4" w:space="0" w:color="auto"/>
              <w:bottom w:val="single" w:sz="4" w:space="0" w:color="auto"/>
              <w:right w:val="single" w:sz="4" w:space="0" w:color="auto"/>
            </w:tcBorders>
            <w:shd w:val="clear" w:color="auto" w:fill="auto"/>
            <w:vAlign w:val="center"/>
            <w:hideMark/>
          </w:tcPr>
          <w:p w:rsidR="00174518" w:rsidRPr="00A35F1F" w:rsidRDefault="00174518" w:rsidP="00174518">
            <w:r w:rsidRPr="00A35F1F">
              <w:t>1.3</w:t>
            </w:r>
          </w:p>
        </w:tc>
        <w:tc>
          <w:tcPr>
            <w:tcW w:w="2580" w:type="dxa"/>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Ремонт контейнерных площадок, устройство новых контейнерных площадок</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209,3</w:t>
            </w:r>
          </w:p>
        </w:tc>
        <w:tc>
          <w:tcPr>
            <w:tcW w:w="1560" w:type="dxa"/>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1560" w:type="dxa"/>
            <w:gridSpan w:val="3"/>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1984" w:type="dxa"/>
            <w:gridSpan w:val="4"/>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89,3</w:t>
            </w:r>
          </w:p>
        </w:tc>
        <w:tc>
          <w:tcPr>
            <w:tcW w:w="300" w:type="dxa"/>
            <w:tcBorders>
              <w:top w:val="nil"/>
              <w:left w:val="nil"/>
              <w:bottom w:val="single" w:sz="4" w:space="0" w:color="000000"/>
              <w:right w:val="nil"/>
            </w:tcBorders>
            <w:shd w:val="clear" w:color="000000" w:fill="EEECE1"/>
          </w:tcPr>
          <w:p w:rsidR="00174518" w:rsidRPr="00A35F1F" w:rsidRDefault="00174518" w:rsidP="00174518"/>
        </w:tc>
        <w:tc>
          <w:tcPr>
            <w:tcW w:w="1118" w:type="dxa"/>
            <w:gridSpan w:val="4"/>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120,0</w:t>
            </w:r>
          </w:p>
        </w:tc>
        <w:tc>
          <w:tcPr>
            <w:tcW w:w="1423" w:type="dxa"/>
            <w:gridSpan w:val="3"/>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2-3 квартал</w:t>
            </w:r>
          </w:p>
        </w:tc>
        <w:tc>
          <w:tcPr>
            <w:tcW w:w="271" w:type="dxa"/>
            <w:gridSpan w:val="2"/>
            <w:tcBorders>
              <w:top w:val="nil"/>
              <w:left w:val="nil"/>
              <w:bottom w:val="nil"/>
              <w:right w:val="nil"/>
            </w:tcBorders>
            <w:shd w:val="clear" w:color="000000" w:fill="808080"/>
            <w:vAlign w:val="center"/>
            <w:hideMark/>
          </w:tcPr>
          <w:p w:rsidR="00174518" w:rsidRPr="00A35F1F" w:rsidRDefault="00174518" w:rsidP="00174518">
            <w:pPr>
              <w:jc w:val="center"/>
              <w:rPr>
                <w:color w:val="000000"/>
              </w:rPr>
            </w:pPr>
            <w:r w:rsidRPr="00A35F1F">
              <w:rPr>
                <w:color w:val="000000"/>
              </w:rPr>
              <w:t> </w:t>
            </w: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750"/>
        </w:trPr>
        <w:tc>
          <w:tcPr>
            <w:tcW w:w="707" w:type="dxa"/>
            <w:gridSpan w:val="3"/>
            <w:tcBorders>
              <w:top w:val="nil"/>
              <w:left w:val="single" w:sz="4" w:space="0" w:color="auto"/>
              <w:bottom w:val="single" w:sz="4" w:space="0" w:color="auto"/>
              <w:right w:val="single" w:sz="4" w:space="0" w:color="auto"/>
            </w:tcBorders>
            <w:shd w:val="clear" w:color="auto" w:fill="auto"/>
            <w:vAlign w:val="center"/>
            <w:hideMark/>
          </w:tcPr>
          <w:p w:rsidR="00174518" w:rsidRPr="00A35F1F" w:rsidRDefault="00174518" w:rsidP="00174518">
            <w:r w:rsidRPr="00A35F1F">
              <w:t>1.4</w:t>
            </w:r>
          </w:p>
        </w:tc>
        <w:tc>
          <w:tcPr>
            <w:tcW w:w="2580" w:type="dxa"/>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Ликвидация крупногабаритных отходов и отходов от внешнего благоустройства</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137,0</w:t>
            </w:r>
          </w:p>
        </w:tc>
        <w:tc>
          <w:tcPr>
            <w:tcW w:w="1560" w:type="dxa"/>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1560" w:type="dxa"/>
            <w:gridSpan w:val="3"/>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1984" w:type="dxa"/>
            <w:gridSpan w:val="4"/>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300" w:type="dxa"/>
            <w:tcBorders>
              <w:top w:val="nil"/>
              <w:left w:val="nil"/>
              <w:bottom w:val="single" w:sz="4" w:space="0" w:color="000000"/>
              <w:right w:val="nil"/>
            </w:tcBorders>
            <w:shd w:val="clear" w:color="000000" w:fill="EEECE1"/>
          </w:tcPr>
          <w:p w:rsidR="00174518" w:rsidRPr="00A35F1F" w:rsidRDefault="00174518" w:rsidP="00174518"/>
        </w:tc>
        <w:tc>
          <w:tcPr>
            <w:tcW w:w="1118" w:type="dxa"/>
            <w:gridSpan w:val="4"/>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137,0</w:t>
            </w:r>
          </w:p>
        </w:tc>
        <w:tc>
          <w:tcPr>
            <w:tcW w:w="1423" w:type="dxa"/>
            <w:gridSpan w:val="3"/>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1-4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750"/>
        </w:trPr>
        <w:tc>
          <w:tcPr>
            <w:tcW w:w="707" w:type="dxa"/>
            <w:gridSpan w:val="3"/>
            <w:tcBorders>
              <w:top w:val="nil"/>
              <w:left w:val="single" w:sz="4" w:space="0" w:color="auto"/>
              <w:bottom w:val="single" w:sz="4" w:space="0" w:color="auto"/>
              <w:right w:val="single" w:sz="4" w:space="0" w:color="auto"/>
            </w:tcBorders>
            <w:shd w:val="clear" w:color="auto" w:fill="auto"/>
            <w:vAlign w:val="center"/>
            <w:hideMark/>
          </w:tcPr>
          <w:p w:rsidR="00174518" w:rsidRPr="00A35F1F" w:rsidRDefault="00174518" w:rsidP="00174518">
            <w:r w:rsidRPr="00A35F1F">
              <w:t>1.5</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Строительство мусороперегрузочной станции в Чамзинском районе</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0,0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0,0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0,0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0,0</w:t>
            </w:r>
          </w:p>
        </w:tc>
        <w:tc>
          <w:tcPr>
            <w:tcW w:w="300" w:type="dxa"/>
            <w:tcBorders>
              <w:top w:val="nil"/>
              <w:left w:val="nil"/>
              <w:bottom w:val="single" w:sz="4" w:space="0" w:color="auto"/>
              <w:right w:val="nil"/>
            </w:tcBorders>
            <w:shd w:val="clear" w:color="000000" w:fill="EEECE1"/>
          </w:tcPr>
          <w:p w:rsidR="00174518" w:rsidRPr="00A35F1F" w:rsidRDefault="00174518" w:rsidP="00174518"/>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0,0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1-4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440"/>
        </w:trPr>
        <w:tc>
          <w:tcPr>
            <w:tcW w:w="707" w:type="dxa"/>
            <w:gridSpan w:val="3"/>
            <w:tcBorders>
              <w:top w:val="nil"/>
              <w:left w:val="single" w:sz="4" w:space="0" w:color="auto"/>
              <w:bottom w:val="single" w:sz="4" w:space="0" w:color="auto"/>
              <w:right w:val="single" w:sz="4" w:space="0" w:color="auto"/>
            </w:tcBorders>
            <w:shd w:val="clear" w:color="auto" w:fill="auto"/>
            <w:vAlign w:val="center"/>
            <w:hideMark/>
          </w:tcPr>
          <w:p w:rsidR="00174518" w:rsidRPr="00A35F1F" w:rsidRDefault="00174518" w:rsidP="00174518">
            <w:pPr>
              <w:rPr>
                <w:b/>
                <w:bCs/>
              </w:rPr>
            </w:pPr>
            <w:r w:rsidRPr="00A35F1F">
              <w:rPr>
                <w:b/>
                <w:bCs/>
              </w:rPr>
              <w:t>2</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 xml:space="preserve">Организация и проведение экологических мероприятий для различных слоев населения, в том </w:t>
            </w:r>
            <w:r w:rsidRPr="00A35F1F">
              <w:rPr>
                <w:b/>
                <w:bCs/>
              </w:rPr>
              <w:lastRenderedPageBreak/>
              <w:t>числе информационное просвещение</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lastRenderedPageBreak/>
              <w:t>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b/>
                <w:bCs/>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3-4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440"/>
        </w:trPr>
        <w:tc>
          <w:tcPr>
            <w:tcW w:w="707" w:type="dxa"/>
            <w:gridSpan w:val="3"/>
            <w:tcBorders>
              <w:top w:val="nil"/>
              <w:left w:val="single" w:sz="4" w:space="0" w:color="auto"/>
              <w:bottom w:val="single" w:sz="4" w:space="0" w:color="auto"/>
              <w:right w:val="single" w:sz="4" w:space="0" w:color="auto"/>
            </w:tcBorders>
            <w:shd w:val="clear" w:color="auto" w:fill="auto"/>
            <w:vAlign w:val="center"/>
            <w:hideMark/>
          </w:tcPr>
          <w:p w:rsidR="00174518" w:rsidRPr="00A35F1F" w:rsidRDefault="00174518" w:rsidP="00174518">
            <w:pPr>
              <w:rPr>
                <w:b/>
                <w:bCs/>
              </w:rPr>
            </w:pPr>
            <w:r w:rsidRPr="00A35F1F">
              <w:rPr>
                <w:b/>
                <w:bCs/>
              </w:rPr>
              <w:lastRenderedPageBreak/>
              <w:t>3</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Региональный проект "Комплексная система обращения с твердыми коммунальными отходами"</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786,9</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 </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739,7</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47,2</w:t>
            </w:r>
          </w:p>
        </w:tc>
        <w:tc>
          <w:tcPr>
            <w:tcW w:w="300" w:type="dxa"/>
            <w:tcBorders>
              <w:top w:val="nil"/>
              <w:left w:val="nil"/>
              <w:bottom w:val="single" w:sz="4" w:space="0" w:color="auto"/>
              <w:right w:val="nil"/>
            </w:tcBorders>
            <w:shd w:val="clear" w:color="000000" w:fill="EEECE1"/>
          </w:tcPr>
          <w:p w:rsidR="00174518" w:rsidRPr="00A35F1F" w:rsidRDefault="00174518" w:rsidP="00174518">
            <w:pPr>
              <w:rPr>
                <w:b/>
                <w:bCs/>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3-4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auto" w:fill="auto"/>
            <w:vAlign w:val="center"/>
            <w:hideMark/>
          </w:tcPr>
          <w:p w:rsidR="00174518" w:rsidRPr="00A35F1F" w:rsidRDefault="00174518" w:rsidP="00174518">
            <w:r w:rsidRPr="00A35F1F">
              <w:t> </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Итого за 2020 г. (тыс. рублей)</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2333,200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 </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739,7</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136,5</w:t>
            </w:r>
          </w:p>
        </w:tc>
        <w:tc>
          <w:tcPr>
            <w:tcW w:w="300" w:type="dxa"/>
            <w:tcBorders>
              <w:top w:val="nil"/>
              <w:left w:val="nil"/>
              <w:bottom w:val="single" w:sz="4" w:space="0" w:color="auto"/>
              <w:right w:val="nil"/>
            </w:tcBorders>
            <w:shd w:val="clear" w:color="000000" w:fill="EEECE1"/>
          </w:tcPr>
          <w:p w:rsidR="00174518" w:rsidRPr="00A35F1F" w:rsidRDefault="00174518" w:rsidP="00174518">
            <w:pPr>
              <w:rPr>
                <w:b/>
                <w:bCs/>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257,0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1200,0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х</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trHeight w:val="375"/>
        </w:trPr>
        <w:tc>
          <w:tcPr>
            <w:tcW w:w="707" w:type="dxa"/>
            <w:gridSpan w:val="3"/>
            <w:tcBorders>
              <w:top w:val="nil"/>
              <w:left w:val="single" w:sz="4" w:space="0" w:color="auto"/>
              <w:bottom w:val="single" w:sz="4" w:space="0" w:color="auto"/>
              <w:right w:val="single" w:sz="4" w:space="0" w:color="auto"/>
            </w:tcBorders>
            <w:shd w:val="clear" w:color="000000" w:fill="FFFF00"/>
          </w:tcPr>
          <w:p w:rsidR="00174518" w:rsidRPr="00A35F1F" w:rsidRDefault="00174518" w:rsidP="00174518">
            <w:pPr>
              <w:jc w:val="center"/>
            </w:pPr>
          </w:p>
        </w:tc>
        <w:tc>
          <w:tcPr>
            <w:tcW w:w="14312" w:type="dxa"/>
            <w:gridSpan w:val="23"/>
            <w:tcBorders>
              <w:top w:val="nil"/>
              <w:left w:val="single" w:sz="4" w:space="0" w:color="auto"/>
              <w:bottom w:val="single" w:sz="4" w:space="0" w:color="auto"/>
              <w:right w:val="single" w:sz="4" w:space="0" w:color="auto"/>
            </w:tcBorders>
            <w:shd w:val="clear" w:color="000000" w:fill="FFFF00"/>
            <w:vAlign w:val="center"/>
            <w:hideMark/>
          </w:tcPr>
          <w:p w:rsidR="00174518" w:rsidRPr="00A35F1F" w:rsidRDefault="00174518" w:rsidP="00174518">
            <w:pPr>
              <w:jc w:val="center"/>
            </w:pPr>
          </w:p>
          <w:p w:rsidR="00174518" w:rsidRPr="00A35F1F" w:rsidRDefault="00174518" w:rsidP="00174518">
            <w:pPr>
              <w:jc w:val="center"/>
              <w:rPr>
                <w:b/>
                <w:bCs/>
              </w:rPr>
            </w:pPr>
            <w:r w:rsidRPr="00A35F1F">
              <w:rPr>
                <w:b/>
                <w:bCs/>
              </w:rPr>
              <w:t>2021 г.</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rPr>
                <w:b/>
                <w:bCs/>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60" w:type="dxa"/>
            <w:gridSpan w:val="3"/>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875"/>
        </w:trPr>
        <w:tc>
          <w:tcPr>
            <w:tcW w:w="707" w:type="dxa"/>
            <w:gridSpan w:val="3"/>
            <w:tcBorders>
              <w:top w:val="nil"/>
              <w:left w:val="single" w:sz="4" w:space="0" w:color="auto"/>
              <w:bottom w:val="single" w:sz="4" w:space="0" w:color="auto"/>
              <w:right w:val="single" w:sz="4" w:space="0" w:color="auto"/>
            </w:tcBorders>
            <w:shd w:val="clear" w:color="auto" w:fill="auto"/>
            <w:vAlign w:val="center"/>
            <w:hideMark/>
          </w:tcPr>
          <w:p w:rsidR="00174518" w:rsidRPr="00A35F1F" w:rsidRDefault="00174518" w:rsidP="00174518">
            <w:pPr>
              <w:rPr>
                <w:b/>
                <w:bCs/>
              </w:rPr>
            </w:pPr>
            <w:r w:rsidRPr="00A35F1F">
              <w:rPr>
                <w:b/>
                <w:bCs/>
              </w:rPr>
              <w:t>1</w:t>
            </w:r>
          </w:p>
        </w:tc>
        <w:tc>
          <w:tcPr>
            <w:tcW w:w="2580" w:type="dxa"/>
            <w:tcBorders>
              <w:top w:val="nil"/>
              <w:left w:val="nil"/>
              <w:bottom w:val="nil"/>
              <w:right w:val="single" w:sz="4" w:space="0" w:color="auto"/>
            </w:tcBorders>
            <w:shd w:val="clear" w:color="000000" w:fill="EEECE1"/>
            <w:vAlign w:val="center"/>
            <w:hideMark/>
          </w:tcPr>
          <w:p w:rsidR="00174518" w:rsidRPr="00A35F1F" w:rsidRDefault="00174518" w:rsidP="00174518">
            <w:pPr>
              <w:rPr>
                <w:b/>
                <w:bCs/>
              </w:rPr>
            </w:pPr>
            <w:r w:rsidRPr="00A35F1F">
              <w:rPr>
                <w:b/>
                <w:bCs/>
              </w:rPr>
              <w:t>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1561,4</w:t>
            </w:r>
          </w:p>
        </w:tc>
        <w:tc>
          <w:tcPr>
            <w:tcW w:w="1560" w:type="dxa"/>
            <w:tcBorders>
              <w:top w:val="nil"/>
              <w:left w:val="nil"/>
              <w:bottom w:val="nil"/>
              <w:right w:val="single" w:sz="4" w:space="0" w:color="auto"/>
            </w:tcBorders>
            <w:shd w:val="clear" w:color="000000" w:fill="EEECE1"/>
            <w:vAlign w:val="center"/>
            <w:hideMark/>
          </w:tcPr>
          <w:p w:rsidR="00174518" w:rsidRPr="00A35F1F" w:rsidRDefault="00174518" w:rsidP="00174518">
            <w:pPr>
              <w:rPr>
                <w:b/>
                <w:bCs/>
              </w:rPr>
            </w:pPr>
            <w:r w:rsidRPr="00A35F1F">
              <w:rPr>
                <w:b/>
                <w:bCs/>
              </w:rPr>
              <w:t>0</w:t>
            </w:r>
          </w:p>
        </w:tc>
        <w:tc>
          <w:tcPr>
            <w:tcW w:w="1560" w:type="dxa"/>
            <w:gridSpan w:val="3"/>
            <w:tcBorders>
              <w:top w:val="nil"/>
              <w:left w:val="nil"/>
              <w:bottom w:val="nil"/>
              <w:right w:val="single" w:sz="4" w:space="0" w:color="auto"/>
            </w:tcBorders>
            <w:shd w:val="clear" w:color="000000" w:fill="EEECE1"/>
            <w:vAlign w:val="center"/>
            <w:hideMark/>
          </w:tcPr>
          <w:p w:rsidR="00174518" w:rsidRPr="00A35F1F" w:rsidRDefault="00174518" w:rsidP="00174518">
            <w:pPr>
              <w:rPr>
                <w:b/>
                <w:bCs/>
              </w:rPr>
            </w:pPr>
            <w:r w:rsidRPr="00A35F1F">
              <w:rPr>
                <w:b/>
                <w:bCs/>
              </w:rPr>
              <w:t>0</w:t>
            </w:r>
          </w:p>
        </w:tc>
        <w:tc>
          <w:tcPr>
            <w:tcW w:w="1984" w:type="dxa"/>
            <w:gridSpan w:val="4"/>
            <w:tcBorders>
              <w:top w:val="nil"/>
              <w:left w:val="nil"/>
              <w:bottom w:val="nil"/>
              <w:right w:val="single" w:sz="4" w:space="0" w:color="auto"/>
            </w:tcBorders>
            <w:shd w:val="clear" w:color="000000" w:fill="EEECE1"/>
            <w:vAlign w:val="center"/>
            <w:hideMark/>
          </w:tcPr>
          <w:p w:rsidR="00174518" w:rsidRPr="00A35F1F" w:rsidRDefault="00174518" w:rsidP="00174518">
            <w:pPr>
              <w:rPr>
                <w:b/>
                <w:bCs/>
              </w:rPr>
            </w:pPr>
            <w:r w:rsidRPr="00A35F1F">
              <w:rPr>
                <w:b/>
                <w:bCs/>
              </w:rPr>
              <w:t>104,4</w:t>
            </w:r>
          </w:p>
        </w:tc>
        <w:tc>
          <w:tcPr>
            <w:tcW w:w="300" w:type="dxa"/>
            <w:tcBorders>
              <w:top w:val="nil"/>
              <w:left w:val="nil"/>
              <w:bottom w:val="nil"/>
              <w:right w:val="nil"/>
            </w:tcBorders>
            <w:shd w:val="clear" w:color="000000" w:fill="EEECE1"/>
          </w:tcPr>
          <w:p w:rsidR="00174518" w:rsidRPr="00A35F1F" w:rsidRDefault="00174518" w:rsidP="00174518">
            <w:pPr>
              <w:rPr>
                <w:b/>
                <w:bCs/>
              </w:rPr>
            </w:pPr>
          </w:p>
        </w:tc>
        <w:tc>
          <w:tcPr>
            <w:tcW w:w="1118" w:type="dxa"/>
            <w:gridSpan w:val="4"/>
            <w:tcBorders>
              <w:top w:val="nil"/>
              <w:left w:val="nil"/>
              <w:bottom w:val="nil"/>
              <w:right w:val="single" w:sz="4" w:space="0" w:color="auto"/>
            </w:tcBorders>
            <w:shd w:val="clear" w:color="000000" w:fill="EEECE1"/>
            <w:vAlign w:val="center"/>
            <w:hideMark/>
          </w:tcPr>
          <w:p w:rsidR="00174518" w:rsidRPr="00A35F1F" w:rsidRDefault="00174518" w:rsidP="00174518">
            <w:pPr>
              <w:rPr>
                <w:b/>
                <w:bCs/>
              </w:rPr>
            </w:pPr>
            <w:r w:rsidRPr="00A35F1F">
              <w:rPr>
                <w:b/>
                <w:bCs/>
              </w:rPr>
              <w:t>257</w:t>
            </w:r>
          </w:p>
        </w:tc>
        <w:tc>
          <w:tcPr>
            <w:tcW w:w="1423" w:type="dxa"/>
            <w:gridSpan w:val="3"/>
            <w:tcBorders>
              <w:top w:val="nil"/>
              <w:left w:val="nil"/>
              <w:bottom w:val="nil"/>
              <w:right w:val="single" w:sz="4" w:space="0" w:color="auto"/>
            </w:tcBorders>
            <w:shd w:val="clear" w:color="000000" w:fill="EEECE1"/>
            <w:vAlign w:val="center"/>
            <w:hideMark/>
          </w:tcPr>
          <w:p w:rsidR="00174518" w:rsidRPr="00A35F1F" w:rsidRDefault="00174518" w:rsidP="00174518">
            <w:pPr>
              <w:rPr>
                <w:b/>
                <w:bCs/>
              </w:rPr>
            </w:pPr>
            <w:r w:rsidRPr="00A35F1F">
              <w:rPr>
                <w:b/>
                <w:bCs/>
              </w:rPr>
              <w:t>1200</w:t>
            </w:r>
          </w:p>
        </w:tc>
        <w:tc>
          <w:tcPr>
            <w:tcW w:w="709" w:type="dxa"/>
            <w:gridSpan w:val="2"/>
            <w:tcBorders>
              <w:top w:val="nil"/>
              <w:left w:val="nil"/>
              <w:bottom w:val="nil"/>
              <w:right w:val="nil"/>
            </w:tcBorders>
            <w:shd w:val="clear" w:color="000000" w:fill="EEECE1"/>
          </w:tcPr>
          <w:p w:rsidR="00174518" w:rsidRPr="00A35F1F" w:rsidRDefault="00174518" w:rsidP="00174518"/>
        </w:tc>
        <w:tc>
          <w:tcPr>
            <w:tcW w:w="1461" w:type="dxa"/>
            <w:gridSpan w:val="3"/>
            <w:tcBorders>
              <w:top w:val="nil"/>
              <w:left w:val="nil"/>
              <w:bottom w:val="nil"/>
              <w:right w:val="single" w:sz="4" w:space="0" w:color="auto"/>
            </w:tcBorders>
            <w:shd w:val="clear" w:color="000000" w:fill="EEECE1"/>
            <w:vAlign w:val="center"/>
            <w:hideMark/>
          </w:tcPr>
          <w:p w:rsidR="00174518" w:rsidRPr="00A35F1F" w:rsidRDefault="00174518" w:rsidP="00174518">
            <w:r w:rsidRPr="00A35F1F">
              <w:t>1-4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750"/>
        </w:trPr>
        <w:tc>
          <w:tcPr>
            <w:tcW w:w="707" w:type="dxa"/>
            <w:gridSpan w:val="3"/>
            <w:tcBorders>
              <w:top w:val="nil"/>
              <w:left w:val="single" w:sz="4" w:space="0" w:color="auto"/>
              <w:bottom w:val="single" w:sz="4" w:space="0" w:color="auto"/>
              <w:right w:val="single" w:sz="4" w:space="0" w:color="auto"/>
            </w:tcBorders>
            <w:shd w:val="clear" w:color="auto" w:fill="auto"/>
            <w:vAlign w:val="center"/>
            <w:hideMark/>
          </w:tcPr>
          <w:p w:rsidR="00174518" w:rsidRPr="00A35F1F" w:rsidRDefault="00174518" w:rsidP="00174518">
            <w:r w:rsidRPr="00A35F1F">
              <w:t>1.1</w:t>
            </w:r>
          </w:p>
        </w:tc>
        <w:tc>
          <w:tcPr>
            <w:tcW w:w="2580" w:type="dxa"/>
            <w:tcBorders>
              <w:top w:val="single" w:sz="4" w:space="0" w:color="000000"/>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 xml:space="preserve">Приобретение дополнительной специальной техники для сбора и вывоза </w:t>
            </w:r>
            <w:r w:rsidRPr="00A35F1F">
              <w:lastRenderedPageBreak/>
              <w:t>ТБО</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lastRenderedPageBreak/>
              <w:t>1000,0</w:t>
            </w:r>
          </w:p>
        </w:tc>
        <w:tc>
          <w:tcPr>
            <w:tcW w:w="1560" w:type="dxa"/>
            <w:tcBorders>
              <w:top w:val="single" w:sz="4" w:space="0" w:color="000000"/>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1560" w:type="dxa"/>
            <w:gridSpan w:val="3"/>
            <w:tcBorders>
              <w:top w:val="single" w:sz="4" w:space="0" w:color="000000"/>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1984" w:type="dxa"/>
            <w:gridSpan w:val="4"/>
            <w:tcBorders>
              <w:top w:val="single" w:sz="4" w:space="0" w:color="000000"/>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300" w:type="dxa"/>
            <w:tcBorders>
              <w:top w:val="single" w:sz="4" w:space="0" w:color="000000"/>
              <w:left w:val="nil"/>
              <w:bottom w:val="single" w:sz="4" w:space="0" w:color="000000"/>
              <w:right w:val="nil"/>
            </w:tcBorders>
            <w:shd w:val="clear" w:color="000000" w:fill="EEECE1"/>
          </w:tcPr>
          <w:p w:rsidR="00174518" w:rsidRPr="00A35F1F" w:rsidRDefault="00174518" w:rsidP="00174518"/>
        </w:tc>
        <w:tc>
          <w:tcPr>
            <w:tcW w:w="1118" w:type="dxa"/>
            <w:gridSpan w:val="4"/>
            <w:tcBorders>
              <w:top w:val="single" w:sz="4" w:space="0" w:color="000000"/>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1423" w:type="dxa"/>
            <w:gridSpan w:val="3"/>
            <w:tcBorders>
              <w:top w:val="single" w:sz="4" w:space="0" w:color="000000"/>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1000,0</w:t>
            </w:r>
          </w:p>
        </w:tc>
        <w:tc>
          <w:tcPr>
            <w:tcW w:w="709" w:type="dxa"/>
            <w:gridSpan w:val="2"/>
            <w:tcBorders>
              <w:top w:val="single" w:sz="4" w:space="0" w:color="auto"/>
              <w:left w:val="nil"/>
              <w:bottom w:val="single" w:sz="4" w:space="0" w:color="auto"/>
              <w:right w:val="nil"/>
            </w:tcBorders>
            <w:shd w:val="clear" w:color="000000" w:fill="EEECE1"/>
          </w:tcPr>
          <w:p w:rsidR="00174518" w:rsidRPr="00A35F1F" w:rsidRDefault="00174518" w:rsidP="00174518"/>
        </w:tc>
        <w:tc>
          <w:tcPr>
            <w:tcW w:w="1461" w:type="dxa"/>
            <w:gridSpan w:val="3"/>
            <w:tcBorders>
              <w:top w:val="single" w:sz="4" w:space="0" w:color="auto"/>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3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auto" w:fill="auto"/>
            <w:vAlign w:val="center"/>
            <w:hideMark/>
          </w:tcPr>
          <w:p w:rsidR="00174518" w:rsidRPr="00A35F1F" w:rsidRDefault="00174518" w:rsidP="00174518">
            <w:r w:rsidRPr="00A35F1F">
              <w:lastRenderedPageBreak/>
              <w:t>1.2</w:t>
            </w:r>
          </w:p>
        </w:tc>
        <w:tc>
          <w:tcPr>
            <w:tcW w:w="2580" w:type="dxa"/>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Приобретение контейнеров для сбора ТБО</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200,0</w:t>
            </w:r>
          </w:p>
        </w:tc>
        <w:tc>
          <w:tcPr>
            <w:tcW w:w="1560" w:type="dxa"/>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1560" w:type="dxa"/>
            <w:gridSpan w:val="3"/>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1984" w:type="dxa"/>
            <w:gridSpan w:val="4"/>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300" w:type="dxa"/>
            <w:tcBorders>
              <w:top w:val="nil"/>
              <w:left w:val="nil"/>
              <w:bottom w:val="single" w:sz="4" w:space="0" w:color="000000"/>
              <w:right w:val="nil"/>
            </w:tcBorders>
            <w:shd w:val="clear" w:color="000000" w:fill="EEECE1"/>
          </w:tcPr>
          <w:p w:rsidR="00174518" w:rsidRPr="00A35F1F" w:rsidRDefault="00174518" w:rsidP="00174518"/>
        </w:tc>
        <w:tc>
          <w:tcPr>
            <w:tcW w:w="1118" w:type="dxa"/>
            <w:gridSpan w:val="4"/>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1423" w:type="dxa"/>
            <w:gridSpan w:val="3"/>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200,0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2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750"/>
        </w:trPr>
        <w:tc>
          <w:tcPr>
            <w:tcW w:w="707" w:type="dxa"/>
            <w:gridSpan w:val="3"/>
            <w:tcBorders>
              <w:top w:val="nil"/>
              <w:left w:val="single" w:sz="4" w:space="0" w:color="auto"/>
              <w:bottom w:val="single" w:sz="4" w:space="0" w:color="auto"/>
              <w:right w:val="single" w:sz="4" w:space="0" w:color="auto"/>
            </w:tcBorders>
            <w:shd w:val="clear" w:color="auto" w:fill="auto"/>
            <w:vAlign w:val="center"/>
            <w:hideMark/>
          </w:tcPr>
          <w:p w:rsidR="00174518" w:rsidRPr="00A35F1F" w:rsidRDefault="00174518" w:rsidP="00174518">
            <w:r w:rsidRPr="00A35F1F">
              <w:t>1.3</w:t>
            </w:r>
          </w:p>
        </w:tc>
        <w:tc>
          <w:tcPr>
            <w:tcW w:w="2580" w:type="dxa"/>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Ремонт контейнерных площадок, устройство новых контейнерных площадок</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224,4</w:t>
            </w:r>
          </w:p>
        </w:tc>
        <w:tc>
          <w:tcPr>
            <w:tcW w:w="1560" w:type="dxa"/>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1560" w:type="dxa"/>
            <w:gridSpan w:val="3"/>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1984" w:type="dxa"/>
            <w:gridSpan w:val="4"/>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104,4</w:t>
            </w:r>
          </w:p>
        </w:tc>
        <w:tc>
          <w:tcPr>
            <w:tcW w:w="300" w:type="dxa"/>
            <w:tcBorders>
              <w:top w:val="nil"/>
              <w:left w:val="nil"/>
              <w:bottom w:val="single" w:sz="4" w:space="0" w:color="000000"/>
              <w:right w:val="nil"/>
            </w:tcBorders>
            <w:shd w:val="clear" w:color="000000" w:fill="EEECE1"/>
          </w:tcPr>
          <w:p w:rsidR="00174518" w:rsidRPr="00A35F1F" w:rsidRDefault="00174518" w:rsidP="00174518"/>
        </w:tc>
        <w:tc>
          <w:tcPr>
            <w:tcW w:w="1118" w:type="dxa"/>
            <w:gridSpan w:val="4"/>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120,0</w:t>
            </w:r>
          </w:p>
        </w:tc>
        <w:tc>
          <w:tcPr>
            <w:tcW w:w="1423" w:type="dxa"/>
            <w:gridSpan w:val="3"/>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2-3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2638,3</w:t>
            </w:r>
          </w:p>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1181,3</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257</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1200</w:t>
            </w: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750"/>
        </w:trPr>
        <w:tc>
          <w:tcPr>
            <w:tcW w:w="707" w:type="dxa"/>
            <w:gridSpan w:val="3"/>
            <w:tcBorders>
              <w:top w:val="nil"/>
              <w:left w:val="single" w:sz="4" w:space="0" w:color="auto"/>
              <w:bottom w:val="single" w:sz="4" w:space="0" w:color="auto"/>
              <w:right w:val="single" w:sz="4" w:space="0" w:color="auto"/>
            </w:tcBorders>
            <w:shd w:val="clear" w:color="auto" w:fill="auto"/>
            <w:vAlign w:val="center"/>
            <w:hideMark/>
          </w:tcPr>
          <w:p w:rsidR="00174518" w:rsidRPr="00A35F1F" w:rsidRDefault="00174518" w:rsidP="00174518">
            <w:r w:rsidRPr="00A35F1F">
              <w:t>1.4</w:t>
            </w:r>
          </w:p>
        </w:tc>
        <w:tc>
          <w:tcPr>
            <w:tcW w:w="2580" w:type="dxa"/>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Ликвидация крупногабаритных отходов и отходов от внешнего благоустройства</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137,0</w:t>
            </w:r>
          </w:p>
        </w:tc>
        <w:tc>
          <w:tcPr>
            <w:tcW w:w="1560" w:type="dxa"/>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1560" w:type="dxa"/>
            <w:gridSpan w:val="3"/>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1984" w:type="dxa"/>
            <w:gridSpan w:val="4"/>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300" w:type="dxa"/>
            <w:tcBorders>
              <w:top w:val="nil"/>
              <w:left w:val="nil"/>
              <w:bottom w:val="single" w:sz="4" w:space="0" w:color="000000"/>
              <w:right w:val="nil"/>
            </w:tcBorders>
            <w:shd w:val="clear" w:color="000000" w:fill="EEECE1"/>
          </w:tcPr>
          <w:p w:rsidR="00174518" w:rsidRPr="00A35F1F" w:rsidRDefault="00174518" w:rsidP="00174518"/>
        </w:tc>
        <w:tc>
          <w:tcPr>
            <w:tcW w:w="1118" w:type="dxa"/>
            <w:gridSpan w:val="4"/>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137,0</w:t>
            </w:r>
          </w:p>
        </w:tc>
        <w:tc>
          <w:tcPr>
            <w:tcW w:w="1423" w:type="dxa"/>
            <w:gridSpan w:val="3"/>
            <w:tcBorders>
              <w:top w:val="nil"/>
              <w:left w:val="nil"/>
              <w:bottom w:val="single" w:sz="4" w:space="0" w:color="000000"/>
              <w:right w:val="single" w:sz="4" w:space="0" w:color="000000"/>
            </w:tcBorders>
            <w:shd w:val="clear" w:color="000000" w:fill="EEECE1"/>
            <w:vAlign w:val="center"/>
            <w:hideMark/>
          </w:tcPr>
          <w:p w:rsidR="00174518" w:rsidRPr="00A35F1F" w:rsidRDefault="00174518" w:rsidP="00174518">
            <w:r w:rsidRPr="00A35F1F">
              <w:t>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r w:rsidRPr="00A35F1F">
              <w:t>1-4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3038,3</w:t>
            </w:r>
          </w:p>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381,3</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257</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2400</w:t>
            </w: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125"/>
        </w:trPr>
        <w:tc>
          <w:tcPr>
            <w:tcW w:w="707" w:type="dxa"/>
            <w:gridSpan w:val="3"/>
            <w:tcBorders>
              <w:top w:val="nil"/>
              <w:left w:val="single" w:sz="4" w:space="0" w:color="auto"/>
              <w:bottom w:val="single" w:sz="4" w:space="0" w:color="auto"/>
              <w:right w:val="single" w:sz="4" w:space="0" w:color="auto"/>
            </w:tcBorders>
            <w:shd w:val="clear" w:color="auto" w:fill="auto"/>
            <w:vAlign w:val="center"/>
            <w:hideMark/>
          </w:tcPr>
          <w:p w:rsidR="00174518" w:rsidRPr="00A35F1F" w:rsidRDefault="00174518" w:rsidP="00174518">
            <w:pPr>
              <w:rPr>
                <w:b/>
                <w:bCs/>
              </w:rPr>
            </w:pPr>
            <w:r w:rsidRPr="00A35F1F">
              <w:rPr>
                <w:b/>
                <w:bCs/>
              </w:rPr>
              <w:t>2</w:t>
            </w:r>
          </w:p>
        </w:tc>
        <w:tc>
          <w:tcPr>
            <w:tcW w:w="2580" w:type="dxa"/>
            <w:tcBorders>
              <w:top w:val="nil"/>
              <w:left w:val="nil"/>
              <w:bottom w:val="nil"/>
              <w:right w:val="single" w:sz="4" w:space="0" w:color="auto"/>
            </w:tcBorders>
            <w:shd w:val="clear" w:color="000000" w:fill="EEECE1"/>
            <w:vAlign w:val="center"/>
            <w:hideMark/>
          </w:tcPr>
          <w:p w:rsidR="00174518" w:rsidRPr="00A35F1F" w:rsidRDefault="00174518" w:rsidP="00174518">
            <w:pPr>
              <w:rPr>
                <w:b/>
                <w:bCs/>
              </w:rPr>
            </w:pPr>
            <w:r w:rsidRPr="00A35F1F">
              <w:rPr>
                <w:b/>
                <w:bCs/>
              </w:rPr>
              <w:t>Организация и проведение экологических мероприятий для различных слоев населения, в том числе информационное просвещение</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rPr>
            </w:pPr>
            <w:r w:rsidRPr="00A35F1F">
              <w:rPr>
                <w:b/>
                <w:bCs/>
              </w:rPr>
              <w:t>0,0</w:t>
            </w:r>
          </w:p>
        </w:tc>
        <w:tc>
          <w:tcPr>
            <w:tcW w:w="1560" w:type="dxa"/>
            <w:tcBorders>
              <w:top w:val="nil"/>
              <w:left w:val="nil"/>
              <w:bottom w:val="nil"/>
              <w:right w:val="single" w:sz="4" w:space="0" w:color="auto"/>
            </w:tcBorders>
            <w:shd w:val="clear" w:color="000000" w:fill="EEECE1"/>
            <w:vAlign w:val="center"/>
            <w:hideMark/>
          </w:tcPr>
          <w:p w:rsidR="00174518" w:rsidRPr="00A35F1F" w:rsidRDefault="00174518" w:rsidP="00174518">
            <w:pPr>
              <w:rPr>
                <w:b/>
                <w:bCs/>
              </w:rPr>
            </w:pPr>
            <w:r w:rsidRPr="00A35F1F">
              <w:rPr>
                <w:b/>
                <w:bCs/>
              </w:rPr>
              <w:t>0</w:t>
            </w:r>
          </w:p>
        </w:tc>
        <w:tc>
          <w:tcPr>
            <w:tcW w:w="1560" w:type="dxa"/>
            <w:gridSpan w:val="3"/>
            <w:tcBorders>
              <w:top w:val="nil"/>
              <w:left w:val="nil"/>
              <w:bottom w:val="nil"/>
              <w:right w:val="single" w:sz="4" w:space="0" w:color="auto"/>
            </w:tcBorders>
            <w:shd w:val="clear" w:color="000000" w:fill="EEECE1"/>
            <w:vAlign w:val="center"/>
            <w:hideMark/>
          </w:tcPr>
          <w:p w:rsidR="00174518" w:rsidRPr="00A35F1F" w:rsidRDefault="00174518" w:rsidP="00174518">
            <w:pPr>
              <w:rPr>
                <w:b/>
                <w:bCs/>
              </w:rPr>
            </w:pPr>
            <w:r w:rsidRPr="00A35F1F">
              <w:rPr>
                <w:b/>
                <w:bCs/>
              </w:rPr>
              <w:t>0</w:t>
            </w:r>
          </w:p>
        </w:tc>
        <w:tc>
          <w:tcPr>
            <w:tcW w:w="1984" w:type="dxa"/>
            <w:gridSpan w:val="4"/>
            <w:tcBorders>
              <w:top w:val="nil"/>
              <w:left w:val="nil"/>
              <w:bottom w:val="nil"/>
              <w:right w:val="single" w:sz="4" w:space="0" w:color="auto"/>
            </w:tcBorders>
            <w:shd w:val="clear" w:color="000000" w:fill="EEECE1"/>
            <w:vAlign w:val="center"/>
            <w:hideMark/>
          </w:tcPr>
          <w:p w:rsidR="00174518" w:rsidRPr="00A35F1F" w:rsidRDefault="00174518" w:rsidP="00174518">
            <w:pPr>
              <w:rPr>
                <w:b/>
                <w:bCs/>
              </w:rPr>
            </w:pPr>
            <w:r w:rsidRPr="00A35F1F">
              <w:rPr>
                <w:b/>
                <w:bCs/>
              </w:rPr>
              <w:t>0</w:t>
            </w:r>
          </w:p>
        </w:tc>
        <w:tc>
          <w:tcPr>
            <w:tcW w:w="300" w:type="dxa"/>
            <w:tcBorders>
              <w:top w:val="nil"/>
              <w:left w:val="nil"/>
              <w:bottom w:val="nil"/>
              <w:right w:val="nil"/>
            </w:tcBorders>
            <w:shd w:val="clear" w:color="000000" w:fill="EEECE1"/>
          </w:tcPr>
          <w:p w:rsidR="00174518" w:rsidRPr="00A35F1F" w:rsidRDefault="00174518" w:rsidP="00174518">
            <w:pPr>
              <w:rPr>
                <w:b/>
                <w:bCs/>
              </w:rPr>
            </w:pPr>
          </w:p>
        </w:tc>
        <w:tc>
          <w:tcPr>
            <w:tcW w:w="1118" w:type="dxa"/>
            <w:gridSpan w:val="4"/>
            <w:tcBorders>
              <w:top w:val="nil"/>
              <w:left w:val="nil"/>
              <w:bottom w:val="nil"/>
              <w:right w:val="single" w:sz="4" w:space="0" w:color="auto"/>
            </w:tcBorders>
            <w:shd w:val="clear" w:color="000000" w:fill="EEECE1"/>
            <w:vAlign w:val="center"/>
            <w:hideMark/>
          </w:tcPr>
          <w:p w:rsidR="00174518" w:rsidRPr="00A35F1F" w:rsidRDefault="00174518" w:rsidP="00174518">
            <w:pPr>
              <w:rPr>
                <w:b/>
                <w:bCs/>
              </w:rPr>
            </w:pPr>
            <w:r w:rsidRPr="00A35F1F">
              <w:rPr>
                <w:b/>
                <w:bCs/>
              </w:rPr>
              <w:t>0</w:t>
            </w:r>
          </w:p>
        </w:tc>
        <w:tc>
          <w:tcPr>
            <w:tcW w:w="1423" w:type="dxa"/>
            <w:gridSpan w:val="3"/>
            <w:tcBorders>
              <w:top w:val="nil"/>
              <w:left w:val="nil"/>
              <w:bottom w:val="nil"/>
              <w:right w:val="single" w:sz="4" w:space="0" w:color="auto"/>
            </w:tcBorders>
            <w:shd w:val="clear" w:color="000000" w:fill="EEECE1"/>
            <w:vAlign w:val="center"/>
            <w:hideMark/>
          </w:tcPr>
          <w:p w:rsidR="00174518" w:rsidRPr="00A35F1F" w:rsidRDefault="00174518" w:rsidP="00174518">
            <w:pPr>
              <w:rPr>
                <w:b/>
                <w:bCs/>
              </w:rPr>
            </w:pPr>
            <w:r w:rsidRPr="00A35F1F">
              <w:rPr>
                <w:b/>
                <w:bCs/>
              </w:rPr>
              <w:t>0</w:t>
            </w:r>
          </w:p>
        </w:tc>
        <w:tc>
          <w:tcPr>
            <w:tcW w:w="709" w:type="dxa"/>
            <w:gridSpan w:val="2"/>
            <w:tcBorders>
              <w:top w:val="nil"/>
              <w:left w:val="nil"/>
              <w:bottom w:val="nil"/>
              <w:right w:val="nil"/>
            </w:tcBorders>
            <w:shd w:val="clear" w:color="000000" w:fill="EEECE1"/>
          </w:tcPr>
          <w:p w:rsidR="00174518" w:rsidRPr="00A35F1F" w:rsidRDefault="00174518" w:rsidP="00174518"/>
        </w:tc>
        <w:tc>
          <w:tcPr>
            <w:tcW w:w="1461" w:type="dxa"/>
            <w:gridSpan w:val="3"/>
            <w:tcBorders>
              <w:top w:val="nil"/>
              <w:left w:val="nil"/>
              <w:bottom w:val="nil"/>
              <w:right w:val="single" w:sz="4" w:space="0" w:color="auto"/>
            </w:tcBorders>
            <w:shd w:val="clear" w:color="000000" w:fill="EEECE1"/>
            <w:vAlign w:val="center"/>
            <w:hideMark/>
          </w:tcPr>
          <w:p w:rsidR="00174518" w:rsidRPr="00A35F1F" w:rsidRDefault="00174518" w:rsidP="00174518">
            <w:r w:rsidRPr="00A35F1F">
              <w:t>3-4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1838,3</w:t>
            </w:r>
          </w:p>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381,3</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257</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1200</w:t>
            </w: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nil"/>
              <w:right w:val="single" w:sz="4" w:space="0" w:color="auto"/>
            </w:tcBorders>
            <w:shd w:val="clear" w:color="auto" w:fill="auto"/>
            <w:vAlign w:val="center"/>
            <w:hideMark/>
          </w:tcPr>
          <w:p w:rsidR="00174518" w:rsidRPr="00A35F1F" w:rsidRDefault="00174518" w:rsidP="00174518">
            <w:r w:rsidRPr="00A35F1F">
              <w:t> </w:t>
            </w:r>
          </w:p>
        </w:tc>
        <w:tc>
          <w:tcPr>
            <w:tcW w:w="2580" w:type="dxa"/>
            <w:tcBorders>
              <w:top w:val="single" w:sz="4" w:space="0" w:color="auto"/>
              <w:left w:val="nil"/>
              <w:bottom w:val="nil"/>
              <w:right w:val="single" w:sz="4" w:space="0" w:color="auto"/>
            </w:tcBorders>
            <w:shd w:val="clear" w:color="000000" w:fill="EEECE1"/>
            <w:vAlign w:val="center"/>
            <w:hideMark/>
          </w:tcPr>
          <w:p w:rsidR="00174518" w:rsidRPr="00A35F1F" w:rsidRDefault="00174518" w:rsidP="00174518">
            <w:pPr>
              <w:rPr>
                <w:b/>
                <w:bCs/>
              </w:rPr>
            </w:pPr>
            <w:r w:rsidRPr="00A35F1F">
              <w:rPr>
                <w:b/>
                <w:bCs/>
              </w:rPr>
              <w:t>Итого за 2021 г. (тыс. рублей)</w:t>
            </w:r>
          </w:p>
        </w:tc>
        <w:tc>
          <w:tcPr>
            <w:tcW w:w="1617" w:type="dxa"/>
            <w:tcBorders>
              <w:top w:val="nil"/>
              <w:left w:val="nil"/>
              <w:bottom w:val="nil"/>
              <w:right w:val="single" w:sz="4" w:space="0" w:color="auto"/>
            </w:tcBorders>
            <w:shd w:val="clear" w:color="000000" w:fill="EEECE1"/>
            <w:vAlign w:val="center"/>
            <w:hideMark/>
          </w:tcPr>
          <w:p w:rsidR="00174518" w:rsidRPr="00A35F1F" w:rsidRDefault="00174518" w:rsidP="00174518">
            <w:pPr>
              <w:rPr>
                <w:b/>
                <w:bCs/>
              </w:rPr>
            </w:pPr>
            <w:r w:rsidRPr="00A35F1F">
              <w:rPr>
                <w:b/>
                <w:bCs/>
              </w:rPr>
              <w:t>1561,4</w:t>
            </w:r>
          </w:p>
        </w:tc>
        <w:tc>
          <w:tcPr>
            <w:tcW w:w="1560" w:type="dxa"/>
            <w:tcBorders>
              <w:top w:val="single" w:sz="4" w:space="0" w:color="auto"/>
              <w:left w:val="nil"/>
              <w:bottom w:val="nil"/>
              <w:right w:val="single" w:sz="4" w:space="0" w:color="auto"/>
            </w:tcBorders>
            <w:shd w:val="clear" w:color="000000" w:fill="EEECE1"/>
            <w:vAlign w:val="center"/>
            <w:hideMark/>
          </w:tcPr>
          <w:p w:rsidR="00174518" w:rsidRPr="00A35F1F" w:rsidRDefault="00174518" w:rsidP="00174518">
            <w:pPr>
              <w:rPr>
                <w:b/>
                <w:bCs/>
              </w:rPr>
            </w:pPr>
            <w:r w:rsidRPr="00A35F1F">
              <w:rPr>
                <w:b/>
                <w:bCs/>
              </w:rPr>
              <w:t>0,0</w:t>
            </w:r>
          </w:p>
        </w:tc>
        <w:tc>
          <w:tcPr>
            <w:tcW w:w="1560" w:type="dxa"/>
            <w:gridSpan w:val="3"/>
            <w:tcBorders>
              <w:top w:val="single" w:sz="4" w:space="0" w:color="auto"/>
              <w:left w:val="nil"/>
              <w:bottom w:val="nil"/>
              <w:right w:val="single" w:sz="4" w:space="0" w:color="auto"/>
            </w:tcBorders>
            <w:shd w:val="clear" w:color="000000" w:fill="EEECE1"/>
            <w:vAlign w:val="center"/>
            <w:hideMark/>
          </w:tcPr>
          <w:p w:rsidR="00174518" w:rsidRPr="00A35F1F" w:rsidRDefault="00174518" w:rsidP="00174518">
            <w:pPr>
              <w:rPr>
                <w:b/>
                <w:bCs/>
              </w:rPr>
            </w:pPr>
            <w:r w:rsidRPr="00A35F1F">
              <w:rPr>
                <w:b/>
                <w:bCs/>
              </w:rPr>
              <w:t>0,0</w:t>
            </w:r>
          </w:p>
        </w:tc>
        <w:tc>
          <w:tcPr>
            <w:tcW w:w="1984" w:type="dxa"/>
            <w:gridSpan w:val="4"/>
            <w:tcBorders>
              <w:top w:val="single" w:sz="4" w:space="0" w:color="auto"/>
              <w:left w:val="nil"/>
              <w:bottom w:val="nil"/>
              <w:right w:val="single" w:sz="4" w:space="0" w:color="auto"/>
            </w:tcBorders>
            <w:shd w:val="clear" w:color="000000" w:fill="EEECE1"/>
            <w:vAlign w:val="center"/>
            <w:hideMark/>
          </w:tcPr>
          <w:p w:rsidR="00174518" w:rsidRPr="00A35F1F" w:rsidRDefault="00174518" w:rsidP="00174518">
            <w:pPr>
              <w:rPr>
                <w:b/>
                <w:bCs/>
              </w:rPr>
            </w:pPr>
            <w:r w:rsidRPr="00A35F1F">
              <w:rPr>
                <w:b/>
                <w:bCs/>
              </w:rPr>
              <w:t>104,4</w:t>
            </w:r>
          </w:p>
        </w:tc>
        <w:tc>
          <w:tcPr>
            <w:tcW w:w="300" w:type="dxa"/>
            <w:tcBorders>
              <w:top w:val="single" w:sz="4" w:space="0" w:color="auto"/>
              <w:left w:val="nil"/>
              <w:bottom w:val="nil"/>
              <w:right w:val="nil"/>
            </w:tcBorders>
            <w:shd w:val="clear" w:color="000000" w:fill="EEECE1"/>
          </w:tcPr>
          <w:p w:rsidR="00174518" w:rsidRPr="00A35F1F" w:rsidRDefault="00174518" w:rsidP="00174518">
            <w:pPr>
              <w:rPr>
                <w:b/>
                <w:bCs/>
              </w:rPr>
            </w:pPr>
          </w:p>
        </w:tc>
        <w:tc>
          <w:tcPr>
            <w:tcW w:w="1118" w:type="dxa"/>
            <w:gridSpan w:val="4"/>
            <w:tcBorders>
              <w:top w:val="single" w:sz="4" w:space="0" w:color="auto"/>
              <w:left w:val="nil"/>
              <w:bottom w:val="nil"/>
              <w:right w:val="single" w:sz="4" w:space="0" w:color="auto"/>
            </w:tcBorders>
            <w:shd w:val="clear" w:color="000000" w:fill="EEECE1"/>
            <w:vAlign w:val="center"/>
            <w:hideMark/>
          </w:tcPr>
          <w:p w:rsidR="00174518" w:rsidRPr="00A35F1F" w:rsidRDefault="00174518" w:rsidP="00174518">
            <w:pPr>
              <w:rPr>
                <w:b/>
                <w:bCs/>
              </w:rPr>
            </w:pPr>
            <w:r w:rsidRPr="00A35F1F">
              <w:rPr>
                <w:b/>
                <w:bCs/>
              </w:rPr>
              <w:t>257,0</w:t>
            </w:r>
          </w:p>
        </w:tc>
        <w:tc>
          <w:tcPr>
            <w:tcW w:w="1423" w:type="dxa"/>
            <w:gridSpan w:val="3"/>
            <w:tcBorders>
              <w:top w:val="single" w:sz="4" w:space="0" w:color="auto"/>
              <w:left w:val="nil"/>
              <w:bottom w:val="nil"/>
              <w:right w:val="single" w:sz="4" w:space="0" w:color="auto"/>
            </w:tcBorders>
            <w:shd w:val="clear" w:color="000000" w:fill="EEECE1"/>
            <w:vAlign w:val="center"/>
            <w:hideMark/>
          </w:tcPr>
          <w:p w:rsidR="00174518" w:rsidRPr="00A35F1F" w:rsidRDefault="00174518" w:rsidP="00174518">
            <w:pPr>
              <w:rPr>
                <w:b/>
                <w:bCs/>
              </w:rPr>
            </w:pPr>
            <w:r w:rsidRPr="00A35F1F">
              <w:rPr>
                <w:b/>
                <w:bCs/>
              </w:rPr>
              <w:t>1200,0</w:t>
            </w:r>
          </w:p>
        </w:tc>
        <w:tc>
          <w:tcPr>
            <w:tcW w:w="709" w:type="dxa"/>
            <w:gridSpan w:val="2"/>
            <w:tcBorders>
              <w:top w:val="single" w:sz="4" w:space="0" w:color="auto"/>
              <w:left w:val="nil"/>
              <w:bottom w:val="nil"/>
              <w:right w:val="nil"/>
            </w:tcBorders>
            <w:shd w:val="clear" w:color="000000" w:fill="EEECE1"/>
          </w:tcPr>
          <w:p w:rsidR="00174518" w:rsidRPr="00A35F1F" w:rsidRDefault="00174518" w:rsidP="00174518"/>
        </w:tc>
        <w:tc>
          <w:tcPr>
            <w:tcW w:w="1461" w:type="dxa"/>
            <w:gridSpan w:val="3"/>
            <w:tcBorders>
              <w:top w:val="single" w:sz="4" w:space="0" w:color="auto"/>
              <w:left w:val="nil"/>
              <w:bottom w:val="nil"/>
              <w:right w:val="single" w:sz="4" w:space="0" w:color="auto"/>
            </w:tcBorders>
            <w:shd w:val="clear" w:color="000000" w:fill="EEECE1"/>
            <w:vAlign w:val="center"/>
            <w:hideMark/>
          </w:tcPr>
          <w:p w:rsidR="00174518" w:rsidRPr="00A35F1F" w:rsidRDefault="00174518" w:rsidP="00174518">
            <w:r w:rsidRPr="00A35F1F">
              <w:t>х</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trHeight w:val="375"/>
        </w:trPr>
        <w:tc>
          <w:tcPr>
            <w:tcW w:w="707" w:type="dxa"/>
            <w:gridSpan w:val="3"/>
            <w:tcBorders>
              <w:top w:val="single" w:sz="4" w:space="0" w:color="auto"/>
              <w:left w:val="single" w:sz="4" w:space="0" w:color="auto"/>
              <w:bottom w:val="single" w:sz="4" w:space="0" w:color="auto"/>
              <w:right w:val="single" w:sz="4" w:space="0" w:color="000000"/>
            </w:tcBorders>
            <w:shd w:val="clear" w:color="000000" w:fill="FFFF00"/>
          </w:tcPr>
          <w:p w:rsidR="00174518" w:rsidRPr="00A35F1F" w:rsidRDefault="00174518" w:rsidP="00174518">
            <w:pPr>
              <w:jc w:val="center"/>
              <w:rPr>
                <w:b/>
                <w:bCs/>
              </w:rPr>
            </w:pPr>
          </w:p>
        </w:tc>
        <w:tc>
          <w:tcPr>
            <w:tcW w:w="14327" w:type="dxa"/>
            <w:gridSpan w:val="24"/>
            <w:tcBorders>
              <w:top w:val="single" w:sz="4" w:space="0" w:color="auto"/>
              <w:left w:val="single" w:sz="4" w:space="0" w:color="auto"/>
              <w:bottom w:val="single" w:sz="4" w:space="0" w:color="auto"/>
              <w:right w:val="single" w:sz="4" w:space="0" w:color="000000"/>
            </w:tcBorders>
            <w:shd w:val="clear" w:color="000000" w:fill="FFFF00"/>
          </w:tcPr>
          <w:p w:rsidR="00174518" w:rsidRPr="00A35F1F" w:rsidRDefault="00174518" w:rsidP="00174518">
            <w:pPr>
              <w:jc w:val="center"/>
              <w:rPr>
                <w:b/>
                <w:bCs/>
              </w:rPr>
            </w:pPr>
            <w:r w:rsidRPr="00A35F1F">
              <w:rPr>
                <w:b/>
                <w:bCs/>
              </w:rPr>
              <w:t>2022 г.</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rPr>
                <w:b/>
                <w:bCs/>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1838,3</w:t>
            </w:r>
          </w:p>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381,3</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257</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1200</w:t>
            </w: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45"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875"/>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lastRenderedPageBreak/>
              <w:t>1</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3549,1</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1338,6287</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27,3069</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728,1653</w:t>
            </w:r>
          </w:p>
        </w:tc>
        <w:tc>
          <w:tcPr>
            <w:tcW w:w="300" w:type="dxa"/>
            <w:tcBorders>
              <w:top w:val="nil"/>
              <w:left w:val="nil"/>
              <w:bottom w:val="single" w:sz="4" w:space="0" w:color="auto"/>
              <w:right w:val="nil"/>
            </w:tcBorders>
            <w:shd w:val="clear" w:color="000000" w:fill="EEECE1"/>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257</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1200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1-4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1838,3</w:t>
            </w:r>
          </w:p>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381,3</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257</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1200</w:t>
            </w: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750"/>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1.1</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Приобретение дополнительной специальной техники для сбора и вывоза ТБО</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1000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1000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3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11191,5</w:t>
            </w:r>
          </w:p>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2706,5</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1285</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7200</w:t>
            </w: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1.2</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Приобретение контейнеров для сбора ТБО</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200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200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2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11191,5</w:t>
            </w:r>
          </w:p>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0</w:t>
            </w:r>
          </w:p>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2706,5</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1285</w:t>
            </w:r>
          </w:p>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r w:rsidRPr="00A35F1F">
              <w:rPr>
                <w:color w:val="000000"/>
              </w:rPr>
              <w:t>7200</w:t>
            </w: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pPr>
              <w:jc w:val="right"/>
              <w:rPr>
                <w:color w:val="000000"/>
              </w:rPr>
            </w:pPr>
          </w:p>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875"/>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1.3</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 xml:space="preserve">Закупка контейнеров для раздельного накопления твердых коммунальных отходов, устанавливаемых на контейнерных площадках, включенных в реестр мест (площадок) накопления твердых коммунальных </w:t>
            </w:r>
            <w:r w:rsidRPr="00A35F1F">
              <w:rPr>
                <w:color w:val="000000"/>
              </w:rPr>
              <w:lastRenderedPageBreak/>
              <w:t>отходов.</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lastRenderedPageBreak/>
              <w:t>1365,3</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1336,6287</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27,306</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1,3653</w:t>
            </w: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3-4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750"/>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lastRenderedPageBreak/>
              <w:t>1.4</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Ремонт контейнерных площадок, устройство новых контейнерных площадок</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446,8</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326,8</w:t>
            </w: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120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2-3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750"/>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1.5</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Ликвидация крупногабаритных отходов и отходов от внешнего благоустройства</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137</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137</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1-4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125"/>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1.6</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Проведение исследований на полигоне складирования ТБО для р. п. Чамзинка и р. п. Комсомольский Чамзинского муниципального района</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400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400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1-2 квартал</w:t>
            </w:r>
          </w:p>
        </w:tc>
        <w:tc>
          <w:tcPr>
            <w:tcW w:w="271" w:type="dxa"/>
            <w:gridSpan w:val="2"/>
            <w:tcBorders>
              <w:top w:val="nil"/>
              <w:left w:val="nil"/>
              <w:bottom w:val="nil"/>
              <w:right w:val="nil"/>
            </w:tcBorders>
            <w:shd w:val="clear" w:color="auto" w:fill="auto"/>
            <w:vAlign w:val="center"/>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pPr>
              <w:jc w:val="center"/>
            </w:pPr>
          </w:p>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12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2</w:t>
            </w:r>
          </w:p>
        </w:tc>
        <w:tc>
          <w:tcPr>
            <w:tcW w:w="2580" w:type="dxa"/>
            <w:tcBorders>
              <w:top w:val="nil"/>
              <w:left w:val="nil"/>
              <w:bottom w:val="single" w:sz="4" w:space="0" w:color="auto"/>
              <w:right w:val="single" w:sz="4" w:space="0" w:color="auto"/>
            </w:tcBorders>
            <w:shd w:val="clear" w:color="000000" w:fill="EEECE1"/>
            <w:vAlign w:val="bottom"/>
            <w:hideMark/>
          </w:tcPr>
          <w:p w:rsidR="00174518" w:rsidRPr="00A35F1F" w:rsidRDefault="00174518" w:rsidP="00174518">
            <w:pPr>
              <w:rPr>
                <w:b/>
                <w:bCs/>
                <w:color w:val="000000"/>
              </w:rPr>
            </w:pPr>
            <w:r w:rsidRPr="00A35F1F">
              <w:rPr>
                <w:b/>
                <w:bCs/>
                <w:color w:val="000000"/>
              </w:rPr>
              <w:t>Организация и проведение экологических мероприятий для различных слоев населения, в том числе информационное просвещение</w:t>
            </w:r>
          </w:p>
        </w:tc>
        <w:tc>
          <w:tcPr>
            <w:tcW w:w="1617" w:type="dxa"/>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689,8</w:t>
            </w:r>
          </w:p>
        </w:tc>
        <w:tc>
          <w:tcPr>
            <w:tcW w:w="1560" w:type="dxa"/>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1560"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1984" w:type="dxa"/>
            <w:gridSpan w:val="4"/>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689,8</w:t>
            </w:r>
          </w:p>
        </w:tc>
        <w:tc>
          <w:tcPr>
            <w:tcW w:w="300" w:type="dxa"/>
            <w:tcBorders>
              <w:top w:val="nil"/>
              <w:left w:val="nil"/>
              <w:bottom w:val="single" w:sz="4" w:space="0" w:color="auto"/>
              <w:right w:val="nil"/>
            </w:tcBorders>
            <w:shd w:val="clear" w:color="000000" w:fill="EEECE1"/>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1423"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color w:val="000000"/>
              </w:rPr>
            </w:pPr>
            <w:r w:rsidRPr="00A35F1F">
              <w:rPr>
                <w:color w:val="000000"/>
              </w:rPr>
              <w:t>3-4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174518" w:rsidRPr="00A35F1F" w:rsidRDefault="00174518" w:rsidP="00174518">
            <w:pPr>
              <w:rPr>
                <w:color w:val="000000"/>
              </w:rPr>
            </w:pPr>
            <w:r w:rsidRPr="00A35F1F">
              <w:rPr>
                <w:color w:val="000000"/>
              </w:rPr>
              <w:lastRenderedPageBreak/>
              <w:t> </w:t>
            </w:r>
          </w:p>
        </w:tc>
        <w:tc>
          <w:tcPr>
            <w:tcW w:w="2580" w:type="dxa"/>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Итого за 2022 г. (тыс. рублей)</w:t>
            </w:r>
          </w:p>
        </w:tc>
        <w:tc>
          <w:tcPr>
            <w:tcW w:w="1617" w:type="dxa"/>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4238,9</w:t>
            </w:r>
          </w:p>
        </w:tc>
        <w:tc>
          <w:tcPr>
            <w:tcW w:w="1560" w:type="dxa"/>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1336,627</w:t>
            </w:r>
          </w:p>
        </w:tc>
        <w:tc>
          <w:tcPr>
            <w:tcW w:w="1560"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27,306</w:t>
            </w:r>
          </w:p>
        </w:tc>
        <w:tc>
          <w:tcPr>
            <w:tcW w:w="1984" w:type="dxa"/>
            <w:gridSpan w:val="4"/>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1417,9653</w:t>
            </w:r>
          </w:p>
        </w:tc>
        <w:tc>
          <w:tcPr>
            <w:tcW w:w="300" w:type="dxa"/>
            <w:tcBorders>
              <w:top w:val="nil"/>
              <w:left w:val="nil"/>
              <w:bottom w:val="single" w:sz="4" w:space="0" w:color="auto"/>
              <w:right w:val="nil"/>
            </w:tcBorders>
            <w:shd w:val="clear" w:color="000000" w:fill="EEECE1"/>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257</w:t>
            </w:r>
          </w:p>
        </w:tc>
        <w:tc>
          <w:tcPr>
            <w:tcW w:w="1423"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1200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color w:val="000000"/>
              </w:rPr>
            </w:pPr>
            <w:r w:rsidRPr="00A35F1F">
              <w:rPr>
                <w:color w:val="000000"/>
              </w:rPr>
              <w:t> </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trHeight w:val="375"/>
        </w:trPr>
        <w:tc>
          <w:tcPr>
            <w:tcW w:w="707" w:type="dxa"/>
            <w:gridSpan w:val="3"/>
            <w:tcBorders>
              <w:top w:val="single" w:sz="4" w:space="0" w:color="auto"/>
              <w:left w:val="single" w:sz="4" w:space="0" w:color="auto"/>
              <w:bottom w:val="single" w:sz="4" w:space="0" w:color="auto"/>
              <w:right w:val="single" w:sz="4" w:space="0" w:color="000000"/>
            </w:tcBorders>
            <w:shd w:val="clear" w:color="000000" w:fill="FFFF00"/>
          </w:tcPr>
          <w:p w:rsidR="00174518" w:rsidRPr="00A35F1F" w:rsidRDefault="00174518" w:rsidP="00174518">
            <w:pPr>
              <w:jc w:val="center"/>
              <w:rPr>
                <w:b/>
                <w:bCs/>
                <w:color w:val="000000"/>
              </w:rPr>
            </w:pPr>
          </w:p>
        </w:tc>
        <w:tc>
          <w:tcPr>
            <w:tcW w:w="14327" w:type="dxa"/>
            <w:gridSpan w:val="24"/>
            <w:tcBorders>
              <w:top w:val="single" w:sz="4" w:space="0" w:color="auto"/>
              <w:left w:val="single" w:sz="4" w:space="0" w:color="auto"/>
              <w:bottom w:val="single" w:sz="4" w:space="0" w:color="auto"/>
              <w:right w:val="single" w:sz="4" w:space="0" w:color="000000"/>
            </w:tcBorders>
            <w:shd w:val="clear" w:color="000000" w:fill="FFFF00"/>
          </w:tcPr>
          <w:p w:rsidR="00174518" w:rsidRPr="00A35F1F" w:rsidRDefault="00174518" w:rsidP="00174518">
            <w:pPr>
              <w:jc w:val="center"/>
              <w:rPr>
                <w:b/>
                <w:bCs/>
                <w:color w:val="000000"/>
              </w:rPr>
            </w:pPr>
            <w:r w:rsidRPr="00A35F1F">
              <w:rPr>
                <w:b/>
                <w:bCs/>
                <w:color w:val="000000"/>
              </w:rPr>
              <w:t>2023г.</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rPr>
                <w:b/>
                <w:bCs/>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45"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875"/>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1</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1838,3</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381,3</w:t>
            </w:r>
          </w:p>
        </w:tc>
        <w:tc>
          <w:tcPr>
            <w:tcW w:w="300" w:type="dxa"/>
            <w:tcBorders>
              <w:top w:val="nil"/>
              <w:left w:val="nil"/>
              <w:bottom w:val="single" w:sz="4" w:space="0" w:color="auto"/>
              <w:right w:val="nil"/>
            </w:tcBorders>
            <w:shd w:val="clear" w:color="000000" w:fill="EEECE1"/>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257</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1200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1-4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750"/>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1.1</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Приобретение дополнительной специальной техники для сбора и вывоза ТБО</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1000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1000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3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1.2</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Приобретение контейнеров для сбора ТБО</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200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200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2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750"/>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1.3</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Ремонт контейнерных площадок, устройство новых контейнерных площадок</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501,3</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381,3</w:t>
            </w: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120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2-3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750"/>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1.4</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 xml:space="preserve">Ликвидация крупногабаритных отходов и отходов от внешнего </w:t>
            </w:r>
            <w:r w:rsidRPr="00A35F1F">
              <w:rPr>
                <w:color w:val="000000"/>
              </w:rPr>
              <w:lastRenderedPageBreak/>
              <w:t>благоустройства</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lastRenderedPageBreak/>
              <w:t>137</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137</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1-4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12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lastRenderedPageBreak/>
              <w:t>2</w:t>
            </w:r>
          </w:p>
        </w:tc>
        <w:tc>
          <w:tcPr>
            <w:tcW w:w="2580" w:type="dxa"/>
            <w:tcBorders>
              <w:top w:val="nil"/>
              <w:left w:val="nil"/>
              <w:bottom w:val="single" w:sz="4" w:space="0" w:color="auto"/>
              <w:right w:val="single" w:sz="4" w:space="0" w:color="auto"/>
            </w:tcBorders>
            <w:shd w:val="clear" w:color="000000" w:fill="EEECE1"/>
            <w:vAlign w:val="bottom"/>
            <w:hideMark/>
          </w:tcPr>
          <w:p w:rsidR="00174518" w:rsidRPr="00A35F1F" w:rsidRDefault="00174518" w:rsidP="00174518">
            <w:pPr>
              <w:rPr>
                <w:b/>
                <w:bCs/>
                <w:color w:val="000000"/>
              </w:rPr>
            </w:pPr>
            <w:r w:rsidRPr="00A35F1F">
              <w:rPr>
                <w:b/>
                <w:bCs/>
                <w:color w:val="000000"/>
              </w:rPr>
              <w:t>Организация и проведение экологических мероприятий для различных слоев населения, в том числе информационное просвещение</w:t>
            </w:r>
          </w:p>
        </w:tc>
        <w:tc>
          <w:tcPr>
            <w:tcW w:w="1617" w:type="dxa"/>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3878,7</w:t>
            </w:r>
          </w:p>
        </w:tc>
        <w:tc>
          <w:tcPr>
            <w:tcW w:w="1560" w:type="dxa"/>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1560"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1984" w:type="dxa"/>
            <w:gridSpan w:val="4"/>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3878,7</w:t>
            </w:r>
          </w:p>
        </w:tc>
        <w:tc>
          <w:tcPr>
            <w:tcW w:w="300" w:type="dxa"/>
            <w:tcBorders>
              <w:top w:val="nil"/>
              <w:left w:val="nil"/>
              <w:bottom w:val="single" w:sz="4" w:space="0" w:color="auto"/>
              <w:right w:val="nil"/>
            </w:tcBorders>
            <w:shd w:val="clear" w:color="000000" w:fill="EEECE1"/>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1423"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color w:val="000000"/>
              </w:rPr>
            </w:pPr>
            <w:r w:rsidRPr="00A35F1F">
              <w:rPr>
                <w:color w:val="000000"/>
              </w:rPr>
              <w:t>3-4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174518" w:rsidRPr="00A35F1F" w:rsidRDefault="00174518" w:rsidP="00174518">
            <w:pPr>
              <w:rPr>
                <w:color w:val="000000"/>
              </w:rPr>
            </w:pPr>
            <w:r w:rsidRPr="00A35F1F">
              <w:rPr>
                <w:color w:val="000000"/>
              </w:rPr>
              <w:t> </w:t>
            </w:r>
          </w:p>
        </w:tc>
        <w:tc>
          <w:tcPr>
            <w:tcW w:w="2580" w:type="dxa"/>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Итого за 2023 г. (тыс. рублей)</w:t>
            </w:r>
          </w:p>
        </w:tc>
        <w:tc>
          <w:tcPr>
            <w:tcW w:w="1617" w:type="dxa"/>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5717</w:t>
            </w:r>
          </w:p>
        </w:tc>
        <w:tc>
          <w:tcPr>
            <w:tcW w:w="1560" w:type="dxa"/>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1560"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1984" w:type="dxa"/>
            <w:gridSpan w:val="4"/>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4260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257</w:t>
            </w:r>
          </w:p>
        </w:tc>
        <w:tc>
          <w:tcPr>
            <w:tcW w:w="1423"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1200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color w:val="000000"/>
              </w:rPr>
            </w:pPr>
            <w:r w:rsidRPr="00A35F1F">
              <w:rPr>
                <w:color w:val="000000"/>
              </w:rPr>
              <w:t>х</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trHeight w:val="375"/>
        </w:trPr>
        <w:tc>
          <w:tcPr>
            <w:tcW w:w="707" w:type="dxa"/>
            <w:gridSpan w:val="3"/>
            <w:tcBorders>
              <w:top w:val="single" w:sz="4" w:space="0" w:color="auto"/>
              <w:left w:val="single" w:sz="4" w:space="0" w:color="auto"/>
              <w:bottom w:val="single" w:sz="4" w:space="0" w:color="auto"/>
              <w:right w:val="single" w:sz="4" w:space="0" w:color="000000"/>
            </w:tcBorders>
            <w:shd w:val="clear" w:color="000000" w:fill="FFFF00"/>
          </w:tcPr>
          <w:p w:rsidR="00174518" w:rsidRPr="00A35F1F" w:rsidRDefault="00174518" w:rsidP="00174518">
            <w:pPr>
              <w:rPr>
                <w:b/>
                <w:bCs/>
                <w:color w:val="000000"/>
              </w:rPr>
            </w:pPr>
          </w:p>
        </w:tc>
        <w:tc>
          <w:tcPr>
            <w:tcW w:w="14327" w:type="dxa"/>
            <w:gridSpan w:val="24"/>
            <w:tcBorders>
              <w:top w:val="single" w:sz="4" w:space="0" w:color="auto"/>
              <w:left w:val="single" w:sz="4" w:space="0" w:color="auto"/>
              <w:bottom w:val="single" w:sz="4" w:space="0" w:color="auto"/>
              <w:right w:val="single" w:sz="4" w:space="0" w:color="000000"/>
            </w:tcBorders>
            <w:shd w:val="clear" w:color="000000" w:fill="FFFF00"/>
          </w:tcPr>
          <w:p w:rsidR="00174518" w:rsidRPr="00A35F1F" w:rsidRDefault="00174518" w:rsidP="00174518">
            <w:pPr>
              <w:rPr>
                <w:b/>
                <w:bCs/>
                <w:color w:val="000000"/>
              </w:rPr>
            </w:pPr>
            <w:r w:rsidRPr="00A35F1F">
              <w:rPr>
                <w:b/>
                <w:bCs/>
                <w:color w:val="000000"/>
              </w:rPr>
              <w:t xml:space="preserve">                                                                                                                                   2024г.</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rPr>
                <w:b/>
                <w:bCs/>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45"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875"/>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1</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1613,8</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413,8</w:t>
            </w:r>
          </w:p>
        </w:tc>
        <w:tc>
          <w:tcPr>
            <w:tcW w:w="300" w:type="dxa"/>
            <w:tcBorders>
              <w:top w:val="nil"/>
              <w:left w:val="nil"/>
              <w:bottom w:val="single" w:sz="4" w:space="0" w:color="auto"/>
              <w:right w:val="nil"/>
            </w:tcBorders>
            <w:shd w:val="clear" w:color="000000" w:fill="EEECE1"/>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1200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1-4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750"/>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1.1</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Приобретение дополнительной специальной техники для сбора и вывоза ТБО</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1000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1000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3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lastRenderedPageBreak/>
              <w:t>1.2</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Приобретение контейнеров для сбора ТБО</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200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200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2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750"/>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1.3</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Ремонт контейнерных площадок, устройство новых контейнерных площадок</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120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120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2-3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750"/>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1.4</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Ликвидация крупногабаритных отходов и отходов от внешнего благоустройства</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137</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137</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1-4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12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5</w:t>
            </w:r>
          </w:p>
        </w:tc>
        <w:tc>
          <w:tcPr>
            <w:tcW w:w="2580" w:type="dxa"/>
            <w:tcBorders>
              <w:top w:val="nil"/>
              <w:left w:val="nil"/>
              <w:bottom w:val="single" w:sz="4" w:space="0" w:color="auto"/>
              <w:right w:val="single" w:sz="4" w:space="0" w:color="auto"/>
            </w:tcBorders>
            <w:shd w:val="clear" w:color="000000" w:fill="EEECE1"/>
            <w:vAlign w:val="bottom"/>
            <w:hideMark/>
          </w:tcPr>
          <w:p w:rsidR="00174518" w:rsidRPr="00A35F1F" w:rsidRDefault="00174518" w:rsidP="00174518">
            <w:pPr>
              <w:rPr>
                <w:b/>
                <w:bCs/>
                <w:color w:val="000000"/>
              </w:rPr>
            </w:pPr>
            <w:r w:rsidRPr="00A35F1F">
              <w:rPr>
                <w:b/>
                <w:bCs/>
                <w:color w:val="000000"/>
              </w:rPr>
              <w:t>Организация и проведение экологических мероприятий для различных слоев населения, в том числе информационное просвещение</w:t>
            </w:r>
          </w:p>
        </w:tc>
        <w:tc>
          <w:tcPr>
            <w:tcW w:w="1617" w:type="dxa"/>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7502,7</w:t>
            </w:r>
          </w:p>
        </w:tc>
        <w:tc>
          <w:tcPr>
            <w:tcW w:w="1560" w:type="dxa"/>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1560"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1984" w:type="dxa"/>
            <w:gridSpan w:val="4"/>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7502,7</w:t>
            </w:r>
          </w:p>
        </w:tc>
        <w:tc>
          <w:tcPr>
            <w:tcW w:w="300" w:type="dxa"/>
            <w:tcBorders>
              <w:top w:val="nil"/>
              <w:left w:val="nil"/>
              <w:bottom w:val="single" w:sz="4" w:space="0" w:color="auto"/>
              <w:right w:val="nil"/>
            </w:tcBorders>
            <w:shd w:val="clear" w:color="000000" w:fill="EEECE1"/>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1423"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color w:val="000000"/>
              </w:rPr>
            </w:pPr>
            <w:r w:rsidRPr="00A35F1F">
              <w:rPr>
                <w:color w:val="000000"/>
              </w:rPr>
              <w:t>3-4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174518" w:rsidRPr="00A35F1F" w:rsidRDefault="00174518" w:rsidP="00174518">
            <w:pPr>
              <w:rPr>
                <w:color w:val="000000"/>
              </w:rPr>
            </w:pPr>
            <w:r w:rsidRPr="00A35F1F">
              <w:rPr>
                <w:color w:val="000000"/>
              </w:rPr>
              <w:t> </w:t>
            </w:r>
          </w:p>
        </w:tc>
        <w:tc>
          <w:tcPr>
            <w:tcW w:w="2580" w:type="dxa"/>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Итого за 2024 г. (тыс. рублей)</w:t>
            </w:r>
          </w:p>
        </w:tc>
        <w:tc>
          <w:tcPr>
            <w:tcW w:w="1617" w:type="dxa"/>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10573,5</w:t>
            </w:r>
          </w:p>
        </w:tc>
        <w:tc>
          <w:tcPr>
            <w:tcW w:w="1560" w:type="dxa"/>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1560"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1984" w:type="dxa"/>
            <w:gridSpan w:val="4"/>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7916,5</w:t>
            </w:r>
          </w:p>
        </w:tc>
        <w:tc>
          <w:tcPr>
            <w:tcW w:w="300" w:type="dxa"/>
            <w:tcBorders>
              <w:top w:val="nil"/>
              <w:left w:val="nil"/>
              <w:bottom w:val="single" w:sz="4" w:space="0" w:color="auto"/>
              <w:right w:val="nil"/>
            </w:tcBorders>
            <w:shd w:val="clear" w:color="000000" w:fill="EEECE1"/>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257</w:t>
            </w:r>
          </w:p>
        </w:tc>
        <w:tc>
          <w:tcPr>
            <w:tcW w:w="1423"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2400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color w:val="000000"/>
              </w:rPr>
            </w:pPr>
            <w:r w:rsidRPr="00A35F1F">
              <w:rPr>
                <w:color w:val="000000"/>
              </w:rPr>
              <w:t>х</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trHeight w:val="375"/>
        </w:trPr>
        <w:tc>
          <w:tcPr>
            <w:tcW w:w="707" w:type="dxa"/>
            <w:gridSpan w:val="3"/>
            <w:tcBorders>
              <w:top w:val="single" w:sz="4" w:space="0" w:color="auto"/>
              <w:left w:val="single" w:sz="4" w:space="0" w:color="auto"/>
              <w:bottom w:val="single" w:sz="4" w:space="0" w:color="auto"/>
              <w:right w:val="single" w:sz="4" w:space="0" w:color="000000"/>
            </w:tcBorders>
            <w:shd w:val="clear" w:color="000000" w:fill="FFFF00"/>
          </w:tcPr>
          <w:p w:rsidR="00174518" w:rsidRPr="00A35F1F" w:rsidRDefault="00174518" w:rsidP="00174518">
            <w:pPr>
              <w:rPr>
                <w:b/>
                <w:bCs/>
              </w:rPr>
            </w:pPr>
          </w:p>
        </w:tc>
        <w:tc>
          <w:tcPr>
            <w:tcW w:w="14327" w:type="dxa"/>
            <w:gridSpan w:val="24"/>
            <w:tcBorders>
              <w:top w:val="single" w:sz="4" w:space="0" w:color="auto"/>
              <w:left w:val="single" w:sz="4" w:space="0" w:color="auto"/>
              <w:bottom w:val="single" w:sz="4" w:space="0" w:color="auto"/>
              <w:right w:val="single" w:sz="4" w:space="0" w:color="000000"/>
            </w:tcBorders>
            <w:shd w:val="clear" w:color="000000" w:fill="FFFF00"/>
          </w:tcPr>
          <w:p w:rsidR="00174518" w:rsidRPr="00A35F1F" w:rsidRDefault="00174518" w:rsidP="00174518">
            <w:pPr>
              <w:rPr>
                <w:b/>
                <w:bCs/>
              </w:rPr>
            </w:pPr>
            <w:r w:rsidRPr="00A35F1F">
              <w:rPr>
                <w:b/>
                <w:bCs/>
              </w:rPr>
              <w:t xml:space="preserve">                                                                                                                                   2025г.</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rPr>
                <w:b/>
                <w:bCs/>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45"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875"/>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1</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 xml:space="preserve">Эксплуатация межмуниципальной системы коммунальной инфраструктуры в области обращения с твердыми коммунальными отходами на </w:t>
            </w:r>
            <w:r w:rsidRPr="00A35F1F">
              <w:rPr>
                <w:b/>
                <w:bCs/>
                <w:color w:val="000000"/>
              </w:rPr>
              <w:lastRenderedPageBreak/>
              <w:t>территории Чамзинского муниципального района Республики Мордовия</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lastRenderedPageBreak/>
              <w:t>1869,8</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412,8</w:t>
            </w:r>
          </w:p>
        </w:tc>
        <w:tc>
          <w:tcPr>
            <w:tcW w:w="300" w:type="dxa"/>
            <w:tcBorders>
              <w:top w:val="nil"/>
              <w:left w:val="nil"/>
              <w:bottom w:val="single" w:sz="4" w:space="0" w:color="auto"/>
              <w:right w:val="nil"/>
            </w:tcBorders>
            <w:shd w:val="clear" w:color="000000" w:fill="EEECE1"/>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257</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b/>
                <w:bCs/>
                <w:color w:val="000000"/>
              </w:rPr>
            </w:pPr>
            <w:r w:rsidRPr="00A35F1F">
              <w:rPr>
                <w:b/>
                <w:bCs/>
                <w:color w:val="000000"/>
              </w:rPr>
              <w:t>1200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1-4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750"/>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lastRenderedPageBreak/>
              <w:t>1.1</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Приобретение дополнительной специальной техники для сбора и вывоза ТБО</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1000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1000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3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1.2</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Приобретение контейнеров для сбора ТБО</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200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200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2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750"/>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1.3</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Ремонт контейнерных площадок, устройство новых контейнерных площадок</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120</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120</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2-3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750"/>
        </w:trPr>
        <w:tc>
          <w:tcPr>
            <w:tcW w:w="707" w:type="dxa"/>
            <w:gridSpan w:val="3"/>
            <w:tcBorders>
              <w:top w:val="nil"/>
              <w:left w:val="single" w:sz="4" w:space="0" w:color="auto"/>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1.4</w:t>
            </w:r>
          </w:p>
        </w:tc>
        <w:tc>
          <w:tcPr>
            <w:tcW w:w="258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Ликвидация крупногабаритных отходов и отходов от внешнего благоустройства</w:t>
            </w:r>
          </w:p>
        </w:tc>
        <w:tc>
          <w:tcPr>
            <w:tcW w:w="1617"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137</w:t>
            </w:r>
          </w:p>
        </w:tc>
        <w:tc>
          <w:tcPr>
            <w:tcW w:w="1560" w:type="dxa"/>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118" w:type="dxa"/>
            <w:gridSpan w:val="4"/>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137</w:t>
            </w:r>
          </w:p>
        </w:tc>
        <w:tc>
          <w:tcPr>
            <w:tcW w:w="1423"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vAlign w:val="center"/>
            <w:hideMark/>
          </w:tcPr>
          <w:p w:rsidR="00174518" w:rsidRPr="00A35F1F" w:rsidRDefault="00174518" w:rsidP="00174518">
            <w:pPr>
              <w:rPr>
                <w:color w:val="000000"/>
              </w:rPr>
            </w:pPr>
            <w:r w:rsidRPr="00A35F1F">
              <w:rPr>
                <w:color w:val="000000"/>
              </w:rPr>
              <w:t>1-4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jc w:val="cente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112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5</w:t>
            </w:r>
          </w:p>
        </w:tc>
        <w:tc>
          <w:tcPr>
            <w:tcW w:w="2580" w:type="dxa"/>
            <w:tcBorders>
              <w:top w:val="nil"/>
              <w:left w:val="nil"/>
              <w:bottom w:val="single" w:sz="4" w:space="0" w:color="auto"/>
              <w:right w:val="single" w:sz="4" w:space="0" w:color="auto"/>
            </w:tcBorders>
            <w:shd w:val="clear" w:color="000000" w:fill="EEECE1"/>
            <w:vAlign w:val="bottom"/>
            <w:hideMark/>
          </w:tcPr>
          <w:p w:rsidR="00174518" w:rsidRPr="00A35F1F" w:rsidRDefault="00174518" w:rsidP="00174518">
            <w:pPr>
              <w:rPr>
                <w:b/>
                <w:bCs/>
                <w:color w:val="000000"/>
              </w:rPr>
            </w:pPr>
            <w:r w:rsidRPr="00A35F1F">
              <w:rPr>
                <w:b/>
                <w:bCs/>
                <w:color w:val="000000"/>
              </w:rPr>
              <w:t>Организация и проведение экологических мероприятий для различных слоев населения, в том числе информационное просвещение</w:t>
            </w:r>
          </w:p>
        </w:tc>
        <w:tc>
          <w:tcPr>
            <w:tcW w:w="1617" w:type="dxa"/>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1770</w:t>
            </w:r>
          </w:p>
        </w:tc>
        <w:tc>
          <w:tcPr>
            <w:tcW w:w="1560" w:type="dxa"/>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1560"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1984" w:type="dxa"/>
            <w:gridSpan w:val="4"/>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1770</w:t>
            </w:r>
          </w:p>
        </w:tc>
        <w:tc>
          <w:tcPr>
            <w:tcW w:w="300" w:type="dxa"/>
            <w:tcBorders>
              <w:top w:val="nil"/>
              <w:left w:val="nil"/>
              <w:bottom w:val="single" w:sz="4" w:space="0" w:color="auto"/>
              <w:right w:val="nil"/>
            </w:tcBorders>
            <w:shd w:val="clear" w:color="000000" w:fill="EEECE1"/>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1423"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color w:val="000000"/>
              </w:rPr>
            </w:pPr>
            <w:r w:rsidRPr="00A35F1F">
              <w:rPr>
                <w:color w:val="000000"/>
              </w:rPr>
              <w:t>3-4 квартал</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174518" w:rsidRPr="00A35F1F" w:rsidRDefault="00174518" w:rsidP="00174518">
            <w:pPr>
              <w:rPr>
                <w:color w:val="000000"/>
              </w:rPr>
            </w:pPr>
            <w:r w:rsidRPr="00A35F1F">
              <w:rPr>
                <w:color w:val="000000"/>
              </w:rPr>
              <w:t> </w:t>
            </w:r>
          </w:p>
        </w:tc>
        <w:tc>
          <w:tcPr>
            <w:tcW w:w="2580" w:type="dxa"/>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jc w:val="both"/>
              <w:rPr>
                <w:b/>
                <w:bCs/>
                <w:color w:val="000000"/>
              </w:rPr>
            </w:pPr>
            <w:r w:rsidRPr="00A35F1F">
              <w:rPr>
                <w:b/>
                <w:bCs/>
                <w:color w:val="000000"/>
              </w:rPr>
              <w:t xml:space="preserve">Итого за 2025 г. (тыс. </w:t>
            </w:r>
            <w:r w:rsidRPr="00A35F1F">
              <w:rPr>
                <w:b/>
                <w:bCs/>
                <w:color w:val="000000"/>
              </w:rPr>
              <w:lastRenderedPageBreak/>
              <w:t>рублей)</w:t>
            </w:r>
          </w:p>
        </w:tc>
        <w:tc>
          <w:tcPr>
            <w:tcW w:w="1617" w:type="dxa"/>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jc w:val="both"/>
              <w:rPr>
                <w:b/>
                <w:bCs/>
                <w:color w:val="000000"/>
              </w:rPr>
            </w:pPr>
            <w:r w:rsidRPr="00A35F1F">
              <w:rPr>
                <w:b/>
                <w:bCs/>
                <w:color w:val="000000"/>
              </w:rPr>
              <w:lastRenderedPageBreak/>
              <w:t>5096,8</w:t>
            </w:r>
          </w:p>
        </w:tc>
        <w:tc>
          <w:tcPr>
            <w:tcW w:w="1560" w:type="dxa"/>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jc w:val="both"/>
              <w:rPr>
                <w:b/>
                <w:bCs/>
                <w:color w:val="000000"/>
              </w:rPr>
            </w:pPr>
            <w:r w:rsidRPr="00A35F1F">
              <w:rPr>
                <w:b/>
                <w:bCs/>
                <w:color w:val="000000"/>
              </w:rPr>
              <w:t>0</w:t>
            </w:r>
          </w:p>
        </w:tc>
        <w:tc>
          <w:tcPr>
            <w:tcW w:w="1560"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jc w:val="both"/>
              <w:rPr>
                <w:b/>
                <w:bCs/>
                <w:color w:val="000000"/>
              </w:rPr>
            </w:pPr>
            <w:r w:rsidRPr="00A35F1F">
              <w:rPr>
                <w:b/>
                <w:bCs/>
                <w:color w:val="000000"/>
              </w:rPr>
              <w:t>0</w:t>
            </w:r>
          </w:p>
        </w:tc>
        <w:tc>
          <w:tcPr>
            <w:tcW w:w="1984" w:type="dxa"/>
            <w:gridSpan w:val="4"/>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jc w:val="both"/>
              <w:rPr>
                <w:b/>
                <w:bCs/>
                <w:color w:val="000000"/>
              </w:rPr>
            </w:pPr>
            <w:r w:rsidRPr="00A35F1F">
              <w:rPr>
                <w:b/>
                <w:bCs/>
                <w:color w:val="000000"/>
              </w:rPr>
              <w:t>2182,8</w:t>
            </w:r>
          </w:p>
        </w:tc>
        <w:tc>
          <w:tcPr>
            <w:tcW w:w="300" w:type="dxa"/>
            <w:tcBorders>
              <w:top w:val="nil"/>
              <w:left w:val="nil"/>
              <w:bottom w:val="single" w:sz="4" w:space="0" w:color="auto"/>
              <w:right w:val="nil"/>
            </w:tcBorders>
            <w:shd w:val="clear" w:color="000000" w:fill="EEECE1"/>
          </w:tcPr>
          <w:p w:rsidR="00174518" w:rsidRPr="00A35F1F" w:rsidRDefault="00174518" w:rsidP="00174518">
            <w:pPr>
              <w:jc w:val="both"/>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jc w:val="both"/>
              <w:rPr>
                <w:b/>
                <w:bCs/>
                <w:color w:val="000000"/>
              </w:rPr>
            </w:pPr>
            <w:r w:rsidRPr="00A35F1F">
              <w:rPr>
                <w:b/>
                <w:bCs/>
                <w:color w:val="000000"/>
              </w:rPr>
              <w:t>514</w:t>
            </w:r>
          </w:p>
        </w:tc>
        <w:tc>
          <w:tcPr>
            <w:tcW w:w="1423"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jc w:val="both"/>
              <w:rPr>
                <w:b/>
                <w:bCs/>
                <w:color w:val="000000"/>
              </w:rPr>
            </w:pPr>
            <w:r w:rsidRPr="00A35F1F">
              <w:rPr>
                <w:b/>
                <w:bCs/>
                <w:color w:val="000000"/>
              </w:rPr>
              <w:t>2400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jc w:val="both"/>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jc w:val="both"/>
              <w:rPr>
                <w:color w:val="000000"/>
              </w:rPr>
            </w:pPr>
            <w:r w:rsidRPr="00A35F1F">
              <w:rPr>
                <w:color w:val="000000"/>
              </w:rPr>
              <w:t>х</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15019" w:type="dxa"/>
            <w:gridSpan w:val="26"/>
            <w:tcBorders>
              <w:top w:val="nil"/>
              <w:left w:val="single" w:sz="4" w:space="0" w:color="auto"/>
              <w:bottom w:val="single" w:sz="4" w:space="0" w:color="auto"/>
              <w:right w:val="single" w:sz="4" w:space="0" w:color="auto"/>
            </w:tcBorders>
            <w:shd w:val="clear" w:color="000000" w:fill="EEECE1"/>
            <w:noWrap/>
            <w:vAlign w:val="bottom"/>
          </w:tcPr>
          <w:p w:rsidR="00174518" w:rsidRPr="00A35F1F" w:rsidRDefault="00174518" w:rsidP="00174518">
            <w:pPr>
              <w:jc w:val="center"/>
              <w:rPr>
                <w:b/>
                <w:bCs/>
                <w:color w:val="000000"/>
              </w:rPr>
            </w:pPr>
            <w:r w:rsidRPr="00A35F1F">
              <w:rPr>
                <w:b/>
                <w:bCs/>
                <w:color w:val="000000"/>
              </w:rPr>
              <w:lastRenderedPageBreak/>
              <w:t>2026 г.</w:t>
            </w:r>
          </w:p>
        </w:tc>
        <w:tc>
          <w:tcPr>
            <w:tcW w:w="271" w:type="dxa"/>
            <w:gridSpan w:val="2"/>
            <w:tcBorders>
              <w:top w:val="nil"/>
              <w:left w:val="nil"/>
              <w:bottom w:val="nil"/>
              <w:right w:val="nil"/>
            </w:tcBorders>
            <w:shd w:val="clear" w:color="auto" w:fill="auto"/>
            <w:noWrap/>
            <w:vAlign w:val="bottom"/>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tcPr>
          <w:p w:rsidR="00174518" w:rsidRPr="00A35F1F" w:rsidRDefault="00174518" w:rsidP="00174518"/>
        </w:tc>
        <w:tc>
          <w:tcPr>
            <w:tcW w:w="979" w:type="dxa"/>
            <w:gridSpan w:val="2"/>
            <w:tcBorders>
              <w:top w:val="nil"/>
              <w:left w:val="nil"/>
              <w:bottom w:val="nil"/>
              <w:right w:val="nil"/>
            </w:tcBorders>
            <w:shd w:val="clear" w:color="auto" w:fill="auto"/>
            <w:noWrap/>
            <w:vAlign w:val="bottom"/>
          </w:tcPr>
          <w:p w:rsidR="00174518" w:rsidRPr="00A35F1F" w:rsidRDefault="00174518" w:rsidP="00174518"/>
        </w:tc>
        <w:tc>
          <w:tcPr>
            <w:tcW w:w="355" w:type="dxa"/>
            <w:gridSpan w:val="2"/>
            <w:tcBorders>
              <w:top w:val="nil"/>
              <w:left w:val="nil"/>
              <w:bottom w:val="nil"/>
              <w:right w:val="nil"/>
            </w:tcBorders>
            <w:shd w:val="clear" w:color="auto" w:fill="auto"/>
            <w:noWrap/>
            <w:vAlign w:val="bottom"/>
          </w:tcPr>
          <w:p w:rsidR="00174518" w:rsidRPr="00A35F1F" w:rsidRDefault="00174518" w:rsidP="00174518"/>
        </w:tc>
        <w:tc>
          <w:tcPr>
            <w:tcW w:w="707" w:type="dxa"/>
            <w:gridSpan w:val="2"/>
            <w:tcBorders>
              <w:top w:val="nil"/>
              <w:left w:val="nil"/>
              <w:bottom w:val="nil"/>
              <w:right w:val="nil"/>
            </w:tcBorders>
            <w:shd w:val="clear" w:color="auto" w:fill="auto"/>
            <w:noWrap/>
            <w:vAlign w:val="bottom"/>
          </w:tcPr>
          <w:p w:rsidR="00174518" w:rsidRPr="00A35F1F" w:rsidRDefault="00174518" w:rsidP="00174518"/>
        </w:tc>
        <w:tc>
          <w:tcPr>
            <w:tcW w:w="840"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tcPr>
          <w:p w:rsidR="00174518" w:rsidRPr="00A35F1F" w:rsidRDefault="00174518" w:rsidP="00174518">
            <w:pPr>
              <w:rPr>
                <w:color w:val="000000"/>
              </w:rPr>
            </w:pPr>
            <w:r w:rsidRPr="00A35F1F">
              <w:rPr>
                <w:color w:val="000000"/>
              </w:rPr>
              <w:t>1.</w:t>
            </w:r>
          </w:p>
        </w:tc>
        <w:tc>
          <w:tcPr>
            <w:tcW w:w="2580" w:type="dxa"/>
            <w:tcBorders>
              <w:top w:val="nil"/>
              <w:left w:val="nil"/>
              <w:bottom w:val="single" w:sz="4" w:space="0" w:color="auto"/>
              <w:right w:val="single" w:sz="4" w:space="0" w:color="auto"/>
            </w:tcBorders>
            <w:shd w:val="clear" w:color="000000" w:fill="EEECE1"/>
            <w:noWrap/>
            <w:vAlign w:val="bottom"/>
          </w:tcPr>
          <w:p w:rsidR="00174518" w:rsidRPr="00A35F1F" w:rsidRDefault="00174518" w:rsidP="00174518">
            <w:pPr>
              <w:rPr>
                <w:b/>
                <w:bCs/>
                <w:color w:val="000000"/>
              </w:rPr>
            </w:pPr>
            <w:r w:rsidRPr="00A35F1F">
              <w:rPr>
                <w:b/>
                <w:bCs/>
                <w:color w:val="000000"/>
              </w:rPr>
              <w:t>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1617" w:type="dxa"/>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b/>
                <w:bCs/>
                <w:color w:val="000000"/>
              </w:rPr>
              <w:t>1869,8</w:t>
            </w:r>
          </w:p>
        </w:tc>
        <w:tc>
          <w:tcPr>
            <w:tcW w:w="1560" w:type="dxa"/>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b/>
                <w:bCs/>
                <w:color w:val="000000"/>
              </w:rPr>
              <w:t>0</w:t>
            </w:r>
          </w:p>
        </w:tc>
        <w:tc>
          <w:tcPr>
            <w:tcW w:w="1560" w:type="dxa"/>
            <w:gridSpan w:val="3"/>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b/>
                <w:bCs/>
                <w:color w:val="000000"/>
              </w:rPr>
              <w:t>0</w:t>
            </w:r>
          </w:p>
        </w:tc>
        <w:tc>
          <w:tcPr>
            <w:tcW w:w="1984" w:type="dxa"/>
            <w:gridSpan w:val="4"/>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b/>
                <w:bCs/>
                <w:color w:val="000000"/>
              </w:rPr>
              <w:t>412,8</w:t>
            </w:r>
          </w:p>
        </w:tc>
        <w:tc>
          <w:tcPr>
            <w:tcW w:w="300" w:type="dxa"/>
            <w:tcBorders>
              <w:top w:val="nil"/>
              <w:left w:val="nil"/>
              <w:bottom w:val="single" w:sz="4" w:space="0" w:color="auto"/>
              <w:right w:val="nil"/>
            </w:tcBorders>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b/>
                <w:bCs/>
                <w:color w:val="000000"/>
              </w:rPr>
              <w:t>257</w:t>
            </w:r>
          </w:p>
        </w:tc>
        <w:tc>
          <w:tcPr>
            <w:tcW w:w="1423" w:type="dxa"/>
            <w:gridSpan w:val="3"/>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b/>
                <w:bCs/>
                <w:color w:val="000000"/>
              </w:rPr>
              <w:t>1200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color w:val="000000"/>
              </w:rPr>
            </w:pPr>
            <w:r w:rsidRPr="00A35F1F">
              <w:rPr>
                <w:color w:val="000000"/>
              </w:rPr>
              <w:t>1-4 квартал</w:t>
            </w:r>
          </w:p>
        </w:tc>
        <w:tc>
          <w:tcPr>
            <w:tcW w:w="271" w:type="dxa"/>
            <w:gridSpan w:val="2"/>
            <w:tcBorders>
              <w:top w:val="nil"/>
              <w:left w:val="nil"/>
              <w:bottom w:val="nil"/>
              <w:right w:val="nil"/>
            </w:tcBorders>
            <w:shd w:val="clear" w:color="auto" w:fill="auto"/>
            <w:noWrap/>
            <w:vAlign w:val="bottom"/>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tcPr>
          <w:p w:rsidR="00174518" w:rsidRPr="00A35F1F" w:rsidRDefault="00174518" w:rsidP="00174518"/>
        </w:tc>
        <w:tc>
          <w:tcPr>
            <w:tcW w:w="979" w:type="dxa"/>
            <w:gridSpan w:val="2"/>
            <w:tcBorders>
              <w:top w:val="nil"/>
              <w:left w:val="nil"/>
              <w:bottom w:val="nil"/>
              <w:right w:val="nil"/>
            </w:tcBorders>
            <w:shd w:val="clear" w:color="auto" w:fill="auto"/>
            <w:noWrap/>
            <w:vAlign w:val="bottom"/>
          </w:tcPr>
          <w:p w:rsidR="00174518" w:rsidRPr="00A35F1F" w:rsidRDefault="00174518" w:rsidP="00174518"/>
        </w:tc>
        <w:tc>
          <w:tcPr>
            <w:tcW w:w="355" w:type="dxa"/>
            <w:gridSpan w:val="2"/>
            <w:tcBorders>
              <w:top w:val="nil"/>
              <w:left w:val="nil"/>
              <w:bottom w:val="nil"/>
              <w:right w:val="nil"/>
            </w:tcBorders>
            <w:shd w:val="clear" w:color="auto" w:fill="auto"/>
            <w:noWrap/>
            <w:vAlign w:val="bottom"/>
          </w:tcPr>
          <w:p w:rsidR="00174518" w:rsidRPr="00A35F1F" w:rsidRDefault="00174518" w:rsidP="00174518"/>
        </w:tc>
        <w:tc>
          <w:tcPr>
            <w:tcW w:w="707" w:type="dxa"/>
            <w:gridSpan w:val="2"/>
            <w:tcBorders>
              <w:top w:val="nil"/>
              <w:left w:val="nil"/>
              <w:bottom w:val="nil"/>
              <w:right w:val="nil"/>
            </w:tcBorders>
            <w:shd w:val="clear" w:color="auto" w:fill="auto"/>
            <w:noWrap/>
            <w:vAlign w:val="bottom"/>
          </w:tcPr>
          <w:p w:rsidR="00174518" w:rsidRPr="00A35F1F" w:rsidRDefault="00174518" w:rsidP="00174518"/>
        </w:tc>
        <w:tc>
          <w:tcPr>
            <w:tcW w:w="840"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tcPr>
          <w:p w:rsidR="00174518" w:rsidRPr="00A35F1F" w:rsidRDefault="00174518" w:rsidP="00174518">
            <w:pPr>
              <w:rPr>
                <w:color w:val="000000"/>
              </w:rPr>
            </w:pPr>
            <w:r w:rsidRPr="00A35F1F">
              <w:rPr>
                <w:color w:val="000000"/>
              </w:rPr>
              <w:t>1.1.</w:t>
            </w:r>
          </w:p>
        </w:tc>
        <w:tc>
          <w:tcPr>
            <w:tcW w:w="2580" w:type="dxa"/>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Приобретение дополнительной специальной техники для сбора и вывоза ТБО</w:t>
            </w:r>
          </w:p>
        </w:tc>
        <w:tc>
          <w:tcPr>
            <w:tcW w:w="1617" w:type="dxa"/>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1000</w:t>
            </w:r>
          </w:p>
        </w:tc>
        <w:tc>
          <w:tcPr>
            <w:tcW w:w="1560" w:type="dxa"/>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0</w:t>
            </w:r>
          </w:p>
        </w:tc>
        <w:tc>
          <w:tcPr>
            <w:tcW w:w="300" w:type="dxa"/>
            <w:tcBorders>
              <w:top w:val="nil"/>
              <w:left w:val="nil"/>
              <w:bottom w:val="single" w:sz="4" w:space="0" w:color="auto"/>
              <w:right w:val="nil"/>
            </w:tcBorders>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0</w:t>
            </w:r>
          </w:p>
        </w:tc>
        <w:tc>
          <w:tcPr>
            <w:tcW w:w="1423" w:type="dxa"/>
            <w:gridSpan w:val="3"/>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1000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color w:val="000000"/>
              </w:rPr>
            </w:pPr>
            <w:r w:rsidRPr="00A35F1F">
              <w:rPr>
                <w:color w:val="000000"/>
              </w:rPr>
              <w:t>3 квартал</w:t>
            </w:r>
          </w:p>
        </w:tc>
        <w:tc>
          <w:tcPr>
            <w:tcW w:w="271" w:type="dxa"/>
            <w:gridSpan w:val="2"/>
            <w:tcBorders>
              <w:top w:val="nil"/>
              <w:left w:val="nil"/>
              <w:bottom w:val="nil"/>
              <w:right w:val="nil"/>
            </w:tcBorders>
            <w:shd w:val="clear" w:color="auto" w:fill="auto"/>
            <w:noWrap/>
            <w:vAlign w:val="bottom"/>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tcPr>
          <w:p w:rsidR="00174518" w:rsidRPr="00A35F1F" w:rsidRDefault="00174518" w:rsidP="00174518"/>
        </w:tc>
        <w:tc>
          <w:tcPr>
            <w:tcW w:w="979" w:type="dxa"/>
            <w:gridSpan w:val="2"/>
            <w:tcBorders>
              <w:top w:val="nil"/>
              <w:left w:val="nil"/>
              <w:bottom w:val="nil"/>
              <w:right w:val="nil"/>
            </w:tcBorders>
            <w:shd w:val="clear" w:color="auto" w:fill="auto"/>
            <w:noWrap/>
            <w:vAlign w:val="bottom"/>
          </w:tcPr>
          <w:p w:rsidR="00174518" w:rsidRPr="00A35F1F" w:rsidRDefault="00174518" w:rsidP="00174518"/>
        </w:tc>
        <w:tc>
          <w:tcPr>
            <w:tcW w:w="355" w:type="dxa"/>
            <w:gridSpan w:val="2"/>
            <w:tcBorders>
              <w:top w:val="nil"/>
              <w:left w:val="nil"/>
              <w:bottom w:val="nil"/>
              <w:right w:val="nil"/>
            </w:tcBorders>
            <w:shd w:val="clear" w:color="auto" w:fill="auto"/>
            <w:noWrap/>
            <w:vAlign w:val="bottom"/>
          </w:tcPr>
          <w:p w:rsidR="00174518" w:rsidRPr="00A35F1F" w:rsidRDefault="00174518" w:rsidP="00174518"/>
        </w:tc>
        <w:tc>
          <w:tcPr>
            <w:tcW w:w="707" w:type="dxa"/>
            <w:gridSpan w:val="2"/>
            <w:tcBorders>
              <w:top w:val="nil"/>
              <w:left w:val="nil"/>
              <w:bottom w:val="nil"/>
              <w:right w:val="nil"/>
            </w:tcBorders>
            <w:shd w:val="clear" w:color="auto" w:fill="auto"/>
            <w:noWrap/>
            <w:vAlign w:val="bottom"/>
          </w:tcPr>
          <w:p w:rsidR="00174518" w:rsidRPr="00A35F1F" w:rsidRDefault="00174518" w:rsidP="00174518"/>
        </w:tc>
        <w:tc>
          <w:tcPr>
            <w:tcW w:w="840"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tcPr>
          <w:p w:rsidR="00174518" w:rsidRPr="00A35F1F" w:rsidRDefault="00174518" w:rsidP="00174518">
            <w:pPr>
              <w:rPr>
                <w:color w:val="000000"/>
              </w:rPr>
            </w:pPr>
            <w:r w:rsidRPr="00A35F1F">
              <w:rPr>
                <w:color w:val="000000"/>
              </w:rPr>
              <w:t>1.2.</w:t>
            </w:r>
          </w:p>
        </w:tc>
        <w:tc>
          <w:tcPr>
            <w:tcW w:w="2580" w:type="dxa"/>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Приобретение контейнеров для сбора ТБО</w:t>
            </w:r>
          </w:p>
        </w:tc>
        <w:tc>
          <w:tcPr>
            <w:tcW w:w="1617" w:type="dxa"/>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200</w:t>
            </w:r>
          </w:p>
        </w:tc>
        <w:tc>
          <w:tcPr>
            <w:tcW w:w="1560" w:type="dxa"/>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0</w:t>
            </w:r>
          </w:p>
        </w:tc>
        <w:tc>
          <w:tcPr>
            <w:tcW w:w="300" w:type="dxa"/>
            <w:tcBorders>
              <w:top w:val="nil"/>
              <w:left w:val="nil"/>
              <w:bottom w:val="single" w:sz="4" w:space="0" w:color="auto"/>
              <w:right w:val="nil"/>
            </w:tcBorders>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0</w:t>
            </w:r>
          </w:p>
        </w:tc>
        <w:tc>
          <w:tcPr>
            <w:tcW w:w="1423" w:type="dxa"/>
            <w:gridSpan w:val="3"/>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200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color w:val="000000"/>
              </w:rPr>
            </w:pPr>
            <w:r w:rsidRPr="00A35F1F">
              <w:rPr>
                <w:color w:val="000000"/>
              </w:rPr>
              <w:t>2 квартал</w:t>
            </w:r>
          </w:p>
        </w:tc>
        <w:tc>
          <w:tcPr>
            <w:tcW w:w="271" w:type="dxa"/>
            <w:gridSpan w:val="2"/>
            <w:tcBorders>
              <w:top w:val="nil"/>
              <w:left w:val="nil"/>
              <w:bottom w:val="nil"/>
              <w:right w:val="nil"/>
            </w:tcBorders>
            <w:shd w:val="clear" w:color="auto" w:fill="auto"/>
            <w:noWrap/>
            <w:vAlign w:val="bottom"/>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tcPr>
          <w:p w:rsidR="00174518" w:rsidRPr="00A35F1F" w:rsidRDefault="00174518" w:rsidP="00174518"/>
        </w:tc>
        <w:tc>
          <w:tcPr>
            <w:tcW w:w="979" w:type="dxa"/>
            <w:gridSpan w:val="2"/>
            <w:tcBorders>
              <w:top w:val="nil"/>
              <w:left w:val="nil"/>
              <w:bottom w:val="nil"/>
              <w:right w:val="nil"/>
            </w:tcBorders>
            <w:shd w:val="clear" w:color="auto" w:fill="auto"/>
            <w:noWrap/>
            <w:vAlign w:val="bottom"/>
          </w:tcPr>
          <w:p w:rsidR="00174518" w:rsidRPr="00A35F1F" w:rsidRDefault="00174518" w:rsidP="00174518"/>
        </w:tc>
        <w:tc>
          <w:tcPr>
            <w:tcW w:w="355" w:type="dxa"/>
            <w:gridSpan w:val="2"/>
            <w:tcBorders>
              <w:top w:val="nil"/>
              <w:left w:val="nil"/>
              <w:bottom w:val="nil"/>
              <w:right w:val="nil"/>
            </w:tcBorders>
            <w:shd w:val="clear" w:color="auto" w:fill="auto"/>
            <w:noWrap/>
            <w:vAlign w:val="bottom"/>
          </w:tcPr>
          <w:p w:rsidR="00174518" w:rsidRPr="00A35F1F" w:rsidRDefault="00174518" w:rsidP="00174518"/>
        </w:tc>
        <w:tc>
          <w:tcPr>
            <w:tcW w:w="707" w:type="dxa"/>
            <w:gridSpan w:val="2"/>
            <w:tcBorders>
              <w:top w:val="nil"/>
              <w:left w:val="nil"/>
              <w:bottom w:val="nil"/>
              <w:right w:val="nil"/>
            </w:tcBorders>
            <w:shd w:val="clear" w:color="auto" w:fill="auto"/>
            <w:noWrap/>
            <w:vAlign w:val="bottom"/>
          </w:tcPr>
          <w:p w:rsidR="00174518" w:rsidRPr="00A35F1F" w:rsidRDefault="00174518" w:rsidP="00174518"/>
        </w:tc>
        <w:tc>
          <w:tcPr>
            <w:tcW w:w="840"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tcPr>
          <w:p w:rsidR="00174518" w:rsidRPr="00A35F1F" w:rsidRDefault="00174518" w:rsidP="00174518">
            <w:pPr>
              <w:rPr>
                <w:color w:val="000000"/>
              </w:rPr>
            </w:pPr>
            <w:r w:rsidRPr="00A35F1F">
              <w:rPr>
                <w:color w:val="000000"/>
              </w:rPr>
              <w:t>1.3.</w:t>
            </w:r>
          </w:p>
        </w:tc>
        <w:tc>
          <w:tcPr>
            <w:tcW w:w="2580" w:type="dxa"/>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Ремонт контейнерных площадок, устройство новых контейнерных площадок</w:t>
            </w:r>
          </w:p>
        </w:tc>
        <w:tc>
          <w:tcPr>
            <w:tcW w:w="1617" w:type="dxa"/>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120</w:t>
            </w:r>
          </w:p>
        </w:tc>
        <w:tc>
          <w:tcPr>
            <w:tcW w:w="1560" w:type="dxa"/>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p>
        </w:tc>
        <w:tc>
          <w:tcPr>
            <w:tcW w:w="300" w:type="dxa"/>
            <w:tcBorders>
              <w:top w:val="nil"/>
              <w:left w:val="nil"/>
              <w:bottom w:val="single" w:sz="4" w:space="0" w:color="auto"/>
              <w:right w:val="nil"/>
            </w:tcBorders>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120</w:t>
            </w:r>
          </w:p>
        </w:tc>
        <w:tc>
          <w:tcPr>
            <w:tcW w:w="1423" w:type="dxa"/>
            <w:gridSpan w:val="3"/>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color w:val="000000"/>
              </w:rPr>
            </w:pPr>
            <w:r w:rsidRPr="00A35F1F">
              <w:rPr>
                <w:color w:val="000000"/>
              </w:rPr>
              <w:t>2-3 квартал</w:t>
            </w:r>
          </w:p>
        </w:tc>
        <w:tc>
          <w:tcPr>
            <w:tcW w:w="271" w:type="dxa"/>
            <w:gridSpan w:val="2"/>
            <w:tcBorders>
              <w:top w:val="nil"/>
              <w:left w:val="nil"/>
              <w:bottom w:val="nil"/>
              <w:right w:val="nil"/>
            </w:tcBorders>
            <w:shd w:val="clear" w:color="auto" w:fill="auto"/>
            <w:noWrap/>
            <w:vAlign w:val="bottom"/>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tcPr>
          <w:p w:rsidR="00174518" w:rsidRPr="00A35F1F" w:rsidRDefault="00174518" w:rsidP="00174518"/>
        </w:tc>
        <w:tc>
          <w:tcPr>
            <w:tcW w:w="979" w:type="dxa"/>
            <w:gridSpan w:val="2"/>
            <w:tcBorders>
              <w:top w:val="nil"/>
              <w:left w:val="nil"/>
              <w:bottom w:val="nil"/>
              <w:right w:val="nil"/>
            </w:tcBorders>
            <w:shd w:val="clear" w:color="auto" w:fill="auto"/>
            <w:noWrap/>
            <w:vAlign w:val="bottom"/>
          </w:tcPr>
          <w:p w:rsidR="00174518" w:rsidRPr="00A35F1F" w:rsidRDefault="00174518" w:rsidP="00174518"/>
        </w:tc>
        <w:tc>
          <w:tcPr>
            <w:tcW w:w="355" w:type="dxa"/>
            <w:gridSpan w:val="2"/>
            <w:tcBorders>
              <w:top w:val="nil"/>
              <w:left w:val="nil"/>
              <w:bottom w:val="nil"/>
              <w:right w:val="nil"/>
            </w:tcBorders>
            <w:shd w:val="clear" w:color="auto" w:fill="auto"/>
            <w:noWrap/>
            <w:vAlign w:val="bottom"/>
          </w:tcPr>
          <w:p w:rsidR="00174518" w:rsidRPr="00A35F1F" w:rsidRDefault="00174518" w:rsidP="00174518"/>
        </w:tc>
        <w:tc>
          <w:tcPr>
            <w:tcW w:w="707" w:type="dxa"/>
            <w:gridSpan w:val="2"/>
            <w:tcBorders>
              <w:top w:val="nil"/>
              <w:left w:val="nil"/>
              <w:bottom w:val="nil"/>
              <w:right w:val="nil"/>
            </w:tcBorders>
            <w:shd w:val="clear" w:color="auto" w:fill="auto"/>
            <w:noWrap/>
            <w:vAlign w:val="bottom"/>
          </w:tcPr>
          <w:p w:rsidR="00174518" w:rsidRPr="00A35F1F" w:rsidRDefault="00174518" w:rsidP="00174518"/>
        </w:tc>
        <w:tc>
          <w:tcPr>
            <w:tcW w:w="840"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tcPr>
          <w:p w:rsidR="00174518" w:rsidRPr="00A35F1F" w:rsidRDefault="00174518" w:rsidP="00174518">
            <w:pPr>
              <w:rPr>
                <w:color w:val="000000"/>
              </w:rPr>
            </w:pPr>
            <w:r w:rsidRPr="00A35F1F">
              <w:rPr>
                <w:color w:val="000000"/>
              </w:rPr>
              <w:t>1.4.</w:t>
            </w:r>
          </w:p>
        </w:tc>
        <w:tc>
          <w:tcPr>
            <w:tcW w:w="2580" w:type="dxa"/>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Ликвидация крупногабаритных отходов и отходов от внешнего благоустройства</w:t>
            </w:r>
          </w:p>
        </w:tc>
        <w:tc>
          <w:tcPr>
            <w:tcW w:w="1617" w:type="dxa"/>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137</w:t>
            </w:r>
          </w:p>
        </w:tc>
        <w:tc>
          <w:tcPr>
            <w:tcW w:w="1560" w:type="dxa"/>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0</w:t>
            </w:r>
          </w:p>
        </w:tc>
        <w:tc>
          <w:tcPr>
            <w:tcW w:w="300" w:type="dxa"/>
            <w:tcBorders>
              <w:top w:val="nil"/>
              <w:left w:val="nil"/>
              <w:bottom w:val="single" w:sz="4" w:space="0" w:color="auto"/>
              <w:right w:val="nil"/>
            </w:tcBorders>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137</w:t>
            </w:r>
          </w:p>
        </w:tc>
        <w:tc>
          <w:tcPr>
            <w:tcW w:w="1423" w:type="dxa"/>
            <w:gridSpan w:val="3"/>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color w:val="000000"/>
              </w:rPr>
            </w:pPr>
            <w:r w:rsidRPr="00A35F1F">
              <w:rPr>
                <w:color w:val="000000"/>
              </w:rPr>
              <w:t>1-4 квартал</w:t>
            </w:r>
          </w:p>
        </w:tc>
        <w:tc>
          <w:tcPr>
            <w:tcW w:w="271" w:type="dxa"/>
            <w:gridSpan w:val="2"/>
            <w:tcBorders>
              <w:top w:val="nil"/>
              <w:left w:val="nil"/>
              <w:bottom w:val="nil"/>
              <w:right w:val="nil"/>
            </w:tcBorders>
            <w:shd w:val="clear" w:color="auto" w:fill="auto"/>
            <w:noWrap/>
            <w:vAlign w:val="bottom"/>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tcPr>
          <w:p w:rsidR="00174518" w:rsidRPr="00A35F1F" w:rsidRDefault="00174518" w:rsidP="00174518"/>
        </w:tc>
        <w:tc>
          <w:tcPr>
            <w:tcW w:w="979" w:type="dxa"/>
            <w:gridSpan w:val="2"/>
            <w:tcBorders>
              <w:top w:val="nil"/>
              <w:left w:val="nil"/>
              <w:bottom w:val="nil"/>
              <w:right w:val="nil"/>
            </w:tcBorders>
            <w:shd w:val="clear" w:color="auto" w:fill="auto"/>
            <w:noWrap/>
            <w:vAlign w:val="bottom"/>
          </w:tcPr>
          <w:p w:rsidR="00174518" w:rsidRPr="00A35F1F" w:rsidRDefault="00174518" w:rsidP="00174518"/>
        </w:tc>
        <w:tc>
          <w:tcPr>
            <w:tcW w:w="355" w:type="dxa"/>
            <w:gridSpan w:val="2"/>
            <w:tcBorders>
              <w:top w:val="nil"/>
              <w:left w:val="nil"/>
              <w:bottom w:val="nil"/>
              <w:right w:val="nil"/>
            </w:tcBorders>
            <w:shd w:val="clear" w:color="auto" w:fill="auto"/>
            <w:noWrap/>
            <w:vAlign w:val="bottom"/>
          </w:tcPr>
          <w:p w:rsidR="00174518" w:rsidRPr="00A35F1F" w:rsidRDefault="00174518" w:rsidP="00174518"/>
        </w:tc>
        <w:tc>
          <w:tcPr>
            <w:tcW w:w="707" w:type="dxa"/>
            <w:gridSpan w:val="2"/>
            <w:tcBorders>
              <w:top w:val="nil"/>
              <w:left w:val="nil"/>
              <w:bottom w:val="nil"/>
              <w:right w:val="nil"/>
            </w:tcBorders>
            <w:shd w:val="clear" w:color="auto" w:fill="auto"/>
            <w:noWrap/>
            <w:vAlign w:val="bottom"/>
          </w:tcPr>
          <w:p w:rsidR="00174518" w:rsidRPr="00A35F1F" w:rsidRDefault="00174518" w:rsidP="00174518"/>
        </w:tc>
        <w:tc>
          <w:tcPr>
            <w:tcW w:w="840"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tcPr>
          <w:p w:rsidR="00174518" w:rsidRPr="00A35F1F" w:rsidRDefault="00174518" w:rsidP="00174518">
            <w:pPr>
              <w:rPr>
                <w:color w:val="000000"/>
              </w:rPr>
            </w:pPr>
            <w:r w:rsidRPr="00A35F1F">
              <w:rPr>
                <w:color w:val="000000"/>
              </w:rPr>
              <w:lastRenderedPageBreak/>
              <w:t>2.</w:t>
            </w:r>
          </w:p>
        </w:tc>
        <w:tc>
          <w:tcPr>
            <w:tcW w:w="2580" w:type="dxa"/>
            <w:tcBorders>
              <w:top w:val="nil"/>
              <w:left w:val="nil"/>
              <w:bottom w:val="single" w:sz="4" w:space="0" w:color="auto"/>
              <w:right w:val="single" w:sz="4" w:space="0" w:color="auto"/>
            </w:tcBorders>
            <w:shd w:val="clear" w:color="000000" w:fill="EEECE1"/>
            <w:noWrap/>
            <w:vAlign w:val="bottom"/>
          </w:tcPr>
          <w:p w:rsidR="00174518" w:rsidRPr="00A35F1F" w:rsidRDefault="00174518" w:rsidP="00174518">
            <w:pPr>
              <w:rPr>
                <w:b/>
                <w:bCs/>
                <w:color w:val="000000"/>
              </w:rPr>
            </w:pPr>
            <w:r w:rsidRPr="00A35F1F">
              <w:rPr>
                <w:b/>
                <w:bCs/>
                <w:color w:val="000000"/>
              </w:rPr>
              <w:t>Организация и проведение экологических мероприятий для различных слоев населения, в том числе информационное просвещение</w:t>
            </w:r>
          </w:p>
        </w:tc>
        <w:tc>
          <w:tcPr>
            <w:tcW w:w="1617" w:type="dxa"/>
            <w:tcBorders>
              <w:top w:val="nil"/>
              <w:left w:val="nil"/>
              <w:bottom w:val="single" w:sz="4" w:space="0" w:color="auto"/>
              <w:right w:val="single" w:sz="4" w:space="0" w:color="auto"/>
            </w:tcBorders>
            <w:shd w:val="clear" w:color="auto" w:fill="auto"/>
            <w:noWrap/>
            <w:vAlign w:val="bottom"/>
          </w:tcPr>
          <w:p w:rsidR="00174518" w:rsidRPr="00A35F1F" w:rsidRDefault="00174518" w:rsidP="00174518">
            <w:pPr>
              <w:rPr>
                <w:b/>
                <w:bCs/>
                <w:color w:val="000000"/>
              </w:rPr>
            </w:pPr>
            <w:r w:rsidRPr="00A35F1F">
              <w:rPr>
                <w:b/>
                <w:bCs/>
                <w:color w:val="000000"/>
              </w:rPr>
              <w:t>1770</w:t>
            </w:r>
          </w:p>
        </w:tc>
        <w:tc>
          <w:tcPr>
            <w:tcW w:w="1560" w:type="dxa"/>
            <w:tcBorders>
              <w:top w:val="nil"/>
              <w:left w:val="nil"/>
              <w:bottom w:val="single" w:sz="4" w:space="0" w:color="auto"/>
              <w:right w:val="single" w:sz="4" w:space="0" w:color="auto"/>
            </w:tcBorders>
            <w:shd w:val="clear" w:color="auto" w:fill="auto"/>
            <w:noWrap/>
            <w:vAlign w:val="bottom"/>
          </w:tcPr>
          <w:p w:rsidR="00174518" w:rsidRPr="00A35F1F" w:rsidRDefault="00174518" w:rsidP="00174518">
            <w:pPr>
              <w:rPr>
                <w:b/>
                <w:bCs/>
                <w:color w:val="000000"/>
              </w:rPr>
            </w:pPr>
            <w:r w:rsidRPr="00A35F1F">
              <w:rPr>
                <w:b/>
                <w:bCs/>
                <w:color w:val="000000"/>
              </w:rPr>
              <w:t>0</w:t>
            </w:r>
          </w:p>
        </w:tc>
        <w:tc>
          <w:tcPr>
            <w:tcW w:w="1560" w:type="dxa"/>
            <w:gridSpan w:val="3"/>
            <w:tcBorders>
              <w:top w:val="nil"/>
              <w:left w:val="nil"/>
              <w:bottom w:val="single" w:sz="4" w:space="0" w:color="auto"/>
              <w:right w:val="single" w:sz="4" w:space="0" w:color="auto"/>
            </w:tcBorders>
            <w:shd w:val="clear" w:color="auto" w:fill="auto"/>
            <w:noWrap/>
            <w:vAlign w:val="bottom"/>
          </w:tcPr>
          <w:p w:rsidR="00174518" w:rsidRPr="00A35F1F" w:rsidRDefault="00174518" w:rsidP="00174518">
            <w:pPr>
              <w:rPr>
                <w:b/>
                <w:bCs/>
                <w:color w:val="000000"/>
              </w:rPr>
            </w:pPr>
            <w:r w:rsidRPr="00A35F1F">
              <w:rPr>
                <w:b/>
                <w:bCs/>
                <w:color w:val="000000"/>
              </w:rPr>
              <w:t>0</w:t>
            </w:r>
          </w:p>
        </w:tc>
        <w:tc>
          <w:tcPr>
            <w:tcW w:w="1984" w:type="dxa"/>
            <w:gridSpan w:val="4"/>
            <w:tcBorders>
              <w:top w:val="nil"/>
              <w:left w:val="nil"/>
              <w:bottom w:val="single" w:sz="4" w:space="0" w:color="auto"/>
              <w:right w:val="single" w:sz="4" w:space="0" w:color="auto"/>
            </w:tcBorders>
            <w:shd w:val="clear" w:color="auto" w:fill="auto"/>
            <w:noWrap/>
            <w:vAlign w:val="bottom"/>
          </w:tcPr>
          <w:p w:rsidR="00174518" w:rsidRPr="00A35F1F" w:rsidRDefault="00174518" w:rsidP="00174518">
            <w:pPr>
              <w:rPr>
                <w:b/>
                <w:bCs/>
                <w:color w:val="000000"/>
              </w:rPr>
            </w:pPr>
            <w:r w:rsidRPr="00A35F1F">
              <w:rPr>
                <w:b/>
                <w:bCs/>
                <w:color w:val="000000"/>
              </w:rPr>
              <w:t>1770</w:t>
            </w:r>
          </w:p>
        </w:tc>
        <w:tc>
          <w:tcPr>
            <w:tcW w:w="300" w:type="dxa"/>
            <w:tcBorders>
              <w:top w:val="nil"/>
              <w:left w:val="nil"/>
              <w:bottom w:val="single" w:sz="4" w:space="0" w:color="auto"/>
              <w:right w:val="nil"/>
            </w:tcBorders>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bottom"/>
          </w:tcPr>
          <w:p w:rsidR="00174518" w:rsidRPr="00A35F1F" w:rsidRDefault="00174518" w:rsidP="00174518">
            <w:pPr>
              <w:rPr>
                <w:b/>
                <w:bCs/>
                <w:color w:val="000000"/>
              </w:rPr>
            </w:pPr>
            <w:r w:rsidRPr="00A35F1F">
              <w:rPr>
                <w:b/>
                <w:bCs/>
                <w:color w:val="000000"/>
              </w:rPr>
              <w:t>0</w:t>
            </w:r>
          </w:p>
        </w:tc>
        <w:tc>
          <w:tcPr>
            <w:tcW w:w="1423" w:type="dxa"/>
            <w:gridSpan w:val="3"/>
            <w:tcBorders>
              <w:top w:val="nil"/>
              <w:left w:val="nil"/>
              <w:bottom w:val="single" w:sz="4" w:space="0" w:color="auto"/>
              <w:right w:val="single" w:sz="4" w:space="0" w:color="auto"/>
            </w:tcBorders>
            <w:shd w:val="clear" w:color="000000" w:fill="EEECE1"/>
            <w:noWrap/>
            <w:vAlign w:val="bottom"/>
          </w:tcPr>
          <w:p w:rsidR="00174518" w:rsidRPr="00A35F1F" w:rsidRDefault="00174518" w:rsidP="00174518">
            <w:pPr>
              <w:rPr>
                <w:b/>
                <w:bCs/>
                <w:color w:val="000000"/>
              </w:rPr>
            </w:pPr>
            <w:r w:rsidRPr="00A35F1F">
              <w:rPr>
                <w:b/>
                <w:bCs/>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bottom"/>
          </w:tcPr>
          <w:p w:rsidR="00174518" w:rsidRPr="00A35F1F" w:rsidRDefault="00174518" w:rsidP="00174518">
            <w:pPr>
              <w:rPr>
                <w:color w:val="000000"/>
              </w:rPr>
            </w:pPr>
            <w:r w:rsidRPr="00A35F1F">
              <w:rPr>
                <w:color w:val="000000"/>
              </w:rPr>
              <w:t>3-4 квартал</w:t>
            </w:r>
          </w:p>
        </w:tc>
        <w:tc>
          <w:tcPr>
            <w:tcW w:w="271" w:type="dxa"/>
            <w:gridSpan w:val="2"/>
            <w:tcBorders>
              <w:top w:val="nil"/>
              <w:left w:val="nil"/>
              <w:bottom w:val="nil"/>
              <w:right w:val="nil"/>
            </w:tcBorders>
            <w:shd w:val="clear" w:color="auto" w:fill="auto"/>
            <w:noWrap/>
            <w:vAlign w:val="bottom"/>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tcPr>
          <w:p w:rsidR="00174518" w:rsidRPr="00A35F1F" w:rsidRDefault="00174518" w:rsidP="00174518"/>
        </w:tc>
        <w:tc>
          <w:tcPr>
            <w:tcW w:w="979" w:type="dxa"/>
            <w:gridSpan w:val="2"/>
            <w:tcBorders>
              <w:top w:val="nil"/>
              <w:left w:val="nil"/>
              <w:bottom w:val="nil"/>
              <w:right w:val="nil"/>
            </w:tcBorders>
            <w:shd w:val="clear" w:color="auto" w:fill="auto"/>
            <w:noWrap/>
            <w:vAlign w:val="bottom"/>
          </w:tcPr>
          <w:p w:rsidR="00174518" w:rsidRPr="00A35F1F" w:rsidRDefault="00174518" w:rsidP="00174518"/>
        </w:tc>
        <w:tc>
          <w:tcPr>
            <w:tcW w:w="355" w:type="dxa"/>
            <w:gridSpan w:val="2"/>
            <w:tcBorders>
              <w:top w:val="nil"/>
              <w:left w:val="nil"/>
              <w:bottom w:val="nil"/>
              <w:right w:val="nil"/>
            </w:tcBorders>
            <w:shd w:val="clear" w:color="auto" w:fill="auto"/>
            <w:noWrap/>
            <w:vAlign w:val="bottom"/>
          </w:tcPr>
          <w:p w:rsidR="00174518" w:rsidRPr="00A35F1F" w:rsidRDefault="00174518" w:rsidP="00174518"/>
        </w:tc>
        <w:tc>
          <w:tcPr>
            <w:tcW w:w="707" w:type="dxa"/>
            <w:gridSpan w:val="2"/>
            <w:tcBorders>
              <w:top w:val="nil"/>
              <w:left w:val="nil"/>
              <w:bottom w:val="nil"/>
              <w:right w:val="nil"/>
            </w:tcBorders>
            <w:shd w:val="clear" w:color="auto" w:fill="auto"/>
            <w:noWrap/>
            <w:vAlign w:val="bottom"/>
          </w:tcPr>
          <w:p w:rsidR="00174518" w:rsidRPr="00A35F1F" w:rsidRDefault="00174518" w:rsidP="00174518"/>
        </w:tc>
        <w:tc>
          <w:tcPr>
            <w:tcW w:w="840"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tcPr>
          <w:p w:rsidR="00174518" w:rsidRPr="00A35F1F" w:rsidRDefault="00174518" w:rsidP="00174518">
            <w:pPr>
              <w:rPr>
                <w:color w:val="000000"/>
              </w:rPr>
            </w:pPr>
          </w:p>
        </w:tc>
        <w:tc>
          <w:tcPr>
            <w:tcW w:w="2580" w:type="dxa"/>
            <w:tcBorders>
              <w:top w:val="nil"/>
              <w:left w:val="nil"/>
              <w:bottom w:val="single" w:sz="4" w:space="0" w:color="auto"/>
              <w:right w:val="single" w:sz="4" w:space="0" w:color="auto"/>
            </w:tcBorders>
            <w:shd w:val="clear" w:color="000000" w:fill="EEECE1"/>
            <w:noWrap/>
            <w:vAlign w:val="bottom"/>
          </w:tcPr>
          <w:p w:rsidR="00174518" w:rsidRPr="00A35F1F" w:rsidRDefault="00174518" w:rsidP="00174518">
            <w:pPr>
              <w:rPr>
                <w:b/>
                <w:bCs/>
                <w:color w:val="000000"/>
              </w:rPr>
            </w:pPr>
            <w:r w:rsidRPr="00A35F1F">
              <w:rPr>
                <w:b/>
                <w:bCs/>
                <w:color w:val="000000"/>
              </w:rPr>
              <w:t>Итого за 2026г. (тыс.рублей)</w:t>
            </w:r>
          </w:p>
        </w:tc>
        <w:tc>
          <w:tcPr>
            <w:tcW w:w="1617" w:type="dxa"/>
            <w:tcBorders>
              <w:top w:val="nil"/>
              <w:left w:val="nil"/>
              <w:bottom w:val="single" w:sz="4" w:space="0" w:color="auto"/>
              <w:right w:val="single" w:sz="4" w:space="0" w:color="auto"/>
            </w:tcBorders>
            <w:shd w:val="clear" w:color="auto" w:fill="auto"/>
            <w:noWrap/>
            <w:vAlign w:val="bottom"/>
          </w:tcPr>
          <w:p w:rsidR="00174518" w:rsidRPr="00A35F1F" w:rsidRDefault="00174518" w:rsidP="00174518">
            <w:pPr>
              <w:rPr>
                <w:b/>
                <w:bCs/>
                <w:color w:val="000000"/>
              </w:rPr>
            </w:pPr>
            <w:r w:rsidRPr="00A35F1F">
              <w:rPr>
                <w:b/>
                <w:bCs/>
                <w:color w:val="000000"/>
              </w:rPr>
              <w:t>5096,8</w:t>
            </w:r>
          </w:p>
        </w:tc>
        <w:tc>
          <w:tcPr>
            <w:tcW w:w="1560" w:type="dxa"/>
            <w:tcBorders>
              <w:top w:val="nil"/>
              <w:left w:val="nil"/>
              <w:bottom w:val="single" w:sz="4" w:space="0" w:color="auto"/>
              <w:right w:val="single" w:sz="4" w:space="0" w:color="auto"/>
            </w:tcBorders>
            <w:shd w:val="clear" w:color="auto" w:fill="auto"/>
            <w:noWrap/>
            <w:vAlign w:val="bottom"/>
          </w:tcPr>
          <w:p w:rsidR="00174518" w:rsidRPr="00A35F1F" w:rsidRDefault="00174518" w:rsidP="00174518">
            <w:pPr>
              <w:rPr>
                <w:b/>
                <w:bCs/>
                <w:color w:val="000000"/>
              </w:rPr>
            </w:pPr>
            <w:r w:rsidRPr="00A35F1F">
              <w:rPr>
                <w:b/>
                <w:bCs/>
                <w:color w:val="000000"/>
              </w:rPr>
              <w:t>0</w:t>
            </w:r>
          </w:p>
        </w:tc>
        <w:tc>
          <w:tcPr>
            <w:tcW w:w="1560" w:type="dxa"/>
            <w:gridSpan w:val="3"/>
            <w:tcBorders>
              <w:top w:val="nil"/>
              <w:left w:val="nil"/>
              <w:bottom w:val="single" w:sz="4" w:space="0" w:color="auto"/>
              <w:right w:val="single" w:sz="4" w:space="0" w:color="auto"/>
            </w:tcBorders>
            <w:shd w:val="clear" w:color="auto" w:fill="auto"/>
            <w:noWrap/>
            <w:vAlign w:val="bottom"/>
          </w:tcPr>
          <w:p w:rsidR="00174518" w:rsidRPr="00A35F1F" w:rsidRDefault="00174518" w:rsidP="00174518">
            <w:pPr>
              <w:rPr>
                <w:b/>
                <w:bCs/>
                <w:color w:val="000000"/>
              </w:rPr>
            </w:pPr>
            <w:r w:rsidRPr="00A35F1F">
              <w:rPr>
                <w:b/>
                <w:bCs/>
                <w:color w:val="000000"/>
              </w:rPr>
              <w:t>0</w:t>
            </w:r>
          </w:p>
        </w:tc>
        <w:tc>
          <w:tcPr>
            <w:tcW w:w="1984" w:type="dxa"/>
            <w:gridSpan w:val="4"/>
            <w:tcBorders>
              <w:top w:val="nil"/>
              <w:left w:val="nil"/>
              <w:bottom w:val="single" w:sz="4" w:space="0" w:color="auto"/>
              <w:right w:val="single" w:sz="4" w:space="0" w:color="auto"/>
            </w:tcBorders>
            <w:shd w:val="clear" w:color="auto" w:fill="auto"/>
            <w:noWrap/>
            <w:vAlign w:val="bottom"/>
          </w:tcPr>
          <w:p w:rsidR="00174518" w:rsidRPr="00A35F1F" w:rsidRDefault="00174518" w:rsidP="00174518">
            <w:pPr>
              <w:rPr>
                <w:b/>
                <w:bCs/>
                <w:color w:val="000000"/>
              </w:rPr>
            </w:pPr>
            <w:r w:rsidRPr="00A35F1F">
              <w:rPr>
                <w:b/>
                <w:bCs/>
                <w:color w:val="000000"/>
              </w:rPr>
              <w:t>2182,8</w:t>
            </w:r>
          </w:p>
        </w:tc>
        <w:tc>
          <w:tcPr>
            <w:tcW w:w="300" w:type="dxa"/>
            <w:tcBorders>
              <w:top w:val="nil"/>
              <w:left w:val="nil"/>
              <w:bottom w:val="single" w:sz="4" w:space="0" w:color="auto"/>
              <w:right w:val="nil"/>
            </w:tcBorders>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bottom"/>
          </w:tcPr>
          <w:p w:rsidR="00174518" w:rsidRPr="00A35F1F" w:rsidRDefault="00174518" w:rsidP="00174518">
            <w:pPr>
              <w:rPr>
                <w:b/>
                <w:bCs/>
                <w:color w:val="000000"/>
              </w:rPr>
            </w:pPr>
            <w:r w:rsidRPr="00A35F1F">
              <w:rPr>
                <w:b/>
                <w:bCs/>
                <w:color w:val="000000"/>
              </w:rPr>
              <w:t>514</w:t>
            </w:r>
          </w:p>
        </w:tc>
        <w:tc>
          <w:tcPr>
            <w:tcW w:w="1423" w:type="dxa"/>
            <w:gridSpan w:val="3"/>
            <w:tcBorders>
              <w:top w:val="nil"/>
              <w:left w:val="nil"/>
              <w:bottom w:val="single" w:sz="4" w:space="0" w:color="auto"/>
              <w:right w:val="single" w:sz="4" w:space="0" w:color="auto"/>
            </w:tcBorders>
            <w:shd w:val="clear" w:color="000000" w:fill="EEECE1"/>
            <w:noWrap/>
            <w:vAlign w:val="bottom"/>
          </w:tcPr>
          <w:p w:rsidR="00174518" w:rsidRPr="00A35F1F" w:rsidRDefault="00174518" w:rsidP="00174518">
            <w:pPr>
              <w:rPr>
                <w:b/>
                <w:bCs/>
                <w:color w:val="000000"/>
              </w:rPr>
            </w:pPr>
            <w:r w:rsidRPr="00A35F1F">
              <w:rPr>
                <w:b/>
                <w:bCs/>
                <w:color w:val="000000"/>
              </w:rPr>
              <w:t>2400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bottom"/>
          </w:tcPr>
          <w:p w:rsidR="00174518" w:rsidRPr="00A35F1F" w:rsidRDefault="00174518" w:rsidP="00174518">
            <w:pPr>
              <w:rPr>
                <w:color w:val="000000"/>
              </w:rPr>
            </w:pPr>
            <w:r w:rsidRPr="00A35F1F">
              <w:rPr>
                <w:color w:val="000000"/>
              </w:rPr>
              <w:t>х</w:t>
            </w:r>
          </w:p>
        </w:tc>
        <w:tc>
          <w:tcPr>
            <w:tcW w:w="271" w:type="dxa"/>
            <w:gridSpan w:val="2"/>
            <w:tcBorders>
              <w:top w:val="nil"/>
              <w:left w:val="nil"/>
              <w:bottom w:val="nil"/>
              <w:right w:val="nil"/>
            </w:tcBorders>
            <w:shd w:val="clear" w:color="auto" w:fill="auto"/>
            <w:noWrap/>
            <w:vAlign w:val="bottom"/>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tcPr>
          <w:p w:rsidR="00174518" w:rsidRPr="00A35F1F" w:rsidRDefault="00174518" w:rsidP="00174518"/>
        </w:tc>
        <w:tc>
          <w:tcPr>
            <w:tcW w:w="979" w:type="dxa"/>
            <w:gridSpan w:val="2"/>
            <w:tcBorders>
              <w:top w:val="nil"/>
              <w:left w:val="nil"/>
              <w:bottom w:val="nil"/>
              <w:right w:val="nil"/>
            </w:tcBorders>
            <w:shd w:val="clear" w:color="auto" w:fill="auto"/>
            <w:noWrap/>
            <w:vAlign w:val="bottom"/>
          </w:tcPr>
          <w:p w:rsidR="00174518" w:rsidRPr="00A35F1F" w:rsidRDefault="00174518" w:rsidP="00174518"/>
        </w:tc>
        <w:tc>
          <w:tcPr>
            <w:tcW w:w="355" w:type="dxa"/>
            <w:gridSpan w:val="2"/>
            <w:tcBorders>
              <w:top w:val="nil"/>
              <w:left w:val="nil"/>
              <w:bottom w:val="nil"/>
              <w:right w:val="nil"/>
            </w:tcBorders>
            <w:shd w:val="clear" w:color="auto" w:fill="auto"/>
            <w:noWrap/>
            <w:vAlign w:val="bottom"/>
          </w:tcPr>
          <w:p w:rsidR="00174518" w:rsidRPr="00A35F1F" w:rsidRDefault="00174518" w:rsidP="00174518"/>
        </w:tc>
        <w:tc>
          <w:tcPr>
            <w:tcW w:w="707" w:type="dxa"/>
            <w:gridSpan w:val="2"/>
            <w:tcBorders>
              <w:top w:val="nil"/>
              <w:left w:val="nil"/>
              <w:bottom w:val="nil"/>
              <w:right w:val="nil"/>
            </w:tcBorders>
            <w:shd w:val="clear" w:color="auto" w:fill="auto"/>
            <w:noWrap/>
            <w:vAlign w:val="bottom"/>
          </w:tcPr>
          <w:p w:rsidR="00174518" w:rsidRPr="00A35F1F" w:rsidRDefault="00174518" w:rsidP="00174518"/>
        </w:tc>
        <w:tc>
          <w:tcPr>
            <w:tcW w:w="840"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15019" w:type="dxa"/>
            <w:gridSpan w:val="26"/>
            <w:tcBorders>
              <w:top w:val="nil"/>
              <w:left w:val="single" w:sz="4" w:space="0" w:color="auto"/>
              <w:bottom w:val="single" w:sz="4" w:space="0" w:color="auto"/>
              <w:right w:val="single" w:sz="4" w:space="0" w:color="auto"/>
            </w:tcBorders>
            <w:shd w:val="clear" w:color="000000" w:fill="EEECE1"/>
            <w:noWrap/>
            <w:vAlign w:val="bottom"/>
          </w:tcPr>
          <w:p w:rsidR="00174518" w:rsidRPr="00A35F1F" w:rsidRDefault="00174518" w:rsidP="00174518">
            <w:pPr>
              <w:jc w:val="center"/>
              <w:rPr>
                <w:b/>
                <w:bCs/>
                <w:color w:val="000000"/>
              </w:rPr>
            </w:pPr>
            <w:r w:rsidRPr="00A35F1F">
              <w:rPr>
                <w:b/>
                <w:bCs/>
                <w:color w:val="000000"/>
              </w:rPr>
              <w:t>2027 г.</w:t>
            </w:r>
          </w:p>
        </w:tc>
        <w:tc>
          <w:tcPr>
            <w:tcW w:w="271" w:type="dxa"/>
            <w:gridSpan w:val="2"/>
            <w:tcBorders>
              <w:top w:val="nil"/>
              <w:left w:val="nil"/>
              <w:bottom w:val="nil"/>
              <w:right w:val="nil"/>
            </w:tcBorders>
            <w:shd w:val="clear" w:color="auto" w:fill="auto"/>
            <w:noWrap/>
            <w:vAlign w:val="bottom"/>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tcPr>
          <w:p w:rsidR="00174518" w:rsidRPr="00A35F1F" w:rsidRDefault="00174518" w:rsidP="00174518"/>
        </w:tc>
        <w:tc>
          <w:tcPr>
            <w:tcW w:w="979" w:type="dxa"/>
            <w:gridSpan w:val="2"/>
            <w:tcBorders>
              <w:top w:val="nil"/>
              <w:left w:val="nil"/>
              <w:bottom w:val="nil"/>
              <w:right w:val="nil"/>
            </w:tcBorders>
            <w:shd w:val="clear" w:color="auto" w:fill="auto"/>
            <w:noWrap/>
            <w:vAlign w:val="bottom"/>
          </w:tcPr>
          <w:p w:rsidR="00174518" w:rsidRPr="00A35F1F" w:rsidRDefault="00174518" w:rsidP="00174518"/>
        </w:tc>
        <w:tc>
          <w:tcPr>
            <w:tcW w:w="355" w:type="dxa"/>
            <w:gridSpan w:val="2"/>
            <w:tcBorders>
              <w:top w:val="nil"/>
              <w:left w:val="nil"/>
              <w:bottom w:val="nil"/>
              <w:right w:val="nil"/>
            </w:tcBorders>
            <w:shd w:val="clear" w:color="auto" w:fill="auto"/>
            <w:noWrap/>
            <w:vAlign w:val="bottom"/>
          </w:tcPr>
          <w:p w:rsidR="00174518" w:rsidRPr="00A35F1F" w:rsidRDefault="00174518" w:rsidP="00174518"/>
        </w:tc>
        <w:tc>
          <w:tcPr>
            <w:tcW w:w="707" w:type="dxa"/>
            <w:gridSpan w:val="2"/>
            <w:tcBorders>
              <w:top w:val="nil"/>
              <w:left w:val="nil"/>
              <w:bottom w:val="nil"/>
              <w:right w:val="nil"/>
            </w:tcBorders>
            <w:shd w:val="clear" w:color="auto" w:fill="auto"/>
            <w:noWrap/>
            <w:vAlign w:val="bottom"/>
          </w:tcPr>
          <w:p w:rsidR="00174518" w:rsidRPr="00A35F1F" w:rsidRDefault="00174518" w:rsidP="00174518"/>
        </w:tc>
        <w:tc>
          <w:tcPr>
            <w:tcW w:w="840"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tcPr>
          <w:p w:rsidR="00174518" w:rsidRPr="00A35F1F" w:rsidRDefault="00174518" w:rsidP="00174518">
            <w:pPr>
              <w:rPr>
                <w:color w:val="000000"/>
              </w:rPr>
            </w:pPr>
            <w:r w:rsidRPr="00A35F1F">
              <w:rPr>
                <w:color w:val="000000"/>
              </w:rPr>
              <w:t>1.</w:t>
            </w:r>
          </w:p>
        </w:tc>
        <w:tc>
          <w:tcPr>
            <w:tcW w:w="2580" w:type="dxa"/>
            <w:tcBorders>
              <w:top w:val="nil"/>
              <w:left w:val="nil"/>
              <w:bottom w:val="single" w:sz="4" w:space="0" w:color="auto"/>
              <w:right w:val="single" w:sz="4" w:space="0" w:color="auto"/>
            </w:tcBorders>
            <w:shd w:val="clear" w:color="000000" w:fill="EEECE1"/>
            <w:noWrap/>
            <w:vAlign w:val="bottom"/>
          </w:tcPr>
          <w:p w:rsidR="00174518" w:rsidRPr="00A35F1F" w:rsidRDefault="00174518" w:rsidP="00174518">
            <w:pPr>
              <w:rPr>
                <w:b/>
                <w:bCs/>
                <w:color w:val="000000"/>
              </w:rPr>
            </w:pPr>
            <w:r w:rsidRPr="00A35F1F">
              <w:rPr>
                <w:b/>
                <w:bCs/>
                <w:color w:val="000000"/>
              </w:rPr>
              <w:t>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1617" w:type="dxa"/>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b/>
                <w:bCs/>
                <w:color w:val="000000"/>
              </w:rPr>
              <w:t>1869,8</w:t>
            </w:r>
          </w:p>
        </w:tc>
        <w:tc>
          <w:tcPr>
            <w:tcW w:w="1560" w:type="dxa"/>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b/>
                <w:bCs/>
                <w:color w:val="000000"/>
              </w:rPr>
              <w:t>0</w:t>
            </w:r>
          </w:p>
        </w:tc>
        <w:tc>
          <w:tcPr>
            <w:tcW w:w="1560" w:type="dxa"/>
            <w:gridSpan w:val="3"/>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b/>
                <w:bCs/>
                <w:color w:val="000000"/>
              </w:rPr>
              <w:t>0</w:t>
            </w:r>
          </w:p>
        </w:tc>
        <w:tc>
          <w:tcPr>
            <w:tcW w:w="1984" w:type="dxa"/>
            <w:gridSpan w:val="4"/>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b/>
                <w:bCs/>
                <w:color w:val="000000"/>
              </w:rPr>
              <w:t>412,8</w:t>
            </w:r>
          </w:p>
        </w:tc>
        <w:tc>
          <w:tcPr>
            <w:tcW w:w="300" w:type="dxa"/>
            <w:tcBorders>
              <w:top w:val="nil"/>
              <w:left w:val="nil"/>
              <w:bottom w:val="single" w:sz="4" w:space="0" w:color="auto"/>
              <w:right w:val="nil"/>
            </w:tcBorders>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b/>
                <w:bCs/>
                <w:color w:val="000000"/>
              </w:rPr>
              <w:t>257</w:t>
            </w:r>
          </w:p>
        </w:tc>
        <w:tc>
          <w:tcPr>
            <w:tcW w:w="1423" w:type="dxa"/>
            <w:gridSpan w:val="3"/>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b/>
                <w:bCs/>
                <w:color w:val="000000"/>
              </w:rPr>
              <w:t>1200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color w:val="000000"/>
              </w:rPr>
            </w:pPr>
            <w:r w:rsidRPr="00A35F1F">
              <w:rPr>
                <w:color w:val="000000"/>
              </w:rPr>
              <w:t>1-4 квартал</w:t>
            </w:r>
          </w:p>
        </w:tc>
        <w:tc>
          <w:tcPr>
            <w:tcW w:w="271" w:type="dxa"/>
            <w:gridSpan w:val="2"/>
            <w:tcBorders>
              <w:top w:val="nil"/>
              <w:left w:val="nil"/>
              <w:bottom w:val="nil"/>
              <w:right w:val="nil"/>
            </w:tcBorders>
            <w:shd w:val="clear" w:color="auto" w:fill="auto"/>
            <w:noWrap/>
            <w:vAlign w:val="bottom"/>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tcPr>
          <w:p w:rsidR="00174518" w:rsidRPr="00A35F1F" w:rsidRDefault="00174518" w:rsidP="00174518"/>
        </w:tc>
        <w:tc>
          <w:tcPr>
            <w:tcW w:w="979" w:type="dxa"/>
            <w:gridSpan w:val="2"/>
            <w:tcBorders>
              <w:top w:val="nil"/>
              <w:left w:val="nil"/>
              <w:bottom w:val="nil"/>
              <w:right w:val="nil"/>
            </w:tcBorders>
            <w:shd w:val="clear" w:color="auto" w:fill="auto"/>
            <w:noWrap/>
            <w:vAlign w:val="bottom"/>
          </w:tcPr>
          <w:p w:rsidR="00174518" w:rsidRPr="00A35F1F" w:rsidRDefault="00174518" w:rsidP="00174518"/>
        </w:tc>
        <w:tc>
          <w:tcPr>
            <w:tcW w:w="355" w:type="dxa"/>
            <w:gridSpan w:val="2"/>
            <w:tcBorders>
              <w:top w:val="nil"/>
              <w:left w:val="nil"/>
              <w:bottom w:val="nil"/>
              <w:right w:val="nil"/>
            </w:tcBorders>
            <w:shd w:val="clear" w:color="auto" w:fill="auto"/>
            <w:noWrap/>
            <w:vAlign w:val="bottom"/>
          </w:tcPr>
          <w:p w:rsidR="00174518" w:rsidRPr="00A35F1F" w:rsidRDefault="00174518" w:rsidP="00174518"/>
        </w:tc>
        <w:tc>
          <w:tcPr>
            <w:tcW w:w="707" w:type="dxa"/>
            <w:gridSpan w:val="2"/>
            <w:tcBorders>
              <w:top w:val="nil"/>
              <w:left w:val="nil"/>
              <w:bottom w:val="nil"/>
              <w:right w:val="nil"/>
            </w:tcBorders>
            <w:shd w:val="clear" w:color="auto" w:fill="auto"/>
            <w:noWrap/>
            <w:vAlign w:val="bottom"/>
          </w:tcPr>
          <w:p w:rsidR="00174518" w:rsidRPr="00A35F1F" w:rsidRDefault="00174518" w:rsidP="00174518"/>
        </w:tc>
        <w:tc>
          <w:tcPr>
            <w:tcW w:w="840"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tcPr>
          <w:p w:rsidR="00174518" w:rsidRPr="00A35F1F" w:rsidRDefault="00174518" w:rsidP="00174518">
            <w:pPr>
              <w:rPr>
                <w:color w:val="000000"/>
              </w:rPr>
            </w:pPr>
            <w:r w:rsidRPr="00A35F1F">
              <w:rPr>
                <w:color w:val="000000"/>
              </w:rPr>
              <w:t>1.1.</w:t>
            </w:r>
          </w:p>
        </w:tc>
        <w:tc>
          <w:tcPr>
            <w:tcW w:w="2580" w:type="dxa"/>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Приобретение дополнительной специальной техники для сбора и вывоза ТБО</w:t>
            </w:r>
          </w:p>
        </w:tc>
        <w:tc>
          <w:tcPr>
            <w:tcW w:w="1617" w:type="dxa"/>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1000</w:t>
            </w:r>
          </w:p>
        </w:tc>
        <w:tc>
          <w:tcPr>
            <w:tcW w:w="1560" w:type="dxa"/>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0</w:t>
            </w:r>
          </w:p>
        </w:tc>
        <w:tc>
          <w:tcPr>
            <w:tcW w:w="300" w:type="dxa"/>
            <w:tcBorders>
              <w:top w:val="nil"/>
              <w:left w:val="nil"/>
              <w:bottom w:val="single" w:sz="4" w:space="0" w:color="auto"/>
              <w:right w:val="nil"/>
            </w:tcBorders>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0</w:t>
            </w:r>
          </w:p>
        </w:tc>
        <w:tc>
          <w:tcPr>
            <w:tcW w:w="1423" w:type="dxa"/>
            <w:gridSpan w:val="3"/>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1000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color w:val="000000"/>
              </w:rPr>
            </w:pPr>
            <w:r w:rsidRPr="00A35F1F">
              <w:rPr>
                <w:color w:val="000000"/>
              </w:rPr>
              <w:t>3 квартал</w:t>
            </w:r>
          </w:p>
        </w:tc>
        <w:tc>
          <w:tcPr>
            <w:tcW w:w="271" w:type="dxa"/>
            <w:gridSpan w:val="2"/>
            <w:tcBorders>
              <w:top w:val="nil"/>
              <w:left w:val="nil"/>
              <w:bottom w:val="nil"/>
              <w:right w:val="nil"/>
            </w:tcBorders>
            <w:shd w:val="clear" w:color="auto" w:fill="auto"/>
            <w:noWrap/>
            <w:vAlign w:val="bottom"/>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tcPr>
          <w:p w:rsidR="00174518" w:rsidRPr="00A35F1F" w:rsidRDefault="00174518" w:rsidP="00174518"/>
        </w:tc>
        <w:tc>
          <w:tcPr>
            <w:tcW w:w="979" w:type="dxa"/>
            <w:gridSpan w:val="2"/>
            <w:tcBorders>
              <w:top w:val="nil"/>
              <w:left w:val="nil"/>
              <w:bottom w:val="nil"/>
              <w:right w:val="nil"/>
            </w:tcBorders>
            <w:shd w:val="clear" w:color="auto" w:fill="auto"/>
            <w:noWrap/>
            <w:vAlign w:val="bottom"/>
          </w:tcPr>
          <w:p w:rsidR="00174518" w:rsidRPr="00A35F1F" w:rsidRDefault="00174518" w:rsidP="00174518"/>
        </w:tc>
        <w:tc>
          <w:tcPr>
            <w:tcW w:w="355" w:type="dxa"/>
            <w:gridSpan w:val="2"/>
            <w:tcBorders>
              <w:top w:val="nil"/>
              <w:left w:val="nil"/>
              <w:bottom w:val="nil"/>
              <w:right w:val="nil"/>
            </w:tcBorders>
            <w:shd w:val="clear" w:color="auto" w:fill="auto"/>
            <w:noWrap/>
            <w:vAlign w:val="bottom"/>
          </w:tcPr>
          <w:p w:rsidR="00174518" w:rsidRPr="00A35F1F" w:rsidRDefault="00174518" w:rsidP="00174518"/>
        </w:tc>
        <w:tc>
          <w:tcPr>
            <w:tcW w:w="707" w:type="dxa"/>
            <w:gridSpan w:val="2"/>
            <w:tcBorders>
              <w:top w:val="nil"/>
              <w:left w:val="nil"/>
              <w:bottom w:val="nil"/>
              <w:right w:val="nil"/>
            </w:tcBorders>
            <w:shd w:val="clear" w:color="auto" w:fill="auto"/>
            <w:noWrap/>
            <w:vAlign w:val="bottom"/>
          </w:tcPr>
          <w:p w:rsidR="00174518" w:rsidRPr="00A35F1F" w:rsidRDefault="00174518" w:rsidP="00174518"/>
        </w:tc>
        <w:tc>
          <w:tcPr>
            <w:tcW w:w="840"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tcPr>
          <w:p w:rsidR="00174518" w:rsidRPr="00A35F1F" w:rsidRDefault="00174518" w:rsidP="00174518">
            <w:pPr>
              <w:rPr>
                <w:color w:val="000000"/>
              </w:rPr>
            </w:pPr>
            <w:r w:rsidRPr="00A35F1F">
              <w:rPr>
                <w:color w:val="000000"/>
              </w:rPr>
              <w:t>1.2.</w:t>
            </w:r>
          </w:p>
        </w:tc>
        <w:tc>
          <w:tcPr>
            <w:tcW w:w="2580" w:type="dxa"/>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 xml:space="preserve">Приобретение контейнеров для сбора </w:t>
            </w:r>
            <w:r w:rsidRPr="00A35F1F">
              <w:rPr>
                <w:color w:val="000000"/>
              </w:rPr>
              <w:lastRenderedPageBreak/>
              <w:t>ТБО</w:t>
            </w:r>
          </w:p>
        </w:tc>
        <w:tc>
          <w:tcPr>
            <w:tcW w:w="1617" w:type="dxa"/>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lastRenderedPageBreak/>
              <w:t>200</w:t>
            </w:r>
          </w:p>
        </w:tc>
        <w:tc>
          <w:tcPr>
            <w:tcW w:w="1560" w:type="dxa"/>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0</w:t>
            </w:r>
          </w:p>
        </w:tc>
        <w:tc>
          <w:tcPr>
            <w:tcW w:w="300" w:type="dxa"/>
            <w:tcBorders>
              <w:top w:val="nil"/>
              <w:left w:val="nil"/>
              <w:bottom w:val="single" w:sz="4" w:space="0" w:color="auto"/>
              <w:right w:val="nil"/>
            </w:tcBorders>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0</w:t>
            </w:r>
          </w:p>
        </w:tc>
        <w:tc>
          <w:tcPr>
            <w:tcW w:w="1423" w:type="dxa"/>
            <w:gridSpan w:val="3"/>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200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color w:val="000000"/>
              </w:rPr>
            </w:pPr>
            <w:r w:rsidRPr="00A35F1F">
              <w:rPr>
                <w:color w:val="000000"/>
              </w:rPr>
              <w:t>2 квартал</w:t>
            </w:r>
          </w:p>
        </w:tc>
        <w:tc>
          <w:tcPr>
            <w:tcW w:w="271" w:type="dxa"/>
            <w:gridSpan w:val="2"/>
            <w:tcBorders>
              <w:top w:val="nil"/>
              <w:left w:val="nil"/>
              <w:bottom w:val="nil"/>
              <w:right w:val="nil"/>
            </w:tcBorders>
            <w:shd w:val="clear" w:color="auto" w:fill="auto"/>
            <w:noWrap/>
            <w:vAlign w:val="bottom"/>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tcPr>
          <w:p w:rsidR="00174518" w:rsidRPr="00A35F1F" w:rsidRDefault="00174518" w:rsidP="00174518"/>
        </w:tc>
        <w:tc>
          <w:tcPr>
            <w:tcW w:w="979" w:type="dxa"/>
            <w:gridSpan w:val="2"/>
            <w:tcBorders>
              <w:top w:val="nil"/>
              <w:left w:val="nil"/>
              <w:bottom w:val="nil"/>
              <w:right w:val="nil"/>
            </w:tcBorders>
            <w:shd w:val="clear" w:color="auto" w:fill="auto"/>
            <w:noWrap/>
            <w:vAlign w:val="bottom"/>
          </w:tcPr>
          <w:p w:rsidR="00174518" w:rsidRPr="00A35F1F" w:rsidRDefault="00174518" w:rsidP="00174518"/>
        </w:tc>
        <w:tc>
          <w:tcPr>
            <w:tcW w:w="355" w:type="dxa"/>
            <w:gridSpan w:val="2"/>
            <w:tcBorders>
              <w:top w:val="nil"/>
              <w:left w:val="nil"/>
              <w:bottom w:val="nil"/>
              <w:right w:val="nil"/>
            </w:tcBorders>
            <w:shd w:val="clear" w:color="auto" w:fill="auto"/>
            <w:noWrap/>
            <w:vAlign w:val="bottom"/>
          </w:tcPr>
          <w:p w:rsidR="00174518" w:rsidRPr="00A35F1F" w:rsidRDefault="00174518" w:rsidP="00174518"/>
        </w:tc>
        <w:tc>
          <w:tcPr>
            <w:tcW w:w="707" w:type="dxa"/>
            <w:gridSpan w:val="2"/>
            <w:tcBorders>
              <w:top w:val="nil"/>
              <w:left w:val="nil"/>
              <w:bottom w:val="nil"/>
              <w:right w:val="nil"/>
            </w:tcBorders>
            <w:shd w:val="clear" w:color="auto" w:fill="auto"/>
            <w:noWrap/>
            <w:vAlign w:val="bottom"/>
          </w:tcPr>
          <w:p w:rsidR="00174518" w:rsidRPr="00A35F1F" w:rsidRDefault="00174518" w:rsidP="00174518"/>
        </w:tc>
        <w:tc>
          <w:tcPr>
            <w:tcW w:w="840"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tcPr>
          <w:p w:rsidR="00174518" w:rsidRPr="00A35F1F" w:rsidRDefault="00174518" w:rsidP="00174518">
            <w:pPr>
              <w:rPr>
                <w:color w:val="000000"/>
              </w:rPr>
            </w:pPr>
            <w:r w:rsidRPr="00A35F1F">
              <w:rPr>
                <w:color w:val="000000"/>
              </w:rPr>
              <w:lastRenderedPageBreak/>
              <w:t>1.3.</w:t>
            </w:r>
          </w:p>
        </w:tc>
        <w:tc>
          <w:tcPr>
            <w:tcW w:w="2580" w:type="dxa"/>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Ремонт контейнерных площадок, устройство новых контейнерных площадок</w:t>
            </w:r>
          </w:p>
        </w:tc>
        <w:tc>
          <w:tcPr>
            <w:tcW w:w="1617" w:type="dxa"/>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120</w:t>
            </w:r>
          </w:p>
        </w:tc>
        <w:tc>
          <w:tcPr>
            <w:tcW w:w="1560" w:type="dxa"/>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p>
        </w:tc>
        <w:tc>
          <w:tcPr>
            <w:tcW w:w="300" w:type="dxa"/>
            <w:tcBorders>
              <w:top w:val="nil"/>
              <w:left w:val="nil"/>
              <w:bottom w:val="single" w:sz="4" w:space="0" w:color="auto"/>
              <w:right w:val="nil"/>
            </w:tcBorders>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120</w:t>
            </w:r>
          </w:p>
        </w:tc>
        <w:tc>
          <w:tcPr>
            <w:tcW w:w="1423" w:type="dxa"/>
            <w:gridSpan w:val="3"/>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color w:val="000000"/>
              </w:rPr>
            </w:pPr>
            <w:r w:rsidRPr="00A35F1F">
              <w:rPr>
                <w:color w:val="000000"/>
              </w:rPr>
              <w:t>2-3 квартал</w:t>
            </w:r>
          </w:p>
        </w:tc>
        <w:tc>
          <w:tcPr>
            <w:tcW w:w="271" w:type="dxa"/>
            <w:gridSpan w:val="2"/>
            <w:tcBorders>
              <w:top w:val="nil"/>
              <w:left w:val="nil"/>
              <w:bottom w:val="nil"/>
              <w:right w:val="nil"/>
            </w:tcBorders>
            <w:shd w:val="clear" w:color="auto" w:fill="auto"/>
            <w:noWrap/>
            <w:vAlign w:val="bottom"/>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tcPr>
          <w:p w:rsidR="00174518" w:rsidRPr="00A35F1F" w:rsidRDefault="00174518" w:rsidP="00174518"/>
        </w:tc>
        <w:tc>
          <w:tcPr>
            <w:tcW w:w="979" w:type="dxa"/>
            <w:gridSpan w:val="2"/>
            <w:tcBorders>
              <w:top w:val="nil"/>
              <w:left w:val="nil"/>
              <w:bottom w:val="nil"/>
              <w:right w:val="nil"/>
            </w:tcBorders>
            <w:shd w:val="clear" w:color="auto" w:fill="auto"/>
            <w:noWrap/>
            <w:vAlign w:val="bottom"/>
          </w:tcPr>
          <w:p w:rsidR="00174518" w:rsidRPr="00A35F1F" w:rsidRDefault="00174518" w:rsidP="00174518"/>
        </w:tc>
        <w:tc>
          <w:tcPr>
            <w:tcW w:w="355" w:type="dxa"/>
            <w:gridSpan w:val="2"/>
            <w:tcBorders>
              <w:top w:val="nil"/>
              <w:left w:val="nil"/>
              <w:bottom w:val="nil"/>
              <w:right w:val="nil"/>
            </w:tcBorders>
            <w:shd w:val="clear" w:color="auto" w:fill="auto"/>
            <w:noWrap/>
            <w:vAlign w:val="bottom"/>
          </w:tcPr>
          <w:p w:rsidR="00174518" w:rsidRPr="00A35F1F" w:rsidRDefault="00174518" w:rsidP="00174518"/>
        </w:tc>
        <w:tc>
          <w:tcPr>
            <w:tcW w:w="707" w:type="dxa"/>
            <w:gridSpan w:val="2"/>
            <w:tcBorders>
              <w:top w:val="nil"/>
              <w:left w:val="nil"/>
              <w:bottom w:val="nil"/>
              <w:right w:val="nil"/>
            </w:tcBorders>
            <w:shd w:val="clear" w:color="auto" w:fill="auto"/>
            <w:noWrap/>
            <w:vAlign w:val="bottom"/>
          </w:tcPr>
          <w:p w:rsidR="00174518" w:rsidRPr="00A35F1F" w:rsidRDefault="00174518" w:rsidP="00174518"/>
        </w:tc>
        <w:tc>
          <w:tcPr>
            <w:tcW w:w="840"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tcPr>
          <w:p w:rsidR="00174518" w:rsidRPr="00A35F1F" w:rsidRDefault="00174518" w:rsidP="00174518">
            <w:pPr>
              <w:rPr>
                <w:color w:val="000000"/>
              </w:rPr>
            </w:pPr>
            <w:r w:rsidRPr="00A35F1F">
              <w:rPr>
                <w:color w:val="000000"/>
              </w:rPr>
              <w:t>1.4.</w:t>
            </w:r>
          </w:p>
        </w:tc>
        <w:tc>
          <w:tcPr>
            <w:tcW w:w="2580" w:type="dxa"/>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Ликвидация крупногабаритных отходов и отходов от внешнего благоустройства</w:t>
            </w:r>
          </w:p>
        </w:tc>
        <w:tc>
          <w:tcPr>
            <w:tcW w:w="1617" w:type="dxa"/>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137</w:t>
            </w:r>
          </w:p>
        </w:tc>
        <w:tc>
          <w:tcPr>
            <w:tcW w:w="1560" w:type="dxa"/>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0</w:t>
            </w:r>
          </w:p>
        </w:tc>
        <w:tc>
          <w:tcPr>
            <w:tcW w:w="1560" w:type="dxa"/>
            <w:gridSpan w:val="3"/>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0</w:t>
            </w:r>
          </w:p>
        </w:tc>
        <w:tc>
          <w:tcPr>
            <w:tcW w:w="1984" w:type="dxa"/>
            <w:gridSpan w:val="4"/>
            <w:tcBorders>
              <w:top w:val="nil"/>
              <w:left w:val="nil"/>
              <w:bottom w:val="single" w:sz="4" w:space="0" w:color="auto"/>
              <w:right w:val="single" w:sz="4" w:space="0" w:color="auto"/>
            </w:tcBorders>
            <w:shd w:val="clear" w:color="auto" w:fill="auto"/>
            <w:noWrap/>
            <w:vAlign w:val="center"/>
          </w:tcPr>
          <w:p w:rsidR="00174518" w:rsidRPr="00A35F1F" w:rsidRDefault="00174518" w:rsidP="00174518">
            <w:pPr>
              <w:rPr>
                <w:b/>
                <w:bCs/>
                <w:color w:val="000000"/>
              </w:rPr>
            </w:pPr>
            <w:r w:rsidRPr="00A35F1F">
              <w:rPr>
                <w:color w:val="000000"/>
              </w:rPr>
              <w:t>0</w:t>
            </w:r>
          </w:p>
        </w:tc>
        <w:tc>
          <w:tcPr>
            <w:tcW w:w="300" w:type="dxa"/>
            <w:tcBorders>
              <w:top w:val="nil"/>
              <w:left w:val="nil"/>
              <w:bottom w:val="single" w:sz="4" w:space="0" w:color="auto"/>
              <w:right w:val="nil"/>
            </w:tcBorders>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137</w:t>
            </w:r>
          </w:p>
        </w:tc>
        <w:tc>
          <w:tcPr>
            <w:tcW w:w="1423" w:type="dxa"/>
            <w:gridSpan w:val="3"/>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b/>
                <w:bCs/>
                <w:color w:val="000000"/>
              </w:rPr>
            </w:pPr>
            <w:r w:rsidRPr="00A35F1F">
              <w:rPr>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center"/>
          </w:tcPr>
          <w:p w:rsidR="00174518" w:rsidRPr="00A35F1F" w:rsidRDefault="00174518" w:rsidP="00174518">
            <w:pPr>
              <w:rPr>
                <w:color w:val="000000"/>
              </w:rPr>
            </w:pPr>
            <w:r w:rsidRPr="00A35F1F">
              <w:rPr>
                <w:color w:val="000000"/>
              </w:rPr>
              <w:t>1-4 квартал</w:t>
            </w:r>
          </w:p>
        </w:tc>
        <w:tc>
          <w:tcPr>
            <w:tcW w:w="271" w:type="dxa"/>
            <w:gridSpan w:val="2"/>
            <w:tcBorders>
              <w:top w:val="nil"/>
              <w:left w:val="nil"/>
              <w:bottom w:val="nil"/>
              <w:right w:val="nil"/>
            </w:tcBorders>
            <w:shd w:val="clear" w:color="auto" w:fill="auto"/>
            <w:noWrap/>
            <w:vAlign w:val="bottom"/>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tcPr>
          <w:p w:rsidR="00174518" w:rsidRPr="00A35F1F" w:rsidRDefault="00174518" w:rsidP="00174518"/>
        </w:tc>
        <w:tc>
          <w:tcPr>
            <w:tcW w:w="979" w:type="dxa"/>
            <w:gridSpan w:val="2"/>
            <w:tcBorders>
              <w:top w:val="nil"/>
              <w:left w:val="nil"/>
              <w:bottom w:val="nil"/>
              <w:right w:val="nil"/>
            </w:tcBorders>
            <w:shd w:val="clear" w:color="auto" w:fill="auto"/>
            <w:noWrap/>
            <w:vAlign w:val="bottom"/>
          </w:tcPr>
          <w:p w:rsidR="00174518" w:rsidRPr="00A35F1F" w:rsidRDefault="00174518" w:rsidP="00174518"/>
        </w:tc>
        <w:tc>
          <w:tcPr>
            <w:tcW w:w="355" w:type="dxa"/>
            <w:gridSpan w:val="2"/>
            <w:tcBorders>
              <w:top w:val="nil"/>
              <w:left w:val="nil"/>
              <w:bottom w:val="nil"/>
              <w:right w:val="nil"/>
            </w:tcBorders>
            <w:shd w:val="clear" w:color="auto" w:fill="auto"/>
            <w:noWrap/>
            <w:vAlign w:val="bottom"/>
          </w:tcPr>
          <w:p w:rsidR="00174518" w:rsidRPr="00A35F1F" w:rsidRDefault="00174518" w:rsidP="00174518"/>
        </w:tc>
        <w:tc>
          <w:tcPr>
            <w:tcW w:w="707" w:type="dxa"/>
            <w:gridSpan w:val="2"/>
            <w:tcBorders>
              <w:top w:val="nil"/>
              <w:left w:val="nil"/>
              <w:bottom w:val="nil"/>
              <w:right w:val="nil"/>
            </w:tcBorders>
            <w:shd w:val="clear" w:color="auto" w:fill="auto"/>
            <w:noWrap/>
            <w:vAlign w:val="bottom"/>
          </w:tcPr>
          <w:p w:rsidR="00174518" w:rsidRPr="00A35F1F" w:rsidRDefault="00174518" w:rsidP="00174518"/>
        </w:tc>
        <w:tc>
          <w:tcPr>
            <w:tcW w:w="840"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tcPr>
          <w:p w:rsidR="00174518" w:rsidRPr="00A35F1F" w:rsidRDefault="00174518" w:rsidP="00174518">
            <w:pPr>
              <w:rPr>
                <w:color w:val="000000"/>
              </w:rPr>
            </w:pPr>
            <w:r w:rsidRPr="00A35F1F">
              <w:rPr>
                <w:color w:val="000000"/>
              </w:rPr>
              <w:t>2.</w:t>
            </w:r>
          </w:p>
        </w:tc>
        <w:tc>
          <w:tcPr>
            <w:tcW w:w="2580" w:type="dxa"/>
            <w:tcBorders>
              <w:top w:val="nil"/>
              <w:left w:val="nil"/>
              <w:bottom w:val="single" w:sz="4" w:space="0" w:color="auto"/>
              <w:right w:val="single" w:sz="4" w:space="0" w:color="auto"/>
            </w:tcBorders>
            <w:shd w:val="clear" w:color="000000" w:fill="EEECE1"/>
            <w:noWrap/>
            <w:vAlign w:val="bottom"/>
          </w:tcPr>
          <w:p w:rsidR="00174518" w:rsidRPr="00A35F1F" w:rsidRDefault="00174518" w:rsidP="00174518">
            <w:pPr>
              <w:rPr>
                <w:b/>
                <w:bCs/>
                <w:color w:val="000000"/>
              </w:rPr>
            </w:pPr>
            <w:r w:rsidRPr="00A35F1F">
              <w:rPr>
                <w:b/>
                <w:bCs/>
                <w:color w:val="000000"/>
              </w:rPr>
              <w:t>Организация и проведение экологических мероприятий для различных слоев населения, в том числе информационное просвещение</w:t>
            </w:r>
          </w:p>
        </w:tc>
        <w:tc>
          <w:tcPr>
            <w:tcW w:w="1617" w:type="dxa"/>
            <w:tcBorders>
              <w:top w:val="nil"/>
              <w:left w:val="nil"/>
              <w:bottom w:val="single" w:sz="4" w:space="0" w:color="auto"/>
              <w:right w:val="single" w:sz="4" w:space="0" w:color="auto"/>
            </w:tcBorders>
            <w:shd w:val="clear" w:color="auto" w:fill="auto"/>
            <w:noWrap/>
            <w:vAlign w:val="bottom"/>
          </w:tcPr>
          <w:p w:rsidR="00174518" w:rsidRPr="00A35F1F" w:rsidRDefault="00174518" w:rsidP="00174518">
            <w:pPr>
              <w:rPr>
                <w:b/>
                <w:bCs/>
                <w:color w:val="000000"/>
              </w:rPr>
            </w:pPr>
            <w:r w:rsidRPr="00A35F1F">
              <w:rPr>
                <w:b/>
                <w:bCs/>
                <w:color w:val="000000"/>
              </w:rPr>
              <w:t>1770</w:t>
            </w:r>
          </w:p>
        </w:tc>
        <w:tc>
          <w:tcPr>
            <w:tcW w:w="1560" w:type="dxa"/>
            <w:tcBorders>
              <w:top w:val="nil"/>
              <w:left w:val="nil"/>
              <w:bottom w:val="single" w:sz="4" w:space="0" w:color="auto"/>
              <w:right w:val="single" w:sz="4" w:space="0" w:color="auto"/>
            </w:tcBorders>
            <w:shd w:val="clear" w:color="auto" w:fill="auto"/>
            <w:noWrap/>
            <w:vAlign w:val="bottom"/>
          </w:tcPr>
          <w:p w:rsidR="00174518" w:rsidRPr="00A35F1F" w:rsidRDefault="00174518" w:rsidP="00174518">
            <w:pPr>
              <w:rPr>
                <w:b/>
                <w:bCs/>
                <w:color w:val="000000"/>
              </w:rPr>
            </w:pPr>
            <w:r w:rsidRPr="00A35F1F">
              <w:rPr>
                <w:b/>
                <w:bCs/>
                <w:color w:val="000000"/>
              </w:rPr>
              <w:t>0</w:t>
            </w:r>
          </w:p>
        </w:tc>
        <w:tc>
          <w:tcPr>
            <w:tcW w:w="1560" w:type="dxa"/>
            <w:gridSpan w:val="3"/>
            <w:tcBorders>
              <w:top w:val="nil"/>
              <w:left w:val="nil"/>
              <w:bottom w:val="single" w:sz="4" w:space="0" w:color="auto"/>
              <w:right w:val="single" w:sz="4" w:space="0" w:color="auto"/>
            </w:tcBorders>
            <w:shd w:val="clear" w:color="auto" w:fill="auto"/>
            <w:noWrap/>
            <w:vAlign w:val="bottom"/>
          </w:tcPr>
          <w:p w:rsidR="00174518" w:rsidRPr="00A35F1F" w:rsidRDefault="00174518" w:rsidP="00174518">
            <w:pPr>
              <w:rPr>
                <w:b/>
                <w:bCs/>
                <w:color w:val="000000"/>
              </w:rPr>
            </w:pPr>
            <w:r w:rsidRPr="00A35F1F">
              <w:rPr>
                <w:b/>
                <w:bCs/>
                <w:color w:val="000000"/>
              </w:rPr>
              <w:t>0</w:t>
            </w:r>
          </w:p>
        </w:tc>
        <w:tc>
          <w:tcPr>
            <w:tcW w:w="1984" w:type="dxa"/>
            <w:gridSpan w:val="4"/>
            <w:tcBorders>
              <w:top w:val="nil"/>
              <w:left w:val="nil"/>
              <w:bottom w:val="single" w:sz="4" w:space="0" w:color="auto"/>
              <w:right w:val="single" w:sz="4" w:space="0" w:color="auto"/>
            </w:tcBorders>
            <w:shd w:val="clear" w:color="auto" w:fill="auto"/>
            <w:noWrap/>
            <w:vAlign w:val="bottom"/>
          </w:tcPr>
          <w:p w:rsidR="00174518" w:rsidRPr="00A35F1F" w:rsidRDefault="00174518" w:rsidP="00174518">
            <w:pPr>
              <w:rPr>
                <w:b/>
                <w:bCs/>
                <w:color w:val="000000"/>
              </w:rPr>
            </w:pPr>
            <w:r w:rsidRPr="00A35F1F">
              <w:rPr>
                <w:b/>
                <w:bCs/>
                <w:color w:val="000000"/>
              </w:rPr>
              <w:t>1770</w:t>
            </w:r>
          </w:p>
        </w:tc>
        <w:tc>
          <w:tcPr>
            <w:tcW w:w="300" w:type="dxa"/>
            <w:tcBorders>
              <w:top w:val="nil"/>
              <w:left w:val="nil"/>
              <w:bottom w:val="single" w:sz="4" w:space="0" w:color="auto"/>
              <w:right w:val="nil"/>
            </w:tcBorders>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bottom"/>
          </w:tcPr>
          <w:p w:rsidR="00174518" w:rsidRPr="00A35F1F" w:rsidRDefault="00174518" w:rsidP="00174518">
            <w:pPr>
              <w:rPr>
                <w:b/>
                <w:bCs/>
                <w:color w:val="000000"/>
              </w:rPr>
            </w:pPr>
            <w:r w:rsidRPr="00A35F1F">
              <w:rPr>
                <w:b/>
                <w:bCs/>
                <w:color w:val="000000"/>
              </w:rPr>
              <w:t>0</w:t>
            </w:r>
          </w:p>
        </w:tc>
        <w:tc>
          <w:tcPr>
            <w:tcW w:w="1423" w:type="dxa"/>
            <w:gridSpan w:val="3"/>
            <w:tcBorders>
              <w:top w:val="nil"/>
              <w:left w:val="nil"/>
              <w:bottom w:val="single" w:sz="4" w:space="0" w:color="auto"/>
              <w:right w:val="single" w:sz="4" w:space="0" w:color="auto"/>
            </w:tcBorders>
            <w:shd w:val="clear" w:color="000000" w:fill="EEECE1"/>
            <w:noWrap/>
            <w:vAlign w:val="bottom"/>
          </w:tcPr>
          <w:p w:rsidR="00174518" w:rsidRPr="00A35F1F" w:rsidRDefault="00174518" w:rsidP="00174518">
            <w:pPr>
              <w:rPr>
                <w:b/>
                <w:bCs/>
                <w:color w:val="000000"/>
              </w:rPr>
            </w:pPr>
            <w:r w:rsidRPr="00A35F1F">
              <w:rPr>
                <w:b/>
                <w:bCs/>
                <w:color w:val="000000"/>
              </w:rPr>
              <w:t>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bottom"/>
          </w:tcPr>
          <w:p w:rsidR="00174518" w:rsidRPr="00A35F1F" w:rsidRDefault="00174518" w:rsidP="00174518">
            <w:pPr>
              <w:rPr>
                <w:color w:val="000000"/>
              </w:rPr>
            </w:pPr>
            <w:r w:rsidRPr="00A35F1F">
              <w:rPr>
                <w:color w:val="000000"/>
              </w:rPr>
              <w:t>3-4 квартал</w:t>
            </w:r>
          </w:p>
        </w:tc>
        <w:tc>
          <w:tcPr>
            <w:tcW w:w="271" w:type="dxa"/>
            <w:gridSpan w:val="2"/>
            <w:tcBorders>
              <w:top w:val="nil"/>
              <w:left w:val="nil"/>
              <w:bottom w:val="nil"/>
              <w:right w:val="nil"/>
            </w:tcBorders>
            <w:shd w:val="clear" w:color="auto" w:fill="auto"/>
            <w:noWrap/>
            <w:vAlign w:val="bottom"/>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tcPr>
          <w:p w:rsidR="00174518" w:rsidRPr="00A35F1F" w:rsidRDefault="00174518" w:rsidP="00174518"/>
        </w:tc>
        <w:tc>
          <w:tcPr>
            <w:tcW w:w="979" w:type="dxa"/>
            <w:gridSpan w:val="2"/>
            <w:tcBorders>
              <w:top w:val="nil"/>
              <w:left w:val="nil"/>
              <w:bottom w:val="nil"/>
              <w:right w:val="nil"/>
            </w:tcBorders>
            <w:shd w:val="clear" w:color="auto" w:fill="auto"/>
            <w:noWrap/>
            <w:vAlign w:val="bottom"/>
          </w:tcPr>
          <w:p w:rsidR="00174518" w:rsidRPr="00A35F1F" w:rsidRDefault="00174518" w:rsidP="00174518"/>
        </w:tc>
        <w:tc>
          <w:tcPr>
            <w:tcW w:w="355" w:type="dxa"/>
            <w:gridSpan w:val="2"/>
            <w:tcBorders>
              <w:top w:val="nil"/>
              <w:left w:val="nil"/>
              <w:bottom w:val="nil"/>
              <w:right w:val="nil"/>
            </w:tcBorders>
            <w:shd w:val="clear" w:color="auto" w:fill="auto"/>
            <w:noWrap/>
            <w:vAlign w:val="bottom"/>
          </w:tcPr>
          <w:p w:rsidR="00174518" w:rsidRPr="00A35F1F" w:rsidRDefault="00174518" w:rsidP="00174518"/>
        </w:tc>
        <w:tc>
          <w:tcPr>
            <w:tcW w:w="707" w:type="dxa"/>
            <w:gridSpan w:val="2"/>
            <w:tcBorders>
              <w:top w:val="nil"/>
              <w:left w:val="nil"/>
              <w:bottom w:val="nil"/>
              <w:right w:val="nil"/>
            </w:tcBorders>
            <w:shd w:val="clear" w:color="auto" w:fill="auto"/>
            <w:noWrap/>
            <w:vAlign w:val="bottom"/>
          </w:tcPr>
          <w:p w:rsidR="00174518" w:rsidRPr="00A35F1F" w:rsidRDefault="00174518" w:rsidP="00174518"/>
        </w:tc>
        <w:tc>
          <w:tcPr>
            <w:tcW w:w="840"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tcPr>
          <w:p w:rsidR="00174518" w:rsidRPr="00A35F1F" w:rsidRDefault="00174518" w:rsidP="00174518">
            <w:pPr>
              <w:rPr>
                <w:color w:val="000000"/>
              </w:rPr>
            </w:pPr>
          </w:p>
        </w:tc>
        <w:tc>
          <w:tcPr>
            <w:tcW w:w="2580" w:type="dxa"/>
            <w:tcBorders>
              <w:top w:val="nil"/>
              <w:left w:val="nil"/>
              <w:bottom w:val="single" w:sz="4" w:space="0" w:color="auto"/>
              <w:right w:val="single" w:sz="4" w:space="0" w:color="auto"/>
            </w:tcBorders>
            <w:shd w:val="clear" w:color="000000" w:fill="EEECE1"/>
            <w:noWrap/>
            <w:vAlign w:val="bottom"/>
          </w:tcPr>
          <w:p w:rsidR="00174518" w:rsidRPr="00A35F1F" w:rsidRDefault="00174518" w:rsidP="00174518">
            <w:pPr>
              <w:rPr>
                <w:b/>
                <w:bCs/>
                <w:color w:val="000000"/>
              </w:rPr>
            </w:pPr>
            <w:r w:rsidRPr="00A35F1F">
              <w:rPr>
                <w:b/>
                <w:bCs/>
                <w:color w:val="000000"/>
              </w:rPr>
              <w:t>Итого за 2027г. (тыс.рублей)</w:t>
            </w:r>
          </w:p>
        </w:tc>
        <w:tc>
          <w:tcPr>
            <w:tcW w:w="1617" w:type="dxa"/>
            <w:tcBorders>
              <w:top w:val="nil"/>
              <w:left w:val="nil"/>
              <w:bottom w:val="single" w:sz="4" w:space="0" w:color="auto"/>
              <w:right w:val="single" w:sz="4" w:space="0" w:color="auto"/>
            </w:tcBorders>
            <w:shd w:val="clear" w:color="auto" w:fill="auto"/>
            <w:noWrap/>
            <w:vAlign w:val="bottom"/>
          </w:tcPr>
          <w:p w:rsidR="00174518" w:rsidRPr="00A35F1F" w:rsidRDefault="00174518" w:rsidP="00174518">
            <w:pPr>
              <w:rPr>
                <w:b/>
                <w:bCs/>
                <w:color w:val="000000"/>
              </w:rPr>
            </w:pPr>
            <w:r w:rsidRPr="00A35F1F">
              <w:rPr>
                <w:b/>
                <w:bCs/>
                <w:color w:val="000000"/>
              </w:rPr>
              <w:t>5096,8</w:t>
            </w:r>
          </w:p>
        </w:tc>
        <w:tc>
          <w:tcPr>
            <w:tcW w:w="1560" w:type="dxa"/>
            <w:tcBorders>
              <w:top w:val="nil"/>
              <w:left w:val="nil"/>
              <w:bottom w:val="single" w:sz="4" w:space="0" w:color="auto"/>
              <w:right w:val="single" w:sz="4" w:space="0" w:color="auto"/>
            </w:tcBorders>
            <w:shd w:val="clear" w:color="auto" w:fill="auto"/>
            <w:noWrap/>
            <w:vAlign w:val="bottom"/>
          </w:tcPr>
          <w:p w:rsidR="00174518" w:rsidRPr="00A35F1F" w:rsidRDefault="00174518" w:rsidP="00174518">
            <w:pPr>
              <w:rPr>
                <w:b/>
                <w:bCs/>
                <w:color w:val="000000"/>
              </w:rPr>
            </w:pPr>
            <w:r w:rsidRPr="00A35F1F">
              <w:rPr>
                <w:b/>
                <w:bCs/>
                <w:color w:val="000000"/>
              </w:rPr>
              <w:t>0</w:t>
            </w:r>
          </w:p>
        </w:tc>
        <w:tc>
          <w:tcPr>
            <w:tcW w:w="1560" w:type="dxa"/>
            <w:gridSpan w:val="3"/>
            <w:tcBorders>
              <w:top w:val="nil"/>
              <w:left w:val="nil"/>
              <w:bottom w:val="single" w:sz="4" w:space="0" w:color="auto"/>
              <w:right w:val="single" w:sz="4" w:space="0" w:color="auto"/>
            </w:tcBorders>
            <w:shd w:val="clear" w:color="auto" w:fill="auto"/>
            <w:noWrap/>
            <w:vAlign w:val="bottom"/>
          </w:tcPr>
          <w:p w:rsidR="00174518" w:rsidRPr="00A35F1F" w:rsidRDefault="00174518" w:rsidP="00174518">
            <w:pPr>
              <w:rPr>
                <w:b/>
                <w:bCs/>
                <w:color w:val="000000"/>
              </w:rPr>
            </w:pPr>
            <w:r w:rsidRPr="00A35F1F">
              <w:rPr>
                <w:b/>
                <w:bCs/>
                <w:color w:val="000000"/>
              </w:rPr>
              <w:t>0</w:t>
            </w:r>
          </w:p>
        </w:tc>
        <w:tc>
          <w:tcPr>
            <w:tcW w:w="1984" w:type="dxa"/>
            <w:gridSpan w:val="4"/>
            <w:tcBorders>
              <w:top w:val="nil"/>
              <w:left w:val="nil"/>
              <w:bottom w:val="single" w:sz="4" w:space="0" w:color="auto"/>
              <w:right w:val="single" w:sz="4" w:space="0" w:color="auto"/>
            </w:tcBorders>
            <w:shd w:val="clear" w:color="auto" w:fill="auto"/>
            <w:noWrap/>
            <w:vAlign w:val="bottom"/>
          </w:tcPr>
          <w:p w:rsidR="00174518" w:rsidRPr="00A35F1F" w:rsidRDefault="00174518" w:rsidP="00174518">
            <w:pPr>
              <w:rPr>
                <w:b/>
                <w:bCs/>
                <w:color w:val="000000"/>
              </w:rPr>
            </w:pPr>
            <w:r w:rsidRPr="00A35F1F">
              <w:rPr>
                <w:b/>
                <w:bCs/>
                <w:color w:val="000000"/>
              </w:rPr>
              <w:t>2182,8</w:t>
            </w:r>
          </w:p>
        </w:tc>
        <w:tc>
          <w:tcPr>
            <w:tcW w:w="300" w:type="dxa"/>
            <w:tcBorders>
              <w:top w:val="nil"/>
              <w:left w:val="nil"/>
              <w:bottom w:val="single" w:sz="4" w:space="0" w:color="auto"/>
              <w:right w:val="nil"/>
            </w:tcBorders>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bottom"/>
          </w:tcPr>
          <w:p w:rsidR="00174518" w:rsidRPr="00A35F1F" w:rsidRDefault="00174518" w:rsidP="00174518">
            <w:pPr>
              <w:rPr>
                <w:b/>
                <w:bCs/>
                <w:color w:val="000000"/>
              </w:rPr>
            </w:pPr>
            <w:r w:rsidRPr="00A35F1F">
              <w:rPr>
                <w:b/>
                <w:bCs/>
                <w:color w:val="000000"/>
              </w:rPr>
              <w:t>514</w:t>
            </w:r>
          </w:p>
        </w:tc>
        <w:tc>
          <w:tcPr>
            <w:tcW w:w="1423" w:type="dxa"/>
            <w:gridSpan w:val="3"/>
            <w:tcBorders>
              <w:top w:val="nil"/>
              <w:left w:val="nil"/>
              <w:bottom w:val="single" w:sz="4" w:space="0" w:color="auto"/>
              <w:right w:val="single" w:sz="4" w:space="0" w:color="auto"/>
            </w:tcBorders>
            <w:shd w:val="clear" w:color="000000" w:fill="EEECE1"/>
            <w:noWrap/>
            <w:vAlign w:val="bottom"/>
          </w:tcPr>
          <w:p w:rsidR="00174518" w:rsidRPr="00A35F1F" w:rsidRDefault="00174518" w:rsidP="00174518">
            <w:pPr>
              <w:rPr>
                <w:b/>
                <w:bCs/>
                <w:color w:val="000000"/>
              </w:rPr>
            </w:pPr>
            <w:r w:rsidRPr="00A35F1F">
              <w:rPr>
                <w:b/>
                <w:bCs/>
                <w:color w:val="000000"/>
              </w:rPr>
              <w:t>2400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bottom"/>
          </w:tcPr>
          <w:p w:rsidR="00174518" w:rsidRPr="00A35F1F" w:rsidRDefault="00174518" w:rsidP="00174518">
            <w:pPr>
              <w:rPr>
                <w:color w:val="000000"/>
              </w:rPr>
            </w:pPr>
            <w:r w:rsidRPr="00A35F1F">
              <w:rPr>
                <w:color w:val="000000"/>
              </w:rPr>
              <w:t>х</w:t>
            </w:r>
          </w:p>
        </w:tc>
        <w:tc>
          <w:tcPr>
            <w:tcW w:w="271" w:type="dxa"/>
            <w:gridSpan w:val="2"/>
            <w:tcBorders>
              <w:top w:val="nil"/>
              <w:left w:val="nil"/>
              <w:bottom w:val="nil"/>
              <w:right w:val="nil"/>
            </w:tcBorders>
            <w:shd w:val="clear" w:color="auto" w:fill="auto"/>
            <w:noWrap/>
            <w:vAlign w:val="bottom"/>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tcPr>
          <w:p w:rsidR="00174518" w:rsidRPr="00A35F1F" w:rsidRDefault="00174518" w:rsidP="00174518"/>
        </w:tc>
        <w:tc>
          <w:tcPr>
            <w:tcW w:w="979" w:type="dxa"/>
            <w:gridSpan w:val="2"/>
            <w:tcBorders>
              <w:top w:val="nil"/>
              <w:left w:val="nil"/>
              <w:bottom w:val="nil"/>
              <w:right w:val="nil"/>
            </w:tcBorders>
            <w:shd w:val="clear" w:color="auto" w:fill="auto"/>
            <w:noWrap/>
            <w:vAlign w:val="bottom"/>
          </w:tcPr>
          <w:p w:rsidR="00174518" w:rsidRPr="00A35F1F" w:rsidRDefault="00174518" w:rsidP="00174518"/>
        </w:tc>
        <w:tc>
          <w:tcPr>
            <w:tcW w:w="355" w:type="dxa"/>
            <w:gridSpan w:val="2"/>
            <w:tcBorders>
              <w:top w:val="nil"/>
              <w:left w:val="nil"/>
              <w:bottom w:val="nil"/>
              <w:right w:val="nil"/>
            </w:tcBorders>
            <w:shd w:val="clear" w:color="auto" w:fill="auto"/>
            <w:noWrap/>
            <w:vAlign w:val="bottom"/>
          </w:tcPr>
          <w:p w:rsidR="00174518" w:rsidRPr="00A35F1F" w:rsidRDefault="00174518" w:rsidP="00174518"/>
        </w:tc>
        <w:tc>
          <w:tcPr>
            <w:tcW w:w="707" w:type="dxa"/>
            <w:gridSpan w:val="2"/>
            <w:tcBorders>
              <w:top w:val="nil"/>
              <w:left w:val="nil"/>
              <w:bottom w:val="nil"/>
              <w:right w:val="nil"/>
            </w:tcBorders>
            <w:shd w:val="clear" w:color="auto" w:fill="auto"/>
            <w:noWrap/>
            <w:vAlign w:val="bottom"/>
          </w:tcPr>
          <w:p w:rsidR="00174518" w:rsidRPr="00A35F1F" w:rsidRDefault="00174518" w:rsidP="00174518"/>
        </w:tc>
        <w:tc>
          <w:tcPr>
            <w:tcW w:w="840"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652"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c>
          <w:tcPr>
            <w:tcW w:w="236" w:type="dxa"/>
            <w:gridSpan w:val="2"/>
            <w:tcBorders>
              <w:top w:val="nil"/>
              <w:left w:val="nil"/>
              <w:bottom w:val="nil"/>
              <w:right w:val="nil"/>
            </w:tcBorders>
            <w:shd w:val="clear" w:color="auto" w:fill="auto"/>
            <w:noWrap/>
            <w:vAlign w:val="bottom"/>
          </w:tcPr>
          <w:p w:rsidR="00174518" w:rsidRPr="00A35F1F" w:rsidRDefault="00174518" w:rsidP="00174518"/>
        </w:tc>
      </w:tr>
      <w:tr w:rsidR="00174518" w:rsidRPr="00A35F1F" w:rsidTr="00174518">
        <w:tblPrEx>
          <w:shd w:val="clear" w:color="auto" w:fill="auto"/>
          <w:tblCellMar>
            <w:top w:w="0" w:type="dxa"/>
            <w:left w:w="108" w:type="dxa"/>
            <w:bottom w:w="0" w:type="dxa"/>
            <w:right w:w="108" w:type="dxa"/>
          </w:tblCellMar>
        </w:tblPrEx>
        <w:trPr>
          <w:gridAfter w:val="1"/>
          <w:wAfter w:w="24" w:type="dxa"/>
          <w:trHeight w:val="375"/>
        </w:trPr>
        <w:tc>
          <w:tcPr>
            <w:tcW w:w="707" w:type="dxa"/>
            <w:gridSpan w:val="3"/>
            <w:tcBorders>
              <w:top w:val="nil"/>
              <w:left w:val="single" w:sz="4" w:space="0" w:color="auto"/>
              <w:bottom w:val="single" w:sz="4" w:space="0" w:color="auto"/>
              <w:right w:val="single" w:sz="4" w:space="0" w:color="auto"/>
            </w:tcBorders>
            <w:shd w:val="clear" w:color="000000" w:fill="EEECE1"/>
            <w:noWrap/>
            <w:vAlign w:val="bottom"/>
            <w:hideMark/>
          </w:tcPr>
          <w:p w:rsidR="00174518" w:rsidRPr="00A35F1F" w:rsidRDefault="00174518" w:rsidP="00174518">
            <w:pPr>
              <w:rPr>
                <w:color w:val="000000"/>
              </w:rPr>
            </w:pPr>
            <w:r w:rsidRPr="00A35F1F">
              <w:rPr>
                <w:color w:val="000000"/>
              </w:rPr>
              <w:t> </w:t>
            </w:r>
          </w:p>
        </w:tc>
        <w:tc>
          <w:tcPr>
            <w:tcW w:w="2580" w:type="dxa"/>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Итого за 2018-2027 гг. (тыс. рублей)</w:t>
            </w:r>
          </w:p>
        </w:tc>
        <w:tc>
          <w:tcPr>
            <w:tcW w:w="1617" w:type="dxa"/>
            <w:tcBorders>
              <w:top w:val="nil"/>
              <w:left w:val="nil"/>
              <w:bottom w:val="single" w:sz="4" w:space="0" w:color="auto"/>
              <w:right w:val="single" w:sz="4" w:space="0" w:color="auto"/>
            </w:tcBorders>
            <w:shd w:val="clear" w:color="auto" w:fill="auto"/>
            <w:noWrap/>
            <w:vAlign w:val="bottom"/>
            <w:hideMark/>
          </w:tcPr>
          <w:p w:rsidR="00174518" w:rsidRPr="00A35F1F" w:rsidRDefault="00174518" w:rsidP="00174518">
            <w:pPr>
              <w:rPr>
                <w:b/>
                <w:bCs/>
                <w:color w:val="000000"/>
              </w:rPr>
            </w:pPr>
            <w:r w:rsidRPr="00A35F1F">
              <w:rPr>
                <w:b/>
                <w:bCs/>
                <w:color w:val="000000"/>
              </w:rPr>
              <w:t>47263,9</w:t>
            </w:r>
          </w:p>
        </w:tc>
        <w:tc>
          <w:tcPr>
            <w:tcW w:w="1560" w:type="dxa"/>
            <w:tcBorders>
              <w:top w:val="nil"/>
              <w:left w:val="nil"/>
              <w:bottom w:val="single" w:sz="4" w:space="0" w:color="auto"/>
              <w:right w:val="single" w:sz="4" w:space="0" w:color="auto"/>
            </w:tcBorders>
            <w:shd w:val="clear" w:color="auto" w:fill="auto"/>
            <w:noWrap/>
            <w:vAlign w:val="bottom"/>
            <w:hideMark/>
          </w:tcPr>
          <w:p w:rsidR="00174518" w:rsidRPr="00A35F1F" w:rsidRDefault="00174518" w:rsidP="00174518">
            <w:pPr>
              <w:rPr>
                <w:b/>
                <w:bCs/>
                <w:color w:val="000000"/>
              </w:rPr>
            </w:pPr>
            <w:r w:rsidRPr="00A35F1F">
              <w:rPr>
                <w:b/>
                <w:bCs/>
                <w:color w:val="000000"/>
              </w:rPr>
              <w:t>1336,627</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74518" w:rsidRPr="00A35F1F" w:rsidRDefault="00174518" w:rsidP="00174518">
            <w:pPr>
              <w:rPr>
                <w:b/>
                <w:bCs/>
                <w:color w:val="000000"/>
              </w:rPr>
            </w:pPr>
            <w:r w:rsidRPr="00A35F1F">
              <w:rPr>
                <w:b/>
                <w:bCs/>
                <w:color w:val="000000"/>
              </w:rPr>
              <w:t>767,006</w:t>
            </w:r>
          </w:p>
        </w:tc>
        <w:tc>
          <w:tcPr>
            <w:tcW w:w="1984" w:type="dxa"/>
            <w:gridSpan w:val="4"/>
            <w:tcBorders>
              <w:top w:val="nil"/>
              <w:left w:val="nil"/>
              <w:bottom w:val="single" w:sz="4" w:space="0" w:color="auto"/>
              <w:right w:val="single" w:sz="4" w:space="0" w:color="auto"/>
            </w:tcBorders>
            <w:shd w:val="clear" w:color="auto" w:fill="auto"/>
            <w:noWrap/>
            <w:vAlign w:val="bottom"/>
            <w:hideMark/>
          </w:tcPr>
          <w:p w:rsidR="00174518" w:rsidRPr="00A35F1F" w:rsidRDefault="00174518" w:rsidP="00174518">
            <w:pPr>
              <w:rPr>
                <w:b/>
                <w:bCs/>
                <w:color w:val="000000"/>
              </w:rPr>
            </w:pPr>
            <w:r w:rsidRPr="00A35F1F">
              <w:rPr>
                <w:b/>
                <w:bCs/>
                <w:color w:val="000000"/>
              </w:rPr>
              <w:t xml:space="preserve">21026,2653 </w:t>
            </w:r>
          </w:p>
        </w:tc>
        <w:tc>
          <w:tcPr>
            <w:tcW w:w="300" w:type="dxa"/>
            <w:tcBorders>
              <w:top w:val="nil"/>
              <w:left w:val="nil"/>
              <w:bottom w:val="single" w:sz="4" w:space="0" w:color="auto"/>
              <w:right w:val="nil"/>
            </w:tcBorders>
          </w:tcPr>
          <w:p w:rsidR="00174518" w:rsidRPr="00A35F1F" w:rsidRDefault="00174518" w:rsidP="00174518">
            <w:pPr>
              <w:rPr>
                <w:b/>
                <w:bCs/>
                <w:color w:val="000000"/>
              </w:rPr>
            </w:pPr>
          </w:p>
        </w:tc>
        <w:tc>
          <w:tcPr>
            <w:tcW w:w="1118" w:type="dxa"/>
            <w:gridSpan w:val="4"/>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6134</w:t>
            </w:r>
          </w:p>
        </w:tc>
        <w:tc>
          <w:tcPr>
            <w:tcW w:w="1423"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pPr>
              <w:rPr>
                <w:b/>
                <w:bCs/>
                <w:color w:val="000000"/>
              </w:rPr>
            </w:pPr>
            <w:r w:rsidRPr="00A35F1F">
              <w:rPr>
                <w:b/>
                <w:bCs/>
                <w:color w:val="000000"/>
              </w:rPr>
              <w:t>18000</w:t>
            </w:r>
          </w:p>
        </w:tc>
        <w:tc>
          <w:tcPr>
            <w:tcW w:w="709" w:type="dxa"/>
            <w:gridSpan w:val="2"/>
            <w:tcBorders>
              <w:top w:val="nil"/>
              <w:left w:val="nil"/>
              <w:bottom w:val="single" w:sz="4" w:space="0" w:color="auto"/>
              <w:right w:val="nil"/>
            </w:tcBorders>
            <w:shd w:val="clear" w:color="000000" w:fill="EEECE1"/>
          </w:tcPr>
          <w:p w:rsidR="00174518" w:rsidRPr="00A35F1F" w:rsidRDefault="00174518" w:rsidP="00174518">
            <w:pPr>
              <w:rPr>
                <w:color w:val="000000"/>
              </w:rPr>
            </w:pPr>
          </w:p>
        </w:tc>
        <w:tc>
          <w:tcPr>
            <w:tcW w:w="1461" w:type="dxa"/>
            <w:gridSpan w:val="3"/>
            <w:tcBorders>
              <w:top w:val="nil"/>
              <w:left w:val="nil"/>
              <w:bottom w:val="single" w:sz="4" w:space="0" w:color="auto"/>
              <w:right w:val="single" w:sz="4" w:space="0" w:color="auto"/>
            </w:tcBorders>
            <w:shd w:val="clear" w:color="000000" w:fill="EEECE1"/>
            <w:noWrap/>
            <w:vAlign w:val="bottom"/>
            <w:hideMark/>
          </w:tcPr>
          <w:p w:rsidR="00174518" w:rsidRPr="00A35F1F" w:rsidRDefault="00174518" w:rsidP="00174518">
            <w:r w:rsidRPr="00A35F1F">
              <w:rPr>
                <w:color w:val="000000"/>
              </w:rPr>
              <w:t>х</w:t>
            </w:r>
          </w:p>
        </w:tc>
        <w:tc>
          <w:tcPr>
            <w:tcW w:w="271" w:type="dxa"/>
            <w:gridSpan w:val="2"/>
            <w:tcBorders>
              <w:top w:val="nil"/>
              <w:left w:val="nil"/>
              <w:bottom w:val="nil"/>
              <w:right w:val="nil"/>
            </w:tcBorders>
            <w:shd w:val="clear" w:color="auto" w:fill="auto"/>
            <w:noWrap/>
            <w:vAlign w:val="bottom"/>
            <w:hideMark/>
          </w:tcPr>
          <w:p w:rsidR="00174518" w:rsidRPr="00A35F1F" w:rsidRDefault="00174518" w:rsidP="00174518">
            <w:pPr>
              <w:rPr>
                <w:color w:val="000000"/>
              </w:rPr>
            </w:pPr>
          </w:p>
        </w:tc>
        <w:tc>
          <w:tcPr>
            <w:tcW w:w="816" w:type="dxa"/>
            <w:gridSpan w:val="2"/>
            <w:tcBorders>
              <w:top w:val="nil"/>
              <w:left w:val="nil"/>
              <w:bottom w:val="nil"/>
              <w:right w:val="nil"/>
            </w:tcBorders>
            <w:shd w:val="clear" w:color="auto" w:fill="auto"/>
            <w:noWrap/>
            <w:vAlign w:val="bottom"/>
            <w:hideMark/>
          </w:tcPr>
          <w:p w:rsidR="00174518" w:rsidRPr="00A35F1F" w:rsidRDefault="00174518" w:rsidP="00174518"/>
        </w:tc>
        <w:tc>
          <w:tcPr>
            <w:tcW w:w="979" w:type="dxa"/>
            <w:gridSpan w:val="2"/>
            <w:tcBorders>
              <w:top w:val="nil"/>
              <w:left w:val="nil"/>
              <w:bottom w:val="nil"/>
              <w:right w:val="nil"/>
            </w:tcBorders>
            <w:shd w:val="clear" w:color="auto" w:fill="auto"/>
            <w:noWrap/>
            <w:vAlign w:val="bottom"/>
            <w:hideMark/>
          </w:tcPr>
          <w:p w:rsidR="00174518" w:rsidRPr="00A35F1F" w:rsidRDefault="00174518" w:rsidP="00174518"/>
        </w:tc>
        <w:tc>
          <w:tcPr>
            <w:tcW w:w="355" w:type="dxa"/>
            <w:gridSpan w:val="2"/>
            <w:tcBorders>
              <w:top w:val="nil"/>
              <w:left w:val="nil"/>
              <w:bottom w:val="nil"/>
              <w:right w:val="nil"/>
            </w:tcBorders>
            <w:shd w:val="clear" w:color="auto" w:fill="auto"/>
            <w:noWrap/>
            <w:vAlign w:val="bottom"/>
            <w:hideMark/>
          </w:tcPr>
          <w:p w:rsidR="00174518" w:rsidRPr="00A35F1F" w:rsidRDefault="00174518" w:rsidP="00174518"/>
        </w:tc>
        <w:tc>
          <w:tcPr>
            <w:tcW w:w="707" w:type="dxa"/>
            <w:gridSpan w:val="2"/>
            <w:tcBorders>
              <w:top w:val="nil"/>
              <w:left w:val="nil"/>
              <w:bottom w:val="nil"/>
              <w:right w:val="nil"/>
            </w:tcBorders>
            <w:shd w:val="clear" w:color="auto" w:fill="auto"/>
            <w:noWrap/>
            <w:vAlign w:val="bottom"/>
            <w:hideMark/>
          </w:tcPr>
          <w:p w:rsidR="00174518" w:rsidRPr="00A35F1F" w:rsidRDefault="00174518" w:rsidP="00174518"/>
        </w:tc>
        <w:tc>
          <w:tcPr>
            <w:tcW w:w="840"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652"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c>
          <w:tcPr>
            <w:tcW w:w="236" w:type="dxa"/>
            <w:gridSpan w:val="2"/>
            <w:tcBorders>
              <w:top w:val="nil"/>
              <w:left w:val="nil"/>
              <w:bottom w:val="nil"/>
              <w:right w:val="nil"/>
            </w:tcBorders>
            <w:shd w:val="clear" w:color="auto" w:fill="auto"/>
            <w:noWrap/>
            <w:vAlign w:val="bottom"/>
            <w:hideMark/>
          </w:tcPr>
          <w:p w:rsidR="00174518" w:rsidRPr="00A35F1F" w:rsidRDefault="00174518" w:rsidP="00174518"/>
        </w:tc>
      </w:tr>
    </w:tbl>
    <w:p w:rsidR="00A35F1F" w:rsidRPr="00A35F1F" w:rsidRDefault="00174518" w:rsidP="00A35F1F">
      <w:pPr>
        <w:shd w:val="clear" w:color="auto" w:fill="FFFFFF"/>
        <w:spacing w:before="100" w:beforeAutospacing="1" w:after="100" w:afterAutospacing="1"/>
        <w:rPr>
          <w:rStyle w:val="a7"/>
          <w:bCs w:val="0"/>
        </w:rPr>
        <w:sectPr w:rsidR="00A35F1F" w:rsidRPr="00A35F1F" w:rsidSect="00174518">
          <w:headerReference w:type="even" r:id="rId23"/>
          <w:headerReference w:type="default" r:id="rId24"/>
          <w:footerReference w:type="even" r:id="rId25"/>
          <w:footerReference w:type="default" r:id="rId26"/>
          <w:pgSz w:w="16838" w:h="11906" w:orient="landscape"/>
          <w:pgMar w:top="1134" w:right="709" w:bottom="851" w:left="1134" w:header="709" w:footer="709" w:gutter="0"/>
          <w:cols w:space="708"/>
          <w:docGrid w:linePitch="360"/>
        </w:sectPr>
      </w:pPr>
      <w:r w:rsidRPr="00A35F1F">
        <w:rPr>
          <w:rStyle w:val="a7"/>
          <w:bCs w:val="0"/>
        </w:rPr>
        <w:t xml:space="preserve">                                                               </w:t>
      </w:r>
    </w:p>
    <w:p w:rsidR="00A35F1F" w:rsidRPr="00A35F1F" w:rsidRDefault="00A35F1F" w:rsidP="00A35F1F">
      <w:pPr>
        <w:shd w:val="clear" w:color="auto" w:fill="FFFFFF"/>
        <w:ind w:right="141"/>
        <w:jc w:val="center"/>
        <w:rPr>
          <w:rFonts w:eastAsia="Calibri"/>
        </w:rPr>
      </w:pPr>
      <w:r w:rsidRPr="00A35F1F">
        <w:rPr>
          <w:rFonts w:eastAsia="Calibri"/>
        </w:rPr>
        <w:lastRenderedPageBreak/>
        <w:t>Республики Мордовия</w:t>
      </w:r>
    </w:p>
    <w:p w:rsidR="00A35F1F" w:rsidRPr="00A35F1F" w:rsidRDefault="00A35F1F" w:rsidP="00A35F1F">
      <w:pPr>
        <w:shd w:val="clear" w:color="auto" w:fill="FFFFFF"/>
        <w:jc w:val="center"/>
        <w:rPr>
          <w:rFonts w:eastAsia="Calibri"/>
        </w:rPr>
      </w:pPr>
      <w:r w:rsidRPr="00A35F1F">
        <w:rPr>
          <w:rFonts w:eastAsia="Calibri"/>
        </w:rPr>
        <w:t>Администрация Чамзинского муниципального района</w:t>
      </w:r>
    </w:p>
    <w:p w:rsidR="00A35F1F" w:rsidRPr="00A35F1F" w:rsidRDefault="00A35F1F" w:rsidP="00A35F1F">
      <w:pPr>
        <w:shd w:val="clear" w:color="auto" w:fill="FFFFFF"/>
        <w:spacing w:line="360" w:lineRule="auto"/>
        <w:jc w:val="center"/>
        <w:rPr>
          <w:rFonts w:eastAsia="Calibri"/>
        </w:rPr>
      </w:pPr>
    </w:p>
    <w:p w:rsidR="00A35F1F" w:rsidRPr="00A35F1F" w:rsidRDefault="00A35F1F" w:rsidP="00A35F1F">
      <w:pPr>
        <w:shd w:val="clear" w:color="auto" w:fill="FFFFFF"/>
        <w:spacing w:line="360" w:lineRule="auto"/>
        <w:jc w:val="center"/>
        <w:rPr>
          <w:rFonts w:eastAsia="Calibri"/>
        </w:rPr>
      </w:pPr>
      <w:r w:rsidRPr="00A35F1F">
        <w:rPr>
          <w:rFonts w:eastAsia="Calibri"/>
        </w:rPr>
        <w:t>ПОСТАНОВЛЕНИЕ</w:t>
      </w:r>
    </w:p>
    <w:p w:rsidR="00A35F1F" w:rsidRPr="00A35F1F" w:rsidRDefault="00A35F1F" w:rsidP="00A35F1F">
      <w:pPr>
        <w:spacing w:line="360" w:lineRule="auto"/>
        <w:jc w:val="both"/>
        <w:rPr>
          <w:rFonts w:eastAsia="Calibri"/>
        </w:rPr>
      </w:pPr>
      <w:r w:rsidRPr="00A35F1F">
        <w:rPr>
          <w:rFonts w:eastAsia="Calibri"/>
        </w:rPr>
        <w:t>« 28  »  декабря 2024г.</w:t>
      </w:r>
      <w:r w:rsidRPr="00A35F1F">
        <w:rPr>
          <w:rFonts w:eastAsia="Calibri"/>
        </w:rPr>
        <w:tab/>
      </w:r>
      <w:r w:rsidRPr="00A35F1F">
        <w:rPr>
          <w:rFonts w:eastAsia="Calibri"/>
        </w:rPr>
        <w:tab/>
      </w:r>
      <w:r w:rsidRPr="00A35F1F">
        <w:rPr>
          <w:rFonts w:eastAsia="Calibri"/>
        </w:rPr>
        <w:tab/>
        <w:t xml:space="preserve">                      </w:t>
      </w:r>
      <w:r w:rsidRPr="00A35F1F">
        <w:rPr>
          <w:rFonts w:eastAsia="Calibri"/>
        </w:rPr>
        <w:tab/>
      </w:r>
      <w:r w:rsidRPr="00A35F1F">
        <w:rPr>
          <w:rFonts w:eastAsia="Calibri"/>
        </w:rPr>
        <w:tab/>
        <w:t xml:space="preserve">                 №  786</w:t>
      </w:r>
    </w:p>
    <w:p w:rsidR="00A35F1F" w:rsidRPr="00A35F1F" w:rsidRDefault="00A35F1F" w:rsidP="00A35F1F">
      <w:pPr>
        <w:shd w:val="clear" w:color="auto" w:fill="FFFFFF"/>
        <w:jc w:val="center"/>
        <w:rPr>
          <w:rFonts w:eastAsia="Calibri"/>
        </w:rPr>
      </w:pPr>
      <w:r w:rsidRPr="00A35F1F">
        <w:rPr>
          <w:rFonts w:eastAsia="Calibri"/>
        </w:rPr>
        <w:t>р.п. Чамзинка</w:t>
      </w:r>
    </w:p>
    <w:p w:rsidR="00A35F1F" w:rsidRPr="00A35F1F" w:rsidRDefault="00A35F1F" w:rsidP="00A35F1F">
      <w:pPr>
        <w:jc w:val="center"/>
        <w:rPr>
          <w:rFonts w:eastAsia="Calibri"/>
        </w:rPr>
      </w:pPr>
    </w:p>
    <w:p w:rsidR="00A35F1F" w:rsidRPr="00A35F1F" w:rsidRDefault="00A35F1F" w:rsidP="00A35F1F">
      <w:pPr>
        <w:jc w:val="center"/>
        <w:rPr>
          <w:b/>
        </w:rPr>
      </w:pPr>
      <w:r w:rsidRPr="00A35F1F">
        <w:rPr>
          <w:b/>
        </w:rPr>
        <w:t>О внесении изменений в постановление Администрации Чамзинского муниципального района от 02.10.2013 г. № 1000 «О Совете по улучшению инвестиционного климата в Чамзинском муниципальном районе»</w:t>
      </w:r>
    </w:p>
    <w:p w:rsidR="00A35F1F" w:rsidRPr="00A35F1F" w:rsidRDefault="00A35F1F" w:rsidP="00A35F1F">
      <w:pPr>
        <w:keepNext/>
        <w:outlineLvl w:val="0"/>
        <w:rPr>
          <w:u w:val="single"/>
        </w:rPr>
      </w:pPr>
    </w:p>
    <w:p w:rsidR="00A35F1F" w:rsidRPr="00A35F1F" w:rsidRDefault="00A35F1F" w:rsidP="00A35F1F"/>
    <w:p w:rsidR="00A35F1F" w:rsidRPr="00A35F1F" w:rsidRDefault="00A35F1F" w:rsidP="00A35F1F">
      <w:pPr>
        <w:ind w:firstLine="720"/>
        <w:jc w:val="both"/>
      </w:pPr>
      <w:r w:rsidRPr="00A35F1F">
        <w:t>В связи с изменением места работы отдельных членов Совета по улучшению инвестиционного климата,  Администрация Чамзинского муниципального района</w:t>
      </w:r>
    </w:p>
    <w:p w:rsidR="00A35F1F" w:rsidRPr="00A35F1F" w:rsidRDefault="00A35F1F" w:rsidP="00A35F1F">
      <w:pPr>
        <w:ind w:firstLine="720"/>
        <w:jc w:val="both"/>
      </w:pPr>
    </w:p>
    <w:p w:rsidR="00A35F1F" w:rsidRPr="00A35F1F" w:rsidRDefault="00A35F1F" w:rsidP="00A35F1F">
      <w:pPr>
        <w:ind w:firstLine="720"/>
        <w:jc w:val="center"/>
      </w:pPr>
      <w:r w:rsidRPr="00A35F1F">
        <w:t>ПОСТАНОВЛЯЕТ:</w:t>
      </w:r>
    </w:p>
    <w:p w:rsidR="00A35F1F" w:rsidRPr="00A35F1F" w:rsidRDefault="00A35F1F" w:rsidP="00A35F1F">
      <w:pPr>
        <w:ind w:firstLine="720"/>
        <w:jc w:val="center"/>
      </w:pPr>
    </w:p>
    <w:p w:rsidR="00A35F1F" w:rsidRPr="00A35F1F" w:rsidRDefault="00A35F1F" w:rsidP="00A35F1F">
      <w:pPr>
        <w:pStyle w:val="a6"/>
        <w:tabs>
          <w:tab w:val="left" w:pos="0"/>
        </w:tabs>
        <w:ind w:left="0" w:firstLine="750"/>
        <w:jc w:val="both"/>
      </w:pPr>
      <w:r w:rsidRPr="00A35F1F">
        <w:t xml:space="preserve">1. Внести следующее изменение в постановление Администрации Чамзинского муниципального района от </w:t>
      </w:r>
      <w:r w:rsidRPr="00A35F1F">
        <w:rPr>
          <w:b/>
        </w:rPr>
        <w:t xml:space="preserve"> </w:t>
      </w:r>
      <w:r w:rsidRPr="00A35F1F">
        <w:t xml:space="preserve">02.10.2013 г. № 1000 «О Совете по улучшению инвестиционного климата в Чамзинском муниципальном районе»: </w:t>
      </w:r>
    </w:p>
    <w:p w:rsidR="00A35F1F" w:rsidRPr="00A35F1F" w:rsidRDefault="00A35F1F" w:rsidP="00A35F1F">
      <w:pPr>
        <w:ind w:left="142" w:firstLine="563"/>
        <w:jc w:val="both"/>
      </w:pPr>
      <w:r w:rsidRPr="00A35F1F">
        <w:t>1.1. Приложение 2  «Состав  Совета  по улучшению инвестиционного климата в Чамзинском муниципальном районе» изложить в новой редакции (прилагается).</w:t>
      </w:r>
    </w:p>
    <w:p w:rsidR="00A35F1F" w:rsidRPr="00A35F1F" w:rsidRDefault="00A35F1F" w:rsidP="00A35F1F">
      <w:pPr>
        <w:pStyle w:val="a6"/>
        <w:ind w:left="0"/>
        <w:jc w:val="both"/>
      </w:pPr>
      <w:r w:rsidRPr="00A35F1F">
        <w:t xml:space="preserve">         2.   Постановление вступает в силу после дня его официального опубликования в Информационном бюллетене Чамзинского муниципального района Республики Мордовия.</w:t>
      </w:r>
    </w:p>
    <w:p w:rsidR="00A35F1F" w:rsidRPr="00A35F1F" w:rsidRDefault="00A35F1F" w:rsidP="00A35F1F">
      <w:pPr>
        <w:pStyle w:val="a6"/>
        <w:ind w:left="0"/>
        <w:jc w:val="both"/>
      </w:pPr>
    </w:p>
    <w:p w:rsidR="00A35F1F" w:rsidRPr="00A35F1F" w:rsidRDefault="00A35F1F" w:rsidP="00A35F1F">
      <w:pPr>
        <w:pStyle w:val="a6"/>
        <w:ind w:left="0"/>
        <w:jc w:val="both"/>
      </w:pPr>
    </w:p>
    <w:p w:rsidR="00A35F1F" w:rsidRPr="00A35F1F" w:rsidRDefault="00A35F1F" w:rsidP="00A35F1F">
      <w:pPr>
        <w:pStyle w:val="a6"/>
        <w:ind w:left="0"/>
        <w:jc w:val="both"/>
      </w:pPr>
    </w:p>
    <w:p w:rsidR="00A35F1F" w:rsidRPr="00A35F1F" w:rsidRDefault="00A35F1F" w:rsidP="00A35F1F">
      <w:pPr>
        <w:pStyle w:val="a6"/>
        <w:ind w:left="0"/>
        <w:jc w:val="both"/>
      </w:pPr>
      <w:r w:rsidRPr="00A35F1F">
        <w:t>Глава Чамзинского</w:t>
      </w:r>
    </w:p>
    <w:p w:rsidR="00A35F1F" w:rsidRPr="00A35F1F" w:rsidRDefault="00A35F1F" w:rsidP="00A35F1F">
      <w:pPr>
        <w:pStyle w:val="a6"/>
        <w:tabs>
          <w:tab w:val="left" w:pos="8205"/>
        </w:tabs>
        <w:ind w:left="0"/>
        <w:jc w:val="both"/>
      </w:pPr>
      <w:r w:rsidRPr="00A35F1F">
        <w:t>муниципального района</w:t>
      </w:r>
      <w:r w:rsidRPr="00A35F1F">
        <w:tab/>
        <w:t xml:space="preserve">    А.В. Сазанов</w:t>
      </w:r>
    </w:p>
    <w:p w:rsidR="00A35F1F" w:rsidRPr="00A35F1F" w:rsidRDefault="00A35F1F" w:rsidP="00A35F1F">
      <w:pPr>
        <w:widowControl w:val="0"/>
        <w:tabs>
          <w:tab w:val="left" w:pos="4536"/>
        </w:tabs>
        <w:suppressAutoHyphens/>
        <w:jc w:val="both"/>
        <w:rPr>
          <w:b/>
        </w:rPr>
      </w:pPr>
    </w:p>
    <w:p w:rsidR="00A35F1F" w:rsidRPr="00A35F1F" w:rsidRDefault="00A35F1F" w:rsidP="00A35F1F">
      <w:pPr>
        <w:ind w:firstLine="720"/>
        <w:jc w:val="both"/>
      </w:pPr>
    </w:p>
    <w:p w:rsidR="00A35F1F" w:rsidRPr="00A35F1F" w:rsidRDefault="00A35F1F" w:rsidP="00A35F1F"/>
    <w:p w:rsidR="00A35F1F" w:rsidRPr="00A35F1F" w:rsidRDefault="00A35F1F" w:rsidP="00A35F1F">
      <w:pPr>
        <w:ind w:right="141" w:firstLine="720"/>
        <w:jc w:val="both"/>
      </w:pPr>
    </w:p>
    <w:p w:rsidR="00A35F1F" w:rsidRPr="00A35F1F" w:rsidRDefault="00A35F1F" w:rsidP="00A35F1F">
      <w:pPr>
        <w:ind w:right="141" w:firstLine="720"/>
        <w:jc w:val="both"/>
      </w:pPr>
    </w:p>
    <w:p w:rsidR="00A35F1F" w:rsidRPr="00A35F1F" w:rsidRDefault="00A35F1F" w:rsidP="00A35F1F">
      <w:pPr>
        <w:ind w:right="141" w:firstLine="720"/>
        <w:jc w:val="both"/>
      </w:pPr>
    </w:p>
    <w:p w:rsidR="00A35F1F" w:rsidRPr="00A35F1F" w:rsidRDefault="00A35F1F" w:rsidP="00A35F1F">
      <w:pPr>
        <w:ind w:firstLine="720"/>
        <w:jc w:val="both"/>
        <w:rPr>
          <w:bCs/>
        </w:rPr>
      </w:pPr>
    </w:p>
    <w:p w:rsidR="00A35F1F" w:rsidRPr="00A35F1F" w:rsidRDefault="00A35F1F" w:rsidP="00A35F1F">
      <w:pPr>
        <w:ind w:firstLine="720"/>
        <w:jc w:val="both"/>
        <w:rPr>
          <w:bCs/>
        </w:rPr>
      </w:pPr>
    </w:p>
    <w:p w:rsidR="00A35F1F" w:rsidRPr="00A35F1F" w:rsidRDefault="00A35F1F" w:rsidP="00A35F1F">
      <w:pPr>
        <w:tabs>
          <w:tab w:val="left" w:pos="5670"/>
          <w:tab w:val="left" w:pos="5812"/>
        </w:tabs>
        <w:ind w:firstLine="5670"/>
      </w:pPr>
    </w:p>
    <w:p w:rsidR="00A35F1F" w:rsidRPr="00A35F1F" w:rsidRDefault="00A35F1F" w:rsidP="00A35F1F">
      <w:pPr>
        <w:tabs>
          <w:tab w:val="left" w:pos="5670"/>
          <w:tab w:val="left" w:pos="5812"/>
        </w:tabs>
        <w:ind w:firstLine="5670"/>
      </w:pPr>
    </w:p>
    <w:p w:rsidR="00A35F1F" w:rsidRPr="00A35F1F" w:rsidRDefault="00A35F1F" w:rsidP="00A35F1F">
      <w:pPr>
        <w:tabs>
          <w:tab w:val="left" w:pos="5670"/>
          <w:tab w:val="left" w:pos="5812"/>
        </w:tabs>
        <w:ind w:firstLine="5670"/>
      </w:pPr>
      <w:r w:rsidRPr="00A35F1F">
        <w:t>Приложение 2</w:t>
      </w:r>
    </w:p>
    <w:p w:rsidR="00A35F1F" w:rsidRPr="00A35F1F" w:rsidRDefault="00A35F1F" w:rsidP="00A35F1F">
      <w:pPr>
        <w:ind w:firstLine="5103"/>
      </w:pPr>
      <w:r w:rsidRPr="00A35F1F">
        <w:t xml:space="preserve">          к постановлению Администрации </w:t>
      </w:r>
    </w:p>
    <w:p w:rsidR="00A35F1F" w:rsidRPr="00A35F1F" w:rsidRDefault="00A35F1F" w:rsidP="00A35F1F">
      <w:pPr>
        <w:ind w:firstLine="5103"/>
      </w:pPr>
      <w:r w:rsidRPr="00A35F1F">
        <w:t xml:space="preserve">          Чамзинского муниципального района </w:t>
      </w:r>
    </w:p>
    <w:p w:rsidR="00A35F1F" w:rsidRPr="00A35F1F" w:rsidRDefault="00A35F1F" w:rsidP="00A35F1F">
      <w:pPr>
        <w:ind w:firstLine="5103"/>
      </w:pPr>
      <w:r w:rsidRPr="00A35F1F">
        <w:t xml:space="preserve">          Республики Мордовия</w:t>
      </w:r>
    </w:p>
    <w:p w:rsidR="00A35F1F" w:rsidRPr="00A35F1F" w:rsidRDefault="00A35F1F" w:rsidP="00A35F1F">
      <w:pPr>
        <w:ind w:firstLine="5103"/>
      </w:pPr>
      <w:r w:rsidRPr="00A35F1F">
        <w:t xml:space="preserve">          от   28.12.2024г. № 786</w:t>
      </w:r>
    </w:p>
    <w:p w:rsidR="00A35F1F" w:rsidRPr="00A35F1F" w:rsidRDefault="00A35F1F" w:rsidP="00A35F1F">
      <w:pPr>
        <w:jc w:val="center"/>
        <w:rPr>
          <w:b/>
        </w:rPr>
      </w:pPr>
    </w:p>
    <w:p w:rsidR="00A35F1F" w:rsidRPr="00A35F1F" w:rsidRDefault="00A35F1F" w:rsidP="00A35F1F">
      <w:pPr>
        <w:jc w:val="center"/>
        <w:rPr>
          <w:b/>
        </w:rPr>
      </w:pPr>
      <w:r w:rsidRPr="00A35F1F">
        <w:rPr>
          <w:b/>
        </w:rPr>
        <w:t>СОСТАВ</w:t>
      </w:r>
    </w:p>
    <w:p w:rsidR="00A35F1F" w:rsidRPr="00A35F1F" w:rsidRDefault="00A35F1F" w:rsidP="00A35F1F">
      <w:pPr>
        <w:jc w:val="center"/>
        <w:rPr>
          <w:b/>
        </w:rPr>
      </w:pPr>
      <w:r w:rsidRPr="00A35F1F">
        <w:rPr>
          <w:b/>
        </w:rPr>
        <w:t>Совета по улучшению инвестиционного климата в Чамзинском муниципальном районе</w:t>
      </w:r>
    </w:p>
    <w:p w:rsidR="00A35F1F" w:rsidRPr="00A35F1F" w:rsidRDefault="00A35F1F" w:rsidP="00A35F1F">
      <w:pPr>
        <w:jc w:val="center"/>
      </w:pPr>
    </w:p>
    <w:p w:rsidR="00A35F1F" w:rsidRPr="00A35F1F" w:rsidRDefault="00A35F1F" w:rsidP="00A35F1F">
      <w:pPr>
        <w:ind w:firstLine="709"/>
        <w:jc w:val="both"/>
      </w:pPr>
      <w:r w:rsidRPr="00A35F1F">
        <w:t>Сазанов А.В. - глава Чамзинского муниципального района, председатель Совета;</w:t>
      </w:r>
    </w:p>
    <w:p w:rsidR="00A35F1F" w:rsidRPr="00A35F1F" w:rsidRDefault="00A35F1F" w:rsidP="00A35F1F">
      <w:pPr>
        <w:ind w:firstLine="709"/>
        <w:jc w:val="both"/>
      </w:pPr>
      <w:r w:rsidRPr="00A35F1F">
        <w:t>Карелова Н.В. – заместитель главы Чамзинского муниципального района - начальник Финансового Управления, заместитель председателя Совета;</w:t>
      </w:r>
    </w:p>
    <w:p w:rsidR="00A35F1F" w:rsidRPr="00A35F1F" w:rsidRDefault="00A35F1F" w:rsidP="00A35F1F">
      <w:pPr>
        <w:tabs>
          <w:tab w:val="left" w:pos="3195"/>
        </w:tabs>
        <w:ind w:firstLine="709"/>
        <w:jc w:val="both"/>
      </w:pPr>
      <w:r w:rsidRPr="00A35F1F">
        <w:lastRenderedPageBreak/>
        <w:t>Гавричева М.А. – начальник отдела экономики и прогнозирования Администрации Чамзинского муниципального района, секретарь Совета.</w:t>
      </w:r>
    </w:p>
    <w:p w:rsidR="00A35F1F" w:rsidRPr="00A35F1F" w:rsidRDefault="00A35F1F" w:rsidP="00A35F1F">
      <w:pPr>
        <w:spacing w:before="100" w:beforeAutospacing="1" w:after="100" w:afterAutospacing="1"/>
        <w:jc w:val="both"/>
      </w:pPr>
      <w:r w:rsidRPr="00A35F1F">
        <w:t>Члены Совета:</w:t>
      </w:r>
    </w:p>
    <w:p w:rsidR="00A35F1F" w:rsidRPr="00A35F1F" w:rsidRDefault="00A35F1F" w:rsidP="00A35F1F">
      <w:pPr>
        <w:tabs>
          <w:tab w:val="left" w:pos="3195"/>
        </w:tabs>
        <w:ind w:firstLine="709"/>
        <w:jc w:val="both"/>
      </w:pPr>
      <w:r w:rsidRPr="00A35F1F">
        <w:t>Тюрякин А.Ю. - заместитель главы Чамзинского муниципального района по вопросам строительства, транспорта и архитектуры Администрации Чамзинского муниципального района;</w:t>
      </w:r>
    </w:p>
    <w:p w:rsidR="00A35F1F" w:rsidRPr="00A35F1F" w:rsidRDefault="00A35F1F" w:rsidP="00A35F1F">
      <w:pPr>
        <w:tabs>
          <w:tab w:val="left" w:pos="3195"/>
        </w:tabs>
        <w:ind w:firstLine="709"/>
        <w:jc w:val="both"/>
      </w:pPr>
      <w:r w:rsidRPr="00A35F1F">
        <w:t>Храмова М.П. - заместитель главы Чамзинского муниципального района по вопросам жилищно - коммунального хозяйства Администрации Чамзинского муниципального района;</w:t>
      </w:r>
    </w:p>
    <w:p w:rsidR="00A35F1F" w:rsidRPr="00A35F1F" w:rsidRDefault="00A35F1F" w:rsidP="00A35F1F">
      <w:pPr>
        <w:tabs>
          <w:tab w:val="left" w:pos="3195"/>
        </w:tabs>
        <w:ind w:firstLine="709"/>
        <w:jc w:val="both"/>
      </w:pPr>
      <w:r w:rsidRPr="00A35F1F">
        <w:t>Лямзин А.И. -  заместитель главы Чамзинского муниципального района, начальник Управления сельского хозяйства Администрации Чамзинского муниципального района;</w:t>
      </w:r>
    </w:p>
    <w:p w:rsidR="00A35F1F" w:rsidRPr="00A35F1F" w:rsidRDefault="00A35F1F" w:rsidP="00A35F1F">
      <w:pPr>
        <w:tabs>
          <w:tab w:val="left" w:pos="3195"/>
        </w:tabs>
        <w:ind w:firstLine="709"/>
        <w:jc w:val="both"/>
      </w:pPr>
      <w:r w:rsidRPr="00A35F1F">
        <w:t>Ныркова Е.Н. - начальник юридического отдела  Администрации Чамзинского муниципального района;</w:t>
      </w:r>
    </w:p>
    <w:p w:rsidR="00A35F1F" w:rsidRPr="00A35F1F" w:rsidRDefault="00A35F1F" w:rsidP="00A35F1F">
      <w:pPr>
        <w:tabs>
          <w:tab w:val="left" w:pos="3195"/>
        </w:tabs>
        <w:ind w:firstLine="709"/>
        <w:jc w:val="both"/>
      </w:pPr>
      <w:r w:rsidRPr="00A35F1F">
        <w:t>Розова Т.А. – начальник Управления по имущественным и земельным отношениям Администрации Чамзинского муниципального района;</w:t>
      </w:r>
    </w:p>
    <w:p w:rsidR="00A35F1F" w:rsidRPr="00A35F1F" w:rsidRDefault="00A35F1F" w:rsidP="00A35F1F">
      <w:pPr>
        <w:tabs>
          <w:tab w:val="left" w:pos="3195"/>
        </w:tabs>
        <w:ind w:firstLine="709"/>
        <w:jc w:val="both"/>
      </w:pPr>
      <w:r w:rsidRPr="00A35F1F">
        <w:t>Белоус С.В. – начальник отдела потребительского рынка, предпринимательства и защиты прав потребителей Администрации Чамзинского муниципального района;</w:t>
      </w:r>
    </w:p>
    <w:p w:rsidR="00A35F1F" w:rsidRPr="00A35F1F" w:rsidRDefault="00A35F1F" w:rsidP="00A35F1F">
      <w:pPr>
        <w:tabs>
          <w:tab w:val="left" w:pos="3195"/>
        </w:tabs>
        <w:ind w:firstLine="709"/>
        <w:jc w:val="both"/>
      </w:pPr>
      <w:r w:rsidRPr="00A35F1F">
        <w:t>Казакова М.В. – начальник отдела информатизации Администрации Чамзинского муниципального района;</w:t>
      </w:r>
    </w:p>
    <w:p w:rsidR="00A35F1F" w:rsidRPr="00A35F1F" w:rsidRDefault="00A35F1F" w:rsidP="00A35F1F">
      <w:pPr>
        <w:tabs>
          <w:tab w:val="left" w:pos="3195"/>
        </w:tabs>
        <w:ind w:firstLine="709"/>
        <w:jc w:val="both"/>
      </w:pPr>
      <w:r w:rsidRPr="00A35F1F">
        <w:t>Симонов В.В. - глава Администрации городского поселения Чамзинка Чамзинского муниципального района (по согласованию);</w:t>
      </w:r>
    </w:p>
    <w:p w:rsidR="00A35F1F" w:rsidRPr="00A35F1F" w:rsidRDefault="00A35F1F" w:rsidP="00A35F1F">
      <w:pPr>
        <w:tabs>
          <w:tab w:val="left" w:pos="3195"/>
        </w:tabs>
        <w:ind w:firstLine="709"/>
        <w:jc w:val="both"/>
      </w:pPr>
      <w:r w:rsidRPr="00A35F1F">
        <w:t>Жалилов И.И. – глава Администрации Комсомольского городского поселения Чамзинского муниципального района (по согласованию).</w:t>
      </w:r>
    </w:p>
    <w:p w:rsidR="00A35F1F" w:rsidRPr="00A35F1F" w:rsidRDefault="00A35F1F" w:rsidP="00A35F1F">
      <w:pPr>
        <w:jc w:val="center"/>
      </w:pPr>
      <w:r w:rsidRPr="00A35F1F">
        <w:t xml:space="preserve">                               </w:t>
      </w:r>
    </w:p>
    <w:p w:rsidR="00174518" w:rsidRPr="00A35F1F" w:rsidRDefault="00174518" w:rsidP="00A35F1F">
      <w:pPr>
        <w:shd w:val="clear" w:color="auto" w:fill="FFFFFF"/>
        <w:spacing w:before="100" w:beforeAutospacing="1" w:after="100" w:afterAutospacing="1"/>
        <w:rPr>
          <w:b/>
          <w:bCs/>
          <w:color w:val="26282F"/>
        </w:rPr>
      </w:pPr>
    </w:p>
    <w:p w:rsidR="00174518" w:rsidRPr="00A35F1F" w:rsidRDefault="00174518" w:rsidP="00A35F1F">
      <w:pPr>
        <w:shd w:val="clear" w:color="auto" w:fill="FFFFFF"/>
        <w:spacing w:before="100" w:beforeAutospacing="1" w:after="100" w:afterAutospacing="1"/>
        <w:rPr>
          <w:b/>
          <w:bCs/>
          <w:color w:val="26282F"/>
        </w:rPr>
      </w:pPr>
    </w:p>
    <w:p w:rsidR="00790F41" w:rsidRPr="00A35F1F" w:rsidRDefault="00790F41" w:rsidP="00790F41">
      <w:pPr>
        <w:ind w:firstLine="720"/>
        <w:jc w:val="center"/>
        <w:rPr>
          <w:bCs/>
        </w:rPr>
      </w:pPr>
      <w:r w:rsidRPr="00A35F1F">
        <w:rPr>
          <w:bCs/>
        </w:rPr>
        <w:t xml:space="preserve">                                                   </w:t>
      </w:r>
    </w:p>
    <w:p w:rsidR="00790F41" w:rsidRPr="00A35F1F" w:rsidRDefault="00790F41" w:rsidP="00790F41">
      <w:pPr>
        <w:ind w:firstLine="720"/>
        <w:jc w:val="center"/>
        <w:rPr>
          <w:bCs/>
        </w:rPr>
      </w:pPr>
    </w:p>
    <w:p w:rsidR="00790F41" w:rsidRPr="00A35F1F" w:rsidRDefault="00790F41" w:rsidP="00790F41">
      <w:pPr>
        <w:ind w:firstLine="720"/>
        <w:jc w:val="center"/>
        <w:rPr>
          <w:bCs/>
        </w:rPr>
      </w:pPr>
    </w:p>
    <w:p w:rsidR="00790F41" w:rsidRPr="00A35F1F" w:rsidRDefault="00790F41" w:rsidP="00790F41">
      <w:pPr>
        <w:ind w:firstLine="720"/>
        <w:jc w:val="center"/>
        <w:rPr>
          <w:bCs/>
        </w:rPr>
      </w:pPr>
    </w:p>
    <w:p w:rsidR="00790F41" w:rsidRPr="00A35F1F" w:rsidRDefault="00790F41" w:rsidP="00790F41">
      <w:pPr>
        <w:ind w:firstLine="720"/>
        <w:jc w:val="center"/>
        <w:rPr>
          <w:bCs/>
        </w:rPr>
      </w:pPr>
    </w:p>
    <w:p w:rsidR="00790F41" w:rsidRPr="00A35F1F" w:rsidRDefault="00790F41" w:rsidP="00790F41">
      <w:pPr>
        <w:ind w:firstLine="720"/>
        <w:jc w:val="center"/>
        <w:rPr>
          <w:bCs/>
        </w:rPr>
      </w:pPr>
      <w:r w:rsidRPr="00A35F1F">
        <w:rPr>
          <w:bCs/>
        </w:rPr>
        <w:t xml:space="preserve">                                                    </w:t>
      </w:r>
    </w:p>
    <w:p w:rsidR="00790F41" w:rsidRPr="00A35F1F" w:rsidRDefault="00790F41" w:rsidP="00790F41">
      <w:pPr>
        <w:ind w:firstLine="720"/>
        <w:jc w:val="center"/>
        <w:rPr>
          <w:bCs/>
        </w:rPr>
      </w:pPr>
    </w:p>
    <w:p w:rsidR="00790F41" w:rsidRPr="00A35F1F" w:rsidRDefault="00790F41" w:rsidP="00790F41">
      <w:pPr>
        <w:ind w:firstLine="720"/>
        <w:jc w:val="center"/>
        <w:rPr>
          <w:bCs/>
        </w:rPr>
      </w:pPr>
    </w:p>
    <w:p w:rsidR="00790F41" w:rsidRPr="00A35F1F" w:rsidRDefault="00790F41" w:rsidP="00790F41">
      <w:pPr>
        <w:ind w:firstLine="720"/>
        <w:jc w:val="center"/>
        <w:rPr>
          <w:bCs/>
        </w:rPr>
      </w:pPr>
    </w:p>
    <w:p w:rsidR="00790F41" w:rsidRPr="00A35F1F" w:rsidRDefault="00790F41" w:rsidP="00790F41">
      <w:pPr>
        <w:ind w:firstLine="720"/>
        <w:jc w:val="center"/>
        <w:rPr>
          <w:bCs/>
        </w:rPr>
      </w:pPr>
    </w:p>
    <w:p w:rsidR="0080192A" w:rsidRPr="00A35F1F" w:rsidRDefault="00790F41" w:rsidP="00A35F1F">
      <w:pPr>
        <w:ind w:firstLine="720"/>
        <w:jc w:val="center"/>
      </w:pPr>
      <w:r w:rsidRPr="00A35F1F">
        <w:rPr>
          <w:bCs/>
        </w:rPr>
        <w:t xml:space="preserve">                    </w:t>
      </w:r>
    </w:p>
    <w:p w:rsidR="008C1020" w:rsidRPr="00A35F1F" w:rsidRDefault="008C1020" w:rsidP="008C1020">
      <w:pPr>
        <w:ind w:left="-539" w:right="142"/>
      </w:pPr>
    </w:p>
    <w:p w:rsidR="00705909" w:rsidRPr="00A35F1F" w:rsidRDefault="00705909" w:rsidP="002166F7">
      <w:pPr>
        <w:ind w:left="-567"/>
        <w:jc w:val="both"/>
        <w:rPr>
          <w:b/>
        </w:rPr>
      </w:pPr>
    </w:p>
    <w:p w:rsidR="001471BF" w:rsidRPr="00A35F1F" w:rsidRDefault="001471BF" w:rsidP="002166F7">
      <w:pPr>
        <w:ind w:left="-567"/>
        <w:jc w:val="both"/>
        <w:rPr>
          <w:b/>
        </w:rPr>
      </w:pPr>
      <w:r w:rsidRPr="00A35F1F">
        <w:rPr>
          <w:b/>
        </w:rPr>
        <w:t>Главный редактор:</w:t>
      </w:r>
    </w:p>
    <w:p w:rsidR="001471BF" w:rsidRPr="00A35F1F" w:rsidRDefault="001471BF" w:rsidP="002166F7">
      <w:pPr>
        <w:ind w:left="-567"/>
        <w:jc w:val="both"/>
        <w:rPr>
          <w:b/>
        </w:rPr>
      </w:pPr>
      <w:r w:rsidRPr="00A35F1F">
        <w:rPr>
          <w:b/>
        </w:rPr>
        <w:t>юрисконсульт юридического отдела</w:t>
      </w:r>
    </w:p>
    <w:p w:rsidR="001471BF" w:rsidRPr="00A35F1F" w:rsidRDefault="001471BF" w:rsidP="002166F7">
      <w:pPr>
        <w:ind w:left="-567"/>
        <w:jc w:val="both"/>
        <w:rPr>
          <w:b/>
        </w:rPr>
      </w:pPr>
      <w:r w:rsidRPr="00A35F1F">
        <w:rPr>
          <w:b/>
        </w:rPr>
        <w:t xml:space="preserve">администрации </w:t>
      </w:r>
    </w:p>
    <w:p w:rsidR="001471BF" w:rsidRPr="00A35F1F" w:rsidRDefault="001471BF" w:rsidP="002166F7">
      <w:pPr>
        <w:ind w:left="-567" w:right="-4920"/>
        <w:jc w:val="both"/>
        <w:rPr>
          <w:b/>
        </w:rPr>
      </w:pPr>
      <w:r w:rsidRPr="00A35F1F">
        <w:rPr>
          <w:b/>
        </w:rPr>
        <w:t xml:space="preserve">Чамзинского муниципального района </w:t>
      </w:r>
      <w:r w:rsidR="00947FF3" w:rsidRPr="00A35F1F">
        <w:rPr>
          <w:b/>
        </w:rPr>
        <w:t xml:space="preserve">      </w:t>
      </w:r>
      <w:r w:rsidRPr="00A35F1F">
        <w:rPr>
          <w:b/>
        </w:rPr>
        <w:t xml:space="preserve">                                                         </w:t>
      </w:r>
      <w:r w:rsidR="00C03450" w:rsidRPr="00A35F1F">
        <w:rPr>
          <w:b/>
        </w:rPr>
        <w:t xml:space="preserve">             </w:t>
      </w:r>
      <w:r w:rsidRPr="00A35F1F">
        <w:rPr>
          <w:b/>
        </w:rPr>
        <w:t xml:space="preserve">Е.Н. Спирина                               </w:t>
      </w:r>
    </w:p>
    <w:p w:rsidR="001471BF" w:rsidRPr="00A35F1F" w:rsidRDefault="001471BF" w:rsidP="002166F7">
      <w:pPr>
        <w:ind w:left="-567"/>
        <w:jc w:val="both"/>
        <w:rPr>
          <w:b/>
        </w:rPr>
      </w:pPr>
    </w:p>
    <w:p w:rsidR="001471BF" w:rsidRPr="00A35F1F" w:rsidRDefault="001471BF" w:rsidP="002166F7">
      <w:pPr>
        <w:ind w:left="-567"/>
        <w:jc w:val="both"/>
        <w:rPr>
          <w:b/>
        </w:rPr>
      </w:pPr>
      <w:r w:rsidRPr="00A35F1F">
        <w:rPr>
          <w:b/>
        </w:rPr>
        <w:t>адрес: р.п. Чамзинка, ул. Победы, д. 1</w:t>
      </w:r>
    </w:p>
    <w:p w:rsidR="001471BF" w:rsidRPr="00A35F1F" w:rsidRDefault="001471BF" w:rsidP="001471BF">
      <w:pPr>
        <w:jc w:val="both"/>
        <w:rPr>
          <w:b/>
        </w:rPr>
      </w:pPr>
      <w:r w:rsidRPr="00A35F1F">
        <w:rPr>
          <w:b/>
        </w:rPr>
        <w:t xml:space="preserve">эл.почта: </w:t>
      </w:r>
      <w:r w:rsidRPr="00A35F1F">
        <w:rPr>
          <w:b/>
          <w:lang w:val="en-US"/>
        </w:rPr>
        <w:t>inform</w:t>
      </w:r>
      <w:r w:rsidRPr="00A35F1F">
        <w:rPr>
          <w:b/>
        </w:rPr>
        <w:t>113@</w:t>
      </w:r>
      <w:r w:rsidRPr="00A35F1F">
        <w:rPr>
          <w:b/>
          <w:lang w:val="en-US"/>
        </w:rPr>
        <w:t>mail</w:t>
      </w:r>
      <w:r w:rsidRPr="00A35F1F">
        <w:rPr>
          <w:b/>
        </w:rPr>
        <w:t>.</w:t>
      </w:r>
      <w:r w:rsidRPr="00A35F1F">
        <w:rPr>
          <w:b/>
          <w:lang w:val="en-US"/>
        </w:rPr>
        <w:t>ru</w:t>
      </w:r>
    </w:p>
    <w:p w:rsidR="002E0945" w:rsidRPr="00A35F1F" w:rsidRDefault="001471BF" w:rsidP="001471BF">
      <w:pPr>
        <w:tabs>
          <w:tab w:val="left" w:pos="8010"/>
        </w:tabs>
        <w:rPr>
          <w:rFonts w:ascii="Franklin Gothic Demi Cond" w:hAnsi="Franklin Gothic Demi Cond"/>
        </w:rPr>
      </w:pPr>
      <w:r w:rsidRPr="00A35F1F">
        <w:rPr>
          <w:b/>
        </w:rPr>
        <w:t>тел: 2-12-43, 2-12-00 факс: 2-12-00</w:t>
      </w:r>
      <w:r w:rsidR="007D1B8D" w:rsidRPr="00A35F1F">
        <w:rPr>
          <w:rFonts w:ascii="Franklin Gothic Demi Cond" w:hAnsi="Franklin Gothic Demi Cond"/>
        </w:rPr>
        <w:tab/>
      </w:r>
    </w:p>
    <w:sectPr w:rsidR="002E0945" w:rsidRPr="00A35F1F" w:rsidSect="00A35F1F">
      <w:pgSz w:w="11906" w:h="16838"/>
      <w:pgMar w:top="709"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484" w:rsidRDefault="00F41484" w:rsidP="002F337A">
      <w:r>
        <w:separator/>
      </w:r>
    </w:p>
  </w:endnote>
  <w:endnote w:type="continuationSeparator" w:id="0">
    <w:p w:rsidR="00F41484" w:rsidRDefault="00F41484" w:rsidP="002F3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_FuturaOrto">
    <w:altName w:val="Century Gothic"/>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Franklin Gothic Demi Cond">
    <w:panose1 w:val="020B07060304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89768"/>
      <w:docPartObj>
        <w:docPartGallery w:val="Page Numbers (Bottom of Page)"/>
        <w:docPartUnique/>
      </w:docPartObj>
    </w:sdtPr>
    <w:sdtContent>
      <w:p w:rsidR="0088346F" w:rsidRDefault="0088346F">
        <w:pPr>
          <w:pStyle w:val="af"/>
          <w:jc w:val="center"/>
        </w:pPr>
        <w:fldSimple w:instr=" PAGE   \* MERGEFORMAT ">
          <w:r w:rsidR="00F249B8">
            <w:rPr>
              <w:noProof/>
            </w:rPr>
            <w:t>13</w:t>
          </w:r>
        </w:fldSimple>
      </w:p>
    </w:sdtContent>
  </w:sdt>
  <w:p w:rsidR="0088346F" w:rsidRDefault="0088346F">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518" w:rsidRDefault="00174518">
    <w:pPr>
      <w:pStyle w:val="af"/>
      <w:framePr w:wrap="around" w:vAnchor="text" w:hAnchor="margin" w:y="1"/>
      <w:rPr>
        <w:rStyle w:val="affffffd"/>
      </w:rPr>
    </w:pPr>
    <w:r>
      <w:rPr>
        <w:rStyle w:val="affffffd"/>
      </w:rPr>
      <w:fldChar w:fldCharType="begin"/>
    </w:r>
    <w:r>
      <w:rPr>
        <w:rStyle w:val="affffffd"/>
      </w:rPr>
      <w:instrText xml:space="preserve">PAGE  </w:instrText>
    </w:r>
    <w:r>
      <w:rPr>
        <w:rStyle w:val="affffffd"/>
      </w:rPr>
      <w:fldChar w:fldCharType="end"/>
    </w:r>
  </w:p>
  <w:p w:rsidR="00174518" w:rsidRDefault="00174518">
    <w:pPr>
      <w:pStyle w:val="a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2213"/>
      <w:docPartObj>
        <w:docPartGallery w:val="Page Numbers (Bottom of Page)"/>
        <w:docPartUnique/>
      </w:docPartObj>
    </w:sdtPr>
    <w:sdtContent>
      <w:p w:rsidR="00174518" w:rsidRDefault="00174518">
        <w:pPr>
          <w:pStyle w:val="af"/>
          <w:jc w:val="center"/>
        </w:pPr>
        <w:fldSimple w:instr=" PAGE   \* MERGEFORMAT ">
          <w:r w:rsidR="00F249B8">
            <w:rPr>
              <w:noProof/>
            </w:rPr>
            <w:t>34</w:t>
          </w:r>
        </w:fldSimple>
      </w:p>
    </w:sdtContent>
  </w:sdt>
  <w:p w:rsidR="00174518" w:rsidRDefault="00174518">
    <w:pPr>
      <w:pStyle w:val="af"/>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484" w:rsidRDefault="00F41484" w:rsidP="002F337A">
      <w:r>
        <w:separator/>
      </w:r>
    </w:p>
  </w:footnote>
  <w:footnote w:type="continuationSeparator" w:id="0">
    <w:p w:rsidR="00F41484" w:rsidRDefault="00F41484" w:rsidP="002F3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518" w:rsidRDefault="00174518" w:rsidP="00845147">
    <w:pPr>
      <w:pStyle w:val="ad"/>
      <w:framePr w:wrap="around" w:vAnchor="text" w:hAnchor="margin" w:xAlign="right" w:y="1"/>
      <w:rPr>
        <w:rStyle w:val="affffffd"/>
      </w:rPr>
    </w:pPr>
    <w:r>
      <w:rPr>
        <w:rStyle w:val="affffffd"/>
      </w:rPr>
      <w:fldChar w:fldCharType="begin"/>
    </w:r>
    <w:r>
      <w:rPr>
        <w:rStyle w:val="affffffd"/>
      </w:rPr>
      <w:instrText xml:space="preserve">PAGE  </w:instrText>
    </w:r>
    <w:r>
      <w:rPr>
        <w:rStyle w:val="affffffd"/>
      </w:rPr>
      <w:fldChar w:fldCharType="end"/>
    </w:r>
  </w:p>
  <w:p w:rsidR="00174518" w:rsidRDefault="00174518">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518" w:rsidRDefault="00174518" w:rsidP="00845147">
    <w:pPr>
      <w:pStyle w:val="ad"/>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72327C"/>
    <w:lvl w:ilvl="0">
      <w:numFmt w:val="bullet"/>
      <w:lvlText w:val="*"/>
      <w:lvlJc w:val="left"/>
    </w:lvl>
  </w:abstractNum>
  <w:abstractNum w:abstractNumId="1">
    <w:nsid w:val="00000001"/>
    <w:multiLevelType w:val="multilevel"/>
    <w:tmpl w:val="62D6317A"/>
    <w:name w:val="WW8Num1"/>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9035945"/>
    <w:multiLevelType w:val="hybridMultilevel"/>
    <w:tmpl w:val="18C218C0"/>
    <w:lvl w:ilvl="0" w:tplc="F6B2D0F4">
      <w:start w:val="1"/>
      <w:numFmt w:val="decimal"/>
      <w:lvlText w:val="%1."/>
      <w:lvlJc w:val="left"/>
      <w:pPr>
        <w:ind w:left="957" w:hanging="390"/>
      </w:pPr>
      <w:rPr>
        <w:rFonts w:hint="default"/>
        <w:b w:val="0"/>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4C1186"/>
    <w:multiLevelType w:val="hybridMultilevel"/>
    <w:tmpl w:val="065EB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827F37"/>
    <w:multiLevelType w:val="hybridMultilevel"/>
    <w:tmpl w:val="780E576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E97CC3"/>
    <w:multiLevelType w:val="hybridMultilevel"/>
    <w:tmpl w:val="24F2C580"/>
    <w:lvl w:ilvl="0" w:tplc="30E66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A321A5B"/>
    <w:multiLevelType w:val="hybridMultilevel"/>
    <w:tmpl w:val="6B3E8582"/>
    <w:lvl w:ilvl="0" w:tplc="E90876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AC5305B"/>
    <w:multiLevelType w:val="multilevel"/>
    <w:tmpl w:val="2F7AE4D8"/>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8">
    <w:nsid w:val="1DE74C2A"/>
    <w:multiLevelType w:val="multilevel"/>
    <w:tmpl w:val="563A768C"/>
    <w:lvl w:ilvl="0">
      <w:start w:val="1"/>
      <w:numFmt w:val="decimal"/>
      <w:lvlText w:val="%1."/>
      <w:lvlJc w:val="left"/>
      <w:pPr>
        <w:ind w:left="960" w:hanging="360"/>
      </w:pPr>
      <w:rPr>
        <w:rFonts w:ascii="Times New Roman" w:eastAsiaTheme="minorHAnsi" w:hAnsi="Times New Roman" w:cs="Times New Roman"/>
      </w:rPr>
    </w:lvl>
    <w:lvl w:ilvl="1">
      <w:start w:val="1"/>
      <w:numFmt w:val="decimal"/>
      <w:isLgl/>
      <w:lvlText w:val="%1.%2"/>
      <w:lvlJc w:val="left"/>
      <w:pPr>
        <w:ind w:left="975" w:hanging="37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9">
    <w:nsid w:val="25FD1B64"/>
    <w:multiLevelType w:val="hybridMultilevel"/>
    <w:tmpl w:val="E20EE534"/>
    <w:lvl w:ilvl="0" w:tplc="E9EA589C">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663DAF"/>
    <w:multiLevelType w:val="hybridMultilevel"/>
    <w:tmpl w:val="DA9AD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D229CA"/>
    <w:multiLevelType w:val="multilevel"/>
    <w:tmpl w:val="D026CA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0C25F2"/>
    <w:multiLevelType w:val="hybridMultilevel"/>
    <w:tmpl w:val="E7E00B86"/>
    <w:lvl w:ilvl="0" w:tplc="27E012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6F5070F"/>
    <w:multiLevelType w:val="hybridMultilevel"/>
    <w:tmpl w:val="11065E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97E4930"/>
    <w:multiLevelType w:val="multilevel"/>
    <w:tmpl w:val="E346AB10"/>
    <w:lvl w:ilvl="0">
      <w:start w:val="1"/>
      <w:numFmt w:val="decimal"/>
      <w:lvlText w:val="%1."/>
      <w:lvlJc w:val="left"/>
      <w:pPr>
        <w:ind w:left="525" w:hanging="525"/>
      </w:pPr>
      <w:rPr>
        <w:rFonts w:hint="default"/>
        <w:b/>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15">
    <w:nsid w:val="431832FC"/>
    <w:multiLevelType w:val="hybridMultilevel"/>
    <w:tmpl w:val="3468D252"/>
    <w:lvl w:ilvl="0" w:tplc="2248A224">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FC2B1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024BA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16A212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7630C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5E5CC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AC92E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A63E1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36016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43196419"/>
    <w:multiLevelType w:val="multilevel"/>
    <w:tmpl w:val="BE22C26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A281763"/>
    <w:multiLevelType w:val="hybridMultilevel"/>
    <w:tmpl w:val="DA522D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E7337AD"/>
    <w:multiLevelType w:val="multilevel"/>
    <w:tmpl w:val="EEFA7164"/>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nsid w:val="65291C0C"/>
    <w:multiLevelType w:val="hybridMultilevel"/>
    <w:tmpl w:val="5B9E4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B747ECF"/>
    <w:multiLevelType w:val="multilevel"/>
    <w:tmpl w:val="5EB2599C"/>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6BB54B36"/>
    <w:multiLevelType w:val="multilevel"/>
    <w:tmpl w:val="2494B1EA"/>
    <w:styleLink w:val="WW8Num3"/>
    <w:lvl w:ilvl="0">
      <w:numFmt w:val="bullet"/>
      <w:lvlText w:val=""/>
      <w:lvlJc w:val="left"/>
      <w:pPr>
        <w:ind w:left="360" w:hanging="360"/>
      </w:pPr>
      <w:rPr>
        <w:rFonts w:ascii="Symbol" w:hAnsi="Symbol"/>
        <w:sz w:val="28"/>
        <w:szCs w:val="28"/>
      </w:rPr>
    </w:lvl>
    <w:lvl w:ilvl="1">
      <w:numFmt w:val="bullet"/>
      <w:lvlText w:val=""/>
      <w:lvlJc w:val="left"/>
      <w:pPr>
        <w:ind w:left="720" w:hanging="360"/>
      </w:pPr>
      <w:rPr>
        <w:rFonts w:ascii="Symbol" w:hAnsi="Symbol"/>
        <w:sz w:val="28"/>
        <w:szCs w:val="28"/>
      </w:rPr>
    </w:lvl>
    <w:lvl w:ilvl="2">
      <w:numFmt w:val="bullet"/>
      <w:lvlText w:val=""/>
      <w:lvlJc w:val="left"/>
      <w:pPr>
        <w:ind w:left="1080" w:hanging="360"/>
      </w:pPr>
      <w:rPr>
        <w:rFonts w:ascii="Symbol" w:hAnsi="Symbol"/>
        <w:sz w:val="28"/>
        <w:szCs w:val="28"/>
      </w:rPr>
    </w:lvl>
    <w:lvl w:ilvl="3">
      <w:numFmt w:val="bullet"/>
      <w:lvlText w:val=""/>
      <w:lvlJc w:val="left"/>
      <w:pPr>
        <w:ind w:left="1440" w:hanging="360"/>
      </w:pPr>
      <w:rPr>
        <w:rFonts w:ascii="Symbol" w:hAnsi="Symbol"/>
        <w:sz w:val="28"/>
        <w:szCs w:val="28"/>
      </w:rPr>
    </w:lvl>
    <w:lvl w:ilvl="4">
      <w:numFmt w:val="bullet"/>
      <w:lvlText w:val=""/>
      <w:lvlJc w:val="left"/>
      <w:pPr>
        <w:ind w:left="1800" w:hanging="360"/>
      </w:pPr>
      <w:rPr>
        <w:rFonts w:ascii="Symbol" w:hAnsi="Symbol"/>
        <w:sz w:val="28"/>
        <w:szCs w:val="28"/>
      </w:rPr>
    </w:lvl>
    <w:lvl w:ilvl="5">
      <w:numFmt w:val="bullet"/>
      <w:lvlText w:val=""/>
      <w:lvlJc w:val="left"/>
      <w:pPr>
        <w:ind w:left="2160" w:hanging="360"/>
      </w:pPr>
      <w:rPr>
        <w:rFonts w:ascii="Symbol" w:hAnsi="Symbol"/>
        <w:sz w:val="28"/>
        <w:szCs w:val="28"/>
      </w:rPr>
    </w:lvl>
    <w:lvl w:ilvl="6">
      <w:numFmt w:val="bullet"/>
      <w:lvlText w:val=""/>
      <w:lvlJc w:val="left"/>
      <w:pPr>
        <w:ind w:left="2520" w:hanging="360"/>
      </w:pPr>
      <w:rPr>
        <w:rFonts w:ascii="Symbol" w:hAnsi="Symbol"/>
        <w:sz w:val="28"/>
        <w:szCs w:val="28"/>
      </w:rPr>
    </w:lvl>
    <w:lvl w:ilvl="7">
      <w:numFmt w:val="bullet"/>
      <w:lvlText w:val=""/>
      <w:lvlJc w:val="left"/>
      <w:pPr>
        <w:ind w:left="2880" w:hanging="360"/>
      </w:pPr>
      <w:rPr>
        <w:rFonts w:ascii="Symbol" w:hAnsi="Symbol"/>
        <w:sz w:val="28"/>
        <w:szCs w:val="28"/>
      </w:rPr>
    </w:lvl>
    <w:lvl w:ilvl="8">
      <w:numFmt w:val="bullet"/>
      <w:lvlText w:val=""/>
      <w:lvlJc w:val="left"/>
      <w:pPr>
        <w:ind w:left="3240" w:hanging="360"/>
      </w:pPr>
      <w:rPr>
        <w:rFonts w:ascii="Symbol" w:hAnsi="Symbol"/>
        <w:sz w:val="28"/>
        <w:szCs w:val="28"/>
      </w:rPr>
    </w:lvl>
  </w:abstractNum>
  <w:abstractNum w:abstractNumId="22">
    <w:nsid w:val="7EC21CE7"/>
    <w:multiLevelType w:val="multilevel"/>
    <w:tmpl w:val="E346AB10"/>
    <w:lvl w:ilvl="0">
      <w:start w:val="1"/>
      <w:numFmt w:val="decimal"/>
      <w:lvlText w:val="%1."/>
      <w:lvlJc w:val="left"/>
      <w:pPr>
        <w:ind w:left="525" w:hanging="525"/>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num w:numId="1">
    <w:abstractNumId w:val="20"/>
  </w:num>
  <w:num w:numId="2">
    <w:abstractNumId w:val="21"/>
  </w:num>
  <w:num w:numId="3">
    <w:abstractNumId w:val="16"/>
  </w:num>
  <w:num w:numId="4">
    <w:abstractNumId w:val="22"/>
  </w:num>
  <w:num w:numId="5">
    <w:abstractNumId w:val="1"/>
  </w:num>
  <w:num w:numId="6">
    <w:abstractNumId w:val="18"/>
  </w:num>
  <w:num w:numId="7">
    <w:abstractNumId w:val="14"/>
  </w:num>
  <w:num w:numId="8">
    <w:abstractNumId w:val="2"/>
  </w:num>
  <w:num w:numId="9">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11">
    <w:abstractNumId w:val="10"/>
  </w:num>
  <w:num w:numId="12">
    <w:abstractNumId w:val="8"/>
  </w:num>
  <w:num w:numId="13">
    <w:abstractNumId w:val="12"/>
  </w:num>
  <w:num w:numId="14">
    <w:abstractNumId w:val="9"/>
  </w:num>
  <w:num w:numId="15">
    <w:abstractNumId w:val="4"/>
  </w:num>
  <w:num w:numId="16">
    <w:abstractNumId w:val="3"/>
  </w:num>
  <w:num w:numId="17">
    <w:abstractNumId w:val="19"/>
  </w:num>
  <w:num w:numId="18">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0">
    <w:abstractNumId w:val="13"/>
  </w:num>
  <w:num w:numId="21">
    <w:abstractNumId w:val="17"/>
  </w:num>
  <w:num w:numId="22">
    <w:abstractNumId w:val="11"/>
  </w:num>
  <w:num w:numId="23">
    <w:abstractNumId w:val="5"/>
  </w:num>
  <w:num w:numId="24">
    <w:abstractNumId w:val="7"/>
  </w:num>
  <w:num w:numId="25">
    <w:abstractNumId w:val="6"/>
  </w:num>
  <w:num w:numId="26">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34119"/>
    <w:rsid w:val="00010BFF"/>
    <w:rsid w:val="00017F44"/>
    <w:rsid w:val="00044508"/>
    <w:rsid w:val="0005141B"/>
    <w:rsid w:val="0005761C"/>
    <w:rsid w:val="00080C71"/>
    <w:rsid w:val="00083AA5"/>
    <w:rsid w:val="0008597F"/>
    <w:rsid w:val="000A6079"/>
    <w:rsid w:val="000B5436"/>
    <w:rsid w:val="000C5A32"/>
    <w:rsid w:val="000E5623"/>
    <w:rsid w:val="000F5F92"/>
    <w:rsid w:val="00121472"/>
    <w:rsid w:val="00143C02"/>
    <w:rsid w:val="0014535B"/>
    <w:rsid w:val="001471BF"/>
    <w:rsid w:val="00153863"/>
    <w:rsid w:val="00163463"/>
    <w:rsid w:val="00174518"/>
    <w:rsid w:val="00185339"/>
    <w:rsid w:val="001D4497"/>
    <w:rsid w:val="001E494C"/>
    <w:rsid w:val="00203708"/>
    <w:rsid w:val="002054AA"/>
    <w:rsid w:val="00215D1F"/>
    <w:rsid w:val="002166F7"/>
    <w:rsid w:val="00216F18"/>
    <w:rsid w:val="00234C68"/>
    <w:rsid w:val="002408DB"/>
    <w:rsid w:val="00242F8F"/>
    <w:rsid w:val="00265411"/>
    <w:rsid w:val="00276622"/>
    <w:rsid w:val="00281B59"/>
    <w:rsid w:val="00287AC3"/>
    <w:rsid w:val="00287E6E"/>
    <w:rsid w:val="002C6B9C"/>
    <w:rsid w:val="002E0945"/>
    <w:rsid w:val="002F337A"/>
    <w:rsid w:val="002F6E58"/>
    <w:rsid w:val="00311DA4"/>
    <w:rsid w:val="003311BE"/>
    <w:rsid w:val="00341AEC"/>
    <w:rsid w:val="003444A4"/>
    <w:rsid w:val="00344B53"/>
    <w:rsid w:val="003646AA"/>
    <w:rsid w:val="00392CB4"/>
    <w:rsid w:val="003975CA"/>
    <w:rsid w:val="00397C02"/>
    <w:rsid w:val="003B3F6A"/>
    <w:rsid w:val="003D02CC"/>
    <w:rsid w:val="0040031E"/>
    <w:rsid w:val="0040079D"/>
    <w:rsid w:val="00414BA4"/>
    <w:rsid w:val="004255C6"/>
    <w:rsid w:val="004778EF"/>
    <w:rsid w:val="00483FA2"/>
    <w:rsid w:val="004878C5"/>
    <w:rsid w:val="004A15E2"/>
    <w:rsid w:val="004C221C"/>
    <w:rsid w:val="004E5AB0"/>
    <w:rsid w:val="004F3C9D"/>
    <w:rsid w:val="0050327F"/>
    <w:rsid w:val="00507B53"/>
    <w:rsid w:val="005104A5"/>
    <w:rsid w:val="00513141"/>
    <w:rsid w:val="00525D5C"/>
    <w:rsid w:val="00546B14"/>
    <w:rsid w:val="00556CD1"/>
    <w:rsid w:val="005653A6"/>
    <w:rsid w:val="005705B4"/>
    <w:rsid w:val="0057237F"/>
    <w:rsid w:val="005742CF"/>
    <w:rsid w:val="005870E1"/>
    <w:rsid w:val="00594356"/>
    <w:rsid w:val="005C2F2E"/>
    <w:rsid w:val="005C6A6D"/>
    <w:rsid w:val="005D4A1E"/>
    <w:rsid w:val="005E043B"/>
    <w:rsid w:val="00605412"/>
    <w:rsid w:val="006362CD"/>
    <w:rsid w:val="00642F71"/>
    <w:rsid w:val="006722C0"/>
    <w:rsid w:val="00677E9C"/>
    <w:rsid w:val="006833EC"/>
    <w:rsid w:val="00692AE4"/>
    <w:rsid w:val="00694598"/>
    <w:rsid w:val="006A3AD3"/>
    <w:rsid w:val="006B7852"/>
    <w:rsid w:val="006D0785"/>
    <w:rsid w:val="006D2FC8"/>
    <w:rsid w:val="006E00E8"/>
    <w:rsid w:val="006E02D6"/>
    <w:rsid w:val="006E6686"/>
    <w:rsid w:val="00705909"/>
    <w:rsid w:val="0071504C"/>
    <w:rsid w:val="0071564B"/>
    <w:rsid w:val="0071621E"/>
    <w:rsid w:val="00716484"/>
    <w:rsid w:val="0072180A"/>
    <w:rsid w:val="00740CF0"/>
    <w:rsid w:val="007438FD"/>
    <w:rsid w:val="007449EB"/>
    <w:rsid w:val="00765CF5"/>
    <w:rsid w:val="007668F3"/>
    <w:rsid w:val="00774B83"/>
    <w:rsid w:val="00781128"/>
    <w:rsid w:val="007811D4"/>
    <w:rsid w:val="00790F41"/>
    <w:rsid w:val="007A5B2C"/>
    <w:rsid w:val="007B22A2"/>
    <w:rsid w:val="007C0E93"/>
    <w:rsid w:val="007C1C01"/>
    <w:rsid w:val="007D1B8D"/>
    <w:rsid w:val="007D5226"/>
    <w:rsid w:val="0080192A"/>
    <w:rsid w:val="00804116"/>
    <w:rsid w:val="00813260"/>
    <w:rsid w:val="00832D26"/>
    <w:rsid w:val="00834119"/>
    <w:rsid w:val="00835AF2"/>
    <w:rsid w:val="00845147"/>
    <w:rsid w:val="008451DF"/>
    <w:rsid w:val="00850650"/>
    <w:rsid w:val="00852509"/>
    <w:rsid w:val="0085755E"/>
    <w:rsid w:val="0086349B"/>
    <w:rsid w:val="00871D6D"/>
    <w:rsid w:val="00872A0C"/>
    <w:rsid w:val="00881883"/>
    <w:rsid w:val="00882DEC"/>
    <w:rsid w:val="0088344C"/>
    <w:rsid w:val="0088346F"/>
    <w:rsid w:val="008A496A"/>
    <w:rsid w:val="008B1C9F"/>
    <w:rsid w:val="008B294A"/>
    <w:rsid w:val="008B40CE"/>
    <w:rsid w:val="008C1020"/>
    <w:rsid w:val="008C3CA5"/>
    <w:rsid w:val="008E59AD"/>
    <w:rsid w:val="008E7036"/>
    <w:rsid w:val="00902DD3"/>
    <w:rsid w:val="009141AF"/>
    <w:rsid w:val="0092030A"/>
    <w:rsid w:val="00921AAF"/>
    <w:rsid w:val="00935C12"/>
    <w:rsid w:val="00947FF3"/>
    <w:rsid w:val="009537E2"/>
    <w:rsid w:val="00954FC6"/>
    <w:rsid w:val="00983D35"/>
    <w:rsid w:val="0098463E"/>
    <w:rsid w:val="00995AF4"/>
    <w:rsid w:val="009A493A"/>
    <w:rsid w:val="009A7E2F"/>
    <w:rsid w:val="009D2A08"/>
    <w:rsid w:val="009F0A2E"/>
    <w:rsid w:val="009F3FC2"/>
    <w:rsid w:val="00A05C8F"/>
    <w:rsid w:val="00A05D1C"/>
    <w:rsid w:val="00A15553"/>
    <w:rsid w:val="00A21570"/>
    <w:rsid w:val="00A25128"/>
    <w:rsid w:val="00A35F1F"/>
    <w:rsid w:val="00A43DD9"/>
    <w:rsid w:val="00A51361"/>
    <w:rsid w:val="00A55090"/>
    <w:rsid w:val="00A576F2"/>
    <w:rsid w:val="00A64A36"/>
    <w:rsid w:val="00A77BD5"/>
    <w:rsid w:val="00A80911"/>
    <w:rsid w:val="00A82B63"/>
    <w:rsid w:val="00A94E94"/>
    <w:rsid w:val="00AC4D20"/>
    <w:rsid w:val="00AE139D"/>
    <w:rsid w:val="00B07EE8"/>
    <w:rsid w:val="00B22772"/>
    <w:rsid w:val="00B26028"/>
    <w:rsid w:val="00B31287"/>
    <w:rsid w:val="00B41F93"/>
    <w:rsid w:val="00B451A9"/>
    <w:rsid w:val="00B550EF"/>
    <w:rsid w:val="00B579BD"/>
    <w:rsid w:val="00B616AA"/>
    <w:rsid w:val="00B74B3A"/>
    <w:rsid w:val="00B754FC"/>
    <w:rsid w:val="00B757A9"/>
    <w:rsid w:val="00B7799F"/>
    <w:rsid w:val="00B9756C"/>
    <w:rsid w:val="00BA6C18"/>
    <w:rsid w:val="00BA70E5"/>
    <w:rsid w:val="00BC2217"/>
    <w:rsid w:val="00BD09EA"/>
    <w:rsid w:val="00BE67CB"/>
    <w:rsid w:val="00BF2FFF"/>
    <w:rsid w:val="00C03450"/>
    <w:rsid w:val="00C03E3E"/>
    <w:rsid w:val="00C07155"/>
    <w:rsid w:val="00C14203"/>
    <w:rsid w:val="00C32863"/>
    <w:rsid w:val="00C35077"/>
    <w:rsid w:val="00C55DDD"/>
    <w:rsid w:val="00C57A78"/>
    <w:rsid w:val="00C6031E"/>
    <w:rsid w:val="00C60A1E"/>
    <w:rsid w:val="00C61EDA"/>
    <w:rsid w:val="00C72F93"/>
    <w:rsid w:val="00C73B8D"/>
    <w:rsid w:val="00C81EC2"/>
    <w:rsid w:val="00C844FD"/>
    <w:rsid w:val="00C87A69"/>
    <w:rsid w:val="00C93BAF"/>
    <w:rsid w:val="00CA01EF"/>
    <w:rsid w:val="00CC349B"/>
    <w:rsid w:val="00CC521E"/>
    <w:rsid w:val="00CC53B1"/>
    <w:rsid w:val="00CC5BC9"/>
    <w:rsid w:val="00CC5ED4"/>
    <w:rsid w:val="00CF06D9"/>
    <w:rsid w:val="00CF6634"/>
    <w:rsid w:val="00CF6E60"/>
    <w:rsid w:val="00D03FC5"/>
    <w:rsid w:val="00D06899"/>
    <w:rsid w:val="00D12867"/>
    <w:rsid w:val="00D17D0A"/>
    <w:rsid w:val="00D357FA"/>
    <w:rsid w:val="00D54BE7"/>
    <w:rsid w:val="00D60682"/>
    <w:rsid w:val="00D63206"/>
    <w:rsid w:val="00D6609C"/>
    <w:rsid w:val="00D67497"/>
    <w:rsid w:val="00D84DD9"/>
    <w:rsid w:val="00D947F7"/>
    <w:rsid w:val="00D95249"/>
    <w:rsid w:val="00DA0BBF"/>
    <w:rsid w:val="00DA2885"/>
    <w:rsid w:val="00DA2988"/>
    <w:rsid w:val="00DA60DF"/>
    <w:rsid w:val="00DA63EB"/>
    <w:rsid w:val="00DB06BC"/>
    <w:rsid w:val="00DC1900"/>
    <w:rsid w:val="00DC3FD9"/>
    <w:rsid w:val="00DC5D2C"/>
    <w:rsid w:val="00DC5FE0"/>
    <w:rsid w:val="00DC627B"/>
    <w:rsid w:val="00DD222B"/>
    <w:rsid w:val="00DF3EBC"/>
    <w:rsid w:val="00DF7201"/>
    <w:rsid w:val="00E11EE3"/>
    <w:rsid w:val="00E34879"/>
    <w:rsid w:val="00E34C5F"/>
    <w:rsid w:val="00E6405D"/>
    <w:rsid w:val="00E65453"/>
    <w:rsid w:val="00E72930"/>
    <w:rsid w:val="00EB0D43"/>
    <w:rsid w:val="00EB15AA"/>
    <w:rsid w:val="00EB7419"/>
    <w:rsid w:val="00EC05F5"/>
    <w:rsid w:val="00EC3D47"/>
    <w:rsid w:val="00ED343C"/>
    <w:rsid w:val="00EF12E8"/>
    <w:rsid w:val="00F02E97"/>
    <w:rsid w:val="00F179A1"/>
    <w:rsid w:val="00F249B8"/>
    <w:rsid w:val="00F274D6"/>
    <w:rsid w:val="00F31D4A"/>
    <w:rsid w:val="00F41484"/>
    <w:rsid w:val="00F540D6"/>
    <w:rsid w:val="00F83D1D"/>
    <w:rsid w:val="00F96696"/>
    <w:rsid w:val="00FA0ADB"/>
    <w:rsid w:val="00FB3F6F"/>
    <w:rsid w:val="00FC3358"/>
    <w:rsid w:val="00FF7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19"/>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9"/>
    <w:qFormat/>
    <w:rsid w:val="00834119"/>
    <w:pPr>
      <w:keepNext/>
      <w:jc w:val="center"/>
      <w:outlineLvl w:val="0"/>
    </w:pPr>
    <w:rPr>
      <w:rFonts w:ascii="Arial" w:hAnsi="Arial" w:cs="Arial"/>
      <w:b/>
      <w:bCs/>
    </w:rPr>
  </w:style>
  <w:style w:type="paragraph" w:styleId="2">
    <w:name w:val="heading 2"/>
    <w:aliases w:val="H2,&quot;Изумруд&quot;"/>
    <w:basedOn w:val="1"/>
    <w:next w:val="a"/>
    <w:link w:val="20"/>
    <w:qFormat/>
    <w:rsid w:val="00010BFF"/>
    <w:pPr>
      <w:keepNext w:val="0"/>
      <w:widowControl w:val="0"/>
      <w:autoSpaceDE w:val="0"/>
      <w:autoSpaceDN w:val="0"/>
      <w:adjustRightInd w:val="0"/>
      <w:spacing w:before="108" w:after="108"/>
      <w:outlineLvl w:val="1"/>
    </w:pPr>
    <w:rPr>
      <w:color w:val="26282F"/>
    </w:rPr>
  </w:style>
  <w:style w:type="paragraph" w:styleId="3">
    <w:name w:val="heading 3"/>
    <w:basedOn w:val="2"/>
    <w:next w:val="a"/>
    <w:link w:val="30"/>
    <w:qFormat/>
    <w:rsid w:val="00010BFF"/>
    <w:pPr>
      <w:outlineLvl w:val="2"/>
    </w:pPr>
  </w:style>
  <w:style w:type="paragraph" w:styleId="4">
    <w:name w:val="heading 4"/>
    <w:basedOn w:val="3"/>
    <w:next w:val="a"/>
    <w:link w:val="40"/>
    <w:qFormat/>
    <w:rsid w:val="00010BFF"/>
    <w:pPr>
      <w:outlineLvl w:val="3"/>
    </w:pPr>
  </w:style>
  <w:style w:type="paragraph" w:styleId="6">
    <w:name w:val="heading 6"/>
    <w:aliases w:val="H6"/>
    <w:basedOn w:val="a"/>
    <w:next w:val="a"/>
    <w:link w:val="60"/>
    <w:unhideWhenUsed/>
    <w:qFormat/>
    <w:rsid w:val="00010B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
    <w:next w:val="a"/>
    <w:link w:val="70"/>
    <w:unhideWhenUsed/>
    <w:qFormat/>
    <w:rsid w:val="009D2A0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834119"/>
    <w:rPr>
      <w:rFonts w:ascii="Arial" w:eastAsia="Times New Roman" w:hAnsi="Arial" w:cs="Arial"/>
      <w:b/>
      <w:bCs/>
      <w:sz w:val="24"/>
      <w:szCs w:val="24"/>
      <w:lang w:eastAsia="ru-RU"/>
    </w:rPr>
  </w:style>
  <w:style w:type="paragraph" w:customStyle="1" w:styleId="11">
    <w:name w:val="Без интервала1"/>
    <w:uiPriority w:val="99"/>
    <w:qFormat/>
    <w:rsid w:val="00834119"/>
    <w:pPr>
      <w:spacing w:after="0" w:line="240" w:lineRule="auto"/>
    </w:pPr>
    <w:rPr>
      <w:rFonts w:ascii="Calibri" w:eastAsia="Times New Roman" w:hAnsi="Calibri" w:cs="Calibri"/>
      <w:lang w:eastAsia="ru-RU"/>
    </w:rPr>
  </w:style>
  <w:style w:type="paragraph" w:customStyle="1" w:styleId="ConsNonformat">
    <w:name w:val="ConsNonformat"/>
    <w:rsid w:val="00834119"/>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Standard">
    <w:name w:val="Standard"/>
    <w:rsid w:val="00834119"/>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Normal">
    <w:name w:val="ConsPlusNormal"/>
    <w:rsid w:val="0083411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
    <w:basedOn w:val="a0"/>
    <w:link w:val="2"/>
    <w:uiPriority w:val="9"/>
    <w:rsid w:val="00010BFF"/>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010BFF"/>
    <w:rPr>
      <w:rFonts w:ascii="Arial" w:eastAsia="Times New Roman" w:hAnsi="Arial" w:cs="Arial"/>
      <w:b/>
      <w:bCs/>
      <w:color w:val="26282F"/>
      <w:sz w:val="24"/>
      <w:szCs w:val="24"/>
      <w:lang w:eastAsia="ru-RU"/>
    </w:rPr>
  </w:style>
  <w:style w:type="character" w:customStyle="1" w:styleId="40">
    <w:name w:val="Заголовок 4 Знак"/>
    <w:basedOn w:val="a0"/>
    <w:link w:val="4"/>
    <w:rsid w:val="00010BFF"/>
    <w:rPr>
      <w:rFonts w:ascii="Arial" w:eastAsia="Times New Roman" w:hAnsi="Arial" w:cs="Arial"/>
      <w:b/>
      <w:bCs/>
      <w:color w:val="26282F"/>
      <w:sz w:val="24"/>
      <w:szCs w:val="24"/>
      <w:lang w:eastAsia="ru-RU"/>
    </w:rPr>
  </w:style>
  <w:style w:type="character" w:customStyle="1" w:styleId="60">
    <w:name w:val="Заголовок 6 Знак"/>
    <w:aliases w:val="H6 Знак"/>
    <w:basedOn w:val="a0"/>
    <w:link w:val="6"/>
    <w:uiPriority w:val="9"/>
    <w:rsid w:val="00010BFF"/>
    <w:rPr>
      <w:rFonts w:asciiTheme="majorHAnsi" w:eastAsiaTheme="majorEastAsia" w:hAnsiTheme="majorHAnsi" w:cstheme="majorBidi"/>
      <w:i/>
      <w:iCs/>
      <w:color w:val="243F60" w:themeColor="accent1" w:themeShade="7F"/>
      <w:sz w:val="20"/>
      <w:szCs w:val="20"/>
      <w:lang w:eastAsia="ru-RU"/>
    </w:rPr>
  </w:style>
  <w:style w:type="paragraph" w:customStyle="1" w:styleId="ConsTitle">
    <w:name w:val="ConsTitle"/>
    <w:uiPriority w:val="99"/>
    <w:rsid w:val="00010BF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3">
    <w:name w:val="Hyperlink"/>
    <w:uiPriority w:val="99"/>
    <w:unhideWhenUsed/>
    <w:rsid w:val="00010BFF"/>
    <w:rPr>
      <w:color w:val="0000FF"/>
      <w:u w:val="single"/>
    </w:rPr>
  </w:style>
  <w:style w:type="paragraph" w:customStyle="1" w:styleId="12">
    <w:name w:val="Абзац списка1"/>
    <w:basedOn w:val="a"/>
    <w:uiPriority w:val="99"/>
    <w:qFormat/>
    <w:rsid w:val="00010BFF"/>
    <w:pPr>
      <w:spacing w:after="200" w:line="276" w:lineRule="auto"/>
      <w:ind w:left="720"/>
    </w:pPr>
    <w:rPr>
      <w:rFonts w:ascii="Calibri" w:eastAsia="Calibri" w:hAnsi="Calibri" w:cs="Calibri"/>
      <w:sz w:val="22"/>
      <w:szCs w:val="22"/>
      <w:lang w:eastAsia="en-US"/>
    </w:rPr>
  </w:style>
  <w:style w:type="paragraph" w:styleId="a4">
    <w:name w:val="No Spacing"/>
    <w:aliases w:val="обычный"/>
    <w:link w:val="a5"/>
    <w:uiPriority w:val="1"/>
    <w:qFormat/>
    <w:rsid w:val="00010BFF"/>
    <w:pPr>
      <w:spacing w:after="0" w:line="240" w:lineRule="auto"/>
    </w:pPr>
    <w:rPr>
      <w:rFonts w:ascii="Calibri" w:eastAsia="Calibri" w:hAnsi="Calibri" w:cs="Calibri"/>
    </w:rPr>
  </w:style>
  <w:style w:type="paragraph" w:styleId="a6">
    <w:name w:val="List Paragraph"/>
    <w:basedOn w:val="a"/>
    <w:uiPriority w:val="34"/>
    <w:qFormat/>
    <w:rsid w:val="00010BFF"/>
    <w:pPr>
      <w:ind w:left="720"/>
      <w:contextualSpacing/>
    </w:pPr>
  </w:style>
  <w:style w:type="character" w:customStyle="1" w:styleId="a7">
    <w:name w:val="Цветовое выделение"/>
    <w:uiPriority w:val="99"/>
    <w:rsid w:val="00010BFF"/>
    <w:rPr>
      <w:b/>
      <w:bCs/>
      <w:color w:val="26282F"/>
    </w:rPr>
  </w:style>
  <w:style w:type="character" w:customStyle="1" w:styleId="a8">
    <w:name w:val="Гипертекстовая ссылка"/>
    <w:uiPriority w:val="99"/>
    <w:qFormat/>
    <w:rsid w:val="00010BFF"/>
    <w:rPr>
      <w:b w:val="0"/>
      <w:bCs w:val="0"/>
      <w:color w:val="106BBE"/>
    </w:rPr>
  </w:style>
  <w:style w:type="paragraph" w:customStyle="1" w:styleId="a9">
    <w:name w:val="Нормальный (таблица)"/>
    <w:basedOn w:val="a"/>
    <w:next w:val="a"/>
    <w:uiPriority w:val="99"/>
    <w:rsid w:val="00010BFF"/>
    <w:pPr>
      <w:widowControl w:val="0"/>
      <w:autoSpaceDE w:val="0"/>
      <w:autoSpaceDN w:val="0"/>
      <w:adjustRightInd w:val="0"/>
      <w:jc w:val="both"/>
    </w:pPr>
    <w:rPr>
      <w:rFonts w:ascii="Times New Roman CYR" w:hAnsi="Times New Roman CYR" w:cs="Times New Roman CYR"/>
    </w:rPr>
  </w:style>
  <w:style w:type="paragraph" w:customStyle="1" w:styleId="aa">
    <w:name w:val="Таблицы (моноширинный)"/>
    <w:basedOn w:val="a"/>
    <w:next w:val="a"/>
    <w:uiPriority w:val="99"/>
    <w:rsid w:val="00010BFF"/>
    <w:pPr>
      <w:widowControl w:val="0"/>
      <w:autoSpaceDE w:val="0"/>
      <w:autoSpaceDN w:val="0"/>
      <w:adjustRightInd w:val="0"/>
    </w:pPr>
    <w:rPr>
      <w:rFonts w:ascii="Courier New" w:hAnsi="Courier New" w:cs="Courier New"/>
    </w:rPr>
  </w:style>
  <w:style w:type="paragraph" w:customStyle="1" w:styleId="ab">
    <w:name w:val="Прижатый влево"/>
    <w:basedOn w:val="a"/>
    <w:next w:val="a"/>
    <w:rsid w:val="00010BFF"/>
    <w:pPr>
      <w:widowControl w:val="0"/>
      <w:autoSpaceDE w:val="0"/>
      <w:autoSpaceDN w:val="0"/>
      <w:adjustRightInd w:val="0"/>
    </w:pPr>
    <w:rPr>
      <w:rFonts w:ascii="Times New Roman CYR" w:hAnsi="Times New Roman CYR" w:cs="Times New Roman CYR"/>
    </w:rPr>
  </w:style>
  <w:style w:type="character" w:customStyle="1" w:styleId="ac">
    <w:name w:val="Цветовое выделение для Текст"/>
    <w:rsid w:val="00010BFF"/>
    <w:rPr>
      <w:rFonts w:ascii="Times New Roman CYR" w:hAnsi="Times New Roman CYR" w:cs="Times New Roman CYR"/>
    </w:rPr>
  </w:style>
  <w:style w:type="paragraph" w:styleId="ad">
    <w:name w:val="header"/>
    <w:basedOn w:val="a"/>
    <w:link w:val="ae"/>
    <w:uiPriority w:val="99"/>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e">
    <w:name w:val="Верхний колонтитул Знак"/>
    <w:basedOn w:val="a0"/>
    <w:link w:val="ad"/>
    <w:uiPriority w:val="99"/>
    <w:rsid w:val="00010BFF"/>
    <w:rPr>
      <w:rFonts w:ascii="Times New Roman CYR" w:eastAsia="Times New Roman" w:hAnsi="Times New Roman CYR" w:cs="Times New Roman CYR"/>
      <w:sz w:val="24"/>
      <w:szCs w:val="24"/>
      <w:lang w:eastAsia="ru-RU"/>
    </w:rPr>
  </w:style>
  <w:style w:type="paragraph" w:styleId="af">
    <w:name w:val="footer"/>
    <w:basedOn w:val="a"/>
    <w:link w:val="af0"/>
    <w:uiPriority w:val="99"/>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0">
    <w:name w:val="Нижний колонтитул Знак"/>
    <w:basedOn w:val="a0"/>
    <w:link w:val="af"/>
    <w:uiPriority w:val="99"/>
    <w:rsid w:val="00010BFF"/>
    <w:rPr>
      <w:rFonts w:ascii="Times New Roman CYR" w:eastAsia="Times New Roman" w:hAnsi="Times New Roman CYR" w:cs="Times New Roman CYR"/>
      <w:sz w:val="24"/>
      <w:szCs w:val="24"/>
      <w:lang w:eastAsia="ru-RU"/>
    </w:rPr>
  </w:style>
  <w:style w:type="paragraph" w:customStyle="1" w:styleId="s1">
    <w:name w:val="s_1"/>
    <w:basedOn w:val="a"/>
    <w:rsid w:val="00010BFF"/>
    <w:pPr>
      <w:spacing w:before="100" w:beforeAutospacing="1" w:after="100" w:afterAutospacing="1"/>
    </w:pPr>
  </w:style>
  <w:style w:type="paragraph" w:styleId="af1">
    <w:name w:val="Balloon Text"/>
    <w:basedOn w:val="a"/>
    <w:link w:val="af2"/>
    <w:uiPriority w:val="99"/>
    <w:unhideWhenUsed/>
    <w:rsid w:val="00010BFF"/>
    <w:pPr>
      <w:widowControl w:val="0"/>
      <w:autoSpaceDE w:val="0"/>
      <w:autoSpaceDN w:val="0"/>
      <w:adjustRightInd w:val="0"/>
      <w:ind w:firstLine="720"/>
      <w:jc w:val="both"/>
    </w:pPr>
    <w:rPr>
      <w:rFonts w:ascii="Segoe UI" w:hAnsi="Segoe UI" w:cs="Segoe UI"/>
      <w:sz w:val="18"/>
      <w:szCs w:val="18"/>
    </w:rPr>
  </w:style>
  <w:style w:type="character" w:customStyle="1" w:styleId="af2">
    <w:name w:val="Текст выноски Знак"/>
    <w:basedOn w:val="a0"/>
    <w:link w:val="af1"/>
    <w:uiPriority w:val="99"/>
    <w:rsid w:val="00010BFF"/>
    <w:rPr>
      <w:rFonts w:ascii="Segoe UI" w:eastAsia="Times New Roman" w:hAnsi="Segoe UI" w:cs="Segoe UI"/>
      <w:sz w:val="18"/>
      <w:szCs w:val="18"/>
      <w:lang w:eastAsia="ru-RU"/>
    </w:rPr>
  </w:style>
  <w:style w:type="table" w:styleId="af3">
    <w:name w:val="Table Grid"/>
    <w:basedOn w:val="a1"/>
    <w:rsid w:val="00010B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10BFF"/>
    <w:pPr>
      <w:autoSpaceDE w:val="0"/>
      <w:autoSpaceDN w:val="0"/>
      <w:adjustRightInd w:val="0"/>
      <w:spacing w:after="0" w:line="240" w:lineRule="auto"/>
    </w:pPr>
    <w:rPr>
      <w:rFonts w:ascii="Courier New" w:eastAsia="Calibri" w:hAnsi="Courier New" w:cs="Courier New"/>
      <w:sz w:val="20"/>
      <w:szCs w:val="20"/>
    </w:rPr>
  </w:style>
  <w:style w:type="character" w:styleId="af4">
    <w:name w:val="Strong"/>
    <w:qFormat/>
    <w:rsid w:val="00010BFF"/>
    <w:rPr>
      <w:b/>
      <w:bCs/>
    </w:rPr>
  </w:style>
  <w:style w:type="character" w:customStyle="1" w:styleId="af5">
    <w:name w:val="Активная гипертекстовая ссылка"/>
    <w:uiPriority w:val="99"/>
    <w:rsid w:val="00010BFF"/>
    <w:rPr>
      <w:b w:val="0"/>
      <w:bCs w:val="0"/>
      <w:color w:val="106BBE"/>
      <w:u w:val="single"/>
    </w:rPr>
  </w:style>
  <w:style w:type="paragraph" w:customStyle="1" w:styleId="af6">
    <w:name w:val="Внимание"/>
    <w:basedOn w:val="a"/>
    <w:next w:val="a"/>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7">
    <w:name w:val="Внимание: криминал!!"/>
    <w:basedOn w:val="af6"/>
    <w:next w:val="a"/>
    <w:uiPriority w:val="99"/>
    <w:rsid w:val="00010BFF"/>
  </w:style>
  <w:style w:type="paragraph" w:customStyle="1" w:styleId="af8">
    <w:name w:val="Внимание: недобросовестность!"/>
    <w:basedOn w:val="af6"/>
    <w:next w:val="a"/>
    <w:uiPriority w:val="99"/>
    <w:rsid w:val="00010BFF"/>
  </w:style>
  <w:style w:type="character" w:customStyle="1" w:styleId="af9">
    <w:name w:val="Выделение для Базового Поиска"/>
    <w:uiPriority w:val="99"/>
    <w:rsid w:val="00010BFF"/>
    <w:rPr>
      <w:b/>
      <w:bCs/>
      <w:color w:val="0058A9"/>
    </w:rPr>
  </w:style>
  <w:style w:type="character" w:customStyle="1" w:styleId="afa">
    <w:name w:val="Выделение для Базового Поиска (курсив)"/>
    <w:uiPriority w:val="99"/>
    <w:rsid w:val="00010BFF"/>
    <w:rPr>
      <w:b/>
      <w:bCs/>
      <w:i/>
      <w:iCs/>
      <w:color w:val="0058A9"/>
    </w:rPr>
  </w:style>
  <w:style w:type="paragraph" w:customStyle="1" w:styleId="afb">
    <w:name w:val="Дочерний элемент списка"/>
    <w:basedOn w:val="a"/>
    <w:next w:val="a"/>
    <w:uiPriority w:val="99"/>
    <w:rsid w:val="00010BFF"/>
    <w:pPr>
      <w:widowControl w:val="0"/>
      <w:autoSpaceDE w:val="0"/>
      <w:autoSpaceDN w:val="0"/>
      <w:adjustRightInd w:val="0"/>
      <w:ind w:left="240" w:right="300"/>
      <w:jc w:val="both"/>
    </w:pPr>
    <w:rPr>
      <w:rFonts w:ascii="Arial" w:hAnsi="Arial" w:cs="Arial"/>
      <w:color w:val="868381"/>
      <w:sz w:val="20"/>
      <w:szCs w:val="20"/>
    </w:rPr>
  </w:style>
  <w:style w:type="paragraph" w:customStyle="1" w:styleId="afc">
    <w:name w:val="Основное меню (преемственное)"/>
    <w:basedOn w:val="a"/>
    <w:next w:val="a"/>
    <w:uiPriority w:val="99"/>
    <w:rsid w:val="00010BFF"/>
    <w:pPr>
      <w:widowControl w:val="0"/>
      <w:autoSpaceDE w:val="0"/>
      <w:autoSpaceDN w:val="0"/>
      <w:adjustRightInd w:val="0"/>
      <w:ind w:firstLine="720"/>
      <w:jc w:val="both"/>
    </w:pPr>
    <w:rPr>
      <w:rFonts w:ascii="Verdana" w:hAnsi="Verdana" w:cs="Verdana"/>
      <w:sz w:val="22"/>
      <w:szCs w:val="22"/>
    </w:rPr>
  </w:style>
  <w:style w:type="paragraph" w:customStyle="1" w:styleId="afd">
    <w:name w:val="Заголовок группы контролов"/>
    <w:basedOn w:val="a"/>
    <w:next w:val="a"/>
    <w:uiPriority w:val="99"/>
    <w:rsid w:val="00010BFF"/>
    <w:pPr>
      <w:widowControl w:val="0"/>
      <w:autoSpaceDE w:val="0"/>
      <w:autoSpaceDN w:val="0"/>
      <w:adjustRightInd w:val="0"/>
      <w:ind w:firstLine="720"/>
      <w:jc w:val="both"/>
    </w:pPr>
    <w:rPr>
      <w:rFonts w:ascii="Arial" w:hAnsi="Arial" w:cs="Arial"/>
      <w:b/>
      <w:bCs/>
      <w:color w:val="000000"/>
    </w:rPr>
  </w:style>
  <w:style w:type="paragraph" w:customStyle="1" w:styleId="afe">
    <w:name w:val="Заголовок для информации об изменениях"/>
    <w:basedOn w:val="1"/>
    <w:next w:val="a"/>
    <w:uiPriority w:val="99"/>
    <w:rsid w:val="00010BFF"/>
    <w:pPr>
      <w:keepNext w:val="0"/>
      <w:widowControl w:val="0"/>
      <w:autoSpaceDE w:val="0"/>
      <w:autoSpaceDN w:val="0"/>
      <w:adjustRightInd w:val="0"/>
      <w:spacing w:after="108"/>
      <w:outlineLvl w:val="9"/>
    </w:pPr>
    <w:rPr>
      <w:b w:val="0"/>
      <w:bCs w:val="0"/>
      <w:color w:val="26282F"/>
      <w:sz w:val="18"/>
      <w:szCs w:val="18"/>
      <w:shd w:val="clear" w:color="auto" w:fill="FFFFFF"/>
    </w:rPr>
  </w:style>
  <w:style w:type="paragraph" w:customStyle="1" w:styleId="aff">
    <w:name w:val="Заголовок распахивающейся части диалога"/>
    <w:basedOn w:val="a"/>
    <w:next w:val="a"/>
    <w:uiPriority w:val="99"/>
    <w:rsid w:val="00010BFF"/>
    <w:pPr>
      <w:widowControl w:val="0"/>
      <w:autoSpaceDE w:val="0"/>
      <w:autoSpaceDN w:val="0"/>
      <w:adjustRightInd w:val="0"/>
      <w:ind w:firstLine="720"/>
      <w:jc w:val="both"/>
    </w:pPr>
    <w:rPr>
      <w:rFonts w:ascii="Arial" w:hAnsi="Arial" w:cs="Arial"/>
      <w:i/>
      <w:iCs/>
      <w:color w:val="000080"/>
      <w:sz w:val="22"/>
      <w:szCs w:val="22"/>
    </w:rPr>
  </w:style>
  <w:style w:type="character" w:customStyle="1" w:styleId="aff0">
    <w:name w:val="Заголовок своего сообщения"/>
    <w:uiPriority w:val="99"/>
    <w:rsid w:val="00010BFF"/>
  </w:style>
  <w:style w:type="paragraph" w:customStyle="1" w:styleId="aff1">
    <w:name w:val="Заголовок статьи"/>
    <w:basedOn w:val="a"/>
    <w:next w:val="a"/>
    <w:uiPriority w:val="99"/>
    <w:rsid w:val="00010BFF"/>
    <w:pPr>
      <w:widowControl w:val="0"/>
      <w:autoSpaceDE w:val="0"/>
      <w:autoSpaceDN w:val="0"/>
      <w:adjustRightInd w:val="0"/>
      <w:ind w:left="1612" w:hanging="892"/>
      <w:jc w:val="both"/>
    </w:pPr>
    <w:rPr>
      <w:rFonts w:ascii="Arial" w:hAnsi="Arial" w:cs="Arial"/>
    </w:rPr>
  </w:style>
  <w:style w:type="character" w:customStyle="1" w:styleId="aff2">
    <w:name w:val="Заголовок чужого сообщения"/>
    <w:uiPriority w:val="99"/>
    <w:rsid w:val="00010BFF"/>
    <w:rPr>
      <w:b/>
      <w:bCs/>
      <w:color w:val="FF0000"/>
    </w:rPr>
  </w:style>
  <w:style w:type="paragraph" w:customStyle="1" w:styleId="aff3">
    <w:name w:val="Заголовок ЭР (левое окно)"/>
    <w:basedOn w:val="a"/>
    <w:next w:val="a"/>
    <w:uiPriority w:val="99"/>
    <w:rsid w:val="00010BFF"/>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4">
    <w:name w:val="Заголовок ЭР (правое окно)"/>
    <w:basedOn w:val="aff3"/>
    <w:next w:val="a"/>
    <w:uiPriority w:val="99"/>
    <w:rsid w:val="00010BFF"/>
    <w:pPr>
      <w:spacing w:after="0"/>
      <w:jc w:val="left"/>
    </w:pPr>
  </w:style>
  <w:style w:type="paragraph" w:customStyle="1" w:styleId="aff5">
    <w:name w:val="Интерактивный заголовок"/>
    <w:basedOn w:val="aff6"/>
    <w:next w:val="a"/>
    <w:uiPriority w:val="99"/>
    <w:rsid w:val="00010BFF"/>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F0F0F0"/>
    </w:rPr>
  </w:style>
  <w:style w:type="paragraph" w:customStyle="1" w:styleId="aff7">
    <w:name w:val="Текст информации об изменениях"/>
    <w:basedOn w:val="a"/>
    <w:next w:val="a"/>
    <w:uiPriority w:val="99"/>
    <w:rsid w:val="00010BFF"/>
    <w:pPr>
      <w:widowControl w:val="0"/>
      <w:autoSpaceDE w:val="0"/>
      <w:autoSpaceDN w:val="0"/>
      <w:adjustRightInd w:val="0"/>
      <w:ind w:firstLine="720"/>
      <w:jc w:val="both"/>
    </w:pPr>
    <w:rPr>
      <w:rFonts w:ascii="Arial" w:hAnsi="Arial" w:cs="Arial"/>
      <w:color w:val="353842"/>
      <w:sz w:val="18"/>
      <w:szCs w:val="18"/>
    </w:rPr>
  </w:style>
  <w:style w:type="paragraph" w:customStyle="1" w:styleId="aff8">
    <w:name w:val="Информация об изменениях"/>
    <w:basedOn w:val="aff7"/>
    <w:next w:val="a"/>
    <w:uiPriority w:val="99"/>
    <w:rsid w:val="00010BFF"/>
    <w:pPr>
      <w:spacing w:before="180"/>
      <w:ind w:left="360" w:right="360" w:firstLine="0"/>
    </w:pPr>
    <w:rPr>
      <w:shd w:val="clear" w:color="auto" w:fill="EAEFED"/>
    </w:rPr>
  </w:style>
  <w:style w:type="paragraph" w:customStyle="1" w:styleId="aff9">
    <w:name w:val="Текст (справка)"/>
    <w:basedOn w:val="a"/>
    <w:next w:val="a"/>
    <w:uiPriority w:val="99"/>
    <w:rsid w:val="00010BFF"/>
    <w:pPr>
      <w:widowControl w:val="0"/>
      <w:autoSpaceDE w:val="0"/>
      <w:autoSpaceDN w:val="0"/>
      <w:adjustRightInd w:val="0"/>
      <w:ind w:left="170" w:right="170"/>
    </w:pPr>
    <w:rPr>
      <w:rFonts w:ascii="Arial" w:hAnsi="Arial" w:cs="Arial"/>
    </w:rPr>
  </w:style>
  <w:style w:type="paragraph" w:customStyle="1" w:styleId="affa">
    <w:name w:val="Комментарий"/>
    <w:basedOn w:val="aff9"/>
    <w:next w:val="a"/>
    <w:uiPriority w:val="99"/>
    <w:rsid w:val="00010BFF"/>
    <w:pPr>
      <w:spacing w:before="75"/>
      <w:ind w:right="0"/>
      <w:jc w:val="both"/>
    </w:pPr>
    <w:rPr>
      <w:color w:val="353842"/>
      <w:shd w:val="clear" w:color="auto" w:fill="F0F0F0"/>
    </w:rPr>
  </w:style>
  <w:style w:type="paragraph" w:customStyle="1" w:styleId="affb">
    <w:name w:val="Информация об изменениях документа"/>
    <w:basedOn w:val="affa"/>
    <w:next w:val="a"/>
    <w:uiPriority w:val="99"/>
    <w:rsid w:val="00010BFF"/>
    <w:rPr>
      <w:i/>
      <w:iCs/>
    </w:rPr>
  </w:style>
  <w:style w:type="paragraph" w:customStyle="1" w:styleId="affc">
    <w:name w:val="Текст (лев. подпись)"/>
    <w:basedOn w:val="a"/>
    <w:next w:val="a"/>
    <w:uiPriority w:val="99"/>
    <w:rsid w:val="00010BFF"/>
    <w:pPr>
      <w:widowControl w:val="0"/>
      <w:autoSpaceDE w:val="0"/>
      <w:autoSpaceDN w:val="0"/>
      <w:adjustRightInd w:val="0"/>
    </w:pPr>
    <w:rPr>
      <w:rFonts w:ascii="Arial" w:hAnsi="Arial" w:cs="Arial"/>
    </w:rPr>
  </w:style>
  <w:style w:type="paragraph" w:customStyle="1" w:styleId="affd">
    <w:name w:val="Колонтитул (левый)"/>
    <w:basedOn w:val="affc"/>
    <w:next w:val="a"/>
    <w:uiPriority w:val="99"/>
    <w:rsid w:val="00010BFF"/>
    <w:rPr>
      <w:sz w:val="14"/>
      <w:szCs w:val="14"/>
    </w:rPr>
  </w:style>
  <w:style w:type="paragraph" w:customStyle="1" w:styleId="affe">
    <w:name w:val="Текст (прав. подпись)"/>
    <w:basedOn w:val="a"/>
    <w:next w:val="a"/>
    <w:uiPriority w:val="99"/>
    <w:rsid w:val="00010BFF"/>
    <w:pPr>
      <w:widowControl w:val="0"/>
      <w:autoSpaceDE w:val="0"/>
      <w:autoSpaceDN w:val="0"/>
      <w:adjustRightInd w:val="0"/>
      <w:jc w:val="right"/>
    </w:pPr>
    <w:rPr>
      <w:rFonts w:ascii="Arial" w:hAnsi="Arial" w:cs="Arial"/>
    </w:rPr>
  </w:style>
  <w:style w:type="paragraph" w:customStyle="1" w:styleId="afff">
    <w:name w:val="Колонтитул (правый)"/>
    <w:basedOn w:val="affe"/>
    <w:next w:val="a"/>
    <w:uiPriority w:val="99"/>
    <w:rsid w:val="00010BFF"/>
    <w:rPr>
      <w:sz w:val="14"/>
      <w:szCs w:val="14"/>
    </w:rPr>
  </w:style>
  <w:style w:type="paragraph" w:customStyle="1" w:styleId="afff0">
    <w:name w:val="Комментарий пользователя"/>
    <w:basedOn w:val="affa"/>
    <w:next w:val="a"/>
    <w:uiPriority w:val="99"/>
    <w:rsid w:val="00010BFF"/>
    <w:pPr>
      <w:jc w:val="left"/>
    </w:pPr>
    <w:rPr>
      <w:shd w:val="clear" w:color="auto" w:fill="FFDFE0"/>
    </w:rPr>
  </w:style>
  <w:style w:type="paragraph" w:customStyle="1" w:styleId="afff1">
    <w:name w:val="Куда обратиться?"/>
    <w:basedOn w:val="af6"/>
    <w:next w:val="a"/>
    <w:uiPriority w:val="99"/>
    <w:rsid w:val="00010BFF"/>
  </w:style>
  <w:style w:type="paragraph" w:customStyle="1" w:styleId="afff2">
    <w:name w:val="Моноширинный"/>
    <w:basedOn w:val="a"/>
    <w:next w:val="a"/>
    <w:uiPriority w:val="99"/>
    <w:rsid w:val="00010BFF"/>
    <w:pPr>
      <w:widowControl w:val="0"/>
      <w:autoSpaceDE w:val="0"/>
      <w:autoSpaceDN w:val="0"/>
      <w:adjustRightInd w:val="0"/>
    </w:pPr>
    <w:rPr>
      <w:rFonts w:ascii="Courier New" w:hAnsi="Courier New" w:cs="Courier New"/>
    </w:rPr>
  </w:style>
  <w:style w:type="character" w:customStyle="1" w:styleId="afff3">
    <w:name w:val="Найденные слова"/>
    <w:uiPriority w:val="99"/>
    <w:rsid w:val="00010BFF"/>
    <w:rPr>
      <w:b w:val="0"/>
      <w:bCs w:val="0"/>
      <w:color w:val="26282F"/>
      <w:shd w:val="clear" w:color="auto" w:fill="auto"/>
    </w:rPr>
  </w:style>
  <w:style w:type="paragraph" w:customStyle="1" w:styleId="afff4">
    <w:name w:val="Напишите нам"/>
    <w:basedOn w:val="a"/>
    <w:next w:val="a"/>
    <w:uiPriority w:val="99"/>
    <w:rsid w:val="00010BFF"/>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5">
    <w:name w:val="Не вступил в силу"/>
    <w:uiPriority w:val="99"/>
    <w:rsid w:val="00010BFF"/>
    <w:rPr>
      <w:b w:val="0"/>
      <w:bCs w:val="0"/>
      <w:color w:val="000000"/>
      <w:shd w:val="clear" w:color="auto" w:fill="auto"/>
    </w:rPr>
  </w:style>
  <w:style w:type="paragraph" w:customStyle="1" w:styleId="afff6">
    <w:name w:val="Необходимые документы"/>
    <w:basedOn w:val="af6"/>
    <w:next w:val="a"/>
    <w:uiPriority w:val="99"/>
    <w:rsid w:val="00010BFF"/>
    <w:pPr>
      <w:ind w:firstLine="118"/>
    </w:pPr>
  </w:style>
  <w:style w:type="paragraph" w:customStyle="1" w:styleId="afff7">
    <w:name w:val="Оглавление"/>
    <w:basedOn w:val="aa"/>
    <w:next w:val="a"/>
    <w:uiPriority w:val="99"/>
    <w:rsid w:val="00010BFF"/>
    <w:pPr>
      <w:ind w:left="140"/>
    </w:pPr>
  </w:style>
  <w:style w:type="character" w:customStyle="1" w:styleId="afff8">
    <w:name w:val="Опечатки"/>
    <w:uiPriority w:val="99"/>
    <w:rsid w:val="00010BFF"/>
    <w:rPr>
      <w:color w:val="FF0000"/>
    </w:rPr>
  </w:style>
  <w:style w:type="paragraph" w:customStyle="1" w:styleId="afff9">
    <w:name w:val="Переменная часть"/>
    <w:basedOn w:val="afc"/>
    <w:next w:val="a"/>
    <w:uiPriority w:val="99"/>
    <w:rsid w:val="00010BFF"/>
    <w:rPr>
      <w:sz w:val="18"/>
      <w:szCs w:val="18"/>
    </w:rPr>
  </w:style>
  <w:style w:type="paragraph" w:customStyle="1" w:styleId="afffa">
    <w:name w:val="Подвал для информации об изменениях"/>
    <w:basedOn w:val="1"/>
    <w:next w:val="a"/>
    <w:uiPriority w:val="99"/>
    <w:rsid w:val="00010BFF"/>
    <w:pPr>
      <w:keepNext w:val="0"/>
      <w:widowControl w:val="0"/>
      <w:autoSpaceDE w:val="0"/>
      <w:autoSpaceDN w:val="0"/>
      <w:adjustRightInd w:val="0"/>
      <w:spacing w:before="108" w:after="108"/>
      <w:outlineLvl w:val="9"/>
    </w:pPr>
    <w:rPr>
      <w:b w:val="0"/>
      <w:bCs w:val="0"/>
      <w:color w:val="26282F"/>
      <w:sz w:val="18"/>
      <w:szCs w:val="18"/>
    </w:rPr>
  </w:style>
  <w:style w:type="paragraph" w:customStyle="1" w:styleId="afffb">
    <w:name w:val="Подзаголовок для информации об изменениях"/>
    <w:basedOn w:val="aff7"/>
    <w:next w:val="a"/>
    <w:uiPriority w:val="99"/>
    <w:rsid w:val="00010BFF"/>
    <w:rPr>
      <w:b/>
      <w:bCs/>
    </w:rPr>
  </w:style>
  <w:style w:type="paragraph" w:customStyle="1" w:styleId="afffc">
    <w:name w:val="Подчёркнутый текст"/>
    <w:basedOn w:val="a"/>
    <w:next w:val="a"/>
    <w:uiPriority w:val="99"/>
    <w:rsid w:val="00010BFF"/>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d">
    <w:name w:val="Постоянная часть"/>
    <w:basedOn w:val="afc"/>
    <w:next w:val="a"/>
    <w:uiPriority w:val="99"/>
    <w:rsid w:val="00010BFF"/>
    <w:rPr>
      <w:sz w:val="20"/>
      <w:szCs w:val="20"/>
    </w:rPr>
  </w:style>
  <w:style w:type="paragraph" w:customStyle="1" w:styleId="afffe">
    <w:name w:val="Пример."/>
    <w:basedOn w:val="af6"/>
    <w:next w:val="a"/>
    <w:uiPriority w:val="99"/>
    <w:rsid w:val="00010BFF"/>
  </w:style>
  <w:style w:type="paragraph" w:customStyle="1" w:styleId="affff">
    <w:name w:val="Примечание."/>
    <w:basedOn w:val="af6"/>
    <w:next w:val="a"/>
    <w:uiPriority w:val="99"/>
    <w:rsid w:val="00010BFF"/>
  </w:style>
  <w:style w:type="character" w:customStyle="1" w:styleId="affff0">
    <w:name w:val="Продолжение ссылки"/>
    <w:uiPriority w:val="99"/>
    <w:rsid w:val="00010BFF"/>
  </w:style>
  <w:style w:type="paragraph" w:customStyle="1" w:styleId="affff1">
    <w:name w:val="Словарная статья"/>
    <w:basedOn w:val="a"/>
    <w:next w:val="a"/>
    <w:uiPriority w:val="99"/>
    <w:rsid w:val="00010BFF"/>
    <w:pPr>
      <w:widowControl w:val="0"/>
      <w:autoSpaceDE w:val="0"/>
      <w:autoSpaceDN w:val="0"/>
      <w:adjustRightInd w:val="0"/>
      <w:ind w:right="118"/>
      <w:jc w:val="both"/>
    </w:pPr>
    <w:rPr>
      <w:rFonts w:ascii="Arial" w:hAnsi="Arial" w:cs="Arial"/>
    </w:rPr>
  </w:style>
  <w:style w:type="character" w:customStyle="1" w:styleId="affff2">
    <w:name w:val="Сравнение редакций"/>
    <w:uiPriority w:val="99"/>
    <w:rsid w:val="00010BFF"/>
    <w:rPr>
      <w:b w:val="0"/>
      <w:bCs w:val="0"/>
      <w:color w:val="26282F"/>
    </w:rPr>
  </w:style>
  <w:style w:type="character" w:customStyle="1" w:styleId="affff3">
    <w:name w:val="Сравнение редакций. Добавленный фрагмент"/>
    <w:uiPriority w:val="99"/>
    <w:rsid w:val="00010BFF"/>
    <w:rPr>
      <w:color w:val="000000"/>
      <w:shd w:val="clear" w:color="auto" w:fill="auto"/>
    </w:rPr>
  </w:style>
  <w:style w:type="character" w:customStyle="1" w:styleId="affff4">
    <w:name w:val="Сравнение редакций. Удаленный фрагмент"/>
    <w:uiPriority w:val="99"/>
    <w:rsid w:val="00010BFF"/>
    <w:rPr>
      <w:color w:val="000000"/>
      <w:shd w:val="clear" w:color="auto" w:fill="auto"/>
    </w:rPr>
  </w:style>
  <w:style w:type="paragraph" w:customStyle="1" w:styleId="affff5">
    <w:name w:val="Ссылка на официальную публикацию"/>
    <w:basedOn w:val="a"/>
    <w:next w:val="a"/>
    <w:uiPriority w:val="99"/>
    <w:rsid w:val="00010BFF"/>
    <w:pPr>
      <w:widowControl w:val="0"/>
      <w:autoSpaceDE w:val="0"/>
      <w:autoSpaceDN w:val="0"/>
      <w:adjustRightInd w:val="0"/>
      <w:ind w:firstLine="720"/>
      <w:jc w:val="both"/>
    </w:pPr>
    <w:rPr>
      <w:rFonts w:ascii="Arial" w:hAnsi="Arial" w:cs="Arial"/>
    </w:rPr>
  </w:style>
  <w:style w:type="character" w:customStyle="1" w:styleId="affff6">
    <w:name w:val="Ссылка на утративший силу документ"/>
    <w:uiPriority w:val="99"/>
    <w:rsid w:val="00010BFF"/>
    <w:rPr>
      <w:b w:val="0"/>
      <w:bCs w:val="0"/>
      <w:color w:val="auto"/>
    </w:rPr>
  </w:style>
  <w:style w:type="paragraph" w:customStyle="1" w:styleId="affff7">
    <w:name w:val="Текст в таблице"/>
    <w:basedOn w:val="a9"/>
    <w:next w:val="a"/>
    <w:uiPriority w:val="99"/>
    <w:rsid w:val="00010BFF"/>
    <w:pPr>
      <w:ind w:firstLine="500"/>
    </w:pPr>
    <w:rPr>
      <w:rFonts w:ascii="Arial" w:hAnsi="Arial" w:cs="Arial"/>
    </w:rPr>
  </w:style>
  <w:style w:type="paragraph" w:customStyle="1" w:styleId="affff8">
    <w:name w:val="Текст ЭР (см. также)"/>
    <w:basedOn w:val="a"/>
    <w:next w:val="a"/>
    <w:uiPriority w:val="99"/>
    <w:rsid w:val="00010BFF"/>
    <w:pPr>
      <w:widowControl w:val="0"/>
      <w:autoSpaceDE w:val="0"/>
      <w:autoSpaceDN w:val="0"/>
      <w:adjustRightInd w:val="0"/>
      <w:spacing w:before="200"/>
    </w:pPr>
    <w:rPr>
      <w:rFonts w:ascii="Arial" w:hAnsi="Arial" w:cs="Arial"/>
      <w:sz w:val="20"/>
      <w:szCs w:val="20"/>
    </w:rPr>
  </w:style>
  <w:style w:type="paragraph" w:customStyle="1" w:styleId="affff9">
    <w:name w:val="Технический комментарий"/>
    <w:basedOn w:val="a"/>
    <w:next w:val="a"/>
    <w:uiPriority w:val="99"/>
    <w:rsid w:val="00010BFF"/>
    <w:pPr>
      <w:widowControl w:val="0"/>
      <w:autoSpaceDE w:val="0"/>
      <w:autoSpaceDN w:val="0"/>
      <w:adjustRightInd w:val="0"/>
    </w:pPr>
    <w:rPr>
      <w:rFonts w:ascii="Arial" w:hAnsi="Arial" w:cs="Arial"/>
      <w:color w:val="463F31"/>
      <w:shd w:val="clear" w:color="auto" w:fill="FFFFA6"/>
    </w:rPr>
  </w:style>
  <w:style w:type="character" w:customStyle="1" w:styleId="affffa">
    <w:name w:val="Утратил силу"/>
    <w:uiPriority w:val="99"/>
    <w:rsid w:val="00010BFF"/>
    <w:rPr>
      <w:b w:val="0"/>
      <w:bCs w:val="0"/>
      <w:strike/>
      <w:color w:val="auto"/>
    </w:rPr>
  </w:style>
  <w:style w:type="paragraph" w:customStyle="1" w:styleId="affffb">
    <w:name w:val="Формула"/>
    <w:basedOn w:val="a"/>
    <w:next w:val="a"/>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c">
    <w:name w:val="Центрированный (таблица)"/>
    <w:basedOn w:val="a9"/>
    <w:next w:val="a"/>
    <w:uiPriority w:val="99"/>
    <w:rsid w:val="00010BFF"/>
    <w:pPr>
      <w:jc w:val="center"/>
    </w:pPr>
    <w:rPr>
      <w:rFonts w:ascii="Arial" w:hAnsi="Arial" w:cs="Arial"/>
    </w:rPr>
  </w:style>
  <w:style w:type="paragraph" w:customStyle="1" w:styleId="-">
    <w:name w:val="ЭР-содержание (правое окно)"/>
    <w:basedOn w:val="a"/>
    <w:next w:val="a"/>
    <w:uiPriority w:val="99"/>
    <w:rsid w:val="00010BFF"/>
    <w:pPr>
      <w:widowControl w:val="0"/>
      <w:autoSpaceDE w:val="0"/>
      <w:autoSpaceDN w:val="0"/>
      <w:adjustRightInd w:val="0"/>
      <w:spacing w:before="300"/>
    </w:pPr>
    <w:rPr>
      <w:rFonts w:ascii="Arial" w:hAnsi="Arial" w:cs="Arial"/>
    </w:rPr>
  </w:style>
  <w:style w:type="paragraph" w:styleId="aff6">
    <w:name w:val="Title"/>
    <w:basedOn w:val="a"/>
    <w:next w:val="a"/>
    <w:link w:val="affffd"/>
    <w:qFormat/>
    <w:rsid w:val="00010BFF"/>
    <w:pPr>
      <w:contextualSpacing/>
    </w:pPr>
    <w:rPr>
      <w:rFonts w:asciiTheme="majorHAnsi" w:eastAsiaTheme="majorEastAsia" w:hAnsiTheme="majorHAnsi" w:cstheme="majorBidi"/>
      <w:spacing w:val="-10"/>
      <w:kern w:val="28"/>
      <w:sz w:val="56"/>
      <w:szCs w:val="56"/>
    </w:rPr>
  </w:style>
  <w:style w:type="character" w:customStyle="1" w:styleId="affffd">
    <w:name w:val="Название Знак"/>
    <w:basedOn w:val="a0"/>
    <w:link w:val="aff6"/>
    <w:rsid w:val="00010BFF"/>
    <w:rPr>
      <w:rFonts w:asciiTheme="majorHAnsi" w:eastAsiaTheme="majorEastAsia" w:hAnsiTheme="majorHAnsi" w:cstheme="majorBidi"/>
      <w:spacing w:val="-10"/>
      <w:kern w:val="28"/>
      <w:sz w:val="56"/>
      <w:szCs w:val="56"/>
      <w:lang w:eastAsia="ru-RU"/>
    </w:rPr>
  </w:style>
  <w:style w:type="paragraph" w:styleId="affffe">
    <w:name w:val="Body Text Indent"/>
    <w:basedOn w:val="a"/>
    <w:link w:val="afffff"/>
    <w:rsid w:val="00010BFF"/>
    <w:pPr>
      <w:spacing w:line="360" w:lineRule="auto"/>
      <w:ind w:firstLine="720"/>
      <w:jc w:val="both"/>
    </w:pPr>
    <w:rPr>
      <w:sz w:val="28"/>
    </w:rPr>
  </w:style>
  <w:style w:type="character" w:customStyle="1" w:styleId="afffff">
    <w:name w:val="Основной текст с отступом Знак"/>
    <w:basedOn w:val="a0"/>
    <w:link w:val="affffe"/>
    <w:rsid w:val="00010BFF"/>
    <w:rPr>
      <w:rFonts w:ascii="Times New Roman" w:eastAsia="Times New Roman" w:hAnsi="Times New Roman" w:cs="Times New Roman"/>
      <w:sz w:val="28"/>
      <w:szCs w:val="24"/>
      <w:lang w:eastAsia="ru-RU"/>
    </w:rPr>
  </w:style>
  <w:style w:type="paragraph" w:styleId="afffff0">
    <w:name w:val="endnote text"/>
    <w:basedOn w:val="a"/>
    <w:link w:val="afffff1"/>
    <w:uiPriority w:val="99"/>
    <w:semiHidden/>
    <w:rsid w:val="00010BFF"/>
    <w:rPr>
      <w:rFonts w:ascii="Calibri" w:eastAsia="Calibri" w:hAnsi="Calibri" w:cs="Calibri"/>
      <w:sz w:val="20"/>
      <w:szCs w:val="20"/>
      <w:lang w:eastAsia="en-US"/>
    </w:rPr>
  </w:style>
  <w:style w:type="character" w:customStyle="1" w:styleId="afffff1">
    <w:name w:val="Текст концевой сноски Знак"/>
    <w:basedOn w:val="a0"/>
    <w:link w:val="afffff0"/>
    <w:uiPriority w:val="99"/>
    <w:semiHidden/>
    <w:rsid w:val="00010BFF"/>
    <w:rPr>
      <w:rFonts w:ascii="Calibri" w:eastAsia="Calibri" w:hAnsi="Calibri" w:cs="Calibri"/>
      <w:sz w:val="20"/>
      <w:szCs w:val="20"/>
    </w:rPr>
  </w:style>
  <w:style w:type="character" w:styleId="afffff2">
    <w:name w:val="endnote reference"/>
    <w:basedOn w:val="a0"/>
    <w:uiPriority w:val="99"/>
    <w:semiHidden/>
    <w:rsid w:val="00010BFF"/>
    <w:rPr>
      <w:vertAlign w:val="superscript"/>
    </w:rPr>
  </w:style>
  <w:style w:type="character" w:styleId="afffff3">
    <w:name w:val="FollowedHyperlink"/>
    <w:basedOn w:val="a0"/>
    <w:uiPriority w:val="99"/>
    <w:rsid w:val="00010BFF"/>
    <w:rPr>
      <w:color w:val="800080"/>
      <w:u w:val="single"/>
    </w:rPr>
  </w:style>
  <w:style w:type="paragraph" w:styleId="afffff4">
    <w:name w:val="annotation text"/>
    <w:basedOn w:val="a"/>
    <w:link w:val="afffff5"/>
    <w:uiPriority w:val="99"/>
    <w:rsid w:val="00010BFF"/>
    <w:pPr>
      <w:spacing w:after="200"/>
    </w:pPr>
    <w:rPr>
      <w:sz w:val="20"/>
      <w:szCs w:val="20"/>
      <w:lang w:eastAsia="en-US"/>
    </w:rPr>
  </w:style>
  <w:style w:type="character" w:customStyle="1" w:styleId="afffff5">
    <w:name w:val="Текст примечания Знак"/>
    <w:basedOn w:val="a0"/>
    <w:link w:val="afffff4"/>
    <w:uiPriority w:val="99"/>
    <w:rsid w:val="00010BFF"/>
    <w:rPr>
      <w:rFonts w:ascii="Times New Roman" w:eastAsia="Times New Roman" w:hAnsi="Times New Roman" w:cs="Times New Roman"/>
      <w:sz w:val="20"/>
      <w:szCs w:val="20"/>
    </w:rPr>
  </w:style>
  <w:style w:type="paragraph" w:customStyle="1" w:styleId="ConsPlusTitle">
    <w:name w:val="ConsPlusTitle"/>
    <w:rsid w:val="00010B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ff6">
    <w:name w:val="annotation reference"/>
    <w:basedOn w:val="a0"/>
    <w:uiPriority w:val="99"/>
    <w:rsid w:val="00010BFF"/>
    <w:rPr>
      <w:rFonts w:ascii="Times New Roman" w:hAnsi="Times New Roman" w:cs="Times New Roman"/>
      <w:sz w:val="16"/>
      <w:szCs w:val="16"/>
    </w:rPr>
  </w:style>
  <w:style w:type="paragraph" w:customStyle="1" w:styleId="13">
    <w:name w:val="Обычный (веб)1"/>
    <w:basedOn w:val="a"/>
    <w:uiPriority w:val="99"/>
    <w:rsid w:val="00010BFF"/>
    <w:pPr>
      <w:suppressAutoHyphens/>
      <w:spacing w:before="100" w:after="119" w:line="276" w:lineRule="auto"/>
    </w:pPr>
    <w:rPr>
      <w:rFonts w:ascii="Calibri" w:eastAsia="SimSun" w:hAnsi="Calibri" w:cs="Calibri"/>
      <w:sz w:val="22"/>
      <w:szCs w:val="22"/>
      <w:lang w:eastAsia="ar-SA"/>
    </w:rPr>
  </w:style>
  <w:style w:type="paragraph" w:styleId="afffff7">
    <w:name w:val="annotation subject"/>
    <w:basedOn w:val="afffff4"/>
    <w:next w:val="afffff4"/>
    <w:link w:val="afffff8"/>
    <w:uiPriority w:val="99"/>
    <w:rsid w:val="00010BFF"/>
    <w:rPr>
      <w:rFonts w:ascii="Calibri" w:eastAsia="Calibri" w:hAnsi="Calibri" w:cs="Calibri"/>
      <w:b/>
      <w:bCs/>
    </w:rPr>
  </w:style>
  <w:style w:type="character" w:customStyle="1" w:styleId="afffff8">
    <w:name w:val="Тема примечания Знак"/>
    <w:basedOn w:val="afffff5"/>
    <w:link w:val="afffff7"/>
    <w:uiPriority w:val="99"/>
    <w:rsid w:val="00010BFF"/>
    <w:rPr>
      <w:rFonts w:ascii="Calibri" w:eastAsia="Calibri" w:hAnsi="Calibri" w:cs="Calibri"/>
      <w:b/>
      <w:bCs/>
      <w:sz w:val="20"/>
      <w:szCs w:val="20"/>
    </w:rPr>
  </w:style>
  <w:style w:type="character" w:styleId="afffff9">
    <w:name w:val="Placeholder Text"/>
    <w:basedOn w:val="a0"/>
    <w:uiPriority w:val="99"/>
    <w:semiHidden/>
    <w:rsid w:val="00010BFF"/>
    <w:rPr>
      <w:color w:val="808080"/>
    </w:rPr>
  </w:style>
  <w:style w:type="paragraph" w:styleId="afffffa">
    <w:name w:val="footnote text"/>
    <w:basedOn w:val="a"/>
    <w:link w:val="afffffb"/>
    <w:uiPriority w:val="99"/>
    <w:semiHidden/>
    <w:rsid w:val="00010BFF"/>
    <w:rPr>
      <w:sz w:val="20"/>
      <w:szCs w:val="20"/>
    </w:rPr>
  </w:style>
  <w:style w:type="character" w:customStyle="1" w:styleId="afffffb">
    <w:name w:val="Текст сноски Знак"/>
    <w:basedOn w:val="a0"/>
    <w:link w:val="afffffa"/>
    <w:uiPriority w:val="99"/>
    <w:semiHidden/>
    <w:rsid w:val="00010BFF"/>
    <w:rPr>
      <w:rFonts w:ascii="Times New Roman" w:eastAsia="Times New Roman" w:hAnsi="Times New Roman" w:cs="Times New Roman"/>
      <w:sz w:val="20"/>
      <w:szCs w:val="20"/>
      <w:lang w:eastAsia="ru-RU"/>
    </w:rPr>
  </w:style>
  <w:style w:type="character" w:styleId="afffffc">
    <w:name w:val="footnote reference"/>
    <w:basedOn w:val="a0"/>
    <w:uiPriority w:val="99"/>
    <w:semiHidden/>
    <w:rsid w:val="00010BFF"/>
    <w:rPr>
      <w:vertAlign w:val="superscript"/>
    </w:rPr>
  </w:style>
  <w:style w:type="paragraph" w:styleId="afffffd">
    <w:name w:val="Body Text"/>
    <w:basedOn w:val="a"/>
    <w:link w:val="afffffe"/>
    <w:uiPriority w:val="99"/>
    <w:unhideWhenUsed/>
    <w:rsid w:val="00010BFF"/>
    <w:pPr>
      <w:spacing w:after="120"/>
    </w:pPr>
  </w:style>
  <w:style w:type="character" w:customStyle="1" w:styleId="afffffe">
    <w:name w:val="Основной текст Знак"/>
    <w:basedOn w:val="a0"/>
    <w:link w:val="afffffd"/>
    <w:uiPriority w:val="99"/>
    <w:rsid w:val="00010BFF"/>
    <w:rPr>
      <w:rFonts w:ascii="Times New Roman" w:eastAsia="Times New Roman" w:hAnsi="Times New Roman" w:cs="Times New Roman"/>
      <w:sz w:val="24"/>
      <w:szCs w:val="24"/>
      <w:lang w:eastAsia="ru-RU"/>
    </w:rPr>
  </w:style>
  <w:style w:type="character" w:customStyle="1" w:styleId="FontStyle12">
    <w:name w:val="Font Style12"/>
    <w:uiPriority w:val="99"/>
    <w:rsid w:val="00010BFF"/>
    <w:rPr>
      <w:rFonts w:ascii="Times New Roman" w:hAnsi="Times New Roman" w:cs="Times New Roman"/>
      <w:sz w:val="26"/>
    </w:rPr>
  </w:style>
  <w:style w:type="character" w:customStyle="1" w:styleId="FontStyle13">
    <w:name w:val="Font Style13"/>
    <w:uiPriority w:val="99"/>
    <w:rsid w:val="00010BFF"/>
    <w:rPr>
      <w:rFonts w:ascii="Arial" w:hAnsi="Arial" w:cs="Arial"/>
      <w:sz w:val="28"/>
    </w:rPr>
  </w:style>
  <w:style w:type="paragraph" w:customStyle="1" w:styleId="s3">
    <w:name w:val="s_3"/>
    <w:basedOn w:val="a"/>
    <w:rsid w:val="00010BFF"/>
    <w:pPr>
      <w:spacing w:before="100" w:beforeAutospacing="1" w:after="100" w:afterAutospacing="1"/>
    </w:pPr>
  </w:style>
  <w:style w:type="paragraph" w:styleId="21">
    <w:name w:val="Body Text Indent 2"/>
    <w:basedOn w:val="a"/>
    <w:link w:val="22"/>
    <w:rsid w:val="00010BFF"/>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010BFF"/>
    <w:rPr>
      <w:rFonts w:ascii="Times New Roman" w:eastAsia="Times New Roman" w:hAnsi="Times New Roman" w:cs="Times New Roman"/>
      <w:sz w:val="20"/>
      <w:szCs w:val="20"/>
      <w:lang w:eastAsia="ru-RU"/>
    </w:rPr>
  </w:style>
  <w:style w:type="paragraph" w:customStyle="1" w:styleId="14">
    <w:name w:val="Обычный1"/>
    <w:rsid w:val="00010BFF"/>
    <w:pPr>
      <w:spacing w:after="0" w:line="240" w:lineRule="auto"/>
    </w:pPr>
    <w:rPr>
      <w:rFonts w:ascii="Times New Roman" w:eastAsia="Times New Roman" w:hAnsi="Times New Roman" w:cs="Times New Roman"/>
      <w:sz w:val="28"/>
      <w:szCs w:val="20"/>
      <w:lang w:eastAsia="ru-RU"/>
    </w:rPr>
  </w:style>
  <w:style w:type="paragraph" w:customStyle="1" w:styleId="stylet3">
    <w:name w:val="stylet3"/>
    <w:basedOn w:val="a"/>
    <w:rsid w:val="00010BFF"/>
    <w:pPr>
      <w:spacing w:before="100" w:beforeAutospacing="1" w:after="100" w:afterAutospacing="1"/>
    </w:pPr>
  </w:style>
  <w:style w:type="paragraph" w:customStyle="1" w:styleId="DefinitionTerm">
    <w:name w:val="Definition Term"/>
    <w:basedOn w:val="a"/>
    <w:next w:val="a"/>
    <w:rsid w:val="00010BFF"/>
    <w:pPr>
      <w:widowControl w:val="0"/>
    </w:pPr>
    <w:rPr>
      <w:snapToGrid w:val="0"/>
      <w:szCs w:val="20"/>
    </w:rPr>
  </w:style>
  <w:style w:type="paragraph" w:styleId="affffff">
    <w:name w:val="Normal (Web)"/>
    <w:aliases w:val="Обычный (Web)"/>
    <w:basedOn w:val="a"/>
    <w:uiPriority w:val="99"/>
    <w:unhideWhenUsed/>
    <w:qFormat/>
    <w:rsid w:val="00010BFF"/>
    <w:pPr>
      <w:spacing w:before="100" w:beforeAutospacing="1" w:after="100" w:afterAutospacing="1"/>
    </w:pPr>
  </w:style>
  <w:style w:type="paragraph" w:customStyle="1" w:styleId="pcenter">
    <w:name w:val="pcenter"/>
    <w:basedOn w:val="a"/>
    <w:rsid w:val="00010BFF"/>
    <w:pPr>
      <w:spacing w:before="100" w:beforeAutospacing="1" w:after="100" w:afterAutospacing="1"/>
    </w:pPr>
  </w:style>
  <w:style w:type="paragraph" w:styleId="23">
    <w:name w:val="Body Text 2"/>
    <w:basedOn w:val="a"/>
    <w:link w:val="24"/>
    <w:unhideWhenUsed/>
    <w:rsid w:val="00010BFF"/>
    <w:pPr>
      <w:spacing w:after="120" w:line="480" w:lineRule="auto"/>
    </w:pPr>
  </w:style>
  <w:style w:type="character" w:customStyle="1" w:styleId="24">
    <w:name w:val="Основной текст 2 Знак"/>
    <w:basedOn w:val="a0"/>
    <w:link w:val="23"/>
    <w:uiPriority w:val="99"/>
    <w:semiHidden/>
    <w:rsid w:val="00010BFF"/>
    <w:rPr>
      <w:rFonts w:ascii="Times New Roman" w:eastAsia="Times New Roman" w:hAnsi="Times New Roman" w:cs="Times New Roman"/>
      <w:sz w:val="24"/>
      <w:szCs w:val="24"/>
      <w:lang w:eastAsia="ru-RU"/>
    </w:rPr>
  </w:style>
  <w:style w:type="paragraph" w:customStyle="1" w:styleId="ConsCell">
    <w:name w:val="ConsCell"/>
    <w:rsid w:val="00010B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DocList">
    <w:name w:val="ConsDocList"/>
    <w:rsid w:val="00010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0">
    <w:name w:val="Заголовок постановления"/>
    <w:basedOn w:val="a"/>
    <w:rsid w:val="00B26028"/>
    <w:pPr>
      <w:jc w:val="center"/>
    </w:pPr>
    <w:rPr>
      <w:b/>
      <w:sz w:val="28"/>
      <w:szCs w:val="20"/>
    </w:rPr>
  </w:style>
  <w:style w:type="paragraph" w:customStyle="1" w:styleId="affffff1">
    <w:name w:val="Проектный"/>
    <w:basedOn w:val="a"/>
    <w:rsid w:val="00B26028"/>
    <w:pPr>
      <w:widowControl w:val="0"/>
      <w:spacing w:after="120" w:line="360" w:lineRule="auto"/>
      <w:ind w:firstLine="709"/>
      <w:jc w:val="both"/>
    </w:pPr>
    <w:rPr>
      <w:sz w:val="28"/>
      <w:szCs w:val="20"/>
    </w:rPr>
  </w:style>
  <w:style w:type="numbering" w:customStyle="1" w:styleId="15">
    <w:name w:val="Нет списка1"/>
    <w:next w:val="a2"/>
    <w:uiPriority w:val="99"/>
    <w:semiHidden/>
    <w:rsid w:val="00C87A69"/>
  </w:style>
  <w:style w:type="paragraph" w:customStyle="1" w:styleId="Style1">
    <w:name w:val="Style1"/>
    <w:basedOn w:val="a"/>
    <w:uiPriority w:val="99"/>
    <w:rsid w:val="00C87A69"/>
    <w:pPr>
      <w:widowControl w:val="0"/>
      <w:autoSpaceDE w:val="0"/>
      <w:autoSpaceDN w:val="0"/>
      <w:adjustRightInd w:val="0"/>
      <w:jc w:val="both"/>
    </w:pPr>
  </w:style>
  <w:style w:type="paragraph" w:customStyle="1" w:styleId="Style2">
    <w:name w:val="Style2"/>
    <w:basedOn w:val="a"/>
    <w:uiPriority w:val="99"/>
    <w:rsid w:val="00C87A69"/>
    <w:pPr>
      <w:widowControl w:val="0"/>
      <w:autoSpaceDE w:val="0"/>
      <w:autoSpaceDN w:val="0"/>
      <w:adjustRightInd w:val="0"/>
      <w:spacing w:line="496" w:lineRule="exact"/>
      <w:jc w:val="center"/>
    </w:pPr>
  </w:style>
  <w:style w:type="paragraph" w:customStyle="1" w:styleId="Style3">
    <w:name w:val="Style3"/>
    <w:basedOn w:val="a"/>
    <w:rsid w:val="00C87A69"/>
    <w:pPr>
      <w:widowControl w:val="0"/>
      <w:autoSpaceDE w:val="0"/>
      <w:autoSpaceDN w:val="0"/>
      <w:adjustRightInd w:val="0"/>
    </w:pPr>
  </w:style>
  <w:style w:type="paragraph" w:customStyle="1" w:styleId="Style4">
    <w:name w:val="Style4"/>
    <w:basedOn w:val="a"/>
    <w:uiPriority w:val="99"/>
    <w:rsid w:val="00C87A69"/>
    <w:pPr>
      <w:widowControl w:val="0"/>
      <w:autoSpaceDE w:val="0"/>
      <w:autoSpaceDN w:val="0"/>
      <w:adjustRightInd w:val="0"/>
    </w:pPr>
  </w:style>
  <w:style w:type="paragraph" w:customStyle="1" w:styleId="Style5">
    <w:name w:val="Style5"/>
    <w:basedOn w:val="a"/>
    <w:uiPriority w:val="99"/>
    <w:rsid w:val="00C87A69"/>
    <w:pPr>
      <w:widowControl w:val="0"/>
      <w:autoSpaceDE w:val="0"/>
      <w:autoSpaceDN w:val="0"/>
      <w:adjustRightInd w:val="0"/>
      <w:spacing w:line="379" w:lineRule="exact"/>
      <w:ind w:firstLine="1920"/>
    </w:pPr>
  </w:style>
  <w:style w:type="paragraph" w:customStyle="1" w:styleId="Style6">
    <w:name w:val="Style6"/>
    <w:basedOn w:val="a"/>
    <w:rsid w:val="00C87A69"/>
    <w:pPr>
      <w:widowControl w:val="0"/>
      <w:autoSpaceDE w:val="0"/>
      <w:autoSpaceDN w:val="0"/>
      <w:adjustRightInd w:val="0"/>
      <w:jc w:val="center"/>
    </w:pPr>
  </w:style>
  <w:style w:type="paragraph" w:customStyle="1" w:styleId="Style7">
    <w:name w:val="Style7"/>
    <w:basedOn w:val="a"/>
    <w:rsid w:val="00C87A69"/>
    <w:pPr>
      <w:widowControl w:val="0"/>
      <w:autoSpaceDE w:val="0"/>
      <w:autoSpaceDN w:val="0"/>
      <w:adjustRightInd w:val="0"/>
      <w:spacing w:line="274" w:lineRule="exact"/>
    </w:pPr>
  </w:style>
  <w:style w:type="paragraph" w:customStyle="1" w:styleId="Style8">
    <w:name w:val="Style8"/>
    <w:basedOn w:val="a"/>
    <w:rsid w:val="00C87A69"/>
    <w:pPr>
      <w:widowControl w:val="0"/>
      <w:autoSpaceDE w:val="0"/>
      <w:autoSpaceDN w:val="0"/>
      <w:adjustRightInd w:val="0"/>
      <w:spacing w:line="384" w:lineRule="exact"/>
    </w:pPr>
  </w:style>
  <w:style w:type="paragraph" w:customStyle="1" w:styleId="Style9">
    <w:name w:val="Style9"/>
    <w:basedOn w:val="a"/>
    <w:rsid w:val="00C87A69"/>
    <w:pPr>
      <w:widowControl w:val="0"/>
      <w:autoSpaceDE w:val="0"/>
      <w:autoSpaceDN w:val="0"/>
      <w:adjustRightInd w:val="0"/>
    </w:pPr>
  </w:style>
  <w:style w:type="paragraph" w:customStyle="1" w:styleId="Style10">
    <w:name w:val="Style10"/>
    <w:basedOn w:val="a"/>
    <w:rsid w:val="00C87A69"/>
    <w:pPr>
      <w:widowControl w:val="0"/>
      <w:autoSpaceDE w:val="0"/>
      <w:autoSpaceDN w:val="0"/>
      <w:adjustRightInd w:val="0"/>
    </w:pPr>
  </w:style>
  <w:style w:type="paragraph" w:customStyle="1" w:styleId="Style11">
    <w:name w:val="Style11"/>
    <w:basedOn w:val="a"/>
    <w:uiPriority w:val="99"/>
    <w:rsid w:val="00C87A69"/>
    <w:pPr>
      <w:widowControl w:val="0"/>
      <w:autoSpaceDE w:val="0"/>
      <w:autoSpaceDN w:val="0"/>
      <w:adjustRightInd w:val="0"/>
    </w:pPr>
  </w:style>
  <w:style w:type="paragraph" w:customStyle="1" w:styleId="Style12">
    <w:name w:val="Style12"/>
    <w:basedOn w:val="a"/>
    <w:uiPriority w:val="99"/>
    <w:rsid w:val="00C87A69"/>
    <w:pPr>
      <w:widowControl w:val="0"/>
      <w:autoSpaceDE w:val="0"/>
      <w:autoSpaceDN w:val="0"/>
      <w:adjustRightInd w:val="0"/>
    </w:pPr>
  </w:style>
  <w:style w:type="paragraph" w:customStyle="1" w:styleId="Style13">
    <w:name w:val="Style13"/>
    <w:basedOn w:val="a"/>
    <w:rsid w:val="00C87A69"/>
    <w:pPr>
      <w:widowControl w:val="0"/>
      <w:autoSpaceDE w:val="0"/>
      <w:autoSpaceDN w:val="0"/>
      <w:adjustRightInd w:val="0"/>
      <w:spacing w:line="386" w:lineRule="exact"/>
      <w:ind w:firstLine="302"/>
    </w:pPr>
  </w:style>
  <w:style w:type="paragraph" w:customStyle="1" w:styleId="Style14">
    <w:name w:val="Style14"/>
    <w:basedOn w:val="a"/>
    <w:rsid w:val="00C87A69"/>
    <w:pPr>
      <w:widowControl w:val="0"/>
      <w:autoSpaceDE w:val="0"/>
      <w:autoSpaceDN w:val="0"/>
      <w:adjustRightInd w:val="0"/>
      <w:spacing w:line="389" w:lineRule="exact"/>
      <w:ind w:hanging="667"/>
    </w:pPr>
  </w:style>
  <w:style w:type="paragraph" w:customStyle="1" w:styleId="Style15">
    <w:name w:val="Style15"/>
    <w:basedOn w:val="a"/>
    <w:rsid w:val="00C87A69"/>
    <w:pPr>
      <w:widowControl w:val="0"/>
      <w:autoSpaceDE w:val="0"/>
      <w:autoSpaceDN w:val="0"/>
      <w:adjustRightInd w:val="0"/>
      <w:spacing w:line="385" w:lineRule="exact"/>
      <w:ind w:firstLine="446"/>
      <w:jc w:val="both"/>
    </w:pPr>
  </w:style>
  <w:style w:type="paragraph" w:customStyle="1" w:styleId="Style16">
    <w:name w:val="Style16"/>
    <w:basedOn w:val="a"/>
    <w:rsid w:val="00C87A69"/>
    <w:pPr>
      <w:widowControl w:val="0"/>
      <w:autoSpaceDE w:val="0"/>
      <w:autoSpaceDN w:val="0"/>
      <w:adjustRightInd w:val="0"/>
      <w:spacing w:line="317" w:lineRule="exact"/>
      <w:jc w:val="both"/>
    </w:pPr>
  </w:style>
  <w:style w:type="paragraph" w:customStyle="1" w:styleId="Style17">
    <w:name w:val="Style17"/>
    <w:basedOn w:val="a"/>
    <w:rsid w:val="00C87A69"/>
    <w:pPr>
      <w:widowControl w:val="0"/>
      <w:autoSpaceDE w:val="0"/>
      <w:autoSpaceDN w:val="0"/>
      <w:adjustRightInd w:val="0"/>
      <w:spacing w:line="323" w:lineRule="exact"/>
      <w:ind w:firstLine="451"/>
      <w:jc w:val="both"/>
    </w:pPr>
  </w:style>
  <w:style w:type="paragraph" w:customStyle="1" w:styleId="Style18">
    <w:name w:val="Style18"/>
    <w:basedOn w:val="a"/>
    <w:rsid w:val="00C87A69"/>
    <w:pPr>
      <w:widowControl w:val="0"/>
      <w:autoSpaceDE w:val="0"/>
      <w:autoSpaceDN w:val="0"/>
      <w:adjustRightInd w:val="0"/>
      <w:spacing w:line="323" w:lineRule="exact"/>
      <w:jc w:val="both"/>
    </w:pPr>
  </w:style>
  <w:style w:type="paragraph" w:customStyle="1" w:styleId="Style19">
    <w:name w:val="Style19"/>
    <w:basedOn w:val="a"/>
    <w:uiPriority w:val="99"/>
    <w:rsid w:val="00C87A69"/>
    <w:pPr>
      <w:widowControl w:val="0"/>
      <w:autoSpaceDE w:val="0"/>
      <w:autoSpaceDN w:val="0"/>
      <w:adjustRightInd w:val="0"/>
      <w:spacing w:line="274" w:lineRule="exact"/>
      <w:ind w:hanging="216"/>
    </w:pPr>
  </w:style>
  <w:style w:type="paragraph" w:customStyle="1" w:styleId="Style20">
    <w:name w:val="Style20"/>
    <w:basedOn w:val="a"/>
    <w:uiPriority w:val="99"/>
    <w:rsid w:val="00C87A69"/>
    <w:pPr>
      <w:widowControl w:val="0"/>
      <w:autoSpaceDE w:val="0"/>
      <w:autoSpaceDN w:val="0"/>
      <w:adjustRightInd w:val="0"/>
      <w:spacing w:line="274" w:lineRule="exact"/>
      <w:ind w:firstLine="461"/>
      <w:jc w:val="both"/>
    </w:pPr>
  </w:style>
  <w:style w:type="paragraph" w:customStyle="1" w:styleId="Style21">
    <w:name w:val="Style21"/>
    <w:basedOn w:val="a"/>
    <w:rsid w:val="00C87A69"/>
    <w:pPr>
      <w:widowControl w:val="0"/>
      <w:autoSpaceDE w:val="0"/>
      <w:autoSpaceDN w:val="0"/>
      <w:adjustRightInd w:val="0"/>
    </w:pPr>
  </w:style>
  <w:style w:type="paragraph" w:customStyle="1" w:styleId="Style22">
    <w:name w:val="Style22"/>
    <w:basedOn w:val="a"/>
    <w:uiPriority w:val="99"/>
    <w:rsid w:val="00C87A69"/>
    <w:pPr>
      <w:widowControl w:val="0"/>
      <w:autoSpaceDE w:val="0"/>
      <w:autoSpaceDN w:val="0"/>
      <w:adjustRightInd w:val="0"/>
      <w:spacing w:line="276" w:lineRule="exact"/>
    </w:pPr>
  </w:style>
  <w:style w:type="paragraph" w:customStyle="1" w:styleId="Style23">
    <w:name w:val="Style23"/>
    <w:basedOn w:val="a"/>
    <w:uiPriority w:val="99"/>
    <w:rsid w:val="00C87A69"/>
    <w:pPr>
      <w:widowControl w:val="0"/>
      <w:autoSpaceDE w:val="0"/>
      <w:autoSpaceDN w:val="0"/>
      <w:adjustRightInd w:val="0"/>
    </w:pPr>
  </w:style>
  <w:style w:type="paragraph" w:customStyle="1" w:styleId="Style24">
    <w:name w:val="Style24"/>
    <w:basedOn w:val="a"/>
    <w:rsid w:val="00C87A69"/>
    <w:pPr>
      <w:widowControl w:val="0"/>
      <w:autoSpaceDE w:val="0"/>
      <w:autoSpaceDN w:val="0"/>
      <w:adjustRightInd w:val="0"/>
      <w:spacing w:line="269" w:lineRule="exact"/>
      <w:jc w:val="right"/>
    </w:pPr>
  </w:style>
  <w:style w:type="paragraph" w:customStyle="1" w:styleId="Style25">
    <w:name w:val="Style25"/>
    <w:basedOn w:val="a"/>
    <w:uiPriority w:val="99"/>
    <w:rsid w:val="00C87A69"/>
    <w:pPr>
      <w:widowControl w:val="0"/>
      <w:autoSpaceDE w:val="0"/>
      <w:autoSpaceDN w:val="0"/>
      <w:adjustRightInd w:val="0"/>
      <w:spacing w:line="278" w:lineRule="exact"/>
      <w:ind w:firstLine="1565"/>
    </w:pPr>
  </w:style>
  <w:style w:type="paragraph" w:customStyle="1" w:styleId="Style26">
    <w:name w:val="Style26"/>
    <w:basedOn w:val="a"/>
    <w:uiPriority w:val="99"/>
    <w:rsid w:val="00C87A69"/>
    <w:pPr>
      <w:widowControl w:val="0"/>
      <w:autoSpaceDE w:val="0"/>
      <w:autoSpaceDN w:val="0"/>
      <w:adjustRightInd w:val="0"/>
      <w:spacing w:line="274" w:lineRule="exact"/>
      <w:jc w:val="center"/>
    </w:pPr>
  </w:style>
  <w:style w:type="paragraph" w:customStyle="1" w:styleId="Style27">
    <w:name w:val="Style27"/>
    <w:basedOn w:val="a"/>
    <w:uiPriority w:val="99"/>
    <w:rsid w:val="00C87A69"/>
    <w:pPr>
      <w:widowControl w:val="0"/>
      <w:autoSpaceDE w:val="0"/>
      <w:autoSpaceDN w:val="0"/>
      <w:adjustRightInd w:val="0"/>
      <w:spacing w:line="278" w:lineRule="exact"/>
      <w:ind w:firstLine="384"/>
    </w:pPr>
  </w:style>
  <w:style w:type="paragraph" w:customStyle="1" w:styleId="Style28">
    <w:name w:val="Style28"/>
    <w:basedOn w:val="a"/>
    <w:rsid w:val="00C87A69"/>
    <w:pPr>
      <w:widowControl w:val="0"/>
      <w:autoSpaceDE w:val="0"/>
      <w:autoSpaceDN w:val="0"/>
      <w:adjustRightInd w:val="0"/>
    </w:pPr>
  </w:style>
  <w:style w:type="paragraph" w:customStyle="1" w:styleId="Style29">
    <w:name w:val="Style29"/>
    <w:basedOn w:val="a"/>
    <w:rsid w:val="00C87A69"/>
    <w:pPr>
      <w:widowControl w:val="0"/>
      <w:autoSpaceDE w:val="0"/>
      <w:autoSpaceDN w:val="0"/>
      <w:adjustRightInd w:val="0"/>
      <w:spacing w:line="386" w:lineRule="exact"/>
      <w:ind w:firstLine="466"/>
    </w:pPr>
  </w:style>
  <w:style w:type="paragraph" w:customStyle="1" w:styleId="Style30">
    <w:name w:val="Style30"/>
    <w:basedOn w:val="a"/>
    <w:rsid w:val="00C87A69"/>
    <w:pPr>
      <w:widowControl w:val="0"/>
      <w:autoSpaceDE w:val="0"/>
      <w:autoSpaceDN w:val="0"/>
      <w:adjustRightInd w:val="0"/>
      <w:spacing w:line="379" w:lineRule="exact"/>
      <w:ind w:firstLine="2256"/>
    </w:pPr>
  </w:style>
  <w:style w:type="paragraph" w:customStyle="1" w:styleId="Style31">
    <w:name w:val="Style31"/>
    <w:basedOn w:val="a"/>
    <w:uiPriority w:val="99"/>
    <w:rsid w:val="00C87A69"/>
    <w:pPr>
      <w:widowControl w:val="0"/>
      <w:autoSpaceDE w:val="0"/>
      <w:autoSpaceDN w:val="0"/>
      <w:adjustRightInd w:val="0"/>
      <w:spacing w:line="278" w:lineRule="exact"/>
      <w:jc w:val="center"/>
    </w:pPr>
  </w:style>
  <w:style w:type="paragraph" w:customStyle="1" w:styleId="Style32">
    <w:name w:val="Style32"/>
    <w:basedOn w:val="a"/>
    <w:uiPriority w:val="99"/>
    <w:rsid w:val="00C87A69"/>
    <w:pPr>
      <w:widowControl w:val="0"/>
      <w:autoSpaceDE w:val="0"/>
      <w:autoSpaceDN w:val="0"/>
      <w:adjustRightInd w:val="0"/>
      <w:spacing w:line="379" w:lineRule="exact"/>
      <w:ind w:hanging="1291"/>
    </w:pPr>
  </w:style>
  <w:style w:type="paragraph" w:customStyle="1" w:styleId="Style33">
    <w:name w:val="Style33"/>
    <w:basedOn w:val="a"/>
    <w:rsid w:val="00C87A69"/>
    <w:pPr>
      <w:widowControl w:val="0"/>
      <w:autoSpaceDE w:val="0"/>
      <w:autoSpaceDN w:val="0"/>
      <w:adjustRightInd w:val="0"/>
      <w:spacing w:line="275" w:lineRule="exact"/>
      <w:jc w:val="both"/>
    </w:pPr>
  </w:style>
  <w:style w:type="paragraph" w:customStyle="1" w:styleId="Style34">
    <w:name w:val="Style34"/>
    <w:basedOn w:val="a"/>
    <w:rsid w:val="00C87A69"/>
    <w:pPr>
      <w:widowControl w:val="0"/>
      <w:autoSpaceDE w:val="0"/>
      <w:autoSpaceDN w:val="0"/>
      <w:adjustRightInd w:val="0"/>
      <w:spacing w:line="278" w:lineRule="exact"/>
      <w:ind w:hanging="317"/>
    </w:pPr>
  </w:style>
  <w:style w:type="paragraph" w:customStyle="1" w:styleId="Style35">
    <w:name w:val="Style35"/>
    <w:basedOn w:val="a"/>
    <w:rsid w:val="00C87A69"/>
    <w:pPr>
      <w:widowControl w:val="0"/>
      <w:autoSpaceDE w:val="0"/>
      <w:autoSpaceDN w:val="0"/>
      <w:adjustRightInd w:val="0"/>
      <w:spacing w:line="379" w:lineRule="exact"/>
      <w:ind w:firstLine="965"/>
    </w:pPr>
  </w:style>
  <w:style w:type="paragraph" w:customStyle="1" w:styleId="Style36">
    <w:name w:val="Style36"/>
    <w:basedOn w:val="a"/>
    <w:uiPriority w:val="99"/>
    <w:rsid w:val="00C87A69"/>
    <w:pPr>
      <w:widowControl w:val="0"/>
      <w:autoSpaceDE w:val="0"/>
      <w:autoSpaceDN w:val="0"/>
      <w:adjustRightInd w:val="0"/>
    </w:pPr>
  </w:style>
  <w:style w:type="paragraph" w:customStyle="1" w:styleId="Style37">
    <w:name w:val="Style37"/>
    <w:basedOn w:val="a"/>
    <w:uiPriority w:val="99"/>
    <w:rsid w:val="00C87A69"/>
    <w:pPr>
      <w:widowControl w:val="0"/>
      <w:autoSpaceDE w:val="0"/>
      <w:autoSpaceDN w:val="0"/>
      <w:adjustRightInd w:val="0"/>
    </w:pPr>
  </w:style>
  <w:style w:type="paragraph" w:customStyle="1" w:styleId="Style38">
    <w:name w:val="Style38"/>
    <w:basedOn w:val="a"/>
    <w:rsid w:val="00C87A69"/>
    <w:pPr>
      <w:widowControl w:val="0"/>
      <w:autoSpaceDE w:val="0"/>
      <w:autoSpaceDN w:val="0"/>
      <w:adjustRightInd w:val="0"/>
      <w:spacing w:line="385" w:lineRule="exact"/>
      <w:ind w:firstLine="2318"/>
    </w:pPr>
  </w:style>
  <w:style w:type="paragraph" w:customStyle="1" w:styleId="Style39">
    <w:name w:val="Style39"/>
    <w:basedOn w:val="a"/>
    <w:rsid w:val="00C87A69"/>
    <w:pPr>
      <w:widowControl w:val="0"/>
      <w:autoSpaceDE w:val="0"/>
      <w:autoSpaceDN w:val="0"/>
      <w:adjustRightInd w:val="0"/>
      <w:spacing w:line="324" w:lineRule="exact"/>
      <w:ind w:firstLine="686"/>
      <w:jc w:val="both"/>
    </w:pPr>
  </w:style>
  <w:style w:type="paragraph" w:customStyle="1" w:styleId="Style40">
    <w:name w:val="Style40"/>
    <w:basedOn w:val="a"/>
    <w:rsid w:val="00C87A69"/>
    <w:pPr>
      <w:widowControl w:val="0"/>
      <w:autoSpaceDE w:val="0"/>
      <w:autoSpaceDN w:val="0"/>
      <w:adjustRightInd w:val="0"/>
    </w:pPr>
  </w:style>
  <w:style w:type="paragraph" w:customStyle="1" w:styleId="Style41">
    <w:name w:val="Style41"/>
    <w:basedOn w:val="a"/>
    <w:rsid w:val="00C87A69"/>
    <w:pPr>
      <w:widowControl w:val="0"/>
      <w:autoSpaceDE w:val="0"/>
      <w:autoSpaceDN w:val="0"/>
      <w:adjustRightInd w:val="0"/>
      <w:spacing w:line="384" w:lineRule="exact"/>
      <w:ind w:firstLine="1536"/>
    </w:pPr>
  </w:style>
  <w:style w:type="paragraph" w:customStyle="1" w:styleId="Style42">
    <w:name w:val="Style42"/>
    <w:basedOn w:val="a"/>
    <w:rsid w:val="00C87A69"/>
    <w:pPr>
      <w:widowControl w:val="0"/>
      <w:autoSpaceDE w:val="0"/>
      <w:autoSpaceDN w:val="0"/>
      <w:adjustRightInd w:val="0"/>
      <w:spacing w:line="274" w:lineRule="exact"/>
      <w:ind w:firstLine="1704"/>
    </w:pPr>
  </w:style>
  <w:style w:type="paragraph" w:customStyle="1" w:styleId="Style43">
    <w:name w:val="Style43"/>
    <w:basedOn w:val="a"/>
    <w:rsid w:val="00C87A69"/>
    <w:pPr>
      <w:widowControl w:val="0"/>
      <w:autoSpaceDE w:val="0"/>
      <w:autoSpaceDN w:val="0"/>
      <w:adjustRightInd w:val="0"/>
      <w:spacing w:line="374" w:lineRule="exact"/>
      <w:ind w:firstLine="744"/>
    </w:pPr>
  </w:style>
  <w:style w:type="paragraph" w:customStyle="1" w:styleId="Style44">
    <w:name w:val="Style44"/>
    <w:basedOn w:val="a"/>
    <w:rsid w:val="00C87A69"/>
    <w:pPr>
      <w:widowControl w:val="0"/>
      <w:autoSpaceDE w:val="0"/>
      <w:autoSpaceDN w:val="0"/>
      <w:adjustRightInd w:val="0"/>
    </w:pPr>
  </w:style>
  <w:style w:type="paragraph" w:customStyle="1" w:styleId="Style45">
    <w:name w:val="Style45"/>
    <w:basedOn w:val="a"/>
    <w:rsid w:val="00C87A69"/>
    <w:pPr>
      <w:widowControl w:val="0"/>
      <w:autoSpaceDE w:val="0"/>
      <w:autoSpaceDN w:val="0"/>
      <w:adjustRightInd w:val="0"/>
    </w:pPr>
  </w:style>
  <w:style w:type="paragraph" w:customStyle="1" w:styleId="Style46">
    <w:name w:val="Style46"/>
    <w:basedOn w:val="a"/>
    <w:rsid w:val="00C87A69"/>
    <w:pPr>
      <w:widowControl w:val="0"/>
      <w:autoSpaceDE w:val="0"/>
      <w:autoSpaceDN w:val="0"/>
      <w:adjustRightInd w:val="0"/>
      <w:spacing w:line="278" w:lineRule="exact"/>
      <w:ind w:firstLine="91"/>
    </w:pPr>
  </w:style>
  <w:style w:type="paragraph" w:customStyle="1" w:styleId="Style47">
    <w:name w:val="Style47"/>
    <w:basedOn w:val="a"/>
    <w:rsid w:val="00C87A69"/>
    <w:pPr>
      <w:widowControl w:val="0"/>
      <w:autoSpaceDE w:val="0"/>
      <w:autoSpaceDN w:val="0"/>
      <w:adjustRightInd w:val="0"/>
      <w:spacing w:line="278" w:lineRule="exact"/>
      <w:ind w:hanging="2784"/>
    </w:pPr>
  </w:style>
  <w:style w:type="paragraph" w:customStyle="1" w:styleId="Style48">
    <w:name w:val="Style48"/>
    <w:basedOn w:val="a"/>
    <w:rsid w:val="00C87A69"/>
    <w:pPr>
      <w:widowControl w:val="0"/>
      <w:autoSpaceDE w:val="0"/>
      <w:autoSpaceDN w:val="0"/>
      <w:adjustRightInd w:val="0"/>
      <w:spacing w:line="264" w:lineRule="exact"/>
      <w:ind w:hanging="106"/>
      <w:jc w:val="both"/>
    </w:pPr>
  </w:style>
  <w:style w:type="paragraph" w:customStyle="1" w:styleId="Style49">
    <w:name w:val="Style49"/>
    <w:basedOn w:val="a"/>
    <w:rsid w:val="00C87A69"/>
    <w:pPr>
      <w:widowControl w:val="0"/>
      <w:autoSpaceDE w:val="0"/>
      <w:autoSpaceDN w:val="0"/>
      <w:adjustRightInd w:val="0"/>
    </w:pPr>
  </w:style>
  <w:style w:type="paragraph" w:customStyle="1" w:styleId="Style50">
    <w:name w:val="Style50"/>
    <w:basedOn w:val="a"/>
    <w:rsid w:val="00C87A69"/>
    <w:pPr>
      <w:widowControl w:val="0"/>
      <w:autoSpaceDE w:val="0"/>
      <w:autoSpaceDN w:val="0"/>
      <w:adjustRightInd w:val="0"/>
      <w:jc w:val="both"/>
    </w:pPr>
  </w:style>
  <w:style w:type="paragraph" w:customStyle="1" w:styleId="Style51">
    <w:name w:val="Style51"/>
    <w:basedOn w:val="a"/>
    <w:rsid w:val="00C87A69"/>
    <w:pPr>
      <w:widowControl w:val="0"/>
      <w:autoSpaceDE w:val="0"/>
      <w:autoSpaceDN w:val="0"/>
      <w:adjustRightInd w:val="0"/>
    </w:pPr>
  </w:style>
  <w:style w:type="paragraph" w:customStyle="1" w:styleId="Style52">
    <w:name w:val="Style52"/>
    <w:basedOn w:val="a"/>
    <w:rsid w:val="00C87A69"/>
    <w:pPr>
      <w:widowControl w:val="0"/>
      <w:autoSpaceDE w:val="0"/>
      <w:autoSpaceDN w:val="0"/>
      <w:adjustRightInd w:val="0"/>
      <w:spacing w:line="283" w:lineRule="exact"/>
      <w:ind w:hanging="2030"/>
    </w:pPr>
  </w:style>
  <w:style w:type="paragraph" w:customStyle="1" w:styleId="Style53">
    <w:name w:val="Style53"/>
    <w:basedOn w:val="a"/>
    <w:rsid w:val="00C87A69"/>
    <w:pPr>
      <w:widowControl w:val="0"/>
      <w:autoSpaceDE w:val="0"/>
      <w:autoSpaceDN w:val="0"/>
      <w:adjustRightInd w:val="0"/>
    </w:pPr>
  </w:style>
  <w:style w:type="paragraph" w:customStyle="1" w:styleId="Style54">
    <w:name w:val="Style54"/>
    <w:basedOn w:val="a"/>
    <w:rsid w:val="00C87A69"/>
    <w:pPr>
      <w:widowControl w:val="0"/>
      <w:autoSpaceDE w:val="0"/>
      <w:autoSpaceDN w:val="0"/>
      <w:adjustRightInd w:val="0"/>
      <w:spacing w:line="379" w:lineRule="exact"/>
      <w:ind w:firstLine="1416"/>
    </w:pPr>
  </w:style>
  <w:style w:type="paragraph" w:customStyle="1" w:styleId="Style55">
    <w:name w:val="Style55"/>
    <w:basedOn w:val="a"/>
    <w:rsid w:val="00C87A69"/>
    <w:pPr>
      <w:widowControl w:val="0"/>
      <w:autoSpaceDE w:val="0"/>
      <w:autoSpaceDN w:val="0"/>
      <w:adjustRightInd w:val="0"/>
      <w:spacing w:line="278" w:lineRule="exact"/>
      <w:ind w:firstLine="600"/>
    </w:pPr>
  </w:style>
  <w:style w:type="paragraph" w:customStyle="1" w:styleId="Style56">
    <w:name w:val="Style56"/>
    <w:basedOn w:val="a"/>
    <w:rsid w:val="00C87A69"/>
    <w:pPr>
      <w:widowControl w:val="0"/>
      <w:autoSpaceDE w:val="0"/>
      <w:autoSpaceDN w:val="0"/>
      <w:adjustRightInd w:val="0"/>
      <w:spacing w:line="379" w:lineRule="exact"/>
      <w:ind w:firstLine="1661"/>
    </w:pPr>
  </w:style>
  <w:style w:type="paragraph" w:customStyle="1" w:styleId="Style57">
    <w:name w:val="Style57"/>
    <w:basedOn w:val="a"/>
    <w:rsid w:val="00C87A69"/>
    <w:pPr>
      <w:widowControl w:val="0"/>
      <w:autoSpaceDE w:val="0"/>
      <w:autoSpaceDN w:val="0"/>
      <w:adjustRightInd w:val="0"/>
    </w:pPr>
  </w:style>
  <w:style w:type="paragraph" w:customStyle="1" w:styleId="Style58">
    <w:name w:val="Style58"/>
    <w:basedOn w:val="a"/>
    <w:rsid w:val="00C87A69"/>
    <w:pPr>
      <w:widowControl w:val="0"/>
      <w:autoSpaceDE w:val="0"/>
      <w:autoSpaceDN w:val="0"/>
      <w:adjustRightInd w:val="0"/>
      <w:spacing w:line="278" w:lineRule="exact"/>
      <w:ind w:firstLine="490"/>
    </w:pPr>
  </w:style>
  <w:style w:type="paragraph" w:customStyle="1" w:styleId="Style59">
    <w:name w:val="Style59"/>
    <w:basedOn w:val="a"/>
    <w:rsid w:val="00C87A69"/>
    <w:pPr>
      <w:widowControl w:val="0"/>
      <w:autoSpaceDE w:val="0"/>
      <w:autoSpaceDN w:val="0"/>
      <w:adjustRightInd w:val="0"/>
    </w:pPr>
  </w:style>
  <w:style w:type="paragraph" w:customStyle="1" w:styleId="Style60">
    <w:name w:val="Style60"/>
    <w:basedOn w:val="a"/>
    <w:rsid w:val="00C87A69"/>
    <w:pPr>
      <w:widowControl w:val="0"/>
      <w:autoSpaceDE w:val="0"/>
      <w:autoSpaceDN w:val="0"/>
      <w:adjustRightInd w:val="0"/>
      <w:spacing w:line="274" w:lineRule="exact"/>
      <w:ind w:hanging="77"/>
    </w:pPr>
  </w:style>
  <w:style w:type="paragraph" w:customStyle="1" w:styleId="Style61">
    <w:name w:val="Style61"/>
    <w:basedOn w:val="a"/>
    <w:rsid w:val="00C87A69"/>
    <w:pPr>
      <w:widowControl w:val="0"/>
      <w:autoSpaceDE w:val="0"/>
      <w:autoSpaceDN w:val="0"/>
      <w:adjustRightInd w:val="0"/>
    </w:pPr>
  </w:style>
  <w:style w:type="paragraph" w:customStyle="1" w:styleId="Style62">
    <w:name w:val="Style62"/>
    <w:basedOn w:val="a"/>
    <w:rsid w:val="00C87A69"/>
    <w:pPr>
      <w:widowControl w:val="0"/>
      <w:autoSpaceDE w:val="0"/>
      <w:autoSpaceDN w:val="0"/>
      <w:adjustRightInd w:val="0"/>
      <w:spacing w:line="387" w:lineRule="exact"/>
      <w:ind w:firstLine="446"/>
      <w:jc w:val="both"/>
    </w:pPr>
  </w:style>
  <w:style w:type="paragraph" w:customStyle="1" w:styleId="Style63">
    <w:name w:val="Style63"/>
    <w:basedOn w:val="a"/>
    <w:rsid w:val="00C87A69"/>
    <w:pPr>
      <w:widowControl w:val="0"/>
      <w:autoSpaceDE w:val="0"/>
      <w:autoSpaceDN w:val="0"/>
      <w:adjustRightInd w:val="0"/>
    </w:pPr>
  </w:style>
  <w:style w:type="paragraph" w:customStyle="1" w:styleId="Style64">
    <w:name w:val="Style64"/>
    <w:basedOn w:val="a"/>
    <w:rsid w:val="00C87A69"/>
    <w:pPr>
      <w:widowControl w:val="0"/>
      <w:autoSpaceDE w:val="0"/>
      <w:autoSpaceDN w:val="0"/>
      <w:adjustRightInd w:val="0"/>
      <w:spacing w:line="386" w:lineRule="exact"/>
      <w:ind w:firstLine="451"/>
    </w:pPr>
  </w:style>
  <w:style w:type="paragraph" w:customStyle="1" w:styleId="Style65">
    <w:name w:val="Style65"/>
    <w:basedOn w:val="a"/>
    <w:rsid w:val="00C87A69"/>
    <w:pPr>
      <w:widowControl w:val="0"/>
      <w:autoSpaceDE w:val="0"/>
      <w:autoSpaceDN w:val="0"/>
      <w:adjustRightInd w:val="0"/>
      <w:spacing w:line="394" w:lineRule="exact"/>
      <w:ind w:firstLine="422"/>
      <w:jc w:val="both"/>
    </w:pPr>
  </w:style>
  <w:style w:type="paragraph" w:customStyle="1" w:styleId="Style66">
    <w:name w:val="Style66"/>
    <w:basedOn w:val="a"/>
    <w:rsid w:val="00C87A69"/>
    <w:pPr>
      <w:widowControl w:val="0"/>
      <w:autoSpaceDE w:val="0"/>
      <w:autoSpaceDN w:val="0"/>
      <w:adjustRightInd w:val="0"/>
      <w:spacing w:line="283" w:lineRule="exact"/>
      <w:ind w:firstLine="859"/>
    </w:pPr>
  </w:style>
  <w:style w:type="paragraph" w:customStyle="1" w:styleId="Style67">
    <w:name w:val="Style67"/>
    <w:basedOn w:val="a"/>
    <w:rsid w:val="00C87A69"/>
    <w:pPr>
      <w:widowControl w:val="0"/>
      <w:autoSpaceDE w:val="0"/>
      <w:autoSpaceDN w:val="0"/>
      <w:adjustRightInd w:val="0"/>
      <w:spacing w:line="384" w:lineRule="exact"/>
      <w:ind w:firstLine="259"/>
    </w:pPr>
  </w:style>
  <w:style w:type="paragraph" w:customStyle="1" w:styleId="Style68">
    <w:name w:val="Style68"/>
    <w:basedOn w:val="a"/>
    <w:rsid w:val="00C87A69"/>
    <w:pPr>
      <w:widowControl w:val="0"/>
      <w:autoSpaceDE w:val="0"/>
      <w:autoSpaceDN w:val="0"/>
      <w:adjustRightInd w:val="0"/>
    </w:pPr>
  </w:style>
  <w:style w:type="paragraph" w:customStyle="1" w:styleId="Style69">
    <w:name w:val="Style69"/>
    <w:basedOn w:val="a"/>
    <w:rsid w:val="00C87A69"/>
    <w:pPr>
      <w:widowControl w:val="0"/>
      <w:autoSpaceDE w:val="0"/>
      <w:autoSpaceDN w:val="0"/>
      <w:adjustRightInd w:val="0"/>
      <w:spacing w:line="379" w:lineRule="exact"/>
      <w:ind w:firstLine="1099"/>
    </w:pPr>
  </w:style>
  <w:style w:type="paragraph" w:customStyle="1" w:styleId="Style70">
    <w:name w:val="Style70"/>
    <w:basedOn w:val="a"/>
    <w:rsid w:val="00C87A69"/>
    <w:pPr>
      <w:widowControl w:val="0"/>
      <w:autoSpaceDE w:val="0"/>
      <w:autoSpaceDN w:val="0"/>
      <w:adjustRightInd w:val="0"/>
    </w:pPr>
  </w:style>
  <w:style w:type="paragraph" w:customStyle="1" w:styleId="Style71">
    <w:name w:val="Style71"/>
    <w:basedOn w:val="a"/>
    <w:rsid w:val="00C87A69"/>
    <w:pPr>
      <w:widowControl w:val="0"/>
      <w:autoSpaceDE w:val="0"/>
      <w:autoSpaceDN w:val="0"/>
      <w:adjustRightInd w:val="0"/>
    </w:pPr>
  </w:style>
  <w:style w:type="paragraph" w:customStyle="1" w:styleId="Style72">
    <w:name w:val="Style72"/>
    <w:basedOn w:val="a"/>
    <w:rsid w:val="00C87A69"/>
    <w:pPr>
      <w:widowControl w:val="0"/>
      <w:autoSpaceDE w:val="0"/>
      <w:autoSpaceDN w:val="0"/>
      <w:adjustRightInd w:val="0"/>
      <w:spacing w:line="384" w:lineRule="exact"/>
      <w:ind w:firstLine="475"/>
      <w:jc w:val="both"/>
    </w:pPr>
  </w:style>
  <w:style w:type="paragraph" w:customStyle="1" w:styleId="Style73">
    <w:name w:val="Style73"/>
    <w:basedOn w:val="a"/>
    <w:rsid w:val="00C87A69"/>
    <w:pPr>
      <w:widowControl w:val="0"/>
      <w:autoSpaceDE w:val="0"/>
      <w:autoSpaceDN w:val="0"/>
      <w:adjustRightInd w:val="0"/>
    </w:pPr>
  </w:style>
  <w:style w:type="paragraph" w:customStyle="1" w:styleId="Style74">
    <w:name w:val="Style74"/>
    <w:basedOn w:val="a"/>
    <w:rsid w:val="00C87A69"/>
    <w:pPr>
      <w:widowControl w:val="0"/>
      <w:autoSpaceDE w:val="0"/>
      <w:autoSpaceDN w:val="0"/>
      <w:adjustRightInd w:val="0"/>
      <w:spacing w:line="274" w:lineRule="exact"/>
      <w:ind w:firstLine="485"/>
    </w:pPr>
  </w:style>
  <w:style w:type="paragraph" w:customStyle="1" w:styleId="Style75">
    <w:name w:val="Style75"/>
    <w:basedOn w:val="a"/>
    <w:rsid w:val="00C87A69"/>
    <w:pPr>
      <w:widowControl w:val="0"/>
      <w:autoSpaceDE w:val="0"/>
      <w:autoSpaceDN w:val="0"/>
      <w:adjustRightInd w:val="0"/>
      <w:spacing w:line="379" w:lineRule="exact"/>
      <w:ind w:firstLine="2366"/>
    </w:pPr>
  </w:style>
  <w:style w:type="paragraph" w:customStyle="1" w:styleId="Style76">
    <w:name w:val="Style76"/>
    <w:basedOn w:val="a"/>
    <w:rsid w:val="00C87A69"/>
    <w:pPr>
      <w:widowControl w:val="0"/>
      <w:autoSpaceDE w:val="0"/>
      <w:autoSpaceDN w:val="0"/>
      <w:adjustRightInd w:val="0"/>
    </w:pPr>
  </w:style>
  <w:style w:type="paragraph" w:customStyle="1" w:styleId="Style77">
    <w:name w:val="Style77"/>
    <w:basedOn w:val="a"/>
    <w:rsid w:val="00C87A69"/>
    <w:pPr>
      <w:widowControl w:val="0"/>
      <w:autoSpaceDE w:val="0"/>
      <w:autoSpaceDN w:val="0"/>
      <w:adjustRightInd w:val="0"/>
    </w:pPr>
  </w:style>
  <w:style w:type="paragraph" w:customStyle="1" w:styleId="Style78">
    <w:name w:val="Style78"/>
    <w:basedOn w:val="a"/>
    <w:rsid w:val="00C87A69"/>
    <w:pPr>
      <w:widowControl w:val="0"/>
      <w:autoSpaceDE w:val="0"/>
      <w:autoSpaceDN w:val="0"/>
      <w:adjustRightInd w:val="0"/>
    </w:pPr>
  </w:style>
  <w:style w:type="paragraph" w:customStyle="1" w:styleId="Style79">
    <w:name w:val="Style79"/>
    <w:basedOn w:val="a"/>
    <w:rsid w:val="00C87A69"/>
    <w:pPr>
      <w:widowControl w:val="0"/>
      <w:autoSpaceDE w:val="0"/>
      <w:autoSpaceDN w:val="0"/>
      <w:adjustRightInd w:val="0"/>
      <w:spacing w:line="278" w:lineRule="exact"/>
      <w:ind w:firstLine="168"/>
    </w:pPr>
  </w:style>
  <w:style w:type="paragraph" w:customStyle="1" w:styleId="Style80">
    <w:name w:val="Style80"/>
    <w:basedOn w:val="a"/>
    <w:rsid w:val="00C87A69"/>
    <w:pPr>
      <w:widowControl w:val="0"/>
      <w:autoSpaceDE w:val="0"/>
      <w:autoSpaceDN w:val="0"/>
      <w:adjustRightInd w:val="0"/>
    </w:pPr>
  </w:style>
  <w:style w:type="paragraph" w:customStyle="1" w:styleId="Style81">
    <w:name w:val="Style81"/>
    <w:basedOn w:val="a"/>
    <w:rsid w:val="00C87A69"/>
    <w:pPr>
      <w:widowControl w:val="0"/>
      <w:autoSpaceDE w:val="0"/>
      <w:autoSpaceDN w:val="0"/>
      <w:adjustRightInd w:val="0"/>
      <w:spacing w:line="274" w:lineRule="exact"/>
      <w:ind w:firstLine="192"/>
    </w:pPr>
  </w:style>
  <w:style w:type="paragraph" w:customStyle="1" w:styleId="Style82">
    <w:name w:val="Style82"/>
    <w:basedOn w:val="a"/>
    <w:rsid w:val="00C87A69"/>
    <w:pPr>
      <w:widowControl w:val="0"/>
      <w:autoSpaceDE w:val="0"/>
      <w:autoSpaceDN w:val="0"/>
      <w:adjustRightInd w:val="0"/>
    </w:pPr>
  </w:style>
  <w:style w:type="paragraph" w:customStyle="1" w:styleId="Style83">
    <w:name w:val="Style83"/>
    <w:basedOn w:val="a"/>
    <w:rsid w:val="00C87A69"/>
    <w:pPr>
      <w:widowControl w:val="0"/>
      <w:autoSpaceDE w:val="0"/>
      <w:autoSpaceDN w:val="0"/>
      <w:adjustRightInd w:val="0"/>
    </w:pPr>
  </w:style>
  <w:style w:type="paragraph" w:customStyle="1" w:styleId="Style84">
    <w:name w:val="Style84"/>
    <w:basedOn w:val="a"/>
    <w:rsid w:val="00C87A69"/>
    <w:pPr>
      <w:widowControl w:val="0"/>
      <w:autoSpaceDE w:val="0"/>
      <w:autoSpaceDN w:val="0"/>
      <w:adjustRightInd w:val="0"/>
    </w:pPr>
  </w:style>
  <w:style w:type="paragraph" w:customStyle="1" w:styleId="Style85">
    <w:name w:val="Style85"/>
    <w:basedOn w:val="a"/>
    <w:rsid w:val="00C87A69"/>
    <w:pPr>
      <w:widowControl w:val="0"/>
      <w:autoSpaceDE w:val="0"/>
      <w:autoSpaceDN w:val="0"/>
      <w:adjustRightInd w:val="0"/>
    </w:pPr>
  </w:style>
  <w:style w:type="paragraph" w:customStyle="1" w:styleId="Style86">
    <w:name w:val="Style86"/>
    <w:basedOn w:val="a"/>
    <w:rsid w:val="00C87A69"/>
    <w:pPr>
      <w:widowControl w:val="0"/>
      <w:autoSpaceDE w:val="0"/>
      <w:autoSpaceDN w:val="0"/>
      <w:adjustRightInd w:val="0"/>
    </w:pPr>
  </w:style>
  <w:style w:type="paragraph" w:customStyle="1" w:styleId="Style87">
    <w:name w:val="Style87"/>
    <w:basedOn w:val="a"/>
    <w:rsid w:val="00C87A69"/>
    <w:pPr>
      <w:widowControl w:val="0"/>
      <w:autoSpaceDE w:val="0"/>
      <w:autoSpaceDN w:val="0"/>
      <w:adjustRightInd w:val="0"/>
    </w:pPr>
  </w:style>
  <w:style w:type="paragraph" w:customStyle="1" w:styleId="Style88">
    <w:name w:val="Style88"/>
    <w:basedOn w:val="a"/>
    <w:rsid w:val="00C87A69"/>
    <w:pPr>
      <w:widowControl w:val="0"/>
      <w:autoSpaceDE w:val="0"/>
      <w:autoSpaceDN w:val="0"/>
      <w:adjustRightInd w:val="0"/>
    </w:pPr>
  </w:style>
  <w:style w:type="paragraph" w:customStyle="1" w:styleId="Style89">
    <w:name w:val="Style89"/>
    <w:basedOn w:val="a"/>
    <w:rsid w:val="00C87A69"/>
    <w:pPr>
      <w:widowControl w:val="0"/>
      <w:autoSpaceDE w:val="0"/>
      <w:autoSpaceDN w:val="0"/>
      <w:adjustRightInd w:val="0"/>
    </w:pPr>
  </w:style>
  <w:style w:type="paragraph" w:customStyle="1" w:styleId="Style90">
    <w:name w:val="Style90"/>
    <w:basedOn w:val="a"/>
    <w:rsid w:val="00C87A69"/>
    <w:pPr>
      <w:widowControl w:val="0"/>
      <w:autoSpaceDE w:val="0"/>
      <w:autoSpaceDN w:val="0"/>
      <w:adjustRightInd w:val="0"/>
    </w:pPr>
  </w:style>
  <w:style w:type="paragraph" w:customStyle="1" w:styleId="Style91">
    <w:name w:val="Style91"/>
    <w:basedOn w:val="a"/>
    <w:rsid w:val="00C87A69"/>
    <w:pPr>
      <w:widowControl w:val="0"/>
      <w:autoSpaceDE w:val="0"/>
      <w:autoSpaceDN w:val="0"/>
      <w:adjustRightInd w:val="0"/>
      <w:spacing w:line="389" w:lineRule="exact"/>
      <w:ind w:firstLine="946"/>
    </w:pPr>
  </w:style>
  <w:style w:type="paragraph" w:customStyle="1" w:styleId="Style92">
    <w:name w:val="Style92"/>
    <w:basedOn w:val="a"/>
    <w:rsid w:val="00C87A69"/>
    <w:pPr>
      <w:widowControl w:val="0"/>
      <w:autoSpaceDE w:val="0"/>
      <w:autoSpaceDN w:val="0"/>
      <w:adjustRightInd w:val="0"/>
    </w:pPr>
  </w:style>
  <w:style w:type="paragraph" w:customStyle="1" w:styleId="Style93">
    <w:name w:val="Style93"/>
    <w:basedOn w:val="a"/>
    <w:rsid w:val="00C87A69"/>
    <w:pPr>
      <w:widowControl w:val="0"/>
      <w:autoSpaceDE w:val="0"/>
      <w:autoSpaceDN w:val="0"/>
      <w:adjustRightInd w:val="0"/>
    </w:pPr>
  </w:style>
  <w:style w:type="paragraph" w:customStyle="1" w:styleId="Style94">
    <w:name w:val="Style94"/>
    <w:basedOn w:val="a"/>
    <w:rsid w:val="00C87A69"/>
    <w:pPr>
      <w:widowControl w:val="0"/>
      <w:autoSpaceDE w:val="0"/>
      <w:autoSpaceDN w:val="0"/>
      <w:adjustRightInd w:val="0"/>
    </w:pPr>
  </w:style>
  <w:style w:type="paragraph" w:customStyle="1" w:styleId="Style95">
    <w:name w:val="Style95"/>
    <w:basedOn w:val="a"/>
    <w:rsid w:val="00C87A69"/>
    <w:pPr>
      <w:widowControl w:val="0"/>
      <w:autoSpaceDE w:val="0"/>
      <w:autoSpaceDN w:val="0"/>
      <w:adjustRightInd w:val="0"/>
    </w:pPr>
  </w:style>
  <w:style w:type="paragraph" w:customStyle="1" w:styleId="Style96">
    <w:name w:val="Style96"/>
    <w:basedOn w:val="a"/>
    <w:rsid w:val="00C87A69"/>
    <w:pPr>
      <w:widowControl w:val="0"/>
      <w:autoSpaceDE w:val="0"/>
      <w:autoSpaceDN w:val="0"/>
      <w:adjustRightInd w:val="0"/>
      <w:spacing w:line="382" w:lineRule="exact"/>
      <w:ind w:firstLine="1771"/>
    </w:pPr>
  </w:style>
  <w:style w:type="paragraph" w:customStyle="1" w:styleId="Style97">
    <w:name w:val="Style97"/>
    <w:basedOn w:val="a"/>
    <w:rsid w:val="00C87A69"/>
    <w:pPr>
      <w:widowControl w:val="0"/>
      <w:autoSpaceDE w:val="0"/>
      <w:autoSpaceDN w:val="0"/>
      <w:adjustRightInd w:val="0"/>
      <w:spacing w:line="384" w:lineRule="exact"/>
      <w:ind w:hanging="974"/>
    </w:pPr>
  </w:style>
  <w:style w:type="paragraph" w:customStyle="1" w:styleId="Style98">
    <w:name w:val="Style98"/>
    <w:basedOn w:val="a"/>
    <w:rsid w:val="00C87A69"/>
    <w:pPr>
      <w:widowControl w:val="0"/>
      <w:autoSpaceDE w:val="0"/>
      <w:autoSpaceDN w:val="0"/>
      <w:adjustRightInd w:val="0"/>
    </w:pPr>
  </w:style>
  <w:style w:type="paragraph" w:customStyle="1" w:styleId="Style99">
    <w:name w:val="Style99"/>
    <w:basedOn w:val="a"/>
    <w:rsid w:val="00C87A69"/>
    <w:pPr>
      <w:widowControl w:val="0"/>
      <w:autoSpaceDE w:val="0"/>
      <w:autoSpaceDN w:val="0"/>
      <w:adjustRightInd w:val="0"/>
    </w:pPr>
  </w:style>
  <w:style w:type="paragraph" w:customStyle="1" w:styleId="Style100">
    <w:name w:val="Style100"/>
    <w:basedOn w:val="a"/>
    <w:rsid w:val="00C87A69"/>
    <w:pPr>
      <w:widowControl w:val="0"/>
      <w:autoSpaceDE w:val="0"/>
      <w:autoSpaceDN w:val="0"/>
      <w:adjustRightInd w:val="0"/>
    </w:pPr>
  </w:style>
  <w:style w:type="paragraph" w:customStyle="1" w:styleId="Style101">
    <w:name w:val="Style101"/>
    <w:basedOn w:val="a"/>
    <w:rsid w:val="00C87A69"/>
    <w:pPr>
      <w:widowControl w:val="0"/>
      <w:autoSpaceDE w:val="0"/>
      <w:autoSpaceDN w:val="0"/>
      <w:adjustRightInd w:val="0"/>
      <w:spacing w:line="384" w:lineRule="exact"/>
      <w:ind w:firstLine="1330"/>
    </w:pPr>
  </w:style>
  <w:style w:type="paragraph" w:customStyle="1" w:styleId="Style102">
    <w:name w:val="Style102"/>
    <w:basedOn w:val="a"/>
    <w:rsid w:val="00C87A69"/>
    <w:pPr>
      <w:widowControl w:val="0"/>
      <w:autoSpaceDE w:val="0"/>
      <w:autoSpaceDN w:val="0"/>
      <w:adjustRightInd w:val="0"/>
    </w:pPr>
  </w:style>
  <w:style w:type="paragraph" w:customStyle="1" w:styleId="Style103">
    <w:name w:val="Style103"/>
    <w:basedOn w:val="a"/>
    <w:rsid w:val="00C87A69"/>
    <w:pPr>
      <w:widowControl w:val="0"/>
      <w:autoSpaceDE w:val="0"/>
      <w:autoSpaceDN w:val="0"/>
      <w:adjustRightInd w:val="0"/>
      <w:spacing w:line="274" w:lineRule="exact"/>
      <w:ind w:firstLine="374"/>
    </w:pPr>
  </w:style>
  <w:style w:type="paragraph" w:customStyle="1" w:styleId="Style104">
    <w:name w:val="Style104"/>
    <w:basedOn w:val="a"/>
    <w:rsid w:val="00C87A69"/>
    <w:pPr>
      <w:widowControl w:val="0"/>
      <w:autoSpaceDE w:val="0"/>
      <w:autoSpaceDN w:val="0"/>
      <w:adjustRightInd w:val="0"/>
      <w:spacing w:line="274" w:lineRule="exact"/>
      <w:ind w:firstLine="374"/>
    </w:pPr>
  </w:style>
  <w:style w:type="paragraph" w:customStyle="1" w:styleId="Style105">
    <w:name w:val="Style105"/>
    <w:basedOn w:val="a"/>
    <w:rsid w:val="00C87A69"/>
    <w:pPr>
      <w:widowControl w:val="0"/>
      <w:autoSpaceDE w:val="0"/>
      <w:autoSpaceDN w:val="0"/>
      <w:adjustRightInd w:val="0"/>
    </w:pPr>
  </w:style>
  <w:style w:type="paragraph" w:customStyle="1" w:styleId="Style106">
    <w:name w:val="Style106"/>
    <w:basedOn w:val="a"/>
    <w:rsid w:val="00C87A69"/>
    <w:pPr>
      <w:widowControl w:val="0"/>
      <w:autoSpaceDE w:val="0"/>
      <w:autoSpaceDN w:val="0"/>
      <w:adjustRightInd w:val="0"/>
    </w:pPr>
  </w:style>
  <w:style w:type="paragraph" w:customStyle="1" w:styleId="Style107">
    <w:name w:val="Style107"/>
    <w:basedOn w:val="a"/>
    <w:rsid w:val="00C87A69"/>
    <w:pPr>
      <w:widowControl w:val="0"/>
      <w:autoSpaceDE w:val="0"/>
      <w:autoSpaceDN w:val="0"/>
      <w:adjustRightInd w:val="0"/>
      <w:spacing w:line="389" w:lineRule="exact"/>
      <w:ind w:firstLine="451"/>
      <w:jc w:val="both"/>
    </w:pPr>
  </w:style>
  <w:style w:type="paragraph" w:customStyle="1" w:styleId="Style108">
    <w:name w:val="Style108"/>
    <w:basedOn w:val="a"/>
    <w:rsid w:val="00C87A69"/>
    <w:pPr>
      <w:widowControl w:val="0"/>
      <w:autoSpaceDE w:val="0"/>
      <w:autoSpaceDN w:val="0"/>
      <w:adjustRightInd w:val="0"/>
    </w:pPr>
  </w:style>
  <w:style w:type="paragraph" w:customStyle="1" w:styleId="Style109">
    <w:name w:val="Style109"/>
    <w:basedOn w:val="a"/>
    <w:rsid w:val="00C87A69"/>
    <w:pPr>
      <w:widowControl w:val="0"/>
      <w:autoSpaceDE w:val="0"/>
      <w:autoSpaceDN w:val="0"/>
      <w:adjustRightInd w:val="0"/>
      <w:spacing w:line="384" w:lineRule="exact"/>
      <w:ind w:hanging="533"/>
    </w:pPr>
  </w:style>
  <w:style w:type="paragraph" w:customStyle="1" w:styleId="Style110">
    <w:name w:val="Style110"/>
    <w:basedOn w:val="a"/>
    <w:rsid w:val="00C87A69"/>
    <w:pPr>
      <w:widowControl w:val="0"/>
      <w:autoSpaceDE w:val="0"/>
      <w:autoSpaceDN w:val="0"/>
      <w:adjustRightInd w:val="0"/>
    </w:pPr>
  </w:style>
  <w:style w:type="paragraph" w:customStyle="1" w:styleId="Style111">
    <w:name w:val="Style111"/>
    <w:basedOn w:val="a"/>
    <w:rsid w:val="00C87A69"/>
    <w:pPr>
      <w:widowControl w:val="0"/>
      <w:autoSpaceDE w:val="0"/>
      <w:autoSpaceDN w:val="0"/>
      <w:adjustRightInd w:val="0"/>
      <w:spacing w:line="382" w:lineRule="exact"/>
      <w:ind w:firstLine="2213"/>
    </w:pPr>
  </w:style>
  <w:style w:type="paragraph" w:customStyle="1" w:styleId="Style112">
    <w:name w:val="Style112"/>
    <w:basedOn w:val="a"/>
    <w:rsid w:val="00C87A69"/>
    <w:pPr>
      <w:widowControl w:val="0"/>
      <w:autoSpaceDE w:val="0"/>
      <w:autoSpaceDN w:val="0"/>
      <w:adjustRightInd w:val="0"/>
    </w:pPr>
  </w:style>
  <w:style w:type="paragraph" w:customStyle="1" w:styleId="Style113">
    <w:name w:val="Style113"/>
    <w:basedOn w:val="a"/>
    <w:rsid w:val="00C87A69"/>
    <w:pPr>
      <w:widowControl w:val="0"/>
      <w:autoSpaceDE w:val="0"/>
      <w:autoSpaceDN w:val="0"/>
      <w:adjustRightInd w:val="0"/>
      <w:spacing w:line="274" w:lineRule="exact"/>
      <w:ind w:hanging="86"/>
      <w:jc w:val="both"/>
    </w:pPr>
  </w:style>
  <w:style w:type="paragraph" w:customStyle="1" w:styleId="Style114">
    <w:name w:val="Style114"/>
    <w:basedOn w:val="a"/>
    <w:rsid w:val="00C87A69"/>
    <w:pPr>
      <w:widowControl w:val="0"/>
      <w:autoSpaceDE w:val="0"/>
      <w:autoSpaceDN w:val="0"/>
      <w:adjustRightInd w:val="0"/>
    </w:pPr>
  </w:style>
  <w:style w:type="paragraph" w:customStyle="1" w:styleId="Style115">
    <w:name w:val="Style115"/>
    <w:basedOn w:val="a"/>
    <w:rsid w:val="00C87A69"/>
    <w:pPr>
      <w:widowControl w:val="0"/>
      <w:autoSpaceDE w:val="0"/>
      <w:autoSpaceDN w:val="0"/>
      <w:adjustRightInd w:val="0"/>
    </w:pPr>
  </w:style>
  <w:style w:type="paragraph" w:customStyle="1" w:styleId="Style116">
    <w:name w:val="Style116"/>
    <w:basedOn w:val="a"/>
    <w:rsid w:val="00C87A69"/>
    <w:pPr>
      <w:widowControl w:val="0"/>
      <w:autoSpaceDE w:val="0"/>
      <w:autoSpaceDN w:val="0"/>
      <w:adjustRightInd w:val="0"/>
    </w:pPr>
  </w:style>
  <w:style w:type="paragraph" w:customStyle="1" w:styleId="Style117">
    <w:name w:val="Style117"/>
    <w:basedOn w:val="a"/>
    <w:rsid w:val="00C87A69"/>
    <w:pPr>
      <w:widowControl w:val="0"/>
      <w:autoSpaceDE w:val="0"/>
      <w:autoSpaceDN w:val="0"/>
      <w:adjustRightInd w:val="0"/>
    </w:pPr>
  </w:style>
  <w:style w:type="paragraph" w:customStyle="1" w:styleId="Style118">
    <w:name w:val="Style118"/>
    <w:basedOn w:val="a"/>
    <w:rsid w:val="00C87A69"/>
    <w:pPr>
      <w:widowControl w:val="0"/>
      <w:autoSpaceDE w:val="0"/>
      <w:autoSpaceDN w:val="0"/>
      <w:adjustRightInd w:val="0"/>
    </w:pPr>
  </w:style>
  <w:style w:type="paragraph" w:customStyle="1" w:styleId="Style119">
    <w:name w:val="Style119"/>
    <w:basedOn w:val="a"/>
    <w:rsid w:val="00C87A69"/>
    <w:pPr>
      <w:widowControl w:val="0"/>
      <w:autoSpaceDE w:val="0"/>
      <w:autoSpaceDN w:val="0"/>
      <w:adjustRightInd w:val="0"/>
      <w:jc w:val="both"/>
    </w:pPr>
  </w:style>
  <w:style w:type="paragraph" w:customStyle="1" w:styleId="Style120">
    <w:name w:val="Style120"/>
    <w:basedOn w:val="a"/>
    <w:rsid w:val="00C87A69"/>
    <w:pPr>
      <w:widowControl w:val="0"/>
      <w:autoSpaceDE w:val="0"/>
      <w:autoSpaceDN w:val="0"/>
      <w:adjustRightInd w:val="0"/>
    </w:pPr>
  </w:style>
  <w:style w:type="paragraph" w:customStyle="1" w:styleId="Style121">
    <w:name w:val="Style121"/>
    <w:basedOn w:val="a"/>
    <w:rsid w:val="00C87A69"/>
    <w:pPr>
      <w:widowControl w:val="0"/>
      <w:autoSpaceDE w:val="0"/>
      <w:autoSpaceDN w:val="0"/>
      <w:adjustRightInd w:val="0"/>
    </w:pPr>
  </w:style>
  <w:style w:type="paragraph" w:customStyle="1" w:styleId="Style122">
    <w:name w:val="Style122"/>
    <w:basedOn w:val="a"/>
    <w:rsid w:val="00C87A69"/>
    <w:pPr>
      <w:widowControl w:val="0"/>
      <w:autoSpaceDE w:val="0"/>
      <w:autoSpaceDN w:val="0"/>
      <w:adjustRightInd w:val="0"/>
    </w:pPr>
  </w:style>
  <w:style w:type="paragraph" w:customStyle="1" w:styleId="Style123">
    <w:name w:val="Style123"/>
    <w:basedOn w:val="a"/>
    <w:rsid w:val="00C87A69"/>
    <w:pPr>
      <w:widowControl w:val="0"/>
      <w:autoSpaceDE w:val="0"/>
      <w:autoSpaceDN w:val="0"/>
      <w:adjustRightInd w:val="0"/>
    </w:pPr>
  </w:style>
  <w:style w:type="paragraph" w:customStyle="1" w:styleId="Style124">
    <w:name w:val="Style124"/>
    <w:basedOn w:val="a"/>
    <w:rsid w:val="00C87A69"/>
    <w:pPr>
      <w:widowControl w:val="0"/>
      <w:autoSpaceDE w:val="0"/>
      <w:autoSpaceDN w:val="0"/>
      <w:adjustRightInd w:val="0"/>
      <w:spacing w:line="389" w:lineRule="exact"/>
      <w:ind w:hanging="538"/>
    </w:pPr>
  </w:style>
  <w:style w:type="paragraph" w:customStyle="1" w:styleId="Style125">
    <w:name w:val="Style125"/>
    <w:basedOn w:val="a"/>
    <w:rsid w:val="00C87A69"/>
    <w:pPr>
      <w:widowControl w:val="0"/>
      <w:autoSpaceDE w:val="0"/>
      <w:autoSpaceDN w:val="0"/>
      <w:adjustRightInd w:val="0"/>
    </w:pPr>
  </w:style>
  <w:style w:type="paragraph" w:customStyle="1" w:styleId="Style126">
    <w:name w:val="Style126"/>
    <w:basedOn w:val="a"/>
    <w:rsid w:val="00C87A69"/>
    <w:pPr>
      <w:widowControl w:val="0"/>
      <w:autoSpaceDE w:val="0"/>
      <w:autoSpaceDN w:val="0"/>
      <w:adjustRightInd w:val="0"/>
      <w:jc w:val="both"/>
    </w:pPr>
  </w:style>
  <w:style w:type="paragraph" w:customStyle="1" w:styleId="Style127">
    <w:name w:val="Style127"/>
    <w:basedOn w:val="a"/>
    <w:rsid w:val="00C87A69"/>
    <w:pPr>
      <w:widowControl w:val="0"/>
      <w:autoSpaceDE w:val="0"/>
      <w:autoSpaceDN w:val="0"/>
      <w:adjustRightInd w:val="0"/>
    </w:pPr>
  </w:style>
  <w:style w:type="paragraph" w:customStyle="1" w:styleId="Style128">
    <w:name w:val="Style128"/>
    <w:basedOn w:val="a"/>
    <w:rsid w:val="00C87A69"/>
    <w:pPr>
      <w:widowControl w:val="0"/>
      <w:autoSpaceDE w:val="0"/>
      <w:autoSpaceDN w:val="0"/>
      <w:adjustRightInd w:val="0"/>
    </w:pPr>
  </w:style>
  <w:style w:type="paragraph" w:customStyle="1" w:styleId="Style129">
    <w:name w:val="Style129"/>
    <w:basedOn w:val="a"/>
    <w:rsid w:val="00C87A69"/>
    <w:pPr>
      <w:widowControl w:val="0"/>
      <w:autoSpaceDE w:val="0"/>
      <w:autoSpaceDN w:val="0"/>
      <w:adjustRightInd w:val="0"/>
      <w:spacing w:line="386" w:lineRule="exact"/>
      <w:ind w:firstLine="461"/>
      <w:jc w:val="both"/>
    </w:pPr>
  </w:style>
  <w:style w:type="paragraph" w:customStyle="1" w:styleId="Style130">
    <w:name w:val="Style130"/>
    <w:basedOn w:val="a"/>
    <w:rsid w:val="00C87A69"/>
    <w:pPr>
      <w:widowControl w:val="0"/>
      <w:autoSpaceDE w:val="0"/>
      <w:autoSpaceDN w:val="0"/>
      <w:adjustRightInd w:val="0"/>
      <w:spacing w:line="398" w:lineRule="exact"/>
      <w:ind w:firstLine="125"/>
    </w:pPr>
  </w:style>
  <w:style w:type="paragraph" w:customStyle="1" w:styleId="Style131">
    <w:name w:val="Style131"/>
    <w:basedOn w:val="a"/>
    <w:rsid w:val="00C87A69"/>
    <w:pPr>
      <w:widowControl w:val="0"/>
      <w:autoSpaceDE w:val="0"/>
      <w:autoSpaceDN w:val="0"/>
      <w:adjustRightInd w:val="0"/>
    </w:pPr>
  </w:style>
  <w:style w:type="paragraph" w:customStyle="1" w:styleId="Style132">
    <w:name w:val="Style132"/>
    <w:basedOn w:val="a"/>
    <w:rsid w:val="00C87A69"/>
    <w:pPr>
      <w:widowControl w:val="0"/>
      <w:autoSpaceDE w:val="0"/>
      <w:autoSpaceDN w:val="0"/>
      <w:adjustRightInd w:val="0"/>
    </w:pPr>
  </w:style>
  <w:style w:type="paragraph" w:customStyle="1" w:styleId="Style133">
    <w:name w:val="Style133"/>
    <w:basedOn w:val="a"/>
    <w:rsid w:val="00C87A69"/>
    <w:pPr>
      <w:widowControl w:val="0"/>
      <w:autoSpaceDE w:val="0"/>
      <w:autoSpaceDN w:val="0"/>
      <w:adjustRightInd w:val="0"/>
    </w:pPr>
  </w:style>
  <w:style w:type="paragraph" w:customStyle="1" w:styleId="Style134">
    <w:name w:val="Style134"/>
    <w:basedOn w:val="a"/>
    <w:rsid w:val="00C87A69"/>
    <w:pPr>
      <w:widowControl w:val="0"/>
      <w:autoSpaceDE w:val="0"/>
      <w:autoSpaceDN w:val="0"/>
      <w:adjustRightInd w:val="0"/>
      <w:jc w:val="center"/>
    </w:pPr>
  </w:style>
  <w:style w:type="paragraph" w:customStyle="1" w:styleId="Style135">
    <w:name w:val="Style135"/>
    <w:basedOn w:val="a"/>
    <w:rsid w:val="00C87A69"/>
    <w:pPr>
      <w:widowControl w:val="0"/>
      <w:autoSpaceDE w:val="0"/>
      <w:autoSpaceDN w:val="0"/>
      <w:adjustRightInd w:val="0"/>
    </w:pPr>
  </w:style>
  <w:style w:type="paragraph" w:customStyle="1" w:styleId="Style136">
    <w:name w:val="Style136"/>
    <w:basedOn w:val="a"/>
    <w:rsid w:val="00C87A69"/>
    <w:pPr>
      <w:widowControl w:val="0"/>
      <w:autoSpaceDE w:val="0"/>
      <w:autoSpaceDN w:val="0"/>
      <w:adjustRightInd w:val="0"/>
    </w:pPr>
  </w:style>
  <w:style w:type="paragraph" w:customStyle="1" w:styleId="Style137">
    <w:name w:val="Style137"/>
    <w:basedOn w:val="a"/>
    <w:rsid w:val="00C87A69"/>
    <w:pPr>
      <w:widowControl w:val="0"/>
      <w:autoSpaceDE w:val="0"/>
      <w:autoSpaceDN w:val="0"/>
      <w:adjustRightInd w:val="0"/>
    </w:pPr>
  </w:style>
  <w:style w:type="paragraph" w:customStyle="1" w:styleId="Style138">
    <w:name w:val="Style138"/>
    <w:basedOn w:val="a"/>
    <w:rsid w:val="00C87A69"/>
    <w:pPr>
      <w:widowControl w:val="0"/>
      <w:autoSpaceDE w:val="0"/>
      <w:autoSpaceDN w:val="0"/>
      <w:adjustRightInd w:val="0"/>
    </w:pPr>
  </w:style>
  <w:style w:type="paragraph" w:customStyle="1" w:styleId="Style139">
    <w:name w:val="Style139"/>
    <w:basedOn w:val="a"/>
    <w:rsid w:val="00C87A69"/>
    <w:pPr>
      <w:widowControl w:val="0"/>
      <w:autoSpaceDE w:val="0"/>
      <w:autoSpaceDN w:val="0"/>
      <w:adjustRightInd w:val="0"/>
      <w:spacing w:line="274" w:lineRule="exact"/>
      <w:ind w:hanging="1958"/>
    </w:pPr>
  </w:style>
  <w:style w:type="paragraph" w:customStyle="1" w:styleId="Style140">
    <w:name w:val="Style140"/>
    <w:basedOn w:val="a"/>
    <w:rsid w:val="00C87A69"/>
    <w:pPr>
      <w:widowControl w:val="0"/>
      <w:autoSpaceDE w:val="0"/>
      <w:autoSpaceDN w:val="0"/>
      <w:adjustRightInd w:val="0"/>
      <w:spacing w:line="283" w:lineRule="exact"/>
      <w:ind w:firstLine="4128"/>
    </w:pPr>
  </w:style>
  <w:style w:type="paragraph" w:customStyle="1" w:styleId="Style141">
    <w:name w:val="Style141"/>
    <w:basedOn w:val="a"/>
    <w:rsid w:val="00C87A69"/>
    <w:pPr>
      <w:widowControl w:val="0"/>
      <w:autoSpaceDE w:val="0"/>
      <w:autoSpaceDN w:val="0"/>
      <w:adjustRightInd w:val="0"/>
    </w:pPr>
  </w:style>
  <w:style w:type="paragraph" w:customStyle="1" w:styleId="Style142">
    <w:name w:val="Style142"/>
    <w:basedOn w:val="a"/>
    <w:rsid w:val="00C87A69"/>
    <w:pPr>
      <w:widowControl w:val="0"/>
      <w:autoSpaceDE w:val="0"/>
      <w:autoSpaceDN w:val="0"/>
      <w:adjustRightInd w:val="0"/>
    </w:pPr>
  </w:style>
  <w:style w:type="paragraph" w:customStyle="1" w:styleId="Style143">
    <w:name w:val="Style143"/>
    <w:basedOn w:val="a"/>
    <w:rsid w:val="00C87A69"/>
    <w:pPr>
      <w:widowControl w:val="0"/>
      <w:autoSpaceDE w:val="0"/>
      <w:autoSpaceDN w:val="0"/>
      <w:adjustRightInd w:val="0"/>
    </w:pPr>
  </w:style>
  <w:style w:type="paragraph" w:customStyle="1" w:styleId="Style144">
    <w:name w:val="Style144"/>
    <w:basedOn w:val="a"/>
    <w:rsid w:val="00C87A69"/>
    <w:pPr>
      <w:widowControl w:val="0"/>
      <w:autoSpaceDE w:val="0"/>
      <w:autoSpaceDN w:val="0"/>
      <w:adjustRightInd w:val="0"/>
    </w:pPr>
  </w:style>
  <w:style w:type="paragraph" w:customStyle="1" w:styleId="Style145">
    <w:name w:val="Style145"/>
    <w:basedOn w:val="a"/>
    <w:rsid w:val="00C87A69"/>
    <w:pPr>
      <w:widowControl w:val="0"/>
      <w:autoSpaceDE w:val="0"/>
      <w:autoSpaceDN w:val="0"/>
      <w:adjustRightInd w:val="0"/>
    </w:pPr>
  </w:style>
  <w:style w:type="paragraph" w:customStyle="1" w:styleId="Style146">
    <w:name w:val="Style146"/>
    <w:basedOn w:val="a"/>
    <w:rsid w:val="00C87A69"/>
    <w:pPr>
      <w:widowControl w:val="0"/>
      <w:autoSpaceDE w:val="0"/>
      <w:autoSpaceDN w:val="0"/>
      <w:adjustRightInd w:val="0"/>
    </w:pPr>
  </w:style>
  <w:style w:type="paragraph" w:customStyle="1" w:styleId="Style147">
    <w:name w:val="Style147"/>
    <w:basedOn w:val="a"/>
    <w:rsid w:val="00C87A69"/>
    <w:pPr>
      <w:widowControl w:val="0"/>
      <w:autoSpaceDE w:val="0"/>
      <w:autoSpaceDN w:val="0"/>
      <w:adjustRightInd w:val="0"/>
    </w:pPr>
  </w:style>
  <w:style w:type="paragraph" w:customStyle="1" w:styleId="Style148">
    <w:name w:val="Style148"/>
    <w:basedOn w:val="a"/>
    <w:rsid w:val="00C87A69"/>
    <w:pPr>
      <w:widowControl w:val="0"/>
      <w:autoSpaceDE w:val="0"/>
      <w:autoSpaceDN w:val="0"/>
      <w:adjustRightInd w:val="0"/>
    </w:pPr>
  </w:style>
  <w:style w:type="paragraph" w:customStyle="1" w:styleId="Style149">
    <w:name w:val="Style149"/>
    <w:basedOn w:val="a"/>
    <w:rsid w:val="00C87A69"/>
    <w:pPr>
      <w:widowControl w:val="0"/>
      <w:autoSpaceDE w:val="0"/>
      <w:autoSpaceDN w:val="0"/>
      <w:adjustRightInd w:val="0"/>
    </w:pPr>
  </w:style>
  <w:style w:type="paragraph" w:customStyle="1" w:styleId="Style150">
    <w:name w:val="Style150"/>
    <w:basedOn w:val="a"/>
    <w:rsid w:val="00C87A69"/>
    <w:pPr>
      <w:widowControl w:val="0"/>
      <w:autoSpaceDE w:val="0"/>
      <w:autoSpaceDN w:val="0"/>
      <w:adjustRightInd w:val="0"/>
    </w:pPr>
  </w:style>
  <w:style w:type="paragraph" w:customStyle="1" w:styleId="Style151">
    <w:name w:val="Style151"/>
    <w:basedOn w:val="a"/>
    <w:rsid w:val="00C87A69"/>
    <w:pPr>
      <w:widowControl w:val="0"/>
      <w:autoSpaceDE w:val="0"/>
      <w:autoSpaceDN w:val="0"/>
      <w:adjustRightInd w:val="0"/>
    </w:pPr>
  </w:style>
  <w:style w:type="paragraph" w:customStyle="1" w:styleId="Style152">
    <w:name w:val="Style152"/>
    <w:basedOn w:val="a"/>
    <w:rsid w:val="00C87A69"/>
    <w:pPr>
      <w:widowControl w:val="0"/>
      <w:autoSpaceDE w:val="0"/>
      <w:autoSpaceDN w:val="0"/>
      <w:adjustRightInd w:val="0"/>
    </w:pPr>
  </w:style>
  <w:style w:type="paragraph" w:customStyle="1" w:styleId="Style153">
    <w:name w:val="Style153"/>
    <w:basedOn w:val="a"/>
    <w:rsid w:val="00C87A69"/>
    <w:pPr>
      <w:widowControl w:val="0"/>
      <w:autoSpaceDE w:val="0"/>
      <w:autoSpaceDN w:val="0"/>
      <w:adjustRightInd w:val="0"/>
    </w:pPr>
  </w:style>
  <w:style w:type="paragraph" w:customStyle="1" w:styleId="Style154">
    <w:name w:val="Style154"/>
    <w:basedOn w:val="a"/>
    <w:rsid w:val="00C87A69"/>
    <w:pPr>
      <w:widowControl w:val="0"/>
      <w:autoSpaceDE w:val="0"/>
      <w:autoSpaceDN w:val="0"/>
      <w:adjustRightInd w:val="0"/>
    </w:pPr>
  </w:style>
  <w:style w:type="paragraph" w:customStyle="1" w:styleId="Style155">
    <w:name w:val="Style155"/>
    <w:basedOn w:val="a"/>
    <w:rsid w:val="00C87A69"/>
    <w:pPr>
      <w:widowControl w:val="0"/>
      <w:autoSpaceDE w:val="0"/>
      <w:autoSpaceDN w:val="0"/>
      <w:adjustRightInd w:val="0"/>
    </w:pPr>
  </w:style>
  <w:style w:type="paragraph" w:customStyle="1" w:styleId="Style156">
    <w:name w:val="Style156"/>
    <w:basedOn w:val="a"/>
    <w:rsid w:val="00C87A69"/>
    <w:pPr>
      <w:widowControl w:val="0"/>
      <w:autoSpaceDE w:val="0"/>
      <w:autoSpaceDN w:val="0"/>
      <w:adjustRightInd w:val="0"/>
    </w:pPr>
  </w:style>
  <w:style w:type="character" w:customStyle="1" w:styleId="FontStyle158">
    <w:name w:val="Font Style158"/>
    <w:rsid w:val="00C87A69"/>
    <w:rPr>
      <w:rFonts w:ascii="Times New Roman" w:hAnsi="Times New Roman" w:cs="Times New Roman"/>
      <w:b/>
      <w:bCs/>
      <w:sz w:val="34"/>
      <w:szCs w:val="34"/>
    </w:rPr>
  </w:style>
  <w:style w:type="character" w:customStyle="1" w:styleId="FontStyle159">
    <w:name w:val="Font Style159"/>
    <w:rsid w:val="00C87A69"/>
    <w:rPr>
      <w:rFonts w:ascii="Times New Roman" w:hAnsi="Times New Roman" w:cs="Times New Roman"/>
      <w:sz w:val="22"/>
      <w:szCs w:val="22"/>
    </w:rPr>
  </w:style>
  <w:style w:type="character" w:customStyle="1" w:styleId="FontStyle160">
    <w:name w:val="Font Style160"/>
    <w:rsid w:val="00C87A69"/>
    <w:rPr>
      <w:rFonts w:ascii="Times New Roman" w:hAnsi="Times New Roman" w:cs="Times New Roman"/>
      <w:i/>
      <w:iCs/>
      <w:sz w:val="26"/>
      <w:szCs w:val="26"/>
    </w:rPr>
  </w:style>
  <w:style w:type="character" w:customStyle="1" w:styleId="FontStyle161">
    <w:name w:val="Font Style161"/>
    <w:rsid w:val="00C87A69"/>
    <w:rPr>
      <w:rFonts w:ascii="Times New Roman" w:hAnsi="Times New Roman" w:cs="Times New Roman"/>
      <w:b/>
      <w:bCs/>
      <w:i/>
      <w:iCs/>
      <w:sz w:val="26"/>
      <w:szCs w:val="26"/>
    </w:rPr>
  </w:style>
  <w:style w:type="character" w:customStyle="1" w:styleId="FontStyle162">
    <w:name w:val="Font Style162"/>
    <w:rsid w:val="00C87A69"/>
    <w:rPr>
      <w:rFonts w:ascii="Times New Roman" w:hAnsi="Times New Roman" w:cs="Times New Roman"/>
      <w:b/>
      <w:bCs/>
      <w:sz w:val="22"/>
      <w:szCs w:val="22"/>
    </w:rPr>
  </w:style>
  <w:style w:type="character" w:customStyle="1" w:styleId="FontStyle163">
    <w:name w:val="Font Style163"/>
    <w:rsid w:val="00C87A69"/>
    <w:rPr>
      <w:rFonts w:ascii="Times New Roman" w:hAnsi="Times New Roman" w:cs="Times New Roman"/>
      <w:b/>
      <w:bCs/>
      <w:sz w:val="26"/>
      <w:szCs w:val="26"/>
    </w:rPr>
  </w:style>
  <w:style w:type="character" w:customStyle="1" w:styleId="FontStyle164">
    <w:name w:val="Font Style164"/>
    <w:uiPriority w:val="99"/>
    <w:rsid w:val="00C87A69"/>
    <w:rPr>
      <w:rFonts w:ascii="Times New Roman" w:hAnsi="Times New Roman" w:cs="Times New Roman"/>
      <w:i/>
      <w:iCs/>
      <w:sz w:val="22"/>
      <w:szCs w:val="22"/>
    </w:rPr>
  </w:style>
  <w:style w:type="character" w:customStyle="1" w:styleId="FontStyle165">
    <w:name w:val="Font Style165"/>
    <w:rsid w:val="00C87A69"/>
    <w:rPr>
      <w:rFonts w:ascii="Times New Roman" w:hAnsi="Times New Roman" w:cs="Times New Roman"/>
      <w:sz w:val="22"/>
      <w:szCs w:val="22"/>
    </w:rPr>
  </w:style>
  <w:style w:type="character" w:customStyle="1" w:styleId="FontStyle166">
    <w:name w:val="Font Style166"/>
    <w:rsid w:val="00C87A69"/>
    <w:rPr>
      <w:rFonts w:ascii="Times New Roman" w:hAnsi="Times New Roman" w:cs="Times New Roman"/>
      <w:sz w:val="22"/>
      <w:szCs w:val="22"/>
    </w:rPr>
  </w:style>
  <w:style w:type="character" w:customStyle="1" w:styleId="FontStyle167">
    <w:name w:val="Font Style167"/>
    <w:rsid w:val="00C87A69"/>
    <w:rPr>
      <w:rFonts w:ascii="Times New Roman" w:hAnsi="Times New Roman" w:cs="Times New Roman"/>
      <w:sz w:val="20"/>
      <w:szCs w:val="20"/>
    </w:rPr>
  </w:style>
  <w:style w:type="character" w:customStyle="1" w:styleId="FontStyle168">
    <w:name w:val="Font Style168"/>
    <w:rsid w:val="00C87A69"/>
    <w:rPr>
      <w:rFonts w:ascii="Times New Roman" w:hAnsi="Times New Roman" w:cs="Times New Roman"/>
      <w:sz w:val="26"/>
      <w:szCs w:val="26"/>
    </w:rPr>
  </w:style>
  <w:style w:type="character" w:customStyle="1" w:styleId="FontStyle169">
    <w:name w:val="Font Style169"/>
    <w:rsid w:val="00C87A69"/>
    <w:rPr>
      <w:rFonts w:ascii="Times New Roman" w:hAnsi="Times New Roman" w:cs="Times New Roman"/>
      <w:sz w:val="22"/>
      <w:szCs w:val="22"/>
    </w:rPr>
  </w:style>
  <w:style w:type="character" w:customStyle="1" w:styleId="FontStyle170">
    <w:name w:val="Font Style170"/>
    <w:rsid w:val="00C87A69"/>
    <w:rPr>
      <w:rFonts w:ascii="Times New Roman" w:hAnsi="Times New Roman" w:cs="Times New Roman"/>
      <w:sz w:val="22"/>
      <w:szCs w:val="22"/>
    </w:rPr>
  </w:style>
  <w:style w:type="character" w:customStyle="1" w:styleId="FontStyle171">
    <w:name w:val="Font Style171"/>
    <w:rsid w:val="00C87A69"/>
    <w:rPr>
      <w:rFonts w:ascii="Times New Roman" w:hAnsi="Times New Roman" w:cs="Times New Roman"/>
      <w:sz w:val="22"/>
      <w:szCs w:val="22"/>
    </w:rPr>
  </w:style>
  <w:style w:type="character" w:customStyle="1" w:styleId="FontStyle172">
    <w:name w:val="Font Style172"/>
    <w:rsid w:val="00C87A69"/>
    <w:rPr>
      <w:rFonts w:ascii="Times New Roman" w:hAnsi="Times New Roman" w:cs="Times New Roman"/>
      <w:sz w:val="24"/>
      <w:szCs w:val="24"/>
    </w:rPr>
  </w:style>
  <w:style w:type="character" w:customStyle="1" w:styleId="FontStyle173">
    <w:name w:val="Font Style173"/>
    <w:rsid w:val="00C87A69"/>
    <w:rPr>
      <w:rFonts w:ascii="Times New Roman" w:hAnsi="Times New Roman" w:cs="Times New Roman"/>
      <w:sz w:val="22"/>
      <w:szCs w:val="22"/>
    </w:rPr>
  </w:style>
  <w:style w:type="character" w:customStyle="1" w:styleId="FontStyle174">
    <w:name w:val="Font Style174"/>
    <w:rsid w:val="00C87A69"/>
    <w:rPr>
      <w:rFonts w:ascii="Times New Roman" w:hAnsi="Times New Roman" w:cs="Times New Roman"/>
      <w:sz w:val="22"/>
      <w:szCs w:val="22"/>
    </w:rPr>
  </w:style>
  <w:style w:type="character" w:customStyle="1" w:styleId="FontStyle175">
    <w:name w:val="Font Style175"/>
    <w:rsid w:val="00C87A69"/>
    <w:rPr>
      <w:rFonts w:ascii="Times New Roman" w:hAnsi="Times New Roman" w:cs="Times New Roman"/>
      <w:sz w:val="22"/>
      <w:szCs w:val="22"/>
    </w:rPr>
  </w:style>
  <w:style w:type="character" w:customStyle="1" w:styleId="FontStyle176">
    <w:name w:val="Font Style176"/>
    <w:rsid w:val="00C87A69"/>
    <w:rPr>
      <w:rFonts w:ascii="Times New Roman" w:hAnsi="Times New Roman" w:cs="Times New Roman"/>
      <w:sz w:val="22"/>
      <w:szCs w:val="22"/>
    </w:rPr>
  </w:style>
  <w:style w:type="character" w:customStyle="1" w:styleId="FontStyle177">
    <w:name w:val="Font Style177"/>
    <w:rsid w:val="00C87A69"/>
    <w:rPr>
      <w:rFonts w:ascii="Times New Roman" w:hAnsi="Times New Roman" w:cs="Times New Roman"/>
      <w:sz w:val="22"/>
      <w:szCs w:val="22"/>
    </w:rPr>
  </w:style>
  <w:style w:type="character" w:customStyle="1" w:styleId="FontStyle178">
    <w:name w:val="Font Style178"/>
    <w:rsid w:val="00C87A69"/>
    <w:rPr>
      <w:rFonts w:ascii="Times New Roman" w:hAnsi="Times New Roman" w:cs="Times New Roman"/>
      <w:b/>
      <w:bCs/>
      <w:sz w:val="16"/>
      <w:szCs w:val="16"/>
    </w:rPr>
  </w:style>
  <w:style w:type="character" w:customStyle="1" w:styleId="FontStyle179">
    <w:name w:val="Font Style179"/>
    <w:rsid w:val="00C87A69"/>
    <w:rPr>
      <w:rFonts w:ascii="Times New Roman" w:hAnsi="Times New Roman" w:cs="Times New Roman"/>
      <w:sz w:val="22"/>
      <w:szCs w:val="22"/>
    </w:rPr>
  </w:style>
  <w:style w:type="character" w:customStyle="1" w:styleId="FontStyle180">
    <w:name w:val="Font Style180"/>
    <w:rsid w:val="00C87A69"/>
    <w:rPr>
      <w:rFonts w:ascii="Times New Roman" w:hAnsi="Times New Roman" w:cs="Times New Roman"/>
      <w:b/>
      <w:bCs/>
      <w:sz w:val="18"/>
      <w:szCs w:val="18"/>
    </w:rPr>
  </w:style>
  <w:style w:type="character" w:customStyle="1" w:styleId="FontStyle181">
    <w:name w:val="Font Style181"/>
    <w:rsid w:val="00C87A69"/>
    <w:rPr>
      <w:rFonts w:ascii="Times New Roman" w:hAnsi="Times New Roman" w:cs="Times New Roman"/>
      <w:sz w:val="22"/>
      <w:szCs w:val="22"/>
    </w:rPr>
  </w:style>
  <w:style w:type="character" w:customStyle="1" w:styleId="FontStyle182">
    <w:name w:val="Font Style182"/>
    <w:rsid w:val="00C87A69"/>
    <w:rPr>
      <w:rFonts w:ascii="Times New Roman" w:hAnsi="Times New Roman" w:cs="Times New Roman"/>
      <w:smallCaps/>
      <w:sz w:val="26"/>
      <w:szCs w:val="26"/>
    </w:rPr>
  </w:style>
  <w:style w:type="character" w:customStyle="1" w:styleId="FontStyle183">
    <w:name w:val="Font Style183"/>
    <w:rsid w:val="00C87A69"/>
    <w:rPr>
      <w:rFonts w:ascii="Times New Roman" w:hAnsi="Times New Roman" w:cs="Times New Roman"/>
      <w:sz w:val="22"/>
      <w:szCs w:val="22"/>
    </w:rPr>
  </w:style>
  <w:style w:type="character" w:customStyle="1" w:styleId="FontStyle184">
    <w:name w:val="Font Style184"/>
    <w:rsid w:val="00C87A69"/>
    <w:rPr>
      <w:rFonts w:ascii="Times New Roman" w:hAnsi="Times New Roman" w:cs="Times New Roman"/>
      <w:sz w:val="22"/>
      <w:szCs w:val="22"/>
    </w:rPr>
  </w:style>
  <w:style w:type="character" w:customStyle="1" w:styleId="FontStyle185">
    <w:name w:val="Font Style185"/>
    <w:rsid w:val="00C87A69"/>
    <w:rPr>
      <w:rFonts w:ascii="Times New Roman" w:hAnsi="Times New Roman" w:cs="Times New Roman"/>
      <w:sz w:val="22"/>
      <w:szCs w:val="22"/>
    </w:rPr>
  </w:style>
  <w:style w:type="character" w:customStyle="1" w:styleId="FontStyle186">
    <w:name w:val="Font Style186"/>
    <w:rsid w:val="00C87A69"/>
    <w:rPr>
      <w:rFonts w:ascii="Times New Roman" w:hAnsi="Times New Roman" w:cs="Times New Roman"/>
      <w:sz w:val="22"/>
      <w:szCs w:val="22"/>
    </w:rPr>
  </w:style>
  <w:style w:type="character" w:customStyle="1" w:styleId="FontStyle187">
    <w:name w:val="Font Style187"/>
    <w:rsid w:val="00C87A69"/>
    <w:rPr>
      <w:rFonts w:ascii="Times New Roman" w:hAnsi="Times New Roman" w:cs="Times New Roman"/>
      <w:sz w:val="22"/>
      <w:szCs w:val="22"/>
    </w:rPr>
  </w:style>
  <w:style w:type="character" w:customStyle="1" w:styleId="FontStyle188">
    <w:name w:val="Font Style188"/>
    <w:rsid w:val="00C87A69"/>
    <w:rPr>
      <w:rFonts w:ascii="Times New Roman" w:hAnsi="Times New Roman" w:cs="Times New Roman"/>
      <w:sz w:val="22"/>
      <w:szCs w:val="22"/>
    </w:rPr>
  </w:style>
  <w:style w:type="character" w:customStyle="1" w:styleId="FontStyle189">
    <w:name w:val="Font Style189"/>
    <w:rsid w:val="00C87A69"/>
    <w:rPr>
      <w:rFonts w:ascii="Times New Roman" w:hAnsi="Times New Roman" w:cs="Times New Roman"/>
      <w:sz w:val="22"/>
      <w:szCs w:val="22"/>
    </w:rPr>
  </w:style>
  <w:style w:type="character" w:customStyle="1" w:styleId="FontStyle190">
    <w:name w:val="Font Style190"/>
    <w:rsid w:val="00C87A69"/>
    <w:rPr>
      <w:rFonts w:ascii="Bookman Old Style" w:hAnsi="Bookman Old Style" w:cs="Bookman Old Style"/>
      <w:sz w:val="22"/>
      <w:szCs w:val="22"/>
    </w:rPr>
  </w:style>
  <w:style w:type="character" w:customStyle="1" w:styleId="FontStyle191">
    <w:name w:val="Font Style191"/>
    <w:rsid w:val="00C87A69"/>
    <w:rPr>
      <w:rFonts w:ascii="Times New Roman" w:hAnsi="Times New Roman" w:cs="Times New Roman"/>
      <w:sz w:val="22"/>
      <w:szCs w:val="22"/>
    </w:rPr>
  </w:style>
  <w:style w:type="character" w:customStyle="1" w:styleId="FontStyle192">
    <w:name w:val="Font Style192"/>
    <w:rsid w:val="00C87A69"/>
    <w:rPr>
      <w:rFonts w:ascii="Bookman Old Style" w:hAnsi="Bookman Old Style" w:cs="Bookman Old Style"/>
      <w:sz w:val="22"/>
      <w:szCs w:val="22"/>
    </w:rPr>
  </w:style>
  <w:style w:type="character" w:customStyle="1" w:styleId="FontStyle193">
    <w:name w:val="Font Style193"/>
    <w:rsid w:val="00C87A69"/>
    <w:rPr>
      <w:rFonts w:ascii="Times New Roman" w:hAnsi="Times New Roman" w:cs="Times New Roman"/>
      <w:sz w:val="22"/>
      <w:szCs w:val="22"/>
    </w:rPr>
  </w:style>
  <w:style w:type="character" w:customStyle="1" w:styleId="FontStyle194">
    <w:name w:val="Font Style194"/>
    <w:rsid w:val="00C87A69"/>
    <w:rPr>
      <w:rFonts w:ascii="Times New Roman" w:hAnsi="Times New Roman" w:cs="Times New Roman"/>
      <w:i/>
      <w:iCs/>
      <w:sz w:val="20"/>
      <w:szCs w:val="20"/>
    </w:rPr>
  </w:style>
  <w:style w:type="character" w:customStyle="1" w:styleId="FontStyle195">
    <w:name w:val="Font Style195"/>
    <w:rsid w:val="00C87A69"/>
    <w:rPr>
      <w:rFonts w:ascii="Times New Roman" w:hAnsi="Times New Roman" w:cs="Times New Roman"/>
      <w:sz w:val="22"/>
      <w:szCs w:val="22"/>
    </w:rPr>
  </w:style>
  <w:style w:type="character" w:customStyle="1" w:styleId="FontStyle196">
    <w:name w:val="Font Style196"/>
    <w:rsid w:val="00C87A69"/>
    <w:rPr>
      <w:rFonts w:ascii="Times New Roman" w:hAnsi="Times New Roman" w:cs="Times New Roman"/>
      <w:sz w:val="22"/>
      <w:szCs w:val="22"/>
    </w:rPr>
  </w:style>
  <w:style w:type="character" w:customStyle="1" w:styleId="FontStyle197">
    <w:name w:val="Font Style197"/>
    <w:rsid w:val="00C87A69"/>
    <w:rPr>
      <w:rFonts w:ascii="Times New Roman" w:hAnsi="Times New Roman" w:cs="Times New Roman"/>
      <w:sz w:val="22"/>
      <w:szCs w:val="22"/>
    </w:rPr>
  </w:style>
  <w:style w:type="character" w:customStyle="1" w:styleId="FontStyle198">
    <w:name w:val="Font Style198"/>
    <w:rsid w:val="00C87A69"/>
    <w:rPr>
      <w:rFonts w:ascii="Times New Roman" w:hAnsi="Times New Roman" w:cs="Times New Roman"/>
      <w:sz w:val="22"/>
      <w:szCs w:val="22"/>
    </w:rPr>
  </w:style>
  <w:style w:type="character" w:customStyle="1" w:styleId="FontStyle199">
    <w:name w:val="Font Style199"/>
    <w:rsid w:val="00C87A69"/>
    <w:rPr>
      <w:rFonts w:ascii="Times New Roman" w:hAnsi="Times New Roman" w:cs="Times New Roman"/>
      <w:sz w:val="22"/>
      <w:szCs w:val="22"/>
    </w:rPr>
  </w:style>
  <w:style w:type="character" w:customStyle="1" w:styleId="FontStyle200">
    <w:name w:val="Font Style200"/>
    <w:rsid w:val="00C87A69"/>
    <w:rPr>
      <w:rFonts w:ascii="Times New Roman" w:hAnsi="Times New Roman" w:cs="Times New Roman"/>
      <w:sz w:val="22"/>
      <w:szCs w:val="22"/>
    </w:rPr>
  </w:style>
  <w:style w:type="character" w:customStyle="1" w:styleId="FontStyle201">
    <w:name w:val="Font Style201"/>
    <w:rsid w:val="00C87A69"/>
    <w:rPr>
      <w:rFonts w:ascii="Times New Roman" w:hAnsi="Times New Roman" w:cs="Times New Roman"/>
      <w:sz w:val="22"/>
      <w:szCs w:val="22"/>
    </w:rPr>
  </w:style>
  <w:style w:type="character" w:customStyle="1" w:styleId="FontStyle202">
    <w:name w:val="Font Style202"/>
    <w:rsid w:val="00C87A69"/>
    <w:rPr>
      <w:rFonts w:ascii="Times New Roman" w:hAnsi="Times New Roman" w:cs="Times New Roman"/>
      <w:sz w:val="22"/>
      <w:szCs w:val="22"/>
    </w:rPr>
  </w:style>
  <w:style w:type="character" w:customStyle="1" w:styleId="FontStyle203">
    <w:name w:val="Font Style203"/>
    <w:rsid w:val="00C87A69"/>
    <w:rPr>
      <w:rFonts w:ascii="Times New Roman" w:hAnsi="Times New Roman" w:cs="Times New Roman"/>
      <w:sz w:val="22"/>
      <w:szCs w:val="22"/>
    </w:rPr>
  </w:style>
  <w:style w:type="character" w:customStyle="1" w:styleId="FontStyle204">
    <w:name w:val="Font Style204"/>
    <w:rsid w:val="00C87A69"/>
    <w:rPr>
      <w:rFonts w:ascii="Bookman Old Style" w:hAnsi="Bookman Old Style" w:cs="Bookman Old Style"/>
      <w:sz w:val="22"/>
      <w:szCs w:val="22"/>
    </w:rPr>
  </w:style>
  <w:style w:type="character" w:customStyle="1" w:styleId="FontStyle205">
    <w:name w:val="Font Style205"/>
    <w:rsid w:val="00C87A69"/>
    <w:rPr>
      <w:rFonts w:ascii="Times New Roman" w:hAnsi="Times New Roman" w:cs="Times New Roman"/>
      <w:sz w:val="22"/>
      <w:szCs w:val="22"/>
    </w:rPr>
  </w:style>
  <w:style w:type="character" w:customStyle="1" w:styleId="FontStyle206">
    <w:name w:val="Font Style206"/>
    <w:rsid w:val="00C87A69"/>
    <w:rPr>
      <w:rFonts w:ascii="Times New Roman" w:hAnsi="Times New Roman" w:cs="Times New Roman"/>
      <w:sz w:val="22"/>
      <w:szCs w:val="22"/>
    </w:rPr>
  </w:style>
  <w:style w:type="character" w:customStyle="1" w:styleId="FontStyle207">
    <w:name w:val="Font Style207"/>
    <w:rsid w:val="00C87A69"/>
    <w:rPr>
      <w:rFonts w:ascii="Times New Roman" w:hAnsi="Times New Roman" w:cs="Times New Roman"/>
      <w:sz w:val="22"/>
      <w:szCs w:val="22"/>
    </w:rPr>
  </w:style>
  <w:style w:type="character" w:customStyle="1" w:styleId="FontStyle208">
    <w:name w:val="Font Style208"/>
    <w:rsid w:val="00C87A69"/>
    <w:rPr>
      <w:rFonts w:ascii="Times New Roman" w:hAnsi="Times New Roman" w:cs="Times New Roman"/>
      <w:sz w:val="22"/>
      <w:szCs w:val="22"/>
    </w:rPr>
  </w:style>
  <w:style w:type="character" w:customStyle="1" w:styleId="FontStyle209">
    <w:name w:val="Font Style209"/>
    <w:rsid w:val="00C87A69"/>
    <w:rPr>
      <w:rFonts w:ascii="Times New Roman" w:hAnsi="Times New Roman" w:cs="Times New Roman"/>
      <w:sz w:val="22"/>
      <w:szCs w:val="22"/>
    </w:rPr>
  </w:style>
  <w:style w:type="character" w:customStyle="1" w:styleId="FontStyle210">
    <w:name w:val="Font Style210"/>
    <w:rsid w:val="00C87A69"/>
    <w:rPr>
      <w:rFonts w:ascii="Times New Roman" w:hAnsi="Times New Roman" w:cs="Times New Roman"/>
      <w:sz w:val="22"/>
      <w:szCs w:val="22"/>
    </w:rPr>
  </w:style>
  <w:style w:type="character" w:customStyle="1" w:styleId="FontStyle211">
    <w:name w:val="Font Style211"/>
    <w:rsid w:val="00C87A69"/>
    <w:rPr>
      <w:rFonts w:ascii="Bookman Old Style" w:hAnsi="Bookman Old Style" w:cs="Bookman Old Style"/>
      <w:sz w:val="22"/>
      <w:szCs w:val="22"/>
    </w:rPr>
  </w:style>
  <w:style w:type="character" w:customStyle="1" w:styleId="FontStyle212">
    <w:name w:val="Font Style212"/>
    <w:rsid w:val="00C87A69"/>
    <w:rPr>
      <w:rFonts w:ascii="Times New Roman" w:hAnsi="Times New Roman" w:cs="Times New Roman"/>
      <w:sz w:val="22"/>
      <w:szCs w:val="22"/>
    </w:rPr>
  </w:style>
  <w:style w:type="character" w:customStyle="1" w:styleId="FontStyle213">
    <w:name w:val="Font Style213"/>
    <w:rsid w:val="00C87A69"/>
    <w:rPr>
      <w:rFonts w:ascii="Times New Roman" w:hAnsi="Times New Roman" w:cs="Times New Roman"/>
      <w:sz w:val="22"/>
      <w:szCs w:val="22"/>
    </w:rPr>
  </w:style>
  <w:style w:type="character" w:customStyle="1" w:styleId="FontStyle214">
    <w:name w:val="Font Style214"/>
    <w:rsid w:val="00C87A69"/>
    <w:rPr>
      <w:rFonts w:ascii="Times New Roman" w:hAnsi="Times New Roman" w:cs="Times New Roman"/>
      <w:sz w:val="22"/>
      <w:szCs w:val="22"/>
    </w:rPr>
  </w:style>
  <w:style w:type="character" w:customStyle="1" w:styleId="FontStyle215">
    <w:name w:val="Font Style215"/>
    <w:rsid w:val="00C87A69"/>
    <w:rPr>
      <w:rFonts w:ascii="Bookman Old Style" w:hAnsi="Bookman Old Style" w:cs="Bookman Old Style"/>
      <w:sz w:val="22"/>
      <w:szCs w:val="22"/>
    </w:rPr>
  </w:style>
  <w:style w:type="character" w:customStyle="1" w:styleId="FontStyle216">
    <w:name w:val="Font Style216"/>
    <w:rsid w:val="00C87A69"/>
    <w:rPr>
      <w:rFonts w:ascii="Times New Roman" w:hAnsi="Times New Roman" w:cs="Times New Roman"/>
      <w:sz w:val="22"/>
      <w:szCs w:val="22"/>
    </w:rPr>
  </w:style>
  <w:style w:type="character" w:customStyle="1" w:styleId="FontStyle217">
    <w:name w:val="Font Style217"/>
    <w:rsid w:val="00C87A69"/>
    <w:rPr>
      <w:rFonts w:ascii="Times New Roman" w:hAnsi="Times New Roman" w:cs="Times New Roman"/>
      <w:sz w:val="22"/>
      <w:szCs w:val="22"/>
    </w:rPr>
  </w:style>
  <w:style w:type="character" w:customStyle="1" w:styleId="FontStyle218">
    <w:name w:val="Font Style218"/>
    <w:rsid w:val="00C87A69"/>
    <w:rPr>
      <w:rFonts w:ascii="Times New Roman" w:hAnsi="Times New Roman" w:cs="Times New Roman"/>
      <w:sz w:val="22"/>
      <w:szCs w:val="22"/>
    </w:rPr>
  </w:style>
  <w:style w:type="character" w:customStyle="1" w:styleId="FontStyle219">
    <w:name w:val="Font Style219"/>
    <w:rsid w:val="00C87A69"/>
    <w:rPr>
      <w:rFonts w:ascii="Times New Roman" w:hAnsi="Times New Roman" w:cs="Times New Roman"/>
      <w:sz w:val="22"/>
      <w:szCs w:val="22"/>
    </w:rPr>
  </w:style>
  <w:style w:type="character" w:customStyle="1" w:styleId="FontStyle220">
    <w:name w:val="Font Style220"/>
    <w:rsid w:val="00C87A69"/>
    <w:rPr>
      <w:rFonts w:ascii="Times New Roman" w:hAnsi="Times New Roman" w:cs="Times New Roman"/>
      <w:sz w:val="22"/>
      <w:szCs w:val="22"/>
    </w:rPr>
  </w:style>
  <w:style w:type="character" w:customStyle="1" w:styleId="FontStyle221">
    <w:name w:val="Font Style221"/>
    <w:rsid w:val="00C87A69"/>
    <w:rPr>
      <w:rFonts w:ascii="Times New Roman" w:hAnsi="Times New Roman" w:cs="Times New Roman"/>
      <w:sz w:val="22"/>
      <w:szCs w:val="22"/>
    </w:rPr>
  </w:style>
  <w:style w:type="character" w:customStyle="1" w:styleId="FontStyle222">
    <w:name w:val="Font Style222"/>
    <w:rsid w:val="00C87A69"/>
    <w:rPr>
      <w:rFonts w:ascii="Times New Roman" w:hAnsi="Times New Roman" w:cs="Times New Roman"/>
      <w:sz w:val="22"/>
      <w:szCs w:val="22"/>
    </w:rPr>
  </w:style>
  <w:style w:type="character" w:customStyle="1" w:styleId="FontStyle223">
    <w:name w:val="Font Style223"/>
    <w:rsid w:val="00C87A69"/>
    <w:rPr>
      <w:rFonts w:ascii="Times New Roman" w:hAnsi="Times New Roman" w:cs="Times New Roman"/>
      <w:sz w:val="22"/>
      <w:szCs w:val="22"/>
    </w:rPr>
  </w:style>
  <w:style w:type="character" w:customStyle="1" w:styleId="FontStyle224">
    <w:name w:val="Font Style224"/>
    <w:rsid w:val="00C87A69"/>
    <w:rPr>
      <w:rFonts w:ascii="Times New Roman" w:hAnsi="Times New Roman" w:cs="Times New Roman"/>
      <w:sz w:val="22"/>
      <w:szCs w:val="22"/>
    </w:rPr>
  </w:style>
  <w:style w:type="character" w:customStyle="1" w:styleId="FontStyle225">
    <w:name w:val="Font Style225"/>
    <w:rsid w:val="00C87A69"/>
    <w:rPr>
      <w:rFonts w:ascii="Times New Roman" w:hAnsi="Times New Roman" w:cs="Times New Roman"/>
      <w:sz w:val="22"/>
      <w:szCs w:val="22"/>
    </w:rPr>
  </w:style>
  <w:style w:type="character" w:customStyle="1" w:styleId="FontStyle226">
    <w:name w:val="Font Style226"/>
    <w:rsid w:val="00C87A69"/>
    <w:rPr>
      <w:rFonts w:ascii="Times New Roman" w:hAnsi="Times New Roman" w:cs="Times New Roman"/>
      <w:sz w:val="22"/>
      <w:szCs w:val="22"/>
    </w:rPr>
  </w:style>
  <w:style w:type="character" w:customStyle="1" w:styleId="FontStyle227">
    <w:name w:val="Font Style227"/>
    <w:rsid w:val="00C87A69"/>
    <w:rPr>
      <w:rFonts w:ascii="Times New Roman" w:hAnsi="Times New Roman" w:cs="Times New Roman"/>
      <w:sz w:val="22"/>
      <w:szCs w:val="22"/>
    </w:rPr>
  </w:style>
  <w:style w:type="character" w:customStyle="1" w:styleId="FontStyle228">
    <w:name w:val="Font Style228"/>
    <w:rsid w:val="00C87A69"/>
    <w:rPr>
      <w:rFonts w:ascii="Times New Roman" w:hAnsi="Times New Roman" w:cs="Times New Roman"/>
      <w:sz w:val="22"/>
      <w:szCs w:val="22"/>
    </w:rPr>
  </w:style>
  <w:style w:type="character" w:customStyle="1" w:styleId="FontStyle229">
    <w:name w:val="Font Style229"/>
    <w:rsid w:val="00C87A69"/>
    <w:rPr>
      <w:rFonts w:ascii="Times New Roman" w:hAnsi="Times New Roman" w:cs="Times New Roman"/>
      <w:sz w:val="22"/>
      <w:szCs w:val="22"/>
    </w:rPr>
  </w:style>
  <w:style w:type="character" w:customStyle="1" w:styleId="FontStyle230">
    <w:name w:val="Font Style230"/>
    <w:rsid w:val="00C87A69"/>
    <w:rPr>
      <w:rFonts w:ascii="Arial Narrow" w:hAnsi="Arial Narrow" w:cs="Arial Narrow"/>
      <w:i/>
      <w:iCs/>
      <w:sz w:val="16"/>
      <w:szCs w:val="16"/>
    </w:rPr>
  </w:style>
  <w:style w:type="character" w:customStyle="1" w:styleId="FontStyle231">
    <w:name w:val="Font Style231"/>
    <w:rsid w:val="00C87A69"/>
    <w:rPr>
      <w:rFonts w:ascii="Times New Roman" w:hAnsi="Times New Roman" w:cs="Times New Roman"/>
      <w:sz w:val="22"/>
      <w:szCs w:val="22"/>
    </w:rPr>
  </w:style>
  <w:style w:type="character" w:customStyle="1" w:styleId="FontStyle232">
    <w:name w:val="Font Style232"/>
    <w:rsid w:val="00C87A69"/>
    <w:rPr>
      <w:rFonts w:ascii="Times New Roman" w:hAnsi="Times New Roman" w:cs="Times New Roman"/>
      <w:b/>
      <w:bCs/>
      <w:i/>
      <w:iCs/>
      <w:sz w:val="22"/>
      <w:szCs w:val="22"/>
    </w:rPr>
  </w:style>
  <w:style w:type="character" w:customStyle="1" w:styleId="FontStyle233">
    <w:name w:val="Font Style233"/>
    <w:rsid w:val="00C87A69"/>
    <w:rPr>
      <w:rFonts w:ascii="Times New Roman" w:hAnsi="Times New Roman" w:cs="Times New Roman"/>
      <w:sz w:val="22"/>
      <w:szCs w:val="22"/>
    </w:rPr>
  </w:style>
  <w:style w:type="character" w:customStyle="1" w:styleId="FontStyle234">
    <w:name w:val="Font Style234"/>
    <w:rsid w:val="00C87A69"/>
    <w:rPr>
      <w:rFonts w:ascii="Times New Roman" w:hAnsi="Times New Roman" w:cs="Times New Roman"/>
      <w:sz w:val="22"/>
      <w:szCs w:val="22"/>
    </w:rPr>
  </w:style>
  <w:style w:type="character" w:customStyle="1" w:styleId="FontStyle235">
    <w:name w:val="Font Style235"/>
    <w:rsid w:val="00C87A69"/>
    <w:rPr>
      <w:rFonts w:ascii="Times New Roman" w:hAnsi="Times New Roman" w:cs="Times New Roman"/>
      <w:sz w:val="22"/>
      <w:szCs w:val="22"/>
    </w:rPr>
  </w:style>
  <w:style w:type="character" w:customStyle="1" w:styleId="FontStyle236">
    <w:name w:val="Font Style236"/>
    <w:rsid w:val="00C87A69"/>
    <w:rPr>
      <w:rFonts w:ascii="Times New Roman" w:hAnsi="Times New Roman" w:cs="Times New Roman"/>
      <w:sz w:val="22"/>
      <w:szCs w:val="22"/>
    </w:rPr>
  </w:style>
  <w:style w:type="character" w:customStyle="1" w:styleId="FontStyle237">
    <w:name w:val="Font Style237"/>
    <w:rsid w:val="00C87A69"/>
    <w:rPr>
      <w:rFonts w:ascii="Times New Roman" w:hAnsi="Times New Roman" w:cs="Times New Roman"/>
      <w:sz w:val="22"/>
      <w:szCs w:val="22"/>
    </w:rPr>
  </w:style>
  <w:style w:type="character" w:customStyle="1" w:styleId="FontStyle238">
    <w:name w:val="Font Style238"/>
    <w:rsid w:val="00C87A69"/>
    <w:rPr>
      <w:rFonts w:ascii="Times New Roman" w:hAnsi="Times New Roman" w:cs="Times New Roman"/>
      <w:sz w:val="22"/>
      <w:szCs w:val="22"/>
    </w:rPr>
  </w:style>
  <w:style w:type="character" w:customStyle="1" w:styleId="FontStyle239">
    <w:name w:val="Font Style239"/>
    <w:rsid w:val="00C87A69"/>
    <w:rPr>
      <w:rFonts w:ascii="Times New Roman" w:hAnsi="Times New Roman" w:cs="Times New Roman"/>
      <w:sz w:val="22"/>
      <w:szCs w:val="22"/>
    </w:rPr>
  </w:style>
  <w:style w:type="character" w:customStyle="1" w:styleId="FontStyle240">
    <w:name w:val="Font Style240"/>
    <w:rsid w:val="00C87A69"/>
    <w:rPr>
      <w:rFonts w:ascii="Times New Roman" w:hAnsi="Times New Roman" w:cs="Times New Roman"/>
      <w:sz w:val="22"/>
      <w:szCs w:val="22"/>
    </w:rPr>
  </w:style>
  <w:style w:type="character" w:customStyle="1" w:styleId="FontStyle241">
    <w:name w:val="Font Style241"/>
    <w:rsid w:val="00C87A69"/>
    <w:rPr>
      <w:rFonts w:ascii="Bookman Old Style" w:hAnsi="Bookman Old Style" w:cs="Bookman Old Style"/>
      <w:sz w:val="22"/>
      <w:szCs w:val="22"/>
    </w:rPr>
  </w:style>
  <w:style w:type="character" w:customStyle="1" w:styleId="FontStyle242">
    <w:name w:val="Font Style242"/>
    <w:rsid w:val="00C87A69"/>
    <w:rPr>
      <w:rFonts w:ascii="Times New Roman" w:hAnsi="Times New Roman" w:cs="Times New Roman"/>
      <w:sz w:val="22"/>
      <w:szCs w:val="22"/>
    </w:rPr>
  </w:style>
  <w:style w:type="character" w:customStyle="1" w:styleId="FontStyle243">
    <w:name w:val="Font Style243"/>
    <w:rsid w:val="00C87A69"/>
    <w:rPr>
      <w:rFonts w:ascii="Times New Roman" w:hAnsi="Times New Roman" w:cs="Times New Roman"/>
      <w:sz w:val="22"/>
      <w:szCs w:val="22"/>
    </w:rPr>
  </w:style>
  <w:style w:type="table" w:customStyle="1" w:styleId="16">
    <w:name w:val="Сетка таблицы1"/>
    <w:basedOn w:val="a1"/>
    <w:next w:val="af3"/>
    <w:uiPriority w:val="59"/>
    <w:rsid w:val="00C87A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3"/>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3"/>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Таблица"/>
    <w:basedOn w:val="a"/>
    <w:qFormat/>
    <w:rsid w:val="00C87A69"/>
    <w:rPr>
      <w:color w:val="000000"/>
    </w:rPr>
  </w:style>
  <w:style w:type="table" w:customStyle="1" w:styleId="41">
    <w:name w:val="Сетка таблицы4"/>
    <w:basedOn w:val="a1"/>
    <w:next w:val="af3"/>
    <w:uiPriority w:val="99"/>
    <w:rsid w:val="00C87A6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C87A69"/>
    <w:rPr>
      <w:rFonts w:ascii="Times New Roman" w:hAnsi="Times New Roman" w:cs="Times New Roman"/>
      <w:b/>
      <w:bCs/>
      <w:sz w:val="22"/>
      <w:szCs w:val="22"/>
    </w:rPr>
  </w:style>
  <w:style w:type="character" w:customStyle="1" w:styleId="FontStyle19">
    <w:name w:val="Font Style19"/>
    <w:rsid w:val="00C87A69"/>
    <w:rPr>
      <w:rFonts w:ascii="Times New Roman" w:hAnsi="Times New Roman" w:cs="Times New Roman"/>
      <w:sz w:val="22"/>
      <w:szCs w:val="22"/>
    </w:rPr>
  </w:style>
  <w:style w:type="character" w:customStyle="1" w:styleId="FontStyle21">
    <w:name w:val="Font Style21"/>
    <w:rsid w:val="00C87A69"/>
    <w:rPr>
      <w:rFonts w:ascii="Times New Roman" w:hAnsi="Times New Roman" w:cs="Times New Roman"/>
      <w:sz w:val="22"/>
      <w:szCs w:val="22"/>
    </w:rPr>
  </w:style>
  <w:style w:type="numbering" w:customStyle="1" w:styleId="WWNum1">
    <w:name w:val="WWNum1"/>
    <w:basedOn w:val="a2"/>
    <w:rsid w:val="00C87A69"/>
    <w:pPr>
      <w:numPr>
        <w:numId w:val="1"/>
      </w:numPr>
    </w:pPr>
  </w:style>
  <w:style w:type="numbering" w:customStyle="1" w:styleId="WWNum11">
    <w:name w:val="WWNum11"/>
    <w:basedOn w:val="a2"/>
    <w:rsid w:val="00C87A69"/>
  </w:style>
  <w:style w:type="paragraph" w:customStyle="1" w:styleId="Default">
    <w:name w:val="Default"/>
    <w:rsid w:val="00C87A69"/>
    <w:pPr>
      <w:autoSpaceDE w:val="0"/>
      <w:autoSpaceDN w:val="0"/>
      <w:adjustRightInd w:val="0"/>
      <w:spacing w:after="0" w:line="240" w:lineRule="auto"/>
    </w:pPr>
    <w:rPr>
      <w:rFonts w:ascii="Calibri" w:eastAsia="Calibri" w:hAnsi="Calibri" w:cs="Calibri"/>
      <w:color w:val="000000"/>
      <w:sz w:val="24"/>
      <w:szCs w:val="24"/>
      <w:lang w:eastAsia="ru-RU"/>
    </w:rPr>
  </w:style>
  <w:style w:type="table" w:customStyle="1" w:styleId="5">
    <w:name w:val="Сетка таблицы5"/>
    <w:basedOn w:val="a1"/>
    <w:next w:val="af3"/>
    <w:uiPriority w:val="59"/>
    <w:rsid w:val="00C87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 Знак Знак Знак1"/>
    <w:basedOn w:val="a"/>
    <w:rsid w:val="00C87A69"/>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C87A69"/>
    <w:pPr>
      <w:spacing w:after="120" w:line="276" w:lineRule="auto"/>
      <w:ind w:left="283"/>
    </w:pPr>
    <w:rPr>
      <w:rFonts w:ascii="Calibri" w:hAnsi="Calibri"/>
      <w:sz w:val="16"/>
      <w:szCs w:val="16"/>
    </w:rPr>
  </w:style>
  <w:style w:type="character" w:customStyle="1" w:styleId="33">
    <w:name w:val="Основной текст с отступом 3 Знак"/>
    <w:basedOn w:val="a0"/>
    <w:link w:val="32"/>
    <w:rsid w:val="00C87A69"/>
    <w:rPr>
      <w:rFonts w:ascii="Calibri" w:eastAsia="Times New Roman" w:hAnsi="Calibri" w:cs="Times New Roman"/>
      <w:sz w:val="16"/>
      <w:szCs w:val="16"/>
      <w:lang w:eastAsia="ru-RU"/>
    </w:rPr>
  </w:style>
  <w:style w:type="paragraph" w:customStyle="1" w:styleId="msonormal0">
    <w:name w:val="msonormal"/>
    <w:basedOn w:val="a"/>
    <w:rsid w:val="00D60682"/>
    <w:pPr>
      <w:spacing w:before="100" w:beforeAutospacing="1" w:after="100" w:afterAutospacing="1"/>
    </w:pPr>
  </w:style>
  <w:style w:type="paragraph" w:customStyle="1" w:styleId="xl74">
    <w:name w:val="xl7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
    <w:rsid w:val="00D60682"/>
    <w:pPr>
      <w:shd w:val="clear" w:color="000000" w:fill="FF99CC"/>
      <w:spacing w:before="100" w:beforeAutospacing="1" w:after="100" w:afterAutospacing="1"/>
    </w:pPr>
  </w:style>
  <w:style w:type="paragraph" w:customStyle="1" w:styleId="xl76">
    <w:name w:val="xl76"/>
    <w:basedOn w:val="a"/>
    <w:rsid w:val="00D60682"/>
    <w:pPr>
      <w:shd w:val="clear" w:color="000000" w:fill="99CC00"/>
      <w:spacing w:before="100" w:beforeAutospacing="1" w:after="100" w:afterAutospacing="1"/>
    </w:pPr>
  </w:style>
  <w:style w:type="paragraph" w:customStyle="1" w:styleId="xl77">
    <w:name w:val="xl7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
    <w:rsid w:val="00D60682"/>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
    <w:rsid w:val="00D6068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D60682"/>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
    <w:rsid w:val="00D606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
    <w:rsid w:val="00D60682"/>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
    <w:rsid w:val="00D60682"/>
    <w:pPr>
      <w:spacing w:before="100" w:beforeAutospacing="1" w:after="100" w:afterAutospacing="1"/>
    </w:pPr>
    <w:rPr>
      <w:color w:val="000000"/>
      <w:sz w:val="17"/>
      <w:szCs w:val="17"/>
    </w:rPr>
  </w:style>
  <w:style w:type="paragraph" w:customStyle="1" w:styleId="xl109">
    <w:name w:val="xl109"/>
    <w:basedOn w:val="a"/>
    <w:rsid w:val="00D60682"/>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1">
    <w:name w:val="xl11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
    <w:rsid w:val="00D60682"/>
    <w:pPr>
      <w:spacing w:before="100" w:beforeAutospacing="1" w:after="100" w:afterAutospacing="1"/>
      <w:textAlignment w:val="bottom"/>
    </w:pPr>
    <w:rPr>
      <w:sz w:val="17"/>
      <w:szCs w:val="17"/>
    </w:rPr>
  </w:style>
  <w:style w:type="paragraph" w:customStyle="1" w:styleId="xl118">
    <w:name w:val="xl118"/>
    <w:basedOn w:val="a"/>
    <w:rsid w:val="00D60682"/>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
    <w:rsid w:val="00D60682"/>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2">
    <w:name w:val="xl12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
    <w:rsid w:val="00D60682"/>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
    <w:rsid w:val="00D60682"/>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
    <w:rsid w:val="00D60682"/>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
    <w:rsid w:val="00D60682"/>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
    <w:rsid w:val="00D60682"/>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
    <w:rsid w:val="00D60682"/>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
    <w:rsid w:val="00D60682"/>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rmal">
    <w:name w:val="ConsNormal"/>
    <w:rsid w:val="00D6068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7">
    <w:name w:val="Знак1 Знак Знак Знак Знак Знак Знак Знак Знак Знак"/>
    <w:basedOn w:val="a"/>
    <w:next w:val="a"/>
    <w:semiHidden/>
    <w:rsid w:val="00D60682"/>
    <w:pPr>
      <w:spacing w:after="160" w:line="240" w:lineRule="exact"/>
    </w:pPr>
    <w:rPr>
      <w:rFonts w:ascii="Arial" w:hAnsi="Arial" w:cs="Arial"/>
      <w:sz w:val="20"/>
      <w:szCs w:val="20"/>
      <w:lang w:val="en-US" w:eastAsia="en-US"/>
    </w:rPr>
  </w:style>
  <w:style w:type="paragraph" w:customStyle="1" w:styleId="xl141">
    <w:name w:val="xl141"/>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
    <w:rsid w:val="00D60682"/>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
    <w:rsid w:val="00D60682"/>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
    <w:rsid w:val="00D60682"/>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
    <w:rsid w:val="00D60682"/>
    <w:pPr>
      <w:shd w:val="clear" w:color="000000" w:fill="FFFFFF"/>
      <w:spacing w:before="100" w:beforeAutospacing="1" w:after="100" w:afterAutospacing="1"/>
    </w:pPr>
    <w:rPr>
      <w:sz w:val="16"/>
      <w:szCs w:val="16"/>
    </w:rPr>
  </w:style>
  <w:style w:type="paragraph" w:customStyle="1" w:styleId="xl162">
    <w:name w:val="xl162"/>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
    <w:rsid w:val="00D60682"/>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
    <w:rsid w:val="00D60682"/>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D60682"/>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character" w:styleId="affffff3">
    <w:name w:val="Emphasis"/>
    <w:basedOn w:val="a0"/>
    <w:uiPriority w:val="20"/>
    <w:qFormat/>
    <w:rsid w:val="00D60682"/>
    <w:rPr>
      <w:i/>
      <w:iCs/>
    </w:rPr>
  </w:style>
  <w:style w:type="paragraph" w:styleId="affffff4">
    <w:name w:val="Block Text"/>
    <w:basedOn w:val="a"/>
    <w:uiPriority w:val="99"/>
    <w:rsid w:val="00C61EDA"/>
    <w:pPr>
      <w:spacing w:line="360" w:lineRule="auto"/>
      <w:ind w:left="900" w:right="2978"/>
      <w:jc w:val="both"/>
    </w:pPr>
    <w:rPr>
      <w:sz w:val="28"/>
      <w:szCs w:val="28"/>
    </w:rPr>
  </w:style>
  <w:style w:type="paragraph" w:customStyle="1" w:styleId="affffff5">
    <w:name w:val="Знак"/>
    <w:basedOn w:val="a"/>
    <w:rsid w:val="00C61EDA"/>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C61ED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1">
    <w:name w:val="Знак1 Знак Знак Знак Знак Знак Знак Знак Знак Знак1"/>
    <w:basedOn w:val="a"/>
    <w:next w:val="a"/>
    <w:uiPriority w:val="99"/>
    <w:semiHidden/>
    <w:rsid w:val="00C61EDA"/>
    <w:pPr>
      <w:spacing w:after="160" w:line="240" w:lineRule="exact"/>
    </w:pPr>
    <w:rPr>
      <w:rFonts w:ascii="Arial" w:hAnsi="Arial" w:cs="Arial"/>
      <w:sz w:val="20"/>
      <w:szCs w:val="20"/>
      <w:lang w:val="en-US" w:eastAsia="en-US"/>
    </w:rPr>
  </w:style>
  <w:style w:type="paragraph" w:customStyle="1" w:styleId="18">
    <w:name w:val="Обычный (Интернет)1"/>
    <w:basedOn w:val="a"/>
    <w:uiPriority w:val="99"/>
    <w:semiHidden/>
    <w:unhideWhenUsed/>
    <w:rsid w:val="00C61EDA"/>
  </w:style>
  <w:style w:type="character" w:customStyle="1" w:styleId="hlnormal">
    <w:name w:val="hlnormal"/>
    <w:rsid w:val="00C61EDA"/>
  </w:style>
  <w:style w:type="character" w:customStyle="1" w:styleId="apple-converted-space">
    <w:name w:val="apple-converted-space"/>
    <w:rsid w:val="00C61EDA"/>
  </w:style>
  <w:style w:type="character" w:customStyle="1" w:styleId="affffff6">
    <w:name w:val="Основной текст_"/>
    <w:basedOn w:val="a0"/>
    <w:link w:val="19"/>
    <w:rsid w:val="00C35077"/>
    <w:rPr>
      <w:rFonts w:ascii="Times New Roman" w:eastAsia="Times New Roman" w:hAnsi="Times New Roman" w:cs="Times New Roman"/>
      <w:color w:val="1F1E21"/>
      <w:sz w:val="26"/>
      <w:szCs w:val="26"/>
      <w:shd w:val="clear" w:color="auto" w:fill="FFFFFF"/>
    </w:rPr>
  </w:style>
  <w:style w:type="character" w:customStyle="1" w:styleId="affffff7">
    <w:name w:val="Подпись к таблице_"/>
    <w:basedOn w:val="a0"/>
    <w:link w:val="affffff8"/>
    <w:rsid w:val="00C35077"/>
    <w:rPr>
      <w:rFonts w:ascii="Times New Roman" w:eastAsia="Times New Roman" w:hAnsi="Times New Roman" w:cs="Times New Roman"/>
      <w:b/>
      <w:bCs/>
      <w:shd w:val="clear" w:color="auto" w:fill="FFFFFF"/>
    </w:rPr>
  </w:style>
  <w:style w:type="character" w:customStyle="1" w:styleId="affffff9">
    <w:name w:val="Другое_"/>
    <w:basedOn w:val="a0"/>
    <w:link w:val="affffffa"/>
    <w:rsid w:val="00C35077"/>
    <w:rPr>
      <w:rFonts w:ascii="Times New Roman" w:eastAsia="Times New Roman" w:hAnsi="Times New Roman" w:cs="Times New Roman"/>
      <w:color w:val="1F1E21"/>
      <w:sz w:val="26"/>
      <w:szCs w:val="26"/>
      <w:shd w:val="clear" w:color="auto" w:fill="FFFFFF"/>
    </w:rPr>
  </w:style>
  <w:style w:type="paragraph" w:customStyle="1" w:styleId="19">
    <w:name w:val="Основной текст1"/>
    <w:basedOn w:val="a"/>
    <w:link w:val="affffff6"/>
    <w:rsid w:val="00C35077"/>
    <w:pPr>
      <w:widowControl w:val="0"/>
      <w:shd w:val="clear" w:color="auto" w:fill="FFFFFF"/>
      <w:spacing w:line="259" w:lineRule="auto"/>
      <w:ind w:firstLine="400"/>
    </w:pPr>
    <w:rPr>
      <w:color w:val="1F1E21"/>
      <w:sz w:val="26"/>
      <w:szCs w:val="26"/>
      <w:lang w:eastAsia="en-US"/>
    </w:rPr>
  </w:style>
  <w:style w:type="paragraph" w:customStyle="1" w:styleId="affffff8">
    <w:name w:val="Подпись к таблице"/>
    <w:basedOn w:val="a"/>
    <w:link w:val="affffff7"/>
    <w:rsid w:val="00C35077"/>
    <w:pPr>
      <w:widowControl w:val="0"/>
      <w:shd w:val="clear" w:color="auto" w:fill="FFFFFF"/>
    </w:pPr>
    <w:rPr>
      <w:b/>
      <w:bCs/>
      <w:sz w:val="22"/>
      <w:szCs w:val="22"/>
      <w:lang w:eastAsia="en-US"/>
    </w:rPr>
  </w:style>
  <w:style w:type="paragraph" w:customStyle="1" w:styleId="affffffa">
    <w:name w:val="Другое"/>
    <w:basedOn w:val="a"/>
    <w:link w:val="affffff9"/>
    <w:rsid w:val="00C35077"/>
    <w:pPr>
      <w:widowControl w:val="0"/>
      <w:shd w:val="clear" w:color="auto" w:fill="FFFFFF"/>
      <w:spacing w:line="259" w:lineRule="auto"/>
      <w:ind w:firstLine="400"/>
    </w:pPr>
    <w:rPr>
      <w:color w:val="1F1E21"/>
      <w:sz w:val="26"/>
      <w:szCs w:val="26"/>
      <w:lang w:eastAsia="en-US"/>
    </w:rPr>
  </w:style>
  <w:style w:type="character" w:customStyle="1" w:styleId="b-message-heademail">
    <w:name w:val="b-message-head__email"/>
    <w:basedOn w:val="a0"/>
    <w:rsid w:val="007D1B8D"/>
  </w:style>
  <w:style w:type="paragraph" w:customStyle="1" w:styleId="TextBoldCenter">
    <w:name w:val="TextBoldCenter"/>
    <w:basedOn w:val="a"/>
    <w:rsid w:val="007D1B8D"/>
    <w:pPr>
      <w:autoSpaceDE w:val="0"/>
      <w:autoSpaceDN w:val="0"/>
      <w:adjustRightInd w:val="0"/>
      <w:spacing w:before="283"/>
      <w:jc w:val="center"/>
    </w:pPr>
    <w:rPr>
      <w:rFonts w:eastAsia="Calibri"/>
      <w:b/>
      <w:bCs/>
      <w:sz w:val="26"/>
      <w:szCs w:val="26"/>
    </w:rPr>
  </w:style>
  <w:style w:type="paragraph" w:customStyle="1" w:styleId="rezul">
    <w:name w:val="rezul"/>
    <w:basedOn w:val="a"/>
    <w:rsid w:val="007D1B8D"/>
    <w:pPr>
      <w:widowControl w:val="0"/>
      <w:ind w:firstLine="283"/>
      <w:jc w:val="both"/>
    </w:pPr>
    <w:rPr>
      <w:b/>
      <w:sz w:val="22"/>
      <w:szCs w:val="20"/>
      <w:lang w:val="en-US" w:eastAsia="en-US"/>
    </w:rPr>
  </w:style>
  <w:style w:type="character" w:customStyle="1" w:styleId="a5">
    <w:name w:val="Без интервала Знак"/>
    <w:aliases w:val="обычный Знак"/>
    <w:link w:val="a4"/>
    <w:uiPriority w:val="99"/>
    <w:locked/>
    <w:rsid w:val="007D1B8D"/>
    <w:rPr>
      <w:rFonts w:ascii="Calibri" w:eastAsia="Calibri" w:hAnsi="Calibri" w:cs="Calibri"/>
    </w:rPr>
  </w:style>
  <w:style w:type="paragraph" w:customStyle="1" w:styleId="26">
    <w:name w:val="Обычный (веб)2"/>
    <w:basedOn w:val="a"/>
    <w:link w:val="27"/>
    <w:rsid w:val="009A493A"/>
    <w:pPr>
      <w:spacing w:before="105" w:after="105"/>
      <w:ind w:firstLine="240"/>
    </w:pPr>
    <w:rPr>
      <w:rFonts w:ascii="Calibri" w:eastAsia="Calibri" w:hAnsi="Calibri"/>
      <w:color w:val="3C392C"/>
      <w:sz w:val="26"/>
      <w:szCs w:val="26"/>
    </w:rPr>
  </w:style>
  <w:style w:type="character" w:customStyle="1" w:styleId="27">
    <w:name w:val="Обычный (веб)2 Знак"/>
    <w:basedOn w:val="a0"/>
    <w:link w:val="26"/>
    <w:rsid w:val="009A493A"/>
    <w:rPr>
      <w:rFonts w:ascii="Calibri" w:eastAsia="Calibri" w:hAnsi="Calibri" w:cs="Times New Roman"/>
      <w:color w:val="3C392C"/>
      <w:sz w:val="26"/>
      <w:szCs w:val="26"/>
      <w:lang w:eastAsia="ru-RU"/>
    </w:rPr>
  </w:style>
  <w:style w:type="paragraph" w:customStyle="1" w:styleId="28">
    <w:name w:val="Без интервала2"/>
    <w:basedOn w:val="a"/>
    <w:rsid w:val="009A493A"/>
    <w:rPr>
      <w:rFonts w:ascii="Calibri" w:hAnsi="Calibri"/>
      <w:szCs w:val="32"/>
      <w:lang w:val="en-US" w:eastAsia="en-US"/>
    </w:rPr>
  </w:style>
  <w:style w:type="paragraph" w:customStyle="1" w:styleId="s22">
    <w:name w:val="s_22"/>
    <w:basedOn w:val="a"/>
    <w:rsid w:val="009A493A"/>
    <w:pPr>
      <w:spacing w:before="100" w:beforeAutospacing="1" w:after="100" w:afterAutospacing="1"/>
    </w:pPr>
  </w:style>
  <w:style w:type="paragraph" w:styleId="affffffb">
    <w:name w:val="Subtitle"/>
    <w:basedOn w:val="afffffd"/>
    <w:next w:val="afffffd"/>
    <w:link w:val="affffffc"/>
    <w:qFormat/>
    <w:rsid w:val="009A493A"/>
    <w:pPr>
      <w:suppressAutoHyphens/>
      <w:spacing w:after="0"/>
      <w:jc w:val="center"/>
    </w:pPr>
    <w:rPr>
      <w:rFonts w:ascii="a_FuturaOrto" w:hAnsi="a_FuturaOrto"/>
      <w:b/>
      <w:i/>
      <w:lang w:eastAsia="ar-SA"/>
    </w:rPr>
  </w:style>
  <w:style w:type="character" w:customStyle="1" w:styleId="affffffc">
    <w:name w:val="Подзаголовок Знак"/>
    <w:basedOn w:val="a0"/>
    <w:link w:val="affffffb"/>
    <w:rsid w:val="009A493A"/>
    <w:rPr>
      <w:rFonts w:ascii="a_FuturaOrto" w:eastAsia="Times New Roman" w:hAnsi="a_FuturaOrto" w:cs="Times New Roman"/>
      <w:b/>
      <w:i/>
      <w:sz w:val="24"/>
      <w:szCs w:val="24"/>
      <w:lang w:eastAsia="ar-SA"/>
    </w:rPr>
  </w:style>
  <w:style w:type="paragraph" w:customStyle="1" w:styleId="210">
    <w:name w:val="Основной текст с отступом 21"/>
    <w:basedOn w:val="a"/>
    <w:rsid w:val="009A493A"/>
    <w:pPr>
      <w:suppressAutoHyphens/>
      <w:ind w:firstLine="708"/>
      <w:jc w:val="both"/>
    </w:pPr>
    <w:rPr>
      <w:lang w:eastAsia="ar-SA"/>
    </w:rPr>
  </w:style>
  <w:style w:type="paragraph" w:customStyle="1" w:styleId="310">
    <w:name w:val="Основной текст с отступом 31"/>
    <w:basedOn w:val="a"/>
    <w:rsid w:val="009A493A"/>
    <w:pPr>
      <w:suppressAutoHyphens/>
      <w:ind w:firstLine="708"/>
    </w:pPr>
    <w:rPr>
      <w:lang w:eastAsia="ar-SA"/>
    </w:rPr>
  </w:style>
  <w:style w:type="character" w:styleId="affffffd">
    <w:name w:val="page number"/>
    <w:basedOn w:val="a0"/>
    <w:rsid w:val="0057237F"/>
  </w:style>
  <w:style w:type="character" w:customStyle="1" w:styleId="29">
    <w:name w:val="Основной текст (2)"/>
    <w:uiPriority w:val="99"/>
    <w:rsid w:val="00163463"/>
    <w:rPr>
      <w:rFonts w:ascii="Times New Roman" w:hAnsi="Times New Roman"/>
      <w:color w:val="000000"/>
      <w:spacing w:val="0"/>
      <w:w w:val="100"/>
      <w:position w:val="0"/>
      <w:sz w:val="28"/>
      <w:u w:val="none"/>
      <w:lang w:val="ru-RU" w:eastAsia="ru-RU"/>
    </w:rPr>
  </w:style>
  <w:style w:type="character" w:customStyle="1" w:styleId="70">
    <w:name w:val="Заголовок 7 Знак"/>
    <w:basedOn w:val="a0"/>
    <w:link w:val="7"/>
    <w:rsid w:val="009D2A08"/>
    <w:rPr>
      <w:rFonts w:asciiTheme="majorHAnsi" w:eastAsiaTheme="majorEastAsia" w:hAnsiTheme="majorHAnsi" w:cstheme="majorBidi"/>
      <w:i/>
      <w:iCs/>
      <w:color w:val="404040" w:themeColor="text1" w:themeTint="BF"/>
      <w:sz w:val="24"/>
      <w:szCs w:val="24"/>
      <w:lang w:eastAsia="ru-RU"/>
    </w:rPr>
  </w:style>
  <w:style w:type="paragraph" w:customStyle="1" w:styleId="1a">
    <w:name w:val="заголовок 1"/>
    <w:basedOn w:val="a"/>
    <w:next w:val="a"/>
    <w:rsid w:val="009D2A08"/>
    <w:pPr>
      <w:keepNext/>
      <w:autoSpaceDE w:val="0"/>
      <w:autoSpaceDN w:val="0"/>
      <w:jc w:val="center"/>
    </w:pPr>
    <w:rPr>
      <w:rFonts w:ascii="Arial" w:hAnsi="Arial"/>
      <w:b/>
      <w:bCs/>
      <w:caps/>
      <w:sz w:val="40"/>
      <w:szCs w:val="40"/>
    </w:rPr>
  </w:style>
  <w:style w:type="paragraph" w:customStyle="1" w:styleId="1b">
    <w:name w:val="1"/>
    <w:basedOn w:val="a"/>
    <w:next w:val="18"/>
    <w:rsid w:val="00B74B3A"/>
    <w:pPr>
      <w:spacing w:before="100" w:beforeAutospacing="1" w:after="100" w:afterAutospacing="1"/>
    </w:pPr>
  </w:style>
  <w:style w:type="character" w:customStyle="1" w:styleId="1c">
    <w:name w:val="Верхний колонтитул Знак1"/>
    <w:basedOn w:val="a0"/>
    <w:uiPriority w:val="99"/>
    <w:semiHidden/>
    <w:rsid w:val="00B74B3A"/>
  </w:style>
  <w:style w:type="character" w:customStyle="1" w:styleId="1d">
    <w:name w:val="Нижний колонтитул Знак1"/>
    <w:basedOn w:val="a0"/>
    <w:uiPriority w:val="99"/>
    <w:semiHidden/>
    <w:rsid w:val="00B74B3A"/>
  </w:style>
  <w:style w:type="character" w:customStyle="1" w:styleId="1e">
    <w:name w:val="Основной текст Знак1"/>
    <w:basedOn w:val="a0"/>
    <w:uiPriority w:val="99"/>
    <w:semiHidden/>
    <w:rsid w:val="00B74B3A"/>
  </w:style>
  <w:style w:type="character" w:customStyle="1" w:styleId="1f">
    <w:name w:val="Основной текст с отступом Знак1"/>
    <w:basedOn w:val="a0"/>
    <w:uiPriority w:val="99"/>
    <w:semiHidden/>
    <w:rsid w:val="00B74B3A"/>
  </w:style>
  <w:style w:type="character" w:customStyle="1" w:styleId="211">
    <w:name w:val="Основной текст с отступом 2 Знак1"/>
    <w:basedOn w:val="a0"/>
    <w:uiPriority w:val="99"/>
    <w:semiHidden/>
    <w:rsid w:val="00B74B3A"/>
  </w:style>
  <w:style w:type="paragraph" w:customStyle="1" w:styleId="formattext">
    <w:name w:val="formattext"/>
    <w:basedOn w:val="a"/>
    <w:rsid w:val="00A82B63"/>
    <w:pPr>
      <w:suppressAutoHyphens/>
      <w:spacing w:before="280" w:after="280"/>
    </w:pPr>
    <w:rPr>
      <w:lang w:eastAsia="ar-SA"/>
    </w:rPr>
  </w:style>
  <w:style w:type="paragraph" w:customStyle="1" w:styleId="affffffe">
    <w:name w:val="Стиль"/>
    <w:rsid w:val="00A82B6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56">
    <w:name w:val="Font Style56"/>
    <w:uiPriority w:val="99"/>
    <w:rsid w:val="00E11EE3"/>
    <w:rPr>
      <w:rFonts w:ascii="Times New Roman" w:hAnsi="Times New Roman" w:cs="Times New Roman" w:hint="default"/>
      <w:sz w:val="26"/>
      <w:szCs w:val="26"/>
    </w:rPr>
  </w:style>
  <w:style w:type="character" w:customStyle="1" w:styleId="FontStyle55">
    <w:name w:val="Font Style55"/>
    <w:uiPriority w:val="99"/>
    <w:rsid w:val="00E11EE3"/>
    <w:rPr>
      <w:rFonts w:ascii="Times New Roman" w:hAnsi="Times New Roman" w:cs="Times New Roman" w:hint="default"/>
      <w:b/>
      <w:bCs/>
      <w:sz w:val="26"/>
      <w:szCs w:val="26"/>
    </w:rPr>
  </w:style>
  <w:style w:type="paragraph" w:customStyle="1" w:styleId="headertext">
    <w:name w:val="headertext"/>
    <w:basedOn w:val="a"/>
    <w:rsid w:val="002F6E58"/>
    <w:pPr>
      <w:spacing w:before="100" w:beforeAutospacing="1" w:after="100" w:afterAutospacing="1"/>
    </w:pPr>
  </w:style>
  <w:style w:type="character" w:customStyle="1" w:styleId="WW8Num1z0">
    <w:name w:val="WW8Num1z0"/>
    <w:rsid w:val="00A21570"/>
  </w:style>
  <w:style w:type="character" w:customStyle="1" w:styleId="WW8Num1z1">
    <w:name w:val="WW8Num1z1"/>
    <w:rsid w:val="00A21570"/>
  </w:style>
  <w:style w:type="character" w:customStyle="1" w:styleId="WW8Num1z2">
    <w:name w:val="WW8Num1z2"/>
    <w:rsid w:val="00A21570"/>
  </w:style>
  <w:style w:type="character" w:customStyle="1" w:styleId="WW8Num1z3">
    <w:name w:val="WW8Num1z3"/>
    <w:rsid w:val="00A21570"/>
  </w:style>
  <w:style w:type="character" w:customStyle="1" w:styleId="WW8Num1z4">
    <w:name w:val="WW8Num1z4"/>
    <w:rsid w:val="00A21570"/>
  </w:style>
  <w:style w:type="character" w:customStyle="1" w:styleId="WW8Num1z5">
    <w:name w:val="WW8Num1z5"/>
    <w:rsid w:val="00A21570"/>
  </w:style>
  <w:style w:type="character" w:customStyle="1" w:styleId="WW8Num1z6">
    <w:name w:val="WW8Num1z6"/>
    <w:rsid w:val="00A21570"/>
  </w:style>
  <w:style w:type="character" w:customStyle="1" w:styleId="WW8Num1z7">
    <w:name w:val="WW8Num1z7"/>
    <w:rsid w:val="00A21570"/>
  </w:style>
  <w:style w:type="character" w:customStyle="1" w:styleId="WW8Num1z8">
    <w:name w:val="WW8Num1z8"/>
    <w:rsid w:val="00A21570"/>
  </w:style>
  <w:style w:type="character" w:customStyle="1" w:styleId="1f0">
    <w:name w:val="Основной шрифт абзаца1"/>
    <w:rsid w:val="00A21570"/>
  </w:style>
  <w:style w:type="character" w:customStyle="1" w:styleId="afffffff">
    <w:name w:val="Символ нумерации"/>
    <w:rsid w:val="00A21570"/>
  </w:style>
  <w:style w:type="paragraph" w:customStyle="1" w:styleId="afffffff0">
    <w:basedOn w:val="a"/>
    <w:next w:val="afffffd"/>
    <w:rsid w:val="00A21570"/>
    <w:pPr>
      <w:keepNext/>
      <w:suppressAutoHyphens/>
      <w:spacing w:before="240" w:after="120"/>
    </w:pPr>
    <w:rPr>
      <w:rFonts w:ascii="Arial" w:eastAsia="Microsoft YaHei" w:hAnsi="Arial" w:cs="Arial"/>
      <w:sz w:val="28"/>
      <w:szCs w:val="28"/>
      <w:lang w:eastAsia="ar-SA"/>
    </w:rPr>
  </w:style>
  <w:style w:type="paragraph" w:styleId="afffffff1">
    <w:name w:val="List"/>
    <w:basedOn w:val="afffffd"/>
    <w:rsid w:val="00A21570"/>
    <w:pPr>
      <w:suppressAutoHyphens/>
    </w:pPr>
    <w:rPr>
      <w:rFonts w:cs="Arial"/>
      <w:lang w:eastAsia="ar-SA"/>
    </w:rPr>
  </w:style>
  <w:style w:type="paragraph" w:customStyle="1" w:styleId="1f1">
    <w:name w:val="Название1"/>
    <w:basedOn w:val="a"/>
    <w:rsid w:val="00A21570"/>
    <w:pPr>
      <w:suppressLineNumbers/>
      <w:suppressAutoHyphens/>
      <w:spacing w:before="120" w:after="120"/>
    </w:pPr>
    <w:rPr>
      <w:rFonts w:cs="Arial"/>
      <w:i/>
      <w:iCs/>
      <w:lang w:eastAsia="ar-SA"/>
    </w:rPr>
  </w:style>
  <w:style w:type="paragraph" w:customStyle="1" w:styleId="1f2">
    <w:name w:val="Указатель1"/>
    <w:basedOn w:val="a"/>
    <w:rsid w:val="00A21570"/>
    <w:pPr>
      <w:suppressLineNumbers/>
      <w:suppressAutoHyphens/>
    </w:pPr>
    <w:rPr>
      <w:rFonts w:cs="Arial"/>
      <w:lang w:eastAsia="ar-SA"/>
    </w:rPr>
  </w:style>
  <w:style w:type="paragraph" w:customStyle="1" w:styleId="formattexttopleveltext">
    <w:name w:val="formattext topleveltext"/>
    <w:basedOn w:val="a"/>
    <w:rsid w:val="00A21570"/>
    <w:pPr>
      <w:suppressAutoHyphens/>
      <w:spacing w:before="280" w:after="280"/>
    </w:pPr>
    <w:rPr>
      <w:lang w:eastAsia="ar-SA"/>
    </w:rPr>
  </w:style>
  <w:style w:type="paragraph" w:customStyle="1" w:styleId="topleveltextimage">
    <w:name w:val="topleveltext image"/>
    <w:basedOn w:val="a"/>
    <w:rsid w:val="00A21570"/>
    <w:pPr>
      <w:suppressAutoHyphens/>
      <w:spacing w:before="280" w:after="280"/>
    </w:pPr>
    <w:rPr>
      <w:lang w:eastAsia="ar-SA"/>
    </w:rPr>
  </w:style>
  <w:style w:type="paragraph" w:styleId="HTML">
    <w:name w:val="HTML Preformatted"/>
    <w:basedOn w:val="a"/>
    <w:link w:val="HTML0"/>
    <w:rsid w:val="00A2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21570"/>
    <w:rPr>
      <w:rFonts w:ascii="Courier New" w:eastAsia="Times New Roman" w:hAnsi="Courier New" w:cs="Courier New"/>
      <w:sz w:val="20"/>
      <w:szCs w:val="20"/>
      <w:lang w:eastAsia="ar-SA"/>
    </w:rPr>
  </w:style>
  <w:style w:type="paragraph" w:customStyle="1" w:styleId="afffffff2">
    <w:name w:val="Содержимое врезки"/>
    <w:basedOn w:val="afffffd"/>
    <w:rsid w:val="00A21570"/>
    <w:pPr>
      <w:suppressAutoHyphens/>
    </w:pPr>
    <w:rPr>
      <w:lang w:eastAsia="ar-SA"/>
    </w:rPr>
  </w:style>
  <w:style w:type="paragraph" w:customStyle="1" w:styleId="afffffff3">
    <w:name w:val="Содержимое таблицы"/>
    <w:basedOn w:val="a"/>
    <w:rsid w:val="00A21570"/>
    <w:pPr>
      <w:suppressLineNumbers/>
      <w:suppressAutoHyphens/>
    </w:pPr>
    <w:rPr>
      <w:lang w:eastAsia="ar-SA"/>
    </w:rPr>
  </w:style>
  <w:style w:type="paragraph" w:customStyle="1" w:styleId="afffffff4">
    <w:name w:val="Заголовок таблицы"/>
    <w:basedOn w:val="afffffff3"/>
    <w:rsid w:val="00A21570"/>
    <w:pPr>
      <w:jc w:val="center"/>
    </w:pPr>
    <w:rPr>
      <w:b/>
      <w:bCs/>
    </w:rPr>
  </w:style>
  <w:style w:type="paragraph" w:customStyle="1" w:styleId="heading10">
    <w:name w:val="heading10"/>
    <w:basedOn w:val="a"/>
    <w:rsid w:val="00C6031E"/>
    <w:pPr>
      <w:ind w:firstLine="567"/>
      <w:jc w:val="center"/>
    </w:pPr>
    <w:rPr>
      <w:rFonts w:ascii="Arial" w:hAnsi="Arial" w:cs="Arial"/>
      <w:b/>
      <w:bCs/>
      <w:sz w:val="32"/>
      <w:szCs w:val="32"/>
    </w:rPr>
  </w:style>
  <w:style w:type="paragraph" w:customStyle="1" w:styleId="heading20">
    <w:name w:val="heading20"/>
    <w:basedOn w:val="a"/>
    <w:rsid w:val="00C6031E"/>
    <w:pPr>
      <w:ind w:firstLine="567"/>
      <w:jc w:val="center"/>
    </w:pPr>
    <w:rPr>
      <w:rFonts w:ascii="Arial" w:hAnsi="Arial" w:cs="Arial"/>
      <w:b/>
      <w:bCs/>
      <w:sz w:val="30"/>
      <w:szCs w:val="30"/>
    </w:rPr>
  </w:style>
  <w:style w:type="paragraph" w:customStyle="1" w:styleId="heading30">
    <w:name w:val="heading30"/>
    <w:basedOn w:val="a"/>
    <w:rsid w:val="00C6031E"/>
    <w:pPr>
      <w:ind w:firstLine="567"/>
      <w:jc w:val="both"/>
    </w:pPr>
    <w:rPr>
      <w:rFonts w:ascii="Arial" w:hAnsi="Arial" w:cs="Arial"/>
      <w:b/>
      <w:bCs/>
      <w:sz w:val="28"/>
      <w:szCs w:val="28"/>
    </w:rPr>
  </w:style>
  <w:style w:type="paragraph" w:customStyle="1" w:styleId="heading40">
    <w:name w:val="heading40"/>
    <w:basedOn w:val="a"/>
    <w:rsid w:val="00C6031E"/>
    <w:pPr>
      <w:ind w:firstLine="567"/>
      <w:jc w:val="both"/>
    </w:pPr>
    <w:rPr>
      <w:rFonts w:ascii="Arial" w:hAnsi="Arial" w:cs="Arial"/>
      <w:b/>
      <w:bCs/>
      <w:sz w:val="26"/>
      <w:szCs w:val="26"/>
    </w:rPr>
  </w:style>
  <w:style w:type="paragraph" w:customStyle="1" w:styleId="numberanddate">
    <w:name w:val="numberanddate"/>
    <w:basedOn w:val="a"/>
    <w:rsid w:val="00C6031E"/>
    <w:pPr>
      <w:jc w:val="center"/>
    </w:pPr>
    <w:rPr>
      <w:rFonts w:ascii="Arial" w:hAnsi="Arial" w:cs="Arial"/>
    </w:rPr>
  </w:style>
  <w:style w:type="paragraph" w:customStyle="1" w:styleId="numberanddate0">
    <w:name w:val="numberanddate0"/>
    <w:basedOn w:val="a"/>
    <w:rsid w:val="00C6031E"/>
    <w:pPr>
      <w:jc w:val="center"/>
    </w:pPr>
    <w:rPr>
      <w:rFonts w:ascii="Arial" w:hAnsi="Arial" w:cs="Arial"/>
    </w:rPr>
  </w:style>
  <w:style w:type="paragraph" w:customStyle="1" w:styleId="commenttext">
    <w:name w:val="commenttext"/>
    <w:basedOn w:val="a"/>
    <w:rsid w:val="00C6031E"/>
    <w:pPr>
      <w:ind w:firstLine="567"/>
      <w:jc w:val="both"/>
    </w:pPr>
    <w:rPr>
      <w:rFonts w:ascii="Courier" w:hAnsi="Courier"/>
      <w:sz w:val="22"/>
      <w:szCs w:val="22"/>
    </w:rPr>
  </w:style>
  <w:style w:type="paragraph" w:customStyle="1" w:styleId="commenttext0">
    <w:name w:val="commenttext0"/>
    <w:basedOn w:val="a"/>
    <w:rsid w:val="00C6031E"/>
    <w:pPr>
      <w:ind w:firstLine="567"/>
      <w:jc w:val="both"/>
    </w:pPr>
    <w:rPr>
      <w:rFonts w:ascii="Courier" w:hAnsi="Courier"/>
      <w:sz w:val="22"/>
      <w:szCs w:val="22"/>
    </w:rPr>
  </w:style>
  <w:style w:type="paragraph" w:customStyle="1" w:styleId="application">
    <w:name w:val="application"/>
    <w:basedOn w:val="a"/>
    <w:rsid w:val="00C6031E"/>
    <w:pPr>
      <w:spacing w:before="120" w:after="120"/>
      <w:jc w:val="right"/>
    </w:pPr>
    <w:rPr>
      <w:rFonts w:ascii="Arial" w:hAnsi="Arial" w:cs="Arial"/>
      <w:b/>
      <w:bCs/>
      <w:sz w:val="32"/>
      <w:szCs w:val="32"/>
    </w:rPr>
  </w:style>
  <w:style w:type="paragraph" w:customStyle="1" w:styleId="bodytextindent2">
    <w:name w:val="bodytextindent2"/>
    <w:basedOn w:val="a"/>
    <w:rsid w:val="00C6031E"/>
    <w:pPr>
      <w:spacing w:after="120" w:line="480" w:lineRule="auto"/>
      <w:ind w:left="283" w:firstLine="567"/>
      <w:jc w:val="both"/>
    </w:pPr>
    <w:rPr>
      <w:rFonts w:ascii="Arial" w:hAnsi="Arial" w:cs="Arial"/>
    </w:rPr>
  </w:style>
  <w:style w:type="paragraph" w:customStyle="1" w:styleId="1f3">
    <w:name w:val="Название объекта1"/>
    <w:basedOn w:val="a"/>
    <w:rsid w:val="00C6031E"/>
    <w:pPr>
      <w:spacing w:before="240" w:after="60"/>
      <w:ind w:firstLine="567"/>
      <w:jc w:val="center"/>
    </w:pPr>
    <w:rPr>
      <w:rFonts w:ascii="Arial" w:hAnsi="Arial" w:cs="Arial"/>
      <w:b/>
      <w:bCs/>
      <w:sz w:val="32"/>
      <w:szCs w:val="32"/>
    </w:rPr>
  </w:style>
  <w:style w:type="paragraph" w:customStyle="1" w:styleId="consplusnormal0">
    <w:name w:val="consplusnormal"/>
    <w:basedOn w:val="a"/>
    <w:rsid w:val="00C6031E"/>
    <w:pPr>
      <w:ind w:firstLine="720"/>
    </w:pPr>
    <w:rPr>
      <w:rFonts w:ascii="Arial" w:hAnsi="Arial" w:cs="Arial"/>
      <w:sz w:val="20"/>
      <w:szCs w:val="20"/>
    </w:rPr>
  </w:style>
  <w:style w:type="paragraph" w:customStyle="1" w:styleId="institution">
    <w:name w:val="institution"/>
    <w:basedOn w:val="a"/>
    <w:rsid w:val="00C6031E"/>
    <w:pPr>
      <w:jc w:val="center"/>
    </w:pPr>
    <w:rPr>
      <w:rFonts w:ascii="Arial" w:hAnsi="Arial" w:cs="Arial"/>
      <w:sz w:val="28"/>
      <w:szCs w:val="28"/>
    </w:rPr>
  </w:style>
  <w:style w:type="paragraph" w:customStyle="1" w:styleId="normalweb">
    <w:name w:val="normalweb"/>
    <w:basedOn w:val="a"/>
    <w:rsid w:val="00C6031E"/>
    <w:pPr>
      <w:spacing w:before="100" w:after="100"/>
      <w:ind w:firstLine="567"/>
      <w:jc w:val="both"/>
    </w:pPr>
    <w:rPr>
      <w:rFonts w:ascii="Arial" w:hAnsi="Arial" w:cs="Arial"/>
    </w:rPr>
  </w:style>
  <w:style w:type="paragraph" w:customStyle="1" w:styleId="table0">
    <w:name w:val="table0"/>
    <w:basedOn w:val="a"/>
    <w:rsid w:val="00C6031E"/>
    <w:pPr>
      <w:jc w:val="center"/>
    </w:pPr>
    <w:rPr>
      <w:rFonts w:ascii="Arial" w:hAnsi="Arial" w:cs="Arial"/>
      <w:b/>
      <w:bCs/>
    </w:rPr>
  </w:style>
  <w:style w:type="paragraph" w:customStyle="1" w:styleId="table">
    <w:name w:val="table"/>
    <w:basedOn w:val="a"/>
    <w:rsid w:val="00C6031E"/>
    <w:rPr>
      <w:rFonts w:ascii="Arial" w:hAnsi="Arial" w:cs="Arial"/>
    </w:rPr>
  </w:style>
  <w:style w:type="paragraph" w:customStyle="1" w:styleId="article">
    <w:name w:val="article"/>
    <w:basedOn w:val="a"/>
    <w:rsid w:val="00C6031E"/>
    <w:pPr>
      <w:ind w:firstLine="567"/>
      <w:jc w:val="both"/>
    </w:pPr>
    <w:rPr>
      <w:rFonts w:ascii="Arial" w:hAnsi="Arial" w:cs="Arial"/>
      <w:sz w:val="26"/>
      <w:szCs w:val="26"/>
    </w:rPr>
  </w:style>
  <w:style w:type="paragraph" w:customStyle="1" w:styleId="chapter">
    <w:name w:val="chapter"/>
    <w:basedOn w:val="a"/>
    <w:rsid w:val="00C6031E"/>
    <w:pPr>
      <w:ind w:firstLine="567"/>
      <w:jc w:val="both"/>
    </w:pPr>
    <w:rPr>
      <w:rFonts w:ascii="Arial" w:hAnsi="Arial" w:cs="Arial"/>
      <w:sz w:val="28"/>
      <w:szCs w:val="28"/>
    </w:rPr>
  </w:style>
  <w:style w:type="paragraph" w:customStyle="1" w:styleId="s10">
    <w:name w:val="s1"/>
    <w:basedOn w:val="a"/>
    <w:rsid w:val="00C6031E"/>
    <w:pPr>
      <w:spacing w:before="100" w:after="100"/>
    </w:pPr>
  </w:style>
  <w:style w:type="paragraph" w:customStyle="1" w:styleId="section">
    <w:name w:val="section"/>
    <w:basedOn w:val="a"/>
    <w:rsid w:val="00C6031E"/>
    <w:pPr>
      <w:ind w:firstLine="567"/>
      <w:jc w:val="center"/>
    </w:pPr>
    <w:rPr>
      <w:rFonts w:ascii="Arial" w:hAnsi="Arial" w:cs="Arial"/>
      <w:sz w:val="30"/>
      <w:szCs w:val="30"/>
    </w:rPr>
  </w:style>
  <w:style w:type="paragraph" w:customStyle="1" w:styleId="text">
    <w:name w:val="text"/>
    <w:basedOn w:val="a"/>
    <w:rsid w:val="00C6031E"/>
    <w:pPr>
      <w:ind w:firstLine="567"/>
      <w:jc w:val="both"/>
    </w:pPr>
    <w:rPr>
      <w:rFonts w:ascii="Arial" w:hAnsi="Arial" w:cs="Arial"/>
    </w:rPr>
  </w:style>
  <w:style w:type="paragraph" w:customStyle="1" w:styleId="a10">
    <w:name w:val="a1"/>
    <w:basedOn w:val="a"/>
    <w:rsid w:val="00C6031E"/>
    <w:pPr>
      <w:spacing w:after="160" w:line="240" w:lineRule="atLeast"/>
      <w:ind w:firstLine="567"/>
      <w:jc w:val="both"/>
    </w:pPr>
    <w:rPr>
      <w:rFonts w:ascii="Verdana" w:hAnsi="Verdana"/>
      <w:sz w:val="20"/>
      <w:szCs w:val="20"/>
    </w:rPr>
  </w:style>
  <w:style w:type="character" w:customStyle="1" w:styleId="34">
    <w:name w:val="3"/>
    <w:basedOn w:val="a0"/>
    <w:rsid w:val="00C6031E"/>
    <w:rPr>
      <w:rFonts w:ascii="Arial" w:hAnsi="Arial" w:cs="Arial" w:hint="default"/>
      <w:b/>
      <w:bCs/>
      <w:sz w:val="28"/>
      <w:szCs w:val="28"/>
    </w:rPr>
  </w:style>
  <w:style w:type="character" w:customStyle="1" w:styleId="300">
    <w:name w:val="30"/>
    <w:basedOn w:val="a0"/>
    <w:rsid w:val="00C6031E"/>
    <w:rPr>
      <w:rFonts w:ascii="Arial" w:hAnsi="Arial" w:cs="Arial" w:hint="default"/>
      <w:b/>
      <w:bCs/>
      <w:sz w:val="28"/>
      <w:szCs w:val="28"/>
    </w:rPr>
  </w:style>
  <w:style w:type="character" w:customStyle="1" w:styleId="42">
    <w:name w:val="4"/>
    <w:basedOn w:val="a0"/>
    <w:rsid w:val="00C6031E"/>
    <w:rPr>
      <w:rFonts w:ascii="Arial" w:hAnsi="Arial" w:cs="Arial" w:hint="default"/>
      <w:b/>
      <w:bCs/>
      <w:sz w:val="26"/>
      <w:szCs w:val="26"/>
    </w:rPr>
  </w:style>
  <w:style w:type="character" w:customStyle="1" w:styleId="400">
    <w:name w:val="40"/>
    <w:basedOn w:val="a0"/>
    <w:rsid w:val="00C6031E"/>
    <w:rPr>
      <w:rFonts w:ascii="Arial" w:hAnsi="Arial" w:cs="Arial" w:hint="default"/>
      <w:b/>
      <w:bCs/>
      <w:sz w:val="26"/>
      <w:szCs w:val="26"/>
    </w:rPr>
  </w:style>
  <w:style w:type="character" w:customStyle="1" w:styleId="afffffff5">
    <w:name w:val="a"/>
    <w:basedOn w:val="a0"/>
    <w:rsid w:val="00C6031E"/>
    <w:rPr>
      <w:rFonts w:ascii="Courier" w:hAnsi="Courier" w:hint="default"/>
    </w:rPr>
  </w:style>
  <w:style w:type="character" w:customStyle="1" w:styleId="a00">
    <w:name w:val="a0"/>
    <w:basedOn w:val="a0"/>
    <w:rsid w:val="00C6031E"/>
    <w:rPr>
      <w:rFonts w:ascii="Courier" w:hAnsi="Courier" w:hint="default"/>
    </w:rPr>
  </w:style>
  <w:style w:type="character" w:customStyle="1" w:styleId="2a">
    <w:name w:val="2"/>
    <w:basedOn w:val="a0"/>
    <w:rsid w:val="00C6031E"/>
    <w:rPr>
      <w:rFonts w:ascii="Arial" w:hAnsi="Arial" w:cs="Arial" w:hint="default"/>
      <w:b/>
      <w:bCs/>
      <w:sz w:val="30"/>
      <w:szCs w:val="30"/>
    </w:rPr>
  </w:style>
  <w:style w:type="character" w:customStyle="1" w:styleId="200">
    <w:name w:val="20"/>
    <w:basedOn w:val="a0"/>
    <w:rsid w:val="00C6031E"/>
    <w:rPr>
      <w:rFonts w:ascii="Arial" w:hAnsi="Arial" w:cs="Arial" w:hint="default"/>
      <w:b/>
      <w:bCs/>
      <w:sz w:val="30"/>
      <w:szCs w:val="30"/>
    </w:rPr>
  </w:style>
  <w:style w:type="character" w:customStyle="1" w:styleId="htmlvariable">
    <w:name w:val="htmlvariable"/>
    <w:basedOn w:val="a0"/>
    <w:rsid w:val="00C6031E"/>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C6031E"/>
    <w:rPr>
      <w:rFonts w:ascii="Arial" w:hAnsi="Arial" w:cs="Arial" w:hint="default"/>
      <w:b w:val="0"/>
      <w:bCs w:val="0"/>
      <w:i w:val="0"/>
      <w:iCs w:val="0"/>
      <w:strike w:val="0"/>
      <w:dstrike w:val="0"/>
      <w:color w:val="0000FF"/>
      <w:sz w:val="24"/>
      <w:szCs w:val="24"/>
      <w:u w:val="none"/>
      <w:effect w:val="none"/>
    </w:rPr>
  </w:style>
  <w:style w:type="character" w:customStyle="1" w:styleId="100">
    <w:name w:val="10"/>
    <w:basedOn w:val="a0"/>
    <w:rsid w:val="00C6031E"/>
    <w:rPr>
      <w:rFonts w:ascii="Arial" w:hAnsi="Arial" w:cs="Arial" w:hint="default"/>
      <w:b/>
      <w:bCs/>
      <w:sz w:val="32"/>
      <w:szCs w:val="32"/>
    </w:rPr>
  </w:style>
  <w:style w:type="character" w:customStyle="1" w:styleId="1f4">
    <w:name w:val="Просмотренная гиперссылка1"/>
    <w:basedOn w:val="a0"/>
    <w:rsid w:val="00C6031E"/>
    <w:rPr>
      <w:color w:val="0000FF"/>
      <w:u w:val="single"/>
    </w:rPr>
  </w:style>
  <w:style w:type="character" w:customStyle="1" w:styleId="1f5">
    <w:name w:val="Гиперссылка1"/>
    <w:basedOn w:val="a0"/>
    <w:rsid w:val="00C6031E"/>
    <w:rPr>
      <w:strike w:val="0"/>
      <w:dstrike w:val="0"/>
      <w:color w:val="0000FF"/>
      <w:u w:val="none"/>
      <w:effect w:val="none"/>
    </w:rPr>
  </w:style>
  <w:style w:type="character" w:customStyle="1" w:styleId="a20">
    <w:name w:val="a2"/>
    <w:basedOn w:val="a0"/>
    <w:rsid w:val="00C6031E"/>
    <w:rPr>
      <w:b/>
      <w:bCs/>
      <w:color w:val="000000"/>
    </w:rPr>
  </w:style>
  <w:style w:type="character" w:customStyle="1" w:styleId="212">
    <w:name w:val="21"/>
    <w:basedOn w:val="a0"/>
    <w:rsid w:val="00C6031E"/>
    <w:rPr>
      <w:rFonts w:ascii="Arial" w:hAnsi="Arial" w:cs="Arial" w:hint="default"/>
      <w:sz w:val="24"/>
      <w:szCs w:val="24"/>
    </w:rPr>
  </w:style>
  <w:style w:type="paragraph" w:customStyle="1" w:styleId="searchhl">
    <w:name w:val="searchhl"/>
    <w:basedOn w:val="a"/>
    <w:rsid w:val="00C6031E"/>
    <w:pPr>
      <w:shd w:val="clear" w:color="auto" w:fill="FFFF00"/>
    </w:pPr>
    <w:rPr>
      <w:b/>
      <w:bCs/>
    </w:rPr>
  </w:style>
  <w:style w:type="paragraph" w:customStyle="1" w:styleId="menuouter">
    <w:name w:val="menuouter"/>
    <w:basedOn w:val="a"/>
    <w:rsid w:val="00C6031E"/>
    <w:pPr>
      <w:pBdr>
        <w:top w:val="single" w:sz="6" w:space="0" w:color="666B6E"/>
        <w:left w:val="single" w:sz="6" w:space="0" w:color="666B6E"/>
        <w:bottom w:val="single" w:sz="6" w:space="0" w:color="666B6E"/>
        <w:right w:val="single" w:sz="6" w:space="0" w:color="666B6E"/>
      </w:pBdr>
      <w:shd w:val="clear" w:color="auto" w:fill="FFFFFF"/>
    </w:pPr>
  </w:style>
  <w:style w:type="paragraph" w:customStyle="1" w:styleId="menushadow">
    <w:name w:val="menushadow"/>
    <w:basedOn w:val="a"/>
    <w:rsid w:val="00C6031E"/>
    <w:pPr>
      <w:shd w:val="clear" w:color="auto" w:fill="000000"/>
    </w:pPr>
  </w:style>
  <w:style w:type="paragraph" w:customStyle="1" w:styleId="separator">
    <w:name w:val="separator"/>
    <w:basedOn w:val="a"/>
    <w:rsid w:val="00C6031E"/>
  </w:style>
  <w:style w:type="paragraph" w:customStyle="1" w:styleId="hassubmenu">
    <w:name w:val="hassubmenu"/>
    <w:basedOn w:val="a"/>
    <w:rsid w:val="00C6031E"/>
  </w:style>
  <w:style w:type="paragraph" w:customStyle="1" w:styleId="submenuouter">
    <w:name w:val="submenuouter"/>
    <w:basedOn w:val="a"/>
    <w:rsid w:val="00C6031E"/>
  </w:style>
  <w:style w:type="paragraph" w:customStyle="1" w:styleId="separator-top">
    <w:name w:val="separator-top"/>
    <w:basedOn w:val="a"/>
    <w:rsid w:val="00C6031E"/>
  </w:style>
  <w:style w:type="paragraph" w:customStyle="1" w:styleId="separator1">
    <w:name w:val="separator1"/>
    <w:basedOn w:val="a"/>
    <w:rsid w:val="00C6031E"/>
    <w:pPr>
      <w:shd w:val="clear" w:color="auto" w:fill="FFFFFF"/>
    </w:pPr>
  </w:style>
  <w:style w:type="paragraph" w:customStyle="1" w:styleId="separator-top1">
    <w:name w:val="separator-top1"/>
    <w:basedOn w:val="a"/>
    <w:rsid w:val="00C6031E"/>
    <w:pPr>
      <w:pBdr>
        <w:bottom w:val="single" w:sz="6" w:space="0" w:color="CCCCCC"/>
      </w:pBdr>
    </w:pPr>
  </w:style>
  <w:style w:type="paragraph" w:customStyle="1" w:styleId="hassubmenu1">
    <w:name w:val="hassubmenu1"/>
    <w:basedOn w:val="a"/>
    <w:rsid w:val="00C6031E"/>
    <w:pPr>
      <w:shd w:val="clear" w:color="auto" w:fill="FFFFFF"/>
    </w:pPr>
  </w:style>
  <w:style w:type="paragraph" w:customStyle="1" w:styleId="submenuouter1">
    <w:name w:val="submenuouter1"/>
    <w:basedOn w:val="a"/>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paragraph" w:customStyle="1" w:styleId="yui-button">
    <w:name w:val="yui-button"/>
    <w:basedOn w:val="a"/>
    <w:rsid w:val="00C6031E"/>
    <w:pPr>
      <w:textAlignment w:val="center"/>
    </w:pPr>
  </w:style>
  <w:style w:type="paragraph" w:customStyle="1" w:styleId="buttonempty">
    <w:name w:val="buttonempty"/>
    <w:basedOn w:val="a"/>
    <w:rsid w:val="00C6031E"/>
    <w:pPr>
      <w:pBdr>
        <w:top w:val="single" w:sz="2" w:space="0" w:color="FFFFFF"/>
        <w:left w:val="single" w:sz="2" w:space="0" w:color="FFFFFF"/>
        <w:bottom w:val="single" w:sz="2" w:space="0" w:color="FFFFFF"/>
        <w:right w:val="single" w:sz="2" w:space="0" w:color="FFFFFF"/>
      </w:pBdr>
    </w:pPr>
    <w:rPr>
      <w:color w:val="FFFFFF"/>
    </w:rPr>
  </w:style>
  <w:style w:type="paragraph" w:customStyle="1" w:styleId="yui-btn-23">
    <w:name w:val="yui-btn-23"/>
    <w:basedOn w:val="a"/>
    <w:rsid w:val="00C6031E"/>
  </w:style>
  <w:style w:type="paragraph" w:customStyle="1" w:styleId="yui-btn-32">
    <w:name w:val="yui-btn-32"/>
    <w:basedOn w:val="a"/>
    <w:rsid w:val="00C6031E"/>
  </w:style>
  <w:style w:type="paragraph" w:customStyle="1" w:styleId="separator2">
    <w:name w:val="separator2"/>
    <w:basedOn w:val="a"/>
    <w:rsid w:val="00C6031E"/>
    <w:pPr>
      <w:shd w:val="clear" w:color="auto" w:fill="FFFFFF"/>
    </w:pPr>
  </w:style>
  <w:style w:type="paragraph" w:customStyle="1" w:styleId="separator-top2">
    <w:name w:val="separator-top2"/>
    <w:basedOn w:val="a"/>
    <w:rsid w:val="00C6031E"/>
    <w:pPr>
      <w:pBdr>
        <w:bottom w:val="single" w:sz="6" w:space="0" w:color="CCCCCC"/>
      </w:pBdr>
    </w:pPr>
  </w:style>
  <w:style w:type="paragraph" w:customStyle="1" w:styleId="hassubmenu2">
    <w:name w:val="hassubmenu2"/>
    <w:basedOn w:val="a"/>
    <w:rsid w:val="00C6031E"/>
    <w:pPr>
      <w:shd w:val="clear" w:color="auto" w:fill="FFFFFF"/>
    </w:pPr>
  </w:style>
  <w:style w:type="paragraph" w:customStyle="1" w:styleId="submenuouter2">
    <w:name w:val="submenuouter2"/>
    <w:basedOn w:val="a"/>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character" w:customStyle="1" w:styleId="find-button">
    <w:name w:val="find-button"/>
    <w:basedOn w:val="a0"/>
    <w:rsid w:val="00C6031E"/>
  </w:style>
  <w:style w:type="character" w:styleId="afffffff6">
    <w:name w:val="line number"/>
    <w:basedOn w:val="a0"/>
    <w:uiPriority w:val="99"/>
    <w:semiHidden/>
    <w:unhideWhenUsed/>
    <w:rsid w:val="00C6031E"/>
  </w:style>
  <w:style w:type="paragraph" w:customStyle="1" w:styleId="s15">
    <w:name w:val="s_15"/>
    <w:basedOn w:val="a"/>
    <w:rsid w:val="00C6031E"/>
    <w:pPr>
      <w:spacing w:before="100" w:beforeAutospacing="1" w:after="100" w:afterAutospacing="1"/>
    </w:pPr>
  </w:style>
  <w:style w:type="paragraph" w:customStyle="1" w:styleId="TableContents">
    <w:name w:val="Table Contents"/>
    <w:basedOn w:val="Standard"/>
    <w:rsid w:val="00A55090"/>
    <w:pPr>
      <w:widowControl w:val="0"/>
      <w:textAlignment w:val="baseline"/>
    </w:pPr>
    <w:rPr>
      <w:rFonts w:eastAsia="SimSun" w:cs="Lucida Sans"/>
      <w:lang w:eastAsia="zh-CN" w:bidi="hi-IN"/>
    </w:rPr>
  </w:style>
  <w:style w:type="numbering" w:customStyle="1" w:styleId="WW8Num3">
    <w:name w:val="WW8Num3"/>
    <w:basedOn w:val="a2"/>
    <w:rsid w:val="00A55090"/>
    <w:pPr>
      <w:numPr>
        <w:numId w:val="2"/>
      </w:numPr>
    </w:pPr>
  </w:style>
  <w:style w:type="paragraph" w:customStyle="1" w:styleId="1f6">
    <w:name w:val="Знак1"/>
    <w:basedOn w:val="a"/>
    <w:rsid w:val="004255C6"/>
    <w:rPr>
      <w:rFonts w:ascii="Verdana" w:hAnsi="Verdana" w:cs="Verdana"/>
      <w:sz w:val="20"/>
      <w:szCs w:val="20"/>
      <w:lang w:val="en-US" w:eastAsia="en-US"/>
    </w:rPr>
  </w:style>
  <w:style w:type="paragraph" w:customStyle="1" w:styleId="empty">
    <w:name w:val="empty"/>
    <w:basedOn w:val="a"/>
    <w:rsid w:val="000E5623"/>
    <w:pPr>
      <w:spacing w:before="100" w:beforeAutospacing="1" w:after="100" w:afterAutospacing="1"/>
    </w:pPr>
  </w:style>
  <w:style w:type="paragraph" w:customStyle="1" w:styleId="indent1">
    <w:name w:val="indent_1"/>
    <w:basedOn w:val="a"/>
    <w:rsid w:val="000E5623"/>
    <w:pPr>
      <w:spacing w:before="100" w:beforeAutospacing="1" w:after="100" w:afterAutospacing="1"/>
    </w:pPr>
  </w:style>
  <w:style w:type="character" w:customStyle="1" w:styleId="s100">
    <w:name w:val="s_10"/>
    <w:basedOn w:val="a0"/>
    <w:rsid w:val="000E5623"/>
  </w:style>
  <w:style w:type="paragraph" w:customStyle="1" w:styleId="s16">
    <w:name w:val="s_16"/>
    <w:basedOn w:val="a"/>
    <w:rsid w:val="000E5623"/>
    <w:pPr>
      <w:spacing w:before="100" w:beforeAutospacing="1" w:after="100" w:afterAutospacing="1"/>
    </w:pPr>
  </w:style>
  <w:style w:type="character" w:customStyle="1" w:styleId="s30">
    <w:name w:val="s3"/>
    <w:basedOn w:val="a0"/>
    <w:rsid w:val="005C2F2E"/>
  </w:style>
  <w:style w:type="character" w:customStyle="1" w:styleId="s2">
    <w:name w:val="s2"/>
    <w:basedOn w:val="a0"/>
    <w:rsid w:val="005C2F2E"/>
  </w:style>
  <w:style w:type="paragraph" w:customStyle="1" w:styleId="1f7">
    <w:name w:val="Заголовок1"/>
    <w:basedOn w:val="afc"/>
    <w:next w:val="a"/>
    <w:uiPriority w:val="99"/>
    <w:rsid w:val="00E72930"/>
    <w:rPr>
      <w:b/>
      <w:bCs/>
      <w:color w:val="0058A9"/>
      <w:shd w:val="clear" w:color="auto" w:fill="F0F0F0"/>
    </w:rPr>
  </w:style>
  <w:style w:type="paragraph" w:customStyle="1" w:styleId="s9">
    <w:name w:val="s_9"/>
    <w:basedOn w:val="a"/>
    <w:rsid w:val="00E72930"/>
    <w:pPr>
      <w:spacing w:before="100" w:beforeAutospacing="1" w:after="100" w:afterAutospacing="1"/>
    </w:pPr>
  </w:style>
  <w:style w:type="character" w:customStyle="1" w:styleId="s11">
    <w:name w:val="s_11"/>
    <w:rsid w:val="00E72930"/>
  </w:style>
  <w:style w:type="paragraph" w:customStyle="1" w:styleId="xl63">
    <w:name w:val="xl63"/>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table" w:customStyle="1" w:styleId="61">
    <w:name w:val="Сетка таблицы6"/>
    <w:basedOn w:val="a1"/>
    <w:next w:val="af3"/>
    <w:uiPriority w:val="39"/>
    <w:rsid w:val="00397C0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804116"/>
  </w:style>
  <w:style w:type="table" w:customStyle="1" w:styleId="101">
    <w:name w:val="Сетка таблицы10"/>
    <w:basedOn w:val="a1"/>
    <w:next w:val="af3"/>
    <w:uiPriority w:val="59"/>
    <w:rsid w:val="00804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3"/>
    <w:uiPriority w:val="39"/>
    <w:rsid w:val="008041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E65453"/>
    <w:rPr>
      <w:rFonts w:ascii="Times New Roman" w:hAnsi="Times New Roman" w:cs="Times New Roman"/>
      <w:b/>
      <w:bCs/>
      <w:sz w:val="18"/>
      <w:szCs w:val="18"/>
    </w:rPr>
  </w:style>
  <w:style w:type="character" w:customStyle="1" w:styleId="FontStyle14">
    <w:name w:val="Font Style14"/>
    <w:basedOn w:val="a0"/>
    <w:uiPriority w:val="99"/>
    <w:rsid w:val="00E65453"/>
    <w:rPr>
      <w:rFonts w:ascii="Times New Roman" w:hAnsi="Times New Roman" w:cs="Times New Roman"/>
      <w:sz w:val="18"/>
      <w:szCs w:val="18"/>
    </w:rPr>
  </w:style>
  <w:style w:type="numbering" w:customStyle="1" w:styleId="35">
    <w:name w:val="Нет списка3"/>
    <w:next w:val="a2"/>
    <w:uiPriority w:val="99"/>
    <w:semiHidden/>
    <w:rsid w:val="00F274D6"/>
  </w:style>
  <w:style w:type="paragraph" w:customStyle="1" w:styleId="CharCharCharChar">
    <w:name w:val="Char Char Char Char"/>
    <w:basedOn w:val="a"/>
    <w:next w:val="a"/>
    <w:semiHidden/>
    <w:rsid w:val="00F274D6"/>
    <w:pPr>
      <w:spacing w:after="160" w:line="240" w:lineRule="exact"/>
    </w:pPr>
    <w:rPr>
      <w:rFonts w:ascii="Arial" w:hAnsi="Arial" w:cs="Arial"/>
      <w:sz w:val="20"/>
      <w:szCs w:val="20"/>
      <w:lang w:val="en-US" w:eastAsia="en-US"/>
    </w:rPr>
  </w:style>
  <w:style w:type="character" w:customStyle="1" w:styleId="hl41">
    <w:name w:val="hl41"/>
    <w:rsid w:val="00F274D6"/>
    <w:rPr>
      <w:b/>
      <w:bCs/>
      <w:sz w:val="20"/>
      <w:szCs w:val="20"/>
    </w:rPr>
  </w:style>
  <w:style w:type="table" w:customStyle="1" w:styleId="120">
    <w:name w:val="Сетка таблицы12"/>
    <w:basedOn w:val="a1"/>
    <w:next w:val="af3"/>
    <w:rsid w:val="00F27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F274D6"/>
  </w:style>
  <w:style w:type="table" w:customStyle="1" w:styleId="130">
    <w:name w:val="Сетка таблицы13"/>
    <w:basedOn w:val="a1"/>
    <w:next w:val="af3"/>
    <w:rsid w:val="00F27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
    <w:name w:val="highlightsearch"/>
    <w:basedOn w:val="a0"/>
    <w:rsid w:val="00F274D6"/>
  </w:style>
  <w:style w:type="character" w:customStyle="1" w:styleId="HTML1">
    <w:name w:val="Стандартный HTML Знак1"/>
    <w:basedOn w:val="a0"/>
    <w:uiPriority w:val="99"/>
    <w:semiHidden/>
    <w:rsid w:val="00EB15AA"/>
    <w:rPr>
      <w:rFonts w:ascii="Consolas" w:hAnsi="Consolas" w:cs="Consolas"/>
    </w:rPr>
  </w:style>
  <w:style w:type="character" w:customStyle="1" w:styleId="HTMLPreformattedChar">
    <w:name w:val="HTML Preformatted Char"/>
    <w:uiPriority w:val="99"/>
    <w:semiHidden/>
    <w:rsid w:val="00EB15AA"/>
    <w:rPr>
      <w:rFonts w:ascii="Courier New" w:hAnsi="Courier New" w:cs="Courier New"/>
      <w:sz w:val="20"/>
      <w:szCs w:val="20"/>
    </w:rPr>
  </w:style>
  <w:style w:type="character" w:customStyle="1" w:styleId="afffffff7">
    <w:name w:val="Основной текст + Не полужирный"/>
    <w:uiPriority w:val="99"/>
    <w:rsid w:val="00EB15AA"/>
    <w:rPr>
      <w:rFonts w:ascii="Times New Roman" w:hAnsi="Times New Roman"/>
      <w:b/>
      <w:spacing w:val="0"/>
      <w:sz w:val="18"/>
    </w:rPr>
  </w:style>
  <w:style w:type="paragraph" w:customStyle="1" w:styleId="p5">
    <w:name w:val="p5"/>
    <w:basedOn w:val="a"/>
    <w:uiPriority w:val="99"/>
    <w:rsid w:val="00EB15AA"/>
    <w:pPr>
      <w:spacing w:before="100" w:beforeAutospacing="1" w:after="100" w:afterAutospacing="1"/>
    </w:pPr>
  </w:style>
  <w:style w:type="paragraph" w:customStyle="1" w:styleId="p4">
    <w:name w:val="p4"/>
    <w:basedOn w:val="a"/>
    <w:uiPriority w:val="99"/>
    <w:rsid w:val="00EB15AA"/>
    <w:pPr>
      <w:spacing w:before="100" w:beforeAutospacing="1" w:after="100" w:afterAutospacing="1"/>
    </w:pPr>
  </w:style>
  <w:style w:type="paragraph" w:customStyle="1" w:styleId="ListParagraph">
    <w:name w:val="List Paragraph"/>
    <w:basedOn w:val="a"/>
    <w:rsid w:val="0080192A"/>
    <w:pPr>
      <w:ind w:left="720"/>
    </w:pPr>
    <w:rPr>
      <w:rFonts w:eastAsia="Calibri"/>
    </w:rPr>
  </w:style>
  <w:style w:type="paragraph" w:customStyle="1" w:styleId="s37">
    <w:name w:val="s_37"/>
    <w:basedOn w:val="a"/>
    <w:rsid w:val="0017451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19"/>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9"/>
    <w:qFormat/>
    <w:rsid w:val="00834119"/>
    <w:pPr>
      <w:keepNext/>
      <w:jc w:val="center"/>
      <w:outlineLvl w:val="0"/>
    </w:pPr>
    <w:rPr>
      <w:rFonts w:ascii="Arial" w:hAnsi="Arial" w:cs="Arial"/>
      <w:b/>
      <w:bCs/>
    </w:rPr>
  </w:style>
  <w:style w:type="paragraph" w:styleId="2">
    <w:name w:val="heading 2"/>
    <w:aliases w:val="H2,&quot;Изумруд&quot;"/>
    <w:basedOn w:val="1"/>
    <w:next w:val="a"/>
    <w:link w:val="20"/>
    <w:qFormat/>
    <w:rsid w:val="00010BFF"/>
    <w:pPr>
      <w:keepNext w:val="0"/>
      <w:widowControl w:val="0"/>
      <w:autoSpaceDE w:val="0"/>
      <w:autoSpaceDN w:val="0"/>
      <w:adjustRightInd w:val="0"/>
      <w:spacing w:before="108" w:after="108"/>
      <w:outlineLvl w:val="1"/>
    </w:pPr>
    <w:rPr>
      <w:color w:val="26282F"/>
    </w:rPr>
  </w:style>
  <w:style w:type="paragraph" w:styleId="3">
    <w:name w:val="heading 3"/>
    <w:basedOn w:val="2"/>
    <w:next w:val="a"/>
    <w:link w:val="30"/>
    <w:qFormat/>
    <w:rsid w:val="00010BFF"/>
    <w:pPr>
      <w:outlineLvl w:val="2"/>
    </w:pPr>
  </w:style>
  <w:style w:type="paragraph" w:styleId="4">
    <w:name w:val="heading 4"/>
    <w:basedOn w:val="3"/>
    <w:next w:val="a"/>
    <w:link w:val="40"/>
    <w:qFormat/>
    <w:rsid w:val="00010BFF"/>
    <w:pPr>
      <w:outlineLvl w:val="3"/>
    </w:pPr>
  </w:style>
  <w:style w:type="paragraph" w:styleId="6">
    <w:name w:val="heading 6"/>
    <w:aliases w:val="H6"/>
    <w:basedOn w:val="a"/>
    <w:next w:val="a"/>
    <w:link w:val="60"/>
    <w:unhideWhenUsed/>
    <w:qFormat/>
    <w:rsid w:val="00010B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
    <w:next w:val="a"/>
    <w:link w:val="70"/>
    <w:unhideWhenUsed/>
    <w:qFormat/>
    <w:rsid w:val="009D2A0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34119"/>
    <w:rPr>
      <w:rFonts w:ascii="Arial" w:eastAsia="Times New Roman" w:hAnsi="Arial" w:cs="Arial"/>
      <w:b/>
      <w:bCs/>
      <w:sz w:val="24"/>
      <w:szCs w:val="24"/>
      <w:lang w:eastAsia="ru-RU"/>
    </w:rPr>
  </w:style>
  <w:style w:type="paragraph" w:customStyle="1" w:styleId="11">
    <w:name w:val="Без интервала1"/>
    <w:qFormat/>
    <w:rsid w:val="00834119"/>
    <w:pPr>
      <w:spacing w:after="0" w:line="240" w:lineRule="auto"/>
    </w:pPr>
    <w:rPr>
      <w:rFonts w:ascii="Calibri" w:eastAsia="Times New Roman" w:hAnsi="Calibri" w:cs="Calibri"/>
      <w:lang w:eastAsia="ru-RU"/>
    </w:rPr>
  </w:style>
  <w:style w:type="paragraph" w:customStyle="1" w:styleId="ConsNonformat">
    <w:name w:val="ConsNonformat"/>
    <w:rsid w:val="00834119"/>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Standard">
    <w:name w:val="Standard"/>
    <w:rsid w:val="00834119"/>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Normal">
    <w:name w:val="ConsPlusNormal"/>
    <w:rsid w:val="0083411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010BFF"/>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010BFF"/>
    <w:rPr>
      <w:rFonts w:ascii="Arial" w:eastAsia="Times New Roman" w:hAnsi="Arial" w:cs="Arial"/>
      <w:b/>
      <w:bCs/>
      <w:color w:val="26282F"/>
      <w:sz w:val="24"/>
      <w:szCs w:val="24"/>
      <w:lang w:eastAsia="ru-RU"/>
    </w:rPr>
  </w:style>
  <w:style w:type="character" w:customStyle="1" w:styleId="40">
    <w:name w:val="Заголовок 4 Знак"/>
    <w:basedOn w:val="a0"/>
    <w:link w:val="4"/>
    <w:rsid w:val="00010BFF"/>
    <w:rPr>
      <w:rFonts w:ascii="Arial" w:eastAsia="Times New Roman" w:hAnsi="Arial" w:cs="Arial"/>
      <w:b/>
      <w:bCs/>
      <w:color w:val="26282F"/>
      <w:sz w:val="24"/>
      <w:szCs w:val="24"/>
      <w:lang w:eastAsia="ru-RU"/>
    </w:rPr>
  </w:style>
  <w:style w:type="character" w:customStyle="1" w:styleId="60">
    <w:name w:val="Заголовок 6 Знак"/>
    <w:basedOn w:val="a0"/>
    <w:link w:val="6"/>
    <w:uiPriority w:val="9"/>
    <w:rsid w:val="00010BFF"/>
    <w:rPr>
      <w:rFonts w:asciiTheme="majorHAnsi" w:eastAsiaTheme="majorEastAsia" w:hAnsiTheme="majorHAnsi" w:cstheme="majorBidi"/>
      <w:i/>
      <w:iCs/>
      <w:color w:val="243F60" w:themeColor="accent1" w:themeShade="7F"/>
      <w:sz w:val="20"/>
      <w:szCs w:val="20"/>
      <w:lang w:eastAsia="ru-RU"/>
    </w:rPr>
  </w:style>
  <w:style w:type="paragraph" w:customStyle="1" w:styleId="ConsTitle">
    <w:name w:val="ConsTitle"/>
    <w:rsid w:val="00010BF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3">
    <w:name w:val="Hyperlink"/>
    <w:uiPriority w:val="99"/>
    <w:unhideWhenUsed/>
    <w:rsid w:val="00010BFF"/>
    <w:rPr>
      <w:color w:val="0000FF"/>
      <w:u w:val="single"/>
    </w:rPr>
  </w:style>
  <w:style w:type="paragraph" w:customStyle="1" w:styleId="12">
    <w:name w:val="Абзац списка1"/>
    <w:basedOn w:val="a"/>
    <w:uiPriority w:val="99"/>
    <w:qFormat/>
    <w:rsid w:val="00010BFF"/>
    <w:pPr>
      <w:spacing w:after="200" w:line="276" w:lineRule="auto"/>
      <w:ind w:left="720"/>
    </w:pPr>
    <w:rPr>
      <w:rFonts w:ascii="Calibri" w:eastAsia="Calibri" w:hAnsi="Calibri" w:cs="Calibri"/>
      <w:sz w:val="22"/>
      <w:szCs w:val="22"/>
      <w:lang w:eastAsia="en-US"/>
    </w:rPr>
  </w:style>
  <w:style w:type="paragraph" w:styleId="a4">
    <w:name w:val="No Spacing"/>
    <w:aliases w:val="обычный"/>
    <w:link w:val="a5"/>
    <w:uiPriority w:val="1"/>
    <w:qFormat/>
    <w:rsid w:val="00010BFF"/>
    <w:pPr>
      <w:spacing w:after="0" w:line="240" w:lineRule="auto"/>
    </w:pPr>
    <w:rPr>
      <w:rFonts w:ascii="Calibri" w:eastAsia="Calibri" w:hAnsi="Calibri" w:cs="Calibri"/>
    </w:rPr>
  </w:style>
  <w:style w:type="paragraph" w:styleId="a6">
    <w:name w:val="List Paragraph"/>
    <w:basedOn w:val="a"/>
    <w:uiPriority w:val="34"/>
    <w:qFormat/>
    <w:rsid w:val="00010BFF"/>
    <w:pPr>
      <w:ind w:left="720"/>
      <w:contextualSpacing/>
    </w:pPr>
  </w:style>
  <w:style w:type="character" w:customStyle="1" w:styleId="a7">
    <w:name w:val="Цветовое выделение"/>
    <w:uiPriority w:val="99"/>
    <w:rsid w:val="00010BFF"/>
    <w:rPr>
      <w:b/>
      <w:bCs/>
      <w:color w:val="26282F"/>
    </w:rPr>
  </w:style>
  <w:style w:type="character" w:customStyle="1" w:styleId="a8">
    <w:name w:val="Гипертекстовая ссылка"/>
    <w:uiPriority w:val="99"/>
    <w:qFormat/>
    <w:rsid w:val="00010BFF"/>
    <w:rPr>
      <w:b w:val="0"/>
      <w:bCs w:val="0"/>
      <w:color w:val="106BBE"/>
    </w:rPr>
  </w:style>
  <w:style w:type="paragraph" w:customStyle="1" w:styleId="a9">
    <w:name w:val="Нормальный (таблица)"/>
    <w:basedOn w:val="a"/>
    <w:next w:val="a"/>
    <w:uiPriority w:val="99"/>
    <w:rsid w:val="00010BFF"/>
    <w:pPr>
      <w:widowControl w:val="0"/>
      <w:autoSpaceDE w:val="0"/>
      <w:autoSpaceDN w:val="0"/>
      <w:adjustRightInd w:val="0"/>
      <w:jc w:val="both"/>
    </w:pPr>
    <w:rPr>
      <w:rFonts w:ascii="Times New Roman CYR" w:hAnsi="Times New Roman CYR" w:cs="Times New Roman CYR"/>
    </w:rPr>
  </w:style>
  <w:style w:type="paragraph" w:customStyle="1" w:styleId="aa">
    <w:name w:val="Таблицы (моноширинный)"/>
    <w:basedOn w:val="a"/>
    <w:next w:val="a"/>
    <w:uiPriority w:val="99"/>
    <w:rsid w:val="00010BFF"/>
    <w:pPr>
      <w:widowControl w:val="0"/>
      <w:autoSpaceDE w:val="0"/>
      <w:autoSpaceDN w:val="0"/>
      <w:adjustRightInd w:val="0"/>
    </w:pPr>
    <w:rPr>
      <w:rFonts w:ascii="Courier New" w:hAnsi="Courier New" w:cs="Courier New"/>
    </w:rPr>
  </w:style>
  <w:style w:type="paragraph" w:customStyle="1" w:styleId="ab">
    <w:name w:val="Прижатый влево"/>
    <w:basedOn w:val="a"/>
    <w:next w:val="a"/>
    <w:uiPriority w:val="99"/>
    <w:rsid w:val="00010BFF"/>
    <w:pPr>
      <w:widowControl w:val="0"/>
      <w:autoSpaceDE w:val="0"/>
      <w:autoSpaceDN w:val="0"/>
      <w:adjustRightInd w:val="0"/>
    </w:pPr>
    <w:rPr>
      <w:rFonts w:ascii="Times New Roman CYR" w:hAnsi="Times New Roman CYR" w:cs="Times New Roman CYR"/>
    </w:rPr>
  </w:style>
  <w:style w:type="character" w:customStyle="1" w:styleId="ac">
    <w:name w:val="Цветовое выделение для Текст"/>
    <w:rsid w:val="00010BFF"/>
    <w:rPr>
      <w:rFonts w:ascii="Times New Roman CYR" w:hAnsi="Times New Roman CYR" w:cs="Times New Roman CYR"/>
    </w:rPr>
  </w:style>
  <w:style w:type="paragraph" w:styleId="ad">
    <w:name w:val="header"/>
    <w:basedOn w:val="a"/>
    <w:link w:val="ae"/>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e">
    <w:name w:val="Верхний колонтитул Знак"/>
    <w:basedOn w:val="a0"/>
    <w:link w:val="ad"/>
    <w:uiPriority w:val="99"/>
    <w:rsid w:val="00010BFF"/>
    <w:rPr>
      <w:rFonts w:ascii="Times New Roman CYR" w:eastAsia="Times New Roman" w:hAnsi="Times New Roman CYR" w:cs="Times New Roman CYR"/>
      <w:sz w:val="24"/>
      <w:szCs w:val="24"/>
      <w:lang w:eastAsia="ru-RU"/>
    </w:rPr>
  </w:style>
  <w:style w:type="paragraph" w:styleId="af">
    <w:name w:val="footer"/>
    <w:basedOn w:val="a"/>
    <w:link w:val="af0"/>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0">
    <w:name w:val="Нижний колонтитул Знак"/>
    <w:basedOn w:val="a0"/>
    <w:link w:val="af"/>
    <w:uiPriority w:val="99"/>
    <w:rsid w:val="00010BFF"/>
    <w:rPr>
      <w:rFonts w:ascii="Times New Roman CYR" w:eastAsia="Times New Roman" w:hAnsi="Times New Roman CYR" w:cs="Times New Roman CYR"/>
      <w:sz w:val="24"/>
      <w:szCs w:val="24"/>
      <w:lang w:eastAsia="ru-RU"/>
    </w:rPr>
  </w:style>
  <w:style w:type="paragraph" w:customStyle="1" w:styleId="s1">
    <w:name w:val="s_1"/>
    <w:basedOn w:val="a"/>
    <w:rsid w:val="00010BFF"/>
    <w:pPr>
      <w:spacing w:before="100" w:beforeAutospacing="1" w:after="100" w:afterAutospacing="1"/>
    </w:pPr>
  </w:style>
  <w:style w:type="paragraph" w:styleId="af1">
    <w:name w:val="Balloon Text"/>
    <w:basedOn w:val="a"/>
    <w:link w:val="af2"/>
    <w:unhideWhenUsed/>
    <w:rsid w:val="00010BFF"/>
    <w:pPr>
      <w:widowControl w:val="0"/>
      <w:autoSpaceDE w:val="0"/>
      <w:autoSpaceDN w:val="0"/>
      <w:adjustRightInd w:val="0"/>
      <w:ind w:firstLine="720"/>
      <w:jc w:val="both"/>
    </w:pPr>
    <w:rPr>
      <w:rFonts w:ascii="Segoe UI" w:hAnsi="Segoe UI" w:cs="Segoe UI"/>
      <w:sz w:val="18"/>
      <w:szCs w:val="18"/>
    </w:rPr>
  </w:style>
  <w:style w:type="character" w:customStyle="1" w:styleId="af2">
    <w:name w:val="Текст выноски Знак"/>
    <w:basedOn w:val="a0"/>
    <w:link w:val="af1"/>
    <w:rsid w:val="00010BFF"/>
    <w:rPr>
      <w:rFonts w:ascii="Segoe UI" w:eastAsia="Times New Roman" w:hAnsi="Segoe UI" w:cs="Segoe UI"/>
      <w:sz w:val="18"/>
      <w:szCs w:val="18"/>
      <w:lang w:eastAsia="ru-RU"/>
    </w:rPr>
  </w:style>
  <w:style w:type="table" w:styleId="af3">
    <w:name w:val="Table Grid"/>
    <w:basedOn w:val="a1"/>
    <w:uiPriority w:val="39"/>
    <w:rsid w:val="00010B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10BFF"/>
    <w:pPr>
      <w:autoSpaceDE w:val="0"/>
      <w:autoSpaceDN w:val="0"/>
      <w:adjustRightInd w:val="0"/>
      <w:spacing w:after="0" w:line="240" w:lineRule="auto"/>
    </w:pPr>
    <w:rPr>
      <w:rFonts w:ascii="Courier New" w:eastAsia="Calibri" w:hAnsi="Courier New" w:cs="Courier New"/>
      <w:sz w:val="20"/>
      <w:szCs w:val="20"/>
    </w:rPr>
  </w:style>
  <w:style w:type="character" w:styleId="af4">
    <w:name w:val="Strong"/>
    <w:qFormat/>
    <w:rsid w:val="00010BFF"/>
    <w:rPr>
      <w:b/>
      <w:bCs/>
    </w:rPr>
  </w:style>
  <w:style w:type="character" w:customStyle="1" w:styleId="af5">
    <w:name w:val="Активная гипертекстовая ссылка"/>
    <w:uiPriority w:val="99"/>
    <w:rsid w:val="00010BFF"/>
    <w:rPr>
      <w:b w:val="0"/>
      <w:bCs w:val="0"/>
      <w:color w:val="106BBE"/>
      <w:u w:val="single"/>
    </w:rPr>
  </w:style>
  <w:style w:type="paragraph" w:customStyle="1" w:styleId="af6">
    <w:name w:val="Внимание"/>
    <w:basedOn w:val="a"/>
    <w:next w:val="a"/>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7">
    <w:name w:val="Внимание: криминал!!"/>
    <w:basedOn w:val="af6"/>
    <w:next w:val="a"/>
    <w:uiPriority w:val="99"/>
    <w:rsid w:val="00010BFF"/>
  </w:style>
  <w:style w:type="paragraph" w:customStyle="1" w:styleId="af8">
    <w:name w:val="Внимание: недобросовестность!"/>
    <w:basedOn w:val="af6"/>
    <w:next w:val="a"/>
    <w:uiPriority w:val="99"/>
    <w:rsid w:val="00010BFF"/>
  </w:style>
  <w:style w:type="character" w:customStyle="1" w:styleId="af9">
    <w:name w:val="Выделение для Базового Поиска"/>
    <w:uiPriority w:val="99"/>
    <w:rsid w:val="00010BFF"/>
    <w:rPr>
      <w:b/>
      <w:bCs/>
      <w:color w:val="0058A9"/>
    </w:rPr>
  </w:style>
  <w:style w:type="character" w:customStyle="1" w:styleId="afa">
    <w:name w:val="Выделение для Базового Поиска (курсив)"/>
    <w:uiPriority w:val="99"/>
    <w:rsid w:val="00010BFF"/>
    <w:rPr>
      <w:b/>
      <w:bCs/>
      <w:i/>
      <w:iCs/>
      <w:color w:val="0058A9"/>
    </w:rPr>
  </w:style>
  <w:style w:type="paragraph" w:customStyle="1" w:styleId="afb">
    <w:name w:val="Дочерний элемент списка"/>
    <w:basedOn w:val="a"/>
    <w:next w:val="a"/>
    <w:uiPriority w:val="99"/>
    <w:rsid w:val="00010BFF"/>
    <w:pPr>
      <w:widowControl w:val="0"/>
      <w:autoSpaceDE w:val="0"/>
      <w:autoSpaceDN w:val="0"/>
      <w:adjustRightInd w:val="0"/>
      <w:ind w:left="240" w:right="300"/>
      <w:jc w:val="both"/>
    </w:pPr>
    <w:rPr>
      <w:rFonts w:ascii="Arial" w:hAnsi="Arial" w:cs="Arial"/>
      <w:color w:val="868381"/>
      <w:sz w:val="20"/>
      <w:szCs w:val="20"/>
    </w:rPr>
  </w:style>
  <w:style w:type="paragraph" w:customStyle="1" w:styleId="afc">
    <w:name w:val="Основное меню (преемственное)"/>
    <w:basedOn w:val="a"/>
    <w:next w:val="a"/>
    <w:uiPriority w:val="99"/>
    <w:rsid w:val="00010BFF"/>
    <w:pPr>
      <w:widowControl w:val="0"/>
      <w:autoSpaceDE w:val="0"/>
      <w:autoSpaceDN w:val="0"/>
      <w:adjustRightInd w:val="0"/>
      <w:ind w:firstLine="720"/>
      <w:jc w:val="both"/>
    </w:pPr>
    <w:rPr>
      <w:rFonts w:ascii="Verdana" w:hAnsi="Verdana" w:cs="Verdana"/>
      <w:sz w:val="22"/>
      <w:szCs w:val="22"/>
    </w:rPr>
  </w:style>
  <w:style w:type="paragraph" w:customStyle="1" w:styleId="afd">
    <w:name w:val="Заголовок группы контролов"/>
    <w:basedOn w:val="a"/>
    <w:next w:val="a"/>
    <w:uiPriority w:val="99"/>
    <w:rsid w:val="00010BFF"/>
    <w:pPr>
      <w:widowControl w:val="0"/>
      <w:autoSpaceDE w:val="0"/>
      <w:autoSpaceDN w:val="0"/>
      <w:adjustRightInd w:val="0"/>
      <w:ind w:firstLine="720"/>
      <w:jc w:val="both"/>
    </w:pPr>
    <w:rPr>
      <w:rFonts w:ascii="Arial" w:hAnsi="Arial" w:cs="Arial"/>
      <w:b/>
      <w:bCs/>
      <w:color w:val="000000"/>
    </w:rPr>
  </w:style>
  <w:style w:type="paragraph" w:customStyle="1" w:styleId="afe">
    <w:name w:val="Заголовок для информации об изменениях"/>
    <w:basedOn w:val="1"/>
    <w:next w:val="a"/>
    <w:uiPriority w:val="99"/>
    <w:rsid w:val="00010BFF"/>
    <w:pPr>
      <w:keepNext w:val="0"/>
      <w:widowControl w:val="0"/>
      <w:autoSpaceDE w:val="0"/>
      <w:autoSpaceDN w:val="0"/>
      <w:adjustRightInd w:val="0"/>
      <w:spacing w:after="108"/>
      <w:outlineLvl w:val="9"/>
    </w:pPr>
    <w:rPr>
      <w:b w:val="0"/>
      <w:bCs w:val="0"/>
      <w:color w:val="26282F"/>
      <w:sz w:val="18"/>
      <w:szCs w:val="18"/>
      <w:shd w:val="clear" w:color="auto" w:fill="FFFFFF"/>
    </w:rPr>
  </w:style>
  <w:style w:type="paragraph" w:customStyle="1" w:styleId="aff">
    <w:name w:val="Заголовок распахивающейся части диалога"/>
    <w:basedOn w:val="a"/>
    <w:next w:val="a"/>
    <w:uiPriority w:val="99"/>
    <w:rsid w:val="00010BFF"/>
    <w:pPr>
      <w:widowControl w:val="0"/>
      <w:autoSpaceDE w:val="0"/>
      <w:autoSpaceDN w:val="0"/>
      <w:adjustRightInd w:val="0"/>
      <w:ind w:firstLine="720"/>
      <w:jc w:val="both"/>
    </w:pPr>
    <w:rPr>
      <w:rFonts w:ascii="Arial" w:hAnsi="Arial" w:cs="Arial"/>
      <w:i/>
      <w:iCs/>
      <w:color w:val="000080"/>
      <w:sz w:val="22"/>
      <w:szCs w:val="22"/>
    </w:rPr>
  </w:style>
  <w:style w:type="character" w:customStyle="1" w:styleId="aff0">
    <w:name w:val="Заголовок своего сообщения"/>
    <w:uiPriority w:val="99"/>
    <w:rsid w:val="00010BFF"/>
  </w:style>
  <w:style w:type="paragraph" w:customStyle="1" w:styleId="aff1">
    <w:name w:val="Заголовок статьи"/>
    <w:basedOn w:val="a"/>
    <w:next w:val="a"/>
    <w:uiPriority w:val="99"/>
    <w:rsid w:val="00010BFF"/>
    <w:pPr>
      <w:widowControl w:val="0"/>
      <w:autoSpaceDE w:val="0"/>
      <w:autoSpaceDN w:val="0"/>
      <w:adjustRightInd w:val="0"/>
      <w:ind w:left="1612" w:hanging="892"/>
      <w:jc w:val="both"/>
    </w:pPr>
    <w:rPr>
      <w:rFonts w:ascii="Arial" w:hAnsi="Arial" w:cs="Arial"/>
    </w:rPr>
  </w:style>
  <w:style w:type="character" w:customStyle="1" w:styleId="aff2">
    <w:name w:val="Заголовок чужого сообщения"/>
    <w:uiPriority w:val="99"/>
    <w:rsid w:val="00010BFF"/>
    <w:rPr>
      <w:b/>
      <w:bCs/>
      <w:color w:val="FF0000"/>
    </w:rPr>
  </w:style>
  <w:style w:type="paragraph" w:customStyle="1" w:styleId="aff3">
    <w:name w:val="Заголовок ЭР (левое окно)"/>
    <w:basedOn w:val="a"/>
    <w:next w:val="a"/>
    <w:uiPriority w:val="99"/>
    <w:rsid w:val="00010BFF"/>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4">
    <w:name w:val="Заголовок ЭР (правое окно)"/>
    <w:basedOn w:val="aff3"/>
    <w:next w:val="a"/>
    <w:uiPriority w:val="99"/>
    <w:rsid w:val="00010BFF"/>
    <w:pPr>
      <w:spacing w:after="0"/>
      <w:jc w:val="left"/>
    </w:pPr>
  </w:style>
  <w:style w:type="paragraph" w:customStyle="1" w:styleId="aff5">
    <w:name w:val="Интерактивный заголовок"/>
    <w:basedOn w:val="aff6"/>
    <w:next w:val="a"/>
    <w:uiPriority w:val="99"/>
    <w:rsid w:val="00010BFF"/>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F0F0F0"/>
    </w:rPr>
  </w:style>
  <w:style w:type="paragraph" w:customStyle="1" w:styleId="aff7">
    <w:name w:val="Текст информации об изменениях"/>
    <w:basedOn w:val="a"/>
    <w:next w:val="a"/>
    <w:uiPriority w:val="99"/>
    <w:rsid w:val="00010BFF"/>
    <w:pPr>
      <w:widowControl w:val="0"/>
      <w:autoSpaceDE w:val="0"/>
      <w:autoSpaceDN w:val="0"/>
      <w:adjustRightInd w:val="0"/>
      <w:ind w:firstLine="720"/>
      <w:jc w:val="both"/>
    </w:pPr>
    <w:rPr>
      <w:rFonts w:ascii="Arial" w:hAnsi="Arial" w:cs="Arial"/>
      <w:color w:val="353842"/>
      <w:sz w:val="18"/>
      <w:szCs w:val="18"/>
    </w:rPr>
  </w:style>
  <w:style w:type="paragraph" w:customStyle="1" w:styleId="aff8">
    <w:name w:val="Информация об изменениях"/>
    <w:basedOn w:val="aff7"/>
    <w:next w:val="a"/>
    <w:uiPriority w:val="99"/>
    <w:rsid w:val="00010BFF"/>
    <w:pPr>
      <w:spacing w:before="180"/>
      <w:ind w:left="360" w:right="360" w:firstLine="0"/>
    </w:pPr>
    <w:rPr>
      <w:shd w:val="clear" w:color="auto" w:fill="EAEFED"/>
    </w:rPr>
  </w:style>
  <w:style w:type="paragraph" w:customStyle="1" w:styleId="aff9">
    <w:name w:val="Текст (справка)"/>
    <w:basedOn w:val="a"/>
    <w:next w:val="a"/>
    <w:uiPriority w:val="99"/>
    <w:rsid w:val="00010BFF"/>
    <w:pPr>
      <w:widowControl w:val="0"/>
      <w:autoSpaceDE w:val="0"/>
      <w:autoSpaceDN w:val="0"/>
      <w:adjustRightInd w:val="0"/>
      <w:ind w:left="170" w:right="170"/>
    </w:pPr>
    <w:rPr>
      <w:rFonts w:ascii="Arial" w:hAnsi="Arial" w:cs="Arial"/>
    </w:rPr>
  </w:style>
  <w:style w:type="paragraph" w:customStyle="1" w:styleId="affa">
    <w:name w:val="Комментарий"/>
    <w:basedOn w:val="aff9"/>
    <w:next w:val="a"/>
    <w:uiPriority w:val="99"/>
    <w:rsid w:val="00010BFF"/>
    <w:pPr>
      <w:spacing w:before="75"/>
      <w:ind w:right="0"/>
      <w:jc w:val="both"/>
    </w:pPr>
    <w:rPr>
      <w:color w:val="353842"/>
      <w:shd w:val="clear" w:color="auto" w:fill="F0F0F0"/>
    </w:rPr>
  </w:style>
  <w:style w:type="paragraph" w:customStyle="1" w:styleId="affb">
    <w:name w:val="Информация об изменениях документа"/>
    <w:basedOn w:val="affa"/>
    <w:next w:val="a"/>
    <w:uiPriority w:val="99"/>
    <w:rsid w:val="00010BFF"/>
    <w:rPr>
      <w:i/>
      <w:iCs/>
    </w:rPr>
  </w:style>
  <w:style w:type="paragraph" w:customStyle="1" w:styleId="affc">
    <w:name w:val="Текст (лев. подпись)"/>
    <w:basedOn w:val="a"/>
    <w:next w:val="a"/>
    <w:uiPriority w:val="99"/>
    <w:rsid w:val="00010BFF"/>
    <w:pPr>
      <w:widowControl w:val="0"/>
      <w:autoSpaceDE w:val="0"/>
      <w:autoSpaceDN w:val="0"/>
      <w:adjustRightInd w:val="0"/>
    </w:pPr>
    <w:rPr>
      <w:rFonts w:ascii="Arial" w:hAnsi="Arial" w:cs="Arial"/>
    </w:rPr>
  </w:style>
  <w:style w:type="paragraph" w:customStyle="1" w:styleId="affd">
    <w:name w:val="Колонтитул (левый)"/>
    <w:basedOn w:val="affc"/>
    <w:next w:val="a"/>
    <w:uiPriority w:val="99"/>
    <w:rsid w:val="00010BFF"/>
    <w:rPr>
      <w:sz w:val="14"/>
      <w:szCs w:val="14"/>
    </w:rPr>
  </w:style>
  <w:style w:type="paragraph" w:customStyle="1" w:styleId="affe">
    <w:name w:val="Текст (прав. подпись)"/>
    <w:basedOn w:val="a"/>
    <w:next w:val="a"/>
    <w:uiPriority w:val="99"/>
    <w:rsid w:val="00010BFF"/>
    <w:pPr>
      <w:widowControl w:val="0"/>
      <w:autoSpaceDE w:val="0"/>
      <w:autoSpaceDN w:val="0"/>
      <w:adjustRightInd w:val="0"/>
      <w:jc w:val="right"/>
    </w:pPr>
    <w:rPr>
      <w:rFonts w:ascii="Arial" w:hAnsi="Arial" w:cs="Arial"/>
    </w:rPr>
  </w:style>
  <w:style w:type="paragraph" w:customStyle="1" w:styleId="afff">
    <w:name w:val="Колонтитул (правый)"/>
    <w:basedOn w:val="affe"/>
    <w:next w:val="a"/>
    <w:uiPriority w:val="99"/>
    <w:rsid w:val="00010BFF"/>
    <w:rPr>
      <w:sz w:val="14"/>
      <w:szCs w:val="14"/>
    </w:rPr>
  </w:style>
  <w:style w:type="paragraph" w:customStyle="1" w:styleId="afff0">
    <w:name w:val="Комментарий пользователя"/>
    <w:basedOn w:val="affa"/>
    <w:next w:val="a"/>
    <w:uiPriority w:val="99"/>
    <w:rsid w:val="00010BFF"/>
    <w:pPr>
      <w:jc w:val="left"/>
    </w:pPr>
    <w:rPr>
      <w:shd w:val="clear" w:color="auto" w:fill="FFDFE0"/>
    </w:rPr>
  </w:style>
  <w:style w:type="paragraph" w:customStyle="1" w:styleId="afff1">
    <w:name w:val="Куда обратиться?"/>
    <w:basedOn w:val="af6"/>
    <w:next w:val="a"/>
    <w:uiPriority w:val="99"/>
    <w:rsid w:val="00010BFF"/>
  </w:style>
  <w:style w:type="paragraph" w:customStyle="1" w:styleId="afff2">
    <w:name w:val="Моноширинный"/>
    <w:basedOn w:val="a"/>
    <w:next w:val="a"/>
    <w:uiPriority w:val="99"/>
    <w:rsid w:val="00010BFF"/>
    <w:pPr>
      <w:widowControl w:val="0"/>
      <w:autoSpaceDE w:val="0"/>
      <w:autoSpaceDN w:val="0"/>
      <w:adjustRightInd w:val="0"/>
    </w:pPr>
    <w:rPr>
      <w:rFonts w:ascii="Courier New" w:hAnsi="Courier New" w:cs="Courier New"/>
    </w:rPr>
  </w:style>
  <w:style w:type="character" w:customStyle="1" w:styleId="afff3">
    <w:name w:val="Найденные слова"/>
    <w:uiPriority w:val="99"/>
    <w:rsid w:val="00010BFF"/>
    <w:rPr>
      <w:b w:val="0"/>
      <w:bCs w:val="0"/>
      <w:color w:val="26282F"/>
      <w:shd w:val="clear" w:color="auto" w:fill="auto"/>
    </w:rPr>
  </w:style>
  <w:style w:type="paragraph" w:customStyle="1" w:styleId="afff4">
    <w:name w:val="Напишите нам"/>
    <w:basedOn w:val="a"/>
    <w:next w:val="a"/>
    <w:uiPriority w:val="99"/>
    <w:rsid w:val="00010BFF"/>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5">
    <w:name w:val="Не вступил в силу"/>
    <w:uiPriority w:val="99"/>
    <w:rsid w:val="00010BFF"/>
    <w:rPr>
      <w:b w:val="0"/>
      <w:bCs w:val="0"/>
      <w:color w:val="000000"/>
      <w:shd w:val="clear" w:color="auto" w:fill="auto"/>
    </w:rPr>
  </w:style>
  <w:style w:type="paragraph" w:customStyle="1" w:styleId="afff6">
    <w:name w:val="Необходимые документы"/>
    <w:basedOn w:val="af6"/>
    <w:next w:val="a"/>
    <w:uiPriority w:val="99"/>
    <w:rsid w:val="00010BFF"/>
    <w:pPr>
      <w:ind w:firstLine="118"/>
    </w:pPr>
  </w:style>
  <w:style w:type="paragraph" w:customStyle="1" w:styleId="afff7">
    <w:name w:val="Оглавление"/>
    <w:basedOn w:val="aa"/>
    <w:next w:val="a"/>
    <w:uiPriority w:val="99"/>
    <w:rsid w:val="00010BFF"/>
    <w:pPr>
      <w:ind w:left="140"/>
    </w:pPr>
  </w:style>
  <w:style w:type="character" w:customStyle="1" w:styleId="afff8">
    <w:name w:val="Опечатки"/>
    <w:uiPriority w:val="99"/>
    <w:rsid w:val="00010BFF"/>
    <w:rPr>
      <w:color w:val="FF0000"/>
    </w:rPr>
  </w:style>
  <w:style w:type="paragraph" w:customStyle="1" w:styleId="afff9">
    <w:name w:val="Переменная часть"/>
    <w:basedOn w:val="afc"/>
    <w:next w:val="a"/>
    <w:uiPriority w:val="99"/>
    <w:rsid w:val="00010BFF"/>
    <w:rPr>
      <w:sz w:val="18"/>
      <w:szCs w:val="18"/>
    </w:rPr>
  </w:style>
  <w:style w:type="paragraph" w:customStyle="1" w:styleId="afffa">
    <w:name w:val="Подвал для информации об изменениях"/>
    <w:basedOn w:val="1"/>
    <w:next w:val="a"/>
    <w:uiPriority w:val="99"/>
    <w:rsid w:val="00010BFF"/>
    <w:pPr>
      <w:keepNext w:val="0"/>
      <w:widowControl w:val="0"/>
      <w:autoSpaceDE w:val="0"/>
      <w:autoSpaceDN w:val="0"/>
      <w:adjustRightInd w:val="0"/>
      <w:spacing w:before="108" w:after="108"/>
      <w:outlineLvl w:val="9"/>
    </w:pPr>
    <w:rPr>
      <w:b w:val="0"/>
      <w:bCs w:val="0"/>
      <w:color w:val="26282F"/>
      <w:sz w:val="18"/>
      <w:szCs w:val="18"/>
    </w:rPr>
  </w:style>
  <w:style w:type="paragraph" w:customStyle="1" w:styleId="afffb">
    <w:name w:val="Подзаголовок для информации об изменениях"/>
    <w:basedOn w:val="aff7"/>
    <w:next w:val="a"/>
    <w:uiPriority w:val="99"/>
    <w:rsid w:val="00010BFF"/>
    <w:rPr>
      <w:b/>
      <w:bCs/>
    </w:rPr>
  </w:style>
  <w:style w:type="paragraph" w:customStyle="1" w:styleId="afffc">
    <w:name w:val="Подчёркнутый текст"/>
    <w:basedOn w:val="a"/>
    <w:next w:val="a"/>
    <w:uiPriority w:val="99"/>
    <w:rsid w:val="00010BFF"/>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d">
    <w:name w:val="Постоянная часть"/>
    <w:basedOn w:val="afc"/>
    <w:next w:val="a"/>
    <w:uiPriority w:val="99"/>
    <w:rsid w:val="00010BFF"/>
    <w:rPr>
      <w:sz w:val="20"/>
      <w:szCs w:val="20"/>
    </w:rPr>
  </w:style>
  <w:style w:type="paragraph" w:customStyle="1" w:styleId="afffe">
    <w:name w:val="Пример."/>
    <w:basedOn w:val="af6"/>
    <w:next w:val="a"/>
    <w:uiPriority w:val="99"/>
    <w:rsid w:val="00010BFF"/>
  </w:style>
  <w:style w:type="paragraph" w:customStyle="1" w:styleId="affff">
    <w:name w:val="Примечание."/>
    <w:basedOn w:val="af6"/>
    <w:next w:val="a"/>
    <w:uiPriority w:val="99"/>
    <w:rsid w:val="00010BFF"/>
  </w:style>
  <w:style w:type="character" w:customStyle="1" w:styleId="affff0">
    <w:name w:val="Продолжение ссылки"/>
    <w:uiPriority w:val="99"/>
    <w:rsid w:val="00010BFF"/>
  </w:style>
  <w:style w:type="paragraph" w:customStyle="1" w:styleId="affff1">
    <w:name w:val="Словарная статья"/>
    <w:basedOn w:val="a"/>
    <w:next w:val="a"/>
    <w:uiPriority w:val="99"/>
    <w:rsid w:val="00010BFF"/>
    <w:pPr>
      <w:widowControl w:val="0"/>
      <w:autoSpaceDE w:val="0"/>
      <w:autoSpaceDN w:val="0"/>
      <w:adjustRightInd w:val="0"/>
      <w:ind w:right="118"/>
      <w:jc w:val="both"/>
    </w:pPr>
    <w:rPr>
      <w:rFonts w:ascii="Arial" w:hAnsi="Arial" w:cs="Arial"/>
    </w:rPr>
  </w:style>
  <w:style w:type="character" w:customStyle="1" w:styleId="affff2">
    <w:name w:val="Сравнение редакций"/>
    <w:uiPriority w:val="99"/>
    <w:rsid w:val="00010BFF"/>
    <w:rPr>
      <w:b w:val="0"/>
      <w:bCs w:val="0"/>
      <w:color w:val="26282F"/>
    </w:rPr>
  </w:style>
  <w:style w:type="character" w:customStyle="1" w:styleId="affff3">
    <w:name w:val="Сравнение редакций. Добавленный фрагмент"/>
    <w:uiPriority w:val="99"/>
    <w:rsid w:val="00010BFF"/>
    <w:rPr>
      <w:color w:val="000000"/>
      <w:shd w:val="clear" w:color="auto" w:fill="auto"/>
    </w:rPr>
  </w:style>
  <w:style w:type="character" w:customStyle="1" w:styleId="affff4">
    <w:name w:val="Сравнение редакций. Удаленный фрагмент"/>
    <w:uiPriority w:val="99"/>
    <w:rsid w:val="00010BFF"/>
    <w:rPr>
      <w:color w:val="000000"/>
      <w:shd w:val="clear" w:color="auto" w:fill="auto"/>
    </w:rPr>
  </w:style>
  <w:style w:type="paragraph" w:customStyle="1" w:styleId="affff5">
    <w:name w:val="Ссылка на официальную публикацию"/>
    <w:basedOn w:val="a"/>
    <w:next w:val="a"/>
    <w:uiPriority w:val="99"/>
    <w:rsid w:val="00010BFF"/>
    <w:pPr>
      <w:widowControl w:val="0"/>
      <w:autoSpaceDE w:val="0"/>
      <w:autoSpaceDN w:val="0"/>
      <w:adjustRightInd w:val="0"/>
      <w:ind w:firstLine="720"/>
      <w:jc w:val="both"/>
    </w:pPr>
    <w:rPr>
      <w:rFonts w:ascii="Arial" w:hAnsi="Arial" w:cs="Arial"/>
    </w:rPr>
  </w:style>
  <w:style w:type="character" w:customStyle="1" w:styleId="affff6">
    <w:name w:val="Ссылка на утративший силу документ"/>
    <w:uiPriority w:val="99"/>
    <w:rsid w:val="00010BFF"/>
    <w:rPr>
      <w:b w:val="0"/>
      <w:bCs w:val="0"/>
      <w:color w:val="auto"/>
    </w:rPr>
  </w:style>
  <w:style w:type="paragraph" w:customStyle="1" w:styleId="affff7">
    <w:name w:val="Текст в таблице"/>
    <w:basedOn w:val="a9"/>
    <w:next w:val="a"/>
    <w:uiPriority w:val="99"/>
    <w:rsid w:val="00010BFF"/>
    <w:pPr>
      <w:ind w:firstLine="500"/>
    </w:pPr>
    <w:rPr>
      <w:rFonts w:ascii="Arial" w:hAnsi="Arial" w:cs="Arial"/>
    </w:rPr>
  </w:style>
  <w:style w:type="paragraph" w:customStyle="1" w:styleId="affff8">
    <w:name w:val="Текст ЭР (см. также)"/>
    <w:basedOn w:val="a"/>
    <w:next w:val="a"/>
    <w:uiPriority w:val="99"/>
    <w:rsid w:val="00010BFF"/>
    <w:pPr>
      <w:widowControl w:val="0"/>
      <w:autoSpaceDE w:val="0"/>
      <w:autoSpaceDN w:val="0"/>
      <w:adjustRightInd w:val="0"/>
      <w:spacing w:before="200"/>
    </w:pPr>
    <w:rPr>
      <w:rFonts w:ascii="Arial" w:hAnsi="Arial" w:cs="Arial"/>
      <w:sz w:val="20"/>
      <w:szCs w:val="20"/>
    </w:rPr>
  </w:style>
  <w:style w:type="paragraph" w:customStyle="1" w:styleId="affff9">
    <w:name w:val="Технический комментарий"/>
    <w:basedOn w:val="a"/>
    <w:next w:val="a"/>
    <w:uiPriority w:val="99"/>
    <w:rsid w:val="00010BFF"/>
    <w:pPr>
      <w:widowControl w:val="0"/>
      <w:autoSpaceDE w:val="0"/>
      <w:autoSpaceDN w:val="0"/>
      <w:adjustRightInd w:val="0"/>
    </w:pPr>
    <w:rPr>
      <w:rFonts w:ascii="Arial" w:hAnsi="Arial" w:cs="Arial"/>
      <w:color w:val="463F31"/>
      <w:shd w:val="clear" w:color="auto" w:fill="FFFFA6"/>
    </w:rPr>
  </w:style>
  <w:style w:type="character" w:customStyle="1" w:styleId="affffa">
    <w:name w:val="Утратил силу"/>
    <w:uiPriority w:val="99"/>
    <w:rsid w:val="00010BFF"/>
    <w:rPr>
      <w:b w:val="0"/>
      <w:bCs w:val="0"/>
      <w:strike/>
      <w:color w:val="auto"/>
    </w:rPr>
  </w:style>
  <w:style w:type="paragraph" w:customStyle="1" w:styleId="affffb">
    <w:name w:val="Формула"/>
    <w:basedOn w:val="a"/>
    <w:next w:val="a"/>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c">
    <w:name w:val="Центрированный (таблица)"/>
    <w:basedOn w:val="a9"/>
    <w:next w:val="a"/>
    <w:uiPriority w:val="99"/>
    <w:rsid w:val="00010BFF"/>
    <w:pPr>
      <w:jc w:val="center"/>
    </w:pPr>
    <w:rPr>
      <w:rFonts w:ascii="Arial" w:hAnsi="Arial" w:cs="Arial"/>
    </w:rPr>
  </w:style>
  <w:style w:type="paragraph" w:customStyle="1" w:styleId="-">
    <w:name w:val="ЭР-содержание (правое окно)"/>
    <w:basedOn w:val="a"/>
    <w:next w:val="a"/>
    <w:uiPriority w:val="99"/>
    <w:rsid w:val="00010BFF"/>
    <w:pPr>
      <w:widowControl w:val="0"/>
      <w:autoSpaceDE w:val="0"/>
      <w:autoSpaceDN w:val="0"/>
      <w:adjustRightInd w:val="0"/>
      <w:spacing w:before="300"/>
    </w:pPr>
    <w:rPr>
      <w:rFonts w:ascii="Arial" w:hAnsi="Arial" w:cs="Arial"/>
    </w:rPr>
  </w:style>
  <w:style w:type="paragraph" w:styleId="aff6">
    <w:name w:val="Title"/>
    <w:basedOn w:val="a"/>
    <w:next w:val="a"/>
    <w:link w:val="affffd"/>
    <w:qFormat/>
    <w:rsid w:val="00010BFF"/>
    <w:pPr>
      <w:contextualSpacing/>
    </w:pPr>
    <w:rPr>
      <w:rFonts w:asciiTheme="majorHAnsi" w:eastAsiaTheme="majorEastAsia" w:hAnsiTheme="majorHAnsi" w:cstheme="majorBidi"/>
      <w:spacing w:val="-10"/>
      <w:kern w:val="28"/>
      <w:sz w:val="56"/>
      <w:szCs w:val="56"/>
    </w:rPr>
  </w:style>
  <w:style w:type="character" w:customStyle="1" w:styleId="affffd">
    <w:name w:val="Название Знак"/>
    <w:basedOn w:val="a0"/>
    <w:link w:val="aff6"/>
    <w:rsid w:val="00010BFF"/>
    <w:rPr>
      <w:rFonts w:asciiTheme="majorHAnsi" w:eastAsiaTheme="majorEastAsia" w:hAnsiTheme="majorHAnsi" w:cstheme="majorBidi"/>
      <w:spacing w:val="-10"/>
      <w:kern w:val="28"/>
      <w:sz w:val="56"/>
      <w:szCs w:val="56"/>
      <w:lang w:eastAsia="ru-RU"/>
    </w:rPr>
  </w:style>
  <w:style w:type="paragraph" w:styleId="affffe">
    <w:name w:val="Body Text Indent"/>
    <w:basedOn w:val="a"/>
    <w:link w:val="afffff"/>
    <w:rsid w:val="00010BFF"/>
    <w:pPr>
      <w:spacing w:line="360" w:lineRule="auto"/>
      <w:ind w:firstLine="720"/>
      <w:jc w:val="both"/>
    </w:pPr>
    <w:rPr>
      <w:sz w:val="28"/>
    </w:rPr>
  </w:style>
  <w:style w:type="character" w:customStyle="1" w:styleId="afffff">
    <w:name w:val="Основной текст с отступом Знак"/>
    <w:basedOn w:val="a0"/>
    <w:link w:val="affffe"/>
    <w:rsid w:val="00010BFF"/>
    <w:rPr>
      <w:rFonts w:ascii="Times New Roman" w:eastAsia="Times New Roman" w:hAnsi="Times New Roman" w:cs="Times New Roman"/>
      <w:sz w:val="28"/>
      <w:szCs w:val="24"/>
      <w:lang w:eastAsia="ru-RU"/>
    </w:rPr>
  </w:style>
  <w:style w:type="paragraph" w:styleId="afffff0">
    <w:name w:val="endnote text"/>
    <w:basedOn w:val="a"/>
    <w:link w:val="afffff1"/>
    <w:uiPriority w:val="99"/>
    <w:semiHidden/>
    <w:rsid w:val="00010BFF"/>
    <w:rPr>
      <w:rFonts w:ascii="Calibri" w:eastAsia="Calibri" w:hAnsi="Calibri" w:cs="Calibri"/>
      <w:sz w:val="20"/>
      <w:szCs w:val="20"/>
      <w:lang w:eastAsia="en-US"/>
    </w:rPr>
  </w:style>
  <w:style w:type="character" w:customStyle="1" w:styleId="afffff1">
    <w:name w:val="Текст концевой сноски Знак"/>
    <w:basedOn w:val="a0"/>
    <w:link w:val="afffff0"/>
    <w:uiPriority w:val="99"/>
    <w:semiHidden/>
    <w:rsid w:val="00010BFF"/>
    <w:rPr>
      <w:rFonts w:ascii="Calibri" w:eastAsia="Calibri" w:hAnsi="Calibri" w:cs="Calibri"/>
      <w:sz w:val="20"/>
      <w:szCs w:val="20"/>
    </w:rPr>
  </w:style>
  <w:style w:type="character" w:styleId="afffff2">
    <w:name w:val="endnote reference"/>
    <w:basedOn w:val="a0"/>
    <w:uiPriority w:val="99"/>
    <w:semiHidden/>
    <w:rsid w:val="00010BFF"/>
    <w:rPr>
      <w:vertAlign w:val="superscript"/>
    </w:rPr>
  </w:style>
  <w:style w:type="character" w:styleId="afffff3">
    <w:name w:val="FollowedHyperlink"/>
    <w:basedOn w:val="a0"/>
    <w:uiPriority w:val="99"/>
    <w:rsid w:val="00010BFF"/>
    <w:rPr>
      <w:color w:val="800080"/>
      <w:u w:val="single"/>
    </w:rPr>
  </w:style>
  <w:style w:type="paragraph" w:styleId="afffff4">
    <w:name w:val="annotation text"/>
    <w:basedOn w:val="a"/>
    <w:link w:val="afffff5"/>
    <w:rsid w:val="00010BFF"/>
    <w:pPr>
      <w:spacing w:after="200"/>
    </w:pPr>
    <w:rPr>
      <w:sz w:val="20"/>
      <w:szCs w:val="20"/>
      <w:lang w:eastAsia="en-US"/>
    </w:rPr>
  </w:style>
  <w:style w:type="character" w:customStyle="1" w:styleId="afffff5">
    <w:name w:val="Текст примечания Знак"/>
    <w:basedOn w:val="a0"/>
    <w:link w:val="afffff4"/>
    <w:rsid w:val="00010BFF"/>
    <w:rPr>
      <w:rFonts w:ascii="Times New Roman" w:eastAsia="Times New Roman" w:hAnsi="Times New Roman" w:cs="Times New Roman"/>
      <w:sz w:val="20"/>
      <w:szCs w:val="20"/>
    </w:rPr>
  </w:style>
  <w:style w:type="paragraph" w:customStyle="1" w:styleId="ConsPlusTitle">
    <w:name w:val="ConsPlusTitle"/>
    <w:rsid w:val="00010B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ff6">
    <w:name w:val="annotation reference"/>
    <w:basedOn w:val="a0"/>
    <w:rsid w:val="00010BFF"/>
    <w:rPr>
      <w:rFonts w:ascii="Times New Roman" w:hAnsi="Times New Roman" w:cs="Times New Roman"/>
      <w:sz w:val="16"/>
      <w:szCs w:val="16"/>
    </w:rPr>
  </w:style>
  <w:style w:type="paragraph" w:customStyle="1" w:styleId="13">
    <w:name w:val="Обычный (веб)1"/>
    <w:basedOn w:val="a"/>
    <w:uiPriority w:val="99"/>
    <w:rsid w:val="00010BFF"/>
    <w:pPr>
      <w:suppressAutoHyphens/>
      <w:spacing w:before="100" w:after="119" w:line="276" w:lineRule="auto"/>
    </w:pPr>
    <w:rPr>
      <w:rFonts w:ascii="Calibri" w:eastAsia="SimSun" w:hAnsi="Calibri" w:cs="Calibri"/>
      <w:sz w:val="22"/>
      <w:szCs w:val="22"/>
      <w:lang w:eastAsia="ar-SA"/>
    </w:rPr>
  </w:style>
  <w:style w:type="paragraph" w:styleId="afffff7">
    <w:name w:val="annotation subject"/>
    <w:basedOn w:val="afffff4"/>
    <w:next w:val="afffff4"/>
    <w:link w:val="afffff8"/>
    <w:rsid w:val="00010BFF"/>
    <w:rPr>
      <w:rFonts w:ascii="Calibri" w:eastAsia="Calibri" w:hAnsi="Calibri" w:cs="Calibri"/>
      <w:b/>
      <w:bCs/>
    </w:rPr>
  </w:style>
  <w:style w:type="character" w:customStyle="1" w:styleId="afffff8">
    <w:name w:val="Тема примечания Знак"/>
    <w:basedOn w:val="afffff5"/>
    <w:link w:val="afffff7"/>
    <w:rsid w:val="00010BFF"/>
    <w:rPr>
      <w:rFonts w:ascii="Calibri" w:eastAsia="Calibri" w:hAnsi="Calibri" w:cs="Calibri"/>
      <w:b/>
      <w:bCs/>
      <w:sz w:val="20"/>
      <w:szCs w:val="20"/>
    </w:rPr>
  </w:style>
  <w:style w:type="character" w:styleId="afffff9">
    <w:name w:val="Placeholder Text"/>
    <w:basedOn w:val="a0"/>
    <w:uiPriority w:val="99"/>
    <w:semiHidden/>
    <w:rsid w:val="00010BFF"/>
    <w:rPr>
      <w:color w:val="808080"/>
    </w:rPr>
  </w:style>
  <w:style w:type="paragraph" w:styleId="afffffa">
    <w:name w:val="footnote text"/>
    <w:basedOn w:val="a"/>
    <w:link w:val="afffffb"/>
    <w:uiPriority w:val="99"/>
    <w:semiHidden/>
    <w:rsid w:val="00010BFF"/>
    <w:rPr>
      <w:sz w:val="20"/>
      <w:szCs w:val="20"/>
    </w:rPr>
  </w:style>
  <w:style w:type="character" w:customStyle="1" w:styleId="afffffb">
    <w:name w:val="Текст сноски Знак"/>
    <w:basedOn w:val="a0"/>
    <w:link w:val="afffffa"/>
    <w:uiPriority w:val="99"/>
    <w:semiHidden/>
    <w:rsid w:val="00010BFF"/>
    <w:rPr>
      <w:rFonts w:ascii="Times New Roman" w:eastAsia="Times New Roman" w:hAnsi="Times New Roman" w:cs="Times New Roman"/>
      <w:sz w:val="20"/>
      <w:szCs w:val="20"/>
      <w:lang w:eastAsia="ru-RU"/>
    </w:rPr>
  </w:style>
  <w:style w:type="character" w:styleId="afffffc">
    <w:name w:val="footnote reference"/>
    <w:basedOn w:val="a0"/>
    <w:uiPriority w:val="99"/>
    <w:semiHidden/>
    <w:rsid w:val="00010BFF"/>
    <w:rPr>
      <w:vertAlign w:val="superscript"/>
    </w:rPr>
  </w:style>
  <w:style w:type="paragraph" w:styleId="afffffd">
    <w:name w:val="Body Text"/>
    <w:basedOn w:val="a"/>
    <w:link w:val="afffffe"/>
    <w:unhideWhenUsed/>
    <w:rsid w:val="00010BFF"/>
    <w:pPr>
      <w:spacing w:after="120"/>
    </w:pPr>
  </w:style>
  <w:style w:type="character" w:customStyle="1" w:styleId="afffffe">
    <w:name w:val="Основной текст Знак"/>
    <w:basedOn w:val="a0"/>
    <w:link w:val="afffffd"/>
    <w:rsid w:val="00010BFF"/>
    <w:rPr>
      <w:rFonts w:ascii="Times New Roman" w:eastAsia="Times New Roman" w:hAnsi="Times New Roman" w:cs="Times New Roman"/>
      <w:sz w:val="24"/>
      <w:szCs w:val="24"/>
      <w:lang w:eastAsia="ru-RU"/>
    </w:rPr>
  </w:style>
  <w:style w:type="character" w:customStyle="1" w:styleId="FontStyle12">
    <w:name w:val="Font Style12"/>
    <w:uiPriority w:val="99"/>
    <w:rsid w:val="00010BFF"/>
    <w:rPr>
      <w:rFonts w:ascii="Times New Roman" w:hAnsi="Times New Roman" w:cs="Times New Roman"/>
      <w:sz w:val="26"/>
    </w:rPr>
  </w:style>
  <w:style w:type="character" w:customStyle="1" w:styleId="FontStyle13">
    <w:name w:val="Font Style13"/>
    <w:uiPriority w:val="99"/>
    <w:rsid w:val="00010BFF"/>
    <w:rPr>
      <w:rFonts w:ascii="Arial" w:hAnsi="Arial" w:cs="Arial"/>
      <w:sz w:val="28"/>
    </w:rPr>
  </w:style>
  <w:style w:type="paragraph" w:customStyle="1" w:styleId="s3">
    <w:name w:val="s_3"/>
    <w:basedOn w:val="a"/>
    <w:rsid w:val="00010BFF"/>
    <w:pPr>
      <w:spacing w:before="100" w:beforeAutospacing="1" w:after="100" w:afterAutospacing="1"/>
    </w:pPr>
  </w:style>
  <w:style w:type="paragraph" w:styleId="21">
    <w:name w:val="Body Text Indent 2"/>
    <w:basedOn w:val="a"/>
    <w:link w:val="22"/>
    <w:rsid w:val="00010BFF"/>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010BFF"/>
    <w:rPr>
      <w:rFonts w:ascii="Times New Roman" w:eastAsia="Times New Roman" w:hAnsi="Times New Roman" w:cs="Times New Roman"/>
      <w:sz w:val="20"/>
      <w:szCs w:val="20"/>
      <w:lang w:eastAsia="ru-RU"/>
    </w:rPr>
  </w:style>
  <w:style w:type="paragraph" w:customStyle="1" w:styleId="14">
    <w:name w:val="Обычный1"/>
    <w:rsid w:val="00010BFF"/>
    <w:pPr>
      <w:spacing w:after="0" w:line="240" w:lineRule="auto"/>
    </w:pPr>
    <w:rPr>
      <w:rFonts w:ascii="Times New Roman" w:eastAsia="Times New Roman" w:hAnsi="Times New Roman" w:cs="Times New Roman"/>
      <w:sz w:val="28"/>
      <w:szCs w:val="20"/>
      <w:lang w:eastAsia="ru-RU"/>
    </w:rPr>
  </w:style>
  <w:style w:type="paragraph" w:customStyle="1" w:styleId="stylet3">
    <w:name w:val="stylet3"/>
    <w:basedOn w:val="a"/>
    <w:rsid w:val="00010BFF"/>
    <w:pPr>
      <w:spacing w:before="100" w:beforeAutospacing="1" w:after="100" w:afterAutospacing="1"/>
    </w:pPr>
  </w:style>
  <w:style w:type="paragraph" w:customStyle="1" w:styleId="DefinitionTerm">
    <w:name w:val="Definition Term"/>
    <w:basedOn w:val="a"/>
    <w:next w:val="a"/>
    <w:rsid w:val="00010BFF"/>
    <w:pPr>
      <w:widowControl w:val="0"/>
    </w:pPr>
    <w:rPr>
      <w:snapToGrid w:val="0"/>
      <w:szCs w:val="20"/>
    </w:rPr>
  </w:style>
  <w:style w:type="paragraph" w:styleId="affffff">
    <w:name w:val="Normal (Web)"/>
    <w:aliases w:val="Обычный (Web)"/>
    <w:basedOn w:val="a"/>
    <w:unhideWhenUsed/>
    <w:qFormat/>
    <w:rsid w:val="00010BFF"/>
    <w:pPr>
      <w:spacing w:before="100" w:beforeAutospacing="1" w:after="100" w:afterAutospacing="1"/>
    </w:pPr>
  </w:style>
  <w:style w:type="paragraph" w:customStyle="1" w:styleId="pcenter">
    <w:name w:val="pcenter"/>
    <w:basedOn w:val="a"/>
    <w:rsid w:val="00010BFF"/>
    <w:pPr>
      <w:spacing w:before="100" w:beforeAutospacing="1" w:after="100" w:afterAutospacing="1"/>
    </w:pPr>
  </w:style>
  <w:style w:type="paragraph" w:styleId="23">
    <w:name w:val="Body Text 2"/>
    <w:basedOn w:val="a"/>
    <w:link w:val="24"/>
    <w:unhideWhenUsed/>
    <w:rsid w:val="00010BFF"/>
    <w:pPr>
      <w:spacing w:after="120" w:line="480" w:lineRule="auto"/>
    </w:pPr>
  </w:style>
  <w:style w:type="character" w:customStyle="1" w:styleId="24">
    <w:name w:val="Основной текст 2 Знак"/>
    <w:basedOn w:val="a0"/>
    <w:link w:val="23"/>
    <w:uiPriority w:val="99"/>
    <w:semiHidden/>
    <w:rsid w:val="00010BFF"/>
    <w:rPr>
      <w:rFonts w:ascii="Times New Roman" w:eastAsia="Times New Roman" w:hAnsi="Times New Roman" w:cs="Times New Roman"/>
      <w:sz w:val="24"/>
      <w:szCs w:val="24"/>
      <w:lang w:eastAsia="ru-RU"/>
    </w:rPr>
  </w:style>
  <w:style w:type="paragraph" w:customStyle="1" w:styleId="ConsCell">
    <w:name w:val="ConsCell"/>
    <w:rsid w:val="00010B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DocList">
    <w:name w:val="ConsDocList"/>
    <w:rsid w:val="00010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0">
    <w:name w:val="Заголовок постановления"/>
    <w:basedOn w:val="a"/>
    <w:rsid w:val="00B26028"/>
    <w:pPr>
      <w:jc w:val="center"/>
    </w:pPr>
    <w:rPr>
      <w:b/>
      <w:sz w:val="28"/>
      <w:szCs w:val="20"/>
    </w:rPr>
  </w:style>
  <w:style w:type="paragraph" w:customStyle="1" w:styleId="affffff1">
    <w:name w:val="Проектный"/>
    <w:basedOn w:val="a"/>
    <w:rsid w:val="00B26028"/>
    <w:pPr>
      <w:widowControl w:val="0"/>
      <w:spacing w:after="120" w:line="360" w:lineRule="auto"/>
      <w:ind w:firstLine="709"/>
      <w:jc w:val="both"/>
    </w:pPr>
    <w:rPr>
      <w:sz w:val="28"/>
      <w:szCs w:val="20"/>
    </w:rPr>
  </w:style>
  <w:style w:type="numbering" w:customStyle="1" w:styleId="15">
    <w:name w:val="Нет списка1"/>
    <w:next w:val="a2"/>
    <w:uiPriority w:val="99"/>
    <w:semiHidden/>
    <w:rsid w:val="00C87A69"/>
  </w:style>
  <w:style w:type="paragraph" w:customStyle="1" w:styleId="Style1">
    <w:name w:val="Style1"/>
    <w:basedOn w:val="a"/>
    <w:uiPriority w:val="99"/>
    <w:rsid w:val="00C87A69"/>
    <w:pPr>
      <w:widowControl w:val="0"/>
      <w:autoSpaceDE w:val="0"/>
      <w:autoSpaceDN w:val="0"/>
      <w:adjustRightInd w:val="0"/>
      <w:jc w:val="both"/>
    </w:pPr>
  </w:style>
  <w:style w:type="paragraph" w:customStyle="1" w:styleId="Style2">
    <w:name w:val="Style2"/>
    <w:basedOn w:val="a"/>
    <w:uiPriority w:val="99"/>
    <w:rsid w:val="00C87A69"/>
    <w:pPr>
      <w:widowControl w:val="0"/>
      <w:autoSpaceDE w:val="0"/>
      <w:autoSpaceDN w:val="0"/>
      <w:adjustRightInd w:val="0"/>
      <w:spacing w:line="496" w:lineRule="exact"/>
      <w:jc w:val="center"/>
    </w:pPr>
  </w:style>
  <w:style w:type="paragraph" w:customStyle="1" w:styleId="Style3">
    <w:name w:val="Style3"/>
    <w:basedOn w:val="a"/>
    <w:uiPriority w:val="99"/>
    <w:rsid w:val="00C87A69"/>
    <w:pPr>
      <w:widowControl w:val="0"/>
      <w:autoSpaceDE w:val="0"/>
      <w:autoSpaceDN w:val="0"/>
      <w:adjustRightInd w:val="0"/>
    </w:pPr>
  </w:style>
  <w:style w:type="paragraph" w:customStyle="1" w:styleId="Style4">
    <w:name w:val="Style4"/>
    <w:basedOn w:val="a"/>
    <w:uiPriority w:val="99"/>
    <w:rsid w:val="00C87A69"/>
    <w:pPr>
      <w:widowControl w:val="0"/>
      <w:autoSpaceDE w:val="0"/>
      <w:autoSpaceDN w:val="0"/>
      <w:adjustRightInd w:val="0"/>
    </w:pPr>
  </w:style>
  <w:style w:type="paragraph" w:customStyle="1" w:styleId="Style5">
    <w:name w:val="Style5"/>
    <w:basedOn w:val="a"/>
    <w:uiPriority w:val="99"/>
    <w:rsid w:val="00C87A69"/>
    <w:pPr>
      <w:widowControl w:val="0"/>
      <w:autoSpaceDE w:val="0"/>
      <w:autoSpaceDN w:val="0"/>
      <w:adjustRightInd w:val="0"/>
      <w:spacing w:line="379" w:lineRule="exact"/>
      <w:ind w:firstLine="1920"/>
    </w:pPr>
  </w:style>
  <w:style w:type="paragraph" w:customStyle="1" w:styleId="Style6">
    <w:name w:val="Style6"/>
    <w:basedOn w:val="a"/>
    <w:uiPriority w:val="99"/>
    <w:rsid w:val="00C87A69"/>
    <w:pPr>
      <w:widowControl w:val="0"/>
      <w:autoSpaceDE w:val="0"/>
      <w:autoSpaceDN w:val="0"/>
      <w:adjustRightInd w:val="0"/>
      <w:jc w:val="center"/>
    </w:pPr>
  </w:style>
  <w:style w:type="paragraph" w:customStyle="1" w:styleId="Style7">
    <w:name w:val="Style7"/>
    <w:basedOn w:val="a"/>
    <w:rsid w:val="00C87A69"/>
    <w:pPr>
      <w:widowControl w:val="0"/>
      <w:autoSpaceDE w:val="0"/>
      <w:autoSpaceDN w:val="0"/>
      <w:adjustRightInd w:val="0"/>
      <w:spacing w:line="274" w:lineRule="exact"/>
    </w:pPr>
  </w:style>
  <w:style w:type="paragraph" w:customStyle="1" w:styleId="Style8">
    <w:name w:val="Style8"/>
    <w:basedOn w:val="a"/>
    <w:rsid w:val="00C87A69"/>
    <w:pPr>
      <w:widowControl w:val="0"/>
      <w:autoSpaceDE w:val="0"/>
      <w:autoSpaceDN w:val="0"/>
      <w:adjustRightInd w:val="0"/>
      <w:spacing w:line="384" w:lineRule="exact"/>
    </w:pPr>
  </w:style>
  <w:style w:type="paragraph" w:customStyle="1" w:styleId="Style9">
    <w:name w:val="Style9"/>
    <w:basedOn w:val="a"/>
    <w:rsid w:val="00C87A69"/>
    <w:pPr>
      <w:widowControl w:val="0"/>
      <w:autoSpaceDE w:val="0"/>
      <w:autoSpaceDN w:val="0"/>
      <w:adjustRightInd w:val="0"/>
    </w:pPr>
  </w:style>
  <w:style w:type="paragraph" w:customStyle="1" w:styleId="Style10">
    <w:name w:val="Style10"/>
    <w:basedOn w:val="a"/>
    <w:rsid w:val="00C87A69"/>
    <w:pPr>
      <w:widowControl w:val="0"/>
      <w:autoSpaceDE w:val="0"/>
      <w:autoSpaceDN w:val="0"/>
      <w:adjustRightInd w:val="0"/>
    </w:pPr>
  </w:style>
  <w:style w:type="paragraph" w:customStyle="1" w:styleId="Style11">
    <w:name w:val="Style11"/>
    <w:basedOn w:val="a"/>
    <w:rsid w:val="00C87A69"/>
    <w:pPr>
      <w:widowControl w:val="0"/>
      <w:autoSpaceDE w:val="0"/>
      <w:autoSpaceDN w:val="0"/>
      <w:adjustRightInd w:val="0"/>
    </w:pPr>
  </w:style>
  <w:style w:type="paragraph" w:customStyle="1" w:styleId="Style12">
    <w:name w:val="Style12"/>
    <w:basedOn w:val="a"/>
    <w:uiPriority w:val="99"/>
    <w:rsid w:val="00C87A69"/>
    <w:pPr>
      <w:widowControl w:val="0"/>
      <w:autoSpaceDE w:val="0"/>
      <w:autoSpaceDN w:val="0"/>
      <w:adjustRightInd w:val="0"/>
    </w:pPr>
  </w:style>
  <w:style w:type="paragraph" w:customStyle="1" w:styleId="Style13">
    <w:name w:val="Style13"/>
    <w:basedOn w:val="a"/>
    <w:rsid w:val="00C87A69"/>
    <w:pPr>
      <w:widowControl w:val="0"/>
      <w:autoSpaceDE w:val="0"/>
      <w:autoSpaceDN w:val="0"/>
      <w:adjustRightInd w:val="0"/>
      <w:spacing w:line="386" w:lineRule="exact"/>
      <w:ind w:firstLine="302"/>
    </w:pPr>
  </w:style>
  <w:style w:type="paragraph" w:customStyle="1" w:styleId="Style14">
    <w:name w:val="Style14"/>
    <w:basedOn w:val="a"/>
    <w:rsid w:val="00C87A69"/>
    <w:pPr>
      <w:widowControl w:val="0"/>
      <w:autoSpaceDE w:val="0"/>
      <w:autoSpaceDN w:val="0"/>
      <w:adjustRightInd w:val="0"/>
      <w:spacing w:line="389" w:lineRule="exact"/>
      <w:ind w:hanging="667"/>
    </w:pPr>
  </w:style>
  <w:style w:type="paragraph" w:customStyle="1" w:styleId="Style15">
    <w:name w:val="Style15"/>
    <w:basedOn w:val="a"/>
    <w:rsid w:val="00C87A69"/>
    <w:pPr>
      <w:widowControl w:val="0"/>
      <w:autoSpaceDE w:val="0"/>
      <w:autoSpaceDN w:val="0"/>
      <w:adjustRightInd w:val="0"/>
      <w:spacing w:line="385" w:lineRule="exact"/>
      <w:ind w:firstLine="446"/>
      <w:jc w:val="both"/>
    </w:pPr>
  </w:style>
  <w:style w:type="paragraph" w:customStyle="1" w:styleId="Style16">
    <w:name w:val="Style16"/>
    <w:basedOn w:val="a"/>
    <w:rsid w:val="00C87A69"/>
    <w:pPr>
      <w:widowControl w:val="0"/>
      <w:autoSpaceDE w:val="0"/>
      <w:autoSpaceDN w:val="0"/>
      <w:adjustRightInd w:val="0"/>
      <w:spacing w:line="317" w:lineRule="exact"/>
      <w:jc w:val="both"/>
    </w:pPr>
  </w:style>
  <w:style w:type="paragraph" w:customStyle="1" w:styleId="Style17">
    <w:name w:val="Style17"/>
    <w:basedOn w:val="a"/>
    <w:rsid w:val="00C87A69"/>
    <w:pPr>
      <w:widowControl w:val="0"/>
      <w:autoSpaceDE w:val="0"/>
      <w:autoSpaceDN w:val="0"/>
      <w:adjustRightInd w:val="0"/>
      <w:spacing w:line="323" w:lineRule="exact"/>
      <w:ind w:firstLine="451"/>
      <w:jc w:val="both"/>
    </w:pPr>
  </w:style>
  <w:style w:type="paragraph" w:customStyle="1" w:styleId="Style18">
    <w:name w:val="Style18"/>
    <w:basedOn w:val="a"/>
    <w:rsid w:val="00C87A69"/>
    <w:pPr>
      <w:widowControl w:val="0"/>
      <w:autoSpaceDE w:val="0"/>
      <w:autoSpaceDN w:val="0"/>
      <w:adjustRightInd w:val="0"/>
      <w:spacing w:line="323" w:lineRule="exact"/>
      <w:jc w:val="both"/>
    </w:pPr>
  </w:style>
  <w:style w:type="paragraph" w:customStyle="1" w:styleId="Style19">
    <w:name w:val="Style19"/>
    <w:basedOn w:val="a"/>
    <w:rsid w:val="00C87A69"/>
    <w:pPr>
      <w:widowControl w:val="0"/>
      <w:autoSpaceDE w:val="0"/>
      <w:autoSpaceDN w:val="0"/>
      <w:adjustRightInd w:val="0"/>
      <w:spacing w:line="274" w:lineRule="exact"/>
      <w:ind w:hanging="216"/>
    </w:pPr>
  </w:style>
  <w:style w:type="paragraph" w:customStyle="1" w:styleId="Style20">
    <w:name w:val="Style20"/>
    <w:basedOn w:val="a"/>
    <w:rsid w:val="00C87A69"/>
    <w:pPr>
      <w:widowControl w:val="0"/>
      <w:autoSpaceDE w:val="0"/>
      <w:autoSpaceDN w:val="0"/>
      <w:adjustRightInd w:val="0"/>
      <w:spacing w:line="274" w:lineRule="exact"/>
      <w:ind w:firstLine="461"/>
      <w:jc w:val="both"/>
    </w:pPr>
  </w:style>
  <w:style w:type="paragraph" w:customStyle="1" w:styleId="Style21">
    <w:name w:val="Style21"/>
    <w:basedOn w:val="a"/>
    <w:rsid w:val="00C87A69"/>
    <w:pPr>
      <w:widowControl w:val="0"/>
      <w:autoSpaceDE w:val="0"/>
      <w:autoSpaceDN w:val="0"/>
      <w:adjustRightInd w:val="0"/>
    </w:pPr>
  </w:style>
  <w:style w:type="paragraph" w:customStyle="1" w:styleId="Style22">
    <w:name w:val="Style22"/>
    <w:basedOn w:val="a"/>
    <w:rsid w:val="00C87A69"/>
    <w:pPr>
      <w:widowControl w:val="0"/>
      <w:autoSpaceDE w:val="0"/>
      <w:autoSpaceDN w:val="0"/>
      <w:adjustRightInd w:val="0"/>
      <w:spacing w:line="276" w:lineRule="exact"/>
    </w:pPr>
  </w:style>
  <w:style w:type="paragraph" w:customStyle="1" w:styleId="Style23">
    <w:name w:val="Style23"/>
    <w:basedOn w:val="a"/>
    <w:rsid w:val="00C87A69"/>
    <w:pPr>
      <w:widowControl w:val="0"/>
      <w:autoSpaceDE w:val="0"/>
      <w:autoSpaceDN w:val="0"/>
      <w:adjustRightInd w:val="0"/>
    </w:pPr>
  </w:style>
  <w:style w:type="paragraph" w:customStyle="1" w:styleId="Style24">
    <w:name w:val="Style24"/>
    <w:basedOn w:val="a"/>
    <w:rsid w:val="00C87A69"/>
    <w:pPr>
      <w:widowControl w:val="0"/>
      <w:autoSpaceDE w:val="0"/>
      <w:autoSpaceDN w:val="0"/>
      <w:adjustRightInd w:val="0"/>
      <w:spacing w:line="269" w:lineRule="exact"/>
      <w:jc w:val="right"/>
    </w:pPr>
  </w:style>
  <w:style w:type="paragraph" w:customStyle="1" w:styleId="Style25">
    <w:name w:val="Style25"/>
    <w:basedOn w:val="a"/>
    <w:rsid w:val="00C87A69"/>
    <w:pPr>
      <w:widowControl w:val="0"/>
      <w:autoSpaceDE w:val="0"/>
      <w:autoSpaceDN w:val="0"/>
      <w:adjustRightInd w:val="0"/>
      <w:spacing w:line="278" w:lineRule="exact"/>
      <w:ind w:firstLine="1565"/>
    </w:pPr>
  </w:style>
  <w:style w:type="paragraph" w:customStyle="1" w:styleId="Style26">
    <w:name w:val="Style26"/>
    <w:basedOn w:val="a"/>
    <w:rsid w:val="00C87A69"/>
    <w:pPr>
      <w:widowControl w:val="0"/>
      <w:autoSpaceDE w:val="0"/>
      <w:autoSpaceDN w:val="0"/>
      <w:adjustRightInd w:val="0"/>
      <w:spacing w:line="274" w:lineRule="exact"/>
      <w:jc w:val="center"/>
    </w:pPr>
  </w:style>
  <w:style w:type="paragraph" w:customStyle="1" w:styleId="Style27">
    <w:name w:val="Style27"/>
    <w:basedOn w:val="a"/>
    <w:uiPriority w:val="99"/>
    <w:rsid w:val="00C87A69"/>
    <w:pPr>
      <w:widowControl w:val="0"/>
      <w:autoSpaceDE w:val="0"/>
      <w:autoSpaceDN w:val="0"/>
      <w:adjustRightInd w:val="0"/>
      <w:spacing w:line="278" w:lineRule="exact"/>
      <w:ind w:firstLine="384"/>
    </w:pPr>
  </w:style>
  <w:style w:type="paragraph" w:customStyle="1" w:styleId="Style28">
    <w:name w:val="Style28"/>
    <w:basedOn w:val="a"/>
    <w:rsid w:val="00C87A69"/>
    <w:pPr>
      <w:widowControl w:val="0"/>
      <w:autoSpaceDE w:val="0"/>
      <w:autoSpaceDN w:val="0"/>
      <w:adjustRightInd w:val="0"/>
    </w:pPr>
  </w:style>
  <w:style w:type="paragraph" w:customStyle="1" w:styleId="Style29">
    <w:name w:val="Style29"/>
    <w:basedOn w:val="a"/>
    <w:rsid w:val="00C87A69"/>
    <w:pPr>
      <w:widowControl w:val="0"/>
      <w:autoSpaceDE w:val="0"/>
      <w:autoSpaceDN w:val="0"/>
      <w:adjustRightInd w:val="0"/>
      <w:spacing w:line="386" w:lineRule="exact"/>
      <w:ind w:firstLine="466"/>
    </w:pPr>
  </w:style>
  <w:style w:type="paragraph" w:customStyle="1" w:styleId="Style30">
    <w:name w:val="Style30"/>
    <w:basedOn w:val="a"/>
    <w:rsid w:val="00C87A69"/>
    <w:pPr>
      <w:widowControl w:val="0"/>
      <w:autoSpaceDE w:val="0"/>
      <w:autoSpaceDN w:val="0"/>
      <w:adjustRightInd w:val="0"/>
      <w:spacing w:line="379" w:lineRule="exact"/>
      <w:ind w:firstLine="2256"/>
    </w:pPr>
  </w:style>
  <w:style w:type="paragraph" w:customStyle="1" w:styleId="Style31">
    <w:name w:val="Style31"/>
    <w:basedOn w:val="a"/>
    <w:rsid w:val="00C87A69"/>
    <w:pPr>
      <w:widowControl w:val="0"/>
      <w:autoSpaceDE w:val="0"/>
      <w:autoSpaceDN w:val="0"/>
      <w:adjustRightInd w:val="0"/>
      <w:spacing w:line="278" w:lineRule="exact"/>
      <w:jc w:val="center"/>
    </w:pPr>
  </w:style>
  <w:style w:type="paragraph" w:customStyle="1" w:styleId="Style32">
    <w:name w:val="Style32"/>
    <w:basedOn w:val="a"/>
    <w:rsid w:val="00C87A69"/>
    <w:pPr>
      <w:widowControl w:val="0"/>
      <w:autoSpaceDE w:val="0"/>
      <w:autoSpaceDN w:val="0"/>
      <w:adjustRightInd w:val="0"/>
      <w:spacing w:line="379" w:lineRule="exact"/>
      <w:ind w:hanging="1291"/>
    </w:pPr>
  </w:style>
  <w:style w:type="paragraph" w:customStyle="1" w:styleId="Style33">
    <w:name w:val="Style33"/>
    <w:basedOn w:val="a"/>
    <w:rsid w:val="00C87A69"/>
    <w:pPr>
      <w:widowControl w:val="0"/>
      <w:autoSpaceDE w:val="0"/>
      <w:autoSpaceDN w:val="0"/>
      <w:adjustRightInd w:val="0"/>
      <w:spacing w:line="275" w:lineRule="exact"/>
      <w:jc w:val="both"/>
    </w:pPr>
  </w:style>
  <w:style w:type="paragraph" w:customStyle="1" w:styleId="Style34">
    <w:name w:val="Style34"/>
    <w:basedOn w:val="a"/>
    <w:rsid w:val="00C87A69"/>
    <w:pPr>
      <w:widowControl w:val="0"/>
      <w:autoSpaceDE w:val="0"/>
      <w:autoSpaceDN w:val="0"/>
      <w:adjustRightInd w:val="0"/>
      <w:spacing w:line="278" w:lineRule="exact"/>
      <w:ind w:hanging="317"/>
    </w:pPr>
  </w:style>
  <w:style w:type="paragraph" w:customStyle="1" w:styleId="Style35">
    <w:name w:val="Style35"/>
    <w:basedOn w:val="a"/>
    <w:rsid w:val="00C87A69"/>
    <w:pPr>
      <w:widowControl w:val="0"/>
      <w:autoSpaceDE w:val="0"/>
      <w:autoSpaceDN w:val="0"/>
      <w:adjustRightInd w:val="0"/>
      <w:spacing w:line="379" w:lineRule="exact"/>
      <w:ind w:firstLine="965"/>
    </w:pPr>
  </w:style>
  <w:style w:type="paragraph" w:customStyle="1" w:styleId="Style36">
    <w:name w:val="Style36"/>
    <w:basedOn w:val="a"/>
    <w:rsid w:val="00C87A69"/>
    <w:pPr>
      <w:widowControl w:val="0"/>
      <w:autoSpaceDE w:val="0"/>
      <w:autoSpaceDN w:val="0"/>
      <w:adjustRightInd w:val="0"/>
    </w:pPr>
  </w:style>
  <w:style w:type="paragraph" w:customStyle="1" w:styleId="Style37">
    <w:name w:val="Style37"/>
    <w:basedOn w:val="a"/>
    <w:rsid w:val="00C87A69"/>
    <w:pPr>
      <w:widowControl w:val="0"/>
      <w:autoSpaceDE w:val="0"/>
      <w:autoSpaceDN w:val="0"/>
      <w:adjustRightInd w:val="0"/>
    </w:pPr>
  </w:style>
  <w:style w:type="paragraph" w:customStyle="1" w:styleId="Style38">
    <w:name w:val="Style38"/>
    <w:basedOn w:val="a"/>
    <w:rsid w:val="00C87A69"/>
    <w:pPr>
      <w:widowControl w:val="0"/>
      <w:autoSpaceDE w:val="0"/>
      <w:autoSpaceDN w:val="0"/>
      <w:adjustRightInd w:val="0"/>
      <w:spacing w:line="385" w:lineRule="exact"/>
      <w:ind w:firstLine="2318"/>
    </w:pPr>
  </w:style>
  <w:style w:type="paragraph" w:customStyle="1" w:styleId="Style39">
    <w:name w:val="Style39"/>
    <w:basedOn w:val="a"/>
    <w:rsid w:val="00C87A69"/>
    <w:pPr>
      <w:widowControl w:val="0"/>
      <w:autoSpaceDE w:val="0"/>
      <w:autoSpaceDN w:val="0"/>
      <w:adjustRightInd w:val="0"/>
      <w:spacing w:line="324" w:lineRule="exact"/>
      <w:ind w:firstLine="686"/>
      <w:jc w:val="both"/>
    </w:pPr>
  </w:style>
  <w:style w:type="paragraph" w:customStyle="1" w:styleId="Style40">
    <w:name w:val="Style40"/>
    <w:basedOn w:val="a"/>
    <w:rsid w:val="00C87A69"/>
    <w:pPr>
      <w:widowControl w:val="0"/>
      <w:autoSpaceDE w:val="0"/>
      <w:autoSpaceDN w:val="0"/>
      <w:adjustRightInd w:val="0"/>
    </w:pPr>
  </w:style>
  <w:style w:type="paragraph" w:customStyle="1" w:styleId="Style41">
    <w:name w:val="Style41"/>
    <w:basedOn w:val="a"/>
    <w:rsid w:val="00C87A69"/>
    <w:pPr>
      <w:widowControl w:val="0"/>
      <w:autoSpaceDE w:val="0"/>
      <w:autoSpaceDN w:val="0"/>
      <w:adjustRightInd w:val="0"/>
      <w:spacing w:line="384" w:lineRule="exact"/>
      <w:ind w:firstLine="1536"/>
    </w:pPr>
  </w:style>
  <w:style w:type="paragraph" w:customStyle="1" w:styleId="Style42">
    <w:name w:val="Style42"/>
    <w:basedOn w:val="a"/>
    <w:rsid w:val="00C87A69"/>
    <w:pPr>
      <w:widowControl w:val="0"/>
      <w:autoSpaceDE w:val="0"/>
      <w:autoSpaceDN w:val="0"/>
      <w:adjustRightInd w:val="0"/>
      <w:spacing w:line="274" w:lineRule="exact"/>
      <w:ind w:firstLine="1704"/>
    </w:pPr>
  </w:style>
  <w:style w:type="paragraph" w:customStyle="1" w:styleId="Style43">
    <w:name w:val="Style43"/>
    <w:basedOn w:val="a"/>
    <w:rsid w:val="00C87A69"/>
    <w:pPr>
      <w:widowControl w:val="0"/>
      <w:autoSpaceDE w:val="0"/>
      <w:autoSpaceDN w:val="0"/>
      <w:adjustRightInd w:val="0"/>
      <w:spacing w:line="374" w:lineRule="exact"/>
      <w:ind w:firstLine="744"/>
    </w:pPr>
  </w:style>
  <w:style w:type="paragraph" w:customStyle="1" w:styleId="Style44">
    <w:name w:val="Style44"/>
    <w:basedOn w:val="a"/>
    <w:rsid w:val="00C87A69"/>
    <w:pPr>
      <w:widowControl w:val="0"/>
      <w:autoSpaceDE w:val="0"/>
      <w:autoSpaceDN w:val="0"/>
      <w:adjustRightInd w:val="0"/>
    </w:pPr>
  </w:style>
  <w:style w:type="paragraph" w:customStyle="1" w:styleId="Style45">
    <w:name w:val="Style45"/>
    <w:basedOn w:val="a"/>
    <w:rsid w:val="00C87A69"/>
    <w:pPr>
      <w:widowControl w:val="0"/>
      <w:autoSpaceDE w:val="0"/>
      <w:autoSpaceDN w:val="0"/>
      <w:adjustRightInd w:val="0"/>
    </w:pPr>
  </w:style>
  <w:style w:type="paragraph" w:customStyle="1" w:styleId="Style46">
    <w:name w:val="Style46"/>
    <w:basedOn w:val="a"/>
    <w:rsid w:val="00C87A69"/>
    <w:pPr>
      <w:widowControl w:val="0"/>
      <w:autoSpaceDE w:val="0"/>
      <w:autoSpaceDN w:val="0"/>
      <w:adjustRightInd w:val="0"/>
      <w:spacing w:line="278" w:lineRule="exact"/>
      <w:ind w:firstLine="91"/>
    </w:pPr>
  </w:style>
  <w:style w:type="paragraph" w:customStyle="1" w:styleId="Style47">
    <w:name w:val="Style47"/>
    <w:basedOn w:val="a"/>
    <w:rsid w:val="00C87A69"/>
    <w:pPr>
      <w:widowControl w:val="0"/>
      <w:autoSpaceDE w:val="0"/>
      <w:autoSpaceDN w:val="0"/>
      <w:adjustRightInd w:val="0"/>
      <w:spacing w:line="278" w:lineRule="exact"/>
      <w:ind w:hanging="2784"/>
    </w:pPr>
  </w:style>
  <w:style w:type="paragraph" w:customStyle="1" w:styleId="Style48">
    <w:name w:val="Style48"/>
    <w:basedOn w:val="a"/>
    <w:rsid w:val="00C87A69"/>
    <w:pPr>
      <w:widowControl w:val="0"/>
      <w:autoSpaceDE w:val="0"/>
      <w:autoSpaceDN w:val="0"/>
      <w:adjustRightInd w:val="0"/>
      <w:spacing w:line="264" w:lineRule="exact"/>
      <w:ind w:hanging="106"/>
      <w:jc w:val="both"/>
    </w:pPr>
  </w:style>
  <w:style w:type="paragraph" w:customStyle="1" w:styleId="Style49">
    <w:name w:val="Style49"/>
    <w:basedOn w:val="a"/>
    <w:rsid w:val="00C87A69"/>
    <w:pPr>
      <w:widowControl w:val="0"/>
      <w:autoSpaceDE w:val="0"/>
      <w:autoSpaceDN w:val="0"/>
      <w:adjustRightInd w:val="0"/>
    </w:pPr>
  </w:style>
  <w:style w:type="paragraph" w:customStyle="1" w:styleId="Style50">
    <w:name w:val="Style50"/>
    <w:basedOn w:val="a"/>
    <w:rsid w:val="00C87A69"/>
    <w:pPr>
      <w:widowControl w:val="0"/>
      <w:autoSpaceDE w:val="0"/>
      <w:autoSpaceDN w:val="0"/>
      <w:adjustRightInd w:val="0"/>
      <w:jc w:val="both"/>
    </w:pPr>
  </w:style>
  <w:style w:type="paragraph" w:customStyle="1" w:styleId="Style51">
    <w:name w:val="Style51"/>
    <w:basedOn w:val="a"/>
    <w:rsid w:val="00C87A69"/>
    <w:pPr>
      <w:widowControl w:val="0"/>
      <w:autoSpaceDE w:val="0"/>
      <w:autoSpaceDN w:val="0"/>
      <w:adjustRightInd w:val="0"/>
    </w:pPr>
  </w:style>
  <w:style w:type="paragraph" w:customStyle="1" w:styleId="Style52">
    <w:name w:val="Style52"/>
    <w:basedOn w:val="a"/>
    <w:rsid w:val="00C87A69"/>
    <w:pPr>
      <w:widowControl w:val="0"/>
      <w:autoSpaceDE w:val="0"/>
      <w:autoSpaceDN w:val="0"/>
      <w:adjustRightInd w:val="0"/>
      <w:spacing w:line="283" w:lineRule="exact"/>
      <w:ind w:hanging="2030"/>
    </w:pPr>
  </w:style>
  <w:style w:type="paragraph" w:customStyle="1" w:styleId="Style53">
    <w:name w:val="Style53"/>
    <w:basedOn w:val="a"/>
    <w:rsid w:val="00C87A69"/>
    <w:pPr>
      <w:widowControl w:val="0"/>
      <w:autoSpaceDE w:val="0"/>
      <w:autoSpaceDN w:val="0"/>
      <w:adjustRightInd w:val="0"/>
    </w:pPr>
  </w:style>
  <w:style w:type="paragraph" w:customStyle="1" w:styleId="Style54">
    <w:name w:val="Style54"/>
    <w:basedOn w:val="a"/>
    <w:rsid w:val="00C87A69"/>
    <w:pPr>
      <w:widowControl w:val="0"/>
      <w:autoSpaceDE w:val="0"/>
      <w:autoSpaceDN w:val="0"/>
      <w:adjustRightInd w:val="0"/>
      <w:spacing w:line="379" w:lineRule="exact"/>
      <w:ind w:firstLine="1416"/>
    </w:pPr>
  </w:style>
  <w:style w:type="paragraph" w:customStyle="1" w:styleId="Style55">
    <w:name w:val="Style55"/>
    <w:basedOn w:val="a"/>
    <w:rsid w:val="00C87A69"/>
    <w:pPr>
      <w:widowControl w:val="0"/>
      <w:autoSpaceDE w:val="0"/>
      <w:autoSpaceDN w:val="0"/>
      <w:adjustRightInd w:val="0"/>
      <w:spacing w:line="278" w:lineRule="exact"/>
      <w:ind w:firstLine="600"/>
    </w:pPr>
  </w:style>
  <w:style w:type="paragraph" w:customStyle="1" w:styleId="Style56">
    <w:name w:val="Style56"/>
    <w:basedOn w:val="a"/>
    <w:rsid w:val="00C87A69"/>
    <w:pPr>
      <w:widowControl w:val="0"/>
      <w:autoSpaceDE w:val="0"/>
      <w:autoSpaceDN w:val="0"/>
      <w:adjustRightInd w:val="0"/>
      <w:spacing w:line="379" w:lineRule="exact"/>
      <w:ind w:firstLine="1661"/>
    </w:pPr>
  </w:style>
  <w:style w:type="paragraph" w:customStyle="1" w:styleId="Style57">
    <w:name w:val="Style57"/>
    <w:basedOn w:val="a"/>
    <w:rsid w:val="00C87A69"/>
    <w:pPr>
      <w:widowControl w:val="0"/>
      <w:autoSpaceDE w:val="0"/>
      <w:autoSpaceDN w:val="0"/>
      <w:adjustRightInd w:val="0"/>
    </w:pPr>
  </w:style>
  <w:style w:type="paragraph" w:customStyle="1" w:styleId="Style58">
    <w:name w:val="Style58"/>
    <w:basedOn w:val="a"/>
    <w:rsid w:val="00C87A69"/>
    <w:pPr>
      <w:widowControl w:val="0"/>
      <w:autoSpaceDE w:val="0"/>
      <w:autoSpaceDN w:val="0"/>
      <w:adjustRightInd w:val="0"/>
      <w:spacing w:line="278" w:lineRule="exact"/>
      <w:ind w:firstLine="490"/>
    </w:pPr>
  </w:style>
  <w:style w:type="paragraph" w:customStyle="1" w:styleId="Style59">
    <w:name w:val="Style59"/>
    <w:basedOn w:val="a"/>
    <w:rsid w:val="00C87A69"/>
    <w:pPr>
      <w:widowControl w:val="0"/>
      <w:autoSpaceDE w:val="0"/>
      <w:autoSpaceDN w:val="0"/>
      <w:adjustRightInd w:val="0"/>
    </w:pPr>
  </w:style>
  <w:style w:type="paragraph" w:customStyle="1" w:styleId="Style60">
    <w:name w:val="Style60"/>
    <w:basedOn w:val="a"/>
    <w:rsid w:val="00C87A69"/>
    <w:pPr>
      <w:widowControl w:val="0"/>
      <w:autoSpaceDE w:val="0"/>
      <w:autoSpaceDN w:val="0"/>
      <w:adjustRightInd w:val="0"/>
      <w:spacing w:line="274" w:lineRule="exact"/>
      <w:ind w:hanging="77"/>
    </w:pPr>
  </w:style>
  <w:style w:type="paragraph" w:customStyle="1" w:styleId="Style61">
    <w:name w:val="Style61"/>
    <w:basedOn w:val="a"/>
    <w:rsid w:val="00C87A69"/>
    <w:pPr>
      <w:widowControl w:val="0"/>
      <w:autoSpaceDE w:val="0"/>
      <w:autoSpaceDN w:val="0"/>
      <w:adjustRightInd w:val="0"/>
    </w:pPr>
  </w:style>
  <w:style w:type="paragraph" w:customStyle="1" w:styleId="Style62">
    <w:name w:val="Style62"/>
    <w:basedOn w:val="a"/>
    <w:rsid w:val="00C87A69"/>
    <w:pPr>
      <w:widowControl w:val="0"/>
      <w:autoSpaceDE w:val="0"/>
      <w:autoSpaceDN w:val="0"/>
      <w:adjustRightInd w:val="0"/>
      <w:spacing w:line="387" w:lineRule="exact"/>
      <w:ind w:firstLine="446"/>
      <w:jc w:val="both"/>
    </w:pPr>
  </w:style>
  <w:style w:type="paragraph" w:customStyle="1" w:styleId="Style63">
    <w:name w:val="Style63"/>
    <w:basedOn w:val="a"/>
    <w:rsid w:val="00C87A69"/>
    <w:pPr>
      <w:widowControl w:val="0"/>
      <w:autoSpaceDE w:val="0"/>
      <w:autoSpaceDN w:val="0"/>
      <w:adjustRightInd w:val="0"/>
    </w:pPr>
  </w:style>
  <w:style w:type="paragraph" w:customStyle="1" w:styleId="Style64">
    <w:name w:val="Style64"/>
    <w:basedOn w:val="a"/>
    <w:rsid w:val="00C87A69"/>
    <w:pPr>
      <w:widowControl w:val="0"/>
      <w:autoSpaceDE w:val="0"/>
      <w:autoSpaceDN w:val="0"/>
      <w:adjustRightInd w:val="0"/>
      <w:spacing w:line="386" w:lineRule="exact"/>
      <w:ind w:firstLine="451"/>
    </w:pPr>
  </w:style>
  <w:style w:type="paragraph" w:customStyle="1" w:styleId="Style65">
    <w:name w:val="Style65"/>
    <w:basedOn w:val="a"/>
    <w:rsid w:val="00C87A69"/>
    <w:pPr>
      <w:widowControl w:val="0"/>
      <w:autoSpaceDE w:val="0"/>
      <w:autoSpaceDN w:val="0"/>
      <w:adjustRightInd w:val="0"/>
      <w:spacing w:line="394" w:lineRule="exact"/>
      <w:ind w:firstLine="422"/>
      <w:jc w:val="both"/>
    </w:pPr>
  </w:style>
  <w:style w:type="paragraph" w:customStyle="1" w:styleId="Style66">
    <w:name w:val="Style66"/>
    <w:basedOn w:val="a"/>
    <w:rsid w:val="00C87A69"/>
    <w:pPr>
      <w:widowControl w:val="0"/>
      <w:autoSpaceDE w:val="0"/>
      <w:autoSpaceDN w:val="0"/>
      <w:adjustRightInd w:val="0"/>
      <w:spacing w:line="283" w:lineRule="exact"/>
      <w:ind w:firstLine="859"/>
    </w:pPr>
  </w:style>
  <w:style w:type="paragraph" w:customStyle="1" w:styleId="Style67">
    <w:name w:val="Style67"/>
    <w:basedOn w:val="a"/>
    <w:rsid w:val="00C87A69"/>
    <w:pPr>
      <w:widowControl w:val="0"/>
      <w:autoSpaceDE w:val="0"/>
      <w:autoSpaceDN w:val="0"/>
      <w:adjustRightInd w:val="0"/>
      <w:spacing w:line="384" w:lineRule="exact"/>
      <w:ind w:firstLine="259"/>
    </w:pPr>
  </w:style>
  <w:style w:type="paragraph" w:customStyle="1" w:styleId="Style68">
    <w:name w:val="Style68"/>
    <w:basedOn w:val="a"/>
    <w:rsid w:val="00C87A69"/>
    <w:pPr>
      <w:widowControl w:val="0"/>
      <w:autoSpaceDE w:val="0"/>
      <w:autoSpaceDN w:val="0"/>
      <w:adjustRightInd w:val="0"/>
    </w:pPr>
  </w:style>
  <w:style w:type="paragraph" w:customStyle="1" w:styleId="Style69">
    <w:name w:val="Style69"/>
    <w:basedOn w:val="a"/>
    <w:rsid w:val="00C87A69"/>
    <w:pPr>
      <w:widowControl w:val="0"/>
      <w:autoSpaceDE w:val="0"/>
      <w:autoSpaceDN w:val="0"/>
      <w:adjustRightInd w:val="0"/>
      <w:spacing w:line="379" w:lineRule="exact"/>
      <w:ind w:firstLine="1099"/>
    </w:pPr>
  </w:style>
  <w:style w:type="paragraph" w:customStyle="1" w:styleId="Style70">
    <w:name w:val="Style70"/>
    <w:basedOn w:val="a"/>
    <w:rsid w:val="00C87A69"/>
    <w:pPr>
      <w:widowControl w:val="0"/>
      <w:autoSpaceDE w:val="0"/>
      <w:autoSpaceDN w:val="0"/>
      <w:adjustRightInd w:val="0"/>
    </w:pPr>
  </w:style>
  <w:style w:type="paragraph" w:customStyle="1" w:styleId="Style71">
    <w:name w:val="Style71"/>
    <w:basedOn w:val="a"/>
    <w:rsid w:val="00C87A69"/>
    <w:pPr>
      <w:widowControl w:val="0"/>
      <w:autoSpaceDE w:val="0"/>
      <w:autoSpaceDN w:val="0"/>
      <w:adjustRightInd w:val="0"/>
    </w:pPr>
  </w:style>
  <w:style w:type="paragraph" w:customStyle="1" w:styleId="Style72">
    <w:name w:val="Style72"/>
    <w:basedOn w:val="a"/>
    <w:rsid w:val="00C87A69"/>
    <w:pPr>
      <w:widowControl w:val="0"/>
      <w:autoSpaceDE w:val="0"/>
      <w:autoSpaceDN w:val="0"/>
      <w:adjustRightInd w:val="0"/>
      <w:spacing w:line="384" w:lineRule="exact"/>
      <w:ind w:firstLine="475"/>
      <w:jc w:val="both"/>
    </w:pPr>
  </w:style>
  <w:style w:type="paragraph" w:customStyle="1" w:styleId="Style73">
    <w:name w:val="Style73"/>
    <w:basedOn w:val="a"/>
    <w:rsid w:val="00C87A69"/>
    <w:pPr>
      <w:widowControl w:val="0"/>
      <w:autoSpaceDE w:val="0"/>
      <w:autoSpaceDN w:val="0"/>
      <w:adjustRightInd w:val="0"/>
    </w:pPr>
  </w:style>
  <w:style w:type="paragraph" w:customStyle="1" w:styleId="Style74">
    <w:name w:val="Style74"/>
    <w:basedOn w:val="a"/>
    <w:rsid w:val="00C87A69"/>
    <w:pPr>
      <w:widowControl w:val="0"/>
      <w:autoSpaceDE w:val="0"/>
      <w:autoSpaceDN w:val="0"/>
      <w:adjustRightInd w:val="0"/>
      <w:spacing w:line="274" w:lineRule="exact"/>
      <w:ind w:firstLine="485"/>
    </w:pPr>
  </w:style>
  <w:style w:type="paragraph" w:customStyle="1" w:styleId="Style75">
    <w:name w:val="Style75"/>
    <w:basedOn w:val="a"/>
    <w:rsid w:val="00C87A69"/>
    <w:pPr>
      <w:widowControl w:val="0"/>
      <w:autoSpaceDE w:val="0"/>
      <w:autoSpaceDN w:val="0"/>
      <w:adjustRightInd w:val="0"/>
      <w:spacing w:line="379" w:lineRule="exact"/>
      <w:ind w:firstLine="2366"/>
    </w:pPr>
  </w:style>
  <w:style w:type="paragraph" w:customStyle="1" w:styleId="Style76">
    <w:name w:val="Style76"/>
    <w:basedOn w:val="a"/>
    <w:rsid w:val="00C87A69"/>
    <w:pPr>
      <w:widowControl w:val="0"/>
      <w:autoSpaceDE w:val="0"/>
      <w:autoSpaceDN w:val="0"/>
      <w:adjustRightInd w:val="0"/>
    </w:pPr>
  </w:style>
  <w:style w:type="paragraph" w:customStyle="1" w:styleId="Style77">
    <w:name w:val="Style77"/>
    <w:basedOn w:val="a"/>
    <w:rsid w:val="00C87A69"/>
    <w:pPr>
      <w:widowControl w:val="0"/>
      <w:autoSpaceDE w:val="0"/>
      <w:autoSpaceDN w:val="0"/>
      <w:adjustRightInd w:val="0"/>
    </w:pPr>
  </w:style>
  <w:style w:type="paragraph" w:customStyle="1" w:styleId="Style78">
    <w:name w:val="Style78"/>
    <w:basedOn w:val="a"/>
    <w:rsid w:val="00C87A69"/>
    <w:pPr>
      <w:widowControl w:val="0"/>
      <w:autoSpaceDE w:val="0"/>
      <w:autoSpaceDN w:val="0"/>
      <w:adjustRightInd w:val="0"/>
    </w:pPr>
  </w:style>
  <w:style w:type="paragraph" w:customStyle="1" w:styleId="Style79">
    <w:name w:val="Style79"/>
    <w:basedOn w:val="a"/>
    <w:rsid w:val="00C87A69"/>
    <w:pPr>
      <w:widowControl w:val="0"/>
      <w:autoSpaceDE w:val="0"/>
      <w:autoSpaceDN w:val="0"/>
      <w:adjustRightInd w:val="0"/>
      <w:spacing w:line="278" w:lineRule="exact"/>
      <w:ind w:firstLine="168"/>
    </w:pPr>
  </w:style>
  <w:style w:type="paragraph" w:customStyle="1" w:styleId="Style80">
    <w:name w:val="Style80"/>
    <w:basedOn w:val="a"/>
    <w:rsid w:val="00C87A69"/>
    <w:pPr>
      <w:widowControl w:val="0"/>
      <w:autoSpaceDE w:val="0"/>
      <w:autoSpaceDN w:val="0"/>
      <w:adjustRightInd w:val="0"/>
    </w:pPr>
  </w:style>
  <w:style w:type="paragraph" w:customStyle="1" w:styleId="Style81">
    <w:name w:val="Style81"/>
    <w:basedOn w:val="a"/>
    <w:rsid w:val="00C87A69"/>
    <w:pPr>
      <w:widowControl w:val="0"/>
      <w:autoSpaceDE w:val="0"/>
      <w:autoSpaceDN w:val="0"/>
      <w:adjustRightInd w:val="0"/>
      <w:spacing w:line="274" w:lineRule="exact"/>
      <w:ind w:firstLine="192"/>
    </w:pPr>
  </w:style>
  <w:style w:type="paragraph" w:customStyle="1" w:styleId="Style82">
    <w:name w:val="Style82"/>
    <w:basedOn w:val="a"/>
    <w:rsid w:val="00C87A69"/>
    <w:pPr>
      <w:widowControl w:val="0"/>
      <w:autoSpaceDE w:val="0"/>
      <w:autoSpaceDN w:val="0"/>
      <w:adjustRightInd w:val="0"/>
    </w:pPr>
  </w:style>
  <w:style w:type="paragraph" w:customStyle="1" w:styleId="Style83">
    <w:name w:val="Style83"/>
    <w:basedOn w:val="a"/>
    <w:rsid w:val="00C87A69"/>
    <w:pPr>
      <w:widowControl w:val="0"/>
      <w:autoSpaceDE w:val="0"/>
      <w:autoSpaceDN w:val="0"/>
      <w:adjustRightInd w:val="0"/>
    </w:pPr>
  </w:style>
  <w:style w:type="paragraph" w:customStyle="1" w:styleId="Style84">
    <w:name w:val="Style84"/>
    <w:basedOn w:val="a"/>
    <w:rsid w:val="00C87A69"/>
    <w:pPr>
      <w:widowControl w:val="0"/>
      <w:autoSpaceDE w:val="0"/>
      <w:autoSpaceDN w:val="0"/>
      <w:adjustRightInd w:val="0"/>
    </w:pPr>
  </w:style>
  <w:style w:type="paragraph" w:customStyle="1" w:styleId="Style85">
    <w:name w:val="Style85"/>
    <w:basedOn w:val="a"/>
    <w:rsid w:val="00C87A69"/>
    <w:pPr>
      <w:widowControl w:val="0"/>
      <w:autoSpaceDE w:val="0"/>
      <w:autoSpaceDN w:val="0"/>
      <w:adjustRightInd w:val="0"/>
    </w:pPr>
  </w:style>
  <w:style w:type="paragraph" w:customStyle="1" w:styleId="Style86">
    <w:name w:val="Style86"/>
    <w:basedOn w:val="a"/>
    <w:rsid w:val="00C87A69"/>
    <w:pPr>
      <w:widowControl w:val="0"/>
      <w:autoSpaceDE w:val="0"/>
      <w:autoSpaceDN w:val="0"/>
      <w:adjustRightInd w:val="0"/>
    </w:pPr>
  </w:style>
  <w:style w:type="paragraph" w:customStyle="1" w:styleId="Style87">
    <w:name w:val="Style87"/>
    <w:basedOn w:val="a"/>
    <w:rsid w:val="00C87A69"/>
    <w:pPr>
      <w:widowControl w:val="0"/>
      <w:autoSpaceDE w:val="0"/>
      <w:autoSpaceDN w:val="0"/>
      <w:adjustRightInd w:val="0"/>
    </w:pPr>
  </w:style>
  <w:style w:type="paragraph" w:customStyle="1" w:styleId="Style88">
    <w:name w:val="Style88"/>
    <w:basedOn w:val="a"/>
    <w:rsid w:val="00C87A69"/>
    <w:pPr>
      <w:widowControl w:val="0"/>
      <w:autoSpaceDE w:val="0"/>
      <w:autoSpaceDN w:val="0"/>
      <w:adjustRightInd w:val="0"/>
    </w:pPr>
  </w:style>
  <w:style w:type="paragraph" w:customStyle="1" w:styleId="Style89">
    <w:name w:val="Style89"/>
    <w:basedOn w:val="a"/>
    <w:rsid w:val="00C87A69"/>
    <w:pPr>
      <w:widowControl w:val="0"/>
      <w:autoSpaceDE w:val="0"/>
      <w:autoSpaceDN w:val="0"/>
      <w:adjustRightInd w:val="0"/>
    </w:pPr>
  </w:style>
  <w:style w:type="paragraph" w:customStyle="1" w:styleId="Style90">
    <w:name w:val="Style90"/>
    <w:basedOn w:val="a"/>
    <w:rsid w:val="00C87A69"/>
    <w:pPr>
      <w:widowControl w:val="0"/>
      <w:autoSpaceDE w:val="0"/>
      <w:autoSpaceDN w:val="0"/>
      <w:adjustRightInd w:val="0"/>
    </w:pPr>
  </w:style>
  <w:style w:type="paragraph" w:customStyle="1" w:styleId="Style91">
    <w:name w:val="Style91"/>
    <w:basedOn w:val="a"/>
    <w:rsid w:val="00C87A69"/>
    <w:pPr>
      <w:widowControl w:val="0"/>
      <w:autoSpaceDE w:val="0"/>
      <w:autoSpaceDN w:val="0"/>
      <w:adjustRightInd w:val="0"/>
      <w:spacing w:line="389" w:lineRule="exact"/>
      <w:ind w:firstLine="946"/>
    </w:pPr>
  </w:style>
  <w:style w:type="paragraph" w:customStyle="1" w:styleId="Style92">
    <w:name w:val="Style92"/>
    <w:basedOn w:val="a"/>
    <w:rsid w:val="00C87A69"/>
    <w:pPr>
      <w:widowControl w:val="0"/>
      <w:autoSpaceDE w:val="0"/>
      <w:autoSpaceDN w:val="0"/>
      <w:adjustRightInd w:val="0"/>
    </w:pPr>
  </w:style>
  <w:style w:type="paragraph" w:customStyle="1" w:styleId="Style93">
    <w:name w:val="Style93"/>
    <w:basedOn w:val="a"/>
    <w:rsid w:val="00C87A69"/>
    <w:pPr>
      <w:widowControl w:val="0"/>
      <w:autoSpaceDE w:val="0"/>
      <w:autoSpaceDN w:val="0"/>
      <w:adjustRightInd w:val="0"/>
    </w:pPr>
  </w:style>
  <w:style w:type="paragraph" w:customStyle="1" w:styleId="Style94">
    <w:name w:val="Style94"/>
    <w:basedOn w:val="a"/>
    <w:rsid w:val="00C87A69"/>
    <w:pPr>
      <w:widowControl w:val="0"/>
      <w:autoSpaceDE w:val="0"/>
      <w:autoSpaceDN w:val="0"/>
      <w:adjustRightInd w:val="0"/>
    </w:pPr>
  </w:style>
  <w:style w:type="paragraph" w:customStyle="1" w:styleId="Style95">
    <w:name w:val="Style95"/>
    <w:basedOn w:val="a"/>
    <w:rsid w:val="00C87A69"/>
    <w:pPr>
      <w:widowControl w:val="0"/>
      <w:autoSpaceDE w:val="0"/>
      <w:autoSpaceDN w:val="0"/>
      <w:adjustRightInd w:val="0"/>
    </w:pPr>
  </w:style>
  <w:style w:type="paragraph" w:customStyle="1" w:styleId="Style96">
    <w:name w:val="Style96"/>
    <w:basedOn w:val="a"/>
    <w:rsid w:val="00C87A69"/>
    <w:pPr>
      <w:widowControl w:val="0"/>
      <w:autoSpaceDE w:val="0"/>
      <w:autoSpaceDN w:val="0"/>
      <w:adjustRightInd w:val="0"/>
      <w:spacing w:line="382" w:lineRule="exact"/>
      <w:ind w:firstLine="1771"/>
    </w:pPr>
  </w:style>
  <w:style w:type="paragraph" w:customStyle="1" w:styleId="Style97">
    <w:name w:val="Style97"/>
    <w:basedOn w:val="a"/>
    <w:rsid w:val="00C87A69"/>
    <w:pPr>
      <w:widowControl w:val="0"/>
      <w:autoSpaceDE w:val="0"/>
      <w:autoSpaceDN w:val="0"/>
      <w:adjustRightInd w:val="0"/>
      <w:spacing w:line="384" w:lineRule="exact"/>
      <w:ind w:hanging="974"/>
    </w:pPr>
  </w:style>
  <w:style w:type="paragraph" w:customStyle="1" w:styleId="Style98">
    <w:name w:val="Style98"/>
    <w:basedOn w:val="a"/>
    <w:rsid w:val="00C87A69"/>
    <w:pPr>
      <w:widowControl w:val="0"/>
      <w:autoSpaceDE w:val="0"/>
      <w:autoSpaceDN w:val="0"/>
      <w:adjustRightInd w:val="0"/>
    </w:pPr>
  </w:style>
  <w:style w:type="paragraph" w:customStyle="1" w:styleId="Style99">
    <w:name w:val="Style99"/>
    <w:basedOn w:val="a"/>
    <w:rsid w:val="00C87A69"/>
    <w:pPr>
      <w:widowControl w:val="0"/>
      <w:autoSpaceDE w:val="0"/>
      <w:autoSpaceDN w:val="0"/>
      <w:adjustRightInd w:val="0"/>
    </w:pPr>
  </w:style>
  <w:style w:type="paragraph" w:customStyle="1" w:styleId="Style100">
    <w:name w:val="Style100"/>
    <w:basedOn w:val="a"/>
    <w:rsid w:val="00C87A69"/>
    <w:pPr>
      <w:widowControl w:val="0"/>
      <w:autoSpaceDE w:val="0"/>
      <w:autoSpaceDN w:val="0"/>
      <w:adjustRightInd w:val="0"/>
    </w:pPr>
  </w:style>
  <w:style w:type="paragraph" w:customStyle="1" w:styleId="Style101">
    <w:name w:val="Style101"/>
    <w:basedOn w:val="a"/>
    <w:rsid w:val="00C87A69"/>
    <w:pPr>
      <w:widowControl w:val="0"/>
      <w:autoSpaceDE w:val="0"/>
      <w:autoSpaceDN w:val="0"/>
      <w:adjustRightInd w:val="0"/>
      <w:spacing w:line="384" w:lineRule="exact"/>
      <w:ind w:firstLine="1330"/>
    </w:pPr>
  </w:style>
  <w:style w:type="paragraph" w:customStyle="1" w:styleId="Style102">
    <w:name w:val="Style102"/>
    <w:basedOn w:val="a"/>
    <w:rsid w:val="00C87A69"/>
    <w:pPr>
      <w:widowControl w:val="0"/>
      <w:autoSpaceDE w:val="0"/>
      <w:autoSpaceDN w:val="0"/>
      <w:adjustRightInd w:val="0"/>
    </w:pPr>
  </w:style>
  <w:style w:type="paragraph" w:customStyle="1" w:styleId="Style103">
    <w:name w:val="Style103"/>
    <w:basedOn w:val="a"/>
    <w:rsid w:val="00C87A69"/>
    <w:pPr>
      <w:widowControl w:val="0"/>
      <w:autoSpaceDE w:val="0"/>
      <w:autoSpaceDN w:val="0"/>
      <w:adjustRightInd w:val="0"/>
      <w:spacing w:line="274" w:lineRule="exact"/>
      <w:ind w:firstLine="374"/>
    </w:pPr>
  </w:style>
  <w:style w:type="paragraph" w:customStyle="1" w:styleId="Style104">
    <w:name w:val="Style104"/>
    <w:basedOn w:val="a"/>
    <w:rsid w:val="00C87A69"/>
    <w:pPr>
      <w:widowControl w:val="0"/>
      <w:autoSpaceDE w:val="0"/>
      <w:autoSpaceDN w:val="0"/>
      <w:adjustRightInd w:val="0"/>
      <w:spacing w:line="274" w:lineRule="exact"/>
      <w:ind w:firstLine="374"/>
    </w:pPr>
  </w:style>
  <w:style w:type="paragraph" w:customStyle="1" w:styleId="Style105">
    <w:name w:val="Style105"/>
    <w:basedOn w:val="a"/>
    <w:rsid w:val="00C87A69"/>
    <w:pPr>
      <w:widowControl w:val="0"/>
      <w:autoSpaceDE w:val="0"/>
      <w:autoSpaceDN w:val="0"/>
      <w:adjustRightInd w:val="0"/>
    </w:pPr>
  </w:style>
  <w:style w:type="paragraph" w:customStyle="1" w:styleId="Style106">
    <w:name w:val="Style106"/>
    <w:basedOn w:val="a"/>
    <w:rsid w:val="00C87A69"/>
    <w:pPr>
      <w:widowControl w:val="0"/>
      <w:autoSpaceDE w:val="0"/>
      <w:autoSpaceDN w:val="0"/>
      <w:adjustRightInd w:val="0"/>
    </w:pPr>
  </w:style>
  <w:style w:type="paragraph" w:customStyle="1" w:styleId="Style107">
    <w:name w:val="Style107"/>
    <w:basedOn w:val="a"/>
    <w:rsid w:val="00C87A69"/>
    <w:pPr>
      <w:widowControl w:val="0"/>
      <w:autoSpaceDE w:val="0"/>
      <w:autoSpaceDN w:val="0"/>
      <w:adjustRightInd w:val="0"/>
      <w:spacing w:line="389" w:lineRule="exact"/>
      <w:ind w:firstLine="451"/>
      <w:jc w:val="both"/>
    </w:pPr>
  </w:style>
  <w:style w:type="paragraph" w:customStyle="1" w:styleId="Style108">
    <w:name w:val="Style108"/>
    <w:basedOn w:val="a"/>
    <w:rsid w:val="00C87A69"/>
    <w:pPr>
      <w:widowControl w:val="0"/>
      <w:autoSpaceDE w:val="0"/>
      <w:autoSpaceDN w:val="0"/>
      <w:adjustRightInd w:val="0"/>
    </w:pPr>
  </w:style>
  <w:style w:type="paragraph" w:customStyle="1" w:styleId="Style109">
    <w:name w:val="Style109"/>
    <w:basedOn w:val="a"/>
    <w:rsid w:val="00C87A69"/>
    <w:pPr>
      <w:widowControl w:val="0"/>
      <w:autoSpaceDE w:val="0"/>
      <w:autoSpaceDN w:val="0"/>
      <w:adjustRightInd w:val="0"/>
      <w:spacing w:line="384" w:lineRule="exact"/>
      <w:ind w:hanging="533"/>
    </w:pPr>
  </w:style>
  <w:style w:type="paragraph" w:customStyle="1" w:styleId="Style110">
    <w:name w:val="Style110"/>
    <w:basedOn w:val="a"/>
    <w:rsid w:val="00C87A69"/>
    <w:pPr>
      <w:widowControl w:val="0"/>
      <w:autoSpaceDE w:val="0"/>
      <w:autoSpaceDN w:val="0"/>
      <w:adjustRightInd w:val="0"/>
    </w:pPr>
  </w:style>
  <w:style w:type="paragraph" w:customStyle="1" w:styleId="Style111">
    <w:name w:val="Style111"/>
    <w:basedOn w:val="a"/>
    <w:rsid w:val="00C87A69"/>
    <w:pPr>
      <w:widowControl w:val="0"/>
      <w:autoSpaceDE w:val="0"/>
      <w:autoSpaceDN w:val="0"/>
      <w:adjustRightInd w:val="0"/>
      <w:spacing w:line="382" w:lineRule="exact"/>
      <w:ind w:firstLine="2213"/>
    </w:pPr>
  </w:style>
  <w:style w:type="paragraph" w:customStyle="1" w:styleId="Style112">
    <w:name w:val="Style112"/>
    <w:basedOn w:val="a"/>
    <w:rsid w:val="00C87A69"/>
    <w:pPr>
      <w:widowControl w:val="0"/>
      <w:autoSpaceDE w:val="0"/>
      <w:autoSpaceDN w:val="0"/>
      <w:adjustRightInd w:val="0"/>
    </w:pPr>
  </w:style>
  <w:style w:type="paragraph" w:customStyle="1" w:styleId="Style113">
    <w:name w:val="Style113"/>
    <w:basedOn w:val="a"/>
    <w:rsid w:val="00C87A69"/>
    <w:pPr>
      <w:widowControl w:val="0"/>
      <w:autoSpaceDE w:val="0"/>
      <w:autoSpaceDN w:val="0"/>
      <w:adjustRightInd w:val="0"/>
      <w:spacing w:line="274" w:lineRule="exact"/>
      <w:ind w:hanging="86"/>
      <w:jc w:val="both"/>
    </w:pPr>
  </w:style>
  <w:style w:type="paragraph" w:customStyle="1" w:styleId="Style114">
    <w:name w:val="Style114"/>
    <w:basedOn w:val="a"/>
    <w:rsid w:val="00C87A69"/>
    <w:pPr>
      <w:widowControl w:val="0"/>
      <w:autoSpaceDE w:val="0"/>
      <w:autoSpaceDN w:val="0"/>
      <w:adjustRightInd w:val="0"/>
    </w:pPr>
  </w:style>
  <w:style w:type="paragraph" w:customStyle="1" w:styleId="Style115">
    <w:name w:val="Style115"/>
    <w:basedOn w:val="a"/>
    <w:rsid w:val="00C87A69"/>
    <w:pPr>
      <w:widowControl w:val="0"/>
      <w:autoSpaceDE w:val="0"/>
      <w:autoSpaceDN w:val="0"/>
      <w:adjustRightInd w:val="0"/>
    </w:pPr>
  </w:style>
  <w:style w:type="paragraph" w:customStyle="1" w:styleId="Style116">
    <w:name w:val="Style116"/>
    <w:basedOn w:val="a"/>
    <w:rsid w:val="00C87A69"/>
    <w:pPr>
      <w:widowControl w:val="0"/>
      <w:autoSpaceDE w:val="0"/>
      <w:autoSpaceDN w:val="0"/>
      <w:adjustRightInd w:val="0"/>
    </w:pPr>
  </w:style>
  <w:style w:type="paragraph" w:customStyle="1" w:styleId="Style117">
    <w:name w:val="Style117"/>
    <w:basedOn w:val="a"/>
    <w:rsid w:val="00C87A69"/>
    <w:pPr>
      <w:widowControl w:val="0"/>
      <w:autoSpaceDE w:val="0"/>
      <w:autoSpaceDN w:val="0"/>
      <w:adjustRightInd w:val="0"/>
    </w:pPr>
  </w:style>
  <w:style w:type="paragraph" w:customStyle="1" w:styleId="Style118">
    <w:name w:val="Style118"/>
    <w:basedOn w:val="a"/>
    <w:rsid w:val="00C87A69"/>
    <w:pPr>
      <w:widowControl w:val="0"/>
      <w:autoSpaceDE w:val="0"/>
      <w:autoSpaceDN w:val="0"/>
      <w:adjustRightInd w:val="0"/>
    </w:pPr>
  </w:style>
  <w:style w:type="paragraph" w:customStyle="1" w:styleId="Style119">
    <w:name w:val="Style119"/>
    <w:basedOn w:val="a"/>
    <w:rsid w:val="00C87A69"/>
    <w:pPr>
      <w:widowControl w:val="0"/>
      <w:autoSpaceDE w:val="0"/>
      <w:autoSpaceDN w:val="0"/>
      <w:adjustRightInd w:val="0"/>
      <w:jc w:val="both"/>
    </w:pPr>
  </w:style>
  <w:style w:type="paragraph" w:customStyle="1" w:styleId="Style120">
    <w:name w:val="Style120"/>
    <w:basedOn w:val="a"/>
    <w:rsid w:val="00C87A69"/>
    <w:pPr>
      <w:widowControl w:val="0"/>
      <w:autoSpaceDE w:val="0"/>
      <w:autoSpaceDN w:val="0"/>
      <w:adjustRightInd w:val="0"/>
    </w:pPr>
  </w:style>
  <w:style w:type="paragraph" w:customStyle="1" w:styleId="Style121">
    <w:name w:val="Style121"/>
    <w:basedOn w:val="a"/>
    <w:rsid w:val="00C87A69"/>
    <w:pPr>
      <w:widowControl w:val="0"/>
      <w:autoSpaceDE w:val="0"/>
      <w:autoSpaceDN w:val="0"/>
      <w:adjustRightInd w:val="0"/>
    </w:pPr>
  </w:style>
  <w:style w:type="paragraph" w:customStyle="1" w:styleId="Style122">
    <w:name w:val="Style122"/>
    <w:basedOn w:val="a"/>
    <w:rsid w:val="00C87A69"/>
    <w:pPr>
      <w:widowControl w:val="0"/>
      <w:autoSpaceDE w:val="0"/>
      <w:autoSpaceDN w:val="0"/>
      <w:adjustRightInd w:val="0"/>
    </w:pPr>
  </w:style>
  <w:style w:type="paragraph" w:customStyle="1" w:styleId="Style123">
    <w:name w:val="Style123"/>
    <w:basedOn w:val="a"/>
    <w:rsid w:val="00C87A69"/>
    <w:pPr>
      <w:widowControl w:val="0"/>
      <w:autoSpaceDE w:val="0"/>
      <w:autoSpaceDN w:val="0"/>
      <w:adjustRightInd w:val="0"/>
    </w:pPr>
  </w:style>
  <w:style w:type="paragraph" w:customStyle="1" w:styleId="Style124">
    <w:name w:val="Style124"/>
    <w:basedOn w:val="a"/>
    <w:rsid w:val="00C87A69"/>
    <w:pPr>
      <w:widowControl w:val="0"/>
      <w:autoSpaceDE w:val="0"/>
      <w:autoSpaceDN w:val="0"/>
      <w:adjustRightInd w:val="0"/>
      <w:spacing w:line="389" w:lineRule="exact"/>
      <w:ind w:hanging="538"/>
    </w:pPr>
  </w:style>
  <w:style w:type="paragraph" w:customStyle="1" w:styleId="Style125">
    <w:name w:val="Style125"/>
    <w:basedOn w:val="a"/>
    <w:rsid w:val="00C87A69"/>
    <w:pPr>
      <w:widowControl w:val="0"/>
      <w:autoSpaceDE w:val="0"/>
      <w:autoSpaceDN w:val="0"/>
      <w:adjustRightInd w:val="0"/>
    </w:pPr>
  </w:style>
  <w:style w:type="paragraph" w:customStyle="1" w:styleId="Style126">
    <w:name w:val="Style126"/>
    <w:basedOn w:val="a"/>
    <w:rsid w:val="00C87A69"/>
    <w:pPr>
      <w:widowControl w:val="0"/>
      <w:autoSpaceDE w:val="0"/>
      <w:autoSpaceDN w:val="0"/>
      <w:adjustRightInd w:val="0"/>
      <w:jc w:val="both"/>
    </w:pPr>
  </w:style>
  <w:style w:type="paragraph" w:customStyle="1" w:styleId="Style127">
    <w:name w:val="Style127"/>
    <w:basedOn w:val="a"/>
    <w:rsid w:val="00C87A69"/>
    <w:pPr>
      <w:widowControl w:val="0"/>
      <w:autoSpaceDE w:val="0"/>
      <w:autoSpaceDN w:val="0"/>
      <w:adjustRightInd w:val="0"/>
    </w:pPr>
  </w:style>
  <w:style w:type="paragraph" w:customStyle="1" w:styleId="Style128">
    <w:name w:val="Style128"/>
    <w:basedOn w:val="a"/>
    <w:rsid w:val="00C87A69"/>
    <w:pPr>
      <w:widowControl w:val="0"/>
      <w:autoSpaceDE w:val="0"/>
      <w:autoSpaceDN w:val="0"/>
      <w:adjustRightInd w:val="0"/>
    </w:pPr>
  </w:style>
  <w:style w:type="paragraph" w:customStyle="1" w:styleId="Style129">
    <w:name w:val="Style129"/>
    <w:basedOn w:val="a"/>
    <w:rsid w:val="00C87A69"/>
    <w:pPr>
      <w:widowControl w:val="0"/>
      <w:autoSpaceDE w:val="0"/>
      <w:autoSpaceDN w:val="0"/>
      <w:adjustRightInd w:val="0"/>
      <w:spacing w:line="386" w:lineRule="exact"/>
      <w:ind w:firstLine="461"/>
      <w:jc w:val="both"/>
    </w:pPr>
  </w:style>
  <w:style w:type="paragraph" w:customStyle="1" w:styleId="Style130">
    <w:name w:val="Style130"/>
    <w:basedOn w:val="a"/>
    <w:rsid w:val="00C87A69"/>
    <w:pPr>
      <w:widowControl w:val="0"/>
      <w:autoSpaceDE w:val="0"/>
      <w:autoSpaceDN w:val="0"/>
      <w:adjustRightInd w:val="0"/>
      <w:spacing w:line="398" w:lineRule="exact"/>
      <w:ind w:firstLine="125"/>
    </w:pPr>
  </w:style>
  <w:style w:type="paragraph" w:customStyle="1" w:styleId="Style131">
    <w:name w:val="Style131"/>
    <w:basedOn w:val="a"/>
    <w:rsid w:val="00C87A69"/>
    <w:pPr>
      <w:widowControl w:val="0"/>
      <w:autoSpaceDE w:val="0"/>
      <w:autoSpaceDN w:val="0"/>
      <w:adjustRightInd w:val="0"/>
    </w:pPr>
  </w:style>
  <w:style w:type="paragraph" w:customStyle="1" w:styleId="Style132">
    <w:name w:val="Style132"/>
    <w:basedOn w:val="a"/>
    <w:rsid w:val="00C87A69"/>
    <w:pPr>
      <w:widowControl w:val="0"/>
      <w:autoSpaceDE w:val="0"/>
      <w:autoSpaceDN w:val="0"/>
      <w:adjustRightInd w:val="0"/>
    </w:pPr>
  </w:style>
  <w:style w:type="paragraph" w:customStyle="1" w:styleId="Style133">
    <w:name w:val="Style133"/>
    <w:basedOn w:val="a"/>
    <w:rsid w:val="00C87A69"/>
    <w:pPr>
      <w:widowControl w:val="0"/>
      <w:autoSpaceDE w:val="0"/>
      <w:autoSpaceDN w:val="0"/>
      <w:adjustRightInd w:val="0"/>
    </w:pPr>
  </w:style>
  <w:style w:type="paragraph" w:customStyle="1" w:styleId="Style134">
    <w:name w:val="Style134"/>
    <w:basedOn w:val="a"/>
    <w:rsid w:val="00C87A69"/>
    <w:pPr>
      <w:widowControl w:val="0"/>
      <w:autoSpaceDE w:val="0"/>
      <w:autoSpaceDN w:val="0"/>
      <w:adjustRightInd w:val="0"/>
      <w:jc w:val="center"/>
    </w:pPr>
  </w:style>
  <w:style w:type="paragraph" w:customStyle="1" w:styleId="Style135">
    <w:name w:val="Style135"/>
    <w:basedOn w:val="a"/>
    <w:rsid w:val="00C87A69"/>
    <w:pPr>
      <w:widowControl w:val="0"/>
      <w:autoSpaceDE w:val="0"/>
      <w:autoSpaceDN w:val="0"/>
      <w:adjustRightInd w:val="0"/>
    </w:pPr>
  </w:style>
  <w:style w:type="paragraph" w:customStyle="1" w:styleId="Style136">
    <w:name w:val="Style136"/>
    <w:basedOn w:val="a"/>
    <w:rsid w:val="00C87A69"/>
    <w:pPr>
      <w:widowControl w:val="0"/>
      <w:autoSpaceDE w:val="0"/>
      <w:autoSpaceDN w:val="0"/>
      <w:adjustRightInd w:val="0"/>
    </w:pPr>
  </w:style>
  <w:style w:type="paragraph" w:customStyle="1" w:styleId="Style137">
    <w:name w:val="Style137"/>
    <w:basedOn w:val="a"/>
    <w:rsid w:val="00C87A69"/>
    <w:pPr>
      <w:widowControl w:val="0"/>
      <w:autoSpaceDE w:val="0"/>
      <w:autoSpaceDN w:val="0"/>
      <w:adjustRightInd w:val="0"/>
    </w:pPr>
  </w:style>
  <w:style w:type="paragraph" w:customStyle="1" w:styleId="Style138">
    <w:name w:val="Style138"/>
    <w:basedOn w:val="a"/>
    <w:rsid w:val="00C87A69"/>
    <w:pPr>
      <w:widowControl w:val="0"/>
      <w:autoSpaceDE w:val="0"/>
      <w:autoSpaceDN w:val="0"/>
      <w:adjustRightInd w:val="0"/>
    </w:pPr>
  </w:style>
  <w:style w:type="paragraph" w:customStyle="1" w:styleId="Style139">
    <w:name w:val="Style139"/>
    <w:basedOn w:val="a"/>
    <w:rsid w:val="00C87A69"/>
    <w:pPr>
      <w:widowControl w:val="0"/>
      <w:autoSpaceDE w:val="0"/>
      <w:autoSpaceDN w:val="0"/>
      <w:adjustRightInd w:val="0"/>
      <w:spacing w:line="274" w:lineRule="exact"/>
      <w:ind w:hanging="1958"/>
    </w:pPr>
  </w:style>
  <w:style w:type="paragraph" w:customStyle="1" w:styleId="Style140">
    <w:name w:val="Style140"/>
    <w:basedOn w:val="a"/>
    <w:rsid w:val="00C87A69"/>
    <w:pPr>
      <w:widowControl w:val="0"/>
      <w:autoSpaceDE w:val="0"/>
      <w:autoSpaceDN w:val="0"/>
      <w:adjustRightInd w:val="0"/>
      <w:spacing w:line="283" w:lineRule="exact"/>
      <w:ind w:firstLine="4128"/>
    </w:pPr>
  </w:style>
  <w:style w:type="paragraph" w:customStyle="1" w:styleId="Style141">
    <w:name w:val="Style141"/>
    <w:basedOn w:val="a"/>
    <w:rsid w:val="00C87A69"/>
    <w:pPr>
      <w:widowControl w:val="0"/>
      <w:autoSpaceDE w:val="0"/>
      <w:autoSpaceDN w:val="0"/>
      <w:adjustRightInd w:val="0"/>
    </w:pPr>
  </w:style>
  <w:style w:type="paragraph" w:customStyle="1" w:styleId="Style142">
    <w:name w:val="Style142"/>
    <w:basedOn w:val="a"/>
    <w:rsid w:val="00C87A69"/>
    <w:pPr>
      <w:widowControl w:val="0"/>
      <w:autoSpaceDE w:val="0"/>
      <w:autoSpaceDN w:val="0"/>
      <w:adjustRightInd w:val="0"/>
    </w:pPr>
  </w:style>
  <w:style w:type="paragraph" w:customStyle="1" w:styleId="Style143">
    <w:name w:val="Style143"/>
    <w:basedOn w:val="a"/>
    <w:rsid w:val="00C87A69"/>
    <w:pPr>
      <w:widowControl w:val="0"/>
      <w:autoSpaceDE w:val="0"/>
      <w:autoSpaceDN w:val="0"/>
      <w:adjustRightInd w:val="0"/>
    </w:pPr>
  </w:style>
  <w:style w:type="paragraph" w:customStyle="1" w:styleId="Style144">
    <w:name w:val="Style144"/>
    <w:basedOn w:val="a"/>
    <w:rsid w:val="00C87A69"/>
    <w:pPr>
      <w:widowControl w:val="0"/>
      <w:autoSpaceDE w:val="0"/>
      <w:autoSpaceDN w:val="0"/>
      <w:adjustRightInd w:val="0"/>
    </w:pPr>
  </w:style>
  <w:style w:type="paragraph" w:customStyle="1" w:styleId="Style145">
    <w:name w:val="Style145"/>
    <w:basedOn w:val="a"/>
    <w:rsid w:val="00C87A69"/>
    <w:pPr>
      <w:widowControl w:val="0"/>
      <w:autoSpaceDE w:val="0"/>
      <w:autoSpaceDN w:val="0"/>
      <w:adjustRightInd w:val="0"/>
    </w:pPr>
  </w:style>
  <w:style w:type="paragraph" w:customStyle="1" w:styleId="Style146">
    <w:name w:val="Style146"/>
    <w:basedOn w:val="a"/>
    <w:rsid w:val="00C87A69"/>
    <w:pPr>
      <w:widowControl w:val="0"/>
      <w:autoSpaceDE w:val="0"/>
      <w:autoSpaceDN w:val="0"/>
      <w:adjustRightInd w:val="0"/>
    </w:pPr>
  </w:style>
  <w:style w:type="paragraph" w:customStyle="1" w:styleId="Style147">
    <w:name w:val="Style147"/>
    <w:basedOn w:val="a"/>
    <w:rsid w:val="00C87A69"/>
    <w:pPr>
      <w:widowControl w:val="0"/>
      <w:autoSpaceDE w:val="0"/>
      <w:autoSpaceDN w:val="0"/>
      <w:adjustRightInd w:val="0"/>
    </w:pPr>
  </w:style>
  <w:style w:type="paragraph" w:customStyle="1" w:styleId="Style148">
    <w:name w:val="Style148"/>
    <w:basedOn w:val="a"/>
    <w:rsid w:val="00C87A69"/>
    <w:pPr>
      <w:widowControl w:val="0"/>
      <w:autoSpaceDE w:val="0"/>
      <w:autoSpaceDN w:val="0"/>
      <w:adjustRightInd w:val="0"/>
    </w:pPr>
  </w:style>
  <w:style w:type="paragraph" w:customStyle="1" w:styleId="Style149">
    <w:name w:val="Style149"/>
    <w:basedOn w:val="a"/>
    <w:rsid w:val="00C87A69"/>
    <w:pPr>
      <w:widowControl w:val="0"/>
      <w:autoSpaceDE w:val="0"/>
      <w:autoSpaceDN w:val="0"/>
      <w:adjustRightInd w:val="0"/>
    </w:pPr>
  </w:style>
  <w:style w:type="paragraph" w:customStyle="1" w:styleId="Style150">
    <w:name w:val="Style150"/>
    <w:basedOn w:val="a"/>
    <w:rsid w:val="00C87A69"/>
    <w:pPr>
      <w:widowControl w:val="0"/>
      <w:autoSpaceDE w:val="0"/>
      <w:autoSpaceDN w:val="0"/>
      <w:adjustRightInd w:val="0"/>
    </w:pPr>
  </w:style>
  <w:style w:type="paragraph" w:customStyle="1" w:styleId="Style151">
    <w:name w:val="Style151"/>
    <w:basedOn w:val="a"/>
    <w:rsid w:val="00C87A69"/>
    <w:pPr>
      <w:widowControl w:val="0"/>
      <w:autoSpaceDE w:val="0"/>
      <w:autoSpaceDN w:val="0"/>
      <w:adjustRightInd w:val="0"/>
    </w:pPr>
  </w:style>
  <w:style w:type="paragraph" w:customStyle="1" w:styleId="Style152">
    <w:name w:val="Style152"/>
    <w:basedOn w:val="a"/>
    <w:rsid w:val="00C87A69"/>
    <w:pPr>
      <w:widowControl w:val="0"/>
      <w:autoSpaceDE w:val="0"/>
      <w:autoSpaceDN w:val="0"/>
      <w:adjustRightInd w:val="0"/>
    </w:pPr>
  </w:style>
  <w:style w:type="paragraph" w:customStyle="1" w:styleId="Style153">
    <w:name w:val="Style153"/>
    <w:basedOn w:val="a"/>
    <w:rsid w:val="00C87A69"/>
    <w:pPr>
      <w:widowControl w:val="0"/>
      <w:autoSpaceDE w:val="0"/>
      <w:autoSpaceDN w:val="0"/>
      <w:adjustRightInd w:val="0"/>
    </w:pPr>
  </w:style>
  <w:style w:type="paragraph" w:customStyle="1" w:styleId="Style154">
    <w:name w:val="Style154"/>
    <w:basedOn w:val="a"/>
    <w:rsid w:val="00C87A69"/>
    <w:pPr>
      <w:widowControl w:val="0"/>
      <w:autoSpaceDE w:val="0"/>
      <w:autoSpaceDN w:val="0"/>
      <w:adjustRightInd w:val="0"/>
    </w:pPr>
  </w:style>
  <w:style w:type="paragraph" w:customStyle="1" w:styleId="Style155">
    <w:name w:val="Style155"/>
    <w:basedOn w:val="a"/>
    <w:rsid w:val="00C87A69"/>
    <w:pPr>
      <w:widowControl w:val="0"/>
      <w:autoSpaceDE w:val="0"/>
      <w:autoSpaceDN w:val="0"/>
      <w:adjustRightInd w:val="0"/>
    </w:pPr>
  </w:style>
  <w:style w:type="paragraph" w:customStyle="1" w:styleId="Style156">
    <w:name w:val="Style156"/>
    <w:basedOn w:val="a"/>
    <w:rsid w:val="00C87A69"/>
    <w:pPr>
      <w:widowControl w:val="0"/>
      <w:autoSpaceDE w:val="0"/>
      <w:autoSpaceDN w:val="0"/>
      <w:adjustRightInd w:val="0"/>
    </w:pPr>
  </w:style>
  <w:style w:type="character" w:customStyle="1" w:styleId="FontStyle158">
    <w:name w:val="Font Style158"/>
    <w:rsid w:val="00C87A69"/>
    <w:rPr>
      <w:rFonts w:ascii="Times New Roman" w:hAnsi="Times New Roman" w:cs="Times New Roman"/>
      <w:b/>
      <w:bCs/>
      <w:sz w:val="34"/>
      <w:szCs w:val="34"/>
    </w:rPr>
  </w:style>
  <w:style w:type="character" w:customStyle="1" w:styleId="FontStyle159">
    <w:name w:val="Font Style159"/>
    <w:rsid w:val="00C87A69"/>
    <w:rPr>
      <w:rFonts w:ascii="Times New Roman" w:hAnsi="Times New Roman" w:cs="Times New Roman"/>
      <w:sz w:val="22"/>
      <w:szCs w:val="22"/>
    </w:rPr>
  </w:style>
  <w:style w:type="character" w:customStyle="1" w:styleId="FontStyle160">
    <w:name w:val="Font Style160"/>
    <w:rsid w:val="00C87A69"/>
    <w:rPr>
      <w:rFonts w:ascii="Times New Roman" w:hAnsi="Times New Roman" w:cs="Times New Roman"/>
      <w:i/>
      <w:iCs/>
      <w:sz w:val="26"/>
      <w:szCs w:val="26"/>
    </w:rPr>
  </w:style>
  <w:style w:type="character" w:customStyle="1" w:styleId="FontStyle161">
    <w:name w:val="Font Style161"/>
    <w:rsid w:val="00C87A69"/>
    <w:rPr>
      <w:rFonts w:ascii="Times New Roman" w:hAnsi="Times New Roman" w:cs="Times New Roman"/>
      <w:b/>
      <w:bCs/>
      <w:i/>
      <w:iCs/>
      <w:sz w:val="26"/>
      <w:szCs w:val="26"/>
    </w:rPr>
  </w:style>
  <w:style w:type="character" w:customStyle="1" w:styleId="FontStyle162">
    <w:name w:val="Font Style162"/>
    <w:rsid w:val="00C87A69"/>
    <w:rPr>
      <w:rFonts w:ascii="Times New Roman" w:hAnsi="Times New Roman" w:cs="Times New Roman"/>
      <w:b/>
      <w:bCs/>
      <w:sz w:val="22"/>
      <w:szCs w:val="22"/>
    </w:rPr>
  </w:style>
  <w:style w:type="character" w:customStyle="1" w:styleId="FontStyle163">
    <w:name w:val="Font Style163"/>
    <w:rsid w:val="00C87A69"/>
    <w:rPr>
      <w:rFonts w:ascii="Times New Roman" w:hAnsi="Times New Roman" w:cs="Times New Roman"/>
      <w:b/>
      <w:bCs/>
      <w:sz w:val="26"/>
      <w:szCs w:val="26"/>
    </w:rPr>
  </w:style>
  <w:style w:type="character" w:customStyle="1" w:styleId="FontStyle164">
    <w:name w:val="Font Style164"/>
    <w:uiPriority w:val="99"/>
    <w:rsid w:val="00C87A69"/>
    <w:rPr>
      <w:rFonts w:ascii="Times New Roman" w:hAnsi="Times New Roman" w:cs="Times New Roman"/>
      <w:i/>
      <w:iCs/>
      <w:sz w:val="22"/>
      <w:szCs w:val="22"/>
    </w:rPr>
  </w:style>
  <w:style w:type="character" w:customStyle="1" w:styleId="FontStyle165">
    <w:name w:val="Font Style165"/>
    <w:rsid w:val="00C87A69"/>
    <w:rPr>
      <w:rFonts w:ascii="Times New Roman" w:hAnsi="Times New Roman" w:cs="Times New Roman"/>
      <w:sz w:val="22"/>
      <w:szCs w:val="22"/>
    </w:rPr>
  </w:style>
  <w:style w:type="character" w:customStyle="1" w:styleId="FontStyle166">
    <w:name w:val="Font Style166"/>
    <w:rsid w:val="00C87A69"/>
    <w:rPr>
      <w:rFonts w:ascii="Times New Roman" w:hAnsi="Times New Roman" w:cs="Times New Roman"/>
      <w:sz w:val="22"/>
      <w:szCs w:val="22"/>
    </w:rPr>
  </w:style>
  <w:style w:type="character" w:customStyle="1" w:styleId="FontStyle167">
    <w:name w:val="Font Style167"/>
    <w:rsid w:val="00C87A69"/>
    <w:rPr>
      <w:rFonts w:ascii="Times New Roman" w:hAnsi="Times New Roman" w:cs="Times New Roman"/>
      <w:sz w:val="20"/>
      <w:szCs w:val="20"/>
    </w:rPr>
  </w:style>
  <w:style w:type="character" w:customStyle="1" w:styleId="FontStyle168">
    <w:name w:val="Font Style168"/>
    <w:rsid w:val="00C87A69"/>
    <w:rPr>
      <w:rFonts w:ascii="Times New Roman" w:hAnsi="Times New Roman" w:cs="Times New Roman"/>
      <w:sz w:val="26"/>
      <w:szCs w:val="26"/>
    </w:rPr>
  </w:style>
  <w:style w:type="character" w:customStyle="1" w:styleId="FontStyle169">
    <w:name w:val="Font Style169"/>
    <w:rsid w:val="00C87A69"/>
    <w:rPr>
      <w:rFonts w:ascii="Times New Roman" w:hAnsi="Times New Roman" w:cs="Times New Roman"/>
      <w:sz w:val="22"/>
      <w:szCs w:val="22"/>
    </w:rPr>
  </w:style>
  <w:style w:type="character" w:customStyle="1" w:styleId="FontStyle170">
    <w:name w:val="Font Style170"/>
    <w:rsid w:val="00C87A69"/>
    <w:rPr>
      <w:rFonts w:ascii="Times New Roman" w:hAnsi="Times New Roman" w:cs="Times New Roman"/>
      <w:sz w:val="22"/>
      <w:szCs w:val="22"/>
    </w:rPr>
  </w:style>
  <w:style w:type="character" w:customStyle="1" w:styleId="FontStyle171">
    <w:name w:val="Font Style171"/>
    <w:rsid w:val="00C87A69"/>
    <w:rPr>
      <w:rFonts w:ascii="Times New Roman" w:hAnsi="Times New Roman" w:cs="Times New Roman"/>
      <w:sz w:val="22"/>
      <w:szCs w:val="22"/>
    </w:rPr>
  </w:style>
  <w:style w:type="character" w:customStyle="1" w:styleId="FontStyle172">
    <w:name w:val="Font Style172"/>
    <w:rsid w:val="00C87A69"/>
    <w:rPr>
      <w:rFonts w:ascii="Times New Roman" w:hAnsi="Times New Roman" w:cs="Times New Roman"/>
      <w:sz w:val="24"/>
      <w:szCs w:val="24"/>
    </w:rPr>
  </w:style>
  <w:style w:type="character" w:customStyle="1" w:styleId="FontStyle173">
    <w:name w:val="Font Style173"/>
    <w:rsid w:val="00C87A69"/>
    <w:rPr>
      <w:rFonts w:ascii="Times New Roman" w:hAnsi="Times New Roman" w:cs="Times New Roman"/>
      <w:sz w:val="22"/>
      <w:szCs w:val="22"/>
    </w:rPr>
  </w:style>
  <w:style w:type="character" w:customStyle="1" w:styleId="FontStyle174">
    <w:name w:val="Font Style174"/>
    <w:rsid w:val="00C87A69"/>
    <w:rPr>
      <w:rFonts w:ascii="Times New Roman" w:hAnsi="Times New Roman" w:cs="Times New Roman"/>
      <w:sz w:val="22"/>
      <w:szCs w:val="22"/>
    </w:rPr>
  </w:style>
  <w:style w:type="character" w:customStyle="1" w:styleId="FontStyle175">
    <w:name w:val="Font Style175"/>
    <w:rsid w:val="00C87A69"/>
    <w:rPr>
      <w:rFonts w:ascii="Times New Roman" w:hAnsi="Times New Roman" w:cs="Times New Roman"/>
      <w:sz w:val="22"/>
      <w:szCs w:val="22"/>
    </w:rPr>
  </w:style>
  <w:style w:type="character" w:customStyle="1" w:styleId="FontStyle176">
    <w:name w:val="Font Style176"/>
    <w:rsid w:val="00C87A69"/>
    <w:rPr>
      <w:rFonts w:ascii="Times New Roman" w:hAnsi="Times New Roman" w:cs="Times New Roman"/>
      <w:sz w:val="22"/>
      <w:szCs w:val="22"/>
    </w:rPr>
  </w:style>
  <w:style w:type="character" w:customStyle="1" w:styleId="FontStyle177">
    <w:name w:val="Font Style177"/>
    <w:rsid w:val="00C87A69"/>
    <w:rPr>
      <w:rFonts w:ascii="Times New Roman" w:hAnsi="Times New Roman" w:cs="Times New Roman"/>
      <w:sz w:val="22"/>
      <w:szCs w:val="22"/>
    </w:rPr>
  </w:style>
  <w:style w:type="character" w:customStyle="1" w:styleId="FontStyle178">
    <w:name w:val="Font Style178"/>
    <w:rsid w:val="00C87A69"/>
    <w:rPr>
      <w:rFonts w:ascii="Times New Roman" w:hAnsi="Times New Roman" w:cs="Times New Roman"/>
      <w:b/>
      <w:bCs/>
      <w:sz w:val="16"/>
      <w:szCs w:val="16"/>
    </w:rPr>
  </w:style>
  <w:style w:type="character" w:customStyle="1" w:styleId="FontStyle179">
    <w:name w:val="Font Style179"/>
    <w:rsid w:val="00C87A69"/>
    <w:rPr>
      <w:rFonts w:ascii="Times New Roman" w:hAnsi="Times New Roman" w:cs="Times New Roman"/>
      <w:sz w:val="22"/>
      <w:szCs w:val="22"/>
    </w:rPr>
  </w:style>
  <w:style w:type="character" w:customStyle="1" w:styleId="FontStyle180">
    <w:name w:val="Font Style180"/>
    <w:rsid w:val="00C87A69"/>
    <w:rPr>
      <w:rFonts w:ascii="Times New Roman" w:hAnsi="Times New Roman" w:cs="Times New Roman"/>
      <w:b/>
      <w:bCs/>
      <w:sz w:val="18"/>
      <w:szCs w:val="18"/>
    </w:rPr>
  </w:style>
  <w:style w:type="character" w:customStyle="1" w:styleId="FontStyle181">
    <w:name w:val="Font Style181"/>
    <w:rsid w:val="00C87A69"/>
    <w:rPr>
      <w:rFonts w:ascii="Times New Roman" w:hAnsi="Times New Roman" w:cs="Times New Roman"/>
      <w:sz w:val="22"/>
      <w:szCs w:val="22"/>
    </w:rPr>
  </w:style>
  <w:style w:type="character" w:customStyle="1" w:styleId="FontStyle182">
    <w:name w:val="Font Style182"/>
    <w:rsid w:val="00C87A69"/>
    <w:rPr>
      <w:rFonts w:ascii="Times New Roman" w:hAnsi="Times New Roman" w:cs="Times New Roman"/>
      <w:smallCaps/>
      <w:sz w:val="26"/>
      <w:szCs w:val="26"/>
    </w:rPr>
  </w:style>
  <w:style w:type="character" w:customStyle="1" w:styleId="FontStyle183">
    <w:name w:val="Font Style183"/>
    <w:rsid w:val="00C87A69"/>
    <w:rPr>
      <w:rFonts w:ascii="Times New Roman" w:hAnsi="Times New Roman" w:cs="Times New Roman"/>
      <w:sz w:val="22"/>
      <w:szCs w:val="22"/>
    </w:rPr>
  </w:style>
  <w:style w:type="character" w:customStyle="1" w:styleId="FontStyle184">
    <w:name w:val="Font Style184"/>
    <w:rsid w:val="00C87A69"/>
    <w:rPr>
      <w:rFonts w:ascii="Times New Roman" w:hAnsi="Times New Roman" w:cs="Times New Roman"/>
      <w:sz w:val="22"/>
      <w:szCs w:val="22"/>
    </w:rPr>
  </w:style>
  <w:style w:type="character" w:customStyle="1" w:styleId="FontStyle185">
    <w:name w:val="Font Style185"/>
    <w:rsid w:val="00C87A69"/>
    <w:rPr>
      <w:rFonts w:ascii="Times New Roman" w:hAnsi="Times New Roman" w:cs="Times New Roman"/>
      <w:sz w:val="22"/>
      <w:szCs w:val="22"/>
    </w:rPr>
  </w:style>
  <w:style w:type="character" w:customStyle="1" w:styleId="FontStyle186">
    <w:name w:val="Font Style186"/>
    <w:rsid w:val="00C87A69"/>
    <w:rPr>
      <w:rFonts w:ascii="Times New Roman" w:hAnsi="Times New Roman" w:cs="Times New Roman"/>
      <w:sz w:val="22"/>
      <w:szCs w:val="22"/>
    </w:rPr>
  </w:style>
  <w:style w:type="character" w:customStyle="1" w:styleId="FontStyle187">
    <w:name w:val="Font Style187"/>
    <w:rsid w:val="00C87A69"/>
    <w:rPr>
      <w:rFonts w:ascii="Times New Roman" w:hAnsi="Times New Roman" w:cs="Times New Roman"/>
      <w:sz w:val="22"/>
      <w:szCs w:val="22"/>
    </w:rPr>
  </w:style>
  <w:style w:type="character" w:customStyle="1" w:styleId="FontStyle188">
    <w:name w:val="Font Style188"/>
    <w:rsid w:val="00C87A69"/>
    <w:rPr>
      <w:rFonts w:ascii="Times New Roman" w:hAnsi="Times New Roman" w:cs="Times New Roman"/>
      <w:sz w:val="22"/>
      <w:szCs w:val="22"/>
    </w:rPr>
  </w:style>
  <w:style w:type="character" w:customStyle="1" w:styleId="FontStyle189">
    <w:name w:val="Font Style189"/>
    <w:rsid w:val="00C87A69"/>
    <w:rPr>
      <w:rFonts w:ascii="Times New Roman" w:hAnsi="Times New Roman" w:cs="Times New Roman"/>
      <w:sz w:val="22"/>
      <w:szCs w:val="22"/>
    </w:rPr>
  </w:style>
  <w:style w:type="character" w:customStyle="1" w:styleId="FontStyle190">
    <w:name w:val="Font Style190"/>
    <w:rsid w:val="00C87A69"/>
    <w:rPr>
      <w:rFonts w:ascii="Bookman Old Style" w:hAnsi="Bookman Old Style" w:cs="Bookman Old Style"/>
      <w:sz w:val="22"/>
      <w:szCs w:val="22"/>
    </w:rPr>
  </w:style>
  <w:style w:type="character" w:customStyle="1" w:styleId="FontStyle191">
    <w:name w:val="Font Style191"/>
    <w:rsid w:val="00C87A69"/>
    <w:rPr>
      <w:rFonts w:ascii="Times New Roman" w:hAnsi="Times New Roman" w:cs="Times New Roman"/>
      <w:sz w:val="22"/>
      <w:szCs w:val="22"/>
    </w:rPr>
  </w:style>
  <w:style w:type="character" w:customStyle="1" w:styleId="FontStyle192">
    <w:name w:val="Font Style192"/>
    <w:rsid w:val="00C87A69"/>
    <w:rPr>
      <w:rFonts w:ascii="Bookman Old Style" w:hAnsi="Bookman Old Style" w:cs="Bookman Old Style"/>
      <w:sz w:val="22"/>
      <w:szCs w:val="22"/>
    </w:rPr>
  </w:style>
  <w:style w:type="character" w:customStyle="1" w:styleId="FontStyle193">
    <w:name w:val="Font Style193"/>
    <w:rsid w:val="00C87A69"/>
    <w:rPr>
      <w:rFonts w:ascii="Times New Roman" w:hAnsi="Times New Roman" w:cs="Times New Roman"/>
      <w:sz w:val="22"/>
      <w:szCs w:val="22"/>
    </w:rPr>
  </w:style>
  <w:style w:type="character" w:customStyle="1" w:styleId="FontStyle194">
    <w:name w:val="Font Style194"/>
    <w:rsid w:val="00C87A69"/>
    <w:rPr>
      <w:rFonts w:ascii="Times New Roman" w:hAnsi="Times New Roman" w:cs="Times New Roman"/>
      <w:i/>
      <w:iCs/>
      <w:sz w:val="20"/>
      <w:szCs w:val="20"/>
    </w:rPr>
  </w:style>
  <w:style w:type="character" w:customStyle="1" w:styleId="FontStyle195">
    <w:name w:val="Font Style195"/>
    <w:rsid w:val="00C87A69"/>
    <w:rPr>
      <w:rFonts w:ascii="Times New Roman" w:hAnsi="Times New Roman" w:cs="Times New Roman"/>
      <w:sz w:val="22"/>
      <w:szCs w:val="22"/>
    </w:rPr>
  </w:style>
  <w:style w:type="character" w:customStyle="1" w:styleId="FontStyle196">
    <w:name w:val="Font Style196"/>
    <w:rsid w:val="00C87A69"/>
    <w:rPr>
      <w:rFonts w:ascii="Times New Roman" w:hAnsi="Times New Roman" w:cs="Times New Roman"/>
      <w:sz w:val="22"/>
      <w:szCs w:val="22"/>
    </w:rPr>
  </w:style>
  <w:style w:type="character" w:customStyle="1" w:styleId="FontStyle197">
    <w:name w:val="Font Style197"/>
    <w:rsid w:val="00C87A69"/>
    <w:rPr>
      <w:rFonts w:ascii="Times New Roman" w:hAnsi="Times New Roman" w:cs="Times New Roman"/>
      <w:sz w:val="22"/>
      <w:szCs w:val="22"/>
    </w:rPr>
  </w:style>
  <w:style w:type="character" w:customStyle="1" w:styleId="FontStyle198">
    <w:name w:val="Font Style198"/>
    <w:rsid w:val="00C87A69"/>
    <w:rPr>
      <w:rFonts w:ascii="Times New Roman" w:hAnsi="Times New Roman" w:cs="Times New Roman"/>
      <w:sz w:val="22"/>
      <w:szCs w:val="22"/>
    </w:rPr>
  </w:style>
  <w:style w:type="character" w:customStyle="1" w:styleId="FontStyle199">
    <w:name w:val="Font Style199"/>
    <w:rsid w:val="00C87A69"/>
    <w:rPr>
      <w:rFonts w:ascii="Times New Roman" w:hAnsi="Times New Roman" w:cs="Times New Roman"/>
      <w:sz w:val="22"/>
      <w:szCs w:val="22"/>
    </w:rPr>
  </w:style>
  <w:style w:type="character" w:customStyle="1" w:styleId="FontStyle200">
    <w:name w:val="Font Style200"/>
    <w:rsid w:val="00C87A69"/>
    <w:rPr>
      <w:rFonts w:ascii="Times New Roman" w:hAnsi="Times New Roman" w:cs="Times New Roman"/>
      <w:sz w:val="22"/>
      <w:szCs w:val="22"/>
    </w:rPr>
  </w:style>
  <w:style w:type="character" w:customStyle="1" w:styleId="FontStyle201">
    <w:name w:val="Font Style201"/>
    <w:rsid w:val="00C87A69"/>
    <w:rPr>
      <w:rFonts w:ascii="Times New Roman" w:hAnsi="Times New Roman" w:cs="Times New Roman"/>
      <w:sz w:val="22"/>
      <w:szCs w:val="22"/>
    </w:rPr>
  </w:style>
  <w:style w:type="character" w:customStyle="1" w:styleId="FontStyle202">
    <w:name w:val="Font Style202"/>
    <w:rsid w:val="00C87A69"/>
    <w:rPr>
      <w:rFonts w:ascii="Times New Roman" w:hAnsi="Times New Roman" w:cs="Times New Roman"/>
      <w:sz w:val="22"/>
      <w:szCs w:val="22"/>
    </w:rPr>
  </w:style>
  <w:style w:type="character" w:customStyle="1" w:styleId="FontStyle203">
    <w:name w:val="Font Style203"/>
    <w:rsid w:val="00C87A69"/>
    <w:rPr>
      <w:rFonts w:ascii="Times New Roman" w:hAnsi="Times New Roman" w:cs="Times New Roman"/>
      <w:sz w:val="22"/>
      <w:szCs w:val="22"/>
    </w:rPr>
  </w:style>
  <w:style w:type="character" w:customStyle="1" w:styleId="FontStyle204">
    <w:name w:val="Font Style204"/>
    <w:rsid w:val="00C87A69"/>
    <w:rPr>
      <w:rFonts w:ascii="Bookman Old Style" w:hAnsi="Bookman Old Style" w:cs="Bookman Old Style"/>
      <w:sz w:val="22"/>
      <w:szCs w:val="22"/>
    </w:rPr>
  </w:style>
  <w:style w:type="character" w:customStyle="1" w:styleId="FontStyle205">
    <w:name w:val="Font Style205"/>
    <w:rsid w:val="00C87A69"/>
    <w:rPr>
      <w:rFonts w:ascii="Times New Roman" w:hAnsi="Times New Roman" w:cs="Times New Roman"/>
      <w:sz w:val="22"/>
      <w:szCs w:val="22"/>
    </w:rPr>
  </w:style>
  <w:style w:type="character" w:customStyle="1" w:styleId="FontStyle206">
    <w:name w:val="Font Style206"/>
    <w:rsid w:val="00C87A69"/>
    <w:rPr>
      <w:rFonts w:ascii="Times New Roman" w:hAnsi="Times New Roman" w:cs="Times New Roman"/>
      <w:sz w:val="22"/>
      <w:szCs w:val="22"/>
    </w:rPr>
  </w:style>
  <w:style w:type="character" w:customStyle="1" w:styleId="FontStyle207">
    <w:name w:val="Font Style207"/>
    <w:rsid w:val="00C87A69"/>
    <w:rPr>
      <w:rFonts w:ascii="Times New Roman" w:hAnsi="Times New Roman" w:cs="Times New Roman"/>
      <w:sz w:val="22"/>
      <w:szCs w:val="22"/>
    </w:rPr>
  </w:style>
  <w:style w:type="character" w:customStyle="1" w:styleId="FontStyle208">
    <w:name w:val="Font Style208"/>
    <w:rsid w:val="00C87A69"/>
    <w:rPr>
      <w:rFonts w:ascii="Times New Roman" w:hAnsi="Times New Roman" w:cs="Times New Roman"/>
      <w:sz w:val="22"/>
      <w:szCs w:val="22"/>
    </w:rPr>
  </w:style>
  <w:style w:type="character" w:customStyle="1" w:styleId="FontStyle209">
    <w:name w:val="Font Style209"/>
    <w:rsid w:val="00C87A69"/>
    <w:rPr>
      <w:rFonts w:ascii="Times New Roman" w:hAnsi="Times New Roman" w:cs="Times New Roman"/>
      <w:sz w:val="22"/>
      <w:szCs w:val="22"/>
    </w:rPr>
  </w:style>
  <w:style w:type="character" w:customStyle="1" w:styleId="FontStyle210">
    <w:name w:val="Font Style210"/>
    <w:rsid w:val="00C87A69"/>
    <w:rPr>
      <w:rFonts w:ascii="Times New Roman" w:hAnsi="Times New Roman" w:cs="Times New Roman"/>
      <w:sz w:val="22"/>
      <w:szCs w:val="22"/>
    </w:rPr>
  </w:style>
  <w:style w:type="character" w:customStyle="1" w:styleId="FontStyle211">
    <w:name w:val="Font Style211"/>
    <w:rsid w:val="00C87A69"/>
    <w:rPr>
      <w:rFonts w:ascii="Bookman Old Style" w:hAnsi="Bookman Old Style" w:cs="Bookman Old Style"/>
      <w:sz w:val="22"/>
      <w:szCs w:val="22"/>
    </w:rPr>
  </w:style>
  <w:style w:type="character" w:customStyle="1" w:styleId="FontStyle212">
    <w:name w:val="Font Style212"/>
    <w:rsid w:val="00C87A69"/>
    <w:rPr>
      <w:rFonts w:ascii="Times New Roman" w:hAnsi="Times New Roman" w:cs="Times New Roman"/>
      <w:sz w:val="22"/>
      <w:szCs w:val="22"/>
    </w:rPr>
  </w:style>
  <w:style w:type="character" w:customStyle="1" w:styleId="FontStyle213">
    <w:name w:val="Font Style213"/>
    <w:rsid w:val="00C87A69"/>
    <w:rPr>
      <w:rFonts w:ascii="Times New Roman" w:hAnsi="Times New Roman" w:cs="Times New Roman"/>
      <w:sz w:val="22"/>
      <w:szCs w:val="22"/>
    </w:rPr>
  </w:style>
  <w:style w:type="character" w:customStyle="1" w:styleId="FontStyle214">
    <w:name w:val="Font Style214"/>
    <w:rsid w:val="00C87A69"/>
    <w:rPr>
      <w:rFonts w:ascii="Times New Roman" w:hAnsi="Times New Roman" w:cs="Times New Roman"/>
      <w:sz w:val="22"/>
      <w:szCs w:val="22"/>
    </w:rPr>
  </w:style>
  <w:style w:type="character" w:customStyle="1" w:styleId="FontStyle215">
    <w:name w:val="Font Style215"/>
    <w:rsid w:val="00C87A69"/>
    <w:rPr>
      <w:rFonts w:ascii="Bookman Old Style" w:hAnsi="Bookman Old Style" w:cs="Bookman Old Style"/>
      <w:sz w:val="22"/>
      <w:szCs w:val="22"/>
    </w:rPr>
  </w:style>
  <w:style w:type="character" w:customStyle="1" w:styleId="FontStyle216">
    <w:name w:val="Font Style216"/>
    <w:rsid w:val="00C87A69"/>
    <w:rPr>
      <w:rFonts w:ascii="Times New Roman" w:hAnsi="Times New Roman" w:cs="Times New Roman"/>
      <w:sz w:val="22"/>
      <w:szCs w:val="22"/>
    </w:rPr>
  </w:style>
  <w:style w:type="character" w:customStyle="1" w:styleId="FontStyle217">
    <w:name w:val="Font Style217"/>
    <w:rsid w:val="00C87A69"/>
    <w:rPr>
      <w:rFonts w:ascii="Times New Roman" w:hAnsi="Times New Roman" w:cs="Times New Roman"/>
      <w:sz w:val="22"/>
      <w:szCs w:val="22"/>
    </w:rPr>
  </w:style>
  <w:style w:type="character" w:customStyle="1" w:styleId="FontStyle218">
    <w:name w:val="Font Style218"/>
    <w:rsid w:val="00C87A69"/>
    <w:rPr>
      <w:rFonts w:ascii="Times New Roman" w:hAnsi="Times New Roman" w:cs="Times New Roman"/>
      <w:sz w:val="22"/>
      <w:szCs w:val="22"/>
    </w:rPr>
  </w:style>
  <w:style w:type="character" w:customStyle="1" w:styleId="FontStyle219">
    <w:name w:val="Font Style219"/>
    <w:rsid w:val="00C87A69"/>
    <w:rPr>
      <w:rFonts w:ascii="Times New Roman" w:hAnsi="Times New Roman" w:cs="Times New Roman"/>
      <w:sz w:val="22"/>
      <w:szCs w:val="22"/>
    </w:rPr>
  </w:style>
  <w:style w:type="character" w:customStyle="1" w:styleId="FontStyle220">
    <w:name w:val="Font Style220"/>
    <w:rsid w:val="00C87A69"/>
    <w:rPr>
      <w:rFonts w:ascii="Times New Roman" w:hAnsi="Times New Roman" w:cs="Times New Roman"/>
      <w:sz w:val="22"/>
      <w:szCs w:val="22"/>
    </w:rPr>
  </w:style>
  <w:style w:type="character" w:customStyle="1" w:styleId="FontStyle221">
    <w:name w:val="Font Style221"/>
    <w:rsid w:val="00C87A69"/>
    <w:rPr>
      <w:rFonts w:ascii="Times New Roman" w:hAnsi="Times New Roman" w:cs="Times New Roman"/>
      <w:sz w:val="22"/>
      <w:szCs w:val="22"/>
    </w:rPr>
  </w:style>
  <w:style w:type="character" w:customStyle="1" w:styleId="FontStyle222">
    <w:name w:val="Font Style222"/>
    <w:rsid w:val="00C87A69"/>
    <w:rPr>
      <w:rFonts w:ascii="Times New Roman" w:hAnsi="Times New Roman" w:cs="Times New Roman"/>
      <w:sz w:val="22"/>
      <w:szCs w:val="22"/>
    </w:rPr>
  </w:style>
  <w:style w:type="character" w:customStyle="1" w:styleId="FontStyle223">
    <w:name w:val="Font Style223"/>
    <w:rsid w:val="00C87A69"/>
    <w:rPr>
      <w:rFonts w:ascii="Times New Roman" w:hAnsi="Times New Roman" w:cs="Times New Roman"/>
      <w:sz w:val="22"/>
      <w:szCs w:val="22"/>
    </w:rPr>
  </w:style>
  <w:style w:type="character" w:customStyle="1" w:styleId="FontStyle224">
    <w:name w:val="Font Style224"/>
    <w:rsid w:val="00C87A69"/>
    <w:rPr>
      <w:rFonts w:ascii="Times New Roman" w:hAnsi="Times New Roman" w:cs="Times New Roman"/>
      <w:sz w:val="22"/>
      <w:szCs w:val="22"/>
    </w:rPr>
  </w:style>
  <w:style w:type="character" w:customStyle="1" w:styleId="FontStyle225">
    <w:name w:val="Font Style225"/>
    <w:rsid w:val="00C87A69"/>
    <w:rPr>
      <w:rFonts w:ascii="Times New Roman" w:hAnsi="Times New Roman" w:cs="Times New Roman"/>
      <w:sz w:val="22"/>
      <w:szCs w:val="22"/>
    </w:rPr>
  </w:style>
  <w:style w:type="character" w:customStyle="1" w:styleId="FontStyle226">
    <w:name w:val="Font Style226"/>
    <w:rsid w:val="00C87A69"/>
    <w:rPr>
      <w:rFonts w:ascii="Times New Roman" w:hAnsi="Times New Roman" w:cs="Times New Roman"/>
      <w:sz w:val="22"/>
      <w:szCs w:val="22"/>
    </w:rPr>
  </w:style>
  <w:style w:type="character" w:customStyle="1" w:styleId="FontStyle227">
    <w:name w:val="Font Style227"/>
    <w:rsid w:val="00C87A69"/>
    <w:rPr>
      <w:rFonts w:ascii="Times New Roman" w:hAnsi="Times New Roman" w:cs="Times New Roman"/>
      <w:sz w:val="22"/>
      <w:szCs w:val="22"/>
    </w:rPr>
  </w:style>
  <w:style w:type="character" w:customStyle="1" w:styleId="FontStyle228">
    <w:name w:val="Font Style228"/>
    <w:rsid w:val="00C87A69"/>
    <w:rPr>
      <w:rFonts w:ascii="Times New Roman" w:hAnsi="Times New Roman" w:cs="Times New Roman"/>
      <w:sz w:val="22"/>
      <w:szCs w:val="22"/>
    </w:rPr>
  </w:style>
  <w:style w:type="character" w:customStyle="1" w:styleId="FontStyle229">
    <w:name w:val="Font Style229"/>
    <w:rsid w:val="00C87A69"/>
    <w:rPr>
      <w:rFonts w:ascii="Times New Roman" w:hAnsi="Times New Roman" w:cs="Times New Roman"/>
      <w:sz w:val="22"/>
      <w:szCs w:val="22"/>
    </w:rPr>
  </w:style>
  <w:style w:type="character" w:customStyle="1" w:styleId="FontStyle230">
    <w:name w:val="Font Style230"/>
    <w:rsid w:val="00C87A69"/>
    <w:rPr>
      <w:rFonts w:ascii="Arial Narrow" w:hAnsi="Arial Narrow" w:cs="Arial Narrow"/>
      <w:i/>
      <w:iCs/>
      <w:sz w:val="16"/>
      <w:szCs w:val="16"/>
    </w:rPr>
  </w:style>
  <w:style w:type="character" w:customStyle="1" w:styleId="FontStyle231">
    <w:name w:val="Font Style231"/>
    <w:rsid w:val="00C87A69"/>
    <w:rPr>
      <w:rFonts w:ascii="Times New Roman" w:hAnsi="Times New Roman" w:cs="Times New Roman"/>
      <w:sz w:val="22"/>
      <w:szCs w:val="22"/>
    </w:rPr>
  </w:style>
  <w:style w:type="character" w:customStyle="1" w:styleId="FontStyle232">
    <w:name w:val="Font Style232"/>
    <w:rsid w:val="00C87A69"/>
    <w:rPr>
      <w:rFonts w:ascii="Times New Roman" w:hAnsi="Times New Roman" w:cs="Times New Roman"/>
      <w:b/>
      <w:bCs/>
      <w:i/>
      <w:iCs/>
      <w:sz w:val="22"/>
      <w:szCs w:val="22"/>
    </w:rPr>
  </w:style>
  <w:style w:type="character" w:customStyle="1" w:styleId="FontStyle233">
    <w:name w:val="Font Style233"/>
    <w:rsid w:val="00C87A69"/>
    <w:rPr>
      <w:rFonts w:ascii="Times New Roman" w:hAnsi="Times New Roman" w:cs="Times New Roman"/>
      <w:sz w:val="22"/>
      <w:szCs w:val="22"/>
    </w:rPr>
  </w:style>
  <w:style w:type="character" w:customStyle="1" w:styleId="FontStyle234">
    <w:name w:val="Font Style234"/>
    <w:rsid w:val="00C87A69"/>
    <w:rPr>
      <w:rFonts w:ascii="Times New Roman" w:hAnsi="Times New Roman" w:cs="Times New Roman"/>
      <w:sz w:val="22"/>
      <w:szCs w:val="22"/>
    </w:rPr>
  </w:style>
  <w:style w:type="character" w:customStyle="1" w:styleId="FontStyle235">
    <w:name w:val="Font Style235"/>
    <w:rsid w:val="00C87A69"/>
    <w:rPr>
      <w:rFonts w:ascii="Times New Roman" w:hAnsi="Times New Roman" w:cs="Times New Roman"/>
      <w:sz w:val="22"/>
      <w:szCs w:val="22"/>
    </w:rPr>
  </w:style>
  <w:style w:type="character" w:customStyle="1" w:styleId="FontStyle236">
    <w:name w:val="Font Style236"/>
    <w:rsid w:val="00C87A69"/>
    <w:rPr>
      <w:rFonts w:ascii="Times New Roman" w:hAnsi="Times New Roman" w:cs="Times New Roman"/>
      <w:sz w:val="22"/>
      <w:szCs w:val="22"/>
    </w:rPr>
  </w:style>
  <w:style w:type="character" w:customStyle="1" w:styleId="FontStyle237">
    <w:name w:val="Font Style237"/>
    <w:rsid w:val="00C87A69"/>
    <w:rPr>
      <w:rFonts w:ascii="Times New Roman" w:hAnsi="Times New Roman" w:cs="Times New Roman"/>
      <w:sz w:val="22"/>
      <w:szCs w:val="22"/>
    </w:rPr>
  </w:style>
  <w:style w:type="character" w:customStyle="1" w:styleId="FontStyle238">
    <w:name w:val="Font Style238"/>
    <w:rsid w:val="00C87A69"/>
    <w:rPr>
      <w:rFonts w:ascii="Times New Roman" w:hAnsi="Times New Roman" w:cs="Times New Roman"/>
      <w:sz w:val="22"/>
      <w:szCs w:val="22"/>
    </w:rPr>
  </w:style>
  <w:style w:type="character" w:customStyle="1" w:styleId="FontStyle239">
    <w:name w:val="Font Style239"/>
    <w:rsid w:val="00C87A69"/>
    <w:rPr>
      <w:rFonts w:ascii="Times New Roman" w:hAnsi="Times New Roman" w:cs="Times New Roman"/>
      <w:sz w:val="22"/>
      <w:szCs w:val="22"/>
    </w:rPr>
  </w:style>
  <w:style w:type="character" w:customStyle="1" w:styleId="FontStyle240">
    <w:name w:val="Font Style240"/>
    <w:rsid w:val="00C87A69"/>
    <w:rPr>
      <w:rFonts w:ascii="Times New Roman" w:hAnsi="Times New Roman" w:cs="Times New Roman"/>
      <w:sz w:val="22"/>
      <w:szCs w:val="22"/>
    </w:rPr>
  </w:style>
  <w:style w:type="character" w:customStyle="1" w:styleId="FontStyle241">
    <w:name w:val="Font Style241"/>
    <w:rsid w:val="00C87A69"/>
    <w:rPr>
      <w:rFonts w:ascii="Bookman Old Style" w:hAnsi="Bookman Old Style" w:cs="Bookman Old Style"/>
      <w:sz w:val="22"/>
      <w:szCs w:val="22"/>
    </w:rPr>
  </w:style>
  <w:style w:type="character" w:customStyle="1" w:styleId="FontStyle242">
    <w:name w:val="Font Style242"/>
    <w:rsid w:val="00C87A69"/>
    <w:rPr>
      <w:rFonts w:ascii="Times New Roman" w:hAnsi="Times New Roman" w:cs="Times New Roman"/>
      <w:sz w:val="22"/>
      <w:szCs w:val="22"/>
    </w:rPr>
  </w:style>
  <w:style w:type="character" w:customStyle="1" w:styleId="FontStyle243">
    <w:name w:val="Font Style243"/>
    <w:rsid w:val="00C87A69"/>
    <w:rPr>
      <w:rFonts w:ascii="Times New Roman" w:hAnsi="Times New Roman" w:cs="Times New Roman"/>
      <w:sz w:val="22"/>
      <w:szCs w:val="22"/>
    </w:rPr>
  </w:style>
  <w:style w:type="table" w:customStyle="1" w:styleId="16">
    <w:name w:val="Сетка таблицы1"/>
    <w:basedOn w:val="a1"/>
    <w:next w:val="af3"/>
    <w:uiPriority w:val="59"/>
    <w:rsid w:val="00C87A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3"/>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3"/>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Таблица"/>
    <w:basedOn w:val="a"/>
    <w:qFormat/>
    <w:rsid w:val="00C87A69"/>
    <w:rPr>
      <w:color w:val="000000"/>
    </w:rPr>
  </w:style>
  <w:style w:type="table" w:customStyle="1" w:styleId="41">
    <w:name w:val="Сетка таблицы4"/>
    <w:basedOn w:val="a1"/>
    <w:next w:val="af3"/>
    <w:uiPriority w:val="99"/>
    <w:rsid w:val="00C87A6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C87A69"/>
    <w:rPr>
      <w:rFonts w:ascii="Times New Roman" w:hAnsi="Times New Roman" w:cs="Times New Roman"/>
      <w:b/>
      <w:bCs/>
      <w:sz w:val="22"/>
      <w:szCs w:val="22"/>
    </w:rPr>
  </w:style>
  <w:style w:type="character" w:customStyle="1" w:styleId="FontStyle19">
    <w:name w:val="Font Style19"/>
    <w:rsid w:val="00C87A69"/>
    <w:rPr>
      <w:rFonts w:ascii="Times New Roman" w:hAnsi="Times New Roman" w:cs="Times New Roman"/>
      <w:sz w:val="22"/>
      <w:szCs w:val="22"/>
    </w:rPr>
  </w:style>
  <w:style w:type="character" w:customStyle="1" w:styleId="FontStyle21">
    <w:name w:val="Font Style21"/>
    <w:rsid w:val="00C87A69"/>
    <w:rPr>
      <w:rFonts w:ascii="Times New Roman" w:hAnsi="Times New Roman" w:cs="Times New Roman"/>
      <w:sz w:val="22"/>
      <w:szCs w:val="22"/>
    </w:rPr>
  </w:style>
  <w:style w:type="numbering" w:customStyle="1" w:styleId="WWNum1">
    <w:name w:val="WWNum1"/>
    <w:basedOn w:val="a2"/>
    <w:rsid w:val="00C87A69"/>
    <w:pPr>
      <w:numPr>
        <w:numId w:val="1"/>
      </w:numPr>
    </w:pPr>
  </w:style>
  <w:style w:type="numbering" w:customStyle="1" w:styleId="WWNum11">
    <w:name w:val="WWNum11"/>
    <w:basedOn w:val="a2"/>
    <w:rsid w:val="00C87A69"/>
  </w:style>
  <w:style w:type="paragraph" w:customStyle="1" w:styleId="Default">
    <w:name w:val="Default"/>
    <w:rsid w:val="00C87A69"/>
    <w:pPr>
      <w:autoSpaceDE w:val="0"/>
      <w:autoSpaceDN w:val="0"/>
      <w:adjustRightInd w:val="0"/>
      <w:spacing w:after="0" w:line="240" w:lineRule="auto"/>
    </w:pPr>
    <w:rPr>
      <w:rFonts w:ascii="Calibri" w:eastAsia="Calibri" w:hAnsi="Calibri" w:cs="Calibri"/>
      <w:color w:val="000000"/>
      <w:sz w:val="24"/>
      <w:szCs w:val="24"/>
      <w:lang w:eastAsia="ru-RU"/>
    </w:rPr>
  </w:style>
  <w:style w:type="table" w:customStyle="1" w:styleId="5">
    <w:name w:val="Сетка таблицы5"/>
    <w:basedOn w:val="a1"/>
    <w:next w:val="af3"/>
    <w:uiPriority w:val="59"/>
    <w:rsid w:val="00C87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 Знак Знак Знак1"/>
    <w:basedOn w:val="a"/>
    <w:rsid w:val="00C87A69"/>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C87A69"/>
    <w:pPr>
      <w:spacing w:after="120" w:line="276" w:lineRule="auto"/>
      <w:ind w:left="283"/>
    </w:pPr>
    <w:rPr>
      <w:rFonts w:ascii="Calibri" w:hAnsi="Calibri"/>
      <w:sz w:val="16"/>
      <w:szCs w:val="16"/>
    </w:rPr>
  </w:style>
  <w:style w:type="character" w:customStyle="1" w:styleId="33">
    <w:name w:val="Основной текст с отступом 3 Знак"/>
    <w:basedOn w:val="a0"/>
    <w:link w:val="32"/>
    <w:rsid w:val="00C87A69"/>
    <w:rPr>
      <w:rFonts w:ascii="Calibri" w:eastAsia="Times New Roman" w:hAnsi="Calibri" w:cs="Times New Roman"/>
      <w:sz w:val="16"/>
      <w:szCs w:val="16"/>
      <w:lang w:eastAsia="ru-RU"/>
    </w:rPr>
  </w:style>
  <w:style w:type="paragraph" w:customStyle="1" w:styleId="msonormal0">
    <w:name w:val="msonormal"/>
    <w:basedOn w:val="a"/>
    <w:rsid w:val="00D60682"/>
    <w:pPr>
      <w:spacing w:before="100" w:beforeAutospacing="1" w:after="100" w:afterAutospacing="1"/>
    </w:pPr>
  </w:style>
  <w:style w:type="paragraph" w:customStyle="1" w:styleId="xl74">
    <w:name w:val="xl7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
    <w:rsid w:val="00D60682"/>
    <w:pPr>
      <w:shd w:val="clear" w:color="000000" w:fill="FF99CC"/>
      <w:spacing w:before="100" w:beforeAutospacing="1" w:after="100" w:afterAutospacing="1"/>
    </w:pPr>
  </w:style>
  <w:style w:type="paragraph" w:customStyle="1" w:styleId="xl76">
    <w:name w:val="xl76"/>
    <w:basedOn w:val="a"/>
    <w:rsid w:val="00D60682"/>
    <w:pPr>
      <w:shd w:val="clear" w:color="000000" w:fill="99CC00"/>
      <w:spacing w:before="100" w:beforeAutospacing="1" w:after="100" w:afterAutospacing="1"/>
    </w:pPr>
  </w:style>
  <w:style w:type="paragraph" w:customStyle="1" w:styleId="xl77">
    <w:name w:val="xl7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
    <w:rsid w:val="00D60682"/>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
    <w:rsid w:val="00D6068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D60682"/>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
    <w:rsid w:val="00D606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
    <w:rsid w:val="00D60682"/>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
    <w:rsid w:val="00D60682"/>
    <w:pPr>
      <w:spacing w:before="100" w:beforeAutospacing="1" w:after="100" w:afterAutospacing="1"/>
    </w:pPr>
    <w:rPr>
      <w:color w:val="000000"/>
      <w:sz w:val="17"/>
      <w:szCs w:val="17"/>
    </w:rPr>
  </w:style>
  <w:style w:type="paragraph" w:customStyle="1" w:styleId="xl109">
    <w:name w:val="xl109"/>
    <w:basedOn w:val="a"/>
    <w:rsid w:val="00D60682"/>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1">
    <w:name w:val="xl11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
    <w:rsid w:val="00D60682"/>
    <w:pPr>
      <w:spacing w:before="100" w:beforeAutospacing="1" w:after="100" w:afterAutospacing="1"/>
      <w:textAlignment w:val="bottom"/>
    </w:pPr>
    <w:rPr>
      <w:sz w:val="17"/>
      <w:szCs w:val="17"/>
    </w:rPr>
  </w:style>
  <w:style w:type="paragraph" w:customStyle="1" w:styleId="xl118">
    <w:name w:val="xl118"/>
    <w:basedOn w:val="a"/>
    <w:rsid w:val="00D60682"/>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
    <w:rsid w:val="00D60682"/>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2">
    <w:name w:val="xl12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
    <w:rsid w:val="00D60682"/>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
    <w:rsid w:val="00D60682"/>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
    <w:rsid w:val="00D60682"/>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
    <w:rsid w:val="00D60682"/>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
    <w:rsid w:val="00D60682"/>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
    <w:rsid w:val="00D60682"/>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
    <w:rsid w:val="00D60682"/>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rmal">
    <w:name w:val="ConsNormal"/>
    <w:rsid w:val="00D6068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7">
    <w:name w:val="Знак1 Знак Знак Знак Знак Знак Знак Знак Знак Знак"/>
    <w:basedOn w:val="a"/>
    <w:next w:val="a"/>
    <w:semiHidden/>
    <w:rsid w:val="00D60682"/>
    <w:pPr>
      <w:spacing w:after="160" w:line="240" w:lineRule="exact"/>
    </w:pPr>
    <w:rPr>
      <w:rFonts w:ascii="Arial" w:hAnsi="Arial" w:cs="Arial"/>
      <w:sz w:val="20"/>
      <w:szCs w:val="20"/>
      <w:lang w:val="en-US" w:eastAsia="en-US"/>
    </w:rPr>
  </w:style>
  <w:style w:type="paragraph" w:customStyle="1" w:styleId="xl141">
    <w:name w:val="xl141"/>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
    <w:rsid w:val="00D60682"/>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
    <w:rsid w:val="00D60682"/>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
    <w:rsid w:val="00D60682"/>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
    <w:rsid w:val="00D60682"/>
    <w:pPr>
      <w:shd w:val="clear" w:color="000000" w:fill="FFFFFF"/>
      <w:spacing w:before="100" w:beforeAutospacing="1" w:after="100" w:afterAutospacing="1"/>
    </w:pPr>
    <w:rPr>
      <w:sz w:val="16"/>
      <w:szCs w:val="16"/>
    </w:rPr>
  </w:style>
  <w:style w:type="paragraph" w:customStyle="1" w:styleId="xl162">
    <w:name w:val="xl162"/>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
    <w:rsid w:val="00D60682"/>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
    <w:rsid w:val="00D60682"/>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D60682"/>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character" w:styleId="affffff3">
    <w:name w:val="Emphasis"/>
    <w:basedOn w:val="a0"/>
    <w:uiPriority w:val="20"/>
    <w:qFormat/>
    <w:rsid w:val="00D60682"/>
    <w:rPr>
      <w:i/>
      <w:iCs/>
    </w:rPr>
  </w:style>
  <w:style w:type="paragraph" w:styleId="affffff4">
    <w:name w:val="Block Text"/>
    <w:basedOn w:val="a"/>
    <w:uiPriority w:val="99"/>
    <w:rsid w:val="00C61EDA"/>
    <w:pPr>
      <w:spacing w:line="360" w:lineRule="auto"/>
      <w:ind w:left="900" w:right="2978"/>
      <w:jc w:val="both"/>
    </w:pPr>
    <w:rPr>
      <w:sz w:val="28"/>
      <w:szCs w:val="28"/>
    </w:rPr>
  </w:style>
  <w:style w:type="paragraph" w:customStyle="1" w:styleId="affffff5">
    <w:name w:val="Знак"/>
    <w:basedOn w:val="a"/>
    <w:rsid w:val="00C61EDA"/>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C61ED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1">
    <w:name w:val="Знак1 Знак Знак Знак Знак Знак Знак Знак Знак Знак1"/>
    <w:basedOn w:val="a"/>
    <w:next w:val="a"/>
    <w:uiPriority w:val="99"/>
    <w:semiHidden/>
    <w:rsid w:val="00C61EDA"/>
    <w:pPr>
      <w:spacing w:after="160" w:line="240" w:lineRule="exact"/>
    </w:pPr>
    <w:rPr>
      <w:rFonts w:ascii="Arial" w:hAnsi="Arial" w:cs="Arial"/>
      <w:sz w:val="20"/>
      <w:szCs w:val="20"/>
      <w:lang w:val="en-US" w:eastAsia="en-US"/>
    </w:rPr>
  </w:style>
  <w:style w:type="paragraph" w:customStyle="1" w:styleId="18">
    <w:name w:val="Обычный (Интернет)1"/>
    <w:basedOn w:val="a"/>
    <w:uiPriority w:val="99"/>
    <w:semiHidden/>
    <w:unhideWhenUsed/>
    <w:rsid w:val="00C61EDA"/>
  </w:style>
  <w:style w:type="character" w:customStyle="1" w:styleId="hlnormal">
    <w:name w:val="hlnormal"/>
    <w:rsid w:val="00C61EDA"/>
  </w:style>
  <w:style w:type="character" w:customStyle="1" w:styleId="apple-converted-space">
    <w:name w:val="apple-converted-space"/>
    <w:rsid w:val="00C61EDA"/>
  </w:style>
  <w:style w:type="character" w:customStyle="1" w:styleId="affffff6">
    <w:name w:val="Основной текст_"/>
    <w:basedOn w:val="a0"/>
    <w:link w:val="19"/>
    <w:rsid w:val="00C35077"/>
    <w:rPr>
      <w:rFonts w:ascii="Times New Roman" w:eastAsia="Times New Roman" w:hAnsi="Times New Roman" w:cs="Times New Roman"/>
      <w:color w:val="1F1E21"/>
      <w:sz w:val="26"/>
      <w:szCs w:val="26"/>
      <w:shd w:val="clear" w:color="auto" w:fill="FFFFFF"/>
    </w:rPr>
  </w:style>
  <w:style w:type="character" w:customStyle="1" w:styleId="affffff7">
    <w:name w:val="Подпись к таблице_"/>
    <w:basedOn w:val="a0"/>
    <w:link w:val="affffff8"/>
    <w:rsid w:val="00C35077"/>
    <w:rPr>
      <w:rFonts w:ascii="Times New Roman" w:eastAsia="Times New Roman" w:hAnsi="Times New Roman" w:cs="Times New Roman"/>
      <w:b/>
      <w:bCs/>
      <w:shd w:val="clear" w:color="auto" w:fill="FFFFFF"/>
    </w:rPr>
  </w:style>
  <w:style w:type="character" w:customStyle="1" w:styleId="affffff9">
    <w:name w:val="Другое_"/>
    <w:basedOn w:val="a0"/>
    <w:link w:val="affffffa"/>
    <w:rsid w:val="00C35077"/>
    <w:rPr>
      <w:rFonts w:ascii="Times New Roman" w:eastAsia="Times New Roman" w:hAnsi="Times New Roman" w:cs="Times New Roman"/>
      <w:color w:val="1F1E21"/>
      <w:sz w:val="26"/>
      <w:szCs w:val="26"/>
      <w:shd w:val="clear" w:color="auto" w:fill="FFFFFF"/>
    </w:rPr>
  </w:style>
  <w:style w:type="paragraph" w:customStyle="1" w:styleId="19">
    <w:name w:val="Основной текст1"/>
    <w:basedOn w:val="a"/>
    <w:link w:val="affffff6"/>
    <w:rsid w:val="00C35077"/>
    <w:pPr>
      <w:widowControl w:val="0"/>
      <w:shd w:val="clear" w:color="auto" w:fill="FFFFFF"/>
      <w:spacing w:line="259" w:lineRule="auto"/>
      <w:ind w:firstLine="400"/>
    </w:pPr>
    <w:rPr>
      <w:color w:val="1F1E21"/>
      <w:sz w:val="26"/>
      <w:szCs w:val="26"/>
      <w:lang w:eastAsia="en-US"/>
    </w:rPr>
  </w:style>
  <w:style w:type="paragraph" w:customStyle="1" w:styleId="affffff8">
    <w:name w:val="Подпись к таблице"/>
    <w:basedOn w:val="a"/>
    <w:link w:val="affffff7"/>
    <w:rsid w:val="00C35077"/>
    <w:pPr>
      <w:widowControl w:val="0"/>
      <w:shd w:val="clear" w:color="auto" w:fill="FFFFFF"/>
    </w:pPr>
    <w:rPr>
      <w:b/>
      <w:bCs/>
      <w:sz w:val="22"/>
      <w:szCs w:val="22"/>
      <w:lang w:eastAsia="en-US"/>
    </w:rPr>
  </w:style>
  <w:style w:type="paragraph" w:customStyle="1" w:styleId="affffffa">
    <w:name w:val="Другое"/>
    <w:basedOn w:val="a"/>
    <w:link w:val="affffff9"/>
    <w:rsid w:val="00C35077"/>
    <w:pPr>
      <w:widowControl w:val="0"/>
      <w:shd w:val="clear" w:color="auto" w:fill="FFFFFF"/>
      <w:spacing w:line="259" w:lineRule="auto"/>
      <w:ind w:firstLine="400"/>
    </w:pPr>
    <w:rPr>
      <w:color w:val="1F1E21"/>
      <w:sz w:val="26"/>
      <w:szCs w:val="26"/>
      <w:lang w:eastAsia="en-US"/>
    </w:rPr>
  </w:style>
  <w:style w:type="character" w:customStyle="1" w:styleId="b-message-heademail">
    <w:name w:val="b-message-head__email"/>
    <w:basedOn w:val="a0"/>
    <w:rsid w:val="007D1B8D"/>
  </w:style>
  <w:style w:type="paragraph" w:customStyle="1" w:styleId="TextBoldCenter">
    <w:name w:val="TextBoldCenter"/>
    <w:basedOn w:val="a"/>
    <w:rsid w:val="007D1B8D"/>
    <w:pPr>
      <w:autoSpaceDE w:val="0"/>
      <w:autoSpaceDN w:val="0"/>
      <w:adjustRightInd w:val="0"/>
      <w:spacing w:before="283"/>
      <w:jc w:val="center"/>
    </w:pPr>
    <w:rPr>
      <w:rFonts w:eastAsia="Calibri"/>
      <w:b/>
      <w:bCs/>
      <w:sz w:val="26"/>
      <w:szCs w:val="26"/>
    </w:rPr>
  </w:style>
  <w:style w:type="paragraph" w:customStyle="1" w:styleId="rezul">
    <w:name w:val="rezul"/>
    <w:basedOn w:val="a"/>
    <w:rsid w:val="007D1B8D"/>
    <w:pPr>
      <w:widowControl w:val="0"/>
      <w:ind w:firstLine="283"/>
      <w:jc w:val="both"/>
    </w:pPr>
    <w:rPr>
      <w:b/>
      <w:sz w:val="22"/>
      <w:szCs w:val="20"/>
      <w:lang w:val="en-US" w:eastAsia="en-US"/>
    </w:rPr>
  </w:style>
  <w:style w:type="character" w:customStyle="1" w:styleId="a5">
    <w:name w:val="Без интервала Знак"/>
    <w:aliases w:val="обычный Знак"/>
    <w:link w:val="a4"/>
    <w:uiPriority w:val="99"/>
    <w:locked/>
    <w:rsid w:val="007D1B8D"/>
    <w:rPr>
      <w:rFonts w:ascii="Calibri" w:eastAsia="Calibri" w:hAnsi="Calibri" w:cs="Calibri"/>
    </w:rPr>
  </w:style>
  <w:style w:type="paragraph" w:customStyle="1" w:styleId="26">
    <w:name w:val="Обычный (веб)2"/>
    <w:basedOn w:val="a"/>
    <w:link w:val="27"/>
    <w:rsid w:val="009A493A"/>
    <w:pPr>
      <w:spacing w:before="105" w:after="105"/>
      <w:ind w:firstLine="240"/>
    </w:pPr>
    <w:rPr>
      <w:rFonts w:ascii="Calibri" w:eastAsia="Calibri" w:hAnsi="Calibri"/>
      <w:color w:val="3C392C"/>
      <w:sz w:val="26"/>
      <w:szCs w:val="26"/>
    </w:rPr>
  </w:style>
  <w:style w:type="character" w:customStyle="1" w:styleId="27">
    <w:name w:val="Обычный (веб)2 Знак"/>
    <w:basedOn w:val="a0"/>
    <w:link w:val="26"/>
    <w:rsid w:val="009A493A"/>
    <w:rPr>
      <w:rFonts w:ascii="Calibri" w:eastAsia="Calibri" w:hAnsi="Calibri" w:cs="Times New Roman"/>
      <w:color w:val="3C392C"/>
      <w:sz w:val="26"/>
      <w:szCs w:val="26"/>
      <w:lang w:eastAsia="ru-RU"/>
    </w:rPr>
  </w:style>
  <w:style w:type="paragraph" w:customStyle="1" w:styleId="28">
    <w:name w:val="Без интервала2"/>
    <w:basedOn w:val="a"/>
    <w:rsid w:val="009A493A"/>
    <w:rPr>
      <w:rFonts w:ascii="Calibri" w:hAnsi="Calibri"/>
      <w:szCs w:val="32"/>
      <w:lang w:val="en-US" w:eastAsia="en-US"/>
    </w:rPr>
  </w:style>
  <w:style w:type="paragraph" w:customStyle="1" w:styleId="s22">
    <w:name w:val="s_22"/>
    <w:basedOn w:val="a"/>
    <w:rsid w:val="009A493A"/>
    <w:pPr>
      <w:spacing w:before="100" w:beforeAutospacing="1" w:after="100" w:afterAutospacing="1"/>
    </w:pPr>
  </w:style>
  <w:style w:type="paragraph" w:styleId="affffffb">
    <w:name w:val="Subtitle"/>
    <w:basedOn w:val="afffffd"/>
    <w:next w:val="afffffd"/>
    <w:link w:val="affffffc"/>
    <w:qFormat/>
    <w:rsid w:val="009A493A"/>
    <w:pPr>
      <w:suppressAutoHyphens/>
      <w:spacing w:after="0"/>
      <w:jc w:val="center"/>
    </w:pPr>
    <w:rPr>
      <w:rFonts w:ascii="a_FuturaOrto" w:hAnsi="a_FuturaOrto"/>
      <w:b/>
      <w:i/>
      <w:lang w:eastAsia="ar-SA"/>
    </w:rPr>
  </w:style>
  <w:style w:type="character" w:customStyle="1" w:styleId="affffffc">
    <w:name w:val="Подзаголовок Знак"/>
    <w:basedOn w:val="a0"/>
    <w:link w:val="affffffb"/>
    <w:rsid w:val="009A493A"/>
    <w:rPr>
      <w:rFonts w:ascii="a_FuturaOrto" w:eastAsia="Times New Roman" w:hAnsi="a_FuturaOrto" w:cs="Times New Roman"/>
      <w:b/>
      <w:i/>
      <w:sz w:val="24"/>
      <w:szCs w:val="24"/>
      <w:lang w:eastAsia="ar-SA"/>
    </w:rPr>
  </w:style>
  <w:style w:type="paragraph" w:customStyle="1" w:styleId="210">
    <w:name w:val="Основной текст с отступом 21"/>
    <w:basedOn w:val="a"/>
    <w:rsid w:val="009A493A"/>
    <w:pPr>
      <w:suppressAutoHyphens/>
      <w:ind w:firstLine="708"/>
      <w:jc w:val="both"/>
    </w:pPr>
    <w:rPr>
      <w:lang w:eastAsia="ar-SA"/>
    </w:rPr>
  </w:style>
  <w:style w:type="paragraph" w:customStyle="1" w:styleId="310">
    <w:name w:val="Основной текст с отступом 31"/>
    <w:basedOn w:val="a"/>
    <w:rsid w:val="009A493A"/>
    <w:pPr>
      <w:suppressAutoHyphens/>
      <w:ind w:firstLine="708"/>
    </w:pPr>
    <w:rPr>
      <w:lang w:eastAsia="ar-SA"/>
    </w:rPr>
  </w:style>
  <w:style w:type="character" w:styleId="affffffd">
    <w:name w:val="page number"/>
    <w:basedOn w:val="a0"/>
    <w:rsid w:val="0057237F"/>
  </w:style>
  <w:style w:type="character" w:customStyle="1" w:styleId="29">
    <w:name w:val="Основной текст (2)"/>
    <w:uiPriority w:val="99"/>
    <w:rsid w:val="00163463"/>
    <w:rPr>
      <w:rFonts w:ascii="Times New Roman" w:hAnsi="Times New Roman"/>
      <w:color w:val="000000"/>
      <w:spacing w:val="0"/>
      <w:w w:val="100"/>
      <w:position w:val="0"/>
      <w:sz w:val="28"/>
      <w:u w:val="none"/>
      <w:lang w:val="ru-RU" w:eastAsia="ru-RU"/>
    </w:rPr>
  </w:style>
  <w:style w:type="character" w:customStyle="1" w:styleId="70">
    <w:name w:val="Заголовок 7 Знак"/>
    <w:basedOn w:val="a0"/>
    <w:link w:val="7"/>
    <w:rsid w:val="009D2A08"/>
    <w:rPr>
      <w:rFonts w:asciiTheme="majorHAnsi" w:eastAsiaTheme="majorEastAsia" w:hAnsiTheme="majorHAnsi" w:cstheme="majorBidi"/>
      <w:i/>
      <w:iCs/>
      <w:color w:val="404040" w:themeColor="text1" w:themeTint="BF"/>
      <w:sz w:val="24"/>
      <w:szCs w:val="24"/>
      <w:lang w:eastAsia="ru-RU"/>
    </w:rPr>
  </w:style>
  <w:style w:type="paragraph" w:customStyle="1" w:styleId="1a">
    <w:name w:val="заголовок 1"/>
    <w:basedOn w:val="a"/>
    <w:next w:val="a"/>
    <w:rsid w:val="009D2A08"/>
    <w:pPr>
      <w:keepNext/>
      <w:autoSpaceDE w:val="0"/>
      <w:autoSpaceDN w:val="0"/>
      <w:jc w:val="center"/>
    </w:pPr>
    <w:rPr>
      <w:rFonts w:ascii="Arial" w:hAnsi="Arial"/>
      <w:b/>
      <w:bCs/>
      <w:caps/>
      <w:sz w:val="40"/>
      <w:szCs w:val="40"/>
    </w:rPr>
  </w:style>
  <w:style w:type="paragraph" w:customStyle="1" w:styleId="1b">
    <w:name w:val="1"/>
    <w:basedOn w:val="a"/>
    <w:next w:val="18"/>
    <w:rsid w:val="00B74B3A"/>
    <w:pPr>
      <w:spacing w:before="100" w:beforeAutospacing="1" w:after="100" w:afterAutospacing="1"/>
    </w:pPr>
  </w:style>
  <w:style w:type="character" w:customStyle="1" w:styleId="1c">
    <w:name w:val="Верхний колонтитул Знак1"/>
    <w:basedOn w:val="a0"/>
    <w:uiPriority w:val="99"/>
    <w:semiHidden/>
    <w:rsid w:val="00B74B3A"/>
  </w:style>
  <w:style w:type="character" w:customStyle="1" w:styleId="1d">
    <w:name w:val="Нижний колонтитул Знак1"/>
    <w:basedOn w:val="a0"/>
    <w:uiPriority w:val="99"/>
    <w:semiHidden/>
    <w:rsid w:val="00B74B3A"/>
  </w:style>
  <w:style w:type="character" w:customStyle="1" w:styleId="1e">
    <w:name w:val="Основной текст Знак1"/>
    <w:basedOn w:val="a0"/>
    <w:uiPriority w:val="99"/>
    <w:semiHidden/>
    <w:rsid w:val="00B74B3A"/>
  </w:style>
  <w:style w:type="character" w:customStyle="1" w:styleId="1f">
    <w:name w:val="Основной текст с отступом Знак1"/>
    <w:basedOn w:val="a0"/>
    <w:uiPriority w:val="99"/>
    <w:semiHidden/>
    <w:rsid w:val="00B74B3A"/>
  </w:style>
  <w:style w:type="character" w:customStyle="1" w:styleId="211">
    <w:name w:val="Основной текст с отступом 2 Знак1"/>
    <w:basedOn w:val="a0"/>
    <w:uiPriority w:val="99"/>
    <w:semiHidden/>
    <w:rsid w:val="00B74B3A"/>
  </w:style>
  <w:style w:type="paragraph" w:customStyle="1" w:styleId="formattext">
    <w:name w:val="formattext"/>
    <w:basedOn w:val="a"/>
    <w:rsid w:val="00A82B63"/>
    <w:pPr>
      <w:suppressAutoHyphens/>
      <w:spacing w:before="280" w:after="280"/>
    </w:pPr>
    <w:rPr>
      <w:lang w:eastAsia="ar-SA"/>
    </w:rPr>
  </w:style>
  <w:style w:type="paragraph" w:customStyle="1" w:styleId="affffffe">
    <w:name w:val="Стиль"/>
    <w:rsid w:val="00A82B6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56">
    <w:name w:val="Font Style56"/>
    <w:rsid w:val="00E11EE3"/>
    <w:rPr>
      <w:rFonts w:ascii="Times New Roman" w:hAnsi="Times New Roman" w:cs="Times New Roman" w:hint="default"/>
      <w:sz w:val="26"/>
      <w:szCs w:val="26"/>
    </w:rPr>
  </w:style>
  <w:style w:type="character" w:customStyle="1" w:styleId="FontStyle55">
    <w:name w:val="Font Style55"/>
    <w:rsid w:val="00E11EE3"/>
    <w:rPr>
      <w:rFonts w:ascii="Times New Roman" w:hAnsi="Times New Roman" w:cs="Times New Roman" w:hint="default"/>
      <w:b/>
      <w:bCs/>
      <w:sz w:val="26"/>
      <w:szCs w:val="26"/>
    </w:rPr>
  </w:style>
  <w:style w:type="paragraph" w:customStyle="1" w:styleId="headertext">
    <w:name w:val="headertext"/>
    <w:basedOn w:val="a"/>
    <w:rsid w:val="002F6E58"/>
    <w:pPr>
      <w:spacing w:before="100" w:beforeAutospacing="1" w:after="100" w:afterAutospacing="1"/>
    </w:pPr>
  </w:style>
  <w:style w:type="character" w:customStyle="1" w:styleId="WW8Num1z0">
    <w:name w:val="WW8Num1z0"/>
    <w:rsid w:val="00A21570"/>
  </w:style>
  <w:style w:type="character" w:customStyle="1" w:styleId="WW8Num1z1">
    <w:name w:val="WW8Num1z1"/>
    <w:rsid w:val="00A21570"/>
  </w:style>
  <w:style w:type="character" w:customStyle="1" w:styleId="WW8Num1z2">
    <w:name w:val="WW8Num1z2"/>
    <w:rsid w:val="00A21570"/>
  </w:style>
  <w:style w:type="character" w:customStyle="1" w:styleId="WW8Num1z3">
    <w:name w:val="WW8Num1z3"/>
    <w:rsid w:val="00A21570"/>
  </w:style>
  <w:style w:type="character" w:customStyle="1" w:styleId="WW8Num1z4">
    <w:name w:val="WW8Num1z4"/>
    <w:rsid w:val="00A21570"/>
  </w:style>
  <w:style w:type="character" w:customStyle="1" w:styleId="WW8Num1z5">
    <w:name w:val="WW8Num1z5"/>
    <w:rsid w:val="00A21570"/>
  </w:style>
  <w:style w:type="character" w:customStyle="1" w:styleId="WW8Num1z6">
    <w:name w:val="WW8Num1z6"/>
    <w:rsid w:val="00A21570"/>
  </w:style>
  <w:style w:type="character" w:customStyle="1" w:styleId="WW8Num1z7">
    <w:name w:val="WW8Num1z7"/>
    <w:rsid w:val="00A21570"/>
  </w:style>
  <w:style w:type="character" w:customStyle="1" w:styleId="WW8Num1z8">
    <w:name w:val="WW8Num1z8"/>
    <w:rsid w:val="00A21570"/>
  </w:style>
  <w:style w:type="character" w:customStyle="1" w:styleId="1f0">
    <w:name w:val="Основной шрифт абзаца1"/>
    <w:rsid w:val="00A21570"/>
  </w:style>
  <w:style w:type="character" w:customStyle="1" w:styleId="afffffff">
    <w:name w:val="Символ нумерации"/>
    <w:rsid w:val="00A21570"/>
  </w:style>
  <w:style w:type="paragraph" w:customStyle="1" w:styleId="afffffff0">
    <w:basedOn w:val="a"/>
    <w:next w:val="afffffd"/>
    <w:rsid w:val="00A21570"/>
    <w:pPr>
      <w:keepNext/>
      <w:suppressAutoHyphens/>
      <w:spacing w:before="240" w:after="120"/>
    </w:pPr>
    <w:rPr>
      <w:rFonts w:ascii="Arial" w:eastAsia="Microsoft YaHei" w:hAnsi="Arial" w:cs="Arial"/>
      <w:sz w:val="28"/>
      <w:szCs w:val="28"/>
      <w:lang w:eastAsia="ar-SA"/>
    </w:rPr>
  </w:style>
  <w:style w:type="paragraph" w:styleId="afffffff1">
    <w:name w:val="List"/>
    <w:basedOn w:val="afffffd"/>
    <w:rsid w:val="00A21570"/>
    <w:pPr>
      <w:suppressAutoHyphens/>
    </w:pPr>
    <w:rPr>
      <w:rFonts w:cs="Arial"/>
      <w:lang w:eastAsia="ar-SA"/>
    </w:rPr>
  </w:style>
  <w:style w:type="paragraph" w:customStyle="1" w:styleId="1f1">
    <w:name w:val="Название1"/>
    <w:basedOn w:val="a"/>
    <w:rsid w:val="00A21570"/>
    <w:pPr>
      <w:suppressLineNumbers/>
      <w:suppressAutoHyphens/>
      <w:spacing w:before="120" w:after="120"/>
    </w:pPr>
    <w:rPr>
      <w:rFonts w:cs="Arial"/>
      <w:i/>
      <w:iCs/>
      <w:lang w:eastAsia="ar-SA"/>
    </w:rPr>
  </w:style>
  <w:style w:type="paragraph" w:customStyle="1" w:styleId="1f2">
    <w:name w:val="Указатель1"/>
    <w:basedOn w:val="a"/>
    <w:rsid w:val="00A21570"/>
    <w:pPr>
      <w:suppressLineNumbers/>
      <w:suppressAutoHyphens/>
    </w:pPr>
    <w:rPr>
      <w:rFonts w:cs="Arial"/>
      <w:lang w:eastAsia="ar-SA"/>
    </w:rPr>
  </w:style>
  <w:style w:type="paragraph" w:customStyle="1" w:styleId="formattexttopleveltext">
    <w:name w:val="formattext topleveltext"/>
    <w:basedOn w:val="a"/>
    <w:rsid w:val="00A21570"/>
    <w:pPr>
      <w:suppressAutoHyphens/>
      <w:spacing w:before="280" w:after="280"/>
    </w:pPr>
    <w:rPr>
      <w:lang w:eastAsia="ar-SA"/>
    </w:rPr>
  </w:style>
  <w:style w:type="paragraph" w:customStyle="1" w:styleId="topleveltextimage">
    <w:name w:val="topleveltext image"/>
    <w:basedOn w:val="a"/>
    <w:rsid w:val="00A21570"/>
    <w:pPr>
      <w:suppressAutoHyphens/>
      <w:spacing w:before="280" w:after="280"/>
    </w:pPr>
    <w:rPr>
      <w:lang w:eastAsia="ar-SA"/>
    </w:rPr>
  </w:style>
  <w:style w:type="paragraph" w:styleId="HTML">
    <w:name w:val="HTML Preformatted"/>
    <w:basedOn w:val="a"/>
    <w:link w:val="HTML0"/>
    <w:uiPriority w:val="99"/>
    <w:rsid w:val="00A2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A21570"/>
    <w:rPr>
      <w:rFonts w:ascii="Courier New" w:eastAsia="Times New Roman" w:hAnsi="Courier New" w:cs="Courier New"/>
      <w:sz w:val="20"/>
      <w:szCs w:val="20"/>
      <w:lang w:eastAsia="ar-SA"/>
    </w:rPr>
  </w:style>
  <w:style w:type="paragraph" w:customStyle="1" w:styleId="afffffff2">
    <w:name w:val="Содержимое врезки"/>
    <w:basedOn w:val="afffffd"/>
    <w:rsid w:val="00A21570"/>
    <w:pPr>
      <w:suppressAutoHyphens/>
    </w:pPr>
    <w:rPr>
      <w:lang w:eastAsia="ar-SA"/>
    </w:rPr>
  </w:style>
  <w:style w:type="paragraph" w:customStyle="1" w:styleId="afffffff3">
    <w:name w:val="Содержимое таблицы"/>
    <w:basedOn w:val="a"/>
    <w:rsid w:val="00A21570"/>
    <w:pPr>
      <w:suppressLineNumbers/>
      <w:suppressAutoHyphens/>
    </w:pPr>
    <w:rPr>
      <w:lang w:eastAsia="ar-SA"/>
    </w:rPr>
  </w:style>
  <w:style w:type="paragraph" w:customStyle="1" w:styleId="afffffff4">
    <w:name w:val="Заголовок таблицы"/>
    <w:basedOn w:val="afffffff3"/>
    <w:rsid w:val="00A21570"/>
    <w:pPr>
      <w:jc w:val="center"/>
    </w:pPr>
    <w:rPr>
      <w:b/>
      <w:bCs/>
    </w:rPr>
  </w:style>
  <w:style w:type="paragraph" w:customStyle="1" w:styleId="heading10">
    <w:name w:val="heading10"/>
    <w:basedOn w:val="a"/>
    <w:rsid w:val="00C6031E"/>
    <w:pPr>
      <w:ind w:firstLine="567"/>
      <w:jc w:val="center"/>
    </w:pPr>
    <w:rPr>
      <w:rFonts w:ascii="Arial" w:hAnsi="Arial" w:cs="Arial"/>
      <w:b/>
      <w:bCs/>
      <w:sz w:val="32"/>
      <w:szCs w:val="32"/>
    </w:rPr>
  </w:style>
  <w:style w:type="paragraph" w:customStyle="1" w:styleId="heading20">
    <w:name w:val="heading20"/>
    <w:basedOn w:val="a"/>
    <w:rsid w:val="00C6031E"/>
    <w:pPr>
      <w:ind w:firstLine="567"/>
      <w:jc w:val="center"/>
    </w:pPr>
    <w:rPr>
      <w:rFonts w:ascii="Arial" w:hAnsi="Arial" w:cs="Arial"/>
      <w:b/>
      <w:bCs/>
      <w:sz w:val="30"/>
      <w:szCs w:val="30"/>
    </w:rPr>
  </w:style>
  <w:style w:type="paragraph" w:customStyle="1" w:styleId="heading30">
    <w:name w:val="heading30"/>
    <w:basedOn w:val="a"/>
    <w:rsid w:val="00C6031E"/>
    <w:pPr>
      <w:ind w:firstLine="567"/>
      <w:jc w:val="both"/>
    </w:pPr>
    <w:rPr>
      <w:rFonts w:ascii="Arial" w:hAnsi="Arial" w:cs="Arial"/>
      <w:b/>
      <w:bCs/>
      <w:sz w:val="28"/>
      <w:szCs w:val="28"/>
    </w:rPr>
  </w:style>
  <w:style w:type="paragraph" w:customStyle="1" w:styleId="heading40">
    <w:name w:val="heading40"/>
    <w:basedOn w:val="a"/>
    <w:rsid w:val="00C6031E"/>
    <w:pPr>
      <w:ind w:firstLine="567"/>
      <w:jc w:val="both"/>
    </w:pPr>
    <w:rPr>
      <w:rFonts w:ascii="Arial" w:hAnsi="Arial" w:cs="Arial"/>
      <w:b/>
      <w:bCs/>
      <w:sz w:val="26"/>
      <w:szCs w:val="26"/>
    </w:rPr>
  </w:style>
  <w:style w:type="paragraph" w:customStyle="1" w:styleId="numberanddate">
    <w:name w:val="numberanddate"/>
    <w:basedOn w:val="a"/>
    <w:rsid w:val="00C6031E"/>
    <w:pPr>
      <w:jc w:val="center"/>
    </w:pPr>
    <w:rPr>
      <w:rFonts w:ascii="Arial" w:hAnsi="Arial" w:cs="Arial"/>
    </w:rPr>
  </w:style>
  <w:style w:type="paragraph" w:customStyle="1" w:styleId="numberanddate0">
    <w:name w:val="numberanddate0"/>
    <w:basedOn w:val="a"/>
    <w:rsid w:val="00C6031E"/>
    <w:pPr>
      <w:jc w:val="center"/>
    </w:pPr>
    <w:rPr>
      <w:rFonts w:ascii="Arial" w:hAnsi="Arial" w:cs="Arial"/>
    </w:rPr>
  </w:style>
  <w:style w:type="paragraph" w:customStyle="1" w:styleId="commenttext">
    <w:name w:val="commenttext"/>
    <w:basedOn w:val="a"/>
    <w:rsid w:val="00C6031E"/>
    <w:pPr>
      <w:ind w:firstLine="567"/>
      <w:jc w:val="both"/>
    </w:pPr>
    <w:rPr>
      <w:rFonts w:ascii="Courier" w:hAnsi="Courier"/>
      <w:sz w:val="22"/>
      <w:szCs w:val="22"/>
    </w:rPr>
  </w:style>
  <w:style w:type="paragraph" w:customStyle="1" w:styleId="commenttext0">
    <w:name w:val="commenttext0"/>
    <w:basedOn w:val="a"/>
    <w:rsid w:val="00C6031E"/>
    <w:pPr>
      <w:ind w:firstLine="567"/>
      <w:jc w:val="both"/>
    </w:pPr>
    <w:rPr>
      <w:rFonts w:ascii="Courier" w:hAnsi="Courier"/>
      <w:sz w:val="22"/>
      <w:szCs w:val="22"/>
    </w:rPr>
  </w:style>
  <w:style w:type="paragraph" w:customStyle="1" w:styleId="application">
    <w:name w:val="application"/>
    <w:basedOn w:val="a"/>
    <w:rsid w:val="00C6031E"/>
    <w:pPr>
      <w:spacing w:before="120" w:after="120"/>
      <w:jc w:val="right"/>
    </w:pPr>
    <w:rPr>
      <w:rFonts w:ascii="Arial" w:hAnsi="Arial" w:cs="Arial"/>
      <w:b/>
      <w:bCs/>
      <w:sz w:val="32"/>
      <w:szCs w:val="32"/>
    </w:rPr>
  </w:style>
  <w:style w:type="paragraph" w:customStyle="1" w:styleId="bodytextindent2">
    <w:name w:val="bodytextindent2"/>
    <w:basedOn w:val="a"/>
    <w:rsid w:val="00C6031E"/>
    <w:pPr>
      <w:spacing w:after="120" w:line="480" w:lineRule="auto"/>
      <w:ind w:left="283" w:firstLine="567"/>
      <w:jc w:val="both"/>
    </w:pPr>
    <w:rPr>
      <w:rFonts w:ascii="Arial" w:hAnsi="Arial" w:cs="Arial"/>
    </w:rPr>
  </w:style>
  <w:style w:type="paragraph" w:customStyle="1" w:styleId="1f3">
    <w:name w:val="Название объекта1"/>
    <w:basedOn w:val="a"/>
    <w:rsid w:val="00C6031E"/>
    <w:pPr>
      <w:spacing w:before="240" w:after="60"/>
      <w:ind w:firstLine="567"/>
      <w:jc w:val="center"/>
    </w:pPr>
    <w:rPr>
      <w:rFonts w:ascii="Arial" w:hAnsi="Arial" w:cs="Arial"/>
      <w:b/>
      <w:bCs/>
      <w:sz w:val="32"/>
      <w:szCs w:val="32"/>
    </w:rPr>
  </w:style>
  <w:style w:type="paragraph" w:customStyle="1" w:styleId="consplusnormal0">
    <w:name w:val="consplusnormal"/>
    <w:basedOn w:val="a"/>
    <w:rsid w:val="00C6031E"/>
    <w:pPr>
      <w:ind w:firstLine="720"/>
    </w:pPr>
    <w:rPr>
      <w:rFonts w:ascii="Arial" w:hAnsi="Arial" w:cs="Arial"/>
      <w:sz w:val="20"/>
      <w:szCs w:val="20"/>
    </w:rPr>
  </w:style>
  <w:style w:type="paragraph" w:customStyle="1" w:styleId="institution">
    <w:name w:val="institution"/>
    <w:basedOn w:val="a"/>
    <w:rsid w:val="00C6031E"/>
    <w:pPr>
      <w:jc w:val="center"/>
    </w:pPr>
    <w:rPr>
      <w:rFonts w:ascii="Arial" w:hAnsi="Arial" w:cs="Arial"/>
      <w:sz w:val="28"/>
      <w:szCs w:val="28"/>
    </w:rPr>
  </w:style>
  <w:style w:type="paragraph" w:customStyle="1" w:styleId="normalweb">
    <w:name w:val="normalweb"/>
    <w:basedOn w:val="a"/>
    <w:rsid w:val="00C6031E"/>
    <w:pPr>
      <w:spacing w:before="100" w:after="100"/>
      <w:ind w:firstLine="567"/>
      <w:jc w:val="both"/>
    </w:pPr>
    <w:rPr>
      <w:rFonts w:ascii="Arial" w:hAnsi="Arial" w:cs="Arial"/>
    </w:rPr>
  </w:style>
  <w:style w:type="paragraph" w:customStyle="1" w:styleId="table0">
    <w:name w:val="table0"/>
    <w:basedOn w:val="a"/>
    <w:rsid w:val="00C6031E"/>
    <w:pPr>
      <w:jc w:val="center"/>
    </w:pPr>
    <w:rPr>
      <w:rFonts w:ascii="Arial" w:hAnsi="Arial" w:cs="Arial"/>
      <w:b/>
      <w:bCs/>
    </w:rPr>
  </w:style>
  <w:style w:type="paragraph" w:customStyle="1" w:styleId="table">
    <w:name w:val="table"/>
    <w:basedOn w:val="a"/>
    <w:rsid w:val="00C6031E"/>
    <w:rPr>
      <w:rFonts w:ascii="Arial" w:hAnsi="Arial" w:cs="Arial"/>
    </w:rPr>
  </w:style>
  <w:style w:type="paragraph" w:customStyle="1" w:styleId="article">
    <w:name w:val="article"/>
    <w:basedOn w:val="a"/>
    <w:rsid w:val="00C6031E"/>
    <w:pPr>
      <w:ind w:firstLine="567"/>
      <w:jc w:val="both"/>
    </w:pPr>
    <w:rPr>
      <w:rFonts w:ascii="Arial" w:hAnsi="Arial" w:cs="Arial"/>
      <w:sz w:val="26"/>
      <w:szCs w:val="26"/>
    </w:rPr>
  </w:style>
  <w:style w:type="paragraph" w:customStyle="1" w:styleId="chapter">
    <w:name w:val="chapter"/>
    <w:basedOn w:val="a"/>
    <w:rsid w:val="00C6031E"/>
    <w:pPr>
      <w:ind w:firstLine="567"/>
      <w:jc w:val="both"/>
    </w:pPr>
    <w:rPr>
      <w:rFonts w:ascii="Arial" w:hAnsi="Arial" w:cs="Arial"/>
      <w:sz w:val="28"/>
      <w:szCs w:val="28"/>
    </w:rPr>
  </w:style>
  <w:style w:type="paragraph" w:customStyle="1" w:styleId="s10">
    <w:name w:val="s1"/>
    <w:basedOn w:val="a"/>
    <w:rsid w:val="00C6031E"/>
    <w:pPr>
      <w:spacing w:before="100" w:after="100"/>
    </w:pPr>
  </w:style>
  <w:style w:type="paragraph" w:customStyle="1" w:styleId="section">
    <w:name w:val="section"/>
    <w:basedOn w:val="a"/>
    <w:rsid w:val="00C6031E"/>
    <w:pPr>
      <w:ind w:firstLine="567"/>
      <w:jc w:val="center"/>
    </w:pPr>
    <w:rPr>
      <w:rFonts w:ascii="Arial" w:hAnsi="Arial" w:cs="Arial"/>
      <w:sz w:val="30"/>
      <w:szCs w:val="30"/>
    </w:rPr>
  </w:style>
  <w:style w:type="paragraph" w:customStyle="1" w:styleId="text">
    <w:name w:val="text"/>
    <w:basedOn w:val="a"/>
    <w:rsid w:val="00C6031E"/>
    <w:pPr>
      <w:ind w:firstLine="567"/>
      <w:jc w:val="both"/>
    </w:pPr>
    <w:rPr>
      <w:rFonts w:ascii="Arial" w:hAnsi="Arial" w:cs="Arial"/>
    </w:rPr>
  </w:style>
  <w:style w:type="paragraph" w:customStyle="1" w:styleId="a10">
    <w:name w:val="a1"/>
    <w:basedOn w:val="a"/>
    <w:rsid w:val="00C6031E"/>
    <w:pPr>
      <w:spacing w:after="160" w:line="240" w:lineRule="atLeast"/>
      <w:ind w:firstLine="567"/>
      <w:jc w:val="both"/>
    </w:pPr>
    <w:rPr>
      <w:rFonts w:ascii="Verdana" w:hAnsi="Verdana"/>
      <w:sz w:val="20"/>
      <w:szCs w:val="20"/>
    </w:rPr>
  </w:style>
  <w:style w:type="character" w:customStyle="1" w:styleId="34">
    <w:name w:val="3"/>
    <w:basedOn w:val="a0"/>
    <w:rsid w:val="00C6031E"/>
    <w:rPr>
      <w:rFonts w:ascii="Arial" w:hAnsi="Arial" w:cs="Arial" w:hint="default"/>
      <w:b/>
      <w:bCs/>
      <w:sz w:val="28"/>
      <w:szCs w:val="28"/>
    </w:rPr>
  </w:style>
  <w:style w:type="character" w:customStyle="1" w:styleId="300">
    <w:name w:val="30"/>
    <w:basedOn w:val="a0"/>
    <w:rsid w:val="00C6031E"/>
    <w:rPr>
      <w:rFonts w:ascii="Arial" w:hAnsi="Arial" w:cs="Arial" w:hint="default"/>
      <w:b/>
      <w:bCs/>
      <w:sz w:val="28"/>
      <w:szCs w:val="28"/>
    </w:rPr>
  </w:style>
  <w:style w:type="character" w:customStyle="1" w:styleId="42">
    <w:name w:val="4"/>
    <w:basedOn w:val="a0"/>
    <w:rsid w:val="00C6031E"/>
    <w:rPr>
      <w:rFonts w:ascii="Arial" w:hAnsi="Arial" w:cs="Arial" w:hint="default"/>
      <w:b/>
      <w:bCs/>
      <w:sz w:val="26"/>
      <w:szCs w:val="26"/>
    </w:rPr>
  </w:style>
  <w:style w:type="character" w:customStyle="1" w:styleId="400">
    <w:name w:val="40"/>
    <w:basedOn w:val="a0"/>
    <w:rsid w:val="00C6031E"/>
    <w:rPr>
      <w:rFonts w:ascii="Arial" w:hAnsi="Arial" w:cs="Arial" w:hint="default"/>
      <w:b/>
      <w:bCs/>
      <w:sz w:val="26"/>
      <w:szCs w:val="26"/>
    </w:rPr>
  </w:style>
  <w:style w:type="character" w:customStyle="1" w:styleId="afffffff5">
    <w:name w:val="a"/>
    <w:basedOn w:val="a0"/>
    <w:rsid w:val="00C6031E"/>
    <w:rPr>
      <w:rFonts w:ascii="Courier" w:hAnsi="Courier" w:hint="default"/>
    </w:rPr>
  </w:style>
  <w:style w:type="character" w:customStyle="1" w:styleId="a00">
    <w:name w:val="a0"/>
    <w:basedOn w:val="a0"/>
    <w:rsid w:val="00C6031E"/>
    <w:rPr>
      <w:rFonts w:ascii="Courier" w:hAnsi="Courier" w:hint="default"/>
    </w:rPr>
  </w:style>
  <w:style w:type="character" w:customStyle="1" w:styleId="2a">
    <w:name w:val="2"/>
    <w:basedOn w:val="a0"/>
    <w:rsid w:val="00C6031E"/>
    <w:rPr>
      <w:rFonts w:ascii="Arial" w:hAnsi="Arial" w:cs="Arial" w:hint="default"/>
      <w:b/>
      <w:bCs/>
      <w:sz w:val="30"/>
      <w:szCs w:val="30"/>
    </w:rPr>
  </w:style>
  <w:style w:type="character" w:customStyle="1" w:styleId="200">
    <w:name w:val="20"/>
    <w:basedOn w:val="a0"/>
    <w:rsid w:val="00C6031E"/>
    <w:rPr>
      <w:rFonts w:ascii="Arial" w:hAnsi="Arial" w:cs="Arial" w:hint="default"/>
      <w:b/>
      <w:bCs/>
      <w:sz w:val="30"/>
      <w:szCs w:val="30"/>
    </w:rPr>
  </w:style>
  <w:style w:type="character" w:customStyle="1" w:styleId="htmlvariable">
    <w:name w:val="htmlvariable"/>
    <w:basedOn w:val="a0"/>
    <w:rsid w:val="00C6031E"/>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C6031E"/>
    <w:rPr>
      <w:rFonts w:ascii="Arial" w:hAnsi="Arial" w:cs="Arial" w:hint="default"/>
      <w:b w:val="0"/>
      <w:bCs w:val="0"/>
      <w:i w:val="0"/>
      <w:iCs w:val="0"/>
      <w:strike w:val="0"/>
      <w:dstrike w:val="0"/>
      <w:color w:val="0000FF"/>
      <w:sz w:val="24"/>
      <w:szCs w:val="24"/>
      <w:u w:val="none"/>
      <w:effect w:val="none"/>
    </w:rPr>
  </w:style>
  <w:style w:type="character" w:customStyle="1" w:styleId="100">
    <w:name w:val="10"/>
    <w:basedOn w:val="a0"/>
    <w:rsid w:val="00C6031E"/>
    <w:rPr>
      <w:rFonts w:ascii="Arial" w:hAnsi="Arial" w:cs="Arial" w:hint="default"/>
      <w:b/>
      <w:bCs/>
      <w:sz w:val="32"/>
      <w:szCs w:val="32"/>
    </w:rPr>
  </w:style>
  <w:style w:type="character" w:customStyle="1" w:styleId="1f4">
    <w:name w:val="Просмотренная гиперссылка1"/>
    <w:basedOn w:val="a0"/>
    <w:rsid w:val="00C6031E"/>
    <w:rPr>
      <w:color w:val="0000FF"/>
      <w:u w:val="single"/>
    </w:rPr>
  </w:style>
  <w:style w:type="character" w:customStyle="1" w:styleId="1f5">
    <w:name w:val="Гиперссылка1"/>
    <w:basedOn w:val="a0"/>
    <w:rsid w:val="00C6031E"/>
    <w:rPr>
      <w:strike w:val="0"/>
      <w:dstrike w:val="0"/>
      <w:color w:val="0000FF"/>
      <w:u w:val="none"/>
      <w:effect w:val="none"/>
    </w:rPr>
  </w:style>
  <w:style w:type="character" w:customStyle="1" w:styleId="a20">
    <w:name w:val="a2"/>
    <w:basedOn w:val="a0"/>
    <w:rsid w:val="00C6031E"/>
    <w:rPr>
      <w:b/>
      <w:bCs/>
      <w:color w:val="000000"/>
    </w:rPr>
  </w:style>
  <w:style w:type="character" w:customStyle="1" w:styleId="212">
    <w:name w:val="21"/>
    <w:basedOn w:val="a0"/>
    <w:rsid w:val="00C6031E"/>
    <w:rPr>
      <w:rFonts w:ascii="Arial" w:hAnsi="Arial" w:cs="Arial" w:hint="default"/>
      <w:sz w:val="24"/>
      <w:szCs w:val="24"/>
    </w:rPr>
  </w:style>
  <w:style w:type="paragraph" w:customStyle="1" w:styleId="searchhl">
    <w:name w:val="searchhl"/>
    <w:basedOn w:val="a"/>
    <w:rsid w:val="00C6031E"/>
    <w:pPr>
      <w:shd w:val="clear" w:color="auto" w:fill="FFFF00"/>
    </w:pPr>
    <w:rPr>
      <w:b/>
      <w:bCs/>
    </w:rPr>
  </w:style>
  <w:style w:type="paragraph" w:customStyle="1" w:styleId="menuouter">
    <w:name w:val="menuouter"/>
    <w:basedOn w:val="a"/>
    <w:rsid w:val="00C6031E"/>
    <w:pPr>
      <w:pBdr>
        <w:top w:val="single" w:sz="6" w:space="0" w:color="666B6E"/>
        <w:left w:val="single" w:sz="6" w:space="0" w:color="666B6E"/>
        <w:bottom w:val="single" w:sz="6" w:space="0" w:color="666B6E"/>
        <w:right w:val="single" w:sz="6" w:space="0" w:color="666B6E"/>
      </w:pBdr>
      <w:shd w:val="clear" w:color="auto" w:fill="FFFFFF"/>
    </w:pPr>
  </w:style>
  <w:style w:type="paragraph" w:customStyle="1" w:styleId="menushadow">
    <w:name w:val="menushadow"/>
    <w:basedOn w:val="a"/>
    <w:rsid w:val="00C6031E"/>
    <w:pPr>
      <w:shd w:val="clear" w:color="auto" w:fill="000000"/>
    </w:pPr>
  </w:style>
  <w:style w:type="paragraph" w:customStyle="1" w:styleId="separator">
    <w:name w:val="separator"/>
    <w:basedOn w:val="a"/>
    <w:rsid w:val="00C6031E"/>
  </w:style>
  <w:style w:type="paragraph" w:customStyle="1" w:styleId="hassubmenu">
    <w:name w:val="hassubmenu"/>
    <w:basedOn w:val="a"/>
    <w:rsid w:val="00C6031E"/>
  </w:style>
  <w:style w:type="paragraph" w:customStyle="1" w:styleId="submenuouter">
    <w:name w:val="submenuouter"/>
    <w:basedOn w:val="a"/>
    <w:rsid w:val="00C6031E"/>
  </w:style>
  <w:style w:type="paragraph" w:customStyle="1" w:styleId="separator-top">
    <w:name w:val="separator-top"/>
    <w:basedOn w:val="a"/>
    <w:rsid w:val="00C6031E"/>
  </w:style>
  <w:style w:type="paragraph" w:customStyle="1" w:styleId="separator1">
    <w:name w:val="separator1"/>
    <w:basedOn w:val="a"/>
    <w:rsid w:val="00C6031E"/>
    <w:pPr>
      <w:shd w:val="clear" w:color="auto" w:fill="FFFFFF"/>
    </w:pPr>
  </w:style>
  <w:style w:type="paragraph" w:customStyle="1" w:styleId="separator-top1">
    <w:name w:val="separator-top1"/>
    <w:basedOn w:val="a"/>
    <w:rsid w:val="00C6031E"/>
    <w:pPr>
      <w:pBdr>
        <w:bottom w:val="single" w:sz="6" w:space="0" w:color="CCCCCC"/>
      </w:pBdr>
    </w:pPr>
  </w:style>
  <w:style w:type="paragraph" w:customStyle="1" w:styleId="hassubmenu1">
    <w:name w:val="hassubmenu1"/>
    <w:basedOn w:val="a"/>
    <w:rsid w:val="00C6031E"/>
    <w:pPr>
      <w:shd w:val="clear" w:color="auto" w:fill="FFFFFF"/>
    </w:pPr>
  </w:style>
  <w:style w:type="paragraph" w:customStyle="1" w:styleId="submenuouter1">
    <w:name w:val="submenuouter1"/>
    <w:basedOn w:val="a"/>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paragraph" w:customStyle="1" w:styleId="yui-button">
    <w:name w:val="yui-button"/>
    <w:basedOn w:val="a"/>
    <w:rsid w:val="00C6031E"/>
    <w:pPr>
      <w:textAlignment w:val="center"/>
    </w:pPr>
  </w:style>
  <w:style w:type="paragraph" w:customStyle="1" w:styleId="buttonempty">
    <w:name w:val="buttonempty"/>
    <w:basedOn w:val="a"/>
    <w:rsid w:val="00C6031E"/>
    <w:pPr>
      <w:pBdr>
        <w:top w:val="single" w:sz="2" w:space="0" w:color="FFFFFF"/>
        <w:left w:val="single" w:sz="2" w:space="0" w:color="FFFFFF"/>
        <w:bottom w:val="single" w:sz="2" w:space="0" w:color="FFFFFF"/>
        <w:right w:val="single" w:sz="2" w:space="0" w:color="FFFFFF"/>
      </w:pBdr>
    </w:pPr>
    <w:rPr>
      <w:color w:val="FFFFFF"/>
    </w:rPr>
  </w:style>
  <w:style w:type="paragraph" w:customStyle="1" w:styleId="yui-btn-23">
    <w:name w:val="yui-btn-23"/>
    <w:basedOn w:val="a"/>
    <w:rsid w:val="00C6031E"/>
  </w:style>
  <w:style w:type="paragraph" w:customStyle="1" w:styleId="yui-btn-32">
    <w:name w:val="yui-btn-32"/>
    <w:basedOn w:val="a"/>
    <w:rsid w:val="00C6031E"/>
  </w:style>
  <w:style w:type="paragraph" w:customStyle="1" w:styleId="separator2">
    <w:name w:val="separator2"/>
    <w:basedOn w:val="a"/>
    <w:rsid w:val="00C6031E"/>
    <w:pPr>
      <w:shd w:val="clear" w:color="auto" w:fill="FFFFFF"/>
    </w:pPr>
  </w:style>
  <w:style w:type="paragraph" w:customStyle="1" w:styleId="separator-top2">
    <w:name w:val="separator-top2"/>
    <w:basedOn w:val="a"/>
    <w:rsid w:val="00C6031E"/>
    <w:pPr>
      <w:pBdr>
        <w:bottom w:val="single" w:sz="6" w:space="0" w:color="CCCCCC"/>
      </w:pBdr>
    </w:pPr>
  </w:style>
  <w:style w:type="paragraph" w:customStyle="1" w:styleId="hassubmenu2">
    <w:name w:val="hassubmenu2"/>
    <w:basedOn w:val="a"/>
    <w:rsid w:val="00C6031E"/>
    <w:pPr>
      <w:shd w:val="clear" w:color="auto" w:fill="FFFFFF"/>
    </w:pPr>
  </w:style>
  <w:style w:type="paragraph" w:customStyle="1" w:styleId="submenuouter2">
    <w:name w:val="submenuouter2"/>
    <w:basedOn w:val="a"/>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character" w:customStyle="1" w:styleId="find-button">
    <w:name w:val="find-button"/>
    <w:basedOn w:val="a0"/>
    <w:rsid w:val="00C6031E"/>
  </w:style>
  <w:style w:type="character" w:styleId="afffffff6">
    <w:name w:val="line number"/>
    <w:basedOn w:val="a0"/>
    <w:uiPriority w:val="99"/>
    <w:semiHidden/>
    <w:unhideWhenUsed/>
    <w:rsid w:val="00C6031E"/>
  </w:style>
  <w:style w:type="paragraph" w:customStyle="1" w:styleId="s15">
    <w:name w:val="s_15"/>
    <w:basedOn w:val="a"/>
    <w:rsid w:val="00C6031E"/>
    <w:pPr>
      <w:spacing w:before="100" w:beforeAutospacing="1" w:after="100" w:afterAutospacing="1"/>
    </w:pPr>
  </w:style>
  <w:style w:type="paragraph" w:customStyle="1" w:styleId="TableContents">
    <w:name w:val="Table Contents"/>
    <w:basedOn w:val="Standard"/>
    <w:rsid w:val="00A55090"/>
    <w:pPr>
      <w:widowControl w:val="0"/>
      <w:textAlignment w:val="baseline"/>
    </w:pPr>
    <w:rPr>
      <w:rFonts w:eastAsia="SimSun" w:cs="Lucida Sans"/>
      <w:lang w:eastAsia="zh-CN" w:bidi="hi-IN"/>
    </w:rPr>
  </w:style>
  <w:style w:type="numbering" w:customStyle="1" w:styleId="WW8Num3">
    <w:name w:val="WW8Num3"/>
    <w:basedOn w:val="a2"/>
    <w:rsid w:val="00A55090"/>
    <w:pPr>
      <w:numPr>
        <w:numId w:val="2"/>
      </w:numPr>
    </w:pPr>
  </w:style>
  <w:style w:type="paragraph" w:customStyle="1" w:styleId="1f6">
    <w:name w:val="Знак1"/>
    <w:basedOn w:val="a"/>
    <w:rsid w:val="004255C6"/>
    <w:rPr>
      <w:rFonts w:ascii="Verdana" w:hAnsi="Verdana" w:cs="Verdana"/>
      <w:sz w:val="20"/>
      <w:szCs w:val="20"/>
      <w:lang w:val="en-US" w:eastAsia="en-US"/>
    </w:rPr>
  </w:style>
  <w:style w:type="paragraph" w:customStyle="1" w:styleId="empty">
    <w:name w:val="empty"/>
    <w:basedOn w:val="a"/>
    <w:rsid w:val="000E5623"/>
    <w:pPr>
      <w:spacing w:before="100" w:beforeAutospacing="1" w:after="100" w:afterAutospacing="1"/>
    </w:pPr>
  </w:style>
  <w:style w:type="paragraph" w:customStyle="1" w:styleId="indent1">
    <w:name w:val="indent_1"/>
    <w:basedOn w:val="a"/>
    <w:rsid w:val="000E5623"/>
    <w:pPr>
      <w:spacing w:before="100" w:beforeAutospacing="1" w:after="100" w:afterAutospacing="1"/>
    </w:pPr>
  </w:style>
  <w:style w:type="character" w:customStyle="1" w:styleId="s100">
    <w:name w:val="s_10"/>
    <w:basedOn w:val="a0"/>
    <w:rsid w:val="000E5623"/>
  </w:style>
  <w:style w:type="paragraph" w:customStyle="1" w:styleId="s16">
    <w:name w:val="s_16"/>
    <w:basedOn w:val="a"/>
    <w:rsid w:val="000E5623"/>
    <w:pPr>
      <w:spacing w:before="100" w:beforeAutospacing="1" w:after="100" w:afterAutospacing="1"/>
    </w:pPr>
  </w:style>
  <w:style w:type="character" w:customStyle="1" w:styleId="s30">
    <w:name w:val="s3"/>
    <w:basedOn w:val="a0"/>
    <w:rsid w:val="005C2F2E"/>
  </w:style>
  <w:style w:type="character" w:customStyle="1" w:styleId="s2">
    <w:name w:val="s2"/>
    <w:basedOn w:val="a0"/>
    <w:rsid w:val="005C2F2E"/>
  </w:style>
  <w:style w:type="paragraph" w:customStyle="1" w:styleId="1f7">
    <w:name w:val="Заголовок1"/>
    <w:basedOn w:val="afc"/>
    <w:next w:val="a"/>
    <w:uiPriority w:val="99"/>
    <w:rsid w:val="00E72930"/>
    <w:rPr>
      <w:b/>
      <w:bCs/>
      <w:color w:val="0058A9"/>
      <w:shd w:val="clear" w:color="auto" w:fill="F0F0F0"/>
    </w:rPr>
  </w:style>
  <w:style w:type="paragraph" w:customStyle="1" w:styleId="s9">
    <w:name w:val="s_9"/>
    <w:basedOn w:val="a"/>
    <w:rsid w:val="00E72930"/>
    <w:pPr>
      <w:spacing w:before="100" w:beforeAutospacing="1" w:after="100" w:afterAutospacing="1"/>
    </w:pPr>
  </w:style>
  <w:style w:type="character" w:customStyle="1" w:styleId="s11">
    <w:name w:val="s_11"/>
    <w:rsid w:val="00E72930"/>
  </w:style>
  <w:style w:type="paragraph" w:customStyle="1" w:styleId="xl63">
    <w:name w:val="xl63"/>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table" w:customStyle="1" w:styleId="61">
    <w:name w:val="Сетка таблицы6"/>
    <w:basedOn w:val="a1"/>
    <w:next w:val="af3"/>
    <w:uiPriority w:val="39"/>
    <w:rsid w:val="00397C0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804116"/>
  </w:style>
  <w:style w:type="table" w:customStyle="1" w:styleId="101">
    <w:name w:val="Сетка таблицы10"/>
    <w:basedOn w:val="a1"/>
    <w:next w:val="af3"/>
    <w:uiPriority w:val="59"/>
    <w:rsid w:val="00804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3"/>
    <w:uiPriority w:val="39"/>
    <w:rsid w:val="008041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E65453"/>
    <w:rPr>
      <w:rFonts w:ascii="Times New Roman" w:hAnsi="Times New Roman" w:cs="Times New Roman"/>
      <w:b/>
      <w:bCs/>
      <w:sz w:val="18"/>
      <w:szCs w:val="18"/>
    </w:rPr>
  </w:style>
  <w:style w:type="character" w:customStyle="1" w:styleId="FontStyle14">
    <w:name w:val="Font Style14"/>
    <w:basedOn w:val="a0"/>
    <w:uiPriority w:val="99"/>
    <w:rsid w:val="00E65453"/>
    <w:rPr>
      <w:rFonts w:ascii="Times New Roman" w:hAnsi="Times New Roman" w:cs="Times New Roman"/>
      <w:sz w:val="18"/>
      <w:szCs w:val="18"/>
    </w:rPr>
  </w:style>
  <w:style w:type="numbering" w:customStyle="1" w:styleId="35">
    <w:name w:val="Нет списка3"/>
    <w:next w:val="a2"/>
    <w:uiPriority w:val="99"/>
    <w:semiHidden/>
    <w:rsid w:val="00F274D6"/>
  </w:style>
  <w:style w:type="paragraph" w:customStyle="1" w:styleId="CharCharCharChar">
    <w:name w:val="Char Char Char Char"/>
    <w:basedOn w:val="a"/>
    <w:next w:val="a"/>
    <w:semiHidden/>
    <w:rsid w:val="00F274D6"/>
    <w:pPr>
      <w:spacing w:after="160" w:line="240" w:lineRule="exact"/>
    </w:pPr>
    <w:rPr>
      <w:rFonts w:ascii="Arial" w:hAnsi="Arial" w:cs="Arial"/>
      <w:sz w:val="20"/>
      <w:szCs w:val="20"/>
      <w:lang w:val="en-US" w:eastAsia="en-US"/>
    </w:rPr>
  </w:style>
  <w:style w:type="character" w:customStyle="1" w:styleId="hl41">
    <w:name w:val="hl41"/>
    <w:rsid w:val="00F274D6"/>
    <w:rPr>
      <w:b/>
      <w:bCs/>
      <w:sz w:val="20"/>
      <w:szCs w:val="20"/>
    </w:rPr>
  </w:style>
  <w:style w:type="table" w:customStyle="1" w:styleId="120">
    <w:name w:val="Сетка таблицы12"/>
    <w:basedOn w:val="a1"/>
    <w:next w:val="af3"/>
    <w:rsid w:val="00F27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F274D6"/>
  </w:style>
  <w:style w:type="table" w:customStyle="1" w:styleId="130">
    <w:name w:val="Сетка таблицы13"/>
    <w:basedOn w:val="a1"/>
    <w:next w:val="af3"/>
    <w:rsid w:val="00F27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
    <w:name w:val="highlightsearch"/>
    <w:basedOn w:val="a0"/>
    <w:rsid w:val="00F274D6"/>
  </w:style>
</w:styles>
</file>

<file path=word/webSettings.xml><?xml version="1.0" encoding="utf-8"?>
<w:webSettings xmlns:r="http://schemas.openxmlformats.org/officeDocument/2006/relationships" xmlns:w="http://schemas.openxmlformats.org/wordprocessingml/2006/main">
  <w:divs>
    <w:div w:id="86967375">
      <w:bodyDiv w:val="1"/>
      <w:marLeft w:val="0"/>
      <w:marRight w:val="0"/>
      <w:marTop w:val="0"/>
      <w:marBottom w:val="0"/>
      <w:divBdr>
        <w:top w:val="none" w:sz="0" w:space="0" w:color="auto"/>
        <w:left w:val="none" w:sz="0" w:space="0" w:color="auto"/>
        <w:bottom w:val="none" w:sz="0" w:space="0" w:color="auto"/>
        <w:right w:val="none" w:sz="0" w:space="0" w:color="auto"/>
      </w:divBdr>
    </w:div>
    <w:div w:id="122037938">
      <w:bodyDiv w:val="1"/>
      <w:marLeft w:val="0"/>
      <w:marRight w:val="0"/>
      <w:marTop w:val="0"/>
      <w:marBottom w:val="0"/>
      <w:divBdr>
        <w:top w:val="none" w:sz="0" w:space="0" w:color="auto"/>
        <w:left w:val="none" w:sz="0" w:space="0" w:color="auto"/>
        <w:bottom w:val="none" w:sz="0" w:space="0" w:color="auto"/>
        <w:right w:val="none" w:sz="0" w:space="0" w:color="auto"/>
      </w:divBdr>
    </w:div>
    <w:div w:id="244849285">
      <w:bodyDiv w:val="1"/>
      <w:marLeft w:val="0"/>
      <w:marRight w:val="0"/>
      <w:marTop w:val="0"/>
      <w:marBottom w:val="0"/>
      <w:divBdr>
        <w:top w:val="none" w:sz="0" w:space="0" w:color="auto"/>
        <w:left w:val="none" w:sz="0" w:space="0" w:color="auto"/>
        <w:bottom w:val="none" w:sz="0" w:space="0" w:color="auto"/>
        <w:right w:val="none" w:sz="0" w:space="0" w:color="auto"/>
      </w:divBdr>
    </w:div>
    <w:div w:id="300231000">
      <w:bodyDiv w:val="1"/>
      <w:marLeft w:val="0"/>
      <w:marRight w:val="0"/>
      <w:marTop w:val="0"/>
      <w:marBottom w:val="0"/>
      <w:divBdr>
        <w:top w:val="none" w:sz="0" w:space="0" w:color="auto"/>
        <w:left w:val="none" w:sz="0" w:space="0" w:color="auto"/>
        <w:bottom w:val="none" w:sz="0" w:space="0" w:color="auto"/>
        <w:right w:val="none" w:sz="0" w:space="0" w:color="auto"/>
      </w:divBdr>
    </w:div>
    <w:div w:id="54941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28809/1030" TargetMode="External"/><Relationship Id="rId13" Type="http://schemas.openxmlformats.org/officeDocument/2006/relationships/hyperlink" Target="https://internet.garant.ru/document/redirect/12156199/46013" TargetMode="External"/><Relationship Id="rId18" Type="http://schemas.openxmlformats.org/officeDocument/2006/relationships/hyperlink" Target="https://login.consultant.ru/link/?req=doc&amp;base=RLAW314&amp;n=83322&amp;dst=100006"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nternet.garant.ru/document/redirect/185181/332" TargetMode="External"/><Relationship Id="rId17" Type="http://schemas.openxmlformats.org/officeDocument/2006/relationships/hyperlink" Target="https://login.consultant.ru/link/?req=doc&amp;base=RLAW314&amp;n=83322&amp;dst=10000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LAW&amp;n=489356&amp;dst=102910" TargetMode="External"/><Relationship Id="rId20" Type="http://schemas.openxmlformats.org/officeDocument/2006/relationships/hyperlink" Target="https://internet.garant.ru/document/redirect/12156199/46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56199/46014" TargetMode="External"/><Relationship Id="rId24" Type="http://schemas.openxmlformats.org/officeDocument/2006/relationships/header" Target="header2.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internet.garant.ru/document/redirect/12123875/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internet.garant.ru/document/redirect/12156199/46013" TargetMode="External"/><Relationship Id="rId19" Type="http://schemas.openxmlformats.org/officeDocument/2006/relationships/hyperlink" Target="https://internet.garant.ru/document/redirect/12156199/46013" TargetMode="External"/><Relationship Id="rId4" Type="http://schemas.openxmlformats.org/officeDocument/2006/relationships/settings" Target="settings.xml"/><Relationship Id="rId9" Type="http://schemas.openxmlformats.org/officeDocument/2006/relationships/hyperlink" Target="https://internet.garant.ru/document/redirect/185181/0" TargetMode="External"/><Relationship Id="rId14" Type="http://schemas.openxmlformats.org/officeDocument/2006/relationships/hyperlink" Target="https://internet.garant.ru/document/redirect/12156199/46014" TargetMode="External"/><Relationship Id="rId22" Type="http://schemas.openxmlformats.org/officeDocument/2006/relationships/hyperlink" Target="http://internet.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83BDD-069F-4F06-8F26-774919E6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8162</Words>
  <Characters>46530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Novikova</dc:creator>
  <cp:lastModifiedBy>Novikova</cp:lastModifiedBy>
  <cp:revision>21</cp:revision>
  <cp:lastPrinted>2024-05-06T09:35:00Z</cp:lastPrinted>
  <dcterms:created xsi:type="dcterms:W3CDTF">2024-05-03T12:46:00Z</dcterms:created>
  <dcterms:modified xsi:type="dcterms:W3CDTF">2025-01-10T12:54:00Z</dcterms:modified>
</cp:coreProperties>
</file>