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4B" w:rsidRPr="005A084B" w:rsidRDefault="009008F7" w:rsidP="00EA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131D2A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                                                                                     </w:t>
      </w:r>
      <w:r w:rsidR="00F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F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Чамзинка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54" w:rsidRPr="001D0529" w:rsidRDefault="00C7439A" w:rsidP="00923854">
      <w:pPr>
        <w:pStyle w:val="1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D0529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923854" w:rsidRPr="001D05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внесении изменений в </w:t>
      </w:r>
      <w:hyperlink r:id="rId5" w:history="1">
        <w:r w:rsidR="00923854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постановление Администрации </w:t>
        </w:r>
        <w:proofErr w:type="spellStart"/>
        <w:r w:rsidR="00923854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Чамзинского</w:t>
        </w:r>
        <w:proofErr w:type="spellEnd"/>
        <w:r w:rsidR="00923854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 Республики Мордовия от 23 сентября 2021 г. N 580 </w:t>
        </w:r>
        <w:r w:rsidR="001D0529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«</w:t>
        </w:r>
        <w:r w:rsidR="00923854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Об утверждении порядка предоставления субсидий из бюджета </w:t>
        </w:r>
        <w:proofErr w:type="spellStart"/>
        <w:r w:rsidR="00923854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Чамзинского</w:t>
        </w:r>
        <w:proofErr w:type="spellEnd"/>
        <w:r w:rsidR="00923854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сооружений,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proofErr w:type="spellStart"/>
        <w:r w:rsidR="00923854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Чамзинского</w:t>
        </w:r>
        <w:proofErr w:type="spellEnd"/>
        <w:r w:rsidR="00923854" w:rsidRPr="001D052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</w:t>
        </w:r>
      </w:hyperlink>
      <w:r w:rsidR="001D0529" w:rsidRPr="001D0529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</w:p>
    <w:p w:rsidR="001D0529" w:rsidRDefault="001D0529" w:rsidP="005A7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044" w:rsidRPr="002A23A8" w:rsidRDefault="00A7557F" w:rsidP="005A70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44">
        <w:rPr>
          <w:rFonts w:ascii="Times New Roman" w:hAnsi="Times New Roman" w:cs="Times New Roman"/>
          <w:sz w:val="28"/>
          <w:szCs w:val="28"/>
        </w:rPr>
        <w:t>Руководствуясь ст.78 Бюджетного кодекса Российской Федерации</w:t>
      </w:r>
      <w:r w:rsidR="002223F3">
        <w:rPr>
          <w:rFonts w:ascii="Times New Roman" w:hAnsi="Times New Roman" w:cs="Times New Roman"/>
          <w:sz w:val="28"/>
          <w:szCs w:val="28"/>
        </w:rPr>
        <w:t>,</w:t>
      </w:r>
      <w:r w:rsidRPr="005A704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223F3" w:rsidRPr="002A23A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223F3" w:rsidRPr="002A23A8">
        <w:rPr>
          <w:rFonts w:ascii="Times New Roman" w:hAnsi="Times New Roman" w:cs="Times New Roman"/>
          <w:sz w:val="28"/>
          <w:szCs w:val="28"/>
        </w:rPr>
        <w:t xml:space="preserve"> от 6 октября 2003 г. N 131-ФЗ «Об общих принципах местного самоуправления в Российской Федерации»</w:t>
      </w:r>
      <w:r w:rsidRPr="002A23A8">
        <w:rPr>
          <w:rFonts w:ascii="Times New Roman" w:hAnsi="Times New Roman" w:cs="Times New Roman"/>
          <w:sz w:val="28"/>
          <w:szCs w:val="28"/>
        </w:rPr>
        <w:t xml:space="preserve">, </w:t>
      </w:r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5A7044" w:rsidRPr="002A23A8" w:rsidRDefault="005A7044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44" w:rsidRPr="002A23A8" w:rsidRDefault="005A7044" w:rsidP="005A7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D60FB2" w:rsidRPr="00795F94" w:rsidRDefault="00795F94" w:rsidP="00795F94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1.</w:t>
      </w:r>
      <w:r w:rsidR="00D60FB2" w:rsidRPr="00795F94">
        <w:rPr>
          <w:rFonts w:ascii="Times New Roman" w:hAnsi="Times New Roman" w:cs="Times New Roman"/>
          <w:color w:val="auto"/>
          <w:sz w:val="28"/>
          <w:szCs w:val="28"/>
        </w:rPr>
        <w:t xml:space="preserve">Внести изменения </w:t>
      </w:r>
      <w:hyperlink r:id="rId7" w:history="1">
        <w:r w:rsidR="00D60FB2" w:rsidRPr="00795F94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постановление Администрации </w:t>
        </w:r>
        <w:proofErr w:type="spellStart"/>
        <w:r w:rsidR="00D60FB2" w:rsidRPr="00795F94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>Чамзинского</w:t>
        </w:r>
        <w:proofErr w:type="spellEnd"/>
        <w:r w:rsidR="00D60FB2" w:rsidRPr="00795F94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муниципального района Республики Мордовия от 23 сентября 2021 г. N 580 «Об утверждении порядка предоставления субсидий из бюджета </w:t>
        </w:r>
        <w:proofErr w:type="spellStart"/>
        <w:r w:rsidR="00D60FB2" w:rsidRPr="00795F94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>Чамзинского</w:t>
        </w:r>
        <w:proofErr w:type="spellEnd"/>
        <w:r w:rsidR="00D60FB2" w:rsidRPr="00795F94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сооружений,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proofErr w:type="spellStart"/>
        <w:r w:rsidR="00D60FB2" w:rsidRPr="00795F94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>Чамзинского</w:t>
        </w:r>
        <w:proofErr w:type="spellEnd"/>
        <w:r w:rsidR="00D60FB2" w:rsidRPr="00795F94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муниципального района</w:t>
        </w:r>
      </w:hyperlink>
      <w:r w:rsidR="00D60FB2" w:rsidRPr="00795F94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D60FB2" w:rsidRPr="00795F94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D60FB2" w:rsidRDefault="00F04CB9" w:rsidP="00D60FB2">
      <w:pPr>
        <w:pStyle w:val="s1"/>
        <w:numPr>
          <w:ilvl w:val="1"/>
          <w:numId w:val="4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A53188">
        <w:rPr>
          <w:sz w:val="28"/>
          <w:szCs w:val="28"/>
        </w:rPr>
        <w:t xml:space="preserve"> постановления</w:t>
      </w:r>
      <w:r w:rsidR="00D60FB2">
        <w:rPr>
          <w:sz w:val="28"/>
          <w:szCs w:val="28"/>
        </w:rPr>
        <w:t xml:space="preserve"> изложить в следующей редакции:</w:t>
      </w:r>
    </w:p>
    <w:p w:rsidR="00A53188" w:rsidRDefault="00A53188" w:rsidP="0085097C">
      <w:pPr>
        <w:pStyle w:val="s1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A53188">
        <w:rPr>
          <w:sz w:val="28"/>
          <w:szCs w:val="28"/>
        </w:rPr>
        <w:t>«</w:t>
      </w:r>
      <w:hyperlink r:id="rId8" w:history="1">
        <w:r w:rsidRPr="00A53188">
          <w:rPr>
            <w:rStyle w:val="a8"/>
            <w:rFonts w:eastAsiaTheme="minorEastAsia"/>
            <w:color w:val="auto"/>
            <w:sz w:val="28"/>
            <w:szCs w:val="28"/>
          </w:rPr>
          <w:t xml:space="preserve">Об утверждении порядка предоставления субсидий из бюджета </w:t>
        </w:r>
        <w:proofErr w:type="spellStart"/>
        <w:r w:rsidRPr="00A53188">
          <w:rPr>
            <w:rStyle w:val="a8"/>
            <w:rFonts w:eastAsiaTheme="minorEastAsia"/>
            <w:color w:val="auto"/>
            <w:sz w:val="28"/>
            <w:szCs w:val="28"/>
          </w:rPr>
          <w:t>Чамзинского</w:t>
        </w:r>
        <w:proofErr w:type="spellEnd"/>
        <w:r w:rsidRPr="00A53188">
          <w:rPr>
            <w:rStyle w:val="a8"/>
            <w:rFonts w:eastAsiaTheme="minorEastAsia"/>
            <w:color w:val="auto"/>
            <w:sz w:val="28"/>
            <w:szCs w:val="28"/>
          </w:rPr>
          <w:t xml:space="preserve"> муниципального района РМ на возмещение затрат по текущему и капитальному </w:t>
        </w:r>
        <w:r w:rsidRPr="00A53188">
          <w:rPr>
            <w:rStyle w:val="a8"/>
            <w:rFonts w:eastAsiaTheme="minorEastAsia"/>
            <w:color w:val="auto"/>
            <w:sz w:val="28"/>
            <w:szCs w:val="28"/>
          </w:rPr>
          <w:lastRenderedPageBreak/>
          <w:t>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</w:t>
        </w:r>
        <w:r w:rsidR="0085097C">
          <w:rPr>
            <w:rStyle w:val="a8"/>
            <w:rFonts w:eastAsiaTheme="minorEastAsia"/>
            <w:color w:val="auto"/>
            <w:sz w:val="28"/>
            <w:szCs w:val="28"/>
          </w:rPr>
          <w:t xml:space="preserve"> и</w:t>
        </w:r>
        <w:r w:rsidR="00894FC5" w:rsidRPr="00100FCD">
          <w:rPr>
            <w:sz w:val="28"/>
            <w:szCs w:val="28"/>
          </w:rPr>
          <w:t xml:space="preserve"> порядка </w:t>
        </w:r>
        <w:hyperlink r:id="rId9" w:history="1">
          <w:r w:rsidR="00894FC5" w:rsidRPr="00100FCD">
            <w:rPr>
              <w:rStyle w:val="a8"/>
              <w:rFonts w:eastAsiaTheme="minorEastAsia"/>
              <w:color w:val="000000"/>
              <w:sz w:val="28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Pr="00100FCD">
          <w:rPr>
            <w:rStyle w:val="a8"/>
            <w:rFonts w:eastAsiaTheme="minorEastAsia"/>
            <w:color w:val="auto"/>
            <w:sz w:val="28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</w:t>
        </w:r>
        <w:r w:rsidRPr="00A53188">
          <w:rPr>
            <w:rStyle w:val="a8"/>
            <w:rFonts w:eastAsiaTheme="minorEastAsia"/>
            <w:color w:val="auto"/>
            <w:sz w:val="28"/>
            <w:szCs w:val="28"/>
          </w:rPr>
          <w:t xml:space="preserve">ерритории </w:t>
        </w:r>
        <w:proofErr w:type="spellStart"/>
        <w:r w:rsidRPr="00A53188">
          <w:rPr>
            <w:rStyle w:val="a8"/>
            <w:rFonts w:eastAsiaTheme="minorEastAsia"/>
            <w:color w:val="auto"/>
            <w:sz w:val="28"/>
            <w:szCs w:val="28"/>
          </w:rPr>
          <w:t>Чамзинского</w:t>
        </w:r>
        <w:proofErr w:type="spellEnd"/>
        <w:r w:rsidRPr="00A53188">
          <w:rPr>
            <w:rStyle w:val="a8"/>
            <w:rFonts w:eastAsiaTheme="minorEastAsia"/>
            <w:color w:val="auto"/>
            <w:sz w:val="28"/>
            <w:szCs w:val="28"/>
          </w:rPr>
          <w:t xml:space="preserve"> муниципального района</w:t>
        </w:r>
      </w:hyperlink>
      <w:r w:rsidRPr="001D0529">
        <w:rPr>
          <w:rFonts w:eastAsiaTheme="minorEastAsia"/>
          <w:sz w:val="28"/>
          <w:szCs w:val="28"/>
        </w:rPr>
        <w:t>»</w:t>
      </w:r>
      <w:r w:rsidR="0007206A">
        <w:rPr>
          <w:rFonts w:eastAsiaTheme="minorEastAsia"/>
          <w:sz w:val="28"/>
          <w:szCs w:val="28"/>
        </w:rPr>
        <w:t>.</w:t>
      </w:r>
    </w:p>
    <w:p w:rsidR="0007206A" w:rsidRDefault="009313CF" w:rsidP="0085097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</w:t>
      </w:r>
      <w:r w:rsidR="008C0800">
        <w:rPr>
          <w:sz w:val="28"/>
          <w:szCs w:val="28"/>
        </w:rPr>
        <w:t>В приложении к п</w:t>
      </w:r>
      <w:r w:rsidRPr="009313CF">
        <w:rPr>
          <w:sz w:val="28"/>
          <w:szCs w:val="28"/>
        </w:rPr>
        <w:t>остановлени</w:t>
      </w:r>
      <w:r w:rsidR="00DD7D90">
        <w:rPr>
          <w:sz w:val="28"/>
          <w:szCs w:val="28"/>
        </w:rPr>
        <w:t>ю</w:t>
      </w:r>
      <w:r w:rsidRPr="009313CF">
        <w:rPr>
          <w:sz w:val="28"/>
          <w:szCs w:val="28"/>
        </w:rPr>
        <w:t xml:space="preserve"> Администрации </w:t>
      </w:r>
      <w:proofErr w:type="spellStart"/>
      <w:r w:rsidRPr="009313CF">
        <w:rPr>
          <w:sz w:val="28"/>
          <w:szCs w:val="28"/>
        </w:rPr>
        <w:t>Чамзинского</w:t>
      </w:r>
      <w:proofErr w:type="spellEnd"/>
      <w:r w:rsidRPr="009313CF">
        <w:rPr>
          <w:sz w:val="28"/>
          <w:szCs w:val="28"/>
        </w:rPr>
        <w:t xml:space="preserve"> муниципального района Республики Мордовия от 23 сентября 2021 г. N </w:t>
      </w:r>
      <w:r w:rsidR="001243C0" w:rsidRPr="009313CF">
        <w:rPr>
          <w:sz w:val="28"/>
          <w:szCs w:val="28"/>
        </w:rPr>
        <w:t>580</w:t>
      </w:r>
      <w:r w:rsidR="001243C0">
        <w:rPr>
          <w:sz w:val="28"/>
          <w:szCs w:val="28"/>
        </w:rPr>
        <w:t xml:space="preserve"> после</w:t>
      </w:r>
      <w:r w:rsidR="00100FCD">
        <w:rPr>
          <w:sz w:val="28"/>
          <w:szCs w:val="28"/>
        </w:rPr>
        <w:t xml:space="preserve"> слов</w:t>
      </w:r>
      <w:r w:rsidR="0098214C">
        <w:rPr>
          <w:sz w:val="28"/>
          <w:szCs w:val="28"/>
        </w:rPr>
        <w:t xml:space="preserve">: «Приложение» </w:t>
      </w:r>
      <w:r w:rsidR="009D73E4">
        <w:rPr>
          <w:sz w:val="28"/>
          <w:szCs w:val="28"/>
        </w:rPr>
        <w:t xml:space="preserve">дополнить </w:t>
      </w:r>
      <w:r w:rsidR="0098214C">
        <w:rPr>
          <w:sz w:val="28"/>
          <w:szCs w:val="28"/>
        </w:rPr>
        <w:t>«№1».</w:t>
      </w:r>
    </w:p>
    <w:p w:rsidR="0098214C" w:rsidRDefault="0098214C" w:rsidP="0085097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 </w:t>
      </w:r>
      <w:r w:rsidR="002D4317">
        <w:rPr>
          <w:sz w:val="28"/>
          <w:szCs w:val="28"/>
        </w:rPr>
        <w:t>По</w:t>
      </w:r>
      <w:r w:rsidR="00F80F3D" w:rsidRPr="009313CF">
        <w:rPr>
          <w:sz w:val="28"/>
          <w:szCs w:val="28"/>
        </w:rPr>
        <w:t>становлени</w:t>
      </w:r>
      <w:r w:rsidR="002D4317">
        <w:rPr>
          <w:sz w:val="28"/>
          <w:szCs w:val="28"/>
        </w:rPr>
        <w:t>е</w:t>
      </w:r>
      <w:r w:rsidR="00F80F3D" w:rsidRPr="009313CF">
        <w:rPr>
          <w:sz w:val="28"/>
          <w:szCs w:val="28"/>
        </w:rPr>
        <w:t xml:space="preserve"> Администрации </w:t>
      </w:r>
      <w:proofErr w:type="spellStart"/>
      <w:r w:rsidR="00F80F3D" w:rsidRPr="009313CF">
        <w:rPr>
          <w:sz w:val="28"/>
          <w:szCs w:val="28"/>
        </w:rPr>
        <w:t>Чамзинского</w:t>
      </w:r>
      <w:proofErr w:type="spellEnd"/>
      <w:r w:rsidR="00F80F3D" w:rsidRPr="009313CF">
        <w:rPr>
          <w:sz w:val="28"/>
          <w:szCs w:val="28"/>
        </w:rPr>
        <w:t xml:space="preserve"> муниципального района Республики Мордовия от 23 сентября 2021 г. N </w:t>
      </w:r>
      <w:r w:rsidR="002D4317" w:rsidRPr="009313CF">
        <w:rPr>
          <w:sz w:val="28"/>
          <w:szCs w:val="28"/>
        </w:rPr>
        <w:t>580</w:t>
      </w:r>
      <w:r w:rsidR="002D4317">
        <w:rPr>
          <w:sz w:val="28"/>
          <w:szCs w:val="28"/>
        </w:rPr>
        <w:t xml:space="preserve"> дополнить</w:t>
      </w:r>
      <w:r w:rsidR="00875263">
        <w:rPr>
          <w:sz w:val="28"/>
          <w:szCs w:val="28"/>
        </w:rPr>
        <w:t xml:space="preserve"> </w:t>
      </w:r>
      <w:r w:rsidR="00C10A0C">
        <w:rPr>
          <w:sz w:val="28"/>
          <w:szCs w:val="28"/>
        </w:rPr>
        <w:t>П</w:t>
      </w:r>
      <w:r w:rsidR="00F80F3D">
        <w:rPr>
          <w:sz w:val="28"/>
          <w:szCs w:val="28"/>
        </w:rPr>
        <w:t>риложение</w:t>
      </w:r>
      <w:r w:rsidR="00875263">
        <w:rPr>
          <w:sz w:val="28"/>
          <w:szCs w:val="28"/>
        </w:rPr>
        <w:t>м</w:t>
      </w:r>
      <w:r w:rsidR="00F80F3D">
        <w:rPr>
          <w:sz w:val="28"/>
          <w:szCs w:val="28"/>
        </w:rPr>
        <w:t xml:space="preserve"> №</w:t>
      </w:r>
      <w:r w:rsidR="00875263">
        <w:rPr>
          <w:sz w:val="28"/>
          <w:szCs w:val="28"/>
        </w:rPr>
        <w:t>2 (прилагается)</w:t>
      </w:r>
      <w:r w:rsidR="00F80F3D">
        <w:rPr>
          <w:sz w:val="28"/>
          <w:szCs w:val="28"/>
        </w:rPr>
        <w:t>.</w:t>
      </w:r>
    </w:p>
    <w:p w:rsidR="00B35C40" w:rsidRPr="003E3158" w:rsidRDefault="002A23A8" w:rsidP="002A23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B35C40" w:rsidRPr="003E315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</w:t>
      </w:r>
      <w:proofErr w:type="spellStart"/>
      <w:r w:rsidR="00B35C40" w:rsidRPr="003E315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B35C40" w:rsidRPr="003E3158">
        <w:rPr>
          <w:rFonts w:ascii="Times New Roman" w:hAnsi="Times New Roman" w:cs="Times New Roman"/>
          <w:sz w:val="28"/>
          <w:szCs w:val="28"/>
        </w:rPr>
        <w:t xml:space="preserve"> муниципального района по жилищно-коммунальному хозяйству Храмову М.П.</w:t>
      </w:r>
    </w:p>
    <w:bookmarkEnd w:id="0"/>
    <w:p w:rsidR="009008F7" w:rsidRPr="00B35C40" w:rsidRDefault="001B3832" w:rsidP="001B38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официального опубликования в Информационном бюллетене </w:t>
      </w:r>
      <w:proofErr w:type="spellStart"/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008F7" w:rsidRPr="00B35C40" w:rsidRDefault="009008F7" w:rsidP="00B35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03" w:rsidRPr="00B35C40" w:rsidRDefault="00EA3903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</w:p>
    <w:p w:rsidR="00127D02" w:rsidRDefault="009008F7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="00D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9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Сазанов</w:t>
      </w:r>
    </w:p>
    <w:p w:rsidR="00D03B74" w:rsidRDefault="00D03B74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74" w:rsidRDefault="00D03B74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1" w:name="sub_1000"/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D03B74" w:rsidRPr="00DD7D90" w:rsidRDefault="001243C0" w:rsidP="00D03B74">
      <w:pPr>
        <w:jc w:val="right"/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</w:rPr>
        <w:t>«</w:t>
      </w:r>
      <w:r w:rsidR="00D03B74" w:rsidRPr="00DD7D90">
        <w:rPr>
          <w:rStyle w:val="a9"/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№2</w:t>
      </w:r>
      <w:r w:rsidR="00D03B74" w:rsidRPr="00DD7D90">
        <w:rPr>
          <w:rStyle w:val="a9"/>
          <w:rFonts w:ascii="Times New Roman" w:hAnsi="Times New Roman" w:cs="Times New Roman"/>
          <w:bCs/>
          <w:sz w:val="28"/>
          <w:szCs w:val="28"/>
        </w:rPr>
        <w:br/>
      </w:r>
      <w:r w:rsidR="00D03B74" w:rsidRPr="00DD7D90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0" w:history="1">
        <w:r w:rsidR="00D03B74" w:rsidRPr="00DD7D90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постановлению</w:t>
        </w:r>
      </w:hyperlink>
      <w:r w:rsidR="00D03B74" w:rsidRPr="00DD7D90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D03B74" w:rsidRPr="00DD7D90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 </w:t>
      </w:r>
      <w:proofErr w:type="spellStart"/>
      <w:r w:rsidR="00D03B74" w:rsidRPr="00DD7D90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Чамзинского</w:t>
      </w:r>
      <w:proofErr w:type="spellEnd"/>
      <w:r w:rsidR="00D03B74" w:rsidRPr="00DD7D90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</w:t>
      </w:r>
      <w:r w:rsidR="00D03B74" w:rsidRPr="00DD7D90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от </w:t>
      </w:r>
      <w:r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23</w:t>
      </w:r>
      <w:r w:rsidR="00D03B74" w:rsidRPr="00DD7D90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сентября 202</w:t>
      </w:r>
      <w:r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D03B74" w:rsidRPr="00DD7D90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 г. N </w:t>
      </w:r>
      <w:r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580</w:t>
      </w:r>
    </w:p>
    <w:bookmarkEnd w:id="1"/>
    <w:p w:rsidR="00D03B74" w:rsidRPr="00FE6E24" w:rsidRDefault="00D03B74" w:rsidP="00D03B74">
      <w:pPr>
        <w:rPr>
          <w:rFonts w:ascii="Times New Roman" w:hAnsi="Times New Roman" w:cs="Times New Roman"/>
          <w:sz w:val="28"/>
          <w:szCs w:val="28"/>
        </w:rPr>
      </w:pPr>
    </w:p>
    <w:p w:rsidR="00D13FF5" w:rsidRPr="00583715" w:rsidRDefault="00D13FF5" w:rsidP="00D13FF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0C0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  <w:r w:rsidRPr="007D0C00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hyperlink r:id="rId10" w:history="1">
        <w:hyperlink r:id="rId11" w:history="1">
          <w:r w:rsidR="00DA34EE" w:rsidRPr="00583715">
            <w:rPr>
              <w:rStyle w:val="a8"/>
              <w:rFonts w:ascii="Times New Roman" w:eastAsiaTheme="minorEastAsia" w:hAnsi="Times New Roman" w:cs="Times New Roman"/>
              <w:b/>
              <w:bCs/>
              <w:color w:val="000000"/>
              <w:sz w:val="28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="00DA34EE" w:rsidRPr="00583715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proofErr w:type="spellStart"/>
        <w:r w:rsidR="00DA34EE" w:rsidRPr="00583715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Чамзинского</w:t>
        </w:r>
        <w:proofErr w:type="spellEnd"/>
        <w:r w:rsidR="00DA34EE" w:rsidRPr="00583715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</w:t>
        </w:r>
        <w:r w:rsidRPr="00583715">
          <w:rPr>
            <w:rFonts w:ascii="Times New Roman" w:eastAsiaTheme="minorEastAsia" w:hAnsi="Times New Roman" w:cs="Times New Roman"/>
            <w:b/>
            <w:bCs/>
            <w:sz w:val="28"/>
            <w:szCs w:val="28"/>
          </w:rPr>
          <w:t xml:space="preserve"> </w:t>
        </w:r>
      </w:hyperlink>
    </w:p>
    <w:p w:rsidR="00D13FF5" w:rsidRPr="005B7731" w:rsidRDefault="00D13FF5" w:rsidP="00D13FF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sub_1100"/>
      <w:r w:rsidRPr="005B773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Глава 1. Общие положения</w:t>
      </w:r>
    </w:p>
    <w:bookmarkEnd w:id="2"/>
    <w:p w:rsidR="00D13FF5" w:rsidRPr="005B7731" w:rsidRDefault="00D13FF5" w:rsidP="00D13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FF5" w:rsidRPr="007D0C00" w:rsidRDefault="00D13FF5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00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hyperlink r:id="rId12" w:history="1">
        <w:r w:rsidR="00583715" w:rsidRPr="00583715">
          <w:rPr>
            <w:rStyle w:val="a8"/>
            <w:rFonts w:ascii="Times New Roman" w:eastAsiaTheme="minorEastAsia" w:hAnsi="Times New Roman" w:cs="Times New Roman"/>
            <w:color w:val="000000"/>
            <w:sz w:val="28"/>
            <w:szCs w:val="28"/>
          </w:rPr>
          <w:t xml:space="preserve"> предоставления субсидий на финансовое обеспечение затрат, связанных с погашением кредиторской задолженности</w:t>
        </w:r>
      </w:hyperlink>
      <w:r w:rsidR="00583715" w:rsidRPr="00583715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proofErr w:type="spellStart"/>
      <w:r w:rsidR="00583715" w:rsidRPr="00583715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>Чамзинского</w:t>
      </w:r>
      <w:proofErr w:type="spellEnd"/>
      <w:r w:rsidR="00583715" w:rsidRPr="00583715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 муниципального района</w:t>
      </w:r>
      <w:r w:rsidRPr="00583715">
        <w:rPr>
          <w:rFonts w:ascii="Times New Roman" w:hAnsi="Times New Roman" w:cs="Times New Roman"/>
          <w:sz w:val="28"/>
          <w:szCs w:val="28"/>
        </w:rPr>
        <w:t xml:space="preserve"> (далее именуется - Порядок) разработан в соответствии со </w:t>
      </w:r>
      <w:hyperlink r:id="rId13" w:history="1">
        <w:r w:rsidRPr="005837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78</w:t>
        </w:r>
      </w:hyperlink>
      <w:r w:rsidRPr="00583715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Pr="007D0C00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hyperlink r:id="rId14" w:history="1">
        <w:r w:rsidRPr="002A23A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A23A8">
        <w:rPr>
          <w:rFonts w:ascii="Times New Roman" w:hAnsi="Times New Roman" w:cs="Times New Roman"/>
          <w:sz w:val="28"/>
          <w:szCs w:val="28"/>
        </w:rPr>
        <w:t xml:space="preserve"> от 6 октября 2003 г.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0C00">
        <w:rPr>
          <w:rFonts w:ascii="Times New Roman" w:hAnsi="Times New Roman" w:cs="Times New Roman"/>
          <w:sz w:val="28"/>
          <w:szCs w:val="28"/>
        </w:rPr>
        <w:t>Об общих принципах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D0C00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15" w:history="1">
        <w:r w:rsidRPr="007D0C0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7D0C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18 сентября 2020 года N 1492 «</w:t>
      </w:r>
      <w:r w:rsidRPr="007D0C00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C00">
        <w:rPr>
          <w:rFonts w:ascii="Times New Roman" w:hAnsi="Times New Roman" w:cs="Times New Roman"/>
          <w:sz w:val="28"/>
          <w:szCs w:val="28"/>
        </w:rPr>
        <w:t>.</w:t>
      </w:r>
    </w:p>
    <w:p w:rsidR="00D13FF5" w:rsidRPr="00D65676" w:rsidRDefault="00D13FF5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7D0C00">
        <w:rPr>
          <w:rFonts w:ascii="Times New Roman" w:hAnsi="Times New Roman" w:cs="Times New Roman"/>
          <w:sz w:val="28"/>
          <w:szCs w:val="28"/>
        </w:rPr>
        <w:t>2</w:t>
      </w:r>
      <w:r w:rsidRPr="00D65676">
        <w:rPr>
          <w:rFonts w:ascii="Times New Roman" w:hAnsi="Times New Roman" w:cs="Times New Roman"/>
          <w:sz w:val="28"/>
          <w:szCs w:val="28"/>
        </w:rPr>
        <w:t xml:space="preserve">. </w:t>
      </w:r>
      <w:r w:rsidR="00D65676" w:rsidRPr="00D65676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повышения качества услуг по теплоснабжению, водоснабжению и водоотведению населению </w:t>
      </w:r>
      <w:proofErr w:type="spellStart"/>
      <w:r w:rsidR="00D65676" w:rsidRPr="00D65676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65676" w:rsidRPr="00D65676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организациям, основным видом деятельности которых является осуществление теплоснабжение, холодного водоснабжения и (или) водоотведения в рамках реализации </w:t>
      </w:r>
      <w:hyperlink r:id="rId16" w:history="1">
        <w:r w:rsidR="00D65676" w:rsidRPr="00D65676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65676" w:rsidRPr="00D65676">
        <w:rPr>
          <w:rFonts w:ascii="Times New Roman" w:hAnsi="Times New Roman" w:cs="Times New Roman"/>
          <w:sz w:val="28"/>
          <w:szCs w:val="28"/>
        </w:rPr>
        <w:t xml:space="preserve"> от 07.12.2011 N 416-ФЗ "О водоснабжении и водоотведении", </w:t>
      </w:r>
      <w:hyperlink r:id="rId17" w:history="1">
        <w:r w:rsidR="00D65676" w:rsidRPr="00D65676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65676" w:rsidRPr="00D65676">
        <w:rPr>
          <w:rFonts w:ascii="Times New Roman" w:hAnsi="Times New Roman" w:cs="Times New Roman"/>
          <w:sz w:val="28"/>
          <w:szCs w:val="28"/>
        </w:rPr>
        <w:t xml:space="preserve"> от 27.07.2010 N 190-ФЗ "О теплоснабжении".</w:t>
      </w:r>
    </w:p>
    <w:p w:rsidR="00D13FF5" w:rsidRPr="007D0C00" w:rsidRDefault="00D13FF5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D65676">
        <w:rPr>
          <w:rFonts w:ascii="Times New Roman" w:hAnsi="Times New Roman" w:cs="Times New Roman"/>
          <w:sz w:val="28"/>
          <w:szCs w:val="28"/>
        </w:rPr>
        <w:t>3. Субсидия предоставляется организациям</w:t>
      </w:r>
      <w:r w:rsidRPr="007D0C00">
        <w:rPr>
          <w:rFonts w:ascii="Times New Roman" w:hAnsi="Times New Roman" w:cs="Times New Roman"/>
          <w:sz w:val="28"/>
          <w:szCs w:val="28"/>
        </w:rPr>
        <w:t>, соответствующим следующим критериям:</w:t>
      </w:r>
    </w:p>
    <w:bookmarkEnd w:id="4"/>
    <w:p w:rsidR="00D13FF5" w:rsidRPr="007D0C00" w:rsidRDefault="00D13FF5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C00">
        <w:rPr>
          <w:rFonts w:ascii="Times New Roman" w:hAnsi="Times New Roman" w:cs="Times New Roman"/>
          <w:sz w:val="28"/>
          <w:szCs w:val="28"/>
        </w:rPr>
        <w:lastRenderedPageBreak/>
        <w:t xml:space="preserve">1) зарегистрированным и осуществляющим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13FF5" w:rsidRPr="007D0C00" w:rsidRDefault="00D13FF5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C00">
        <w:rPr>
          <w:rFonts w:ascii="Times New Roman" w:hAnsi="Times New Roman" w:cs="Times New Roman"/>
          <w:sz w:val="28"/>
          <w:szCs w:val="28"/>
        </w:rPr>
        <w:t xml:space="preserve">2) оказывающим услуги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="00A87A36">
        <w:rPr>
          <w:rFonts w:ascii="Times New Roman" w:hAnsi="Times New Roman" w:cs="Times New Roman"/>
          <w:sz w:val="28"/>
          <w:szCs w:val="28"/>
        </w:rPr>
        <w:t>,</w:t>
      </w:r>
      <w:r w:rsidR="00A87A36" w:rsidRPr="00A87A36">
        <w:rPr>
          <w:rFonts w:ascii="Times New Roman" w:hAnsi="Times New Roman" w:cs="Times New Roman"/>
          <w:sz w:val="28"/>
          <w:szCs w:val="28"/>
        </w:rPr>
        <w:t xml:space="preserve"> </w:t>
      </w:r>
      <w:r w:rsidR="00A87A36" w:rsidRPr="00D65676">
        <w:rPr>
          <w:rFonts w:ascii="Times New Roman" w:hAnsi="Times New Roman" w:cs="Times New Roman"/>
          <w:sz w:val="28"/>
          <w:szCs w:val="28"/>
        </w:rPr>
        <w:t>водоснабжени</w:t>
      </w:r>
      <w:r w:rsidR="00A87A36">
        <w:rPr>
          <w:rFonts w:ascii="Times New Roman" w:hAnsi="Times New Roman" w:cs="Times New Roman"/>
          <w:sz w:val="28"/>
          <w:szCs w:val="28"/>
        </w:rPr>
        <w:t>я</w:t>
      </w:r>
      <w:r w:rsidR="00A87A36" w:rsidRPr="00D65676">
        <w:rPr>
          <w:rFonts w:ascii="Times New Roman" w:hAnsi="Times New Roman" w:cs="Times New Roman"/>
          <w:sz w:val="28"/>
          <w:szCs w:val="28"/>
        </w:rPr>
        <w:t xml:space="preserve"> и водоотведени</w:t>
      </w:r>
      <w:r w:rsidR="00A87A36">
        <w:rPr>
          <w:rFonts w:ascii="Times New Roman" w:hAnsi="Times New Roman" w:cs="Times New Roman"/>
          <w:sz w:val="28"/>
          <w:szCs w:val="28"/>
        </w:rPr>
        <w:t xml:space="preserve">я </w:t>
      </w:r>
      <w:r w:rsidR="00A87A36" w:rsidRPr="00D65676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A87A36">
        <w:rPr>
          <w:rFonts w:ascii="Times New Roman" w:hAnsi="Times New Roman" w:cs="Times New Roman"/>
          <w:sz w:val="28"/>
          <w:szCs w:val="28"/>
        </w:rPr>
        <w:t xml:space="preserve">и организациям </w:t>
      </w:r>
      <w:proofErr w:type="spellStart"/>
      <w:r w:rsidR="00A87A36" w:rsidRPr="00D65676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A87A36" w:rsidRPr="00D656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87A36">
        <w:rPr>
          <w:rFonts w:ascii="Times New Roman" w:hAnsi="Times New Roman" w:cs="Times New Roman"/>
          <w:sz w:val="28"/>
          <w:szCs w:val="28"/>
        </w:rPr>
        <w:t>.</w:t>
      </w:r>
    </w:p>
    <w:p w:rsidR="00D13FF5" w:rsidRPr="00B16455" w:rsidRDefault="005B6146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r>
        <w:rPr>
          <w:rFonts w:ascii="Times New Roman" w:hAnsi="Times New Roman" w:cs="Times New Roman"/>
          <w:sz w:val="28"/>
          <w:szCs w:val="28"/>
        </w:rPr>
        <w:t>4</w:t>
      </w:r>
      <w:r w:rsidR="00D13FF5" w:rsidRPr="00B1645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D13FF5" w:rsidRPr="00B1645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B16455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функции главного распорядителя бюджетных средств, до которого в соответствии с </w:t>
      </w:r>
      <w:hyperlink r:id="rId18" w:history="1">
        <w:r w:rsidR="00D13FF5" w:rsidRPr="00B16455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бюджетным законодательством</w:t>
        </w:r>
      </w:hyperlink>
      <w:r w:rsidR="00D13FF5" w:rsidRPr="00B16455">
        <w:rPr>
          <w:rFonts w:ascii="Times New Roman" w:hAnsi="Times New Roman" w:cs="Times New Roman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(финансовый год и плановый период).</w:t>
      </w:r>
    </w:p>
    <w:bookmarkEnd w:id="5"/>
    <w:p w:rsidR="00D13FF5" w:rsidRPr="007D0C00" w:rsidRDefault="005B6146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FF5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в пределах лимитов, доведенных администрации </w:t>
      </w:r>
      <w:r w:rsidR="00D1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</w:t>
      </w:r>
      <w:r w:rsidR="00D13FF5" w:rsidRPr="007D0C0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указанной субсидии.</w:t>
      </w:r>
    </w:p>
    <w:p w:rsidR="009A6D1A" w:rsidRPr="009A6D1A" w:rsidRDefault="00D13FF5" w:rsidP="009A6D1A">
      <w:pPr>
        <w:pStyle w:val="s3"/>
        <w:jc w:val="center"/>
        <w:rPr>
          <w:b/>
          <w:sz w:val="28"/>
          <w:szCs w:val="28"/>
        </w:rPr>
      </w:pPr>
      <w:bookmarkStart w:id="6" w:name="sub_200"/>
      <w:r w:rsidRPr="009A6D1A">
        <w:rPr>
          <w:rFonts w:eastAsiaTheme="minorEastAsia"/>
          <w:b/>
          <w:sz w:val="28"/>
          <w:szCs w:val="28"/>
        </w:rPr>
        <w:t xml:space="preserve">Глава 2. </w:t>
      </w:r>
      <w:bookmarkEnd w:id="6"/>
      <w:r w:rsidR="009A6D1A" w:rsidRPr="009A6D1A">
        <w:rPr>
          <w:b/>
          <w:sz w:val="28"/>
          <w:szCs w:val="28"/>
        </w:rPr>
        <w:t>Порядок проведения конкурса получателей субсидий, условия и порядок предоставления субсидий</w:t>
      </w:r>
    </w:p>
    <w:p w:rsidR="009A6D1A" w:rsidRPr="009A6D1A" w:rsidRDefault="009A6D1A" w:rsidP="00880B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0B71" w:rsidRPr="00880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6D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предоставляются по результатам конкурса</w:t>
      </w:r>
      <w:r w:rsidR="00880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FF5" w:rsidRPr="007D0C00" w:rsidRDefault="00EF2D3C" w:rsidP="00880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FF5" w:rsidRPr="007D0C00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bookmarkEnd w:id="7"/>
    <w:p w:rsidR="00D13FF5" w:rsidRPr="007D0C00" w:rsidRDefault="00D13FF5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0C00">
        <w:rPr>
          <w:rFonts w:ascii="Times New Roman" w:hAnsi="Times New Roman" w:cs="Times New Roman"/>
          <w:sz w:val="28"/>
          <w:szCs w:val="28"/>
        </w:rPr>
        <w:t xml:space="preserve">согласие организации на осуществление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:rsidR="00D13FF5" w:rsidRPr="007D0C00" w:rsidRDefault="00D13FF5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0C00">
        <w:rPr>
          <w:rFonts w:ascii="Times New Roman" w:hAnsi="Times New Roman" w:cs="Times New Roman"/>
          <w:sz w:val="28"/>
          <w:szCs w:val="28"/>
        </w:rPr>
        <w:t xml:space="preserve">соответствие видов деятельности организации, предусмотренных в ее уставе, области деятельности, указанной в </w:t>
      </w:r>
      <w:hyperlink r:id="rId19" w:anchor="sub_1003" w:history="1">
        <w:r w:rsidRPr="007D0C0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="00F576B6">
        <w:rPr>
          <w:rStyle w:val="a8"/>
          <w:rFonts w:ascii="Times New Roman" w:hAnsi="Times New Roman" w:cs="Times New Roman"/>
          <w:color w:val="auto"/>
          <w:sz w:val="28"/>
          <w:szCs w:val="28"/>
        </w:rPr>
        <w:t>2</w:t>
      </w:r>
      <w:r w:rsidRPr="007D0C0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FF5" w:rsidRPr="007D0C00" w:rsidRDefault="00D13FF5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0C00">
        <w:rPr>
          <w:rFonts w:ascii="Times New Roman" w:hAnsi="Times New Roman" w:cs="Times New Roman"/>
          <w:sz w:val="28"/>
          <w:szCs w:val="28"/>
        </w:rPr>
        <w:t>своевременное предоставление организацией отчетов о расходовании предоставленных в виде субсидии денежных средств, в случае получения субсидии в предшествующие периоды.</w:t>
      </w:r>
    </w:p>
    <w:p w:rsidR="00B01B7E" w:rsidRDefault="005B6146" w:rsidP="00B01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r w:rsidRPr="007E65A8">
        <w:rPr>
          <w:rFonts w:ascii="Times New Roman" w:hAnsi="Times New Roman" w:cs="Times New Roman"/>
          <w:sz w:val="28"/>
          <w:szCs w:val="28"/>
        </w:rPr>
        <w:t>6</w:t>
      </w:r>
      <w:r w:rsidR="00D13FF5" w:rsidRPr="007E65A8">
        <w:rPr>
          <w:rFonts w:ascii="Times New Roman" w:hAnsi="Times New Roman" w:cs="Times New Roman"/>
          <w:sz w:val="28"/>
          <w:szCs w:val="28"/>
        </w:rPr>
        <w:t xml:space="preserve">. </w:t>
      </w:r>
      <w:r w:rsidR="007E65A8" w:rsidRPr="007E65A8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D13FF5" w:rsidRPr="007E65A8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D13FF5" w:rsidRPr="007D0C00">
        <w:rPr>
          <w:rFonts w:ascii="Times New Roman" w:hAnsi="Times New Roman" w:cs="Times New Roman"/>
          <w:sz w:val="28"/>
          <w:szCs w:val="28"/>
        </w:rPr>
        <w:t xml:space="preserve"> соответствовать на день подачи заявления на выплату субсидий следующим требованиям:</w:t>
      </w:r>
      <w:bookmarkEnd w:id="8"/>
      <w:r w:rsidR="00B01B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6E21" w:rsidRDefault="00CB638D" w:rsidP="00C76E21">
      <w:pPr>
        <w:spacing w:after="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76E21">
        <w:rPr>
          <w:rFonts w:ascii="Times New Roman" w:hAnsi="Times New Roman" w:cs="Times New Roman"/>
          <w:color w:val="22272F"/>
          <w:sz w:val="28"/>
          <w:szCs w:val="28"/>
        </w:rPr>
        <w:t xml:space="preserve">получатель субсидии (участник </w:t>
      </w:r>
      <w:r w:rsidR="00B01B7E" w:rsidRPr="00C76E21">
        <w:rPr>
          <w:rFonts w:ascii="Times New Roman" w:hAnsi="Times New Roman" w:cs="Times New Roman"/>
          <w:color w:val="22272F"/>
          <w:sz w:val="28"/>
          <w:szCs w:val="28"/>
        </w:rPr>
        <w:t>конкурса</w:t>
      </w:r>
      <w:r w:rsidRPr="00C76E21">
        <w:rPr>
          <w:rFonts w:ascii="Times New Roman" w:hAnsi="Times New Roman" w:cs="Times New Roman"/>
          <w:color w:val="22272F"/>
          <w:sz w:val="28"/>
          <w:szCs w:val="28"/>
        </w:rPr>
        <w:t xml:space="preserve">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</w:t>
      </w:r>
      <w:r w:rsidRPr="00C76E21">
        <w:rPr>
          <w:rFonts w:ascii="Times New Roman" w:hAnsi="Times New Roman" w:cs="Times New Roman"/>
          <w:color w:val="22272F"/>
          <w:sz w:val="28"/>
          <w:szCs w:val="28"/>
        </w:rPr>
        <w:lastRenderedPageBreak/>
        <w:t>реализованное через участие в капитале указанных публичных акционерных обществ;</w:t>
      </w:r>
      <w:r w:rsidR="00C76E2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F545CF" w:rsidRDefault="00CB638D" w:rsidP="00F545CF">
      <w:pPr>
        <w:spacing w:after="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545CF">
        <w:rPr>
          <w:rFonts w:ascii="Times New Roman" w:hAnsi="Times New Roman" w:cs="Times New Roman"/>
          <w:color w:val="22272F"/>
          <w:sz w:val="28"/>
          <w:szCs w:val="28"/>
        </w:rPr>
        <w:t xml:space="preserve">получатель субсидии (участник </w:t>
      </w:r>
      <w:r w:rsidR="00C76E21" w:rsidRPr="00F545CF">
        <w:rPr>
          <w:rFonts w:ascii="Times New Roman" w:hAnsi="Times New Roman" w:cs="Times New Roman"/>
          <w:color w:val="22272F"/>
          <w:sz w:val="28"/>
          <w:szCs w:val="28"/>
        </w:rPr>
        <w:t>конкурс</w:t>
      </w:r>
      <w:r w:rsidRPr="00F545CF">
        <w:rPr>
          <w:rFonts w:ascii="Times New Roman" w:hAnsi="Times New Roman" w:cs="Times New Roman"/>
          <w:color w:val="22272F"/>
          <w:sz w:val="28"/>
          <w:szCs w:val="28"/>
        </w:rPr>
        <w:t>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545CF" w:rsidRDefault="00CB638D" w:rsidP="00F545CF">
      <w:pPr>
        <w:spacing w:after="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545CF">
        <w:rPr>
          <w:rFonts w:ascii="Times New Roman" w:hAnsi="Times New Roman" w:cs="Times New Roman"/>
          <w:color w:val="22272F"/>
          <w:sz w:val="28"/>
          <w:szCs w:val="28"/>
        </w:rPr>
        <w:t xml:space="preserve">получатель субсидии (участник </w:t>
      </w:r>
      <w:r w:rsidR="00F545CF">
        <w:rPr>
          <w:rFonts w:ascii="Times New Roman" w:hAnsi="Times New Roman" w:cs="Times New Roman"/>
          <w:color w:val="22272F"/>
          <w:sz w:val="28"/>
          <w:szCs w:val="28"/>
        </w:rPr>
        <w:t>конкурса</w:t>
      </w:r>
      <w:r w:rsidRPr="00F545CF">
        <w:rPr>
          <w:rFonts w:ascii="Times New Roman" w:hAnsi="Times New Roman" w:cs="Times New Roman"/>
          <w:color w:val="22272F"/>
          <w:sz w:val="28"/>
          <w:szCs w:val="28"/>
        </w:rPr>
        <w:t>) не находится в составляемых в рамках реализации полномочий, предусмотренных </w:t>
      </w:r>
      <w:hyperlink r:id="rId20" w:anchor="/document/2540400/entry/7000" w:history="1">
        <w:r w:rsidRPr="00F545CF">
          <w:rPr>
            <w:rStyle w:val="a5"/>
            <w:rFonts w:ascii="Times New Roman" w:hAnsi="Times New Roman" w:cs="Times New Roman"/>
            <w:color w:val="CC3333"/>
            <w:sz w:val="28"/>
            <w:szCs w:val="28"/>
          </w:rPr>
          <w:t>главой VII</w:t>
        </w:r>
      </w:hyperlink>
      <w:r w:rsidRPr="00F545CF">
        <w:rPr>
          <w:rFonts w:ascii="Times New Roman" w:hAnsi="Times New Roman" w:cs="Times New Roman"/>
          <w:color w:val="22272F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638D" w:rsidRPr="00F545CF" w:rsidRDefault="00CB638D" w:rsidP="00157504">
      <w:pPr>
        <w:spacing w:after="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545CF">
        <w:rPr>
          <w:rFonts w:ascii="Times New Roman" w:hAnsi="Times New Roman" w:cs="Times New Roman"/>
          <w:color w:val="22272F"/>
          <w:sz w:val="28"/>
          <w:szCs w:val="28"/>
        </w:rPr>
        <w:t>получатель субсидии (участник отбора) не является иностранным агентом в соответствии с </w:t>
      </w:r>
      <w:hyperlink r:id="rId21" w:anchor="/document/404991865/entry/0" w:history="1">
        <w:r w:rsidRPr="00F545CF">
          <w:rPr>
            <w:rStyle w:val="a5"/>
            <w:rFonts w:ascii="Times New Roman" w:hAnsi="Times New Roman" w:cs="Times New Roman"/>
            <w:color w:val="3272C0"/>
            <w:sz w:val="28"/>
            <w:szCs w:val="28"/>
          </w:rPr>
          <w:t>Федеральным законом</w:t>
        </w:r>
      </w:hyperlink>
      <w:r w:rsidRPr="00F545CF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="008259F5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F545CF">
        <w:rPr>
          <w:rFonts w:ascii="Times New Roman" w:hAnsi="Times New Roman" w:cs="Times New Roman"/>
          <w:color w:val="22272F"/>
          <w:sz w:val="28"/>
          <w:szCs w:val="28"/>
        </w:rPr>
        <w:t>О контроле за деятельностью лиц, находящихся под иностранным влиянием</w:t>
      </w:r>
      <w:r w:rsidR="008259F5">
        <w:rPr>
          <w:rFonts w:ascii="Times New Roman" w:hAnsi="Times New Roman" w:cs="Times New Roman"/>
          <w:color w:val="22272F"/>
          <w:sz w:val="28"/>
          <w:szCs w:val="28"/>
        </w:rPr>
        <w:t>»</w:t>
      </w:r>
    </w:p>
    <w:p w:rsidR="00AB4696" w:rsidRPr="00AB4696" w:rsidRDefault="00A60EDE" w:rsidP="00A60ED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bookmarkStart w:id="9" w:name="sub_1009"/>
      <w:r>
        <w:rPr>
          <w:sz w:val="28"/>
          <w:szCs w:val="28"/>
        </w:rPr>
        <w:t xml:space="preserve">       </w:t>
      </w:r>
      <w:r w:rsidR="00C154AF">
        <w:rPr>
          <w:sz w:val="28"/>
          <w:szCs w:val="28"/>
        </w:rPr>
        <w:t>7</w:t>
      </w:r>
      <w:r w:rsidR="00D13FF5" w:rsidRPr="007D0C00">
        <w:rPr>
          <w:sz w:val="28"/>
          <w:szCs w:val="28"/>
        </w:rPr>
        <w:t xml:space="preserve">. </w:t>
      </w:r>
      <w:bookmarkEnd w:id="9"/>
      <w:r w:rsidR="00AB4696" w:rsidRPr="00AB4696">
        <w:rPr>
          <w:sz w:val="28"/>
          <w:szCs w:val="28"/>
        </w:rPr>
        <w:t xml:space="preserve">Решение о проведении конкурса оформляется распоряжением Администрации </w:t>
      </w:r>
      <w:proofErr w:type="spellStart"/>
      <w:r w:rsidR="00AB4696" w:rsidRPr="00AB4696">
        <w:rPr>
          <w:sz w:val="28"/>
          <w:szCs w:val="28"/>
        </w:rPr>
        <w:t>Чамзинского</w:t>
      </w:r>
      <w:proofErr w:type="spellEnd"/>
      <w:r w:rsidR="00AB4696" w:rsidRPr="00AB4696">
        <w:rPr>
          <w:sz w:val="28"/>
          <w:szCs w:val="28"/>
        </w:rPr>
        <w:t xml:space="preserve"> муниципального района РМ.</w:t>
      </w:r>
    </w:p>
    <w:p w:rsidR="00AB4696" w:rsidRPr="00AB4696" w:rsidRDefault="00A60EDE" w:rsidP="00A60ED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Информация о проведении конкурса размещается на </w:t>
      </w:r>
      <w:hyperlink r:id="rId22" w:tgtFrame="_blank" w:history="1">
        <w:r w:rsidR="00AB4696" w:rsidRPr="00567D1A">
          <w:rPr>
            <w:rStyle w:val="a5"/>
            <w:color w:val="auto"/>
            <w:sz w:val="28"/>
            <w:szCs w:val="28"/>
            <w:u w:val="none"/>
          </w:rPr>
          <w:t>официальном сайте</w:t>
        </w:r>
      </w:hyperlink>
      <w:r w:rsidR="00AB4696" w:rsidRPr="00567D1A">
        <w:rPr>
          <w:sz w:val="28"/>
          <w:szCs w:val="28"/>
        </w:rPr>
        <w:t xml:space="preserve"> Администрации </w:t>
      </w:r>
      <w:proofErr w:type="spellStart"/>
      <w:r w:rsidR="00AB4696" w:rsidRPr="00567D1A">
        <w:rPr>
          <w:sz w:val="28"/>
          <w:szCs w:val="28"/>
        </w:rPr>
        <w:t>Чамзинского</w:t>
      </w:r>
      <w:proofErr w:type="spellEnd"/>
      <w:r w:rsidR="00AB4696" w:rsidRPr="00567D1A">
        <w:rPr>
          <w:sz w:val="28"/>
          <w:szCs w:val="28"/>
        </w:rPr>
        <w:t xml:space="preserve"> муниципального района РМ в</w:t>
      </w:r>
      <w:r w:rsidR="00AB4696" w:rsidRPr="00AB4696">
        <w:rPr>
          <w:sz w:val="28"/>
          <w:szCs w:val="28"/>
        </w:rPr>
        <w:t xml:space="preserve"> информационно-телекоммуникационной сети </w:t>
      </w:r>
      <w:r w:rsidR="00567D1A">
        <w:rPr>
          <w:sz w:val="28"/>
          <w:szCs w:val="28"/>
        </w:rPr>
        <w:t>«</w:t>
      </w:r>
      <w:r w:rsidR="00AB4696" w:rsidRPr="00AB4696">
        <w:rPr>
          <w:sz w:val="28"/>
          <w:szCs w:val="28"/>
        </w:rPr>
        <w:t>Интернет</w:t>
      </w:r>
      <w:r w:rsidR="00567D1A">
        <w:rPr>
          <w:sz w:val="28"/>
          <w:szCs w:val="28"/>
        </w:rPr>
        <w:t xml:space="preserve">» </w:t>
      </w:r>
      <w:r w:rsidR="00AB4696" w:rsidRPr="00AB4696">
        <w:rPr>
          <w:sz w:val="28"/>
          <w:szCs w:val="28"/>
        </w:rPr>
        <w:t>не позднее чем за 3 календарных дня до начала приема документов на участие в конкурсе и включает:</w:t>
      </w:r>
    </w:p>
    <w:p w:rsidR="00A60EDE" w:rsidRDefault="00A60EDE" w:rsidP="0039289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289E">
        <w:rPr>
          <w:sz w:val="28"/>
          <w:szCs w:val="28"/>
        </w:rPr>
        <w:t>с</w:t>
      </w:r>
      <w:r w:rsidR="00AB4696" w:rsidRPr="00AB4696">
        <w:rPr>
          <w:sz w:val="28"/>
          <w:szCs w:val="28"/>
        </w:rPr>
        <w:t>роки проведения конкурса (дата и время начала (окончания) приема заявок на участие в конкурсе</w:t>
      </w:r>
      <w:r w:rsidR="0039289E">
        <w:rPr>
          <w:sz w:val="28"/>
          <w:szCs w:val="28"/>
        </w:rPr>
        <w:t>,</w:t>
      </w:r>
      <w:r w:rsidR="00AB4696" w:rsidRPr="00AB4696">
        <w:rPr>
          <w:sz w:val="28"/>
          <w:szCs w:val="28"/>
        </w:rPr>
        <w:t xml:space="preserve"> которые не могут быть меньше </w:t>
      </w:r>
      <w:r w:rsidR="008A0AA2">
        <w:rPr>
          <w:sz w:val="28"/>
          <w:szCs w:val="28"/>
        </w:rPr>
        <w:t>1</w:t>
      </w:r>
      <w:r w:rsidR="00AB4696" w:rsidRPr="00AB4696">
        <w:rPr>
          <w:sz w:val="28"/>
          <w:szCs w:val="28"/>
        </w:rPr>
        <w:t xml:space="preserve">0 календарных дней с даты размещения информации о проведении конкурса; </w:t>
      </w:r>
    </w:p>
    <w:p w:rsidR="00AB4696" w:rsidRPr="00AB4696" w:rsidRDefault="0039289E" w:rsidP="0039289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наименование, место нахождения, почтовый адрес, адрес электронной почты Администрации </w:t>
      </w:r>
      <w:proofErr w:type="spellStart"/>
      <w:r w:rsidR="00AB4696" w:rsidRPr="00AB4696">
        <w:rPr>
          <w:sz w:val="28"/>
          <w:szCs w:val="28"/>
        </w:rPr>
        <w:t>Чамзинского</w:t>
      </w:r>
      <w:proofErr w:type="spellEnd"/>
      <w:r w:rsidR="00AB4696" w:rsidRPr="00AB4696">
        <w:rPr>
          <w:sz w:val="28"/>
          <w:szCs w:val="28"/>
        </w:rPr>
        <w:t xml:space="preserve"> муниципального района;</w:t>
      </w:r>
    </w:p>
    <w:p w:rsidR="00AB4696" w:rsidRPr="00AB4696" w:rsidRDefault="0039289E" w:rsidP="0039289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>цель предоставления субсидии;</w:t>
      </w:r>
    </w:p>
    <w:p w:rsidR="00AB4696" w:rsidRPr="00AB4696" w:rsidRDefault="0039289E" w:rsidP="00A95C9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результат предоставления субсидии в соответствии с </w:t>
      </w:r>
      <w:hyperlink r:id="rId23" w:anchor="/document/402859312/entry/1028" w:history="1">
        <w:r w:rsidR="00AB4696" w:rsidRPr="00D65C76">
          <w:rPr>
            <w:rStyle w:val="a5"/>
            <w:color w:val="auto"/>
            <w:sz w:val="28"/>
            <w:szCs w:val="28"/>
            <w:u w:val="none"/>
          </w:rPr>
          <w:t>пунктом 2</w:t>
        </w:r>
      </w:hyperlink>
      <w:r w:rsidR="00FA68F5">
        <w:rPr>
          <w:rStyle w:val="a5"/>
          <w:color w:val="auto"/>
          <w:sz w:val="28"/>
          <w:szCs w:val="28"/>
          <w:u w:val="none"/>
        </w:rPr>
        <w:t>6</w:t>
      </w:r>
      <w:r w:rsidR="00AB4696" w:rsidRPr="00D65C76">
        <w:rPr>
          <w:sz w:val="28"/>
          <w:szCs w:val="28"/>
        </w:rPr>
        <w:t xml:space="preserve"> н</w:t>
      </w:r>
      <w:r w:rsidR="00AB4696" w:rsidRPr="00AB4696">
        <w:rPr>
          <w:sz w:val="28"/>
          <w:szCs w:val="28"/>
        </w:rPr>
        <w:t>астоящего Порядка;</w:t>
      </w:r>
    </w:p>
    <w:p w:rsidR="00AB4696" w:rsidRPr="00AB4696" w:rsidRDefault="00852CF7" w:rsidP="00A95C9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требования к участникам конкурса в соответствии с </w:t>
      </w:r>
      <w:hyperlink r:id="rId24" w:anchor="/document/402859312/entry/1008" w:history="1">
        <w:r w:rsidR="00AB4696" w:rsidRPr="00BB6FB0">
          <w:rPr>
            <w:rStyle w:val="a5"/>
            <w:color w:val="auto"/>
            <w:sz w:val="28"/>
            <w:szCs w:val="28"/>
            <w:u w:val="none"/>
          </w:rPr>
          <w:t xml:space="preserve">пунктом </w:t>
        </w:r>
        <w:r w:rsidR="00BB6FB0" w:rsidRPr="00BB6FB0">
          <w:rPr>
            <w:rStyle w:val="a5"/>
            <w:color w:val="auto"/>
            <w:sz w:val="28"/>
            <w:szCs w:val="28"/>
            <w:u w:val="none"/>
          </w:rPr>
          <w:t>6</w:t>
        </w:r>
      </w:hyperlink>
      <w:r w:rsidR="00AB4696" w:rsidRPr="00AB4696">
        <w:rPr>
          <w:sz w:val="28"/>
          <w:szCs w:val="28"/>
        </w:rPr>
        <w:t xml:space="preserve"> настоящего Порядка, представляемых для подтверждения их соответствия указанным требованиям и перечень документов в соответствии </w:t>
      </w:r>
      <w:r w:rsidR="00AB4696" w:rsidRPr="006C6B57">
        <w:rPr>
          <w:sz w:val="28"/>
          <w:szCs w:val="28"/>
        </w:rPr>
        <w:t xml:space="preserve">с </w:t>
      </w:r>
      <w:hyperlink r:id="rId25" w:anchor="/document/402859312/entry/1011" w:history="1">
        <w:r w:rsidR="00AB4696" w:rsidRPr="006C6B57">
          <w:rPr>
            <w:rStyle w:val="a5"/>
            <w:color w:val="auto"/>
            <w:sz w:val="28"/>
            <w:szCs w:val="28"/>
            <w:u w:val="none"/>
          </w:rPr>
          <w:t xml:space="preserve">пунктом </w:t>
        </w:r>
        <w:r w:rsidR="006C6B57" w:rsidRPr="006C6B57">
          <w:rPr>
            <w:rStyle w:val="a5"/>
            <w:color w:val="auto"/>
            <w:sz w:val="28"/>
            <w:szCs w:val="28"/>
            <w:u w:val="none"/>
          </w:rPr>
          <w:t>9</w:t>
        </w:r>
      </w:hyperlink>
      <w:r w:rsidR="00AB4696" w:rsidRPr="00AB4696">
        <w:rPr>
          <w:sz w:val="28"/>
          <w:szCs w:val="28"/>
        </w:rPr>
        <w:t>;</w:t>
      </w:r>
    </w:p>
    <w:p w:rsidR="00AB4696" w:rsidRPr="00AB4696" w:rsidRDefault="00852CF7" w:rsidP="00A95C9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порядок подачи заявок участниками конкурса и требования, предъявляемые к форме и содержанию заявок, подаваемых участниками конкурса, в соответствии с </w:t>
      </w:r>
      <w:hyperlink r:id="rId26" w:anchor="/document/402859312/entry/1014" w:history="1">
        <w:r w:rsidR="00AB4696" w:rsidRPr="00D40B1A">
          <w:rPr>
            <w:rStyle w:val="a5"/>
            <w:color w:val="auto"/>
            <w:sz w:val="28"/>
            <w:szCs w:val="28"/>
            <w:u w:val="none"/>
          </w:rPr>
          <w:t xml:space="preserve">пунктом </w:t>
        </w:r>
      </w:hyperlink>
      <w:r w:rsidR="00D40B1A" w:rsidRPr="00D40B1A">
        <w:rPr>
          <w:sz w:val="28"/>
          <w:szCs w:val="28"/>
        </w:rPr>
        <w:t>9</w:t>
      </w:r>
      <w:r w:rsidR="00AB4696" w:rsidRPr="00AB4696">
        <w:rPr>
          <w:sz w:val="28"/>
          <w:szCs w:val="28"/>
        </w:rPr>
        <w:t xml:space="preserve"> настоящего Порядка;</w:t>
      </w:r>
    </w:p>
    <w:p w:rsidR="00AB4696" w:rsidRPr="00AB4696" w:rsidRDefault="00852CF7" w:rsidP="00A95C9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порядок отзыва заявок участников конкурса, порядок возврата заявок участников конкурса, определяющего в том числе основания для возврата заявок участников конкурса, порядок внесения изменений в заявки участников конкурса в соответствии </w:t>
      </w:r>
      <w:r w:rsidR="00AB4696" w:rsidRPr="005D6A6F">
        <w:rPr>
          <w:sz w:val="28"/>
          <w:szCs w:val="28"/>
        </w:rPr>
        <w:t xml:space="preserve">с </w:t>
      </w:r>
      <w:hyperlink r:id="rId27" w:anchor="/document/402859312/entry/1012" w:history="1">
        <w:r w:rsidR="00AB4696" w:rsidRPr="005D6A6F">
          <w:rPr>
            <w:rStyle w:val="a5"/>
            <w:color w:val="auto"/>
            <w:sz w:val="28"/>
            <w:szCs w:val="28"/>
            <w:u w:val="none"/>
          </w:rPr>
          <w:t>пунктом 1</w:t>
        </w:r>
      </w:hyperlink>
      <w:r w:rsidR="005D6A6F" w:rsidRPr="005D6A6F">
        <w:rPr>
          <w:sz w:val="28"/>
          <w:szCs w:val="28"/>
        </w:rPr>
        <w:t>0</w:t>
      </w:r>
      <w:r w:rsidR="00AB4696" w:rsidRPr="005D6A6F">
        <w:rPr>
          <w:sz w:val="28"/>
          <w:szCs w:val="28"/>
        </w:rPr>
        <w:t>;</w:t>
      </w:r>
    </w:p>
    <w:p w:rsidR="00AB4696" w:rsidRPr="00AB4696" w:rsidRDefault="00852CF7" w:rsidP="00852CF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правила рассмотрения и оценки заявок участников конкурса в соответствии с </w:t>
      </w:r>
      <w:hyperlink r:id="rId28" w:anchor="/document/402859312/entry/1015" w:history="1">
        <w:r w:rsidR="00AB4696" w:rsidRPr="00B8510A">
          <w:rPr>
            <w:rStyle w:val="a5"/>
            <w:color w:val="auto"/>
            <w:sz w:val="28"/>
            <w:szCs w:val="28"/>
            <w:u w:val="none"/>
          </w:rPr>
          <w:t>пунктами 1</w:t>
        </w:r>
        <w:r w:rsidR="00E12CA2" w:rsidRPr="00B8510A">
          <w:rPr>
            <w:rStyle w:val="a5"/>
            <w:color w:val="auto"/>
            <w:sz w:val="28"/>
            <w:szCs w:val="28"/>
            <w:u w:val="none"/>
          </w:rPr>
          <w:t>3</w:t>
        </w:r>
        <w:r w:rsidR="00AB4696" w:rsidRPr="00B8510A">
          <w:rPr>
            <w:rStyle w:val="a5"/>
            <w:color w:val="auto"/>
            <w:sz w:val="28"/>
            <w:szCs w:val="28"/>
            <w:u w:val="none"/>
          </w:rPr>
          <w:t xml:space="preserve"> - 2</w:t>
        </w:r>
      </w:hyperlink>
      <w:r w:rsidR="00E12CA2" w:rsidRPr="00B8510A">
        <w:rPr>
          <w:sz w:val="28"/>
          <w:szCs w:val="28"/>
        </w:rPr>
        <w:t>1</w:t>
      </w:r>
      <w:r w:rsidR="00AB4696" w:rsidRPr="00AB4696">
        <w:rPr>
          <w:sz w:val="28"/>
          <w:szCs w:val="28"/>
        </w:rPr>
        <w:t xml:space="preserve"> настоящего Порядка;</w:t>
      </w:r>
    </w:p>
    <w:p w:rsidR="00AB4696" w:rsidRPr="00AB4696" w:rsidRDefault="007761DC" w:rsidP="00852CF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>срок, в течение которого победитель конкурса должен подписать соглашение о предоставлении субсидии;</w:t>
      </w:r>
    </w:p>
    <w:p w:rsidR="00AB4696" w:rsidRPr="00AB4696" w:rsidRDefault="00852CF7" w:rsidP="00852CF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>условия признания победителя конкурса уклонившегося от заключения соглашения;</w:t>
      </w:r>
    </w:p>
    <w:p w:rsidR="00AB4696" w:rsidRPr="00AB4696" w:rsidRDefault="00852CF7" w:rsidP="00852CF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B4696" w:rsidRPr="00AB4696">
        <w:rPr>
          <w:sz w:val="28"/>
          <w:szCs w:val="28"/>
        </w:rPr>
        <w:t xml:space="preserve">дата размещения результатов конкурса на </w:t>
      </w:r>
      <w:hyperlink r:id="rId29" w:tgtFrame="_blank" w:history="1">
        <w:r w:rsidR="00AB4696" w:rsidRPr="007761DC">
          <w:rPr>
            <w:rStyle w:val="a5"/>
            <w:color w:val="auto"/>
            <w:sz w:val="28"/>
            <w:szCs w:val="28"/>
            <w:u w:val="none"/>
          </w:rPr>
          <w:t>официальном сайте</w:t>
        </w:r>
      </w:hyperlink>
      <w:r w:rsidR="00AB4696" w:rsidRPr="007761DC">
        <w:rPr>
          <w:sz w:val="28"/>
          <w:szCs w:val="28"/>
        </w:rPr>
        <w:t xml:space="preserve"> </w:t>
      </w:r>
      <w:proofErr w:type="spellStart"/>
      <w:r w:rsidR="00AB4696" w:rsidRPr="00AB4696">
        <w:rPr>
          <w:sz w:val="28"/>
          <w:szCs w:val="28"/>
        </w:rPr>
        <w:t>Чамзинского</w:t>
      </w:r>
      <w:proofErr w:type="spellEnd"/>
      <w:r w:rsidR="00AB4696" w:rsidRPr="00AB4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4696" w:rsidRPr="00AB4696">
        <w:rPr>
          <w:sz w:val="28"/>
          <w:szCs w:val="28"/>
        </w:rPr>
        <w:t xml:space="preserve">муниципального района в информационно-телекоммуникационной сети </w:t>
      </w:r>
      <w:r w:rsidR="007761DC">
        <w:rPr>
          <w:sz w:val="28"/>
          <w:szCs w:val="28"/>
        </w:rPr>
        <w:t>«</w:t>
      </w:r>
      <w:r w:rsidR="00AB4696" w:rsidRPr="00AB4696">
        <w:rPr>
          <w:sz w:val="28"/>
          <w:szCs w:val="28"/>
        </w:rPr>
        <w:t>Интернет</w:t>
      </w:r>
      <w:r w:rsidR="007761DC">
        <w:rPr>
          <w:sz w:val="28"/>
          <w:szCs w:val="28"/>
        </w:rPr>
        <w:t>»</w:t>
      </w:r>
      <w:r w:rsidR="00AB4696" w:rsidRPr="00AB4696">
        <w:rPr>
          <w:sz w:val="28"/>
          <w:szCs w:val="28"/>
        </w:rPr>
        <w:t>, которая не может быть позднее 3-го календарного дня, следующего за днем определения победителя конкурса.</w:t>
      </w:r>
    </w:p>
    <w:p w:rsidR="00F82D6A" w:rsidRDefault="00F82D6A" w:rsidP="00F82D6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В целях проведения конкурса Администрация </w:t>
      </w:r>
      <w:proofErr w:type="spellStart"/>
      <w:r w:rsidR="00AB4696" w:rsidRPr="00AB4696">
        <w:rPr>
          <w:sz w:val="28"/>
          <w:szCs w:val="28"/>
        </w:rPr>
        <w:t>Чамзинского</w:t>
      </w:r>
      <w:proofErr w:type="spellEnd"/>
      <w:r w:rsidR="00AB4696" w:rsidRPr="00AB469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:rsidR="00AB4696" w:rsidRPr="00AB4696" w:rsidRDefault="00F82D6A" w:rsidP="00F82D6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4696" w:rsidRPr="00AB4696">
        <w:rPr>
          <w:sz w:val="28"/>
          <w:szCs w:val="28"/>
        </w:rPr>
        <w:t xml:space="preserve">определяет объем бюджетных средств, подлежащий предоставлению по результатам конкурса (в </w:t>
      </w:r>
      <w:proofErr w:type="gramStart"/>
      <w:r w:rsidR="00AB4696" w:rsidRPr="00AB4696">
        <w:rPr>
          <w:sz w:val="28"/>
          <w:szCs w:val="28"/>
        </w:rPr>
        <w:t>пределах</w:t>
      </w:r>
      <w:proofErr w:type="gramEnd"/>
      <w:r w:rsidR="00AB4696" w:rsidRPr="00AB4696">
        <w:rPr>
          <w:sz w:val="28"/>
          <w:szCs w:val="28"/>
        </w:rPr>
        <w:t xml:space="preserve"> доведенных до Администрации </w:t>
      </w:r>
      <w:proofErr w:type="spellStart"/>
      <w:r w:rsidR="00AB4696" w:rsidRPr="00AB4696">
        <w:rPr>
          <w:sz w:val="28"/>
          <w:szCs w:val="28"/>
        </w:rPr>
        <w:t>Чамзинского</w:t>
      </w:r>
      <w:proofErr w:type="spellEnd"/>
      <w:r w:rsidR="00AB4696" w:rsidRPr="00AB4696">
        <w:rPr>
          <w:sz w:val="28"/>
          <w:szCs w:val="28"/>
        </w:rPr>
        <w:t xml:space="preserve"> муниципального района лимитов бюджетных обязательств, предусмотренных в бюджете </w:t>
      </w:r>
      <w:proofErr w:type="spellStart"/>
      <w:r w:rsidR="00AB4696" w:rsidRPr="00AB4696">
        <w:rPr>
          <w:sz w:val="28"/>
          <w:szCs w:val="28"/>
        </w:rPr>
        <w:t>Чамзинского</w:t>
      </w:r>
      <w:proofErr w:type="spellEnd"/>
      <w:r w:rsidR="00AB4696" w:rsidRPr="00AB4696">
        <w:rPr>
          <w:sz w:val="28"/>
          <w:szCs w:val="28"/>
        </w:rPr>
        <w:t xml:space="preserve"> муниципального района на соответствующий финансовый год на указанную цель);</w:t>
      </w:r>
    </w:p>
    <w:p w:rsidR="00AB4696" w:rsidRPr="00AB4696" w:rsidRDefault="00F82D6A" w:rsidP="00134E4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696" w:rsidRPr="00AB4696">
        <w:rPr>
          <w:sz w:val="28"/>
          <w:szCs w:val="28"/>
        </w:rPr>
        <w:t xml:space="preserve">определяет цель предоставления субсидии в рамках проводимого конкурса в соответствии с </w:t>
      </w:r>
      <w:hyperlink r:id="rId30" w:anchor="/document/402859312/entry/1002" w:history="1">
        <w:r w:rsidR="00AB4696" w:rsidRPr="00327077">
          <w:rPr>
            <w:rStyle w:val="a5"/>
            <w:color w:val="auto"/>
            <w:sz w:val="28"/>
            <w:szCs w:val="28"/>
            <w:u w:val="none"/>
          </w:rPr>
          <w:t>пункт</w:t>
        </w:r>
        <w:r w:rsidR="00327077" w:rsidRPr="00327077">
          <w:rPr>
            <w:rStyle w:val="a5"/>
            <w:color w:val="auto"/>
            <w:sz w:val="28"/>
            <w:szCs w:val="28"/>
            <w:u w:val="none"/>
          </w:rPr>
          <w:t>ом</w:t>
        </w:r>
        <w:r w:rsidR="00AB4696" w:rsidRPr="00327077">
          <w:rPr>
            <w:rStyle w:val="a5"/>
            <w:color w:val="auto"/>
            <w:sz w:val="28"/>
            <w:szCs w:val="28"/>
            <w:u w:val="none"/>
          </w:rPr>
          <w:t xml:space="preserve"> 2</w:t>
        </w:r>
      </w:hyperlink>
      <w:r w:rsidR="00AB4696" w:rsidRPr="00AB4696">
        <w:rPr>
          <w:sz w:val="28"/>
          <w:szCs w:val="28"/>
        </w:rPr>
        <w:t xml:space="preserve"> настоящего Порядка.</w:t>
      </w:r>
    </w:p>
    <w:p w:rsidR="00AB4696" w:rsidRPr="0049127D" w:rsidRDefault="000F7D00" w:rsidP="00134E4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696" w:rsidRPr="00AB4696">
        <w:rPr>
          <w:sz w:val="28"/>
          <w:szCs w:val="28"/>
        </w:rPr>
        <w:t xml:space="preserve"> утверждает персональный состав комиссии для рассмотрения и оценки заявок участников конкурса (далее - Комиссия) из сотрудников Администрации </w:t>
      </w:r>
      <w:proofErr w:type="spellStart"/>
      <w:r w:rsidR="00AB4696" w:rsidRPr="00AB4696">
        <w:rPr>
          <w:sz w:val="28"/>
          <w:szCs w:val="28"/>
        </w:rPr>
        <w:t>Чамзинского</w:t>
      </w:r>
      <w:proofErr w:type="spellEnd"/>
      <w:r w:rsidR="00AB4696" w:rsidRPr="00AB4696">
        <w:rPr>
          <w:sz w:val="28"/>
          <w:szCs w:val="28"/>
        </w:rPr>
        <w:t xml:space="preserve"> муниципального района, а также иных лиц (экспертов) в составе не менее пяти человек.</w:t>
      </w:r>
      <w:r w:rsidR="00EA5FDA">
        <w:rPr>
          <w:sz w:val="28"/>
          <w:szCs w:val="28"/>
        </w:rPr>
        <w:t xml:space="preserve"> </w:t>
      </w:r>
      <w:r w:rsidR="00AB4696" w:rsidRPr="00AB4696">
        <w:rPr>
          <w:sz w:val="28"/>
          <w:szCs w:val="28"/>
        </w:rPr>
        <w:t xml:space="preserve">Члены комиссии, являющиеся аффилированными лицами по отношению к организациям, участвующим в конкурсе, в работе конкурсной комиссии участия не </w:t>
      </w:r>
      <w:r w:rsidR="00AB4696" w:rsidRPr="0049127D">
        <w:rPr>
          <w:sz w:val="28"/>
          <w:szCs w:val="28"/>
        </w:rPr>
        <w:t>принимают.</w:t>
      </w:r>
    </w:p>
    <w:p w:rsidR="00AB4696" w:rsidRPr="0049127D" w:rsidRDefault="00C7161A" w:rsidP="000F7D0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</w:t>
      </w:r>
      <w:r w:rsidR="006C6B57">
        <w:rPr>
          <w:sz w:val="28"/>
          <w:szCs w:val="28"/>
        </w:rPr>
        <w:t>8</w:t>
      </w:r>
      <w:r w:rsidR="00AB4696" w:rsidRPr="0049127D">
        <w:rPr>
          <w:sz w:val="28"/>
          <w:szCs w:val="28"/>
        </w:rPr>
        <w:t>. Комиссия осуществляет следующие полномочия:</w:t>
      </w:r>
    </w:p>
    <w:p w:rsidR="00AB4696" w:rsidRPr="0049127D" w:rsidRDefault="000F7D00" w:rsidP="000F7D0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</w:t>
      </w:r>
      <w:r w:rsidR="00AB4696" w:rsidRPr="0049127D">
        <w:rPr>
          <w:sz w:val="28"/>
          <w:szCs w:val="28"/>
        </w:rPr>
        <w:t xml:space="preserve">осуществляет проверку организации на соответствие требованиям, установленным в </w:t>
      </w:r>
      <w:hyperlink r:id="rId31" w:anchor="/document/402859312/entry/1008" w:history="1">
        <w:r w:rsidR="00AB4696" w:rsidRPr="00BB6FB0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</w:hyperlink>
      <w:r w:rsidR="00BB6FB0" w:rsidRPr="00BB6FB0">
        <w:rPr>
          <w:sz w:val="28"/>
          <w:szCs w:val="28"/>
        </w:rPr>
        <w:t>6</w:t>
      </w:r>
      <w:r w:rsidR="00AB4696" w:rsidRPr="00BB6FB0">
        <w:rPr>
          <w:sz w:val="28"/>
          <w:szCs w:val="28"/>
        </w:rPr>
        <w:t xml:space="preserve"> н</w:t>
      </w:r>
      <w:r w:rsidR="00AB4696" w:rsidRPr="0049127D">
        <w:rPr>
          <w:sz w:val="28"/>
          <w:szCs w:val="28"/>
        </w:rPr>
        <w:t>астоящего Порядка;</w:t>
      </w:r>
    </w:p>
    <w:p w:rsidR="00AB4696" w:rsidRPr="0049127D" w:rsidRDefault="000F7D00" w:rsidP="000F7D0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</w:t>
      </w:r>
      <w:r w:rsidR="00AB4696" w:rsidRPr="0049127D">
        <w:rPr>
          <w:sz w:val="28"/>
          <w:szCs w:val="28"/>
        </w:rPr>
        <w:t xml:space="preserve">оценивает заявку и приложенные к ней документы по критериям, установленным в </w:t>
      </w:r>
      <w:hyperlink r:id="rId32" w:anchor="/document/402859312/entry/1017" w:history="1">
        <w:r w:rsidR="00AB4696" w:rsidRPr="00A96BD0"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 w:rsidR="00A96BD0" w:rsidRPr="00A96BD0">
        <w:rPr>
          <w:sz w:val="28"/>
          <w:szCs w:val="28"/>
        </w:rPr>
        <w:t>5</w:t>
      </w:r>
      <w:r w:rsidR="00AB4696" w:rsidRPr="0049127D">
        <w:rPr>
          <w:sz w:val="28"/>
          <w:szCs w:val="28"/>
        </w:rPr>
        <w:t xml:space="preserve"> настоящего Порядка;</w:t>
      </w:r>
    </w:p>
    <w:p w:rsidR="00AB4696" w:rsidRPr="0049127D" w:rsidRDefault="000F7D00" w:rsidP="000F7D0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</w:t>
      </w:r>
      <w:r w:rsidR="00AB4696" w:rsidRPr="0049127D">
        <w:rPr>
          <w:sz w:val="28"/>
          <w:szCs w:val="28"/>
        </w:rPr>
        <w:t xml:space="preserve">формирует перечень организаций, получивших среднюю сумму баллов выше порогового значения, установленного </w:t>
      </w:r>
      <w:r w:rsidR="00AB4696" w:rsidRPr="00A96BD0">
        <w:rPr>
          <w:sz w:val="28"/>
          <w:szCs w:val="28"/>
        </w:rPr>
        <w:t xml:space="preserve">в </w:t>
      </w:r>
      <w:hyperlink r:id="rId33" w:anchor="/document/402859312/entry/1018" w:history="1">
        <w:r w:rsidR="00AB4696" w:rsidRPr="00A96BD0"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 w:rsidR="00A96BD0" w:rsidRPr="00A96BD0">
        <w:rPr>
          <w:sz w:val="28"/>
          <w:szCs w:val="28"/>
        </w:rPr>
        <w:t>6</w:t>
      </w:r>
      <w:r w:rsidR="00AB4696" w:rsidRPr="00A96BD0">
        <w:rPr>
          <w:sz w:val="28"/>
          <w:szCs w:val="28"/>
        </w:rPr>
        <w:t xml:space="preserve"> настоящего </w:t>
      </w:r>
      <w:r w:rsidR="00AB4696" w:rsidRPr="0049127D">
        <w:rPr>
          <w:sz w:val="28"/>
          <w:szCs w:val="28"/>
        </w:rPr>
        <w:t>Порядка.</w:t>
      </w:r>
    </w:p>
    <w:p w:rsidR="00AB4696" w:rsidRPr="0049127D" w:rsidRDefault="006C6B57" w:rsidP="009E0DF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AB4696" w:rsidRPr="0049127D">
        <w:rPr>
          <w:sz w:val="28"/>
          <w:szCs w:val="28"/>
        </w:rPr>
        <w:t xml:space="preserve">. Для участия в конкурсе организации направляют в Администрацию </w:t>
      </w:r>
      <w:proofErr w:type="spellStart"/>
      <w:r w:rsidR="00AB4696" w:rsidRPr="0049127D">
        <w:rPr>
          <w:sz w:val="28"/>
          <w:szCs w:val="28"/>
        </w:rPr>
        <w:t>Чамзинского</w:t>
      </w:r>
      <w:proofErr w:type="spellEnd"/>
      <w:r w:rsidR="00AB4696" w:rsidRPr="0049127D">
        <w:rPr>
          <w:sz w:val="28"/>
          <w:szCs w:val="28"/>
        </w:rPr>
        <w:t xml:space="preserve"> муниципального района следующие документы:</w:t>
      </w:r>
    </w:p>
    <w:p w:rsidR="00AB4696" w:rsidRPr="0049127D" w:rsidRDefault="009E0DFE" w:rsidP="009E0DF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</w:t>
      </w:r>
      <w:r w:rsidR="00AB4696" w:rsidRPr="0049127D">
        <w:rPr>
          <w:sz w:val="28"/>
          <w:szCs w:val="28"/>
        </w:rPr>
        <w:t>заявка на участие в конкурсе:</w:t>
      </w:r>
    </w:p>
    <w:p w:rsidR="00AB4696" w:rsidRPr="0049127D" w:rsidRDefault="00285F1D" w:rsidP="009E0DF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</w:t>
      </w:r>
      <w:r w:rsidR="00AB4696" w:rsidRPr="0049127D">
        <w:rPr>
          <w:sz w:val="28"/>
          <w:szCs w:val="28"/>
        </w:rPr>
        <w:t xml:space="preserve">справку, подписанную руководителем и главным бухгалтером организации, подтверждающая, что по состоянию на 1-е число месяца, предшествующего месяцу подачи заявки, организация соответствует требованиям, установленным </w:t>
      </w:r>
      <w:hyperlink r:id="rId34" w:anchor="/document/402859312/entry/1008" w:history="1">
        <w:r w:rsidR="00AB4696" w:rsidRPr="00BB6FB0">
          <w:rPr>
            <w:rStyle w:val="a5"/>
            <w:color w:val="auto"/>
            <w:sz w:val="28"/>
            <w:szCs w:val="28"/>
            <w:u w:val="none"/>
          </w:rPr>
          <w:t xml:space="preserve">пунктом </w:t>
        </w:r>
      </w:hyperlink>
      <w:r w:rsidR="00BB6FB0" w:rsidRPr="00BB6FB0">
        <w:rPr>
          <w:sz w:val="28"/>
          <w:szCs w:val="28"/>
        </w:rPr>
        <w:t>6</w:t>
      </w:r>
      <w:r w:rsidR="00AB4696" w:rsidRPr="00BB6FB0">
        <w:rPr>
          <w:sz w:val="28"/>
          <w:szCs w:val="28"/>
        </w:rPr>
        <w:t xml:space="preserve"> настоящего Порядка;</w:t>
      </w:r>
    </w:p>
    <w:p w:rsidR="00AB4696" w:rsidRPr="0049127D" w:rsidRDefault="009E0DFE" w:rsidP="009E0DFE">
      <w:pPr>
        <w:pStyle w:val="s1"/>
        <w:spacing w:before="0" w:beforeAutospacing="0" w:after="0" w:afterAutospacing="0"/>
        <w:rPr>
          <w:sz w:val="28"/>
          <w:szCs w:val="28"/>
        </w:rPr>
      </w:pPr>
      <w:r w:rsidRPr="0049127D">
        <w:rPr>
          <w:sz w:val="28"/>
          <w:szCs w:val="28"/>
        </w:rPr>
        <w:t xml:space="preserve">      </w:t>
      </w:r>
      <w:r w:rsidR="00AB4696" w:rsidRPr="0049127D">
        <w:rPr>
          <w:sz w:val="28"/>
          <w:szCs w:val="28"/>
        </w:rPr>
        <w:t xml:space="preserve">справка-расчет о предоставлении субсидии по форме </w:t>
      </w:r>
      <w:r w:rsidR="00AB4696" w:rsidRPr="00A96BD0">
        <w:rPr>
          <w:sz w:val="28"/>
          <w:szCs w:val="28"/>
        </w:rPr>
        <w:t xml:space="preserve">согласно </w:t>
      </w:r>
      <w:hyperlink r:id="rId35" w:anchor="/document/402859312/entry/100" w:history="1">
        <w:r w:rsidR="00A96BD0" w:rsidRPr="00A96BD0">
          <w:rPr>
            <w:rStyle w:val="a5"/>
            <w:color w:val="auto"/>
            <w:sz w:val="28"/>
            <w:szCs w:val="28"/>
            <w:u w:val="none"/>
          </w:rPr>
          <w:t>П</w:t>
        </w:r>
        <w:r w:rsidR="00AB4696" w:rsidRPr="00A96BD0">
          <w:rPr>
            <w:rStyle w:val="a5"/>
            <w:color w:val="auto"/>
            <w:sz w:val="28"/>
            <w:szCs w:val="28"/>
            <w:u w:val="none"/>
          </w:rPr>
          <w:t>риложению 1</w:t>
        </w:r>
      </w:hyperlink>
      <w:r w:rsidRPr="0049127D">
        <w:rPr>
          <w:sz w:val="28"/>
          <w:szCs w:val="28"/>
        </w:rPr>
        <w:t xml:space="preserve"> </w:t>
      </w:r>
      <w:r w:rsidR="00AB4696" w:rsidRPr="0049127D">
        <w:rPr>
          <w:sz w:val="28"/>
          <w:szCs w:val="28"/>
        </w:rPr>
        <w:t>к настоящему Порядку;</w:t>
      </w:r>
    </w:p>
    <w:p w:rsidR="00C16EC4" w:rsidRPr="0049127D" w:rsidRDefault="00332DB9" w:rsidP="00C16EC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акты о приемке выполненных работ</w:t>
      </w:r>
      <w:r w:rsidRPr="00D9351B">
        <w:rPr>
          <w:sz w:val="28"/>
          <w:szCs w:val="28"/>
        </w:rPr>
        <w:t>,</w:t>
      </w:r>
      <w:r w:rsidR="00DB5FDD" w:rsidRPr="0049127D">
        <w:rPr>
          <w:sz w:val="28"/>
          <w:szCs w:val="28"/>
        </w:rPr>
        <w:t xml:space="preserve"> акты сверок,</w:t>
      </w:r>
      <w:r w:rsidRPr="0049127D">
        <w:rPr>
          <w:sz w:val="28"/>
          <w:szCs w:val="28"/>
        </w:rPr>
        <w:t xml:space="preserve"> </w:t>
      </w:r>
      <w:r w:rsidR="00DB5FDD" w:rsidRPr="0049127D">
        <w:rPr>
          <w:sz w:val="28"/>
          <w:szCs w:val="28"/>
        </w:rPr>
        <w:t>п</w:t>
      </w:r>
      <w:r w:rsidRPr="0049127D">
        <w:rPr>
          <w:sz w:val="28"/>
          <w:szCs w:val="28"/>
        </w:rPr>
        <w:t xml:space="preserve">одтверждающие наличие </w:t>
      </w:r>
      <w:proofErr w:type="spellStart"/>
      <w:r w:rsidR="00DB5FDD" w:rsidRPr="0049127D">
        <w:rPr>
          <w:sz w:val="28"/>
          <w:szCs w:val="28"/>
        </w:rPr>
        <w:t>к</w:t>
      </w:r>
      <w:r w:rsidRPr="0049127D">
        <w:rPr>
          <w:sz w:val="28"/>
          <w:szCs w:val="28"/>
        </w:rPr>
        <w:t>редиторскуой</w:t>
      </w:r>
      <w:proofErr w:type="spellEnd"/>
      <w:r w:rsidRPr="0049127D">
        <w:rPr>
          <w:sz w:val="28"/>
          <w:szCs w:val="28"/>
        </w:rPr>
        <w:t xml:space="preserve"> задолженности</w:t>
      </w:r>
      <w:bookmarkStart w:id="10" w:name="sub_300"/>
      <w:r w:rsidR="00C16EC4" w:rsidRPr="0049127D">
        <w:rPr>
          <w:sz w:val="28"/>
          <w:szCs w:val="28"/>
        </w:rPr>
        <w:t>;</w:t>
      </w:r>
    </w:p>
    <w:p w:rsidR="00C16EC4" w:rsidRPr="0049127D" w:rsidRDefault="00C16EC4" w:rsidP="00C16EC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</w:t>
      </w:r>
      <w:r w:rsidR="00C6072F" w:rsidRPr="0049127D">
        <w:rPr>
          <w:sz w:val="28"/>
          <w:szCs w:val="28"/>
        </w:rPr>
        <w:t>заверенную руководителем организации копи</w:t>
      </w:r>
      <w:r w:rsidR="00D9351B">
        <w:rPr>
          <w:sz w:val="28"/>
          <w:szCs w:val="28"/>
        </w:rPr>
        <w:t>ю</w:t>
      </w:r>
      <w:r w:rsidR="00C6072F" w:rsidRPr="0049127D">
        <w:rPr>
          <w:sz w:val="28"/>
          <w:szCs w:val="28"/>
        </w:rPr>
        <w:t xml:space="preserve"> устава организации.</w:t>
      </w:r>
    </w:p>
    <w:p w:rsidR="00E3750A" w:rsidRPr="0049127D" w:rsidRDefault="00C16EC4" w:rsidP="00E3750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</w:t>
      </w:r>
      <w:r w:rsidR="00C6072F" w:rsidRPr="0049127D">
        <w:rPr>
          <w:sz w:val="28"/>
          <w:szCs w:val="28"/>
        </w:rPr>
        <w:t>В заявках также указываются:</w:t>
      </w:r>
    </w:p>
    <w:p w:rsidR="009E787B" w:rsidRPr="0049127D" w:rsidRDefault="00E3750A" w:rsidP="009E787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</w:t>
      </w:r>
      <w:r w:rsidR="00C6072F" w:rsidRPr="0049127D">
        <w:rPr>
          <w:sz w:val="28"/>
          <w:szCs w:val="28"/>
        </w:rPr>
        <w:t xml:space="preserve">согласие организации на осуществление Администрацией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:rsidR="009E787B" w:rsidRPr="0049127D" w:rsidRDefault="009E787B" w:rsidP="009E787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</w:t>
      </w:r>
      <w:r w:rsidR="00C6072F" w:rsidRPr="0049127D">
        <w:rPr>
          <w:sz w:val="28"/>
          <w:szCs w:val="28"/>
        </w:rPr>
        <w:t xml:space="preserve">гарантия отсутствия в реестре дисквалифицированных лиц сведений о дисквалифицированных руководителе, членах коллегиального исполнительного </w:t>
      </w:r>
      <w:r w:rsidR="00C6072F" w:rsidRPr="0049127D">
        <w:rPr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участника отбора</w:t>
      </w:r>
      <w:r w:rsidR="00134E45">
        <w:rPr>
          <w:sz w:val="28"/>
          <w:szCs w:val="28"/>
        </w:rPr>
        <w:t>.</w:t>
      </w:r>
      <w:r w:rsidRPr="0049127D">
        <w:rPr>
          <w:sz w:val="28"/>
          <w:szCs w:val="28"/>
        </w:rPr>
        <w:t xml:space="preserve"> </w:t>
      </w:r>
    </w:p>
    <w:p w:rsidR="00C6072F" w:rsidRPr="0049127D" w:rsidRDefault="009E787B" w:rsidP="009E787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</w:t>
      </w:r>
      <w:r w:rsidR="00C6072F" w:rsidRPr="0049127D">
        <w:rPr>
          <w:sz w:val="28"/>
          <w:szCs w:val="28"/>
        </w:rPr>
        <w:t>Документы на участие в конкурсе подшиваются в одну или несколько папок, страницы нумеруются, прошнуровываются, скрепляются печатью организации (при ее наличии) и заверяются руководителем организации. Документы подшиваются в порядке их перечисления в настоящем пункте настоящего Порядка. При предоставлении в составе заявки нескольких папок указываются номера папок и количество страниц в каждой папке соответственно.</w:t>
      </w:r>
    </w:p>
    <w:p w:rsidR="007B71E0" w:rsidRPr="0049127D" w:rsidRDefault="007B71E0" w:rsidP="007B71E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</w:t>
      </w:r>
      <w:r w:rsidR="00603422" w:rsidRPr="0049127D">
        <w:rPr>
          <w:sz w:val="28"/>
          <w:szCs w:val="28"/>
        </w:rPr>
        <w:t xml:space="preserve"> </w:t>
      </w:r>
      <w:r w:rsidRPr="0049127D">
        <w:rPr>
          <w:sz w:val="28"/>
          <w:szCs w:val="28"/>
        </w:rPr>
        <w:t xml:space="preserve"> </w:t>
      </w:r>
      <w:r w:rsidR="00C6072F" w:rsidRPr="0049127D">
        <w:rPr>
          <w:sz w:val="28"/>
          <w:szCs w:val="28"/>
        </w:rPr>
        <w:t xml:space="preserve">Администрация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в установленном порядке запрашивает выписку из Единого государственного реестра юридических лиц (содержащиеся в нем сведения) в налоговых органах, которые участвуют в предоставлении государственных услуг и в распоряжении которых такой документ (содержащиеся в нем сведения) находится в соответствии с нормативными правовыми актами Российской Федерации.</w:t>
      </w:r>
    </w:p>
    <w:p w:rsidR="00C6072F" w:rsidRPr="0049127D" w:rsidRDefault="007B71E0" w:rsidP="007B71E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Организацией по собственной инициативе может предоставляться выписка из Единого государственного реестра юридических лиц.</w:t>
      </w:r>
    </w:p>
    <w:p w:rsidR="00603422" w:rsidRPr="0049127D" w:rsidRDefault="00C6072F" w:rsidP="0060342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>Если информация (в том числе документы), включенная в состав заявки на участие в конкурсном отборе, содержит персональные данные, то в состав заявки включаются согласия субъектов этих данных на их обработку, соответствующую условиям конкурсного отбора. В противном случае включение в состав заявки на участие в конкурсном отборе информации, содержащей персональные данные, не допускается.</w:t>
      </w:r>
    </w:p>
    <w:p w:rsidR="00603422" w:rsidRPr="0049127D" w:rsidRDefault="00603422" w:rsidP="0060342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 </w:t>
      </w:r>
      <w:r w:rsidR="00C6072F" w:rsidRPr="0049127D">
        <w:rPr>
          <w:sz w:val="28"/>
          <w:szCs w:val="28"/>
        </w:rPr>
        <w:t xml:space="preserve">Документы на участие в конкурсе представляются в Администрацию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непосредственно в отдел по жилищно-коммунальному хозяйству или направляются почтовым отправлением.</w:t>
      </w:r>
    </w:p>
    <w:p w:rsidR="00D3351D" w:rsidRPr="0049127D" w:rsidRDefault="00603422" w:rsidP="00D3351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Организация несет ответственность за достоверность сведений, представленных в заявке.</w:t>
      </w:r>
    </w:p>
    <w:p w:rsidR="00D3351D" w:rsidRPr="0049127D" w:rsidRDefault="00D3351D" w:rsidP="00D3351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Представленные заявки на участие в конкурсе нумеруются в порядке их поступления.</w:t>
      </w:r>
    </w:p>
    <w:p w:rsidR="00B73574" w:rsidRPr="0049127D" w:rsidRDefault="00D3351D" w:rsidP="00B7357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</w:t>
      </w:r>
      <w:r w:rsidR="00C6072F" w:rsidRPr="0049127D">
        <w:rPr>
          <w:sz w:val="28"/>
          <w:szCs w:val="28"/>
        </w:rPr>
        <w:t>1</w:t>
      </w:r>
      <w:r w:rsidR="006C6B57">
        <w:rPr>
          <w:sz w:val="28"/>
          <w:szCs w:val="28"/>
        </w:rPr>
        <w:t>0</w:t>
      </w:r>
      <w:r w:rsidR="00C6072F" w:rsidRPr="0049127D">
        <w:rPr>
          <w:sz w:val="28"/>
          <w:szCs w:val="28"/>
        </w:rPr>
        <w:t xml:space="preserve">. Заявка на участие в конкурсе может быть отозвана до окончания срока приема заявок путем направления представившей ее организацией соответствующего обращения в Администрацию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района. Отозванные заявки не учитываются при определении количества заявок, представленных на участие в конкурсе.</w:t>
      </w:r>
    </w:p>
    <w:p w:rsidR="00B73574" w:rsidRPr="0049127D" w:rsidRDefault="00B73574" w:rsidP="00B7357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</w:t>
      </w:r>
      <w:r w:rsidR="00C6072F" w:rsidRPr="0049127D">
        <w:rPr>
          <w:sz w:val="28"/>
          <w:szCs w:val="28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053799" w:rsidRPr="0049127D" w:rsidRDefault="00B73574" w:rsidP="0005379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1</w:t>
      </w:r>
      <w:r w:rsidR="006C6B57">
        <w:rPr>
          <w:sz w:val="28"/>
          <w:szCs w:val="28"/>
        </w:rPr>
        <w:t>1</w:t>
      </w:r>
      <w:r w:rsidR="00C6072F" w:rsidRPr="0049127D">
        <w:rPr>
          <w:sz w:val="28"/>
          <w:szCs w:val="28"/>
        </w:rPr>
        <w:t>. Заседание Комиссии считается правомочным в случае присутствия не менее 2/3 от общего числа членов Комиссии.</w:t>
      </w:r>
    </w:p>
    <w:p w:rsidR="00053799" w:rsidRPr="0049127D" w:rsidRDefault="00053799" w:rsidP="0005379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На заседании комиссии могут присутствовать приглашенные лица.</w:t>
      </w:r>
    </w:p>
    <w:p w:rsidR="00053799" w:rsidRPr="0049127D" w:rsidRDefault="00053799" w:rsidP="0005379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1</w:t>
      </w:r>
      <w:r w:rsidR="006C6B57">
        <w:rPr>
          <w:sz w:val="28"/>
          <w:szCs w:val="28"/>
        </w:rPr>
        <w:t>2</w:t>
      </w:r>
      <w:r w:rsidR="00C6072F" w:rsidRPr="0049127D">
        <w:rPr>
          <w:sz w:val="28"/>
          <w:szCs w:val="28"/>
        </w:rPr>
        <w:t xml:space="preserve">. Анализ и оценка представленных организациями материалов, указанных в </w:t>
      </w:r>
      <w:hyperlink r:id="rId36" w:anchor="/document/402859312/entry/1011" w:history="1">
        <w:r w:rsidR="00C6072F" w:rsidRPr="000631CF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</w:hyperlink>
      <w:r w:rsidR="000B6B5D" w:rsidRPr="000631CF">
        <w:rPr>
          <w:sz w:val="28"/>
          <w:szCs w:val="28"/>
        </w:rPr>
        <w:t>9</w:t>
      </w:r>
      <w:r w:rsidR="00C6072F" w:rsidRPr="000631CF">
        <w:rPr>
          <w:sz w:val="28"/>
          <w:szCs w:val="28"/>
        </w:rPr>
        <w:t xml:space="preserve"> </w:t>
      </w:r>
      <w:r w:rsidR="00C6072F" w:rsidRPr="0049127D">
        <w:rPr>
          <w:sz w:val="28"/>
          <w:szCs w:val="28"/>
        </w:rPr>
        <w:t>настоящего Порядка, осуществляются Комиссией с использованием балльного метода на основании следующих критериев:</w:t>
      </w:r>
    </w:p>
    <w:p w:rsidR="00053799" w:rsidRPr="0049127D" w:rsidRDefault="00053799" w:rsidP="0005379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социальная значимость деятельности;</w:t>
      </w:r>
    </w:p>
    <w:p w:rsidR="0074569B" w:rsidRPr="0049127D" w:rsidRDefault="00053799" w:rsidP="007456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уровень ресурсного потенциала организации, осуществляющей деятельность.</w:t>
      </w:r>
    </w:p>
    <w:p w:rsidR="0074569B" w:rsidRPr="0049127D" w:rsidRDefault="0074569B" w:rsidP="007456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lastRenderedPageBreak/>
        <w:t xml:space="preserve">          </w:t>
      </w:r>
      <w:r w:rsidR="00C6072F" w:rsidRPr="0049127D">
        <w:rPr>
          <w:sz w:val="28"/>
          <w:szCs w:val="28"/>
        </w:rPr>
        <w:t>1</w:t>
      </w:r>
      <w:r w:rsidR="00E51B04">
        <w:rPr>
          <w:sz w:val="28"/>
          <w:szCs w:val="28"/>
        </w:rPr>
        <w:t>3</w:t>
      </w:r>
      <w:r w:rsidR="00C6072F" w:rsidRPr="0049127D">
        <w:rPr>
          <w:sz w:val="28"/>
          <w:szCs w:val="28"/>
        </w:rPr>
        <w:t>. В целях учета особенностей предложений, поступивших от организаций, для критериев предусмотрены подкритерии, оценка каждого из которых производится по пятибалльной шкале.</w:t>
      </w:r>
    </w:p>
    <w:p w:rsidR="0074569B" w:rsidRPr="0049127D" w:rsidRDefault="0074569B" w:rsidP="007456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Подкритерий имеет оценку в баллах от 1 до 5. Члены Комиссии ставят оценки по подкритериям, секретарь Комиссии определяет сумму баллов по критериям и подкритериям.</w:t>
      </w:r>
    </w:p>
    <w:p w:rsidR="00F62A74" w:rsidRPr="0049127D" w:rsidRDefault="0074569B" w:rsidP="00F62A7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1</w:t>
      </w:r>
      <w:r w:rsidR="00E51B04">
        <w:rPr>
          <w:sz w:val="28"/>
          <w:szCs w:val="28"/>
        </w:rPr>
        <w:t>4</w:t>
      </w:r>
      <w:r w:rsidR="00C6072F" w:rsidRPr="0049127D">
        <w:rPr>
          <w:sz w:val="28"/>
          <w:szCs w:val="28"/>
        </w:rPr>
        <w:t xml:space="preserve">. Критерий </w:t>
      </w:r>
      <w:r w:rsidR="00EE574B">
        <w:rPr>
          <w:sz w:val="28"/>
          <w:szCs w:val="28"/>
        </w:rPr>
        <w:t>«</w:t>
      </w:r>
      <w:r w:rsidR="00C6072F" w:rsidRPr="0049127D">
        <w:rPr>
          <w:sz w:val="28"/>
          <w:szCs w:val="28"/>
        </w:rPr>
        <w:t>Социальная значимость деятельности</w:t>
      </w:r>
      <w:r w:rsidR="00EE574B">
        <w:rPr>
          <w:sz w:val="28"/>
          <w:szCs w:val="28"/>
        </w:rPr>
        <w:t>»</w:t>
      </w:r>
      <w:r w:rsidR="00C6072F" w:rsidRPr="0049127D">
        <w:rPr>
          <w:sz w:val="28"/>
          <w:szCs w:val="28"/>
        </w:rPr>
        <w:t xml:space="preserve"> оценивается по следующему подкритерию:</w:t>
      </w:r>
    </w:p>
    <w:p w:rsidR="00F62A74" w:rsidRPr="0049127D" w:rsidRDefault="00F62A74" w:rsidP="00F62A7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 xml:space="preserve">улучшение качества услуг по теплоснабжению, водоснабжению и водоотведению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в результате осуществления деятельности.</w:t>
      </w:r>
    </w:p>
    <w:p w:rsidR="00C6072F" w:rsidRPr="0049127D" w:rsidRDefault="00F62A74" w:rsidP="00F62A7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1</w:t>
      </w:r>
      <w:r w:rsidR="00E51B04">
        <w:rPr>
          <w:sz w:val="28"/>
          <w:szCs w:val="28"/>
        </w:rPr>
        <w:t>5</w:t>
      </w:r>
      <w:r w:rsidR="00C6072F" w:rsidRPr="0049127D">
        <w:rPr>
          <w:sz w:val="28"/>
          <w:szCs w:val="28"/>
        </w:rPr>
        <w:t xml:space="preserve">. Критерий </w:t>
      </w:r>
      <w:r w:rsidR="000631CF">
        <w:rPr>
          <w:sz w:val="28"/>
          <w:szCs w:val="28"/>
        </w:rPr>
        <w:t>«</w:t>
      </w:r>
      <w:r w:rsidR="00C6072F" w:rsidRPr="0049127D">
        <w:rPr>
          <w:sz w:val="28"/>
          <w:szCs w:val="28"/>
        </w:rPr>
        <w:t>Уровень ресурсного потенциала организации, осуществляющей деятельность</w:t>
      </w:r>
      <w:r w:rsidR="00EE574B">
        <w:rPr>
          <w:sz w:val="28"/>
          <w:szCs w:val="28"/>
        </w:rPr>
        <w:t>»</w:t>
      </w:r>
      <w:r w:rsidR="00C6072F" w:rsidRPr="0049127D">
        <w:rPr>
          <w:sz w:val="28"/>
          <w:szCs w:val="28"/>
        </w:rPr>
        <w:t xml:space="preserve"> оценивается по следующим подкритериям:</w:t>
      </w:r>
    </w:p>
    <w:p w:rsidR="00F62A74" w:rsidRPr="0049127D" w:rsidRDefault="00F62A74" w:rsidP="00F62A7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</w:t>
      </w:r>
      <w:r w:rsidR="00C6072F" w:rsidRPr="0049127D">
        <w:rPr>
          <w:sz w:val="28"/>
          <w:szCs w:val="28"/>
        </w:rPr>
        <w:t>наличие и состояние материально-технической базы, обеспечивающей осуществление деятельности;</w:t>
      </w:r>
      <w:r w:rsidRPr="0049127D">
        <w:rPr>
          <w:sz w:val="28"/>
          <w:szCs w:val="28"/>
        </w:rPr>
        <w:t xml:space="preserve">  </w:t>
      </w:r>
    </w:p>
    <w:p w:rsidR="00C6072F" w:rsidRPr="0049127D" w:rsidRDefault="00F62A74" w:rsidP="00F62A7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 </w:t>
      </w:r>
      <w:r w:rsidR="00C6072F" w:rsidRPr="0049127D">
        <w:rPr>
          <w:sz w:val="28"/>
          <w:szCs w:val="28"/>
        </w:rPr>
        <w:t>соотношение затрат на осуществление деятельности и планируемого результата от его реализации.</w:t>
      </w:r>
    </w:p>
    <w:p w:rsidR="004C7F8E" w:rsidRPr="0049127D" w:rsidRDefault="00F62A74" w:rsidP="004C7F8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1</w:t>
      </w:r>
      <w:r w:rsidR="00E51B04">
        <w:rPr>
          <w:sz w:val="28"/>
          <w:szCs w:val="28"/>
        </w:rPr>
        <w:t>6</w:t>
      </w:r>
      <w:r w:rsidR="00C6072F" w:rsidRPr="0049127D">
        <w:rPr>
          <w:sz w:val="28"/>
          <w:szCs w:val="28"/>
        </w:rPr>
        <w:t>. Организации, набравшие по результатам конкурса более 12 баллов (пороговое значение), включаются в перечень организаций на получение субсидий.</w:t>
      </w:r>
    </w:p>
    <w:p w:rsidR="004C7F8E" w:rsidRPr="0049127D" w:rsidRDefault="004C7F8E" w:rsidP="004C7F8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В случае если участие в конкурсе принимала одна организация, она имеет право на получение субсидии, если сумма набранных ею баллов превышает 10.</w:t>
      </w:r>
    </w:p>
    <w:p w:rsidR="004C7F8E" w:rsidRPr="0049127D" w:rsidRDefault="004C7F8E" w:rsidP="004C7F8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1</w:t>
      </w:r>
      <w:r w:rsidR="00B8510A">
        <w:rPr>
          <w:sz w:val="28"/>
          <w:szCs w:val="28"/>
        </w:rPr>
        <w:t>7</w:t>
      </w:r>
      <w:r w:rsidR="00C6072F" w:rsidRPr="0049127D">
        <w:rPr>
          <w:sz w:val="28"/>
          <w:szCs w:val="28"/>
        </w:rPr>
        <w:t xml:space="preserve">. Рекомендации Комиссии по итогам оценки заявок и приложенных к ним документов по критериям, установленным </w:t>
      </w:r>
      <w:r w:rsidR="00C6072F" w:rsidRPr="00EE574B">
        <w:rPr>
          <w:sz w:val="28"/>
          <w:szCs w:val="28"/>
        </w:rPr>
        <w:t xml:space="preserve">в </w:t>
      </w:r>
      <w:hyperlink r:id="rId37" w:anchor="/document/402859312/entry/1016" w:history="1">
        <w:r w:rsidR="00C6072F" w:rsidRPr="00EE574B">
          <w:rPr>
            <w:rStyle w:val="a5"/>
            <w:color w:val="auto"/>
            <w:sz w:val="28"/>
            <w:szCs w:val="28"/>
            <w:u w:val="none"/>
          </w:rPr>
          <w:t xml:space="preserve">пунктах </w:t>
        </w:r>
      </w:hyperlink>
      <w:r w:rsidR="00EE574B" w:rsidRPr="00EE574B">
        <w:rPr>
          <w:sz w:val="28"/>
          <w:szCs w:val="28"/>
        </w:rPr>
        <w:t>14</w:t>
      </w:r>
      <w:r w:rsidR="00C6072F" w:rsidRPr="00EE574B">
        <w:rPr>
          <w:sz w:val="28"/>
          <w:szCs w:val="28"/>
        </w:rPr>
        <w:t xml:space="preserve"> и </w:t>
      </w:r>
      <w:hyperlink r:id="rId38" w:anchor="/document/402859312/entry/1017" w:history="1">
        <w:r w:rsidR="00C6072F" w:rsidRPr="00EE574B">
          <w:rPr>
            <w:rStyle w:val="a5"/>
            <w:color w:val="auto"/>
            <w:sz w:val="28"/>
            <w:szCs w:val="28"/>
            <w:u w:val="none"/>
          </w:rPr>
          <w:t>1</w:t>
        </w:r>
      </w:hyperlink>
      <w:r w:rsidR="00EE574B" w:rsidRPr="00EE574B">
        <w:rPr>
          <w:sz w:val="28"/>
          <w:szCs w:val="28"/>
        </w:rPr>
        <w:t>5</w:t>
      </w:r>
      <w:r w:rsidR="00C6072F" w:rsidRPr="00EE574B">
        <w:rPr>
          <w:sz w:val="28"/>
          <w:szCs w:val="28"/>
        </w:rPr>
        <w:t xml:space="preserve"> </w:t>
      </w:r>
      <w:r w:rsidR="00C6072F" w:rsidRPr="0049127D">
        <w:rPr>
          <w:sz w:val="28"/>
          <w:szCs w:val="28"/>
        </w:rPr>
        <w:t>настоящего Порядка, а также решение о включении участников конкурса в перечень организаций, получивших среднюю сумму баллов выше установленного порогового значения, оформляются протоколом.</w:t>
      </w:r>
    </w:p>
    <w:p w:rsidR="004C7F8E" w:rsidRPr="0049127D" w:rsidRDefault="004C7F8E" w:rsidP="004C7F8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Протокол составляется и подписывается председателем (в случае его отсутствия - заместителем председателя), заместителем председателя, секретарем и членами Комиссии, присутствовавшими на заседании Комиссии, не позднее рабочего дня, следующего за днем проведения заседания Комиссии.</w:t>
      </w:r>
    </w:p>
    <w:p w:rsidR="004C7F8E" w:rsidRPr="0049127D" w:rsidRDefault="004C7F8E" w:rsidP="004C7F8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B8510A">
        <w:rPr>
          <w:sz w:val="28"/>
          <w:szCs w:val="28"/>
        </w:rPr>
        <w:t>18</w:t>
      </w:r>
      <w:r w:rsidR="00C6072F" w:rsidRPr="0049127D">
        <w:rPr>
          <w:sz w:val="28"/>
          <w:szCs w:val="28"/>
        </w:rPr>
        <w:t xml:space="preserve">. Основанием для отказа в предоставлении субсидии является недостаточное количество баллов, набранных организацией, в соответствии </w:t>
      </w:r>
      <w:r w:rsidR="00C6072F" w:rsidRPr="00E64B69">
        <w:rPr>
          <w:sz w:val="28"/>
          <w:szCs w:val="28"/>
        </w:rPr>
        <w:t xml:space="preserve">с </w:t>
      </w:r>
      <w:hyperlink r:id="rId39" w:anchor="/document/402859312/entry/1018" w:history="1">
        <w:r w:rsidR="00C6072F" w:rsidRPr="00E64B69">
          <w:rPr>
            <w:rStyle w:val="a5"/>
            <w:color w:val="auto"/>
            <w:sz w:val="28"/>
            <w:szCs w:val="28"/>
            <w:u w:val="none"/>
          </w:rPr>
          <w:t xml:space="preserve">пунктом </w:t>
        </w:r>
      </w:hyperlink>
      <w:r w:rsidR="00E64B69" w:rsidRPr="00E64B69">
        <w:rPr>
          <w:sz w:val="28"/>
          <w:szCs w:val="28"/>
        </w:rPr>
        <w:t>16</w:t>
      </w:r>
      <w:r w:rsidR="00C6072F" w:rsidRPr="00E64B69">
        <w:rPr>
          <w:sz w:val="28"/>
          <w:szCs w:val="28"/>
        </w:rPr>
        <w:t xml:space="preserve"> </w:t>
      </w:r>
      <w:r w:rsidR="00C6072F" w:rsidRPr="0049127D">
        <w:rPr>
          <w:sz w:val="28"/>
          <w:szCs w:val="28"/>
        </w:rPr>
        <w:t>настоящего Порядка.</w:t>
      </w:r>
    </w:p>
    <w:p w:rsidR="004C7F8E" w:rsidRPr="0049127D" w:rsidRDefault="004C7F8E" w:rsidP="004C7F8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B8510A">
        <w:rPr>
          <w:sz w:val="28"/>
          <w:szCs w:val="28"/>
        </w:rPr>
        <w:t>19</w:t>
      </w:r>
      <w:r w:rsidR="00C6072F" w:rsidRPr="0049127D">
        <w:rPr>
          <w:sz w:val="28"/>
          <w:szCs w:val="28"/>
        </w:rPr>
        <w:t xml:space="preserve">. Решение о предоставлении субсидий оформляется постановлением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о предоставлении субсидий.</w:t>
      </w:r>
      <w:r w:rsidRPr="0049127D">
        <w:rPr>
          <w:sz w:val="28"/>
          <w:szCs w:val="28"/>
        </w:rPr>
        <w:t xml:space="preserve"> </w:t>
      </w:r>
    </w:p>
    <w:p w:rsidR="002D782D" w:rsidRPr="0049127D" w:rsidRDefault="004C7F8E" w:rsidP="002D7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2</w:t>
      </w:r>
      <w:r w:rsidR="00B8510A">
        <w:rPr>
          <w:sz w:val="28"/>
          <w:szCs w:val="28"/>
        </w:rPr>
        <w:t>0</w:t>
      </w:r>
      <w:r w:rsidR="00C6072F" w:rsidRPr="0049127D">
        <w:rPr>
          <w:sz w:val="28"/>
          <w:szCs w:val="28"/>
        </w:rPr>
        <w:t>. В течение 3</w:t>
      </w:r>
      <w:r w:rsidR="00E64B69">
        <w:rPr>
          <w:sz w:val="28"/>
          <w:szCs w:val="28"/>
        </w:rPr>
        <w:t>-х</w:t>
      </w:r>
      <w:r w:rsidR="00C6072F" w:rsidRPr="0049127D">
        <w:rPr>
          <w:sz w:val="28"/>
          <w:szCs w:val="28"/>
        </w:rPr>
        <w:t xml:space="preserve"> дней со дня подписания постановления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о предоставлении субсидий, Администрация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обеспечивает размещение информации об итогах конкурса на </w:t>
      </w:r>
      <w:hyperlink r:id="rId40" w:tgtFrame="_blank" w:history="1">
        <w:r w:rsidR="00C6072F" w:rsidRPr="00E64B69">
          <w:rPr>
            <w:rStyle w:val="a5"/>
            <w:color w:val="auto"/>
            <w:sz w:val="28"/>
            <w:szCs w:val="28"/>
            <w:u w:val="none"/>
          </w:rPr>
          <w:t>официальном сайте</w:t>
        </w:r>
      </w:hyperlink>
      <w:r w:rsidR="00C6072F" w:rsidRPr="0049127D">
        <w:rPr>
          <w:sz w:val="28"/>
          <w:szCs w:val="28"/>
        </w:rPr>
        <w:t xml:space="preserve">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в информационно-телекоммуникационной сети </w:t>
      </w:r>
      <w:r w:rsidR="00E64B69">
        <w:rPr>
          <w:sz w:val="28"/>
          <w:szCs w:val="28"/>
        </w:rPr>
        <w:t>«</w:t>
      </w:r>
      <w:r w:rsidR="00C6072F" w:rsidRPr="0049127D">
        <w:rPr>
          <w:sz w:val="28"/>
          <w:szCs w:val="28"/>
        </w:rPr>
        <w:t>Интернет</w:t>
      </w:r>
      <w:r w:rsidR="00E64B69">
        <w:rPr>
          <w:sz w:val="28"/>
          <w:szCs w:val="28"/>
        </w:rPr>
        <w:t>»</w:t>
      </w:r>
      <w:r w:rsidR="00C6072F" w:rsidRPr="0049127D">
        <w:rPr>
          <w:sz w:val="28"/>
          <w:szCs w:val="28"/>
        </w:rPr>
        <w:t>.</w:t>
      </w:r>
    </w:p>
    <w:p w:rsidR="002D782D" w:rsidRPr="0049127D" w:rsidRDefault="002D782D" w:rsidP="002D7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2</w:t>
      </w:r>
      <w:r w:rsidR="00B8510A">
        <w:rPr>
          <w:sz w:val="28"/>
          <w:szCs w:val="28"/>
        </w:rPr>
        <w:t>1</w:t>
      </w:r>
      <w:r w:rsidR="00C6072F" w:rsidRPr="0049127D">
        <w:rPr>
          <w:sz w:val="28"/>
          <w:szCs w:val="28"/>
        </w:rPr>
        <w:t xml:space="preserve">. Субсидии предоставляются в пределах бюджетных ассигнований, выделенных </w:t>
      </w:r>
      <w:r w:rsidR="00426810">
        <w:rPr>
          <w:sz w:val="28"/>
          <w:szCs w:val="28"/>
        </w:rPr>
        <w:t>на</w:t>
      </w:r>
      <w:hyperlink r:id="rId41" w:history="1">
        <w:r w:rsidR="00426810" w:rsidRPr="00583715">
          <w:rPr>
            <w:rStyle w:val="a8"/>
            <w:rFonts w:eastAsiaTheme="minorEastAsia"/>
            <w:color w:val="000000"/>
            <w:sz w:val="28"/>
            <w:szCs w:val="28"/>
          </w:rPr>
          <w:t xml:space="preserve"> предоставлени</w:t>
        </w:r>
        <w:r w:rsidR="00426810">
          <w:rPr>
            <w:rStyle w:val="a8"/>
            <w:rFonts w:eastAsiaTheme="minorEastAsia"/>
            <w:color w:val="000000"/>
            <w:sz w:val="28"/>
            <w:szCs w:val="28"/>
          </w:rPr>
          <w:t>е</w:t>
        </w:r>
        <w:r w:rsidR="00426810" w:rsidRPr="00583715">
          <w:rPr>
            <w:rStyle w:val="a8"/>
            <w:rFonts w:eastAsiaTheme="minorEastAsia"/>
            <w:color w:val="000000"/>
            <w:sz w:val="28"/>
            <w:szCs w:val="28"/>
          </w:rPr>
          <w:t xml:space="preserve"> субсидий на финансовое обеспечение затрат, связанных с погашением кредиторской задолженности</w:t>
        </w:r>
      </w:hyperlink>
      <w:r w:rsidR="00426810" w:rsidRPr="00583715">
        <w:rPr>
          <w:rStyle w:val="a8"/>
          <w:rFonts w:eastAsiaTheme="minorEastAsia"/>
          <w:color w:val="auto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</w:t>
      </w:r>
      <w:r w:rsidR="00426810" w:rsidRPr="00583715">
        <w:rPr>
          <w:rStyle w:val="a8"/>
          <w:rFonts w:eastAsiaTheme="minorEastAsia"/>
          <w:color w:val="auto"/>
          <w:sz w:val="28"/>
          <w:szCs w:val="28"/>
        </w:rPr>
        <w:lastRenderedPageBreak/>
        <w:t xml:space="preserve">оказывающим услуги по теплоснабжению, водоснабжению и водоотведению на территории </w:t>
      </w:r>
      <w:proofErr w:type="spellStart"/>
      <w:r w:rsidR="00426810" w:rsidRPr="00583715">
        <w:rPr>
          <w:rStyle w:val="a8"/>
          <w:rFonts w:eastAsiaTheme="minorEastAsia"/>
          <w:color w:val="auto"/>
          <w:sz w:val="28"/>
          <w:szCs w:val="28"/>
        </w:rPr>
        <w:t>Чамзинского</w:t>
      </w:r>
      <w:proofErr w:type="spellEnd"/>
      <w:r w:rsidR="00426810" w:rsidRPr="00583715">
        <w:rPr>
          <w:rStyle w:val="a8"/>
          <w:rFonts w:eastAsiaTheme="minorEastAsia"/>
          <w:color w:val="auto"/>
          <w:sz w:val="28"/>
          <w:szCs w:val="28"/>
        </w:rPr>
        <w:t xml:space="preserve"> муниципального района</w:t>
      </w:r>
      <w:r w:rsidR="00C6072F" w:rsidRPr="0049127D">
        <w:rPr>
          <w:sz w:val="28"/>
          <w:szCs w:val="28"/>
        </w:rPr>
        <w:t xml:space="preserve"> на соответствующий финансовый год и на плановый период.</w:t>
      </w:r>
    </w:p>
    <w:p w:rsidR="004848A6" w:rsidRPr="001D73DE" w:rsidRDefault="002D782D" w:rsidP="004848A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</w:t>
      </w:r>
      <w:r w:rsidR="00C6072F" w:rsidRPr="0049127D">
        <w:rPr>
          <w:sz w:val="28"/>
          <w:szCs w:val="28"/>
        </w:rPr>
        <w:t>2</w:t>
      </w:r>
      <w:r w:rsidR="00134E45">
        <w:rPr>
          <w:sz w:val="28"/>
          <w:szCs w:val="28"/>
        </w:rPr>
        <w:t>2</w:t>
      </w:r>
      <w:r w:rsidR="00C6072F" w:rsidRPr="0049127D">
        <w:rPr>
          <w:sz w:val="28"/>
          <w:szCs w:val="28"/>
        </w:rPr>
        <w:t xml:space="preserve">. </w:t>
      </w:r>
      <w:r w:rsidR="00AB0D9E">
        <w:rPr>
          <w:sz w:val="28"/>
          <w:szCs w:val="28"/>
        </w:rPr>
        <w:t>Н</w:t>
      </w:r>
      <w:r w:rsidR="00C6072F" w:rsidRPr="0049127D">
        <w:rPr>
          <w:sz w:val="28"/>
          <w:szCs w:val="28"/>
        </w:rPr>
        <w:t>е позднее 3</w:t>
      </w:r>
      <w:r w:rsidR="00AB0D9E">
        <w:rPr>
          <w:sz w:val="28"/>
          <w:szCs w:val="28"/>
        </w:rPr>
        <w:t>-х</w:t>
      </w:r>
      <w:r w:rsidR="00C6072F" w:rsidRPr="0049127D">
        <w:rPr>
          <w:sz w:val="28"/>
          <w:szCs w:val="28"/>
        </w:rPr>
        <w:t xml:space="preserve"> рабочих дней со дня подписания постановления Администраци</w:t>
      </w:r>
      <w:r w:rsidR="00D20C36">
        <w:rPr>
          <w:sz w:val="28"/>
          <w:szCs w:val="28"/>
        </w:rPr>
        <w:t>я</w:t>
      </w:r>
      <w:r w:rsidR="00C6072F" w:rsidRPr="0049127D">
        <w:rPr>
          <w:sz w:val="28"/>
          <w:szCs w:val="28"/>
        </w:rPr>
        <w:t xml:space="preserve">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</w:t>
      </w:r>
      <w:r w:rsidR="00D20C36" w:rsidRPr="0049127D">
        <w:rPr>
          <w:sz w:val="28"/>
          <w:szCs w:val="28"/>
        </w:rPr>
        <w:t>направляет организациям</w:t>
      </w:r>
      <w:r w:rsidR="00C6072F" w:rsidRPr="0049127D">
        <w:rPr>
          <w:sz w:val="28"/>
          <w:szCs w:val="28"/>
        </w:rPr>
        <w:t xml:space="preserve">, в отношении которых принято решение о предоставлении субсидий, предложение о подписании соглашения о предоставлении субсидии за счет средств бюджета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(далее - соглашение)(форма соглашения </w:t>
      </w:r>
      <w:hyperlink r:id="rId42" w:anchor="/document/402859312/entry/200" w:history="1">
        <w:r w:rsidR="001D73DE">
          <w:rPr>
            <w:rStyle w:val="a5"/>
            <w:color w:val="auto"/>
            <w:sz w:val="28"/>
            <w:szCs w:val="28"/>
            <w:u w:val="none"/>
          </w:rPr>
          <w:t>П</w:t>
        </w:r>
        <w:r w:rsidR="00C6072F" w:rsidRPr="001D73DE">
          <w:rPr>
            <w:rStyle w:val="a5"/>
            <w:color w:val="auto"/>
            <w:sz w:val="28"/>
            <w:szCs w:val="28"/>
            <w:u w:val="none"/>
          </w:rPr>
          <w:t>риложение 2</w:t>
        </w:r>
      </w:hyperlink>
      <w:r w:rsidR="00C6072F" w:rsidRPr="001D73DE">
        <w:rPr>
          <w:sz w:val="28"/>
          <w:szCs w:val="28"/>
        </w:rPr>
        <w:t>).</w:t>
      </w:r>
    </w:p>
    <w:p w:rsidR="004848A6" w:rsidRPr="0049127D" w:rsidRDefault="004848A6" w:rsidP="004848A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</w:t>
      </w:r>
      <w:r w:rsidR="00C6072F" w:rsidRPr="0049127D">
        <w:rPr>
          <w:sz w:val="28"/>
          <w:szCs w:val="28"/>
        </w:rPr>
        <w:t xml:space="preserve">Обязательным условием предоставления субсидии, включаемым в соглашение, является согласие организации на осуществление Администрацией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и органами муниципального финансового контроля проверок соблюдения организацией условий, целей и порядка предоставления субсидий.</w:t>
      </w:r>
    </w:p>
    <w:p w:rsidR="004848A6" w:rsidRPr="0049127D" w:rsidRDefault="004848A6" w:rsidP="004848A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 xml:space="preserve">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848A6" w:rsidRPr="0049127D" w:rsidRDefault="004848A6" w:rsidP="004848A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</w:t>
      </w:r>
      <w:r w:rsidR="00C6072F" w:rsidRPr="0049127D">
        <w:rPr>
          <w:sz w:val="28"/>
          <w:szCs w:val="28"/>
        </w:rPr>
        <w:t>2</w:t>
      </w:r>
      <w:r w:rsidR="00134E45">
        <w:rPr>
          <w:sz w:val="28"/>
          <w:szCs w:val="28"/>
        </w:rPr>
        <w:t>3</w:t>
      </w:r>
      <w:r w:rsidR="00C6072F" w:rsidRPr="0049127D">
        <w:rPr>
          <w:sz w:val="28"/>
          <w:szCs w:val="28"/>
        </w:rPr>
        <w:t xml:space="preserve">. Организация не позднее 2 рабочих дней со дня получения предложения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о заключении соглашения подписывает соглашение и направляет его в Администрацию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района.</w:t>
      </w:r>
    </w:p>
    <w:p w:rsidR="004848A6" w:rsidRPr="0049127D" w:rsidRDefault="004848A6" w:rsidP="004848A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 xml:space="preserve">В случае нарушения сроков, </w:t>
      </w:r>
      <w:r w:rsidR="00C6072F" w:rsidRPr="00187EB8">
        <w:rPr>
          <w:sz w:val="28"/>
          <w:szCs w:val="28"/>
        </w:rPr>
        <w:t xml:space="preserve">указанных в </w:t>
      </w:r>
      <w:hyperlink r:id="rId43" w:anchor="/document/402859312/entry/1025" w:history="1">
        <w:r w:rsidR="00C6072F" w:rsidRPr="00187EB8">
          <w:rPr>
            <w:rStyle w:val="a5"/>
            <w:color w:val="auto"/>
            <w:sz w:val="28"/>
            <w:szCs w:val="28"/>
            <w:u w:val="none"/>
          </w:rPr>
          <w:t>части первой</w:t>
        </w:r>
      </w:hyperlink>
      <w:r w:rsidR="00C6072F" w:rsidRPr="00187EB8">
        <w:rPr>
          <w:sz w:val="28"/>
          <w:szCs w:val="28"/>
        </w:rPr>
        <w:t xml:space="preserve"> настоящего пункта, организация считается уклонившейся от подписания соглашения</w:t>
      </w:r>
      <w:r w:rsidR="00C6072F" w:rsidRPr="0049127D">
        <w:rPr>
          <w:sz w:val="28"/>
          <w:szCs w:val="28"/>
        </w:rPr>
        <w:t>.</w:t>
      </w:r>
    </w:p>
    <w:p w:rsidR="004848A6" w:rsidRPr="00187EB8" w:rsidRDefault="004848A6" w:rsidP="004848A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2</w:t>
      </w:r>
      <w:r w:rsidR="00134E45">
        <w:rPr>
          <w:sz w:val="28"/>
          <w:szCs w:val="28"/>
        </w:rPr>
        <w:t>4</w:t>
      </w:r>
      <w:r w:rsidR="00C6072F" w:rsidRPr="0049127D">
        <w:rPr>
          <w:sz w:val="28"/>
          <w:szCs w:val="28"/>
        </w:rPr>
        <w:t xml:space="preserve">. Предоставление субсидии осуществляется путем перечисления денежных средств в установленном законодательством Российской Федерации порядке не позднее 10-го рабочего дня, следующего за днем принятия Администрацией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решения о предоставлении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</w:t>
      </w:r>
      <w:hyperlink r:id="rId44" w:anchor="/document/12112604/entry/20001" w:history="1">
        <w:r w:rsidR="00C6072F" w:rsidRPr="00187EB8">
          <w:rPr>
            <w:rStyle w:val="a5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C6072F" w:rsidRPr="00187EB8">
        <w:rPr>
          <w:sz w:val="28"/>
          <w:szCs w:val="28"/>
        </w:rPr>
        <w:t xml:space="preserve"> Российской Федерации казначейскому сопровождению).</w:t>
      </w:r>
    </w:p>
    <w:p w:rsidR="00D567FD" w:rsidRPr="0049127D" w:rsidRDefault="004848A6" w:rsidP="00D567F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87EB8">
        <w:rPr>
          <w:sz w:val="28"/>
          <w:szCs w:val="28"/>
        </w:rPr>
        <w:t xml:space="preserve">          </w:t>
      </w:r>
      <w:r w:rsidR="00C6072F" w:rsidRPr="00187EB8">
        <w:rPr>
          <w:sz w:val="28"/>
          <w:szCs w:val="28"/>
        </w:rPr>
        <w:t>2</w:t>
      </w:r>
      <w:r w:rsidR="00134E45">
        <w:rPr>
          <w:sz w:val="28"/>
          <w:szCs w:val="28"/>
        </w:rPr>
        <w:t>5</w:t>
      </w:r>
      <w:r w:rsidR="00C6072F" w:rsidRPr="00187EB8">
        <w:rPr>
          <w:sz w:val="28"/>
          <w:szCs w:val="28"/>
        </w:rPr>
        <w:t xml:space="preserve">. Администрация </w:t>
      </w:r>
      <w:proofErr w:type="spellStart"/>
      <w:r w:rsidR="00C6072F" w:rsidRPr="00187EB8">
        <w:rPr>
          <w:sz w:val="28"/>
          <w:szCs w:val="28"/>
        </w:rPr>
        <w:t>Чамзинского</w:t>
      </w:r>
      <w:proofErr w:type="spellEnd"/>
      <w:r w:rsidR="00C6072F" w:rsidRPr="00187EB8">
        <w:rPr>
          <w:sz w:val="28"/>
          <w:szCs w:val="28"/>
        </w:rPr>
        <w:t xml:space="preserve"> муниципального района после</w:t>
      </w:r>
      <w:r w:rsidR="00C6072F" w:rsidRPr="0049127D">
        <w:rPr>
          <w:sz w:val="28"/>
          <w:szCs w:val="28"/>
        </w:rPr>
        <w:t xml:space="preserve"> подписания соглашения о предоставлении субсидии в течение 3</w:t>
      </w:r>
      <w:r w:rsidR="00187EB8">
        <w:rPr>
          <w:sz w:val="28"/>
          <w:szCs w:val="28"/>
        </w:rPr>
        <w:t>-х</w:t>
      </w:r>
      <w:r w:rsidR="00C6072F" w:rsidRPr="0049127D">
        <w:rPr>
          <w:sz w:val="28"/>
          <w:szCs w:val="28"/>
        </w:rPr>
        <w:t xml:space="preserve"> дней направляет в финансовое управление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бюджета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предельного объема оплаты денежных обязательств, утвержденным постановлением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района.</w:t>
      </w:r>
    </w:p>
    <w:p w:rsidR="00D567FD" w:rsidRPr="0049127D" w:rsidRDefault="00D567FD" w:rsidP="00D567F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 xml:space="preserve">После доведения предельных объемов денежных обязательств по выплате субсидии на лицевой счет, открытый Администрации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</w:t>
      </w:r>
      <w:r w:rsidR="00C6072F" w:rsidRPr="0049127D">
        <w:rPr>
          <w:sz w:val="28"/>
          <w:szCs w:val="28"/>
        </w:rPr>
        <w:lastRenderedPageBreak/>
        <w:t xml:space="preserve">муниципального района как получателю средств бюджета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в Управлении Федерального казначейства по Республике Мордовия, Администрация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 в течение 2</w:t>
      </w:r>
      <w:r w:rsidR="006A1ED1">
        <w:rPr>
          <w:sz w:val="28"/>
          <w:szCs w:val="28"/>
        </w:rPr>
        <w:t>-х</w:t>
      </w:r>
      <w:r w:rsidR="00C6072F" w:rsidRPr="0049127D">
        <w:rPr>
          <w:sz w:val="28"/>
          <w:szCs w:val="28"/>
        </w:rPr>
        <w:t xml:space="preserve"> дней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 со </w:t>
      </w:r>
      <w:hyperlink r:id="rId45" w:anchor="/document/12112604/entry/219" w:history="1">
        <w:r w:rsidR="00C6072F" w:rsidRPr="006A1ED1">
          <w:rPr>
            <w:rStyle w:val="a5"/>
            <w:color w:val="auto"/>
            <w:sz w:val="28"/>
            <w:szCs w:val="28"/>
            <w:u w:val="none"/>
          </w:rPr>
          <w:t>статьей 219</w:t>
        </w:r>
      </w:hyperlink>
      <w:r w:rsidR="00C6072F" w:rsidRPr="006A1ED1">
        <w:rPr>
          <w:sz w:val="28"/>
          <w:szCs w:val="28"/>
        </w:rPr>
        <w:t xml:space="preserve"> </w:t>
      </w:r>
      <w:r w:rsidR="00C6072F" w:rsidRPr="0049127D">
        <w:rPr>
          <w:sz w:val="28"/>
          <w:szCs w:val="28"/>
        </w:rPr>
        <w:t>Бюджетного кодекса Российской Федерации.</w:t>
      </w:r>
    </w:p>
    <w:p w:rsidR="00D567FD" w:rsidRPr="0049127D" w:rsidRDefault="00D567FD" w:rsidP="00D567F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2</w:t>
      </w:r>
      <w:r w:rsidR="00134E45">
        <w:rPr>
          <w:sz w:val="28"/>
          <w:szCs w:val="28"/>
        </w:rPr>
        <w:t>6</w:t>
      </w:r>
      <w:r w:rsidR="00C6072F" w:rsidRPr="0049127D">
        <w:rPr>
          <w:sz w:val="28"/>
          <w:szCs w:val="28"/>
        </w:rPr>
        <w:t xml:space="preserve">. Результатом предоставления субсидии является осуществление деятельности, направленной на качественное оказание услуг по теплоснабжению, по водоснабжению и водоотведению населению </w:t>
      </w:r>
      <w:proofErr w:type="spellStart"/>
      <w:r w:rsidR="00C6072F" w:rsidRPr="0049127D">
        <w:rPr>
          <w:sz w:val="28"/>
          <w:szCs w:val="28"/>
        </w:rPr>
        <w:t>Чамзинского</w:t>
      </w:r>
      <w:proofErr w:type="spellEnd"/>
      <w:r w:rsidR="00C6072F" w:rsidRPr="0049127D">
        <w:rPr>
          <w:sz w:val="28"/>
          <w:szCs w:val="28"/>
        </w:rPr>
        <w:t xml:space="preserve"> муниципального района.</w:t>
      </w:r>
    </w:p>
    <w:p w:rsidR="00D567FD" w:rsidRPr="0049127D" w:rsidRDefault="00D567FD" w:rsidP="00D567F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2</w:t>
      </w:r>
      <w:r w:rsidR="00134E45">
        <w:rPr>
          <w:sz w:val="28"/>
          <w:szCs w:val="28"/>
        </w:rPr>
        <w:t>7</w:t>
      </w:r>
      <w:r w:rsidR="00C6072F" w:rsidRPr="0049127D">
        <w:rPr>
          <w:sz w:val="28"/>
          <w:szCs w:val="28"/>
        </w:rPr>
        <w:t>. Показателем, необходимым для достижения результата предоставления субсидии, являются:</w:t>
      </w:r>
    </w:p>
    <w:p w:rsidR="00D567FD" w:rsidRPr="0049127D" w:rsidRDefault="00D567FD" w:rsidP="00D567F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удовлетворенность населения качеством оказания услуг по теплоснабжению, водоснабжению и водоотведению</w:t>
      </w:r>
      <w:r w:rsidRPr="0049127D">
        <w:rPr>
          <w:sz w:val="28"/>
          <w:szCs w:val="28"/>
        </w:rPr>
        <w:t>.</w:t>
      </w:r>
    </w:p>
    <w:p w:rsidR="0049127D" w:rsidRPr="0049127D" w:rsidRDefault="0049127D" w:rsidP="0049127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9600B">
        <w:rPr>
          <w:sz w:val="28"/>
          <w:szCs w:val="28"/>
        </w:rPr>
        <w:t>2</w:t>
      </w:r>
      <w:r w:rsidR="00134E45">
        <w:rPr>
          <w:sz w:val="28"/>
          <w:szCs w:val="28"/>
        </w:rPr>
        <w:t>8</w:t>
      </w:r>
      <w:r w:rsidR="00C6072F" w:rsidRPr="0049127D">
        <w:rPr>
          <w:sz w:val="28"/>
          <w:szCs w:val="28"/>
        </w:rPr>
        <w:t>. По обращению организации размер предоставленной субсидии может быть уменьшен.</w:t>
      </w:r>
    </w:p>
    <w:p w:rsidR="00C6072F" w:rsidRPr="0049127D" w:rsidRDefault="0049127D" w:rsidP="0049127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9127D">
        <w:rPr>
          <w:sz w:val="28"/>
          <w:szCs w:val="28"/>
        </w:rPr>
        <w:t xml:space="preserve">          </w:t>
      </w:r>
      <w:r w:rsidR="00C6072F" w:rsidRPr="0049127D">
        <w:rPr>
          <w:sz w:val="28"/>
          <w:szCs w:val="28"/>
        </w:rPr>
        <w:t>Внесение изменений в значения показателей, необходимых для достижения результатов предоставления субсидии, осуществляется только в случае уменьшения размера предоставленной субсидии.</w:t>
      </w:r>
    </w:p>
    <w:p w:rsidR="00D13FF5" w:rsidRDefault="00C6072F" w:rsidP="00C6072F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78768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="00D13FF5" w:rsidRPr="0078768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Глава 3. Порядок предоставления отчетности</w:t>
      </w:r>
    </w:p>
    <w:p w:rsidR="00AB0842" w:rsidRPr="00AB0842" w:rsidRDefault="00AB0842" w:rsidP="00AB0842"/>
    <w:p w:rsidR="003E270D" w:rsidRDefault="00C9600B" w:rsidP="003E270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bookmarkStart w:id="11" w:name="sub_1025"/>
      <w:bookmarkEnd w:id="10"/>
      <w:r>
        <w:rPr>
          <w:sz w:val="28"/>
          <w:szCs w:val="28"/>
        </w:rPr>
        <w:t xml:space="preserve">            29</w:t>
      </w:r>
      <w:r w:rsidR="00D13FF5" w:rsidRPr="004E69EB">
        <w:rPr>
          <w:sz w:val="28"/>
          <w:szCs w:val="28"/>
        </w:rPr>
        <w:t>.</w:t>
      </w:r>
      <w:bookmarkStart w:id="12" w:name="sub_1027"/>
      <w:bookmarkEnd w:id="11"/>
      <w:r w:rsidR="003E270D">
        <w:rPr>
          <w:sz w:val="28"/>
          <w:szCs w:val="28"/>
        </w:rPr>
        <w:t xml:space="preserve"> </w:t>
      </w:r>
      <w:r w:rsidR="004E69EB" w:rsidRPr="004E69EB">
        <w:rPr>
          <w:sz w:val="28"/>
          <w:szCs w:val="28"/>
        </w:rPr>
        <w:t xml:space="preserve">Организация представляет в Администрацию </w:t>
      </w:r>
      <w:proofErr w:type="spellStart"/>
      <w:r w:rsidR="004E69EB" w:rsidRPr="004E69EB">
        <w:rPr>
          <w:sz w:val="28"/>
          <w:szCs w:val="28"/>
        </w:rPr>
        <w:t>Чамзинского</w:t>
      </w:r>
      <w:proofErr w:type="spellEnd"/>
      <w:r w:rsidR="004E69EB" w:rsidRPr="004E69EB">
        <w:rPr>
          <w:sz w:val="28"/>
          <w:szCs w:val="28"/>
        </w:rPr>
        <w:t xml:space="preserve"> муниципального района (отдел по жилищно-коммунальному хозяйству) отчет о достижении значений результата предоставления субсидии и отчет о достижении значений показателей, необходимых для достижения результата предоставления субсидии</w:t>
      </w:r>
      <w:proofErr w:type="gramStart"/>
      <w:r w:rsidR="004E69EB" w:rsidRPr="004E69EB">
        <w:rPr>
          <w:sz w:val="28"/>
          <w:szCs w:val="28"/>
        </w:rPr>
        <w:t xml:space="preserve"> .</w:t>
      </w:r>
      <w:proofErr w:type="gramEnd"/>
    </w:p>
    <w:p w:rsidR="004E69EB" w:rsidRPr="004E69EB" w:rsidRDefault="003E270D" w:rsidP="003E270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69EB" w:rsidRPr="004E69EB">
        <w:rPr>
          <w:sz w:val="28"/>
          <w:szCs w:val="28"/>
        </w:rPr>
        <w:t>3</w:t>
      </w:r>
      <w:r w:rsidR="00C9600B">
        <w:rPr>
          <w:sz w:val="28"/>
          <w:szCs w:val="28"/>
        </w:rPr>
        <w:t>0</w:t>
      </w:r>
      <w:r w:rsidR="004E69EB" w:rsidRPr="004E69EB">
        <w:rPr>
          <w:sz w:val="28"/>
          <w:szCs w:val="28"/>
        </w:rPr>
        <w:t>. Отчет предоставляется:</w:t>
      </w:r>
    </w:p>
    <w:p w:rsidR="004E69EB" w:rsidRPr="004E69EB" w:rsidRDefault="003E270D" w:rsidP="003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69EB" w:rsidRPr="004E69E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до 15 числа месяца, следующего за отчетным кварталом, в котором была предоставлена субсидия;</w:t>
      </w:r>
    </w:p>
    <w:p w:rsidR="004E69EB" w:rsidRPr="004E69EB" w:rsidRDefault="003E270D" w:rsidP="003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69EB" w:rsidRPr="004E69E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до 1 марта года, следующего за отчетным годом, в котором была предоставлена субсидия.</w:t>
      </w:r>
    </w:p>
    <w:p w:rsidR="004E69EB" w:rsidRPr="004E69EB" w:rsidRDefault="003E270D" w:rsidP="003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69EB" w:rsidRPr="004E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0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69EB" w:rsidRPr="004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Непредставление отчетов является нарушением организацией условий предоставления субсидии и основанием для возврата в бюджет </w:t>
      </w:r>
      <w:proofErr w:type="spellStart"/>
      <w:r w:rsidR="004E69EB" w:rsidRPr="004E69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4E69EB" w:rsidRPr="004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необоснованно полученной организацией субсидии.</w:t>
      </w:r>
    </w:p>
    <w:p w:rsidR="00D13FF5" w:rsidRPr="00787689" w:rsidRDefault="00D13FF5" w:rsidP="00D13FF5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bookmarkStart w:id="13" w:name="sub_400"/>
      <w:bookmarkEnd w:id="12"/>
      <w:r w:rsidRPr="00787689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Глава 4. Контроль за соблюдением условий, целей и порядка предоставления субсидий и ответственность за их нарушение</w:t>
      </w:r>
    </w:p>
    <w:bookmarkEnd w:id="13"/>
    <w:p w:rsidR="00D13FF5" w:rsidRPr="007D0C00" w:rsidRDefault="00D13FF5" w:rsidP="00D13FF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13FF5" w:rsidRPr="007D0C00" w:rsidRDefault="00C9600B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8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65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3FF5" w:rsidRPr="007D0C0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bookmarkEnd w:id="14"/>
    <w:p w:rsidR="00D13FF5" w:rsidRDefault="00D13FF5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C00">
        <w:rPr>
          <w:rFonts w:ascii="Times New Roman" w:hAnsi="Times New Roman" w:cs="Times New Roman"/>
          <w:sz w:val="28"/>
          <w:szCs w:val="28"/>
        </w:rPr>
        <w:t xml:space="preserve">Субсидия носит целевой характер. Получатели субсидии обязаны использовать полученную субсидию для погашение кредиторской задолженности перед </w:t>
      </w:r>
      <w:r w:rsidRPr="007D0C00">
        <w:rPr>
          <w:rFonts w:ascii="Times New Roman" w:hAnsi="Times New Roman" w:cs="Times New Roman"/>
          <w:sz w:val="28"/>
          <w:szCs w:val="28"/>
        </w:rPr>
        <w:lastRenderedPageBreak/>
        <w:t>поставщиками ресурсов, другими кредиторами в течение двадцати рабочих дней с момента перечисления субсидии на расчетный счет получателя субсидии.</w:t>
      </w:r>
    </w:p>
    <w:p w:rsidR="009558F4" w:rsidRDefault="009558F4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8F4" w:rsidRDefault="009558F4" w:rsidP="009558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8F4">
        <w:rPr>
          <w:rFonts w:ascii="Times New Roman" w:hAnsi="Times New Roman" w:cs="Times New Roman"/>
          <w:b/>
          <w:bCs/>
          <w:sz w:val="28"/>
          <w:szCs w:val="28"/>
        </w:rPr>
        <w:t>Глава 5. Порядок возврата субсидии</w:t>
      </w:r>
    </w:p>
    <w:p w:rsidR="009558F4" w:rsidRPr="009558F4" w:rsidRDefault="009558F4" w:rsidP="009558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FF5" w:rsidRPr="007D0C00" w:rsidRDefault="00B972EF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9"/>
      <w:r>
        <w:rPr>
          <w:rFonts w:ascii="Times New Roman" w:hAnsi="Times New Roman" w:cs="Times New Roman"/>
          <w:sz w:val="28"/>
          <w:szCs w:val="28"/>
        </w:rPr>
        <w:t>3</w:t>
      </w:r>
      <w:r w:rsidR="00C9600B">
        <w:rPr>
          <w:rFonts w:ascii="Times New Roman" w:hAnsi="Times New Roman" w:cs="Times New Roman"/>
          <w:sz w:val="28"/>
          <w:szCs w:val="28"/>
        </w:rPr>
        <w:t>4</w:t>
      </w:r>
      <w:r w:rsidR="00D13FF5" w:rsidRPr="007D0C00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условий, целей и порядка предоставления субсидии и (или) недостижения цели предоставления субсидии, выявленных по факту проверки, проведенной администрацией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или органами муниципального финансового контроля, получатель субсидии обязан возвратить в бюджет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часть субсидии:</w:t>
      </w:r>
    </w:p>
    <w:bookmarkEnd w:id="15"/>
    <w:p w:rsidR="00D13FF5" w:rsidRPr="007D0C00" w:rsidRDefault="00D13FF5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C00">
        <w:rPr>
          <w:rFonts w:ascii="Times New Roman" w:hAnsi="Times New Roman" w:cs="Times New Roman"/>
          <w:sz w:val="28"/>
          <w:szCs w:val="28"/>
        </w:rPr>
        <w:t>1) при недостижении результатов предоставления субсидии, - в размере, рассчитанном пропорционально величине невыполнения;</w:t>
      </w:r>
    </w:p>
    <w:p w:rsidR="00D13FF5" w:rsidRPr="007D0C00" w:rsidRDefault="00D13FF5" w:rsidP="00D1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C00">
        <w:rPr>
          <w:rFonts w:ascii="Times New Roman" w:hAnsi="Times New Roman" w:cs="Times New Roman"/>
          <w:sz w:val="28"/>
          <w:szCs w:val="28"/>
        </w:rPr>
        <w:t>2) в случае нарушения условий и целей предоставления субсидии - в размере, равном сумме субсидии, использованной с нарушением условий и целей ее предоставления.</w:t>
      </w:r>
    </w:p>
    <w:p w:rsidR="00D13FF5" w:rsidRPr="007D0C00" w:rsidRDefault="00B972EF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0"/>
      <w:r>
        <w:rPr>
          <w:rFonts w:ascii="Times New Roman" w:hAnsi="Times New Roman" w:cs="Times New Roman"/>
          <w:sz w:val="28"/>
          <w:szCs w:val="28"/>
        </w:rPr>
        <w:t>3</w:t>
      </w:r>
      <w:r w:rsidR="00C9600B">
        <w:rPr>
          <w:rFonts w:ascii="Times New Roman" w:hAnsi="Times New Roman" w:cs="Times New Roman"/>
          <w:sz w:val="28"/>
          <w:szCs w:val="28"/>
        </w:rPr>
        <w:t>5</w:t>
      </w:r>
      <w:r w:rsidR="00D13FF5" w:rsidRPr="007D0C00">
        <w:rPr>
          <w:rFonts w:ascii="Times New Roman" w:hAnsi="Times New Roman" w:cs="Times New Roman"/>
          <w:sz w:val="28"/>
          <w:szCs w:val="28"/>
        </w:rPr>
        <w:t xml:space="preserve">. В течение 7 рабочих дней со дня принятия администрацией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решения о необходимости возврата субсидии, получателю субсидии направляется соответствующее письменное требование. Получатель субсидии в течение 30 календарных дней со дня получения письменного требования обязан перечислить в бюджет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сумму, указанную в требовании администрации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13FF5" w:rsidRPr="007D0C00" w:rsidRDefault="00B972EF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1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="00C9600B">
        <w:rPr>
          <w:rFonts w:ascii="Times New Roman" w:hAnsi="Times New Roman" w:cs="Times New Roman"/>
          <w:sz w:val="28"/>
          <w:szCs w:val="28"/>
        </w:rPr>
        <w:t>6</w:t>
      </w:r>
      <w:r w:rsidR="00D13FF5" w:rsidRPr="007D0C00">
        <w:rPr>
          <w:rFonts w:ascii="Times New Roman" w:hAnsi="Times New Roman" w:cs="Times New Roman"/>
          <w:sz w:val="28"/>
          <w:szCs w:val="28"/>
        </w:rPr>
        <w:t xml:space="preserve">. В случае невозврата субсидии в бюджет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по истечении 30 календарных дней со дня получения получателем субсидии письменного требования Администрации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администрация </w:t>
      </w:r>
      <w:proofErr w:type="spellStart"/>
      <w:r w:rsidR="00D13F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13FF5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обращается в суд с целью ее принудительного взыскания.</w:t>
      </w:r>
    </w:p>
    <w:p w:rsidR="00AB0842" w:rsidRDefault="009129B1" w:rsidP="00912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2"/>
      <w:bookmarkEnd w:id="1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2EF">
        <w:rPr>
          <w:rFonts w:ascii="Times New Roman" w:hAnsi="Times New Roman" w:cs="Times New Roman"/>
          <w:sz w:val="28"/>
          <w:szCs w:val="28"/>
        </w:rPr>
        <w:t>3</w:t>
      </w:r>
      <w:r w:rsidR="00C9600B">
        <w:rPr>
          <w:rFonts w:ascii="Times New Roman" w:hAnsi="Times New Roman" w:cs="Times New Roman"/>
          <w:sz w:val="28"/>
          <w:szCs w:val="28"/>
        </w:rPr>
        <w:t>7</w:t>
      </w:r>
      <w:r w:rsidR="00D13FF5" w:rsidRPr="007D0C00">
        <w:rPr>
          <w:rFonts w:ascii="Times New Roman" w:hAnsi="Times New Roman" w:cs="Times New Roman"/>
          <w:sz w:val="28"/>
          <w:szCs w:val="28"/>
        </w:rPr>
        <w:t>.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Федерации.</w:t>
      </w:r>
      <w:bookmarkEnd w:id="18"/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42" w:rsidRDefault="00AB0842" w:rsidP="00D13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E23" w:rsidRPr="00D40B1A" w:rsidRDefault="00AB0842" w:rsidP="00FA2E23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40B1A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="00B965B7" w:rsidRPr="00D40B1A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</w:p>
    <w:p w:rsidR="00FA2E23" w:rsidRPr="00D40B1A" w:rsidRDefault="00FA2E23" w:rsidP="00FA2E23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40B1A">
        <w:rPr>
          <w:rFonts w:ascii="Times New Roman" w:hAnsi="Times New Roman" w:cs="Times New Roman"/>
          <w:color w:val="auto"/>
          <w:sz w:val="28"/>
          <w:szCs w:val="28"/>
        </w:rPr>
        <w:t>к Порядку</w:t>
      </w:r>
      <w:r w:rsidRPr="00D40B1A">
        <w:rPr>
          <w:rFonts w:ascii="Times New Roman" w:hAnsi="Times New Roman" w:cs="Times New Roman"/>
          <w:color w:val="auto"/>
          <w:sz w:val="28"/>
          <w:szCs w:val="28"/>
        </w:rPr>
        <w:br/>
      </w:r>
      <w:hyperlink r:id="rId46" w:history="1">
        <w:hyperlink r:id="rId47" w:history="1">
          <w:r w:rsidRPr="00D40B1A">
            <w:rPr>
              <w:rStyle w:val="a8"/>
              <w:rFonts w:ascii="Times New Roman" w:eastAsiaTheme="minorEastAsia" w:hAnsi="Times New Roman" w:cs="Times New Roman"/>
              <w:color w:val="000000"/>
              <w:sz w:val="28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Pr="00D40B1A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proofErr w:type="spellStart"/>
        <w:r w:rsidRPr="00D40B1A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>Чамзинского</w:t>
        </w:r>
        <w:proofErr w:type="spellEnd"/>
        <w:r w:rsidRPr="00D40B1A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муниципального района</w:t>
        </w:r>
        <w:r w:rsidRPr="00D40B1A">
          <w:rPr>
            <w:rFonts w:ascii="Times New Roman" w:eastAsiaTheme="minorEastAsia" w:hAnsi="Times New Roman" w:cs="Times New Roman"/>
            <w:sz w:val="28"/>
            <w:szCs w:val="28"/>
          </w:rPr>
          <w:t xml:space="preserve"> </w:t>
        </w:r>
      </w:hyperlink>
    </w:p>
    <w:p w:rsidR="00B965B7" w:rsidRDefault="00B965B7" w:rsidP="00AB084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B0842" w:rsidRPr="00AB0842" w:rsidRDefault="00AB0842" w:rsidP="00B965B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B0842">
        <w:rPr>
          <w:rStyle w:val="s10"/>
          <w:rFonts w:ascii="Times New Roman" w:hAnsi="Times New Roman" w:cs="Times New Roman"/>
          <w:sz w:val="28"/>
          <w:szCs w:val="28"/>
        </w:rPr>
        <w:t>Справка-расчет</w:t>
      </w:r>
    </w:p>
    <w:p w:rsidR="00AB0842" w:rsidRPr="00AB0842" w:rsidRDefault="00AB0842" w:rsidP="00B965B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B084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B0842" w:rsidRPr="00DD12C1" w:rsidRDefault="00AB0842" w:rsidP="00B965B7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B0842">
        <w:rPr>
          <w:rStyle w:val="s10"/>
          <w:rFonts w:ascii="Times New Roman" w:hAnsi="Times New Roman" w:cs="Times New Roman"/>
          <w:sz w:val="28"/>
          <w:szCs w:val="28"/>
        </w:rPr>
        <w:t xml:space="preserve">(наименование получателя </w:t>
      </w:r>
      <w:r w:rsidRPr="00DD12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субсидии</w:t>
      </w:r>
      <w:r w:rsidRPr="00DD12C1">
        <w:rPr>
          <w:rStyle w:val="s10"/>
          <w:rFonts w:ascii="Times New Roman" w:hAnsi="Times New Roman" w:cs="Times New Roman"/>
          <w:i/>
          <w:iCs/>
          <w:sz w:val="28"/>
          <w:szCs w:val="28"/>
        </w:rPr>
        <w:t>)</w:t>
      </w:r>
    </w:p>
    <w:p w:rsidR="00AB0842" w:rsidRPr="00AB0842" w:rsidRDefault="00AB0842" w:rsidP="00AB0842">
      <w:pPr>
        <w:pStyle w:val="indent1"/>
        <w:jc w:val="right"/>
        <w:rPr>
          <w:sz w:val="28"/>
          <w:szCs w:val="28"/>
        </w:rPr>
      </w:pPr>
      <w:r w:rsidRPr="00AB0842">
        <w:rPr>
          <w:sz w:val="28"/>
          <w:szCs w:val="28"/>
        </w:rPr>
        <w:t>руб.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6"/>
        <w:gridCol w:w="1901"/>
        <w:gridCol w:w="2209"/>
        <w:gridCol w:w="4144"/>
      </w:tblGrid>
      <w:tr w:rsidR="00AB0842" w:rsidRPr="00AB0842" w:rsidTr="00DD12C1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842" w:rsidRPr="00E807CF" w:rsidRDefault="00AB0842">
            <w:pPr>
              <w:pStyle w:val="s1"/>
              <w:rPr>
                <w:sz w:val="28"/>
                <w:szCs w:val="28"/>
              </w:rPr>
            </w:pPr>
            <w:r w:rsidRPr="00E807CF">
              <w:rPr>
                <w:sz w:val="28"/>
                <w:szCs w:val="28"/>
              </w:rPr>
              <w:t xml:space="preserve">Направление </w:t>
            </w:r>
            <w:r w:rsidR="00E807CF" w:rsidRPr="00E807CF">
              <w:rPr>
                <w:sz w:val="28"/>
                <w:szCs w:val="28"/>
              </w:rPr>
              <w:t xml:space="preserve">кредиторской задолженности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842" w:rsidRPr="00E807CF" w:rsidRDefault="007C2309">
            <w:pPr>
              <w:pStyle w:val="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Величина </w:t>
            </w:r>
            <w:bookmarkStart w:id="19" w:name="_GoBack"/>
            <w:bookmarkEnd w:id="19"/>
            <w:r w:rsidR="00E807CF" w:rsidRPr="00E807CF">
              <w:rPr>
                <w:sz w:val="28"/>
                <w:szCs w:val="28"/>
              </w:rPr>
              <w:t>кредиторской задолженности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842" w:rsidRPr="00AB0842" w:rsidRDefault="00AB0842">
            <w:pPr>
              <w:pStyle w:val="s1"/>
              <w:rPr>
                <w:sz w:val="28"/>
                <w:szCs w:val="28"/>
              </w:rPr>
            </w:pPr>
            <w:r w:rsidRPr="00AB0842">
              <w:rPr>
                <w:sz w:val="28"/>
                <w:szCs w:val="28"/>
              </w:rPr>
              <w:t>Расчетный размер субсидий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842" w:rsidRPr="00AB0842" w:rsidRDefault="00AB0842">
            <w:pPr>
              <w:pStyle w:val="s1"/>
              <w:rPr>
                <w:sz w:val="28"/>
                <w:szCs w:val="28"/>
              </w:rPr>
            </w:pPr>
            <w:r w:rsidRPr="00AB0842">
              <w:rPr>
                <w:sz w:val="28"/>
                <w:szCs w:val="28"/>
              </w:rPr>
              <w:t xml:space="preserve">Размер субсидии за счет средств бюджета </w:t>
            </w:r>
            <w:proofErr w:type="spellStart"/>
            <w:r w:rsidRPr="00DD12C1">
              <w:rPr>
                <w:rStyle w:val="a4"/>
                <w:i w:val="0"/>
                <w:iCs w:val="0"/>
                <w:sz w:val="28"/>
                <w:szCs w:val="28"/>
              </w:rPr>
              <w:t>Чамзинского</w:t>
            </w:r>
            <w:proofErr w:type="spellEnd"/>
            <w:r w:rsidRPr="00DD12C1">
              <w:rPr>
                <w:i/>
                <w:iCs/>
                <w:sz w:val="28"/>
                <w:szCs w:val="28"/>
              </w:rPr>
              <w:t xml:space="preserve"> </w:t>
            </w:r>
            <w:r w:rsidRPr="00DD12C1">
              <w:rPr>
                <w:rStyle w:val="a4"/>
                <w:i w:val="0"/>
                <w:iCs w:val="0"/>
                <w:sz w:val="28"/>
                <w:szCs w:val="28"/>
              </w:rPr>
              <w:t>муниципального</w:t>
            </w:r>
            <w:r w:rsidRPr="00DD12C1">
              <w:rPr>
                <w:i/>
                <w:iCs/>
                <w:sz w:val="28"/>
                <w:szCs w:val="28"/>
              </w:rPr>
              <w:t xml:space="preserve"> </w:t>
            </w:r>
            <w:r w:rsidRPr="00DD12C1">
              <w:rPr>
                <w:rStyle w:val="a4"/>
                <w:i w:val="0"/>
                <w:iCs w:val="0"/>
                <w:sz w:val="28"/>
                <w:szCs w:val="28"/>
              </w:rPr>
              <w:t>района</w:t>
            </w:r>
          </w:p>
        </w:tc>
      </w:tr>
      <w:tr w:rsidR="00AB0842" w:rsidRPr="00AB0842" w:rsidTr="00DD12C1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842" w:rsidRPr="00AB0842" w:rsidRDefault="00AB0842">
            <w:pPr>
              <w:pStyle w:val="empty"/>
              <w:rPr>
                <w:sz w:val="28"/>
                <w:szCs w:val="28"/>
              </w:rPr>
            </w:pPr>
            <w:r w:rsidRPr="00AB0842">
              <w:rPr>
                <w:sz w:val="28"/>
                <w:szCs w:val="28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842" w:rsidRPr="00AB0842" w:rsidRDefault="00AB0842">
            <w:pPr>
              <w:pStyle w:val="empty"/>
              <w:rPr>
                <w:sz w:val="28"/>
                <w:szCs w:val="28"/>
              </w:rPr>
            </w:pPr>
            <w:r w:rsidRPr="00AB0842">
              <w:rPr>
                <w:sz w:val="28"/>
                <w:szCs w:val="28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842" w:rsidRPr="00AB0842" w:rsidRDefault="00AB0842">
            <w:pPr>
              <w:pStyle w:val="empty"/>
              <w:rPr>
                <w:sz w:val="28"/>
                <w:szCs w:val="28"/>
              </w:rPr>
            </w:pPr>
            <w:r w:rsidRPr="00AB0842">
              <w:rPr>
                <w:sz w:val="28"/>
                <w:szCs w:val="28"/>
              </w:rPr>
              <w:t> 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842" w:rsidRPr="00AB0842" w:rsidRDefault="00AB0842">
            <w:pPr>
              <w:pStyle w:val="empty"/>
              <w:rPr>
                <w:sz w:val="28"/>
                <w:szCs w:val="28"/>
              </w:rPr>
            </w:pPr>
            <w:r w:rsidRPr="00AB0842">
              <w:rPr>
                <w:sz w:val="28"/>
                <w:szCs w:val="28"/>
              </w:rPr>
              <w:t> </w:t>
            </w:r>
          </w:p>
        </w:tc>
      </w:tr>
    </w:tbl>
    <w:p w:rsidR="00AB0842" w:rsidRPr="00AB0842" w:rsidRDefault="00AB0842" w:rsidP="00AB0842">
      <w:pPr>
        <w:pStyle w:val="empty"/>
        <w:rPr>
          <w:sz w:val="28"/>
          <w:szCs w:val="28"/>
        </w:rPr>
      </w:pPr>
      <w:r w:rsidRPr="00AB0842">
        <w:rPr>
          <w:sz w:val="28"/>
          <w:szCs w:val="28"/>
        </w:rPr>
        <w:t> </w:t>
      </w:r>
    </w:p>
    <w:p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 Руководитель ____________/ ______________________________________/</w:t>
      </w:r>
    </w:p>
    <w:p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12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0842">
        <w:rPr>
          <w:rFonts w:ascii="Times New Roman" w:hAnsi="Times New Roman" w:cs="Times New Roman"/>
          <w:sz w:val="28"/>
          <w:szCs w:val="28"/>
        </w:rPr>
        <w:t xml:space="preserve"> (подпись)                  (ФИО)</w:t>
      </w:r>
    </w:p>
    <w:p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 Главный бухгалтер ___________/ ___________________________________/</w:t>
      </w:r>
    </w:p>
    <w:p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12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0842">
        <w:rPr>
          <w:rFonts w:ascii="Times New Roman" w:hAnsi="Times New Roman" w:cs="Times New Roman"/>
          <w:sz w:val="28"/>
          <w:szCs w:val="28"/>
        </w:rPr>
        <w:t xml:space="preserve">    (подпись)            (ФИО)</w:t>
      </w:r>
    </w:p>
    <w:p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М П</w:t>
      </w:r>
    </w:p>
    <w:p w:rsidR="00B64C0F" w:rsidRPr="00D40B1A" w:rsidRDefault="00B965B7" w:rsidP="00B64C0F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40B1A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Pr="00D40B1A">
        <w:rPr>
          <w:rFonts w:ascii="Times New Roman" w:hAnsi="Times New Roman" w:cs="Times New Roman"/>
          <w:color w:val="auto"/>
          <w:sz w:val="28"/>
          <w:szCs w:val="28"/>
        </w:rPr>
        <w:br/>
      </w:r>
      <w:r w:rsidR="00B64C0F" w:rsidRPr="00D40B1A">
        <w:rPr>
          <w:rFonts w:ascii="Times New Roman" w:hAnsi="Times New Roman" w:cs="Times New Roman"/>
          <w:color w:val="auto"/>
          <w:sz w:val="28"/>
          <w:szCs w:val="28"/>
        </w:rPr>
        <w:t>к Порядку</w:t>
      </w:r>
      <w:r w:rsidR="00B64C0F" w:rsidRPr="00D40B1A">
        <w:rPr>
          <w:rFonts w:ascii="Times New Roman" w:hAnsi="Times New Roman" w:cs="Times New Roman"/>
          <w:color w:val="auto"/>
          <w:sz w:val="28"/>
          <w:szCs w:val="28"/>
        </w:rPr>
        <w:br/>
      </w:r>
      <w:hyperlink r:id="rId48" w:history="1">
        <w:hyperlink r:id="rId49" w:history="1">
          <w:r w:rsidR="00B64C0F" w:rsidRPr="00D40B1A">
            <w:rPr>
              <w:rStyle w:val="a8"/>
              <w:rFonts w:ascii="Times New Roman" w:eastAsiaTheme="minorEastAsia" w:hAnsi="Times New Roman" w:cs="Times New Roman"/>
              <w:color w:val="000000"/>
              <w:sz w:val="28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="00B64C0F" w:rsidRPr="00D40B1A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proofErr w:type="spellStart"/>
        <w:r w:rsidR="00B64C0F" w:rsidRPr="00D40B1A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>Чамзинского</w:t>
        </w:r>
        <w:proofErr w:type="spellEnd"/>
        <w:r w:rsidR="00B64C0F" w:rsidRPr="00D40B1A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муниципального района</w:t>
        </w:r>
        <w:r w:rsidR="00B64C0F" w:rsidRPr="00D40B1A">
          <w:rPr>
            <w:rFonts w:ascii="Times New Roman" w:eastAsiaTheme="minorEastAsia" w:hAnsi="Times New Roman" w:cs="Times New Roman"/>
            <w:sz w:val="28"/>
            <w:szCs w:val="28"/>
          </w:rPr>
          <w:t xml:space="preserve"> </w:t>
        </w:r>
      </w:hyperlink>
    </w:p>
    <w:p w:rsidR="00B965B7" w:rsidRDefault="00B965B7" w:rsidP="00B64C0F">
      <w:pPr>
        <w:pStyle w:val="s37"/>
        <w:jc w:val="right"/>
      </w:pPr>
    </w:p>
    <w:p w:rsidR="00B965B7" w:rsidRPr="005D5B00" w:rsidRDefault="00B965B7" w:rsidP="000E155E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 xml:space="preserve">                     </w:t>
      </w:r>
      <w:r w:rsidRPr="005D5B00">
        <w:rPr>
          <w:rStyle w:val="s10"/>
          <w:rFonts w:ascii="Times New Roman" w:hAnsi="Times New Roman" w:cs="Times New Roman"/>
          <w:b/>
          <w:bCs/>
          <w:sz w:val="28"/>
          <w:szCs w:val="28"/>
        </w:rPr>
        <w:t>Типовая форма соглашения (договора)</w:t>
      </w:r>
    </w:p>
    <w:p w:rsidR="005D5B00" w:rsidRDefault="00B965B7" w:rsidP="005D5B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D5B00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о  </w:t>
      </w:r>
      <w:hyperlink r:id="rId50" w:history="1">
        <w:r w:rsidR="005D5B00" w:rsidRPr="005D5B00">
          <w:rPr>
            <w:rStyle w:val="a8"/>
            <w:rFonts w:ascii="Times New Roman" w:eastAsiaTheme="minorEastAsia" w:hAnsi="Times New Roman" w:cs="Times New Roman"/>
            <w:b/>
            <w:bCs/>
            <w:color w:val="000000"/>
            <w:sz w:val="28"/>
            <w:szCs w:val="28"/>
          </w:rPr>
          <w:t xml:space="preserve"> предоставлении субсидий на финансовое обеспечение затрат, связанных с погашением кредиторской задолженности</w:t>
        </w:r>
      </w:hyperlink>
      <w:r w:rsidR="005D5B00" w:rsidRPr="00583715"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proofErr w:type="spellStart"/>
      <w:r w:rsidR="005D5B00" w:rsidRPr="00583715"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Чамзинского</w:t>
      </w:r>
      <w:proofErr w:type="spellEnd"/>
      <w:r w:rsidR="005D5B00" w:rsidRPr="00583715"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муниципального района</w:t>
      </w:r>
    </w:p>
    <w:p w:rsidR="00B965B7" w:rsidRPr="000E155E" w:rsidRDefault="00DD12C1" w:rsidP="005D5B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B965B7" w:rsidRPr="000E155E">
        <w:rPr>
          <w:rFonts w:ascii="Times New Roman" w:hAnsi="Times New Roman" w:cs="Times New Roman"/>
          <w:sz w:val="28"/>
          <w:szCs w:val="28"/>
        </w:rPr>
        <w:t>. Чамзинка</w:t>
      </w:r>
    </w:p>
    <w:p w:rsidR="008D7188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" "__________20____г.                            </w:t>
      </w:r>
      <w:r w:rsidR="00FF4CF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E155E">
        <w:rPr>
          <w:rFonts w:ascii="Times New Roman" w:hAnsi="Times New Roman" w:cs="Times New Roman"/>
          <w:sz w:val="28"/>
          <w:szCs w:val="28"/>
        </w:rPr>
        <w:t xml:space="preserve">  N _______________</w:t>
      </w:r>
    </w:p>
    <w:p w:rsidR="00B965B7" w:rsidRPr="008D7188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55E">
        <w:rPr>
          <w:rFonts w:ascii="Times New Roman" w:hAnsi="Times New Roman" w:cs="Times New Roman"/>
          <w:sz w:val="28"/>
          <w:szCs w:val="28"/>
        </w:rPr>
        <w:t>(</w:t>
      </w:r>
      <w:r w:rsidRPr="008D7188">
        <w:rPr>
          <w:rFonts w:ascii="Times New Roman" w:hAnsi="Times New Roman" w:cs="Times New Roman"/>
          <w:sz w:val="24"/>
          <w:szCs w:val="24"/>
        </w:rPr>
        <w:t xml:space="preserve">дата заключения соглашения (договора)  </w:t>
      </w:r>
      <w:r w:rsidR="008D71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D7188">
        <w:rPr>
          <w:rFonts w:ascii="Times New Roman" w:hAnsi="Times New Roman" w:cs="Times New Roman"/>
          <w:sz w:val="24"/>
          <w:szCs w:val="24"/>
        </w:rPr>
        <w:t>(номер соглашения (договора)</w:t>
      </w:r>
      <w:proofErr w:type="gramEnd"/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(наименование главного  распорядителя  средств  бюджета  </w:t>
      </w:r>
      <w:proofErr w:type="spellStart"/>
      <w:r w:rsidRPr="000E15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8D7188">
        <w:rPr>
          <w:rFonts w:ascii="Times New Roman" w:hAnsi="Times New Roman" w:cs="Times New Roman"/>
          <w:sz w:val="28"/>
          <w:szCs w:val="28"/>
        </w:rPr>
        <w:t xml:space="preserve"> </w:t>
      </w:r>
      <w:r w:rsidRPr="008D718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Pr="008D71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718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района</w:t>
      </w:r>
      <w:r w:rsidRPr="000E155E">
        <w:rPr>
          <w:rFonts w:ascii="Times New Roman" w:hAnsi="Times New Roman" w:cs="Times New Roman"/>
          <w:sz w:val="28"/>
          <w:szCs w:val="28"/>
        </w:rPr>
        <w:t>)</w:t>
      </w:r>
      <w:r w:rsidR="008D7188"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Pr="000E155E">
        <w:rPr>
          <w:rFonts w:ascii="Times New Roman" w:hAnsi="Times New Roman" w:cs="Times New Roman"/>
          <w:sz w:val="28"/>
          <w:szCs w:val="28"/>
        </w:rPr>
        <w:t xml:space="preserve"> в соответствии  с  </w:t>
      </w:r>
      <w:hyperlink r:id="rId51" w:anchor="/document/12112604/entry/20001" w:history="1">
        <w:r w:rsidRPr="000E155E">
          <w:rPr>
            <w:rStyle w:val="a5"/>
            <w:rFonts w:ascii="Times New Roman" w:hAnsi="Times New Roman" w:cs="Times New Roman"/>
            <w:sz w:val="28"/>
            <w:szCs w:val="28"/>
          </w:rPr>
          <w:t>бюджетным  законодательством</w:t>
        </w:r>
      </w:hyperlink>
      <w:r w:rsidRPr="000E155E">
        <w:rPr>
          <w:rFonts w:ascii="Times New Roman" w:hAnsi="Times New Roman" w:cs="Times New Roman"/>
          <w:sz w:val="28"/>
          <w:szCs w:val="28"/>
        </w:rPr>
        <w:t xml:space="preserve">  Российской</w:t>
      </w:r>
      <w:r w:rsidR="008D7188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 xml:space="preserve">Федерации  как  получателю  средств  бюджета  </w:t>
      </w:r>
      <w:proofErr w:type="spellStart"/>
      <w:r w:rsidRPr="000E15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E155E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8D7188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района (далее - местный бюджет) доведены лимиты бюджетных обязательств на</w:t>
      </w:r>
      <w:r w:rsidR="006A415F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предоставление субсидии, именуемое в дальнейшем Уполномоченный  орган,  в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>лице ___________________________________________________________________,</w:t>
      </w:r>
    </w:p>
    <w:p w:rsidR="00B965B7" w:rsidRPr="006A415F" w:rsidRDefault="00B965B7" w:rsidP="000E1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15F">
        <w:rPr>
          <w:rFonts w:ascii="Times New Roman" w:hAnsi="Times New Roman" w:cs="Times New Roman"/>
          <w:sz w:val="24"/>
          <w:szCs w:val="24"/>
        </w:rPr>
        <w:t>(должность, фамилия имя, отчество уполномоченного лица)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Действующего на основании____________________________________</w:t>
      </w:r>
    </w:p>
    <w:p w:rsidR="00B965B7" w:rsidRPr="006A415F" w:rsidRDefault="00B965B7" w:rsidP="000E1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     (наименование и реквизиты документа, удостоверяющего полномочия)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A415F">
        <w:rPr>
          <w:rFonts w:ascii="Times New Roman" w:hAnsi="Times New Roman" w:cs="Times New Roman"/>
          <w:sz w:val="28"/>
          <w:szCs w:val="28"/>
        </w:rPr>
        <w:t xml:space="preserve">     и</w:t>
      </w:r>
      <w:r w:rsidRPr="000E155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B965B7" w:rsidRPr="006A415F" w:rsidRDefault="00B965B7" w:rsidP="000E1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</w:t>
      </w:r>
      <w:r w:rsidRPr="006A415F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 имя, отчество (при наличии)</w:t>
      </w:r>
      <w:r w:rsidR="006A415F">
        <w:rPr>
          <w:rFonts w:ascii="Times New Roman" w:hAnsi="Times New Roman" w:cs="Times New Roman"/>
          <w:sz w:val="24"/>
          <w:szCs w:val="24"/>
        </w:rPr>
        <w:t xml:space="preserve"> </w:t>
      </w:r>
      <w:r w:rsidRPr="006A415F">
        <w:rPr>
          <w:rFonts w:ascii="Times New Roman" w:hAnsi="Times New Roman" w:cs="Times New Roman"/>
          <w:sz w:val="24"/>
          <w:szCs w:val="24"/>
        </w:rPr>
        <w:t>индивидуального предпринимателя  или  физического  лица  -  производителя</w:t>
      </w:r>
      <w:r w:rsidR="006A415F">
        <w:rPr>
          <w:rFonts w:ascii="Times New Roman" w:hAnsi="Times New Roman" w:cs="Times New Roman"/>
          <w:sz w:val="24"/>
          <w:szCs w:val="24"/>
        </w:rPr>
        <w:t xml:space="preserve"> </w:t>
      </w:r>
      <w:r w:rsidRPr="006A415F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Именуемый в дальнейшем Получатель, в лице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___________________________________________________________________,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C31CB">
        <w:rPr>
          <w:rFonts w:ascii="Times New Roman" w:hAnsi="Times New Roman" w:cs="Times New Roman"/>
          <w:sz w:val="24"/>
          <w:szCs w:val="24"/>
        </w:rPr>
        <w:t>(должность, фамилия имя, отчество (при наличии)  должностного  лица,</w:t>
      </w:r>
      <w:r w:rsidR="00CC31CB">
        <w:rPr>
          <w:rFonts w:ascii="Times New Roman" w:hAnsi="Times New Roman" w:cs="Times New Roman"/>
          <w:sz w:val="24"/>
          <w:szCs w:val="24"/>
        </w:rPr>
        <w:t xml:space="preserve"> </w:t>
      </w:r>
      <w:r w:rsidRPr="00CC31CB">
        <w:rPr>
          <w:rFonts w:ascii="Times New Roman" w:hAnsi="Times New Roman" w:cs="Times New Roman"/>
          <w:sz w:val="24"/>
          <w:szCs w:val="24"/>
        </w:rPr>
        <w:t>представляющего Получателя, или уполномоченного им лица;  фамилия  имя,</w:t>
      </w:r>
      <w:r w:rsidR="00CC31CB">
        <w:rPr>
          <w:rFonts w:ascii="Times New Roman" w:hAnsi="Times New Roman" w:cs="Times New Roman"/>
          <w:sz w:val="24"/>
          <w:szCs w:val="24"/>
        </w:rPr>
        <w:t xml:space="preserve"> </w:t>
      </w:r>
      <w:r w:rsidRPr="00CC31CB">
        <w:rPr>
          <w:rFonts w:ascii="Times New Roman" w:hAnsi="Times New Roman" w:cs="Times New Roman"/>
          <w:sz w:val="24"/>
          <w:szCs w:val="24"/>
        </w:rPr>
        <w:t>отчество (при наличии) индивидуального  предпринимателя  или  физического</w:t>
      </w:r>
      <w:r w:rsidR="00CC31CB">
        <w:rPr>
          <w:rFonts w:ascii="Times New Roman" w:hAnsi="Times New Roman" w:cs="Times New Roman"/>
          <w:sz w:val="24"/>
          <w:szCs w:val="24"/>
        </w:rPr>
        <w:t xml:space="preserve"> </w:t>
      </w:r>
      <w:r w:rsidRPr="00CC31CB">
        <w:rPr>
          <w:rFonts w:ascii="Times New Roman" w:hAnsi="Times New Roman" w:cs="Times New Roman"/>
          <w:sz w:val="24"/>
          <w:szCs w:val="24"/>
        </w:rPr>
        <w:t>лица - производителя товаров, работ, услуг</w:t>
      </w:r>
      <w:r w:rsidRPr="000E15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действующего на основании _________________________________________,</w:t>
      </w:r>
    </w:p>
    <w:p w:rsidR="00B965B7" w:rsidRPr="00CC31CB" w:rsidRDefault="00B965B7" w:rsidP="000E1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C31CB">
        <w:rPr>
          <w:rFonts w:ascii="Times New Roman" w:hAnsi="Times New Roman" w:cs="Times New Roman"/>
          <w:sz w:val="24"/>
          <w:szCs w:val="24"/>
        </w:rPr>
        <w:t xml:space="preserve">        (наименование и реквизиты документа, удостоверяющего полномочия)     далее  именуемые   Стороны,   заключили   настоящее     Соглашение о</w:t>
      </w:r>
      <w:r w:rsidR="00CC31CB">
        <w:rPr>
          <w:rFonts w:ascii="Times New Roman" w:hAnsi="Times New Roman" w:cs="Times New Roman"/>
          <w:sz w:val="24"/>
          <w:szCs w:val="24"/>
        </w:rPr>
        <w:t xml:space="preserve"> </w:t>
      </w:r>
      <w:r w:rsidRPr="00CC31CB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B965B7" w:rsidRPr="000E155E" w:rsidRDefault="00B965B7" w:rsidP="00CC31C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E155E">
        <w:rPr>
          <w:rStyle w:val="s10"/>
          <w:rFonts w:ascii="Times New Roman" w:hAnsi="Times New Roman" w:cs="Times New Roman"/>
          <w:sz w:val="28"/>
          <w:szCs w:val="28"/>
        </w:rPr>
        <w:t>I. Предмет Соглашения</w:t>
      </w:r>
      <w:r w:rsidRPr="000E155E">
        <w:rPr>
          <w:rFonts w:ascii="Times New Roman" w:hAnsi="Times New Roman" w:cs="Times New Roman"/>
          <w:sz w:val="28"/>
          <w:szCs w:val="28"/>
        </w:rPr>
        <w:t>.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Предметом соглашения является предоставление из местного  бюджета  в</w:t>
      </w:r>
      <w:r w:rsidR="00CC31CB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20___ году субсидии в целях обеспечения затрат  Получателя,   связанных с</w:t>
      </w:r>
      <w:r w:rsidR="00CC31CB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2B24E1" w:rsidRPr="00583715">
          <w:rPr>
            <w:rStyle w:val="a8"/>
            <w:rFonts w:ascii="Times New Roman" w:eastAsiaTheme="minorEastAsia" w:hAnsi="Times New Roman" w:cs="Times New Roman"/>
            <w:color w:val="000000"/>
            <w:sz w:val="28"/>
            <w:szCs w:val="28"/>
          </w:rPr>
          <w:t xml:space="preserve"> погашением кредиторской задолженности</w:t>
        </w:r>
      </w:hyperlink>
      <w:r w:rsidR="002B24E1" w:rsidRPr="00583715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proofErr w:type="spellStart"/>
      <w:r w:rsidR="002B24E1" w:rsidRPr="00583715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>Чамзинского</w:t>
      </w:r>
      <w:proofErr w:type="spellEnd"/>
      <w:r w:rsidR="002B24E1" w:rsidRPr="00583715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2B24E1" w:rsidRPr="000E155E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(далее - Субсидия).</w:t>
      </w:r>
    </w:p>
    <w:p w:rsidR="00B965B7" w:rsidRPr="000E155E" w:rsidRDefault="00B965B7" w:rsidP="007E1B6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E155E">
        <w:rPr>
          <w:rStyle w:val="s10"/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  <w:r w:rsidRPr="000E155E">
        <w:rPr>
          <w:rFonts w:ascii="Times New Roman" w:hAnsi="Times New Roman" w:cs="Times New Roman"/>
          <w:sz w:val="28"/>
          <w:szCs w:val="28"/>
        </w:rPr>
        <w:t>.</w:t>
      </w:r>
    </w:p>
    <w:p w:rsidR="00B965B7" w:rsidRPr="007E1B68" w:rsidRDefault="00B965B7" w:rsidP="000E1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E155E">
        <w:rPr>
          <w:rFonts w:ascii="Times New Roman" w:hAnsi="Times New Roman" w:cs="Times New Roman"/>
          <w:sz w:val="28"/>
          <w:szCs w:val="28"/>
        </w:rPr>
        <w:lastRenderedPageBreak/>
        <w:t xml:space="preserve">     1. Субсидия предоставляется Получателю на цели, указанные в </w:t>
      </w:r>
      <w:hyperlink r:id="rId53" w:anchor="/document/402859312/entry/201" w:history="1">
        <w:r w:rsidRPr="000E155E">
          <w:rPr>
            <w:rStyle w:val="a5"/>
            <w:rFonts w:ascii="Times New Roman" w:hAnsi="Times New Roman" w:cs="Times New Roman"/>
            <w:sz w:val="28"/>
            <w:szCs w:val="28"/>
          </w:rPr>
          <w:t>пункте 1</w:t>
        </w:r>
      </w:hyperlink>
      <w:r w:rsidR="007E1B68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Соглашения в общем размере</w:t>
      </w:r>
      <w:r w:rsidR="007E1B68">
        <w:rPr>
          <w:rFonts w:ascii="Times New Roman" w:hAnsi="Times New Roman" w:cs="Times New Roman"/>
          <w:sz w:val="28"/>
          <w:szCs w:val="28"/>
        </w:rPr>
        <w:t>____</w:t>
      </w:r>
      <w:r w:rsidRPr="000E155E">
        <w:rPr>
          <w:rFonts w:ascii="Times New Roman" w:hAnsi="Times New Roman" w:cs="Times New Roman"/>
          <w:sz w:val="28"/>
          <w:szCs w:val="28"/>
        </w:rPr>
        <w:t xml:space="preserve">_________________                                </w:t>
      </w:r>
      <w:r w:rsidR="007E1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E1B68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в    пределах    лимитов    бюджетных       обязательств, доведенных</w:t>
      </w:r>
      <w:r w:rsidR="007E1B68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Уполномоченному органу.</w:t>
      </w:r>
    </w:p>
    <w:p w:rsidR="00B965B7" w:rsidRPr="000E155E" w:rsidRDefault="00B965B7" w:rsidP="00DA030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E155E">
        <w:rPr>
          <w:rStyle w:val="s10"/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  <w:r w:rsidRPr="000E155E">
        <w:rPr>
          <w:rFonts w:ascii="Times New Roman" w:hAnsi="Times New Roman" w:cs="Times New Roman"/>
          <w:sz w:val="28"/>
          <w:szCs w:val="28"/>
        </w:rPr>
        <w:t>.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2. Перечисление Субсидии осуществляется в соответствии  </w:t>
      </w:r>
      <w:r w:rsidRPr="00DA0304">
        <w:rPr>
          <w:rFonts w:ascii="Times New Roman" w:hAnsi="Times New Roman" w:cs="Times New Roman"/>
          <w:sz w:val="28"/>
          <w:szCs w:val="28"/>
        </w:rPr>
        <w:t xml:space="preserve">с  </w:t>
      </w:r>
      <w:hyperlink r:id="rId54" w:anchor="/document/12112604/entry/20001" w:history="1">
        <w:r w:rsidRPr="00DA0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</w:hyperlink>
      <w:r w:rsidR="00DA0304" w:rsidRPr="00DA0304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anchor="/document/12112604/entry/20001" w:history="1">
        <w:r w:rsidRPr="00DA0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DA0304">
        <w:rPr>
          <w:rFonts w:ascii="Times New Roman" w:hAnsi="Times New Roman" w:cs="Times New Roman"/>
          <w:sz w:val="28"/>
          <w:szCs w:val="28"/>
        </w:rPr>
        <w:t xml:space="preserve">  Российской  Федерации  на  счет  Получателя,  открытый</w:t>
      </w:r>
      <w:r w:rsidR="00DA0304" w:rsidRPr="00DA0304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A0304">
        <w:rPr>
          <w:rFonts w:ascii="Times New Roman" w:hAnsi="Times New Roman" w:cs="Times New Roman"/>
          <w:sz w:val="24"/>
          <w:szCs w:val="24"/>
        </w:rPr>
        <w:t>(указывается счет, на который перечисляется Субсидия и  наименование</w:t>
      </w:r>
      <w:proofErr w:type="gramEnd"/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0304">
        <w:rPr>
          <w:rFonts w:ascii="Times New Roman" w:hAnsi="Times New Roman" w:cs="Times New Roman"/>
          <w:sz w:val="24"/>
          <w:szCs w:val="24"/>
        </w:rPr>
        <w:t>кредитной организации, в которой открыт счет)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в срок до _____________________________________________________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0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304" w:rsidRPr="00DA03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0304">
        <w:rPr>
          <w:rFonts w:ascii="Times New Roman" w:hAnsi="Times New Roman" w:cs="Times New Roman"/>
          <w:sz w:val="24"/>
          <w:szCs w:val="24"/>
        </w:rPr>
        <w:t>(указывается срок</w:t>
      </w:r>
      <w:proofErr w:type="gramStart"/>
      <w:r w:rsidRPr="00DA03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0304">
        <w:rPr>
          <w:rFonts w:ascii="Times New Roman" w:hAnsi="Times New Roman" w:cs="Times New Roman"/>
          <w:sz w:val="24"/>
          <w:szCs w:val="24"/>
        </w:rPr>
        <w:t xml:space="preserve"> в который перечисляется Субсидия)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3. Условием предоставления Субсидии является согласие  Получателя  и</w:t>
      </w:r>
      <w:r w:rsidR="00DA0304" w:rsidRPr="00DA0304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лиц, являющихся поставщиками (подрядчиками,  исполнителями)  по  договору</w:t>
      </w:r>
      <w:r w:rsidR="00DA0304" w:rsidRPr="00DA0304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(соглашению), заключенному в целях исполнения обязательств по  Соглашению</w:t>
      </w:r>
      <w:r w:rsidR="00DA0304" w:rsidRPr="00DA0304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 xml:space="preserve">на  осуществление  Уполномоченным  органом   и   органом   </w:t>
      </w:r>
      <w:proofErr w:type="spellStart"/>
      <w:r w:rsidRPr="00DA0304">
        <w:rPr>
          <w:rFonts w:ascii="Times New Roman" w:hAnsi="Times New Roman" w:cs="Times New Roman"/>
          <w:sz w:val="28"/>
          <w:szCs w:val="28"/>
        </w:rPr>
        <w:t>муниципальногофинансового</w:t>
      </w:r>
      <w:proofErr w:type="spellEnd"/>
      <w:r w:rsidRPr="00DA0304">
        <w:rPr>
          <w:rFonts w:ascii="Times New Roman" w:hAnsi="Times New Roman" w:cs="Times New Roman"/>
          <w:sz w:val="28"/>
          <w:szCs w:val="28"/>
        </w:rPr>
        <w:t xml:space="preserve"> контроля проверок соблюдения Получателем и указанными  лицами</w:t>
      </w:r>
      <w:r w:rsidR="00DA0304" w:rsidRPr="00DA0304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Субсидии.</w:t>
      </w:r>
    </w:p>
    <w:p w:rsidR="00B965B7" w:rsidRPr="00DA0304" w:rsidRDefault="00B965B7" w:rsidP="00DA030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A0304">
        <w:rPr>
          <w:rStyle w:val="s10"/>
          <w:rFonts w:ascii="Times New Roman" w:hAnsi="Times New Roman" w:cs="Times New Roman"/>
          <w:sz w:val="28"/>
          <w:szCs w:val="28"/>
        </w:rPr>
        <w:t>IV. Взаимодействие сторон</w:t>
      </w:r>
      <w:r w:rsidRPr="00DA0304">
        <w:rPr>
          <w:rFonts w:ascii="Times New Roman" w:hAnsi="Times New Roman" w:cs="Times New Roman"/>
          <w:sz w:val="28"/>
          <w:szCs w:val="28"/>
        </w:rPr>
        <w:t>.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4. Уполномоченный орган обязуется: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4.1. Предоставить Субсидию в порядке и сроки, установленные </w:t>
      </w:r>
      <w:hyperlink r:id="rId56" w:anchor="/document/402859312/entry/203" w:history="1">
        <w:r w:rsidRPr="00DA0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</w:t>
        </w:r>
      </w:hyperlink>
      <w:r w:rsidR="00DA0304" w:rsidRPr="00DA0304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anchor="/document/402859312/entry/203" w:history="1">
        <w:r w:rsidRPr="00DA0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III</w:t>
        </w:r>
      </w:hyperlink>
      <w:r w:rsidRPr="00DA030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4.2. Устанавливать: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Значения   результатов   предоставления    Субсидии,    показателей,</w:t>
      </w:r>
      <w:r w:rsidR="00DA0304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необходимых  для  достижения  результатов  предоставления   Субсидии (при</w:t>
      </w:r>
      <w:r w:rsidR="00DA0304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 xml:space="preserve">установлении  таких  показателей)  согласно  </w:t>
      </w:r>
      <w:hyperlink r:id="rId58" w:anchor="/document/402859312/entry/101" w:history="1">
        <w:r w:rsidRPr="00DA0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 1</w:t>
        </w:r>
      </w:hyperlink>
      <w:r w:rsidRPr="00DA0304">
        <w:rPr>
          <w:rFonts w:ascii="Times New Roman" w:hAnsi="Times New Roman" w:cs="Times New Roman"/>
          <w:sz w:val="28"/>
          <w:szCs w:val="28"/>
        </w:rPr>
        <w:t xml:space="preserve">  к  настоящему</w:t>
      </w:r>
      <w:r w:rsidR="00DA0304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Соглашения.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Иные показатели.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4.3. Осуществлять оценку достижения Получателем значений результатов</w:t>
      </w:r>
      <w:r w:rsidR="00961E79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предоставления  субсидии,   показателей,   необходимых   для   достижения</w:t>
      </w:r>
      <w:r w:rsidR="00961E79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результатов предоставления субсидии (при установлении таких показателей и</w:t>
      </w:r>
      <w:r w:rsidR="00961E79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Порядком в соответствии с </w:t>
      </w:r>
      <w:hyperlink r:id="rId59" w:anchor="/document/402859312/entry/52" w:history="1">
        <w:r w:rsidRPr="00DA0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подпунктов  5.2</w:t>
        </w:r>
      </w:hyperlink>
      <w:r w:rsidR="00961E79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anchor="/document/402859312/entry/52" w:history="1">
        <w:r w:rsidRPr="00DA0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</w:t>
        </w:r>
      </w:hyperlink>
      <w:r w:rsidRPr="00DA0304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основании:</w:t>
      </w:r>
    </w:p>
    <w:p w:rsidR="00B965B7" w:rsidRPr="00DA0304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A0304">
        <w:rPr>
          <w:rFonts w:ascii="Times New Roman" w:hAnsi="Times New Roman" w:cs="Times New Roman"/>
          <w:sz w:val="28"/>
          <w:szCs w:val="28"/>
        </w:rPr>
        <w:t xml:space="preserve">     Отчета(</w:t>
      </w:r>
      <w:proofErr w:type="spellStart"/>
      <w:r w:rsidRPr="00DA030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A0304">
        <w:rPr>
          <w:rFonts w:ascii="Times New Roman" w:hAnsi="Times New Roman" w:cs="Times New Roman"/>
          <w:sz w:val="28"/>
          <w:szCs w:val="28"/>
        </w:rPr>
        <w:t>)  о   достижении   значений   результатов   предоставления</w:t>
      </w:r>
      <w:r w:rsidR="00961E79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Субсидии,   показателей,   необходимых   для    достижения    результатов</w:t>
      </w:r>
      <w:r w:rsidR="00961E79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предоставления Субсидии (при установлении таких  показателей)  по  форме,</w:t>
      </w:r>
      <w:r w:rsidR="00961E79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hyperlink r:id="rId61" w:anchor="/document/402859312/entry/102" w:history="1">
        <w:r w:rsidRPr="00DA03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2</w:t>
        </w:r>
      </w:hyperlink>
      <w:r w:rsidRPr="00DA0304">
        <w:rPr>
          <w:rFonts w:ascii="Times New Roman" w:hAnsi="Times New Roman" w:cs="Times New Roman"/>
          <w:sz w:val="28"/>
          <w:szCs w:val="28"/>
        </w:rPr>
        <w:t xml:space="preserve"> к настоящему Соглашению, предоставленного(</w:t>
      </w:r>
      <w:proofErr w:type="spellStart"/>
      <w:r w:rsidRPr="00DA030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A0304">
        <w:rPr>
          <w:rFonts w:ascii="Times New Roman" w:hAnsi="Times New Roman" w:cs="Times New Roman"/>
          <w:sz w:val="28"/>
          <w:szCs w:val="28"/>
        </w:rPr>
        <w:t>)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DA0304">
        <w:rPr>
          <w:rFonts w:ascii="Times New Roman" w:hAnsi="Times New Roman" w:cs="Times New Roman"/>
          <w:sz w:val="28"/>
          <w:szCs w:val="28"/>
        </w:rPr>
        <w:t>в соответствии с подпунктом 7.8 пункта 7 настоящего Соглашения.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4.4. Направлять Получателю  разъяснения  по  вопросам,   связанным с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исполнением настоящего Соглашения в случае  поступления  соответствующего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запроса от Получателя.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lastRenderedPageBreak/>
        <w:t xml:space="preserve">     4.5. Осуществлять </w:t>
      </w:r>
      <w:proofErr w:type="gramStart"/>
      <w:r w:rsidRPr="000E15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55E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и порядка  предоставления  Субсидий,  установленных   законодательством и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4.6.  В  случае  установления  Уполномоченным  органом  или  органом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муниципального финансового контроля фактов нарушения Получателем условий,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целей, порядка предоставления Субсидий, предусмотренных законодательством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и  настоящим  Соглашением,  а  также  в  случае   недостижения   значений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результатов показателей (при установлении таких  показателей)  направлять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 xml:space="preserve">Получателю  требование  о  возврате   Субсидии   в   бюджет   </w:t>
      </w:r>
      <w:proofErr w:type="spellStart"/>
      <w:r w:rsidRPr="000E15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муниципального района в размере  и  в  сроки,  определенные  в  указанном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требовании.</w:t>
      </w:r>
    </w:p>
    <w:p w:rsidR="00B965B7" w:rsidRPr="000E155E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При нарушении Получателем  срока  возврата  Субсидии  Уполномоченный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орган в течение _________ дней  принимает  меры  по  взысканию  указанных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0E155E">
        <w:rPr>
          <w:rFonts w:ascii="Times New Roman" w:hAnsi="Times New Roman" w:cs="Times New Roman"/>
          <w:sz w:val="28"/>
          <w:szCs w:val="28"/>
        </w:rPr>
        <w:t>средств.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E155E">
        <w:rPr>
          <w:rFonts w:ascii="Times New Roman" w:hAnsi="Times New Roman" w:cs="Times New Roman"/>
          <w:sz w:val="28"/>
          <w:szCs w:val="28"/>
        </w:rPr>
        <w:t xml:space="preserve">     4.7.  Выполнять  иные  обязательства  в  соответствии  </w:t>
      </w:r>
      <w:r w:rsidRPr="00FB7716">
        <w:rPr>
          <w:rFonts w:ascii="Times New Roman" w:hAnsi="Times New Roman" w:cs="Times New Roman"/>
          <w:sz w:val="28"/>
          <w:szCs w:val="28"/>
        </w:rPr>
        <w:t xml:space="preserve">с   </w:t>
      </w:r>
      <w:hyperlink r:id="rId62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</w:hyperlink>
      <w:r w:rsidR="00FB7716" w:rsidRPr="00FB7716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5. Уполномоченный орган вправе: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5.1.  Принимать  в  соответствии   с   </w:t>
      </w:r>
      <w:hyperlink r:id="rId64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  законодательством</w:t>
        </w:r>
      </w:hyperlink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Российской  Федерации  и  Порядком  решение  о  наличии  или   отсутствии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потребности  в  направлении  в   20____   году   остатка     Субсидии, не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 xml:space="preserve">использованного  в  20______  году  на  цели,  указанные  в     </w:t>
      </w:r>
      <w:hyperlink r:id="rId65" w:anchor="/document/402859312/entry/2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Соглашения,  на  основании  документов,  обосновывающих     потребность в</w:t>
      </w:r>
      <w:r w:rsidR="00FB7716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направлении остатка Субсидии на указанные цели.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5.2. Запрашивать у Получателя документы  и  информацию,  необходимые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для осуществления контроля за соблюдением Получателем  условий,   целей и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 xml:space="preserve">порядка     предоставления     Субсидий,          установленных </w:t>
      </w:r>
      <w:hyperlink r:id="rId66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</w:hyperlink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и Соглашением.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5.3.  Осуществлять   иные   права   в   соответствии     с </w:t>
      </w:r>
      <w:hyperlink r:id="rId68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</w:hyperlink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 Получатель обязуется: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6.1. Соблюдать условия Порядка, Соглашения.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6.2. Предоставлять информацию и документы, предусмотренные  Порядком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и Соглашением, в том числе по запросам Уполномоченного органа в  связи  с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реализацией Соглашения.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6.3. Обеспечить полноту и достоверность сведений, предоставляемых  в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Уполномоченный орган в соответствии с настоящим Соглашением.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6.4.  Обеспечить  достижение  значений  результатов   предоставления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 xml:space="preserve">Субсидии, устанавливаемых в  соответствии  с  </w:t>
      </w:r>
      <w:hyperlink r:id="rId70" w:anchor="/document/402859312/entry/52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 5.2.   пункта 5</w:t>
        </w:r>
      </w:hyperlink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6.5. В срок не позднее  _____дней  со  дня  получения   требования о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возврате Субсидии осуществить возврат Субсидии.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6.6. Вернуть  неиспользованный  остаток  Субсидии  в  доход  бюджета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16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FB7716">
        <w:rPr>
          <w:rFonts w:ascii="Times New Roman" w:hAnsi="Times New Roman" w:cs="Times New Roman"/>
          <w:sz w:val="28"/>
          <w:szCs w:val="28"/>
        </w:rPr>
        <w:t xml:space="preserve"> муниципального района в случае отсутствия решения,  принятого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Уполномоченным   органом   о   наличии    потребности       в направлении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lastRenderedPageBreak/>
        <w:t>неиспользованного в 20___ году остатка  Субсидии  на  цели,   указанные в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anchor="/document/402859312/entry/2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Соглашения в срок до ____________________.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6.7. Представлять в Уполномоченный орган ежеквартально до _____числа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месяца, следующего за отчетным периодом: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Отчет о  расходах  Получателя,  источником  финансового  обеспечения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 xml:space="preserve">которых является Субсидия, по форме согласно </w:t>
      </w:r>
      <w:hyperlink r:id="rId72" w:anchor="/document/402859312/entry/102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 2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 к  настоящему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Соглашению.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6.8. Не приобретать за счет средств Субсидии иностранную валюту,  за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 xml:space="preserve">исключением   операций,   осуществляемых   в   соответствии     с </w:t>
      </w:r>
      <w:hyperlink r:id="rId73" w:anchor="/document/12133556/entry/4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валютным</w:t>
        </w:r>
      </w:hyperlink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anchor="/document/12133556/entry/4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  Российской   Федерации,   при   закупке    (поставке)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высокотехнологичного  импортного  оборудования,  сырья  и   комплектующих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изделий, а также связанных с достижением  целей  предоставления  Субсидии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иных операций, определенных Порядком.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6.9.  Выполнять  иные  обязательства  в  соответствии  с   </w:t>
      </w:r>
      <w:hyperlink r:id="rId75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</w:hyperlink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7. Получатель вправе: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Обращаться в Уполномоченный орган в целях  получения   разъяснений в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связи с исполнением настоящего Соглашения.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Осуществлять иные права в соответствии с </w:t>
      </w:r>
      <w:hyperlink r:id="rId77" w:anchor="/document/12112604/entry/20001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Российской Федерации и Порядком.</w:t>
      </w:r>
    </w:p>
    <w:p w:rsidR="00B965B7" w:rsidRPr="00FB7716" w:rsidRDefault="00B965B7" w:rsidP="00D818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B7716">
        <w:rPr>
          <w:rStyle w:val="s10"/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8.  В  случае  неисполнения  или  ненадлежащего     исполнения своих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обязательств по настоящему Соглашению  Стороны  несут   ответственность в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соответствии  с  законодательством  Российской  Федерации,     Порядком и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условиями настоящего Соглашения.</w:t>
      </w:r>
    </w:p>
    <w:p w:rsidR="00B965B7" w:rsidRPr="00FB7716" w:rsidRDefault="00B965B7" w:rsidP="00D818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B7716">
        <w:rPr>
          <w:rStyle w:val="s10"/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9. Все споры и разногласия, возникающие между Сторонами  в   связи с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исполнением  настоящего  Соглашения,  разрешаются  ими  путем  проведения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 документов.  При  недостижении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согласия споры между Сторонами решаются в судебном порядке.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10. Настоящее Соглашение вступает  в  силу  с  даты  его  подписания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Сторон, но не ранее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 xml:space="preserve">доведения лимитов бюджетных обязательств, указанных в </w:t>
      </w:r>
      <w:hyperlink r:id="rId78" w:anchor="/document/402859312/entry/202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п. 2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Соглашения,  и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действует  до  полного  исполнения  Сторонами   своих     обязательств по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11. Изменение настоящего  Соглашения  осуществляется  по  соглашению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Сторон и оформляется в виде дополнительного соглашения.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12. В случае  уменьшения  Уполномоченному  органу  ранее  доведенных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лимитов   бюджетных    обязательств,    приводящего    к    невозможности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предоставления  Субсидии  в  размере,  указанном  в  Соглашении,  Стороны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согласуют новые условия Соглашения, при недостижении  согласия  по  новым</w:t>
      </w:r>
      <w:r w:rsidR="00D8182E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условиям, Соглашение расторгается.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13. Расторжение соглашения осуществляется: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13.1. В одностороннем порядке в случае: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Реорганизации или прекращении деятельности Получателя;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lastRenderedPageBreak/>
        <w:t xml:space="preserve">     Нарушения  Получателем  целей,   условий,   порядка   предоставления</w:t>
      </w:r>
      <w:r w:rsidR="00A827E2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Субсидии, установленным Порядком и настоящим Соглашением.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13.2.   По   соглашении.   Сторон   в    случаях,    предусмотренных</w:t>
      </w:r>
      <w:r w:rsidR="00A827E2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14. Настоящее  Соглашение  заключено  сторонами  в  форме  бумажного</w:t>
      </w:r>
      <w:r w:rsidR="00A827E2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документа в 3-х экземплярах.</w:t>
      </w:r>
    </w:p>
    <w:p w:rsidR="00B965B7" w:rsidRPr="00FB7716" w:rsidRDefault="00B965B7" w:rsidP="00A827E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B7716">
        <w:rPr>
          <w:rStyle w:val="s10"/>
          <w:rFonts w:ascii="Times New Roman" w:hAnsi="Times New Roman" w:cs="Times New Roman"/>
          <w:sz w:val="28"/>
          <w:szCs w:val="28"/>
        </w:rPr>
        <w:t>VII. Дополнительные условия</w:t>
      </w:r>
      <w:r w:rsidRPr="00FB7716">
        <w:rPr>
          <w:rFonts w:ascii="Times New Roman" w:hAnsi="Times New Roman" w:cs="Times New Roman"/>
          <w:sz w:val="28"/>
          <w:szCs w:val="28"/>
        </w:rPr>
        <w:t>.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Получатель  дает  согласие  Уполномоченному  органу   на   обработку</w:t>
      </w:r>
      <w:r w:rsidR="00A827E2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 xml:space="preserve">персональных данных в соответствии с </w:t>
      </w:r>
      <w:hyperlink r:id="rId79" w:anchor="/document/12148567/entry/0" w:history="1">
        <w:r w:rsidRPr="00FB7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FB7716">
        <w:rPr>
          <w:rFonts w:ascii="Times New Roman" w:hAnsi="Times New Roman" w:cs="Times New Roman"/>
          <w:sz w:val="28"/>
          <w:szCs w:val="28"/>
        </w:rPr>
        <w:t xml:space="preserve"> от 27.07.2006 г.</w:t>
      </w:r>
      <w:r w:rsidR="00A827E2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N 152-ФЗ "О персональных данных",  иными  нормативными  правовыми  актами</w:t>
      </w:r>
      <w:r w:rsidR="00A827E2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>Российской  Федерации,  Республики  Мордовия,  муниципальными   правовыми</w:t>
      </w:r>
      <w:r w:rsidR="00A827E2">
        <w:rPr>
          <w:rFonts w:ascii="Times New Roman" w:hAnsi="Times New Roman" w:cs="Times New Roman"/>
          <w:sz w:val="28"/>
          <w:szCs w:val="28"/>
        </w:rPr>
        <w:t xml:space="preserve"> </w:t>
      </w:r>
      <w:r w:rsidRPr="00FB7716">
        <w:rPr>
          <w:rFonts w:ascii="Times New Roman" w:hAnsi="Times New Roman" w:cs="Times New Roman"/>
          <w:sz w:val="28"/>
          <w:szCs w:val="28"/>
        </w:rPr>
        <w:t xml:space="preserve">актами </w:t>
      </w:r>
      <w:proofErr w:type="spellStart"/>
      <w:r w:rsidRPr="00FB7716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FB77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965B7" w:rsidRPr="00FB7716" w:rsidRDefault="00B965B7" w:rsidP="00A827E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B7716">
        <w:rPr>
          <w:rStyle w:val="s10"/>
          <w:rFonts w:ascii="Times New Roman" w:hAnsi="Times New Roman" w:cs="Times New Roman"/>
          <w:sz w:val="28"/>
          <w:szCs w:val="28"/>
        </w:rPr>
        <w:t>VIII. Реквизиты, подписи сторон</w:t>
      </w:r>
    </w:p>
    <w:p w:rsidR="00B965B7" w:rsidRPr="00FB7716" w:rsidRDefault="00B965B7" w:rsidP="000E15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7716">
        <w:rPr>
          <w:rFonts w:ascii="Times New Roman" w:hAnsi="Times New Roman" w:cs="Times New Roman"/>
          <w:sz w:val="28"/>
          <w:szCs w:val="28"/>
        </w:rPr>
        <w:t xml:space="preserve">     Уполномоченный орган: </w:t>
      </w:r>
      <w:r w:rsidR="00B717C3" w:rsidRPr="00FB7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B7716">
        <w:rPr>
          <w:rFonts w:ascii="Times New Roman" w:hAnsi="Times New Roman" w:cs="Times New Roman"/>
          <w:sz w:val="28"/>
          <w:szCs w:val="28"/>
        </w:rPr>
        <w:t>Получатель:</w:t>
      </w:r>
    </w:p>
    <w:p w:rsidR="00B717C3" w:rsidRPr="00FB7716" w:rsidRDefault="00B717C3" w:rsidP="00B717C3">
      <w:pPr>
        <w:pStyle w:val="s37"/>
        <w:jc w:val="right"/>
        <w:rPr>
          <w:sz w:val="28"/>
          <w:szCs w:val="28"/>
        </w:rPr>
      </w:pPr>
      <w:r w:rsidRPr="00FB7716">
        <w:rPr>
          <w:sz w:val="28"/>
          <w:szCs w:val="28"/>
        </w:rPr>
        <w:t>Приложение 1</w:t>
      </w:r>
      <w:r w:rsidRPr="00FB7716">
        <w:rPr>
          <w:sz w:val="28"/>
          <w:szCs w:val="28"/>
        </w:rPr>
        <w:br/>
        <w:t xml:space="preserve">к </w:t>
      </w:r>
      <w:hyperlink r:id="rId80" w:anchor="/document/402859312/entry/200" w:history="1">
        <w:r w:rsidRPr="00FB7716">
          <w:rPr>
            <w:rStyle w:val="a5"/>
            <w:color w:val="auto"/>
            <w:sz w:val="28"/>
            <w:szCs w:val="28"/>
            <w:u w:val="none"/>
          </w:rPr>
          <w:t>Типовой форме соглашения (договора)</w:t>
        </w:r>
      </w:hyperlink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Style w:val="s10"/>
          <w:rFonts w:ascii="Times New Roman" w:hAnsi="Times New Roman" w:cs="Times New Roman"/>
          <w:sz w:val="24"/>
          <w:szCs w:val="24"/>
        </w:rPr>
        <w:t>Значения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Style w:val="s10"/>
          <w:rFonts w:ascii="Times New Roman" w:hAnsi="Times New Roman" w:cs="Times New Roman"/>
          <w:sz w:val="24"/>
          <w:szCs w:val="24"/>
        </w:rPr>
        <w:t>результатов предоставления Субсидии, показателей,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Style w:val="s10"/>
          <w:rFonts w:ascii="Times New Roman" w:hAnsi="Times New Roman" w:cs="Times New Roman"/>
          <w:sz w:val="24"/>
          <w:szCs w:val="24"/>
        </w:rPr>
        <w:t>необходимых для достижения результатов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Style w:val="s10"/>
          <w:rFonts w:ascii="Times New Roman" w:hAnsi="Times New Roman" w:cs="Times New Roman"/>
          <w:sz w:val="24"/>
          <w:szCs w:val="24"/>
        </w:rPr>
        <w:t>предоставления Субсидии (при установлении таких показателей)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>по состоянию на "__" ________ 20__ г.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>Наименование Получателя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 местного бюджета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>Вид документ</w:t>
      </w:r>
      <w:proofErr w:type="gramStart"/>
      <w:r w:rsidRPr="000F31B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F31B0">
        <w:rPr>
          <w:rFonts w:ascii="Times New Roman" w:hAnsi="Times New Roman" w:cs="Times New Roman"/>
          <w:sz w:val="24"/>
          <w:szCs w:val="24"/>
        </w:rPr>
        <w:t>первичный - "0", уточнённый - "1", "2", "3", "...")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>Периодичность: месячная,  квартальная,</w:t>
      </w:r>
    </w:p>
    <w:p w:rsidR="00B717C3" w:rsidRPr="000F31B0" w:rsidRDefault="00B717C3" w:rsidP="00B717C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>годовая  Единица  измерения: руб.</w:t>
      </w:r>
    </w:p>
    <w:tbl>
      <w:tblPr>
        <w:tblW w:w="101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4"/>
        <w:gridCol w:w="1778"/>
        <w:gridCol w:w="1544"/>
        <w:gridCol w:w="1357"/>
        <w:gridCol w:w="2155"/>
        <w:gridCol w:w="1760"/>
      </w:tblGrid>
      <w:tr w:rsidR="00FB7716" w:rsidRPr="000F31B0" w:rsidTr="00D749A2">
        <w:trPr>
          <w:trHeight w:val="240"/>
          <w:tblCellSpacing w:w="15" w:type="dxa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 w:rsidP="00D749A2">
            <w:pPr>
              <w:pStyle w:val="s1"/>
              <w:jc w:val="center"/>
            </w:pPr>
            <w:r w:rsidRPr="000F31B0">
              <w:t xml:space="preserve">Наименование расходов </w:t>
            </w:r>
            <w:r w:rsidRPr="000F31B0">
              <w:rPr>
                <w:vertAlign w:val="superscript"/>
              </w:rPr>
              <w:t>3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 w:rsidP="00D749A2">
            <w:pPr>
              <w:pStyle w:val="s1"/>
              <w:jc w:val="center"/>
            </w:pPr>
            <w:r w:rsidRPr="000F31B0">
              <w:t>Результат предоставления субсидии, показатель, необходимый для достижения результатов предоставления Субсидии</w:t>
            </w:r>
            <w:r w:rsidRPr="000F31B0">
              <w:rPr>
                <w:vertAlign w:val="superscript"/>
              </w:rPr>
              <w:t> 4</w:t>
            </w:r>
          </w:p>
        </w:tc>
        <w:tc>
          <w:tcPr>
            <w:tcW w:w="28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 w:rsidP="00D749A2">
            <w:pPr>
              <w:pStyle w:val="s1"/>
              <w:jc w:val="center"/>
            </w:pPr>
            <w:r w:rsidRPr="000F31B0">
              <w:t>Единица измерения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 w:rsidP="00D749A2">
            <w:pPr>
              <w:pStyle w:val="s1"/>
              <w:jc w:val="center"/>
            </w:pPr>
            <w:r w:rsidRPr="000F31B0">
              <w:t>Значения результатов предоставления субсидии, показателей, необходимых</w:t>
            </w:r>
          </w:p>
          <w:p w:rsidR="00B717C3" w:rsidRPr="000F31B0" w:rsidRDefault="00B717C3" w:rsidP="00D749A2">
            <w:pPr>
              <w:pStyle w:val="s1"/>
              <w:jc w:val="center"/>
            </w:pPr>
            <w:r w:rsidRPr="000F31B0">
              <w:t>для достижения результатов предоставления субсидии, по годам (срокам) реализации Соглашения</w:t>
            </w:r>
            <w:r w:rsidRPr="000F31B0">
              <w:rPr>
                <w:vertAlign w:val="superscript"/>
              </w:rPr>
              <w:t> 5</w:t>
            </w:r>
          </w:p>
        </w:tc>
      </w:tr>
      <w:tr w:rsidR="00FB7716" w:rsidRPr="000F31B0" w:rsidTr="00D749A2">
        <w:trPr>
          <w:tblCellSpacing w:w="15" w:type="dxa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C3" w:rsidRPr="000F31B0" w:rsidRDefault="00B717C3" w:rsidP="00D7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C3" w:rsidRPr="000F31B0" w:rsidRDefault="00B717C3" w:rsidP="00D7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C3" w:rsidRPr="000F31B0" w:rsidRDefault="00B717C3" w:rsidP="00D7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 w:rsidP="00D749A2">
            <w:pPr>
              <w:pStyle w:val="s1"/>
              <w:jc w:val="center"/>
            </w:pPr>
            <w:r w:rsidRPr="000F31B0">
              <w:t>на . .20</w:t>
            </w:r>
          </w:p>
        </w:tc>
      </w:tr>
      <w:tr w:rsidR="00FB7716" w:rsidRPr="000F31B0" w:rsidTr="00D749A2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наименование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наименование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 xml:space="preserve">код по </w:t>
            </w:r>
            <w:hyperlink r:id="rId81" w:anchor="/document/179222/entry/0" w:history="1">
              <w:r w:rsidRPr="000F31B0">
                <w:rPr>
                  <w:rStyle w:val="a5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с даты заключения Соглашения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из них с начала текущего финансового года</w:t>
            </w:r>
          </w:p>
        </w:tc>
      </w:tr>
      <w:tr w:rsidR="00D749A2" w:rsidRPr="000F31B0" w:rsidTr="00D749A2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s1"/>
            </w:pPr>
            <w:r w:rsidRPr="000F31B0">
              <w:t>6</w:t>
            </w:r>
          </w:p>
        </w:tc>
      </w:tr>
      <w:tr w:rsidR="00D749A2" w:rsidRPr="000F31B0" w:rsidTr="00D749A2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</w:tr>
      <w:tr w:rsidR="00D749A2" w:rsidRPr="000F31B0" w:rsidTr="00D749A2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</w:tr>
      <w:tr w:rsidR="00D749A2" w:rsidRPr="000F31B0" w:rsidTr="00D749A2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0F31B0" w:rsidRDefault="00B717C3">
            <w:pPr>
              <w:pStyle w:val="empty"/>
            </w:pPr>
            <w:r w:rsidRPr="000F31B0">
              <w:t> </w:t>
            </w:r>
          </w:p>
        </w:tc>
      </w:tr>
    </w:tbl>
    <w:p w:rsidR="00B717C3" w:rsidRPr="000F31B0" w:rsidRDefault="00B717C3" w:rsidP="00B717C3">
      <w:pPr>
        <w:pStyle w:val="empty"/>
      </w:pPr>
      <w:r w:rsidRPr="000F31B0">
        <w:t> </w:t>
      </w:r>
    </w:p>
    <w:p w:rsidR="00B717C3" w:rsidRPr="000F31B0" w:rsidRDefault="00B717C3" w:rsidP="00B717C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lastRenderedPageBreak/>
        <w:t xml:space="preserve">     Руководитель Получателя ____________ _________ ____________________</w:t>
      </w:r>
    </w:p>
    <w:p w:rsidR="00B717C3" w:rsidRPr="000F31B0" w:rsidRDefault="00B717C3" w:rsidP="00B717C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 xml:space="preserve">     (уполномоченное лицо)    (должность) (подпись) (расшифровка подписи)</w:t>
      </w:r>
    </w:p>
    <w:p w:rsidR="00B717C3" w:rsidRPr="000F31B0" w:rsidRDefault="00B717C3" w:rsidP="00B717C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 xml:space="preserve">     Исполнитель ___________ ______________________ ____________________</w:t>
      </w:r>
    </w:p>
    <w:p w:rsidR="00B717C3" w:rsidRPr="000F31B0" w:rsidRDefault="00B717C3" w:rsidP="00B717C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 xml:space="preserve">                 (должность)         (ФИО)            (телефон)</w:t>
      </w:r>
    </w:p>
    <w:p w:rsidR="00B717C3" w:rsidRPr="000F31B0" w:rsidRDefault="00B717C3" w:rsidP="00B717C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F31B0">
        <w:rPr>
          <w:rFonts w:ascii="Times New Roman" w:hAnsi="Times New Roman" w:cs="Times New Roman"/>
          <w:sz w:val="24"/>
          <w:szCs w:val="24"/>
        </w:rPr>
        <w:t xml:space="preserve">     "__"______________2021 г.</w:t>
      </w:r>
    </w:p>
    <w:p w:rsidR="00B717C3" w:rsidRPr="00433D8F" w:rsidRDefault="00B717C3" w:rsidP="00D749A2">
      <w:pPr>
        <w:pStyle w:val="s37"/>
        <w:jc w:val="right"/>
      </w:pPr>
      <w:r w:rsidRPr="00433D8F">
        <w:t>Приложение 2</w:t>
      </w:r>
      <w:r w:rsidRPr="00433D8F">
        <w:br/>
      </w:r>
      <w:r w:rsidRPr="002C50D6">
        <w:t xml:space="preserve">к </w:t>
      </w:r>
      <w:hyperlink r:id="rId82" w:anchor="/document/402859312/entry/200" w:history="1">
        <w:r w:rsidRPr="002C50D6">
          <w:rPr>
            <w:rStyle w:val="a5"/>
            <w:color w:val="auto"/>
            <w:u w:val="none"/>
          </w:rPr>
          <w:t>Типовой форме соглашения (договора)</w:t>
        </w:r>
      </w:hyperlink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Style w:val="s10"/>
          <w:rFonts w:ascii="Times New Roman" w:hAnsi="Times New Roman" w:cs="Times New Roman"/>
          <w:sz w:val="24"/>
          <w:szCs w:val="24"/>
        </w:rPr>
        <w:t>Отчёт</w:t>
      </w:r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Style w:val="s10"/>
          <w:rFonts w:ascii="Times New Roman" w:hAnsi="Times New Roman" w:cs="Times New Roman"/>
          <w:sz w:val="24"/>
          <w:szCs w:val="24"/>
        </w:rPr>
        <w:t>о расходах, источником финансового обеспечения которых</w:t>
      </w:r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Style w:val="s10"/>
          <w:rFonts w:ascii="Times New Roman" w:hAnsi="Times New Roman" w:cs="Times New Roman"/>
          <w:sz w:val="24"/>
          <w:szCs w:val="24"/>
        </w:rPr>
        <w:t>является Субсидия</w:t>
      </w:r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Style w:val="s10"/>
          <w:rFonts w:ascii="Times New Roman" w:hAnsi="Times New Roman" w:cs="Times New Roman"/>
          <w:sz w:val="24"/>
          <w:szCs w:val="24"/>
        </w:rPr>
        <w:t>по состоянию на "___" ___________ 20__ г.</w:t>
      </w:r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</w:t>
      </w:r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Fonts w:ascii="Times New Roman" w:hAnsi="Times New Roman" w:cs="Times New Roman"/>
          <w:sz w:val="24"/>
          <w:szCs w:val="24"/>
        </w:rPr>
        <w:t>местного бюджета ___________________________________________________</w:t>
      </w:r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Fonts w:ascii="Times New Roman" w:hAnsi="Times New Roman" w:cs="Times New Roman"/>
          <w:sz w:val="24"/>
          <w:szCs w:val="24"/>
        </w:rPr>
        <w:t>Вид документа    ___________________________________________________</w:t>
      </w:r>
    </w:p>
    <w:p w:rsidR="00B717C3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Fonts w:ascii="Times New Roman" w:hAnsi="Times New Roman" w:cs="Times New Roman"/>
          <w:sz w:val="24"/>
          <w:szCs w:val="24"/>
        </w:rPr>
        <w:t>(первичный - "0", уточнённый - "1", "2", "3", "...")  Периодичность:</w:t>
      </w:r>
    </w:p>
    <w:p w:rsidR="00D749A2" w:rsidRPr="00433D8F" w:rsidRDefault="00B717C3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33D8F">
        <w:rPr>
          <w:rFonts w:ascii="Times New Roman" w:hAnsi="Times New Roman" w:cs="Times New Roman"/>
          <w:sz w:val="24"/>
          <w:szCs w:val="24"/>
        </w:rPr>
        <w:t xml:space="preserve">месячная, квартальная, годовая </w:t>
      </w:r>
    </w:p>
    <w:p w:rsidR="00D749A2" w:rsidRPr="00433D8F" w:rsidRDefault="00D749A2" w:rsidP="00D749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717C3" w:rsidRPr="00433D8F" w:rsidRDefault="0097397B" w:rsidP="0097397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33D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17C3" w:rsidRPr="00433D8F">
        <w:rPr>
          <w:rFonts w:ascii="Times New Roman" w:hAnsi="Times New Roman" w:cs="Times New Roman"/>
          <w:sz w:val="24"/>
          <w:szCs w:val="24"/>
        </w:rPr>
        <w:t>Единица измерения:</w:t>
      </w:r>
      <w:r w:rsidRPr="00433D8F">
        <w:rPr>
          <w:rFonts w:ascii="Times New Roman" w:hAnsi="Times New Roman" w:cs="Times New Roman"/>
          <w:sz w:val="24"/>
          <w:szCs w:val="24"/>
        </w:rPr>
        <w:t xml:space="preserve"> </w:t>
      </w:r>
      <w:r w:rsidR="00B717C3" w:rsidRPr="00433D8F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986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4"/>
        <w:gridCol w:w="1092"/>
        <w:gridCol w:w="1259"/>
        <w:gridCol w:w="95"/>
        <w:gridCol w:w="2131"/>
      </w:tblGrid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 w:rsidP="0097397B">
            <w:pPr>
              <w:pStyle w:val="s1"/>
              <w:jc w:val="center"/>
            </w:pPr>
            <w:r w:rsidRPr="00433D8F">
              <w:t>Наименование показателя</w:t>
            </w:r>
            <w:r w:rsidRPr="00433D8F">
              <w:rPr>
                <w:vertAlign w:val="superscript"/>
              </w:rPr>
              <w:t> 3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 w:rsidP="0097397B">
            <w:pPr>
              <w:pStyle w:val="s1"/>
              <w:jc w:val="center"/>
            </w:pPr>
            <w:r w:rsidRPr="00433D8F">
              <w:t>Сумма</w:t>
            </w:r>
          </w:p>
        </w:tc>
      </w:tr>
      <w:tr w:rsidR="00B717C3" w:rsidRPr="00433D8F" w:rsidTr="002C50D6">
        <w:trPr>
          <w:trHeight w:val="549"/>
          <w:tblCellSpacing w:w="15" w:type="dxa"/>
        </w:trPr>
        <w:tc>
          <w:tcPr>
            <w:tcW w:w="5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 w:rsidP="0097397B">
            <w:pPr>
              <w:pStyle w:val="empty"/>
              <w:jc w:val="center"/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 w:rsidP="0097397B">
            <w:pPr>
              <w:pStyle w:val="s1"/>
              <w:jc w:val="center"/>
            </w:pPr>
            <w:r w:rsidRPr="00433D8F">
              <w:t>отчётный период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 w:rsidP="0097397B">
            <w:pPr>
              <w:pStyle w:val="s1"/>
              <w:jc w:val="center"/>
            </w:pPr>
            <w:r w:rsidRPr="00433D8F">
              <w:t>нарастающим итогом с начала года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 w:rsidP="00433D8F">
            <w:pPr>
              <w:pStyle w:val="s1"/>
              <w:jc w:val="center"/>
            </w:pPr>
            <w:r w:rsidRPr="00433D8F">
              <w:t>1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 w:rsidP="00433D8F">
            <w:pPr>
              <w:pStyle w:val="s1"/>
              <w:jc w:val="center"/>
            </w:pPr>
            <w:r w:rsidRPr="00433D8F">
              <w:t>2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 w:rsidP="00433D8F">
            <w:pPr>
              <w:pStyle w:val="s1"/>
              <w:jc w:val="center"/>
            </w:pPr>
            <w:r w:rsidRPr="00433D8F">
              <w:t>3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Остаток Субсидии на начало года,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 том числе: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потребность в котором подтверждена</w:t>
            </w:r>
          </w:p>
        </w:tc>
        <w:tc>
          <w:tcPr>
            <w:tcW w:w="2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подлежащий возврату в местный бюджет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Поступило средств,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 том числе: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из местного бюджета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возврат дебиторской задолженности прошлых лет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549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1098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возврат дебиторской задолженности</w:t>
            </w:r>
          </w:p>
          <w:p w:rsidR="00B717C3" w:rsidRPr="00433D8F" w:rsidRDefault="00B717C3">
            <w:pPr>
              <w:pStyle w:val="s1"/>
            </w:pPr>
            <w:r w:rsidRPr="00433D8F">
              <w:t>прошлых лет, решение об использовании которой не принято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816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Выплаты по расходам,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 том числе: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lastRenderedPageBreak/>
              <w:t>выплаты персоналу,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  <w:jc w:val="center"/>
            </w:pPr>
            <w:r w:rsidRPr="00433D8F"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закупка работ и услуг,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1098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закупка непроизведенных активов,</w:t>
            </w:r>
          </w:p>
          <w:p w:rsidR="00B717C3" w:rsidRPr="00433D8F" w:rsidRDefault="00B717C3">
            <w:pPr>
              <w:pStyle w:val="s1"/>
            </w:pPr>
            <w:r w:rsidRPr="00433D8F">
              <w:t>нематериальных активов, материальных запасов и основных средств,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816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иные выплаты,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37"/>
          <w:tblCellSpacing w:w="15" w:type="dxa"/>
        </w:trPr>
        <w:tc>
          <w:tcPr>
            <w:tcW w:w="5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Возвращено в местный бюджет,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356"/>
          <w:tblCellSpacing w:w="15" w:type="dxa"/>
        </w:trPr>
        <w:tc>
          <w:tcPr>
            <w:tcW w:w="5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C3" w:rsidRPr="00433D8F" w:rsidRDefault="00B7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371"/>
          <w:tblCellSpacing w:w="15" w:type="dxa"/>
        </w:trPr>
        <w:tc>
          <w:tcPr>
            <w:tcW w:w="5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C3" w:rsidRPr="00433D8F" w:rsidRDefault="00B7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311"/>
          <w:tblCellSpacing w:w="15" w:type="dxa"/>
        </w:trPr>
        <w:tc>
          <w:tcPr>
            <w:tcW w:w="5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C3" w:rsidRPr="00433D8F" w:rsidRDefault="00B7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37"/>
          <w:tblCellSpacing w:w="15" w:type="dxa"/>
        </w:trPr>
        <w:tc>
          <w:tcPr>
            <w:tcW w:w="5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 том числе: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311"/>
          <w:tblCellSpacing w:w="15" w:type="dxa"/>
        </w:trPr>
        <w:tc>
          <w:tcPr>
            <w:tcW w:w="5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C3" w:rsidRPr="00433D8F" w:rsidRDefault="00B7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37"/>
          <w:tblCellSpacing w:w="15" w:type="dxa"/>
        </w:trPr>
        <w:tc>
          <w:tcPr>
            <w:tcW w:w="5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Израсходованных не по целевому назначению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326"/>
          <w:tblCellSpacing w:w="15" w:type="dxa"/>
        </w:trPr>
        <w:tc>
          <w:tcPr>
            <w:tcW w:w="5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7C3" w:rsidRPr="00433D8F" w:rsidRDefault="00B7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 результате применения штрафных санкций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549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816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549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Остаток Субсидии на конец отчетного периода, всего: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lastRenderedPageBreak/>
              <w:t>в том числе: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требуется в направлении на те же цели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  <w:tr w:rsidR="00B717C3" w:rsidRPr="00433D8F" w:rsidTr="002C50D6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s1"/>
            </w:pPr>
            <w:r w:rsidRPr="00433D8F">
              <w:t>Подлежит возврату в местный бюджет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7C3" w:rsidRPr="00433D8F" w:rsidRDefault="00B717C3">
            <w:pPr>
              <w:pStyle w:val="empty"/>
            </w:pPr>
            <w:r w:rsidRPr="00433D8F">
              <w:t> </w:t>
            </w:r>
          </w:p>
        </w:tc>
      </w:tr>
    </w:tbl>
    <w:p w:rsidR="00D13FF5" w:rsidRPr="00433D8F" w:rsidRDefault="00D13FF5" w:rsidP="00973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D8F">
        <w:rPr>
          <w:rFonts w:ascii="Times New Roman" w:hAnsi="Times New Roman" w:cs="Times New Roman"/>
          <w:sz w:val="24"/>
          <w:szCs w:val="24"/>
        </w:rPr>
        <w:t>».</w:t>
      </w:r>
    </w:p>
    <w:p w:rsidR="00D13FF5" w:rsidRPr="00433D8F" w:rsidRDefault="00D13FF5" w:rsidP="00D13F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6E24" w:rsidRPr="00433D8F" w:rsidRDefault="00FE6E24" w:rsidP="00D13F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sectPr w:rsidR="00FE6E24" w:rsidRPr="00433D8F" w:rsidSect="00EF2D3C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7E0D"/>
    <w:multiLevelType w:val="hybridMultilevel"/>
    <w:tmpl w:val="3A2C052A"/>
    <w:lvl w:ilvl="0" w:tplc="05E0E33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3C2"/>
    <w:multiLevelType w:val="hybridMultilevel"/>
    <w:tmpl w:val="9370A874"/>
    <w:lvl w:ilvl="0" w:tplc="AFAC0CB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2203"/>
    <w:multiLevelType w:val="hybridMultilevel"/>
    <w:tmpl w:val="8F9C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E1940"/>
    <w:rsid w:val="00053799"/>
    <w:rsid w:val="000631CF"/>
    <w:rsid w:val="0007206A"/>
    <w:rsid w:val="000B6B5D"/>
    <w:rsid w:val="000E155E"/>
    <w:rsid w:val="000F31B0"/>
    <w:rsid w:val="000F7D00"/>
    <w:rsid w:val="00100FCD"/>
    <w:rsid w:val="00116953"/>
    <w:rsid w:val="001243C0"/>
    <w:rsid w:val="00127D02"/>
    <w:rsid w:val="00131D2A"/>
    <w:rsid w:val="00134E45"/>
    <w:rsid w:val="00157504"/>
    <w:rsid w:val="00187EB8"/>
    <w:rsid w:val="0019482B"/>
    <w:rsid w:val="001A0382"/>
    <w:rsid w:val="001B3832"/>
    <w:rsid w:val="001C5E29"/>
    <w:rsid w:val="001D0529"/>
    <w:rsid w:val="001D73DE"/>
    <w:rsid w:val="001F1886"/>
    <w:rsid w:val="001F4F45"/>
    <w:rsid w:val="00213A6D"/>
    <w:rsid w:val="002223F3"/>
    <w:rsid w:val="002406A9"/>
    <w:rsid w:val="00255F5A"/>
    <w:rsid w:val="00285F1D"/>
    <w:rsid w:val="002863C3"/>
    <w:rsid w:val="00292925"/>
    <w:rsid w:val="002950F0"/>
    <w:rsid w:val="002A23A8"/>
    <w:rsid w:val="002B24E1"/>
    <w:rsid w:val="002B3CD6"/>
    <w:rsid w:val="002C2834"/>
    <w:rsid w:val="002C50D6"/>
    <w:rsid w:val="002D4317"/>
    <w:rsid w:val="002D5FA2"/>
    <w:rsid w:val="002D782D"/>
    <w:rsid w:val="00310481"/>
    <w:rsid w:val="00327077"/>
    <w:rsid w:val="00332DB9"/>
    <w:rsid w:val="00355D60"/>
    <w:rsid w:val="0035711C"/>
    <w:rsid w:val="00360EDC"/>
    <w:rsid w:val="003634EB"/>
    <w:rsid w:val="00385E00"/>
    <w:rsid w:val="0039289E"/>
    <w:rsid w:val="003D18B9"/>
    <w:rsid w:val="003E270D"/>
    <w:rsid w:val="003E3158"/>
    <w:rsid w:val="0040689C"/>
    <w:rsid w:val="00416741"/>
    <w:rsid w:val="00426810"/>
    <w:rsid w:val="00433D8F"/>
    <w:rsid w:val="00445178"/>
    <w:rsid w:val="00463DF8"/>
    <w:rsid w:val="004848A6"/>
    <w:rsid w:val="0049127D"/>
    <w:rsid w:val="004B4F41"/>
    <w:rsid w:val="004C74A8"/>
    <w:rsid w:val="004C7F8E"/>
    <w:rsid w:val="004E2B4D"/>
    <w:rsid w:val="004E69EB"/>
    <w:rsid w:val="00522CB6"/>
    <w:rsid w:val="00547452"/>
    <w:rsid w:val="00567D1A"/>
    <w:rsid w:val="00583715"/>
    <w:rsid w:val="00596284"/>
    <w:rsid w:val="005A084B"/>
    <w:rsid w:val="005A7044"/>
    <w:rsid w:val="005B17DC"/>
    <w:rsid w:val="005B6146"/>
    <w:rsid w:val="005B7731"/>
    <w:rsid w:val="005C0254"/>
    <w:rsid w:val="005D5B00"/>
    <w:rsid w:val="005D61DC"/>
    <w:rsid w:val="005D6A6F"/>
    <w:rsid w:val="00603422"/>
    <w:rsid w:val="0062184A"/>
    <w:rsid w:val="00622A57"/>
    <w:rsid w:val="006A1ED1"/>
    <w:rsid w:val="006A415F"/>
    <w:rsid w:val="006C6B57"/>
    <w:rsid w:val="006E6424"/>
    <w:rsid w:val="006F5ECC"/>
    <w:rsid w:val="00701C1B"/>
    <w:rsid w:val="007104AF"/>
    <w:rsid w:val="00712B72"/>
    <w:rsid w:val="00725F48"/>
    <w:rsid w:val="0074569B"/>
    <w:rsid w:val="00747C18"/>
    <w:rsid w:val="007661AB"/>
    <w:rsid w:val="007761DC"/>
    <w:rsid w:val="0078426E"/>
    <w:rsid w:val="007877B2"/>
    <w:rsid w:val="007944FB"/>
    <w:rsid w:val="00795F94"/>
    <w:rsid w:val="007A093F"/>
    <w:rsid w:val="007B48C0"/>
    <w:rsid w:val="007B71E0"/>
    <w:rsid w:val="007C2309"/>
    <w:rsid w:val="007C6B02"/>
    <w:rsid w:val="007E1B68"/>
    <w:rsid w:val="007E65A8"/>
    <w:rsid w:val="007F08A0"/>
    <w:rsid w:val="007F1575"/>
    <w:rsid w:val="008259F5"/>
    <w:rsid w:val="00833B8B"/>
    <w:rsid w:val="00847AE5"/>
    <w:rsid w:val="0085097C"/>
    <w:rsid w:val="008526D5"/>
    <w:rsid w:val="00852CF7"/>
    <w:rsid w:val="00875263"/>
    <w:rsid w:val="00880B71"/>
    <w:rsid w:val="00894FC5"/>
    <w:rsid w:val="008A06BD"/>
    <w:rsid w:val="008A0AA2"/>
    <w:rsid w:val="008A6666"/>
    <w:rsid w:val="008B3925"/>
    <w:rsid w:val="008C0800"/>
    <w:rsid w:val="008C39CE"/>
    <w:rsid w:val="008D7188"/>
    <w:rsid w:val="009008F7"/>
    <w:rsid w:val="009129B1"/>
    <w:rsid w:val="00923854"/>
    <w:rsid w:val="009313CF"/>
    <w:rsid w:val="009558F4"/>
    <w:rsid w:val="00961E79"/>
    <w:rsid w:val="009635E7"/>
    <w:rsid w:val="0097397B"/>
    <w:rsid w:val="0098214C"/>
    <w:rsid w:val="009A6D1A"/>
    <w:rsid w:val="009D73E4"/>
    <w:rsid w:val="009D7EC1"/>
    <w:rsid w:val="009E0DFE"/>
    <w:rsid w:val="009E787B"/>
    <w:rsid w:val="00A165ED"/>
    <w:rsid w:val="00A53188"/>
    <w:rsid w:val="00A60EDE"/>
    <w:rsid w:val="00A7557F"/>
    <w:rsid w:val="00A827E2"/>
    <w:rsid w:val="00A87A36"/>
    <w:rsid w:val="00A95C91"/>
    <w:rsid w:val="00A96BD0"/>
    <w:rsid w:val="00AA4E6A"/>
    <w:rsid w:val="00AA56F2"/>
    <w:rsid w:val="00AB0842"/>
    <w:rsid w:val="00AB0D9E"/>
    <w:rsid w:val="00AB4696"/>
    <w:rsid w:val="00AD15B6"/>
    <w:rsid w:val="00B01B7E"/>
    <w:rsid w:val="00B12C29"/>
    <w:rsid w:val="00B35C40"/>
    <w:rsid w:val="00B44E6D"/>
    <w:rsid w:val="00B51C5A"/>
    <w:rsid w:val="00B64C0F"/>
    <w:rsid w:val="00B717C3"/>
    <w:rsid w:val="00B73574"/>
    <w:rsid w:val="00B8510A"/>
    <w:rsid w:val="00B86CCA"/>
    <w:rsid w:val="00B965B7"/>
    <w:rsid w:val="00B972EF"/>
    <w:rsid w:val="00BB6FB0"/>
    <w:rsid w:val="00BC74A6"/>
    <w:rsid w:val="00BD5BDA"/>
    <w:rsid w:val="00C059F7"/>
    <w:rsid w:val="00C10A0C"/>
    <w:rsid w:val="00C154AF"/>
    <w:rsid w:val="00C16EC4"/>
    <w:rsid w:val="00C23AB1"/>
    <w:rsid w:val="00C6072F"/>
    <w:rsid w:val="00C7161A"/>
    <w:rsid w:val="00C7439A"/>
    <w:rsid w:val="00C76E21"/>
    <w:rsid w:val="00C9600B"/>
    <w:rsid w:val="00CA0ACA"/>
    <w:rsid w:val="00CB1465"/>
    <w:rsid w:val="00CB638D"/>
    <w:rsid w:val="00CC31CB"/>
    <w:rsid w:val="00CF0E79"/>
    <w:rsid w:val="00D03B74"/>
    <w:rsid w:val="00D13FF5"/>
    <w:rsid w:val="00D20C36"/>
    <w:rsid w:val="00D2395D"/>
    <w:rsid w:val="00D24624"/>
    <w:rsid w:val="00D3351D"/>
    <w:rsid w:val="00D40B1A"/>
    <w:rsid w:val="00D567FD"/>
    <w:rsid w:val="00D60FB2"/>
    <w:rsid w:val="00D62131"/>
    <w:rsid w:val="00D65676"/>
    <w:rsid w:val="00D65C76"/>
    <w:rsid w:val="00D66943"/>
    <w:rsid w:val="00D67878"/>
    <w:rsid w:val="00D749A2"/>
    <w:rsid w:val="00D8111A"/>
    <w:rsid w:val="00D8182E"/>
    <w:rsid w:val="00D9351B"/>
    <w:rsid w:val="00DA0304"/>
    <w:rsid w:val="00DA34EE"/>
    <w:rsid w:val="00DA7CD5"/>
    <w:rsid w:val="00DB28AF"/>
    <w:rsid w:val="00DB4955"/>
    <w:rsid w:val="00DB5FDD"/>
    <w:rsid w:val="00DD12C1"/>
    <w:rsid w:val="00DD7D90"/>
    <w:rsid w:val="00DE69A6"/>
    <w:rsid w:val="00DE73F9"/>
    <w:rsid w:val="00E022B9"/>
    <w:rsid w:val="00E12CA2"/>
    <w:rsid w:val="00E3750A"/>
    <w:rsid w:val="00E434DB"/>
    <w:rsid w:val="00E51B04"/>
    <w:rsid w:val="00E64B69"/>
    <w:rsid w:val="00E807CF"/>
    <w:rsid w:val="00EA3903"/>
    <w:rsid w:val="00EA5FDA"/>
    <w:rsid w:val="00EB0DFE"/>
    <w:rsid w:val="00EC189A"/>
    <w:rsid w:val="00EE1940"/>
    <w:rsid w:val="00EE574B"/>
    <w:rsid w:val="00EF2D3C"/>
    <w:rsid w:val="00F04CB9"/>
    <w:rsid w:val="00F443D7"/>
    <w:rsid w:val="00F545CF"/>
    <w:rsid w:val="00F576B6"/>
    <w:rsid w:val="00F62A74"/>
    <w:rsid w:val="00F80F3D"/>
    <w:rsid w:val="00F82D6A"/>
    <w:rsid w:val="00FA2E23"/>
    <w:rsid w:val="00FA68F5"/>
    <w:rsid w:val="00FB7716"/>
    <w:rsid w:val="00FC7897"/>
    <w:rsid w:val="00FE6E24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53"/>
  </w:style>
  <w:style w:type="paragraph" w:styleId="1">
    <w:name w:val="heading 1"/>
    <w:basedOn w:val="a"/>
    <w:next w:val="a"/>
    <w:link w:val="10"/>
    <w:uiPriority w:val="99"/>
    <w:qFormat/>
    <w:rsid w:val="005A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84B"/>
    <w:pPr>
      <w:ind w:left="720"/>
      <w:contextualSpacing/>
    </w:pPr>
  </w:style>
  <w:style w:type="character" w:styleId="a4">
    <w:name w:val="Emphasis"/>
    <w:basedOn w:val="a0"/>
    <w:uiPriority w:val="20"/>
    <w:qFormat/>
    <w:rsid w:val="005A084B"/>
    <w:rPr>
      <w:i/>
      <w:iCs/>
    </w:rPr>
  </w:style>
  <w:style w:type="paragraph" w:customStyle="1" w:styleId="s1">
    <w:name w:val="s_1"/>
    <w:basedOn w:val="a"/>
    <w:rsid w:val="00A7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8F7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2223F3"/>
    <w:rPr>
      <w:color w:val="106BBE"/>
    </w:rPr>
  </w:style>
  <w:style w:type="character" w:customStyle="1" w:styleId="a9">
    <w:name w:val="Цветовое выделение"/>
    <w:uiPriority w:val="99"/>
    <w:rsid w:val="00D03B74"/>
    <w:rPr>
      <w:b/>
      <w:color w:val="26282F"/>
    </w:rPr>
  </w:style>
  <w:style w:type="paragraph" w:customStyle="1" w:styleId="s3">
    <w:name w:val="s_3"/>
    <w:basedOn w:val="a"/>
    <w:rsid w:val="009A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08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B0842"/>
  </w:style>
  <w:style w:type="paragraph" w:customStyle="1" w:styleId="indent1">
    <w:name w:val="indent_1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78" TargetMode="External"/><Relationship Id="rId18" Type="http://schemas.openxmlformats.org/officeDocument/2006/relationships/hyperlink" Target="https://internet.garant.ru/document/redirect/12112604/20001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document/redirect/406258091/0" TargetMode="External"/><Relationship Id="rId50" Type="http://schemas.openxmlformats.org/officeDocument/2006/relationships/hyperlink" Target="https://internet.garant.ru/document/redirect/406258091/0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internet.garant.ru/document/redirect/402859312/0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103066/0" TargetMode="External"/><Relationship Id="rId29" Type="http://schemas.openxmlformats.org/officeDocument/2006/relationships/hyperlink" Target="http://chamzinka.e-mordovia.ru" TargetMode="External"/><Relationship Id="rId11" Type="http://schemas.openxmlformats.org/officeDocument/2006/relationships/hyperlink" Target="https://internet.garant.ru/document/redirect/406258091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://chamzinka.e-mordovia.ru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document/redirect/402859312/0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6258091/0" TargetMode="External"/><Relationship Id="rId19" Type="http://schemas.openxmlformats.org/officeDocument/2006/relationships/hyperlink" Target="file:///E:\&#1055;&#1086;&#1089;&#1090;&#1072;&#1085;&#1086;&#1074;&#1083;&#1077;&#1085;&#1080;&#1077;%20&#1040;&#1076;&#1084;&#1080;&#1085;&#1080;&#1089;&#1090;&#1088;&#1072;&#1094;&#1080;&#1080;%20&#1050;&#1086;&#1074;&#1099;&#1083;&#1082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.rtf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document/redirect/406258091/0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258091/0" TargetMode="External"/><Relationship Id="rId14" Type="http://schemas.openxmlformats.org/officeDocument/2006/relationships/hyperlink" Target="https://internet.garant.ru/document/redirect/186367/0" TargetMode="External"/><Relationship Id="rId22" Type="http://schemas.openxmlformats.org/officeDocument/2006/relationships/hyperlink" Target="http://chamzinka.e-mordovia.ru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document/redirect/406258091/0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document/redirect/402859312/0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6258091/0" TargetMode="External"/><Relationship Id="rId17" Type="http://schemas.openxmlformats.org/officeDocument/2006/relationships/hyperlink" Target="https://internet.garant.ru/document/redirect/12177489/0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document/redirect/406258091/0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document/redirect/406258091/0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0" TargetMode="External"/><Relationship Id="rId15" Type="http://schemas.openxmlformats.org/officeDocument/2006/relationships/hyperlink" Target="https://internet.garant.ru/document/redirect/74681710/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document/redirect/406258091/0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7356</Words>
  <Characters>41931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2024-09-27T09:06:00Z</cp:lastPrinted>
  <dcterms:created xsi:type="dcterms:W3CDTF">2024-09-30T14:10:00Z</dcterms:created>
  <dcterms:modified xsi:type="dcterms:W3CDTF">2024-09-30T14:10:00Z</dcterms:modified>
</cp:coreProperties>
</file>