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945" w:rsidRPr="00DA78A1" w:rsidRDefault="002E0945" w:rsidP="00DA78A1">
      <w:pPr>
        <w:tabs>
          <w:tab w:val="left" w:pos="-284"/>
          <w:tab w:val="left" w:pos="10773"/>
        </w:tabs>
        <w:autoSpaceDE w:val="0"/>
        <w:autoSpaceDN w:val="0"/>
        <w:adjustRightInd w:val="0"/>
        <w:ind w:right="-1" w:firstLine="851"/>
        <w:jc w:val="both"/>
        <w:rPr>
          <w:rFonts w:ascii="Andalus" w:hAnsi="Andalus" w:cs="Andalus"/>
          <w:b/>
          <w:bCs/>
          <w:sz w:val="44"/>
          <w:szCs w:val="44"/>
        </w:rPr>
      </w:pPr>
      <w:r w:rsidRPr="00DA78A1">
        <w:rPr>
          <w:rFonts w:asciiTheme="minorHAnsi" w:hAnsiTheme="minorHAnsi" w:cs="Andalus"/>
          <w:b/>
          <w:bCs/>
          <w:sz w:val="44"/>
          <w:szCs w:val="44"/>
        </w:rPr>
        <w:t>ИНФОРМАЦИОННЫЙ</w:t>
      </w:r>
      <w:r w:rsidRPr="00DA78A1">
        <w:rPr>
          <w:rFonts w:ascii="Andalus" w:hAnsi="Andalus" w:cs="Andalus"/>
          <w:b/>
          <w:bCs/>
          <w:sz w:val="44"/>
          <w:szCs w:val="44"/>
        </w:rPr>
        <w:t xml:space="preserve"> </w:t>
      </w:r>
      <w:r w:rsidRPr="00DA78A1">
        <w:rPr>
          <w:rFonts w:asciiTheme="minorHAnsi" w:hAnsiTheme="minorHAnsi" w:cs="Andalus"/>
          <w:b/>
          <w:bCs/>
          <w:sz w:val="44"/>
          <w:szCs w:val="44"/>
        </w:rPr>
        <w:t>БЮЛЛЕТЕНЬ</w:t>
      </w:r>
    </w:p>
    <w:p w:rsidR="002E0945" w:rsidRPr="00DA78A1" w:rsidRDefault="002E0945" w:rsidP="00DA78A1">
      <w:pPr>
        <w:tabs>
          <w:tab w:val="left" w:pos="-284"/>
          <w:tab w:val="left" w:pos="142"/>
          <w:tab w:val="left" w:pos="10773"/>
        </w:tabs>
        <w:autoSpaceDE w:val="0"/>
        <w:autoSpaceDN w:val="0"/>
        <w:adjustRightInd w:val="0"/>
        <w:ind w:right="-1" w:firstLine="851"/>
        <w:jc w:val="both"/>
        <w:rPr>
          <w:rFonts w:ascii="Andalus" w:hAnsi="Andalus" w:cs="Andalus"/>
          <w:b/>
          <w:bCs/>
          <w:sz w:val="44"/>
          <w:szCs w:val="44"/>
        </w:rPr>
      </w:pPr>
      <w:r w:rsidRPr="00DA78A1">
        <w:rPr>
          <w:rFonts w:asciiTheme="minorHAnsi" w:hAnsiTheme="minorHAnsi" w:cs="Andalus"/>
          <w:b/>
          <w:bCs/>
          <w:sz w:val="44"/>
          <w:szCs w:val="44"/>
        </w:rPr>
        <w:t>ЧАМЗИНСКОГО</w:t>
      </w:r>
      <w:r w:rsidRPr="00DA78A1">
        <w:rPr>
          <w:rFonts w:ascii="Andalus" w:hAnsi="Andalus" w:cs="Andalus"/>
          <w:b/>
          <w:bCs/>
          <w:sz w:val="44"/>
          <w:szCs w:val="44"/>
        </w:rPr>
        <w:t xml:space="preserve"> </w:t>
      </w:r>
      <w:r w:rsidRPr="00DA78A1">
        <w:rPr>
          <w:rFonts w:asciiTheme="minorHAnsi" w:hAnsiTheme="minorHAnsi" w:cs="Andalus"/>
          <w:b/>
          <w:bCs/>
          <w:sz w:val="44"/>
          <w:szCs w:val="44"/>
        </w:rPr>
        <w:t>МУНИЦИПАЛЬНОГО</w:t>
      </w:r>
      <w:r w:rsidRPr="00DA78A1">
        <w:rPr>
          <w:rFonts w:ascii="Andalus" w:hAnsi="Andalus" w:cs="Andalus"/>
          <w:b/>
          <w:bCs/>
          <w:sz w:val="44"/>
          <w:szCs w:val="44"/>
        </w:rPr>
        <w:t xml:space="preserve"> </w:t>
      </w:r>
      <w:r w:rsidRPr="00DA78A1">
        <w:rPr>
          <w:rFonts w:asciiTheme="minorHAnsi" w:hAnsiTheme="minorHAnsi" w:cs="Andalus"/>
          <w:b/>
          <w:bCs/>
          <w:sz w:val="44"/>
          <w:szCs w:val="44"/>
        </w:rPr>
        <w:t>РАЙОНА</w:t>
      </w:r>
    </w:p>
    <w:p w:rsidR="002E0945" w:rsidRPr="00DA78A1" w:rsidRDefault="002E0945" w:rsidP="00DA78A1">
      <w:pPr>
        <w:tabs>
          <w:tab w:val="left" w:pos="-284"/>
          <w:tab w:val="left" w:pos="142"/>
          <w:tab w:val="left" w:pos="10773"/>
        </w:tabs>
        <w:autoSpaceDE w:val="0"/>
        <w:autoSpaceDN w:val="0"/>
        <w:adjustRightInd w:val="0"/>
        <w:ind w:right="-1" w:firstLine="851"/>
        <w:jc w:val="both"/>
        <w:rPr>
          <w:rFonts w:ascii="Andalus" w:hAnsi="Andalus" w:cs="Andalus"/>
          <w:b/>
          <w:bCs/>
          <w:sz w:val="44"/>
          <w:szCs w:val="44"/>
        </w:rPr>
      </w:pPr>
    </w:p>
    <w:p w:rsidR="002E0945" w:rsidRPr="00DA78A1" w:rsidRDefault="002E0945" w:rsidP="00DA78A1">
      <w:pPr>
        <w:tabs>
          <w:tab w:val="left" w:pos="-284"/>
          <w:tab w:val="left" w:pos="142"/>
          <w:tab w:val="left" w:pos="10773"/>
        </w:tabs>
        <w:autoSpaceDE w:val="0"/>
        <w:autoSpaceDN w:val="0"/>
        <w:adjustRightInd w:val="0"/>
        <w:ind w:right="-1" w:firstLine="851"/>
        <w:jc w:val="both"/>
        <w:rPr>
          <w:rFonts w:ascii="Andalus" w:hAnsi="Andalus" w:cs="Andalus"/>
          <w:b/>
          <w:bCs/>
          <w:sz w:val="44"/>
          <w:szCs w:val="44"/>
        </w:rPr>
      </w:pPr>
      <w:r w:rsidRPr="00DA78A1">
        <w:rPr>
          <w:rFonts w:asciiTheme="minorHAnsi" w:hAnsiTheme="minorHAnsi" w:cs="Andalus"/>
          <w:b/>
          <w:bCs/>
          <w:sz w:val="44"/>
          <w:szCs w:val="44"/>
        </w:rPr>
        <w:t>Является</w:t>
      </w:r>
      <w:r w:rsidRPr="00DA78A1">
        <w:rPr>
          <w:rFonts w:ascii="Andalus" w:hAnsi="Andalus" w:cs="Andalus"/>
          <w:b/>
          <w:bCs/>
          <w:sz w:val="44"/>
          <w:szCs w:val="44"/>
        </w:rPr>
        <w:t xml:space="preserve"> </w:t>
      </w:r>
      <w:r w:rsidRPr="00DA78A1">
        <w:rPr>
          <w:rFonts w:asciiTheme="minorHAnsi" w:hAnsiTheme="minorHAnsi" w:cs="Andalus"/>
          <w:b/>
          <w:bCs/>
          <w:sz w:val="44"/>
          <w:szCs w:val="44"/>
        </w:rPr>
        <w:t>официальным</w:t>
      </w:r>
      <w:r w:rsidRPr="00DA78A1">
        <w:rPr>
          <w:rFonts w:ascii="Andalus" w:hAnsi="Andalus" w:cs="Andalus"/>
          <w:b/>
          <w:bCs/>
          <w:sz w:val="44"/>
          <w:szCs w:val="44"/>
        </w:rPr>
        <w:t xml:space="preserve"> </w:t>
      </w:r>
      <w:r w:rsidRPr="00DA78A1">
        <w:rPr>
          <w:rFonts w:asciiTheme="minorHAnsi" w:hAnsiTheme="minorHAnsi" w:cs="Andalus"/>
          <w:b/>
          <w:bCs/>
          <w:sz w:val="44"/>
          <w:szCs w:val="44"/>
        </w:rPr>
        <w:t>печатным</w:t>
      </w:r>
      <w:r w:rsidRPr="00DA78A1">
        <w:rPr>
          <w:rFonts w:ascii="Andalus" w:hAnsi="Andalus" w:cs="Andalus"/>
          <w:b/>
          <w:bCs/>
          <w:sz w:val="44"/>
          <w:szCs w:val="44"/>
        </w:rPr>
        <w:t xml:space="preserve"> </w:t>
      </w:r>
      <w:r w:rsidRPr="00DA78A1">
        <w:rPr>
          <w:rFonts w:asciiTheme="minorHAnsi" w:hAnsiTheme="minorHAnsi" w:cs="Andalus"/>
          <w:b/>
          <w:bCs/>
          <w:sz w:val="44"/>
          <w:szCs w:val="44"/>
        </w:rPr>
        <w:t>изданием</w:t>
      </w:r>
    </w:p>
    <w:p w:rsidR="002E0945" w:rsidRPr="00DA78A1" w:rsidRDefault="002E0945" w:rsidP="00DA78A1">
      <w:pPr>
        <w:tabs>
          <w:tab w:val="left" w:pos="-284"/>
          <w:tab w:val="left" w:pos="142"/>
          <w:tab w:val="left" w:pos="10773"/>
        </w:tabs>
        <w:autoSpaceDE w:val="0"/>
        <w:autoSpaceDN w:val="0"/>
        <w:adjustRightInd w:val="0"/>
        <w:ind w:right="-1" w:firstLine="851"/>
        <w:jc w:val="both"/>
        <w:rPr>
          <w:rFonts w:ascii="Andalus" w:hAnsi="Andalus" w:cs="Andalus"/>
          <w:b/>
          <w:bCs/>
          <w:sz w:val="44"/>
          <w:szCs w:val="44"/>
        </w:rPr>
      </w:pPr>
      <w:r w:rsidRPr="00DA78A1">
        <w:rPr>
          <w:rFonts w:asciiTheme="minorHAnsi" w:hAnsiTheme="minorHAnsi" w:cs="Andalus"/>
          <w:b/>
          <w:bCs/>
          <w:sz w:val="44"/>
          <w:szCs w:val="44"/>
        </w:rPr>
        <w:t>Чамзинского</w:t>
      </w:r>
      <w:r w:rsidRPr="00DA78A1">
        <w:rPr>
          <w:rFonts w:ascii="Andalus" w:hAnsi="Andalus" w:cs="Andalus"/>
          <w:b/>
          <w:bCs/>
          <w:sz w:val="44"/>
          <w:szCs w:val="44"/>
        </w:rPr>
        <w:t xml:space="preserve"> </w:t>
      </w:r>
      <w:r w:rsidRPr="00DA78A1">
        <w:rPr>
          <w:rFonts w:asciiTheme="minorHAnsi" w:hAnsiTheme="minorHAnsi" w:cs="Andalus"/>
          <w:b/>
          <w:bCs/>
          <w:sz w:val="44"/>
          <w:szCs w:val="44"/>
        </w:rPr>
        <w:t>муниципального</w:t>
      </w:r>
      <w:r w:rsidRPr="00DA78A1">
        <w:rPr>
          <w:rFonts w:ascii="Andalus" w:hAnsi="Andalus" w:cs="Andalus"/>
          <w:b/>
          <w:bCs/>
          <w:sz w:val="44"/>
          <w:szCs w:val="44"/>
        </w:rPr>
        <w:t xml:space="preserve"> </w:t>
      </w:r>
      <w:r w:rsidRPr="00DA78A1">
        <w:rPr>
          <w:rFonts w:asciiTheme="minorHAnsi" w:hAnsiTheme="minorHAnsi" w:cs="Andalus"/>
          <w:b/>
          <w:bCs/>
          <w:sz w:val="44"/>
          <w:szCs w:val="44"/>
        </w:rPr>
        <w:t>района</w:t>
      </w:r>
    </w:p>
    <w:p w:rsidR="000B54B8" w:rsidRPr="00DA78A1" w:rsidRDefault="000B54B8" w:rsidP="00DA78A1">
      <w:pPr>
        <w:pBdr>
          <w:bottom w:val="single" w:sz="12" w:space="1" w:color="auto"/>
        </w:pBdr>
        <w:tabs>
          <w:tab w:val="left" w:pos="-284"/>
          <w:tab w:val="left" w:pos="142"/>
          <w:tab w:val="left" w:pos="10773"/>
        </w:tabs>
        <w:autoSpaceDE w:val="0"/>
        <w:autoSpaceDN w:val="0"/>
        <w:adjustRightInd w:val="0"/>
        <w:ind w:right="-1" w:firstLine="851"/>
        <w:jc w:val="both"/>
        <w:rPr>
          <w:rFonts w:ascii="Andalus" w:hAnsi="Andalus" w:cs="Andalus"/>
          <w:b/>
          <w:bCs/>
          <w:sz w:val="44"/>
          <w:szCs w:val="44"/>
        </w:rPr>
      </w:pPr>
    </w:p>
    <w:p w:rsidR="00D67497" w:rsidRPr="00DA78A1" w:rsidRDefault="003811F7" w:rsidP="00DA78A1">
      <w:pPr>
        <w:pBdr>
          <w:bottom w:val="single" w:sz="12" w:space="1" w:color="auto"/>
        </w:pBdr>
        <w:tabs>
          <w:tab w:val="left" w:pos="-284"/>
          <w:tab w:val="left" w:pos="142"/>
          <w:tab w:val="left" w:pos="10773"/>
        </w:tabs>
        <w:autoSpaceDE w:val="0"/>
        <w:autoSpaceDN w:val="0"/>
        <w:adjustRightInd w:val="0"/>
        <w:ind w:right="-1" w:firstLine="851"/>
        <w:jc w:val="both"/>
        <w:rPr>
          <w:rFonts w:ascii="Andalus" w:hAnsi="Andalus" w:cs="Andalus"/>
          <w:b/>
          <w:bCs/>
          <w:sz w:val="44"/>
          <w:szCs w:val="44"/>
        </w:rPr>
      </w:pPr>
      <w:r w:rsidRPr="00DA78A1">
        <w:rPr>
          <w:rFonts w:ascii="Andalus" w:hAnsi="Andalus" w:cs="Andalus"/>
          <w:b/>
          <w:bCs/>
          <w:sz w:val="44"/>
          <w:szCs w:val="44"/>
        </w:rPr>
        <w:t xml:space="preserve">06 </w:t>
      </w:r>
      <w:r w:rsidRPr="00DA78A1">
        <w:rPr>
          <w:rFonts w:asciiTheme="minorHAnsi" w:hAnsiTheme="minorHAnsi" w:cs="Andalus"/>
          <w:b/>
          <w:bCs/>
          <w:sz w:val="44"/>
          <w:szCs w:val="44"/>
        </w:rPr>
        <w:t>дека</w:t>
      </w:r>
      <w:r w:rsidR="009C310A" w:rsidRPr="00DA78A1">
        <w:rPr>
          <w:rFonts w:asciiTheme="minorHAnsi" w:hAnsiTheme="minorHAnsi" w:cs="Andalus"/>
          <w:b/>
          <w:bCs/>
          <w:sz w:val="44"/>
          <w:szCs w:val="44"/>
        </w:rPr>
        <w:t>бря</w:t>
      </w:r>
      <w:r w:rsidR="00522635" w:rsidRPr="00DA78A1">
        <w:rPr>
          <w:rFonts w:ascii="Andalus" w:hAnsi="Andalus" w:cs="Andalus"/>
          <w:b/>
          <w:bCs/>
          <w:sz w:val="44"/>
          <w:szCs w:val="44"/>
        </w:rPr>
        <w:t xml:space="preserve"> </w:t>
      </w:r>
      <w:r w:rsidR="00831953" w:rsidRPr="00DA78A1">
        <w:rPr>
          <w:rFonts w:ascii="Andalus" w:hAnsi="Andalus" w:cs="Andalus"/>
          <w:b/>
          <w:bCs/>
          <w:sz w:val="44"/>
          <w:szCs w:val="44"/>
        </w:rPr>
        <w:t xml:space="preserve"> </w:t>
      </w:r>
      <w:r w:rsidR="002E0945" w:rsidRPr="00DA78A1">
        <w:rPr>
          <w:rFonts w:ascii="Andalus" w:hAnsi="Andalus" w:cs="Andalus"/>
          <w:b/>
          <w:bCs/>
          <w:sz w:val="44"/>
          <w:szCs w:val="44"/>
        </w:rPr>
        <w:t>202</w:t>
      </w:r>
      <w:r w:rsidR="00A00D5A" w:rsidRPr="00DA78A1">
        <w:rPr>
          <w:rFonts w:ascii="Andalus" w:hAnsi="Andalus" w:cs="Andalus"/>
          <w:b/>
          <w:bCs/>
          <w:sz w:val="44"/>
          <w:szCs w:val="44"/>
        </w:rPr>
        <w:t>4</w:t>
      </w:r>
      <w:r w:rsidR="00F3188B" w:rsidRPr="00DA78A1">
        <w:rPr>
          <w:rFonts w:ascii="Andalus" w:hAnsi="Andalus" w:cs="Andalus"/>
          <w:b/>
          <w:bCs/>
          <w:sz w:val="44"/>
          <w:szCs w:val="44"/>
        </w:rPr>
        <w:t xml:space="preserve"> </w:t>
      </w:r>
      <w:r w:rsidR="002E0945" w:rsidRPr="00DA78A1">
        <w:rPr>
          <w:rFonts w:asciiTheme="minorHAnsi" w:hAnsiTheme="minorHAnsi" w:cs="Andalus"/>
          <w:b/>
          <w:bCs/>
          <w:sz w:val="44"/>
          <w:szCs w:val="44"/>
        </w:rPr>
        <w:t>г</w:t>
      </w:r>
      <w:r w:rsidR="002E0945" w:rsidRPr="00DA78A1">
        <w:rPr>
          <w:rFonts w:ascii="Andalus" w:hAnsi="Andalus" w:cs="Andalus"/>
          <w:b/>
          <w:bCs/>
          <w:sz w:val="44"/>
          <w:szCs w:val="44"/>
        </w:rPr>
        <w:t xml:space="preserve">.      </w:t>
      </w:r>
      <w:r w:rsidR="00591429" w:rsidRPr="00DA78A1">
        <w:rPr>
          <w:rFonts w:ascii="Andalus" w:hAnsi="Andalus" w:cs="Andalus"/>
          <w:b/>
          <w:bCs/>
          <w:sz w:val="44"/>
          <w:szCs w:val="44"/>
        </w:rPr>
        <w:t xml:space="preserve">    </w:t>
      </w:r>
      <w:r w:rsidR="002E0945" w:rsidRPr="00DA78A1">
        <w:rPr>
          <w:rFonts w:ascii="Andalus" w:hAnsi="Andalus" w:cs="Andalus"/>
          <w:b/>
          <w:bCs/>
          <w:sz w:val="44"/>
          <w:szCs w:val="44"/>
        </w:rPr>
        <w:t xml:space="preserve">            </w:t>
      </w:r>
      <w:r w:rsidR="002E0945" w:rsidRPr="00DA78A1">
        <w:rPr>
          <w:rFonts w:asciiTheme="minorHAnsi" w:hAnsiTheme="minorHAnsi" w:cs="Andalus"/>
          <w:b/>
          <w:bCs/>
          <w:sz w:val="44"/>
          <w:szCs w:val="44"/>
        </w:rPr>
        <w:t>№</w:t>
      </w:r>
      <w:r w:rsidR="007229C0" w:rsidRPr="00DA78A1">
        <w:rPr>
          <w:rFonts w:ascii="Andalus" w:hAnsi="Andalus" w:cs="Andalus"/>
          <w:b/>
          <w:bCs/>
          <w:sz w:val="44"/>
          <w:szCs w:val="44"/>
        </w:rPr>
        <w:t xml:space="preserve"> </w:t>
      </w:r>
      <w:r w:rsidR="00774E82" w:rsidRPr="00DA78A1">
        <w:rPr>
          <w:rFonts w:ascii="Andalus" w:hAnsi="Andalus" w:cs="Andalus"/>
          <w:b/>
          <w:bCs/>
          <w:sz w:val="44"/>
          <w:szCs w:val="44"/>
        </w:rPr>
        <w:t>4</w:t>
      </w:r>
      <w:r w:rsidRPr="00DA78A1">
        <w:rPr>
          <w:rFonts w:ascii="Andalus" w:hAnsi="Andalus" w:cs="Andalus"/>
          <w:b/>
          <w:bCs/>
          <w:sz w:val="44"/>
          <w:szCs w:val="44"/>
        </w:rPr>
        <w:t>3</w:t>
      </w:r>
      <w:r w:rsidR="00235D96" w:rsidRPr="00DA78A1">
        <w:rPr>
          <w:rFonts w:ascii="Andalus" w:hAnsi="Andalus" w:cs="Andalus"/>
          <w:b/>
          <w:bCs/>
          <w:sz w:val="44"/>
          <w:szCs w:val="44"/>
        </w:rPr>
        <w:t xml:space="preserve"> </w:t>
      </w:r>
      <w:r w:rsidR="002E0945" w:rsidRPr="00DA78A1">
        <w:rPr>
          <w:rFonts w:ascii="Andalus" w:hAnsi="Andalus" w:cs="Andalus"/>
          <w:b/>
          <w:bCs/>
          <w:sz w:val="44"/>
          <w:szCs w:val="44"/>
        </w:rPr>
        <w:t>(</w:t>
      </w:r>
      <w:r w:rsidR="0096474C" w:rsidRPr="00DA78A1">
        <w:rPr>
          <w:rFonts w:ascii="Andalus" w:hAnsi="Andalus" w:cs="Andalus"/>
          <w:b/>
          <w:bCs/>
          <w:sz w:val="44"/>
          <w:szCs w:val="44"/>
        </w:rPr>
        <w:t>4</w:t>
      </w:r>
      <w:r w:rsidR="00AB55F1" w:rsidRPr="00DA78A1">
        <w:rPr>
          <w:rFonts w:ascii="Andalus" w:hAnsi="Andalus" w:cs="Andalus"/>
          <w:b/>
          <w:bCs/>
          <w:sz w:val="44"/>
          <w:szCs w:val="44"/>
        </w:rPr>
        <w:t>6</w:t>
      </w:r>
      <w:r w:rsidRPr="00DA78A1">
        <w:rPr>
          <w:rFonts w:ascii="Andalus" w:hAnsi="Andalus" w:cs="Andalus"/>
          <w:b/>
          <w:bCs/>
          <w:sz w:val="44"/>
          <w:szCs w:val="44"/>
        </w:rPr>
        <w:t>4</w:t>
      </w:r>
      <w:r w:rsidR="002E0945" w:rsidRPr="00DA78A1">
        <w:rPr>
          <w:rFonts w:ascii="Andalus" w:hAnsi="Andalus" w:cs="Andalus"/>
          <w:b/>
          <w:bCs/>
          <w:sz w:val="44"/>
          <w:szCs w:val="44"/>
        </w:rPr>
        <w:t>)</w:t>
      </w:r>
    </w:p>
    <w:p w:rsidR="002D0D43" w:rsidRPr="00DA78A1" w:rsidRDefault="002D0D43" w:rsidP="00DA78A1">
      <w:pPr>
        <w:jc w:val="both"/>
      </w:pPr>
    </w:p>
    <w:p w:rsidR="002D0D43" w:rsidRPr="00DA78A1" w:rsidRDefault="002D0D43" w:rsidP="00DA78A1">
      <w:pPr>
        <w:jc w:val="center"/>
      </w:pPr>
      <w:r w:rsidRPr="00DA78A1">
        <w:t>Республика Мордовия</w:t>
      </w:r>
    </w:p>
    <w:p w:rsidR="002D0D43" w:rsidRPr="00DA78A1" w:rsidRDefault="002D0D43" w:rsidP="00DA78A1">
      <w:pPr>
        <w:jc w:val="center"/>
      </w:pPr>
      <w:r w:rsidRPr="00DA78A1">
        <w:t>Совет депутатов Чамзинского муниципального района</w:t>
      </w:r>
    </w:p>
    <w:p w:rsidR="002D0D43" w:rsidRPr="00DA78A1" w:rsidRDefault="002D0D43" w:rsidP="00DA78A1">
      <w:pPr>
        <w:jc w:val="center"/>
        <w:rPr>
          <w:b/>
          <w:bCs/>
        </w:rPr>
      </w:pPr>
    </w:p>
    <w:p w:rsidR="002D0D43" w:rsidRPr="00DA78A1" w:rsidRDefault="002D0D43" w:rsidP="00DA78A1">
      <w:pPr>
        <w:jc w:val="center"/>
        <w:rPr>
          <w:b/>
          <w:bCs/>
        </w:rPr>
      </w:pPr>
    </w:p>
    <w:p w:rsidR="002D0D43" w:rsidRPr="00DA78A1" w:rsidRDefault="002D0D43" w:rsidP="00DA78A1">
      <w:pPr>
        <w:jc w:val="center"/>
        <w:rPr>
          <w:b/>
          <w:bCs/>
        </w:rPr>
      </w:pPr>
      <w:r w:rsidRPr="00DA78A1">
        <w:rPr>
          <w:b/>
          <w:bCs/>
        </w:rPr>
        <w:t>РЕШЕНИЕ</w:t>
      </w:r>
    </w:p>
    <w:p w:rsidR="002D0D43" w:rsidRPr="00DA78A1" w:rsidRDefault="002D0D43" w:rsidP="00DA78A1">
      <w:pPr>
        <w:jc w:val="center"/>
      </w:pPr>
      <w:r w:rsidRPr="00DA78A1">
        <w:t>(</w:t>
      </w:r>
      <w:r w:rsidRPr="00DA78A1">
        <w:rPr>
          <w:lang w:val="en-US"/>
        </w:rPr>
        <w:t>XLV</w:t>
      </w:r>
      <w:r w:rsidRPr="00DA78A1">
        <w:t>-я внеочередная сессия)</w:t>
      </w:r>
    </w:p>
    <w:p w:rsidR="002D0D43" w:rsidRPr="00DA78A1" w:rsidRDefault="002D0D43" w:rsidP="00DA78A1">
      <w:pPr>
        <w:jc w:val="center"/>
        <w:rPr>
          <w:b/>
          <w:bCs/>
        </w:rPr>
      </w:pPr>
      <w:r w:rsidRPr="00DA78A1">
        <w:rPr>
          <w:b/>
          <w:bCs/>
        </w:rPr>
        <w:t>06.12.2024г.                                                                                                           № 181</w:t>
      </w:r>
    </w:p>
    <w:p w:rsidR="002D0D43" w:rsidRPr="00DA78A1" w:rsidRDefault="002D0D43" w:rsidP="00DA78A1">
      <w:pPr>
        <w:jc w:val="center"/>
      </w:pPr>
      <w:r w:rsidRPr="00DA78A1">
        <w:t>р.п.Чамзинка</w:t>
      </w:r>
    </w:p>
    <w:p w:rsidR="002D0D43" w:rsidRPr="00DA78A1" w:rsidRDefault="002D0D43" w:rsidP="00DA78A1">
      <w:pPr>
        <w:pStyle w:val="ConsTitle"/>
        <w:widowControl/>
        <w:tabs>
          <w:tab w:val="right" w:pos="9498"/>
          <w:tab w:val="left" w:pos="10440"/>
        </w:tabs>
        <w:ind w:right="0"/>
        <w:jc w:val="both"/>
        <w:rPr>
          <w:rFonts w:ascii="Times New Roman" w:hAnsi="Times New Roman" w:cs="Times New Roman"/>
          <w:sz w:val="24"/>
          <w:szCs w:val="24"/>
          <w:lang w:eastAsia="ru-RU"/>
        </w:rPr>
      </w:pPr>
    </w:p>
    <w:p w:rsidR="002D0D43" w:rsidRPr="00DA78A1" w:rsidRDefault="002D0D43" w:rsidP="00DA78A1">
      <w:pPr>
        <w:pStyle w:val="ConsTitle"/>
        <w:widowControl/>
        <w:tabs>
          <w:tab w:val="right" w:pos="9498"/>
          <w:tab w:val="left" w:pos="10440"/>
        </w:tabs>
        <w:ind w:right="0"/>
        <w:jc w:val="both"/>
        <w:rPr>
          <w:rFonts w:ascii="Times New Roman" w:hAnsi="Times New Roman" w:cs="Times New Roman"/>
          <w:sz w:val="24"/>
          <w:szCs w:val="24"/>
          <w:lang w:eastAsia="ru-RU"/>
        </w:rPr>
      </w:pPr>
      <w:r w:rsidRPr="00DA78A1">
        <w:rPr>
          <w:rFonts w:ascii="Times New Roman" w:hAnsi="Times New Roman" w:cs="Times New Roman"/>
          <w:sz w:val="24"/>
          <w:szCs w:val="24"/>
          <w:lang w:eastAsia="ru-RU"/>
        </w:rPr>
        <w:t>Об утверждении местных нормативов градостроительного проектирования Чамзинского муниципального района Республики Мордовия</w:t>
      </w:r>
    </w:p>
    <w:p w:rsidR="002D0D43" w:rsidRPr="00DA78A1" w:rsidRDefault="002D0D43" w:rsidP="00DA78A1">
      <w:pPr>
        <w:pStyle w:val="ConsTitle"/>
        <w:widowControl/>
        <w:tabs>
          <w:tab w:val="right" w:pos="9498"/>
          <w:tab w:val="left" w:pos="10440"/>
        </w:tabs>
        <w:ind w:right="0"/>
        <w:jc w:val="both"/>
        <w:rPr>
          <w:rFonts w:ascii="Times New Roman" w:hAnsi="Times New Roman" w:cs="Times New Roman"/>
          <w:sz w:val="24"/>
          <w:szCs w:val="24"/>
        </w:rPr>
      </w:pPr>
    </w:p>
    <w:p w:rsidR="002D0D43" w:rsidRPr="00DA78A1" w:rsidRDefault="002D0D43" w:rsidP="00DA78A1">
      <w:pPr>
        <w:widowControl w:val="0"/>
        <w:autoSpaceDE w:val="0"/>
        <w:autoSpaceDN w:val="0"/>
        <w:adjustRightInd w:val="0"/>
        <w:ind w:firstLine="720"/>
        <w:jc w:val="both"/>
        <w:rPr>
          <w:b/>
        </w:rPr>
      </w:pPr>
      <w:r w:rsidRPr="00DA78A1">
        <w:rPr>
          <w:rFonts w:eastAsiaTheme="minorEastAsia"/>
        </w:rPr>
        <w:t xml:space="preserve">В соответствии с </w:t>
      </w:r>
      <w:hyperlink r:id="rId8" w:history="1">
        <w:r w:rsidRPr="00DA78A1">
          <w:rPr>
            <w:rFonts w:eastAsiaTheme="minorEastAsia"/>
          </w:rPr>
          <w:t>пунктом 2 части 2 статьи 8</w:t>
        </w:r>
      </w:hyperlink>
      <w:r w:rsidRPr="00DA78A1">
        <w:rPr>
          <w:rFonts w:eastAsiaTheme="minorEastAsia"/>
        </w:rPr>
        <w:t xml:space="preserve">, </w:t>
      </w:r>
      <w:hyperlink r:id="rId9" w:history="1">
        <w:r w:rsidRPr="00DA78A1">
          <w:rPr>
            <w:rFonts w:eastAsiaTheme="minorEastAsia"/>
          </w:rPr>
          <w:t>статьей 29.4</w:t>
        </w:r>
      </w:hyperlink>
      <w:r w:rsidRPr="00DA78A1">
        <w:rPr>
          <w:rFonts w:eastAsiaTheme="minorEastAsia"/>
        </w:rPr>
        <w:t xml:space="preserve"> Градостроительного кодекса Российской Федерации, </w:t>
      </w:r>
      <w:hyperlink r:id="rId10" w:history="1">
        <w:r w:rsidRPr="00DA78A1">
          <w:rPr>
            <w:rFonts w:eastAsiaTheme="minorEastAsia"/>
          </w:rPr>
          <w:t>Федеральным законом</w:t>
        </w:r>
      </w:hyperlink>
      <w:r w:rsidRPr="00DA78A1">
        <w:rPr>
          <w:rFonts w:eastAsiaTheme="minorEastAsia"/>
        </w:rPr>
        <w:t xml:space="preserve"> от 06 октября 2003 года № 131-ФЗ «Об общих принципах организации местного самоуправления в Российской Федерации»</w:t>
      </w:r>
      <w:bookmarkStart w:id="0" w:name="sub_1"/>
      <w:r w:rsidRPr="00DA78A1">
        <w:rPr>
          <w:rFonts w:eastAsiaTheme="minorEastAsia"/>
        </w:rPr>
        <w:t xml:space="preserve">, </w:t>
      </w:r>
      <w:r w:rsidRPr="00DA78A1">
        <w:rPr>
          <w:b/>
        </w:rPr>
        <w:t>Совет депутатов муниципального района</w:t>
      </w:r>
      <w:r w:rsidRPr="00DA78A1">
        <w:t xml:space="preserve"> </w:t>
      </w:r>
      <w:bookmarkEnd w:id="0"/>
      <w:r w:rsidRPr="00DA78A1">
        <w:rPr>
          <w:b/>
        </w:rPr>
        <w:t>РЕШИЛ:</w:t>
      </w:r>
    </w:p>
    <w:p w:rsidR="002D0D43" w:rsidRPr="00DA78A1" w:rsidRDefault="002D0D43" w:rsidP="00DA78A1">
      <w:pPr>
        <w:shd w:val="clear" w:color="auto" w:fill="FFFFFF"/>
        <w:jc w:val="both"/>
        <w:rPr>
          <w:b/>
        </w:rPr>
      </w:pPr>
    </w:p>
    <w:p w:rsidR="002D0D43" w:rsidRPr="00DA78A1" w:rsidRDefault="002D0D43" w:rsidP="00DA78A1">
      <w:pPr>
        <w:shd w:val="clear" w:color="auto" w:fill="FFFFFF"/>
        <w:tabs>
          <w:tab w:val="left" w:pos="1134"/>
        </w:tabs>
        <w:jc w:val="both"/>
      </w:pPr>
      <w:r w:rsidRPr="00DA78A1">
        <w:tab/>
        <w:t>1. При градостроительном проектировании Чамзинского муниципального района Республики Мордовия, Алексеевского сельского поселения, Апраксинского сельского поселения, Большемаресевского сельского поселения, Большеремезенского сельского поселения, Мичуринского сельского поселения, Медаевского сельского поселения, Отрадненского сельского поселения, Пичеурского сельского поселения муниципального района Республики Мордовия руководствоваться региональными нормативами градостроительного проектирования Республики Мордовия, утвержденными приказом Министерства строительства и архитектуры Республики Мордовия от 28.08.2024 г. № 171 «Об утверждении региональных нормативов градостроительного проектирования Республики Мордовия» (прилагаются).</w:t>
      </w:r>
    </w:p>
    <w:p w:rsidR="002D0D43" w:rsidRPr="00DA78A1" w:rsidRDefault="002D0D43" w:rsidP="00DA78A1">
      <w:pPr>
        <w:shd w:val="clear" w:color="auto" w:fill="FFFFFF"/>
        <w:tabs>
          <w:tab w:val="left" w:pos="1134"/>
        </w:tabs>
        <w:jc w:val="both"/>
      </w:pPr>
      <w:r w:rsidRPr="00DA78A1">
        <w:tab/>
      </w:r>
      <w:r w:rsidRPr="00DA78A1">
        <w:rPr>
          <w:b/>
        </w:rPr>
        <w:t>2.</w:t>
      </w:r>
      <w:r w:rsidRPr="00DA78A1">
        <w:t xml:space="preserve"> Решение Совета депутатов Чамзинского муниципального района от 03.10.2017 г. № 103 «Об утверждении местных нормативов градостроительного проектирования Чамзинского муниципального района Республики Мордовия» считать утратившим силу.</w:t>
      </w:r>
    </w:p>
    <w:p w:rsidR="002D0D43" w:rsidRPr="00DA78A1" w:rsidRDefault="002D0D43" w:rsidP="00DA78A1">
      <w:pPr>
        <w:shd w:val="clear" w:color="auto" w:fill="FFFFFF"/>
        <w:tabs>
          <w:tab w:val="left" w:pos="1134"/>
        </w:tabs>
        <w:jc w:val="both"/>
      </w:pPr>
      <w:r w:rsidRPr="00DA78A1">
        <w:tab/>
      </w:r>
      <w:r w:rsidRPr="00DA78A1">
        <w:rPr>
          <w:b/>
        </w:rPr>
        <w:t>3.</w:t>
      </w:r>
      <w:r w:rsidRPr="00DA78A1">
        <w:t xml:space="preserve"> Настоящее решение вступает в силу со дня его официального опубликования в Информационном бюллетене Чамзинского муниципального района.</w:t>
      </w:r>
    </w:p>
    <w:p w:rsidR="002D0D43" w:rsidRPr="00DA78A1" w:rsidRDefault="002D0D43" w:rsidP="00DA78A1">
      <w:pPr>
        <w:shd w:val="clear" w:color="auto" w:fill="FFFFFF"/>
        <w:jc w:val="both"/>
      </w:pPr>
    </w:p>
    <w:p w:rsidR="002D0D43" w:rsidRPr="00DA78A1" w:rsidRDefault="002D0D43" w:rsidP="00DA78A1">
      <w:pPr>
        <w:shd w:val="clear" w:color="auto" w:fill="FFFFFF"/>
        <w:jc w:val="both"/>
      </w:pPr>
    </w:p>
    <w:p w:rsidR="002D0D43" w:rsidRPr="00DA78A1" w:rsidRDefault="002D0D43" w:rsidP="00DA78A1">
      <w:pPr>
        <w:jc w:val="both"/>
      </w:pPr>
      <w:r w:rsidRPr="00DA78A1">
        <w:t xml:space="preserve">Заместитель председателя Совета депутатов                          Глава                                </w:t>
      </w:r>
    </w:p>
    <w:p w:rsidR="002D0D43" w:rsidRPr="00DA78A1" w:rsidRDefault="002D0D43" w:rsidP="00DA78A1">
      <w:pPr>
        <w:jc w:val="both"/>
      </w:pPr>
      <w:r w:rsidRPr="00DA78A1">
        <w:t>Чамзинского муниципального района                              Чамзинского муниципального района</w:t>
      </w:r>
    </w:p>
    <w:p w:rsidR="002D0D43" w:rsidRPr="00DA78A1" w:rsidRDefault="002D0D43" w:rsidP="00DA78A1">
      <w:pPr>
        <w:jc w:val="both"/>
      </w:pPr>
      <w:r w:rsidRPr="00DA78A1">
        <w:t>Республики Мордовия                                                               Республики Мордовия</w:t>
      </w:r>
    </w:p>
    <w:p w:rsidR="002D0D43" w:rsidRPr="00DA78A1" w:rsidRDefault="002D0D43" w:rsidP="00DA78A1">
      <w:pPr>
        <w:jc w:val="both"/>
      </w:pPr>
      <w:r w:rsidRPr="00DA78A1">
        <w:t xml:space="preserve">____________________ О.Б. Сатункин                                </w:t>
      </w:r>
      <w:bookmarkStart w:id="1" w:name="_GoBack"/>
      <w:bookmarkEnd w:id="1"/>
      <w:r w:rsidRPr="00DA78A1">
        <w:t>____________________ А.В. Сазанов</w:t>
      </w:r>
    </w:p>
    <w:p w:rsidR="002D0D43" w:rsidRPr="00DA78A1" w:rsidRDefault="002D0D43" w:rsidP="00DA78A1">
      <w:pPr>
        <w:ind w:left="5954"/>
        <w:jc w:val="both"/>
      </w:pPr>
    </w:p>
    <w:p w:rsidR="002D0D43" w:rsidRPr="00DA78A1" w:rsidRDefault="002D0D43" w:rsidP="00DA78A1">
      <w:pPr>
        <w:ind w:left="5954"/>
        <w:jc w:val="both"/>
      </w:pPr>
      <w:r w:rsidRPr="00DA78A1">
        <w:t>Приложение</w:t>
      </w:r>
    </w:p>
    <w:p w:rsidR="002D0D43" w:rsidRPr="00DA78A1" w:rsidRDefault="002D0D43" w:rsidP="00DA78A1">
      <w:pPr>
        <w:ind w:left="5954"/>
        <w:jc w:val="both"/>
      </w:pPr>
      <w:r w:rsidRPr="00DA78A1">
        <w:t>к решению Совета депутатов</w:t>
      </w:r>
    </w:p>
    <w:p w:rsidR="002D0D43" w:rsidRPr="00DA78A1" w:rsidRDefault="002D0D43" w:rsidP="00DA78A1">
      <w:pPr>
        <w:ind w:left="5954"/>
        <w:jc w:val="both"/>
      </w:pPr>
      <w:r w:rsidRPr="00DA78A1">
        <w:t xml:space="preserve">Чамзинского муниципального района </w:t>
      </w:r>
    </w:p>
    <w:p w:rsidR="002D0D43" w:rsidRPr="00DA78A1" w:rsidRDefault="002D0D43" w:rsidP="00DA78A1">
      <w:pPr>
        <w:ind w:left="5954"/>
        <w:jc w:val="both"/>
      </w:pPr>
      <w:r w:rsidRPr="00DA78A1">
        <w:t>от 06.12.2024г.  № 181</w:t>
      </w:r>
    </w:p>
    <w:p w:rsidR="002D0D43" w:rsidRPr="00DA78A1" w:rsidRDefault="002D0D43" w:rsidP="00DA78A1">
      <w:pPr>
        <w:ind w:left="5954"/>
        <w:jc w:val="both"/>
      </w:pPr>
    </w:p>
    <w:p w:rsidR="002D0D43" w:rsidRPr="00DA78A1" w:rsidRDefault="002D0D43" w:rsidP="00DA78A1">
      <w:pPr>
        <w:ind w:left="5954"/>
        <w:jc w:val="both"/>
      </w:pPr>
    </w:p>
    <w:p w:rsidR="002D0D43" w:rsidRPr="00DA78A1" w:rsidRDefault="002D0D43" w:rsidP="00DA78A1">
      <w:pPr>
        <w:jc w:val="both"/>
        <w:rPr>
          <w:b/>
        </w:rPr>
      </w:pPr>
      <w:r w:rsidRPr="00DA78A1">
        <w:rPr>
          <w:b/>
        </w:rPr>
        <w:t>Приказ Министерства строительства и архитектуры Республики Мордовия от 28 августа 2024 г. № 171 «Об утверждении региональных нормативов градостроительного проектирования Республики Мордовия»</w:t>
      </w:r>
    </w:p>
    <w:p w:rsidR="002D0D43" w:rsidRPr="00DA78A1" w:rsidRDefault="002D0D43" w:rsidP="00DA78A1">
      <w:pPr>
        <w:ind w:firstLine="709"/>
        <w:jc w:val="both"/>
      </w:pPr>
      <w:r w:rsidRPr="00DA78A1">
        <w:t xml:space="preserve">В соответствии с </w:t>
      </w:r>
      <w:hyperlink r:id="rId11" w:history="1">
        <w:r w:rsidRPr="00DA78A1">
          <w:rPr>
            <w:rStyle w:val="aa"/>
            <w:color w:val="auto"/>
          </w:rPr>
          <w:t>пунктом 3 статьи 7</w:t>
        </w:r>
      </w:hyperlink>
      <w:r w:rsidRPr="00DA78A1">
        <w:t xml:space="preserve">, </w:t>
      </w:r>
      <w:hyperlink r:id="rId12" w:history="1">
        <w:r w:rsidRPr="00DA78A1">
          <w:rPr>
            <w:rStyle w:val="aa"/>
            <w:color w:val="auto"/>
          </w:rPr>
          <w:t>частью 1 статьи 29.3</w:t>
        </w:r>
      </w:hyperlink>
      <w:r w:rsidRPr="00DA78A1">
        <w:t xml:space="preserve"> Градостроительного кодекса Российской Федерации, </w:t>
      </w:r>
      <w:hyperlink r:id="rId13" w:history="1">
        <w:r w:rsidRPr="00DA78A1">
          <w:rPr>
            <w:rStyle w:val="aa"/>
            <w:color w:val="auto"/>
          </w:rPr>
          <w:t>пунктом 9 статьи 2</w:t>
        </w:r>
      </w:hyperlink>
      <w:r w:rsidRPr="00DA78A1">
        <w:t xml:space="preserve"> Закона Республики Мордовия от 3 августа 2015 г. N 58-З "О некоторых вопросах градостроительного проектирования", приказываю:</w:t>
      </w:r>
    </w:p>
    <w:p w:rsidR="002D0D43" w:rsidRPr="00DA78A1" w:rsidRDefault="002D0D43" w:rsidP="00DA78A1">
      <w:pPr>
        <w:ind w:firstLine="709"/>
        <w:jc w:val="both"/>
      </w:pPr>
      <w:r w:rsidRPr="00DA78A1">
        <w:t xml:space="preserve">1. Утвердить прилагаемые </w:t>
      </w:r>
      <w:hyperlink w:anchor="sub_1000" w:history="1">
        <w:r w:rsidRPr="00DA78A1">
          <w:rPr>
            <w:rStyle w:val="aa"/>
            <w:color w:val="auto"/>
          </w:rPr>
          <w:t>региональные нормативы</w:t>
        </w:r>
      </w:hyperlink>
      <w:r w:rsidRPr="00DA78A1">
        <w:t xml:space="preserve"> градостроительного проектирования Республики Мордовия.</w:t>
      </w:r>
    </w:p>
    <w:p w:rsidR="002D0D43" w:rsidRPr="00DA78A1" w:rsidRDefault="002D0D43" w:rsidP="00DA78A1">
      <w:pPr>
        <w:ind w:firstLine="709"/>
        <w:jc w:val="both"/>
      </w:pPr>
      <w:bookmarkStart w:id="2" w:name="sub_2"/>
      <w:r w:rsidRPr="00DA78A1">
        <w:t>2. Начальнику отдела архитектуры, выдачи разрешительной документации, регулирования градостроительной деятельности и комплексного развития территорий Министерства строительства и архитектуры Республики Мордовия Богдашкиной О.Ф.</w:t>
      </w:r>
    </w:p>
    <w:bookmarkEnd w:id="2"/>
    <w:p w:rsidR="002D0D43" w:rsidRPr="00DA78A1" w:rsidRDefault="002D0D43" w:rsidP="00DA78A1">
      <w:pPr>
        <w:ind w:firstLine="709"/>
        <w:jc w:val="both"/>
      </w:pPr>
      <w:r w:rsidRPr="00DA78A1">
        <w:t xml:space="preserve">1) обеспечить размещение </w:t>
      </w:r>
      <w:hyperlink w:anchor="sub_1000" w:history="1">
        <w:r w:rsidRPr="00DA78A1">
          <w:rPr>
            <w:rStyle w:val="aa"/>
            <w:color w:val="auto"/>
          </w:rPr>
          <w:t>региональных нормативов</w:t>
        </w:r>
      </w:hyperlink>
      <w:r w:rsidRPr="00DA78A1">
        <w:t xml:space="preserve"> градостроительного проектирования Республики Мордовия в Федеральной государственной информационной системе территориального планирования не позднее пяти дней со дня их утверждения;</w:t>
      </w:r>
    </w:p>
    <w:p w:rsidR="002D0D43" w:rsidRPr="00DA78A1" w:rsidRDefault="002D0D43" w:rsidP="00DA78A1">
      <w:pPr>
        <w:ind w:firstLine="709"/>
        <w:jc w:val="both"/>
      </w:pPr>
      <w:r w:rsidRPr="00DA78A1">
        <w:t xml:space="preserve">2) обеспечить размещение настоящего приказа на </w:t>
      </w:r>
      <w:hyperlink r:id="rId14" w:history="1">
        <w:r w:rsidRPr="00DA78A1">
          <w:rPr>
            <w:rStyle w:val="aa"/>
            <w:color w:val="auto"/>
          </w:rPr>
          <w:t>официальном сайте</w:t>
        </w:r>
      </w:hyperlink>
      <w:r w:rsidRPr="00DA78A1">
        <w:t xml:space="preserve"> Правительства Республики Мордовия в информационно-телекоммуникационной сети "Интернет";</w:t>
      </w:r>
    </w:p>
    <w:p w:rsidR="002D0D43" w:rsidRPr="00DA78A1" w:rsidRDefault="002D0D43" w:rsidP="00DA78A1">
      <w:pPr>
        <w:ind w:firstLine="709"/>
        <w:jc w:val="both"/>
      </w:pPr>
      <w:r w:rsidRPr="00DA78A1">
        <w:t xml:space="preserve">3) обеспечить </w:t>
      </w:r>
      <w:hyperlink r:id="rId15" w:history="1">
        <w:r w:rsidRPr="00DA78A1">
          <w:rPr>
            <w:rStyle w:val="aa"/>
            <w:color w:val="auto"/>
          </w:rPr>
          <w:t>опубликование</w:t>
        </w:r>
      </w:hyperlink>
      <w:r w:rsidRPr="00DA78A1">
        <w:t xml:space="preserve"> настоящего приказа в печатных средствах массовой информации, установленных для официального опубликования правовых актов органов государственной власти Республики Мордовия.</w:t>
      </w:r>
    </w:p>
    <w:p w:rsidR="002D0D43" w:rsidRPr="00DA78A1" w:rsidRDefault="002D0D43" w:rsidP="00DA78A1">
      <w:pPr>
        <w:ind w:firstLine="709"/>
        <w:jc w:val="both"/>
      </w:pPr>
      <w:bookmarkStart w:id="3" w:name="sub_3"/>
      <w:r w:rsidRPr="00DA78A1">
        <w:t xml:space="preserve">3. Настоящий приказ вступает в силу со дня его </w:t>
      </w:r>
      <w:hyperlink r:id="rId16" w:history="1">
        <w:r w:rsidRPr="00DA78A1">
          <w:rPr>
            <w:rStyle w:val="aa"/>
            <w:color w:val="auto"/>
          </w:rPr>
          <w:t>официального опубликования</w:t>
        </w:r>
      </w:hyperlink>
      <w:r w:rsidRPr="00DA78A1">
        <w:t>.</w:t>
      </w:r>
    </w:p>
    <w:bookmarkEnd w:id="3"/>
    <w:p w:rsidR="002D0D43" w:rsidRPr="00DA78A1" w:rsidRDefault="002D0D43" w:rsidP="00DA78A1">
      <w:pPr>
        <w:ind w:firstLine="709"/>
        <w:jc w:val="both"/>
      </w:pPr>
    </w:p>
    <w:tbl>
      <w:tblPr>
        <w:tblW w:w="5000" w:type="pct"/>
        <w:tblInd w:w="108" w:type="dxa"/>
        <w:tblLook w:val="0000"/>
      </w:tblPr>
      <w:tblGrid>
        <w:gridCol w:w="6664"/>
        <w:gridCol w:w="3333"/>
      </w:tblGrid>
      <w:tr w:rsidR="002D0D43" w:rsidRPr="00DA78A1" w:rsidTr="00562F4F">
        <w:tc>
          <w:tcPr>
            <w:tcW w:w="3302" w:type="pct"/>
            <w:tcBorders>
              <w:top w:val="nil"/>
              <w:left w:val="nil"/>
              <w:bottom w:val="nil"/>
              <w:right w:val="nil"/>
            </w:tcBorders>
          </w:tcPr>
          <w:p w:rsidR="002D0D43" w:rsidRPr="00DA78A1" w:rsidRDefault="002D0D43" w:rsidP="00DA78A1">
            <w:pPr>
              <w:pStyle w:val="ad"/>
              <w:jc w:val="both"/>
              <w:rPr>
                <w:rFonts w:ascii="Times New Roman" w:hAnsi="Times New Roman" w:cs="Times New Roman"/>
              </w:rPr>
            </w:pPr>
            <w:r w:rsidRPr="00DA78A1">
              <w:rPr>
                <w:rFonts w:ascii="Times New Roman" w:hAnsi="Times New Roman" w:cs="Times New Roman"/>
              </w:rPr>
              <w:t>Министр</w:t>
            </w:r>
            <w:r w:rsidRPr="00DA78A1">
              <w:rPr>
                <w:rFonts w:ascii="Times New Roman" w:hAnsi="Times New Roman" w:cs="Times New Roman"/>
              </w:rPr>
              <w:br/>
              <w:t>строительства и архитектуры</w:t>
            </w:r>
            <w:r w:rsidRPr="00DA78A1">
              <w:rPr>
                <w:rFonts w:ascii="Times New Roman" w:hAnsi="Times New Roman" w:cs="Times New Roman"/>
              </w:rPr>
              <w:br/>
              <w:t>Республики Мордовия</w:t>
            </w:r>
          </w:p>
        </w:tc>
        <w:tc>
          <w:tcPr>
            <w:tcW w:w="1651" w:type="pct"/>
            <w:tcBorders>
              <w:top w:val="nil"/>
              <w:left w:val="nil"/>
              <w:bottom w:val="nil"/>
              <w:right w:val="nil"/>
            </w:tcBorders>
          </w:tcPr>
          <w:p w:rsidR="002D0D43" w:rsidRPr="00DA78A1" w:rsidRDefault="002D0D43" w:rsidP="00DA78A1">
            <w:pPr>
              <w:pStyle w:val="ab"/>
              <w:ind w:firstLine="709"/>
              <w:rPr>
                <w:rFonts w:ascii="Times New Roman" w:hAnsi="Times New Roman" w:cs="Times New Roman"/>
              </w:rPr>
            </w:pPr>
          </w:p>
          <w:p w:rsidR="002D0D43" w:rsidRPr="00DA78A1" w:rsidRDefault="002D0D43" w:rsidP="00DA78A1">
            <w:pPr>
              <w:pStyle w:val="ab"/>
              <w:ind w:firstLine="709"/>
              <w:rPr>
                <w:rFonts w:ascii="Times New Roman" w:hAnsi="Times New Roman" w:cs="Times New Roman"/>
              </w:rPr>
            </w:pPr>
          </w:p>
          <w:p w:rsidR="002D0D43" w:rsidRPr="00DA78A1" w:rsidRDefault="002D0D43" w:rsidP="00DA78A1">
            <w:pPr>
              <w:pStyle w:val="ab"/>
              <w:ind w:firstLine="709"/>
              <w:rPr>
                <w:rFonts w:ascii="Times New Roman" w:hAnsi="Times New Roman" w:cs="Times New Roman"/>
              </w:rPr>
            </w:pPr>
            <w:r w:rsidRPr="00DA78A1">
              <w:rPr>
                <w:rFonts w:ascii="Times New Roman" w:hAnsi="Times New Roman" w:cs="Times New Roman"/>
              </w:rPr>
              <w:t>А.А. Гришакин</w:t>
            </w:r>
          </w:p>
        </w:tc>
      </w:tr>
    </w:tbl>
    <w:p w:rsidR="002D0D43" w:rsidRPr="00DA78A1" w:rsidRDefault="002D0D43" w:rsidP="00DA78A1">
      <w:pPr>
        <w:ind w:firstLine="709"/>
        <w:jc w:val="both"/>
      </w:pPr>
    </w:p>
    <w:p w:rsidR="002D0D43" w:rsidRPr="00DA78A1" w:rsidRDefault="002D0D43" w:rsidP="00DA78A1">
      <w:pPr>
        <w:ind w:firstLine="709"/>
        <w:jc w:val="both"/>
        <w:rPr>
          <w:rStyle w:val="a9"/>
          <w:color w:val="auto"/>
        </w:rPr>
      </w:pPr>
      <w:bookmarkStart w:id="4" w:name="sub_1000"/>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right"/>
        <w:rPr>
          <w:rStyle w:val="a9"/>
          <w:color w:val="auto"/>
        </w:rPr>
      </w:pPr>
    </w:p>
    <w:p w:rsidR="002D0D43" w:rsidRPr="00DA78A1" w:rsidRDefault="002D0D43" w:rsidP="00DA78A1">
      <w:pPr>
        <w:ind w:firstLine="709"/>
        <w:jc w:val="right"/>
        <w:rPr>
          <w:rStyle w:val="a9"/>
          <w:color w:val="auto"/>
        </w:rPr>
      </w:pPr>
      <w:r w:rsidRPr="00DA78A1">
        <w:rPr>
          <w:rStyle w:val="a9"/>
          <w:color w:val="auto"/>
        </w:rPr>
        <w:t xml:space="preserve">Утверждены </w:t>
      </w:r>
    </w:p>
    <w:p w:rsidR="002D0D43" w:rsidRPr="00DA78A1" w:rsidRDefault="002D0D43" w:rsidP="00DA78A1">
      <w:pPr>
        <w:ind w:firstLine="709"/>
        <w:jc w:val="right"/>
        <w:rPr>
          <w:rStyle w:val="a9"/>
          <w:color w:val="auto"/>
        </w:rPr>
      </w:pPr>
      <w:hyperlink w:anchor="sub_0" w:history="1">
        <w:r w:rsidRPr="00DA78A1">
          <w:rPr>
            <w:rStyle w:val="aa"/>
            <w:color w:val="auto"/>
          </w:rPr>
          <w:t>приказом</w:t>
        </w:r>
      </w:hyperlink>
      <w:r w:rsidRPr="00DA78A1">
        <w:rPr>
          <w:rStyle w:val="a9"/>
          <w:color w:val="auto"/>
        </w:rPr>
        <w:t xml:space="preserve"> Министерства</w:t>
      </w:r>
      <w:r w:rsidRPr="00DA78A1">
        <w:rPr>
          <w:rStyle w:val="a9"/>
          <w:color w:val="auto"/>
        </w:rPr>
        <w:br/>
        <w:t>строительства и архитектуры</w:t>
      </w:r>
      <w:r w:rsidRPr="00DA78A1">
        <w:rPr>
          <w:rStyle w:val="a9"/>
          <w:color w:val="auto"/>
        </w:rPr>
        <w:br/>
        <w:t>Республики Мордовия</w:t>
      </w:r>
      <w:r w:rsidRPr="00DA78A1">
        <w:rPr>
          <w:rStyle w:val="a9"/>
          <w:color w:val="auto"/>
        </w:rPr>
        <w:br/>
        <w:t>от 28.08.2024 г. № 171</w:t>
      </w:r>
    </w:p>
    <w:bookmarkEnd w:id="4"/>
    <w:p w:rsidR="002D0D43" w:rsidRPr="00DA78A1" w:rsidRDefault="002D0D43" w:rsidP="00DA78A1">
      <w:pPr>
        <w:jc w:val="right"/>
      </w:pPr>
    </w:p>
    <w:p w:rsidR="002D0D43" w:rsidRPr="00DA78A1" w:rsidRDefault="002D0D43" w:rsidP="00DA78A1">
      <w:pPr>
        <w:pStyle w:val="1"/>
        <w:jc w:val="right"/>
        <w:rPr>
          <w:rFonts w:ascii="Times New Roman" w:hAnsi="Times New Roman"/>
        </w:rPr>
      </w:pPr>
      <w:r w:rsidRPr="00DA78A1">
        <w:rPr>
          <w:rFonts w:ascii="Times New Roman" w:hAnsi="Times New Roman"/>
        </w:rPr>
        <w:t>Региональные нормативы</w:t>
      </w:r>
      <w:r w:rsidRPr="00DA78A1">
        <w:rPr>
          <w:rFonts w:ascii="Times New Roman" w:hAnsi="Times New Roman"/>
        </w:rPr>
        <w:br/>
        <w:t>градостроительного проектирования Республики Мордовия</w:t>
      </w:r>
    </w:p>
    <w:p w:rsidR="002D0D43" w:rsidRPr="00DA78A1" w:rsidRDefault="002D0D43" w:rsidP="00DA78A1">
      <w:pPr>
        <w:jc w:val="right"/>
      </w:pPr>
    </w:p>
    <w:p w:rsidR="002D0D43" w:rsidRPr="00DA78A1" w:rsidRDefault="002D0D43" w:rsidP="00DA78A1">
      <w:pPr>
        <w:pStyle w:val="1"/>
        <w:ind w:firstLine="709"/>
        <w:jc w:val="both"/>
        <w:rPr>
          <w:rFonts w:ascii="Times New Roman" w:hAnsi="Times New Roman"/>
        </w:rPr>
      </w:pPr>
      <w:bookmarkStart w:id="5" w:name="sub_100"/>
      <w:r w:rsidRPr="00DA78A1">
        <w:rPr>
          <w:rFonts w:ascii="Times New Roman" w:hAnsi="Times New Roman"/>
        </w:rPr>
        <w:lastRenderedPageBreak/>
        <w:t>I. Правила и область применения региональных нормативов градостроительного проектирования Республики Мордовия</w:t>
      </w:r>
    </w:p>
    <w:bookmarkEnd w:id="5"/>
    <w:p w:rsidR="002D0D43" w:rsidRPr="00DA78A1" w:rsidRDefault="002D0D43" w:rsidP="00DA78A1">
      <w:pPr>
        <w:ind w:firstLine="709"/>
        <w:jc w:val="both"/>
      </w:pPr>
    </w:p>
    <w:p w:rsidR="002D0D43" w:rsidRPr="00DA78A1" w:rsidRDefault="002D0D43" w:rsidP="00DA78A1">
      <w:pPr>
        <w:ind w:firstLine="709"/>
        <w:jc w:val="both"/>
      </w:pPr>
      <w:r w:rsidRPr="00DA78A1">
        <w:t>Региональные нормативы градостроительного проектирования Республики Мордовия (далее - РНГП РМ) входят в систему нормативных документов, регламентирующих градостроительную деятельность в Республике Мордовия.</w:t>
      </w:r>
    </w:p>
    <w:p w:rsidR="002D0D43" w:rsidRPr="00DA78A1" w:rsidRDefault="002D0D43" w:rsidP="00DA78A1">
      <w:pPr>
        <w:ind w:firstLine="709"/>
        <w:jc w:val="both"/>
      </w:pPr>
      <w:r w:rsidRPr="00DA78A1">
        <w:t>РНГП РМ устанавливают требования, обязательные для всех субъектов градостроительной деятельности, осуществляющих свою деятельность на территории Республики Мордовия, независимо от их организационно-правовой формы.</w:t>
      </w:r>
    </w:p>
    <w:p w:rsidR="002D0D43" w:rsidRPr="00DA78A1" w:rsidRDefault="002D0D43" w:rsidP="00DA78A1">
      <w:pPr>
        <w:ind w:firstLine="709"/>
        <w:jc w:val="both"/>
      </w:pPr>
      <w:r w:rsidRPr="00DA78A1">
        <w:t>РНГП РМ распространяются на планировку, застройку и реконструкцию территорий муниципальных образований Республики Мордовия.</w:t>
      </w:r>
    </w:p>
    <w:p w:rsidR="002D0D43" w:rsidRPr="00DA78A1" w:rsidRDefault="002D0D43" w:rsidP="00DA78A1">
      <w:pPr>
        <w:ind w:firstLine="709"/>
        <w:jc w:val="both"/>
      </w:pPr>
      <w:r w:rsidRPr="00DA78A1">
        <w:t xml:space="preserve">РНГП РМ не регламентируют положения по безопасности, определяемые </w:t>
      </w:r>
      <w:hyperlink r:id="rId17" w:history="1">
        <w:r w:rsidRPr="00DA78A1">
          <w:rPr>
            <w:rStyle w:val="aa"/>
            <w:color w:val="auto"/>
          </w:rPr>
          <w:t>законодательством</w:t>
        </w:r>
      </w:hyperlink>
      <w:r w:rsidRPr="00DA78A1">
        <w:t xml:space="preserve">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w:t>
      </w:r>
    </w:p>
    <w:p w:rsidR="002D0D43" w:rsidRPr="00DA78A1" w:rsidRDefault="002D0D43" w:rsidP="00DA78A1">
      <w:pPr>
        <w:ind w:firstLine="709"/>
        <w:jc w:val="both"/>
      </w:pPr>
      <w:r w:rsidRPr="00DA78A1">
        <w:t xml:space="preserve">На особо охраняемых природных территориях РНГП РМ применяются в части, не противоречащей </w:t>
      </w:r>
      <w:hyperlink r:id="rId18" w:history="1">
        <w:r w:rsidRPr="00DA78A1">
          <w:rPr>
            <w:rStyle w:val="aa"/>
            <w:color w:val="auto"/>
          </w:rPr>
          <w:t>законодательству</w:t>
        </w:r>
      </w:hyperlink>
      <w:r w:rsidRPr="00DA78A1">
        <w:t xml:space="preserve"> в области охраны особо охраняемых природных территорий.</w:t>
      </w:r>
    </w:p>
    <w:p w:rsidR="002D0D43" w:rsidRPr="00DA78A1" w:rsidRDefault="002D0D43" w:rsidP="00DA78A1">
      <w:pPr>
        <w:ind w:firstLine="709"/>
        <w:jc w:val="both"/>
      </w:pPr>
      <w:r w:rsidRPr="00DA78A1">
        <w:t xml:space="preserve">На территориях природных и озелененных территорий РНГП РМ применяются в части, не противоречащей режимам охраны и использования указанных территорий, установленным </w:t>
      </w:r>
      <w:hyperlink r:id="rId19" w:history="1">
        <w:r w:rsidRPr="00DA78A1">
          <w:rPr>
            <w:rStyle w:val="aa"/>
            <w:color w:val="auto"/>
          </w:rPr>
          <w:t>законодательством</w:t>
        </w:r>
      </w:hyperlink>
      <w:r w:rsidRPr="00DA78A1">
        <w:t xml:space="preserve"> в области охраны и использования природных и озелененных территорий.</w:t>
      </w:r>
    </w:p>
    <w:p w:rsidR="002D0D43" w:rsidRPr="00DA78A1" w:rsidRDefault="002D0D43" w:rsidP="00DA78A1">
      <w:pPr>
        <w:ind w:firstLine="709"/>
        <w:jc w:val="both"/>
      </w:pPr>
      <w:r w:rsidRPr="00DA78A1">
        <w:t>На территориях зон с особыми условиями использования территорий РНГП РМ нормативы применяются в части, не противоречащей требованиям федерального законодательства и законодательства Республики Мордовия, в соответствии с которыми установлены зоны с особыми условиями использования территорий.</w:t>
      </w:r>
    </w:p>
    <w:p w:rsidR="002D0D43" w:rsidRPr="00DA78A1" w:rsidRDefault="002D0D43" w:rsidP="00DA78A1">
      <w:pPr>
        <w:ind w:firstLine="709"/>
        <w:jc w:val="both"/>
      </w:pPr>
      <w:r w:rsidRPr="00DA78A1">
        <w:t xml:space="preserve">На территориях исторических поселений, землях историко-культурного назначения РНГП РМ применяются в части, не противоречащей </w:t>
      </w:r>
      <w:hyperlink r:id="rId20" w:history="1">
        <w:r w:rsidRPr="00DA78A1">
          <w:rPr>
            <w:rStyle w:val="aa"/>
            <w:color w:val="auto"/>
          </w:rPr>
          <w:t>законодательству</w:t>
        </w:r>
      </w:hyperlink>
      <w:r w:rsidRPr="00DA78A1">
        <w:t xml:space="preserve"> в области охраны и использования объектов культурного наследия.</w:t>
      </w:r>
    </w:p>
    <w:p w:rsidR="002D0D43" w:rsidRPr="00DA78A1" w:rsidRDefault="002D0D43" w:rsidP="00DA78A1">
      <w:pPr>
        <w:ind w:firstLine="709"/>
        <w:jc w:val="both"/>
      </w:pPr>
      <w:r w:rsidRPr="00DA78A1">
        <w:t>Размещение объектов экстренных служб, обеспечивающих безопасность населения и территории, в том числе пожарных депо, подстанций скорой помощи, иных объектов, осуществляется в соответствии с федеральным законодательством.</w:t>
      </w:r>
    </w:p>
    <w:p w:rsidR="002D0D43" w:rsidRPr="00DA78A1" w:rsidRDefault="002D0D43" w:rsidP="00DA78A1">
      <w:pPr>
        <w:ind w:firstLine="709"/>
        <w:jc w:val="both"/>
      </w:pPr>
      <w:r w:rsidRPr="00DA78A1">
        <w:t xml:space="preserve">РНГП РМ не устанавливают расчетные показатели минимально допустимого уровня обеспеченности объектами регионального значения, не относящихся к областям, указанным в </w:t>
      </w:r>
      <w:hyperlink r:id="rId21" w:history="1">
        <w:r w:rsidRPr="00DA78A1">
          <w:rPr>
            <w:rStyle w:val="aa"/>
            <w:color w:val="auto"/>
          </w:rPr>
          <w:t>части 1 статьи 29.2</w:t>
        </w:r>
      </w:hyperlink>
      <w:r w:rsidRPr="00DA78A1">
        <w:t xml:space="preserve"> Градостроительного кодекса Российской Федерации, и расчетных показателей максимально допустимого уровня территориальной доступности таких объектов для населения Республики Мордовия, а также расчетные показатели минимально допустимого уровня обеспеченности объектами местного значения, не предусмотренными </w:t>
      </w:r>
      <w:hyperlink r:id="rId22" w:history="1">
        <w:r w:rsidRPr="00DA78A1">
          <w:rPr>
            <w:rStyle w:val="aa"/>
            <w:color w:val="auto"/>
          </w:rPr>
          <w:t>частями 3</w:t>
        </w:r>
      </w:hyperlink>
      <w:r w:rsidRPr="00DA78A1">
        <w:t xml:space="preserve"> и </w:t>
      </w:r>
      <w:hyperlink r:id="rId23" w:history="1">
        <w:r w:rsidRPr="00DA78A1">
          <w:rPr>
            <w:rStyle w:val="aa"/>
            <w:color w:val="auto"/>
          </w:rPr>
          <w:t>4 статьи 29.2</w:t>
        </w:r>
      </w:hyperlink>
      <w:r w:rsidRPr="00DA78A1">
        <w:t xml:space="preserve"> Градостроительного кодекса Российской Федерации, населения муниципальных образований Республики Мордовия и предельные значения расчетных показателей максимального допустимого уровня территориальной доступности таких объектов для населения муниципальных образований Республики Мордовия. Количество, мощность, размещение указанных объектов и иные вопросы определяются в соответствии с законами, иными нормативными правовыми актами и нормативно-техническими документами, действующими на территории Российской Федерации и Республики Мордовия.</w:t>
      </w:r>
    </w:p>
    <w:p w:rsidR="002D0D43" w:rsidRPr="00DA78A1" w:rsidRDefault="002D0D43" w:rsidP="00DA78A1">
      <w:pPr>
        <w:ind w:firstLine="709"/>
        <w:jc w:val="both"/>
      </w:pPr>
      <w:r w:rsidRPr="00DA78A1">
        <w:t xml:space="preserve">РНГП РМ конкретизируют и развивают основные положения действующих федеральных норм. По вопросам, не рассматриваемым в РНГП РМ,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w:t>
      </w:r>
      <w:hyperlink r:id="rId24" w:history="1">
        <w:r w:rsidRPr="00DA78A1">
          <w:rPr>
            <w:rStyle w:val="aa"/>
            <w:color w:val="auto"/>
          </w:rPr>
          <w:t>Федерального закона</w:t>
        </w:r>
      </w:hyperlink>
      <w:r w:rsidRPr="00DA78A1">
        <w:t xml:space="preserve"> от 27.12.2002 N 184-ФЗ "О техническом регулировании". При отмене и/или изменении действующих нормативных документов, в том числе тех, на которые дается ссылка в РНГП РМ, следует руководствоваться нормами, вводимыми взамен отмененных.</w:t>
      </w:r>
    </w:p>
    <w:p w:rsidR="002D0D43" w:rsidRPr="00DA78A1" w:rsidRDefault="002D0D43" w:rsidP="00DA78A1">
      <w:pPr>
        <w:ind w:firstLine="709"/>
        <w:jc w:val="both"/>
      </w:pPr>
      <w:r w:rsidRPr="00DA78A1">
        <w:t xml:space="preserve">РНГП РМ используются для принятия решений органами государственной власти, органами местного самоуправления при формировании социально-экономической и градостроительной политики Республики Мордовия и входящих в ее состав муниципальных </w:t>
      </w:r>
      <w:r w:rsidRPr="00DA78A1">
        <w:lastRenderedPageBreak/>
        <w:t>образований, должностными лицами при осуществлении полномочий в области градостроительной деятельности на территории Республики Мордовия, физическими и юридическими лицами для разрешения споров по вопросам градостроительного проектирования.</w:t>
      </w:r>
    </w:p>
    <w:p w:rsidR="002D0D43" w:rsidRPr="00DA78A1" w:rsidRDefault="002D0D43" w:rsidP="00DA78A1">
      <w:pPr>
        <w:ind w:firstLine="709"/>
        <w:jc w:val="both"/>
      </w:pPr>
      <w:r w:rsidRPr="00DA78A1">
        <w:t>РНГП РМ применяются при:</w:t>
      </w:r>
    </w:p>
    <w:p w:rsidR="002D0D43" w:rsidRPr="00DA78A1" w:rsidRDefault="002D0D43" w:rsidP="00DA78A1">
      <w:pPr>
        <w:ind w:firstLine="709"/>
        <w:jc w:val="both"/>
      </w:pPr>
      <w:r w:rsidRPr="00DA78A1">
        <w:t>1. подготовке документов территориального планирования Республики Мордовия, документации по планировке территории для размещения объектов капитального строительства регионального значения, утверждаемых Правительством Республики Мордовия, и при внесении изменений в такие документы;</w:t>
      </w:r>
    </w:p>
    <w:p w:rsidR="002D0D43" w:rsidRPr="00DA78A1" w:rsidRDefault="002D0D43" w:rsidP="00DA78A1">
      <w:pPr>
        <w:ind w:firstLine="709"/>
        <w:jc w:val="both"/>
      </w:pPr>
      <w:r w:rsidRPr="00DA78A1">
        <w:t>2. подготовке схем территориального планирования муниципальных районов Республики Мордовия, генеральных планов поселений, городских округов и при внесении изменений в такие документы;</w:t>
      </w:r>
    </w:p>
    <w:p w:rsidR="002D0D43" w:rsidRPr="00DA78A1" w:rsidRDefault="002D0D43" w:rsidP="00DA78A1">
      <w:pPr>
        <w:ind w:firstLine="709"/>
        <w:jc w:val="both"/>
      </w:pPr>
      <w:r w:rsidRPr="00DA78A1">
        <w:t>3. подготовке правил землепользования и застройки муниципальных образований, входящих в состав Республики Мордовия, и при внесении изменений в такие документы;</w:t>
      </w:r>
    </w:p>
    <w:p w:rsidR="002D0D43" w:rsidRPr="00DA78A1" w:rsidRDefault="002D0D43" w:rsidP="00DA78A1">
      <w:pPr>
        <w:ind w:firstLine="709"/>
        <w:jc w:val="both"/>
      </w:pPr>
      <w:r w:rsidRPr="00DA78A1">
        <w:t>4. подготовке документации по планировке территории, в том числе при подготовке проектов планировки территории, проектов межевания территории, предназначенных для строительства (реконструкции) объектов капитального строительства, и при внесении изменений в такие документы;</w:t>
      </w:r>
    </w:p>
    <w:p w:rsidR="002D0D43" w:rsidRPr="00DA78A1" w:rsidRDefault="002D0D43" w:rsidP="00DA78A1">
      <w:pPr>
        <w:ind w:firstLine="709"/>
        <w:jc w:val="both"/>
      </w:pPr>
      <w:r w:rsidRPr="00DA78A1">
        <w:t>5. согласовании проектов документов территориального планирования муниципальных образований и проектов изменений в такие документы с Правительством Республики Мордовия и органами местного самоуправления Республики Мордовия в случаях, предусмотренных законодательством;</w:t>
      </w:r>
    </w:p>
    <w:p w:rsidR="002D0D43" w:rsidRPr="00DA78A1" w:rsidRDefault="002D0D43" w:rsidP="00DA78A1">
      <w:pPr>
        <w:ind w:firstLine="709"/>
        <w:jc w:val="both"/>
      </w:pPr>
      <w:r w:rsidRPr="00DA78A1">
        <w:t xml:space="preserve">6. проверке уполномоченными органами исполнительной власти Республики Мордовия, иными органами и организациями подготовленной на основании их решений документации по планировке территории на соответствие требованиям, установленным </w:t>
      </w:r>
      <w:hyperlink r:id="rId25" w:history="1">
        <w:r w:rsidRPr="00DA78A1">
          <w:rPr>
            <w:rStyle w:val="aa"/>
            <w:color w:val="auto"/>
          </w:rPr>
          <w:t>Градостроительным кодексом</w:t>
        </w:r>
      </w:hyperlink>
      <w:r w:rsidRPr="00DA78A1">
        <w:t xml:space="preserve"> Российской Федерации;</w:t>
      </w:r>
    </w:p>
    <w:p w:rsidR="002D0D43" w:rsidRPr="00DA78A1" w:rsidRDefault="002D0D43" w:rsidP="00DA78A1">
      <w:pPr>
        <w:tabs>
          <w:tab w:val="left" w:pos="1134"/>
          <w:tab w:val="left" w:pos="1276"/>
        </w:tabs>
        <w:ind w:firstLine="709"/>
        <w:jc w:val="both"/>
      </w:pPr>
      <w:r w:rsidRPr="00DA78A1">
        <w:t>7. реализации документов территориального планирования, градостроительного зонирования, планировки территории, а также при внесении изменений в указанные виды градостроительной документации;</w:t>
      </w:r>
    </w:p>
    <w:p w:rsidR="002D0D43" w:rsidRPr="00DA78A1" w:rsidRDefault="002D0D43" w:rsidP="00DA78A1">
      <w:pPr>
        <w:ind w:firstLine="709"/>
        <w:jc w:val="both"/>
      </w:pPr>
      <w:r w:rsidRPr="00DA78A1">
        <w:t>8. формировании критериев принятия государственными органами и органами местного самоуправления Республики Мордовия решений в области социально-экономического, бюджетного и территориального планирования;</w:t>
      </w:r>
    </w:p>
    <w:p w:rsidR="002D0D43" w:rsidRPr="00DA78A1" w:rsidRDefault="002D0D43" w:rsidP="00DA78A1">
      <w:pPr>
        <w:ind w:firstLine="709"/>
        <w:jc w:val="both"/>
      </w:pPr>
      <w:r w:rsidRPr="00DA78A1">
        <w:t>9. подготовке государственных программ и комплексных программ развития муниципальных образований;</w:t>
      </w:r>
    </w:p>
    <w:p w:rsidR="002D0D43" w:rsidRPr="00DA78A1" w:rsidRDefault="002D0D43" w:rsidP="00DA78A1">
      <w:pPr>
        <w:ind w:firstLine="709"/>
        <w:jc w:val="both"/>
      </w:pPr>
      <w:r w:rsidRPr="00DA78A1">
        <w:t xml:space="preserve">10. осуществлении уполномоченными органами исполнительной власти Республики Мордовия контроля за соблюдением органами местного самоуправления Республики Мордовия </w:t>
      </w:r>
      <w:hyperlink r:id="rId26" w:history="1">
        <w:r w:rsidRPr="00DA78A1">
          <w:rPr>
            <w:rStyle w:val="aa"/>
            <w:color w:val="auto"/>
          </w:rPr>
          <w:t>законодательства</w:t>
        </w:r>
      </w:hyperlink>
      <w:r w:rsidRPr="00DA78A1">
        <w:t xml:space="preserve"> о градостроительной деятельности;</w:t>
      </w:r>
    </w:p>
    <w:p w:rsidR="002D0D43" w:rsidRPr="00DA78A1" w:rsidRDefault="002D0D43" w:rsidP="00DA78A1">
      <w:pPr>
        <w:ind w:firstLine="709"/>
        <w:jc w:val="both"/>
      </w:pPr>
      <w:r w:rsidRPr="00DA78A1">
        <w:t>11. разработчиками градостроительной документации, заказчиками градостроительной документации и иными заинтересованными лицами при оценке качества градостроительной документации.</w:t>
      </w:r>
    </w:p>
    <w:p w:rsidR="002D0D43" w:rsidRPr="00DA78A1" w:rsidRDefault="002D0D43" w:rsidP="00DA78A1">
      <w:pPr>
        <w:ind w:firstLine="709"/>
        <w:jc w:val="both"/>
      </w:pPr>
      <w:r w:rsidRPr="00DA78A1">
        <w:t>Расчетные показатели минимально допустимого уровня обеспеченности объектами местного значения населения муниципальных образований и расчетные показатели максимально допустимого уровня территориальной доступности таких объектов для населения муниципальных образований, содержащиеся в РНГП РМ, учитываются при подготовке расчетных показателей, содержащихся в местных нормативах градостроительного проектирования.</w:t>
      </w:r>
    </w:p>
    <w:p w:rsidR="002D0D43" w:rsidRPr="00DA78A1" w:rsidRDefault="002D0D43" w:rsidP="00DA78A1">
      <w:pPr>
        <w:ind w:firstLine="709"/>
        <w:jc w:val="both"/>
      </w:pPr>
      <w:r w:rsidRPr="00DA78A1">
        <w:t>Формирование в соответствии с документами территориального планирования и документацией по планировке территории среды жизнедеятельности гарантированного качества для населения муниципальных образований Республики Мордовия на основе установленных показателей обеспеченности и доступности объектов и услуг социальной, транспортной и коммунальной инфраструктур, благоустройства, иных нормируемых объектов и услуг является базовым принципом РНГП РМ.</w:t>
      </w:r>
    </w:p>
    <w:p w:rsidR="002D0D43" w:rsidRPr="00DA78A1" w:rsidRDefault="002D0D43" w:rsidP="00DA78A1">
      <w:pPr>
        <w:ind w:firstLine="709"/>
        <w:jc w:val="both"/>
      </w:pPr>
      <w:r w:rsidRPr="00DA78A1">
        <w:lastRenderedPageBreak/>
        <w:t>Дифференциация по территории Республики Мордовия показателей обеспеченности объектами и услугами осуществляется в соответствии с потребностями в таких объектах и услугах населения муниципальных образований.</w:t>
      </w:r>
    </w:p>
    <w:p w:rsidR="002D0D43" w:rsidRPr="00DA78A1" w:rsidRDefault="002D0D43" w:rsidP="00DA78A1">
      <w:pPr>
        <w:ind w:firstLine="709"/>
        <w:jc w:val="both"/>
      </w:pPr>
      <w:r w:rsidRPr="00DA78A1">
        <w:t>В РНГП РМ выделено несколько принципов дифференциации муниципальных образований:</w:t>
      </w:r>
    </w:p>
    <w:p w:rsidR="002D0D43" w:rsidRPr="00DA78A1" w:rsidRDefault="002D0D43" w:rsidP="00DA78A1">
      <w:pPr>
        <w:ind w:firstLine="709"/>
        <w:jc w:val="both"/>
      </w:pPr>
      <w:r w:rsidRPr="00DA78A1">
        <w:t>1. Уровень социально-экономического развития (</w:t>
      </w:r>
      <w:hyperlink w:anchor="sub_1500" w:history="1">
        <w:r w:rsidRPr="00DA78A1">
          <w:rPr>
            <w:rStyle w:val="aa"/>
            <w:color w:val="auto"/>
          </w:rPr>
          <w:t>Приложение Е</w:t>
        </w:r>
      </w:hyperlink>
      <w:r w:rsidRPr="00DA78A1">
        <w:t>);</w:t>
      </w:r>
    </w:p>
    <w:p w:rsidR="002D0D43" w:rsidRPr="00DA78A1" w:rsidRDefault="002D0D43" w:rsidP="00DA78A1">
      <w:pPr>
        <w:ind w:firstLine="709"/>
        <w:jc w:val="both"/>
      </w:pPr>
      <w:r w:rsidRPr="00DA78A1">
        <w:t>2. Вхождение муниципальных образований в состав агломерации;</w:t>
      </w:r>
    </w:p>
    <w:p w:rsidR="002D0D43" w:rsidRPr="00DA78A1" w:rsidRDefault="002D0D43" w:rsidP="00DA78A1">
      <w:pPr>
        <w:ind w:firstLine="709"/>
        <w:jc w:val="both"/>
      </w:pPr>
      <w:r w:rsidRPr="00DA78A1">
        <w:t>3. Территориально-пространственная организация (ТПО) (</w:t>
      </w:r>
      <w:hyperlink w:anchor="sub_1400" w:history="1">
        <w:r w:rsidRPr="00DA78A1">
          <w:rPr>
            <w:rStyle w:val="aa"/>
            <w:color w:val="auto"/>
          </w:rPr>
          <w:t>Приложение Д</w:t>
        </w:r>
      </w:hyperlink>
      <w:r w:rsidRPr="00DA78A1">
        <w:t>) муниципальных образований;</w:t>
      </w:r>
    </w:p>
    <w:p w:rsidR="002D0D43" w:rsidRPr="00DA78A1" w:rsidRDefault="002D0D43" w:rsidP="00DA78A1">
      <w:pPr>
        <w:ind w:firstLine="709"/>
        <w:jc w:val="both"/>
      </w:pPr>
      <w:r w:rsidRPr="00DA78A1">
        <w:t>4. Плотность населения на территории муниципальных образований (</w:t>
      </w:r>
      <w:hyperlink w:anchor="sub_1300" w:history="1">
        <w:r w:rsidRPr="00DA78A1">
          <w:rPr>
            <w:rStyle w:val="aa"/>
            <w:color w:val="auto"/>
          </w:rPr>
          <w:t>Приложение Г</w:t>
        </w:r>
      </w:hyperlink>
      <w:r w:rsidRPr="00DA78A1">
        <w:t>), а также отдельных планировочных структур населенных пунктов (</w:t>
      </w:r>
      <w:hyperlink w:anchor="sub_111" w:history="1">
        <w:r w:rsidRPr="00DA78A1">
          <w:rPr>
            <w:rStyle w:val="aa"/>
            <w:color w:val="auto"/>
          </w:rPr>
          <w:t>таблица 1</w:t>
        </w:r>
      </w:hyperlink>
      <w:r w:rsidRPr="00DA78A1">
        <w:t>).</w:t>
      </w:r>
    </w:p>
    <w:p w:rsidR="002D0D43" w:rsidRPr="00DA78A1" w:rsidRDefault="002D0D43" w:rsidP="00DA78A1">
      <w:pPr>
        <w:ind w:firstLine="709"/>
        <w:jc w:val="both"/>
      </w:pPr>
      <w:r w:rsidRPr="00DA78A1">
        <w:t>В зависимости от характера территории, на которой расположено муниципальное образование, к базовому показателю обеспеченности и территориальной доступности применяется совокупность коэффициентов:</w:t>
      </w:r>
    </w:p>
    <w:p w:rsidR="002D0D43" w:rsidRPr="00DA78A1" w:rsidRDefault="002D0D43" w:rsidP="00DA78A1">
      <w:pPr>
        <w:ind w:firstLine="709"/>
        <w:jc w:val="both"/>
      </w:pPr>
      <w:r w:rsidRPr="00DA78A1">
        <w:t>К</w:t>
      </w:r>
      <w:r w:rsidRPr="00DA78A1">
        <w:rPr>
          <w:vertAlign w:val="subscript"/>
        </w:rPr>
        <w:t> СЭР</w:t>
      </w:r>
      <w:r w:rsidRPr="00DA78A1">
        <w:t xml:space="preserve"> - коэффициент, учитывающий социально-экономическое развитие муниципальных образований:</w:t>
      </w:r>
    </w:p>
    <w:p w:rsidR="002D0D43" w:rsidRPr="00DA78A1" w:rsidRDefault="002D0D43" w:rsidP="00DA78A1">
      <w:pPr>
        <w:ind w:firstLine="709"/>
        <w:jc w:val="both"/>
      </w:pPr>
      <w:r w:rsidRPr="00DA78A1">
        <w:t>- К</w:t>
      </w:r>
      <w:r w:rsidRPr="00DA78A1">
        <w:rPr>
          <w:vertAlign w:val="subscript"/>
        </w:rPr>
        <w:t> СЭР</w:t>
      </w:r>
      <w:r w:rsidRPr="00DA78A1">
        <w:t xml:space="preserve"> = 1,1 - территории с высоким уровнем СЭР:</w:t>
      </w:r>
    </w:p>
    <w:p w:rsidR="002D0D43" w:rsidRPr="00DA78A1" w:rsidRDefault="002D0D43" w:rsidP="00DA78A1">
      <w:pPr>
        <w:ind w:firstLine="709"/>
        <w:jc w:val="both"/>
      </w:pPr>
      <w:r w:rsidRPr="00DA78A1">
        <w:t>а. Городской округ - г. Саранск;</w:t>
      </w:r>
    </w:p>
    <w:p w:rsidR="002D0D43" w:rsidRPr="00DA78A1" w:rsidRDefault="002D0D43" w:rsidP="00DA78A1">
      <w:pPr>
        <w:ind w:firstLine="709"/>
        <w:jc w:val="both"/>
      </w:pPr>
      <w:r w:rsidRPr="00DA78A1">
        <w:t>б. Рузаевский район.</w:t>
      </w:r>
    </w:p>
    <w:p w:rsidR="002D0D43" w:rsidRPr="00DA78A1" w:rsidRDefault="002D0D43" w:rsidP="00DA78A1">
      <w:pPr>
        <w:ind w:firstLine="709"/>
        <w:jc w:val="both"/>
      </w:pPr>
      <w:r w:rsidRPr="00DA78A1">
        <w:t>- К</w:t>
      </w:r>
      <w:r w:rsidRPr="00DA78A1">
        <w:rPr>
          <w:vertAlign w:val="subscript"/>
        </w:rPr>
        <w:t> СЭР</w:t>
      </w:r>
      <w:r w:rsidRPr="00DA78A1">
        <w:t xml:space="preserve"> = 1,05 - территории, имеющие потенциал, развивающиеся:</w:t>
      </w:r>
    </w:p>
    <w:p w:rsidR="002D0D43" w:rsidRPr="00DA78A1" w:rsidRDefault="002D0D43" w:rsidP="00DA78A1">
      <w:pPr>
        <w:ind w:firstLine="709"/>
        <w:jc w:val="both"/>
      </w:pPr>
      <w:r w:rsidRPr="00DA78A1">
        <w:t>а. Лямбирский район;</w:t>
      </w:r>
    </w:p>
    <w:p w:rsidR="002D0D43" w:rsidRPr="00DA78A1" w:rsidRDefault="002D0D43" w:rsidP="00DA78A1">
      <w:pPr>
        <w:ind w:firstLine="709"/>
        <w:jc w:val="both"/>
      </w:pPr>
      <w:r w:rsidRPr="00DA78A1">
        <w:t>- К</w:t>
      </w:r>
      <w:r w:rsidRPr="00DA78A1">
        <w:rPr>
          <w:vertAlign w:val="subscript"/>
        </w:rPr>
        <w:t> СЭР</w:t>
      </w:r>
      <w:r w:rsidRPr="00DA78A1">
        <w:t xml:space="preserve"> = 1,0 - остальные территории.</w:t>
      </w:r>
    </w:p>
    <w:p w:rsidR="002D0D43" w:rsidRPr="00DA78A1" w:rsidRDefault="002D0D43" w:rsidP="00DA78A1">
      <w:pPr>
        <w:ind w:firstLine="709"/>
        <w:jc w:val="both"/>
      </w:pPr>
      <w:r w:rsidRPr="00DA78A1">
        <w:t>К</w:t>
      </w:r>
      <w:r w:rsidRPr="00DA78A1">
        <w:rPr>
          <w:vertAlign w:val="subscript"/>
        </w:rPr>
        <w:t> агл</w:t>
      </w:r>
      <w:r w:rsidRPr="00DA78A1">
        <w:t xml:space="preserve"> - коэффициент, учитывающий вхождение муниципальных образований в агломерацию:</w:t>
      </w:r>
    </w:p>
    <w:p w:rsidR="002D0D43" w:rsidRPr="00DA78A1" w:rsidRDefault="002D0D43" w:rsidP="00DA78A1">
      <w:pPr>
        <w:ind w:firstLine="709"/>
        <w:jc w:val="both"/>
      </w:pPr>
      <w:r w:rsidRPr="00DA78A1">
        <w:t>- К</w:t>
      </w:r>
      <w:r w:rsidRPr="00DA78A1">
        <w:rPr>
          <w:vertAlign w:val="subscript"/>
        </w:rPr>
        <w:t> агл</w:t>
      </w:r>
      <w:r w:rsidRPr="00DA78A1">
        <w:t xml:space="preserve"> = 1,05 - для планировочного центра 1-го порядка - г. Саранск;</w:t>
      </w:r>
    </w:p>
    <w:p w:rsidR="002D0D43" w:rsidRPr="00DA78A1" w:rsidRDefault="002D0D43" w:rsidP="00DA78A1">
      <w:pPr>
        <w:ind w:firstLine="709"/>
        <w:jc w:val="both"/>
      </w:pPr>
      <w:r w:rsidRPr="00DA78A1">
        <w:t>- К</w:t>
      </w:r>
      <w:r w:rsidRPr="00DA78A1">
        <w:rPr>
          <w:vertAlign w:val="subscript"/>
        </w:rPr>
        <w:t> агл</w:t>
      </w:r>
      <w:r w:rsidRPr="00DA78A1">
        <w:t xml:space="preserve"> = 1,03 - для планировочного центра 2-го порядка - г. Рузаевка;</w:t>
      </w:r>
    </w:p>
    <w:p w:rsidR="002D0D43" w:rsidRPr="00DA78A1" w:rsidRDefault="002D0D43" w:rsidP="00DA78A1">
      <w:pPr>
        <w:ind w:firstLine="709"/>
        <w:jc w:val="both"/>
      </w:pPr>
      <w:r w:rsidRPr="00DA78A1">
        <w:t>- К</w:t>
      </w:r>
      <w:r w:rsidRPr="00DA78A1">
        <w:rPr>
          <w:vertAlign w:val="subscript"/>
        </w:rPr>
        <w:t> агл</w:t>
      </w:r>
      <w:r w:rsidRPr="00DA78A1">
        <w:t xml:space="preserve"> = 1,01 - для планировочных центров 3-го порядка - пгт Кадошкино, пгт Чамзинка.</w:t>
      </w:r>
    </w:p>
    <w:p w:rsidR="002D0D43" w:rsidRPr="00DA78A1" w:rsidRDefault="002D0D43" w:rsidP="00DA78A1">
      <w:pPr>
        <w:ind w:firstLine="709"/>
        <w:jc w:val="both"/>
      </w:pPr>
      <w:r w:rsidRPr="00DA78A1">
        <w:t>К</w:t>
      </w:r>
      <w:r w:rsidRPr="00DA78A1">
        <w:rPr>
          <w:vertAlign w:val="subscript"/>
        </w:rPr>
        <w:t> град</w:t>
      </w:r>
      <w:r w:rsidRPr="00DA78A1">
        <w:t xml:space="preserve"> - коэффициент, учитывающий особенности градостроительного развития территории:</w:t>
      </w:r>
    </w:p>
    <w:p w:rsidR="002D0D43" w:rsidRPr="00DA78A1" w:rsidRDefault="002D0D43" w:rsidP="00DA78A1">
      <w:pPr>
        <w:ind w:firstLine="709"/>
        <w:jc w:val="both"/>
      </w:pPr>
      <w:r w:rsidRPr="00DA78A1">
        <w:t>- К</w:t>
      </w:r>
      <w:r w:rsidRPr="00DA78A1">
        <w:rPr>
          <w:vertAlign w:val="subscript"/>
        </w:rPr>
        <w:t> град</w:t>
      </w:r>
      <w:r w:rsidRPr="00DA78A1">
        <w:t xml:space="preserve"> = 1,15 - для территорий нового строительства;</w:t>
      </w:r>
    </w:p>
    <w:p w:rsidR="002D0D43" w:rsidRPr="00DA78A1" w:rsidRDefault="002D0D43" w:rsidP="00DA78A1">
      <w:pPr>
        <w:ind w:firstLine="709"/>
        <w:jc w:val="both"/>
      </w:pPr>
      <w:r w:rsidRPr="00DA78A1">
        <w:t>- К</w:t>
      </w:r>
      <w:r w:rsidRPr="00DA78A1">
        <w:rPr>
          <w:vertAlign w:val="subscript"/>
        </w:rPr>
        <w:t> град</w:t>
      </w:r>
      <w:r w:rsidRPr="00DA78A1">
        <w:t xml:space="preserve"> = 0,9 - для реконструируемых территорий;</w:t>
      </w:r>
    </w:p>
    <w:p w:rsidR="002D0D43" w:rsidRPr="00DA78A1" w:rsidRDefault="002D0D43" w:rsidP="00DA78A1">
      <w:pPr>
        <w:ind w:firstLine="709"/>
        <w:jc w:val="both"/>
      </w:pPr>
      <w:r w:rsidRPr="00DA78A1">
        <w:t>- К</w:t>
      </w:r>
      <w:r w:rsidRPr="00DA78A1">
        <w:rPr>
          <w:vertAlign w:val="subscript"/>
        </w:rPr>
        <w:t> град</w:t>
      </w:r>
      <w:r w:rsidRPr="00DA78A1">
        <w:t xml:space="preserve"> = 1 - для стабилизированных территорий.</w:t>
      </w:r>
    </w:p>
    <w:p w:rsidR="002D0D43" w:rsidRPr="00DA78A1" w:rsidRDefault="002D0D43" w:rsidP="00DA78A1">
      <w:pPr>
        <w:ind w:firstLine="709"/>
        <w:jc w:val="both"/>
      </w:pPr>
      <w:r w:rsidRPr="00DA78A1">
        <w:t>К</w:t>
      </w:r>
      <w:r w:rsidRPr="00DA78A1">
        <w:rPr>
          <w:vertAlign w:val="subscript"/>
        </w:rPr>
        <w:t> плотн</w:t>
      </w:r>
      <w:r w:rsidRPr="00DA78A1">
        <w:t xml:space="preserve"> - коэффициент, учитывающий плотность населения отдельных планировочных структур на территории населенного пункта:</w:t>
      </w:r>
    </w:p>
    <w:p w:rsidR="002D0D43" w:rsidRPr="00DA78A1" w:rsidRDefault="002D0D43" w:rsidP="00DA78A1">
      <w:pPr>
        <w:ind w:firstLine="709"/>
        <w:jc w:val="both"/>
      </w:pPr>
      <w:r w:rsidRPr="00DA78A1">
        <w:t>- К</w:t>
      </w:r>
      <w:r w:rsidRPr="00DA78A1">
        <w:rPr>
          <w:vertAlign w:val="subscript"/>
        </w:rPr>
        <w:t> плотн</w:t>
      </w:r>
      <w:r w:rsidRPr="00DA78A1">
        <w:t xml:space="preserve"> = 1,01 - при высокой плотности;</w:t>
      </w:r>
    </w:p>
    <w:p w:rsidR="002D0D43" w:rsidRPr="00DA78A1" w:rsidRDefault="002D0D43" w:rsidP="00DA78A1">
      <w:pPr>
        <w:ind w:firstLine="709"/>
        <w:jc w:val="both"/>
      </w:pPr>
      <w:r w:rsidRPr="00DA78A1">
        <w:t>- К</w:t>
      </w:r>
      <w:r w:rsidRPr="00DA78A1">
        <w:rPr>
          <w:vertAlign w:val="subscript"/>
        </w:rPr>
        <w:t> плотн</w:t>
      </w:r>
      <w:r w:rsidRPr="00DA78A1">
        <w:t xml:space="preserve"> = 1,0 - при средней плотности;</w:t>
      </w:r>
    </w:p>
    <w:p w:rsidR="002D0D43" w:rsidRPr="00DA78A1" w:rsidRDefault="002D0D43" w:rsidP="00DA78A1">
      <w:pPr>
        <w:ind w:firstLine="709"/>
        <w:jc w:val="both"/>
      </w:pPr>
      <w:r w:rsidRPr="00DA78A1">
        <w:t>- К</w:t>
      </w:r>
      <w:r w:rsidRPr="00DA78A1">
        <w:rPr>
          <w:vertAlign w:val="subscript"/>
        </w:rPr>
        <w:t> плотн</w:t>
      </w:r>
      <w:r w:rsidRPr="00DA78A1">
        <w:t xml:space="preserve"> = 0,97 - при низкой плотности.</w:t>
      </w:r>
    </w:p>
    <w:p w:rsidR="002D0D43" w:rsidRPr="00DA78A1" w:rsidRDefault="002D0D43" w:rsidP="00DA78A1">
      <w:pPr>
        <w:pStyle w:val="1"/>
        <w:ind w:firstLine="709"/>
        <w:jc w:val="both"/>
        <w:rPr>
          <w:rFonts w:ascii="Times New Roman" w:hAnsi="Times New Roman"/>
        </w:rPr>
      </w:pPr>
      <w:bookmarkStart w:id="6" w:name="sub_111"/>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1 Плотность населения отдельных планировочных структур</w:t>
      </w:r>
      <w:bookmarkEnd w:id="6"/>
    </w:p>
    <w:p w:rsidR="002D0D43" w:rsidRPr="00DA78A1" w:rsidRDefault="002D0D43" w:rsidP="00DA78A1">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45"/>
        <w:gridCol w:w="1417"/>
        <w:gridCol w:w="1587"/>
        <w:gridCol w:w="1701"/>
      </w:tblGrid>
      <w:tr w:rsidR="002D0D43" w:rsidRPr="00DA78A1" w:rsidTr="00562F4F">
        <w:tc>
          <w:tcPr>
            <w:tcW w:w="5345" w:type="dxa"/>
            <w:vMerge w:val="restart"/>
            <w:tcBorders>
              <w:top w:val="single" w:sz="4" w:space="0" w:color="auto"/>
              <w:bottom w:val="single" w:sz="4" w:space="0" w:color="auto"/>
              <w:right w:val="single" w:sz="4" w:space="0" w:color="auto"/>
            </w:tcBorders>
          </w:tcPr>
          <w:p w:rsidR="002D0D43" w:rsidRPr="00DA78A1" w:rsidRDefault="002D0D43" w:rsidP="00DA78A1">
            <w:pPr>
              <w:pStyle w:val="ab"/>
            </w:pPr>
            <w:r w:rsidRPr="00DA78A1">
              <w:t>Наименование планировочной структуры</w:t>
            </w:r>
          </w:p>
        </w:tc>
        <w:tc>
          <w:tcPr>
            <w:tcW w:w="4705" w:type="dxa"/>
            <w:gridSpan w:val="3"/>
            <w:tcBorders>
              <w:top w:val="single" w:sz="4" w:space="0" w:color="auto"/>
              <w:left w:val="single" w:sz="4" w:space="0" w:color="auto"/>
              <w:bottom w:val="single" w:sz="4" w:space="0" w:color="auto"/>
            </w:tcBorders>
          </w:tcPr>
          <w:p w:rsidR="002D0D43" w:rsidRPr="00DA78A1" w:rsidRDefault="002D0D43" w:rsidP="00DA78A1">
            <w:pPr>
              <w:pStyle w:val="ab"/>
            </w:pPr>
            <w:r w:rsidRPr="00DA78A1">
              <w:t>Плотность населения, чел./га</w:t>
            </w:r>
          </w:p>
        </w:tc>
      </w:tr>
      <w:tr w:rsidR="002D0D43" w:rsidRPr="00DA78A1" w:rsidTr="00562F4F">
        <w:tc>
          <w:tcPr>
            <w:tcW w:w="5345" w:type="dxa"/>
            <w:vMerge/>
            <w:tcBorders>
              <w:top w:val="single" w:sz="4" w:space="0" w:color="auto"/>
              <w:bottom w:val="single" w:sz="4" w:space="0" w:color="auto"/>
              <w:right w:val="single" w:sz="4" w:space="0" w:color="auto"/>
            </w:tcBorders>
          </w:tcPr>
          <w:p w:rsidR="002D0D43" w:rsidRPr="00DA78A1" w:rsidRDefault="002D0D43" w:rsidP="00DA78A1">
            <w:pPr>
              <w:pStyle w:val="ab"/>
            </w:pPr>
          </w:p>
        </w:tc>
        <w:tc>
          <w:tcPr>
            <w:tcW w:w="141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низкая</w:t>
            </w:r>
          </w:p>
        </w:tc>
        <w:tc>
          <w:tcPr>
            <w:tcW w:w="158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средняя</w:t>
            </w:r>
          </w:p>
        </w:tc>
        <w:tc>
          <w:tcPr>
            <w:tcW w:w="1701"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высокая</w:t>
            </w:r>
          </w:p>
        </w:tc>
      </w:tr>
      <w:tr w:rsidR="002D0D43" w:rsidRPr="00DA78A1" w:rsidTr="00562F4F">
        <w:tc>
          <w:tcPr>
            <w:tcW w:w="5345"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Жилой район</w:t>
            </w:r>
          </w:p>
        </w:tc>
        <w:tc>
          <w:tcPr>
            <w:tcW w:w="141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до 140</w:t>
            </w:r>
          </w:p>
        </w:tc>
        <w:tc>
          <w:tcPr>
            <w:tcW w:w="158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141 - 250</w:t>
            </w:r>
          </w:p>
        </w:tc>
        <w:tc>
          <w:tcPr>
            <w:tcW w:w="1701"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св. 250</w:t>
            </w:r>
          </w:p>
        </w:tc>
      </w:tr>
      <w:tr w:rsidR="002D0D43" w:rsidRPr="00DA78A1" w:rsidTr="00562F4F">
        <w:tc>
          <w:tcPr>
            <w:tcW w:w="5345"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Жилой микрорайон</w:t>
            </w:r>
          </w:p>
        </w:tc>
        <w:tc>
          <w:tcPr>
            <w:tcW w:w="141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до 180</w:t>
            </w:r>
          </w:p>
        </w:tc>
        <w:tc>
          <w:tcPr>
            <w:tcW w:w="158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181 - 300</w:t>
            </w:r>
          </w:p>
        </w:tc>
        <w:tc>
          <w:tcPr>
            <w:tcW w:w="1701"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св. 300</w:t>
            </w:r>
          </w:p>
        </w:tc>
      </w:tr>
      <w:tr w:rsidR="002D0D43" w:rsidRPr="00DA78A1" w:rsidTr="00562F4F">
        <w:tc>
          <w:tcPr>
            <w:tcW w:w="5345"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Жилой квартал</w:t>
            </w:r>
          </w:p>
        </w:tc>
        <w:tc>
          <w:tcPr>
            <w:tcW w:w="141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до 220</w:t>
            </w:r>
          </w:p>
        </w:tc>
        <w:tc>
          <w:tcPr>
            <w:tcW w:w="158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221 - 370</w:t>
            </w:r>
          </w:p>
        </w:tc>
        <w:tc>
          <w:tcPr>
            <w:tcW w:w="1701"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св. 370</w:t>
            </w:r>
          </w:p>
        </w:tc>
      </w:tr>
    </w:tbl>
    <w:p w:rsidR="002D0D43" w:rsidRPr="00DA78A1" w:rsidRDefault="002D0D43" w:rsidP="00DA78A1">
      <w:pPr>
        <w:jc w:val="both"/>
      </w:pPr>
    </w:p>
    <w:p w:rsidR="002D0D43" w:rsidRPr="00DA78A1" w:rsidRDefault="002D0D43" w:rsidP="00DA78A1">
      <w:pPr>
        <w:ind w:firstLine="709"/>
        <w:jc w:val="both"/>
      </w:pPr>
      <w:r w:rsidRPr="00DA78A1">
        <w:t>При определении значений базовых показателей обеспеченности объектами регионального и межмуниципального значения в области энергетики (п. 1.6 РНГП РМ) и в области накопления, сбора, транспортирования, обработки, утилизации, обезвреживания и размещения ТКО (п. 1.9 РНГП РМ), и объектами местного значения в области благоустройства территории (п. 2.6 РНГП РМ) используется классификация городских и сельских поселений в зависимости от проектной численности населения на расчетный срок:</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lastRenderedPageBreak/>
        <w:t>Таблица 2 Классификация городских и сельских поселений по численности населения</w:t>
      </w:r>
    </w:p>
    <w:p w:rsidR="002D0D43" w:rsidRPr="00DA78A1" w:rsidRDefault="002D0D43" w:rsidP="00DA78A1">
      <w:pPr>
        <w:jc w:val="both"/>
      </w:pPr>
    </w:p>
    <w:tbl>
      <w:tblPr>
        <w:tblW w:w="10271" w:type="dxa"/>
        <w:tblBorders>
          <w:top w:val="single" w:sz="4" w:space="0" w:color="auto"/>
          <w:left w:val="single" w:sz="4" w:space="0" w:color="auto"/>
          <w:bottom w:val="single" w:sz="4" w:space="0" w:color="auto"/>
          <w:right w:val="single" w:sz="4" w:space="0" w:color="auto"/>
        </w:tblBorders>
        <w:tblLayout w:type="fixed"/>
        <w:tblLook w:val="0000"/>
      </w:tblPr>
      <w:tblGrid>
        <w:gridCol w:w="2665"/>
        <w:gridCol w:w="4468"/>
        <w:gridCol w:w="3138"/>
      </w:tblGrid>
      <w:tr w:rsidR="002D0D43" w:rsidRPr="00DA78A1" w:rsidTr="00562F4F">
        <w:tc>
          <w:tcPr>
            <w:tcW w:w="2665" w:type="dxa"/>
            <w:vMerge w:val="restart"/>
            <w:tcBorders>
              <w:top w:val="single" w:sz="4" w:space="0" w:color="auto"/>
              <w:bottom w:val="single" w:sz="4" w:space="0" w:color="auto"/>
              <w:right w:val="single" w:sz="4" w:space="0" w:color="auto"/>
            </w:tcBorders>
          </w:tcPr>
          <w:p w:rsidR="002D0D43" w:rsidRPr="00DA78A1" w:rsidRDefault="002D0D43" w:rsidP="00DA78A1">
            <w:pPr>
              <w:pStyle w:val="ab"/>
            </w:pPr>
            <w:r w:rsidRPr="00DA78A1">
              <w:t>Группы</w:t>
            </w:r>
          </w:p>
        </w:tc>
        <w:tc>
          <w:tcPr>
            <w:tcW w:w="7606" w:type="dxa"/>
            <w:gridSpan w:val="2"/>
            <w:tcBorders>
              <w:top w:val="single" w:sz="4" w:space="0" w:color="auto"/>
              <w:left w:val="single" w:sz="4" w:space="0" w:color="auto"/>
              <w:bottom w:val="single" w:sz="4" w:space="0" w:color="auto"/>
            </w:tcBorders>
          </w:tcPr>
          <w:p w:rsidR="002D0D43" w:rsidRPr="00DA78A1" w:rsidRDefault="002D0D43" w:rsidP="00DA78A1">
            <w:pPr>
              <w:pStyle w:val="ab"/>
            </w:pPr>
            <w:r w:rsidRPr="00DA78A1">
              <w:t>Население, тыс. чел.</w:t>
            </w:r>
          </w:p>
        </w:tc>
      </w:tr>
      <w:tr w:rsidR="002D0D43" w:rsidRPr="00DA78A1" w:rsidTr="00562F4F">
        <w:tc>
          <w:tcPr>
            <w:tcW w:w="2665" w:type="dxa"/>
            <w:vMerge/>
            <w:tcBorders>
              <w:top w:val="single" w:sz="4" w:space="0" w:color="auto"/>
              <w:bottom w:val="single" w:sz="4" w:space="0" w:color="auto"/>
              <w:right w:val="single" w:sz="4" w:space="0" w:color="auto"/>
            </w:tcBorders>
          </w:tcPr>
          <w:p w:rsidR="002D0D43" w:rsidRPr="00DA78A1" w:rsidRDefault="002D0D43" w:rsidP="00DA78A1">
            <w:pPr>
              <w:pStyle w:val="ab"/>
            </w:pPr>
          </w:p>
        </w:tc>
        <w:tc>
          <w:tcPr>
            <w:tcW w:w="44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города</w:t>
            </w:r>
          </w:p>
        </w:tc>
        <w:tc>
          <w:tcPr>
            <w:tcW w:w="3138"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сельские поселения</w:t>
            </w:r>
          </w:p>
        </w:tc>
      </w:tr>
      <w:tr w:rsidR="002D0D43" w:rsidRPr="00DA78A1" w:rsidTr="00562F4F">
        <w:tc>
          <w:tcPr>
            <w:tcW w:w="2665"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Крупнейшие</w:t>
            </w:r>
          </w:p>
        </w:tc>
        <w:tc>
          <w:tcPr>
            <w:tcW w:w="44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Св. 1000</w:t>
            </w:r>
          </w:p>
        </w:tc>
        <w:tc>
          <w:tcPr>
            <w:tcW w:w="3138"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2665"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Крупные</w:t>
            </w:r>
          </w:p>
        </w:tc>
        <w:tc>
          <w:tcPr>
            <w:tcW w:w="44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Св. 500 до 1000 Св. 250 до 500</w:t>
            </w:r>
          </w:p>
        </w:tc>
        <w:tc>
          <w:tcPr>
            <w:tcW w:w="3138"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Св. 5 Св. 3 до 5</w:t>
            </w:r>
          </w:p>
        </w:tc>
      </w:tr>
      <w:tr w:rsidR="002D0D43" w:rsidRPr="00DA78A1" w:rsidTr="00562F4F">
        <w:tc>
          <w:tcPr>
            <w:tcW w:w="2665"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Большие</w:t>
            </w:r>
          </w:p>
        </w:tc>
        <w:tc>
          <w:tcPr>
            <w:tcW w:w="44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Св. 100 до 250</w:t>
            </w:r>
          </w:p>
        </w:tc>
        <w:tc>
          <w:tcPr>
            <w:tcW w:w="3138"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Св. 1 до 3</w:t>
            </w:r>
          </w:p>
        </w:tc>
      </w:tr>
      <w:tr w:rsidR="002D0D43" w:rsidRPr="00DA78A1" w:rsidTr="00562F4F">
        <w:tc>
          <w:tcPr>
            <w:tcW w:w="2665"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Средние</w:t>
            </w:r>
          </w:p>
        </w:tc>
        <w:tc>
          <w:tcPr>
            <w:tcW w:w="44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Св. 50 до 100</w:t>
            </w:r>
          </w:p>
        </w:tc>
        <w:tc>
          <w:tcPr>
            <w:tcW w:w="3138"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Св. 0,2 до 1</w:t>
            </w:r>
          </w:p>
        </w:tc>
      </w:tr>
      <w:tr w:rsidR="002D0D43" w:rsidRPr="00DA78A1" w:rsidTr="00562F4F">
        <w:tc>
          <w:tcPr>
            <w:tcW w:w="2665"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Малые</w:t>
            </w:r>
            <w:hyperlink w:anchor="sub_11" w:history="1">
              <w:r w:rsidRPr="00DA78A1">
                <w:rPr>
                  <w:rStyle w:val="aa"/>
                </w:rPr>
                <w:t>*</w:t>
              </w:r>
            </w:hyperlink>
          </w:p>
        </w:tc>
        <w:tc>
          <w:tcPr>
            <w:tcW w:w="44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Св. 20 до 50 Св. 10 до 20 Св. 10</w:t>
            </w:r>
          </w:p>
        </w:tc>
        <w:tc>
          <w:tcPr>
            <w:tcW w:w="3138"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Св. 0,05 Св. 0,2 Св. 0,05</w:t>
            </w:r>
          </w:p>
        </w:tc>
      </w:tr>
    </w:tbl>
    <w:p w:rsidR="002D0D43" w:rsidRPr="00DA78A1" w:rsidRDefault="002D0D43" w:rsidP="00DA78A1">
      <w:pPr>
        <w:jc w:val="both"/>
      </w:pPr>
    </w:p>
    <w:p w:rsidR="002D0D43" w:rsidRPr="00DA78A1" w:rsidRDefault="002D0D43" w:rsidP="00DA78A1">
      <w:pPr>
        <w:pStyle w:val="ac"/>
        <w:jc w:val="both"/>
      </w:pPr>
      <w:r w:rsidRPr="00DA78A1">
        <w:t>─────────────────────────────</w:t>
      </w:r>
    </w:p>
    <w:p w:rsidR="002D0D43" w:rsidRPr="00DA78A1" w:rsidRDefault="002D0D43" w:rsidP="00DA78A1">
      <w:pPr>
        <w:pStyle w:val="afffffffffffffb"/>
        <w:rPr>
          <w:rFonts w:ascii="Times New Roman" w:hAnsi="Times New Roman" w:cs="Times New Roman"/>
          <w:sz w:val="24"/>
          <w:szCs w:val="24"/>
        </w:rPr>
      </w:pPr>
      <w:bookmarkStart w:id="7" w:name="sub_11"/>
      <w:r w:rsidRPr="00DA78A1">
        <w:rPr>
          <w:rFonts w:ascii="Times New Roman" w:hAnsi="Times New Roman" w:cs="Times New Roman"/>
          <w:sz w:val="24"/>
          <w:szCs w:val="24"/>
        </w:rPr>
        <w:t>* В группу малых городов включаются поселки городского типа</w:t>
      </w:r>
    </w:p>
    <w:bookmarkEnd w:id="7"/>
    <w:p w:rsidR="002D0D43" w:rsidRPr="00DA78A1" w:rsidRDefault="002D0D43" w:rsidP="00DA78A1">
      <w:pPr>
        <w:jc w:val="both"/>
      </w:pPr>
    </w:p>
    <w:p w:rsidR="002D0D43" w:rsidRPr="00DA78A1" w:rsidRDefault="002D0D43" w:rsidP="00DA78A1">
      <w:pPr>
        <w:ind w:firstLine="709"/>
        <w:jc w:val="both"/>
      </w:pPr>
      <w:r w:rsidRPr="00DA78A1">
        <w:t xml:space="preserve">В целях обеспечения установленных РНГП РМ показателей обеспеченности и доступности объектов для маломобильных групп населения, в том числе инвалидов, объекты, указанные в РНГП РМ проектируются с учетом нормативно-технических документов, в части обеспечения их доступности для маломобильных групп населения, действующих на территории Российской Федерации в соответствии с требованиями </w:t>
      </w:r>
      <w:hyperlink r:id="rId27" w:history="1">
        <w:r w:rsidRPr="00DA78A1">
          <w:rPr>
            <w:rStyle w:val="aa"/>
            <w:color w:val="auto"/>
          </w:rPr>
          <w:t>Федерального закона</w:t>
        </w:r>
      </w:hyperlink>
      <w:r w:rsidRPr="00DA78A1">
        <w:t xml:space="preserve"> от 27.12.2002 N 184-ФЗ "О техническом регулировании".</w:t>
      </w:r>
    </w:p>
    <w:p w:rsidR="002D0D43" w:rsidRPr="00DA78A1" w:rsidRDefault="002D0D43" w:rsidP="00DA78A1">
      <w:pPr>
        <w:pStyle w:val="1"/>
        <w:ind w:firstLine="709"/>
        <w:jc w:val="both"/>
        <w:rPr>
          <w:rFonts w:ascii="Times New Roman" w:hAnsi="Times New Roman"/>
        </w:rPr>
      </w:pPr>
      <w:bookmarkStart w:id="8" w:name="sub_200"/>
    </w:p>
    <w:p w:rsidR="002D0D43" w:rsidRPr="00DA78A1" w:rsidRDefault="002D0D43" w:rsidP="00DA78A1">
      <w:pPr>
        <w:pStyle w:val="1"/>
        <w:ind w:firstLine="709"/>
        <w:jc w:val="both"/>
        <w:rPr>
          <w:rFonts w:ascii="Times New Roman" w:hAnsi="Times New Roman"/>
        </w:rPr>
      </w:pPr>
      <w:r w:rsidRPr="00DA78A1">
        <w:rPr>
          <w:rFonts w:ascii="Times New Roman" w:hAnsi="Times New Roman"/>
        </w:rPr>
        <w:t>II. Основная часть региональных нормативов градостроительного проектирования Республики Мордовия</w:t>
      </w:r>
      <w:bookmarkEnd w:id="8"/>
    </w:p>
    <w:p w:rsidR="002D0D43" w:rsidRPr="00DA78A1" w:rsidRDefault="002D0D43" w:rsidP="00DA78A1">
      <w:pPr>
        <w:pStyle w:val="1"/>
        <w:ind w:firstLine="709"/>
        <w:jc w:val="both"/>
        <w:rPr>
          <w:rFonts w:ascii="Times New Roman" w:hAnsi="Times New Roman"/>
        </w:rPr>
      </w:pPr>
      <w:bookmarkStart w:id="9" w:name="sub_201"/>
      <w:r w:rsidRPr="00DA78A1">
        <w:rPr>
          <w:rFonts w:ascii="Times New Roman" w:hAnsi="Times New Roman"/>
        </w:rPr>
        <w:t>1. 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Республики Мордовия</w:t>
      </w:r>
      <w:bookmarkEnd w:id="9"/>
    </w:p>
    <w:p w:rsidR="002D0D43" w:rsidRPr="00DA78A1" w:rsidRDefault="002D0D43" w:rsidP="00DA78A1">
      <w:pPr>
        <w:jc w:val="both"/>
      </w:pPr>
    </w:p>
    <w:p w:rsidR="002D0D43" w:rsidRPr="00DA78A1" w:rsidRDefault="002D0D43" w:rsidP="00DA78A1">
      <w:pPr>
        <w:ind w:firstLine="709"/>
        <w:jc w:val="both"/>
      </w:pPr>
      <w:r w:rsidRPr="00DA78A1">
        <w:t>Расчетные показатели минимально допустимого уровня обеспеченности объектами регионального значения и максимально допустимого уровня территориальной доступности таких объектов для населения Республики Мордовия установлены исходя из текущей обеспеченности объектами регионального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демографической ситуации и уровня жизни населения.</w:t>
      </w:r>
    </w:p>
    <w:p w:rsidR="002D0D43" w:rsidRPr="00DA78A1" w:rsidRDefault="002D0D43" w:rsidP="00DA78A1">
      <w:pPr>
        <w:ind w:firstLine="709"/>
        <w:jc w:val="both"/>
      </w:pPr>
      <w:r w:rsidRPr="00DA78A1">
        <w:t>Значения расчетных показателей минимально допустимого уровня обеспеченности объектами регионального значения установлены с учетом особых условий развития городской агломерации, ранжирования муниципальных образований Республики Мордовия по сложившимся территориальным зонам; значения расчетных показателей максимально допустимого уровня территориальной доступности объектов регионального значения для населения Республики Мордовия установлены на основе анализа внутренней территориально-пространственной организации групп муниципальных образований, оценки природно-климатического районирования территории Республики Мордовия и иных факторов.</w:t>
      </w:r>
    </w:p>
    <w:p w:rsidR="002D0D43" w:rsidRPr="00DA78A1" w:rsidRDefault="002D0D43" w:rsidP="00DA78A1">
      <w:pPr>
        <w:ind w:firstLine="709"/>
        <w:jc w:val="both"/>
      </w:pPr>
      <w:r w:rsidRPr="00DA78A1">
        <w:t>Обоснование расчетных показателей, принятых в основной части РНГП приведено в части III настоящего документа.</w:t>
      </w:r>
    </w:p>
    <w:p w:rsidR="002D0D43" w:rsidRPr="00DA78A1" w:rsidRDefault="002D0D43" w:rsidP="00DA78A1">
      <w:pPr>
        <w:pStyle w:val="1"/>
        <w:ind w:firstLine="709"/>
        <w:jc w:val="both"/>
        <w:rPr>
          <w:rFonts w:ascii="Times New Roman" w:hAnsi="Times New Roman"/>
        </w:rPr>
      </w:pPr>
      <w:bookmarkStart w:id="10" w:name="sub_211"/>
    </w:p>
    <w:p w:rsidR="002D0D43" w:rsidRPr="00DA78A1" w:rsidRDefault="002D0D43" w:rsidP="00DA78A1">
      <w:pPr>
        <w:pStyle w:val="1"/>
        <w:ind w:firstLine="709"/>
        <w:jc w:val="both"/>
        <w:rPr>
          <w:rFonts w:ascii="Times New Roman" w:hAnsi="Times New Roman"/>
        </w:rPr>
      </w:pPr>
      <w:r w:rsidRPr="00DA78A1">
        <w:rPr>
          <w:rFonts w:ascii="Times New Roman" w:hAnsi="Times New Roman"/>
        </w:rPr>
        <w:t>1.1 В области транспорта (автомобильный, водный, воздушный), автомобильных дорог регионального и межмуниципального значения</w:t>
      </w:r>
    </w:p>
    <w:bookmarkEnd w:id="10"/>
    <w:p w:rsidR="002D0D43" w:rsidRPr="00DA78A1" w:rsidRDefault="002D0D43" w:rsidP="00DA78A1">
      <w:pPr>
        <w:ind w:firstLine="709"/>
        <w:jc w:val="both"/>
      </w:pPr>
    </w:p>
    <w:p w:rsidR="002D0D43" w:rsidRPr="00DA78A1" w:rsidRDefault="002D0D43" w:rsidP="00DA78A1">
      <w:pPr>
        <w:ind w:firstLine="709"/>
        <w:jc w:val="both"/>
      </w:pPr>
      <w:r w:rsidRPr="00DA78A1">
        <w:t xml:space="preserve">Расчетные показатели для объектов в области транспорта, автомобильных дорог регионального или межмуниципального значения установлены в соответствии с особенностями пространственной организации Республики Мордовия и отдельных муниципальных образований (сложившаяся планировочная структура, ранжирование дорог по категориям, природно-климатические условия). Расчетные показатели минимально допустимого уровня обеспеченности объектами регионального значения и показатели </w:t>
      </w:r>
      <w:r w:rsidRPr="00DA78A1">
        <w:lastRenderedPageBreak/>
        <w:t>максимально допустимого уровня территориальной доступности таких объектов для населения, представлены в таблице 4.</w:t>
      </w: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p>
    <w:p w:rsidR="002D0D43" w:rsidRPr="00DA78A1" w:rsidRDefault="002D0D43" w:rsidP="00DA78A1">
      <w:pPr>
        <w:ind w:firstLine="709"/>
        <w:jc w:val="both"/>
      </w:pPr>
      <w:r w:rsidRPr="00DA78A1">
        <w:t>1. Если муниципальное образование, на территории которого располагается объект нормирования, входит в состав агломерации (Приложение И), то значение показателя транспортной доступности делится на коэффициент К</w:t>
      </w:r>
      <w:r w:rsidRPr="00DA78A1">
        <w:rPr>
          <w:vertAlign w:val="subscript"/>
        </w:rPr>
        <w:t> агл.</w:t>
      </w:r>
      <w:r w:rsidRPr="00DA78A1">
        <w:t>:</w:t>
      </w:r>
    </w:p>
    <w:p w:rsidR="002D0D43" w:rsidRPr="00DA78A1" w:rsidRDefault="002D0D43" w:rsidP="00DA78A1">
      <w:pPr>
        <w:pStyle w:val="affc"/>
        <w:ind w:firstLine="709"/>
        <w:rPr>
          <w:rFonts w:ascii="Times New Roman" w:hAnsi="Times New Roman" w:cs="Times New Roman"/>
        </w:rPr>
      </w:pPr>
    </w:p>
    <w:p w:rsidR="002D0D43" w:rsidRPr="00DA78A1" w:rsidRDefault="002D0D43" w:rsidP="00DA78A1">
      <w:pPr>
        <w:ind w:firstLine="709"/>
        <w:jc w:val="both"/>
      </w:pPr>
      <w:r w:rsidRPr="00DA78A1">
        <w:t>2. Плотность автомобильных дорог регионального и межмуниципального значения определяется по формуле:</w:t>
      </w:r>
    </w:p>
    <w:p w:rsidR="002D0D43" w:rsidRPr="00DA78A1" w:rsidRDefault="002D0D43" w:rsidP="00DA78A1">
      <w:pPr>
        <w:ind w:firstLine="709"/>
        <w:jc w:val="both"/>
      </w:pPr>
    </w:p>
    <w:p w:rsidR="002D0D43" w:rsidRPr="00DA78A1" w:rsidRDefault="002D0D43" w:rsidP="00DA78A1">
      <w:pPr>
        <w:ind w:firstLine="709"/>
        <w:jc w:val="both"/>
      </w:pPr>
      <w:r w:rsidRPr="00DA78A1">
        <w:t>Р = р x К</w:t>
      </w:r>
      <w:r w:rsidRPr="00DA78A1">
        <w:rPr>
          <w:vertAlign w:val="subscript"/>
        </w:rPr>
        <w:t> СЭР</w:t>
      </w:r>
      <w:r w:rsidRPr="00DA78A1">
        <w:t xml:space="preserve"> x К</w:t>
      </w:r>
      <w:r w:rsidRPr="00DA78A1">
        <w:rPr>
          <w:vertAlign w:val="subscript"/>
        </w:rPr>
        <w:t> агл</w:t>
      </w:r>
      <w:r w:rsidRPr="00DA78A1">
        <w:t>, где:</w:t>
      </w:r>
    </w:p>
    <w:p w:rsidR="002D0D43" w:rsidRPr="00DA78A1" w:rsidRDefault="002D0D43" w:rsidP="00DA78A1">
      <w:pPr>
        <w:ind w:firstLine="709"/>
        <w:jc w:val="both"/>
      </w:pPr>
    </w:p>
    <w:p w:rsidR="002D0D43" w:rsidRPr="00DA78A1" w:rsidRDefault="002D0D43" w:rsidP="00DA78A1">
      <w:pPr>
        <w:ind w:firstLine="709"/>
        <w:jc w:val="both"/>
      </w:pPr>
      <w:r w:rsidRPr="00DA78A1">
        <w:t>- р - текущий уровень плотности сети автомобильных дорог региона (</w:t>
      </w:r>
      <w:hyperlink w:anchor="sub_1300" w:history="1">
        <w:r w:rsidRPr="00DA78A1">
          <w:rPr>
            <w:rStyle w:val="aa"/>
            <w:color w:val="auto"/>
          </w:rPr>
          <w:t>Приложение Г</w:t>
        </w:r>
      </w:hyperlink>
      <w:r w:rsidRPr="00DA78A1">
        <w:t>);</w:t>
      </w:r>
    </w:p>
    <w:p w:rsidR="002D0D43" w:rsidRPr="00DA78A1" w:rsidRDefault="002D0D43" w:rsidP="00DA78A1">
      <w:pPr>
        <w:ind w:firstLine="709"/>
        <w:jc w:val="both"/>
      </w:pPr>
      <w:r w:rsidRPr="00DA78A1">
        <w:t>- К</w:t>
      </w:r>
      <w:r w:rsidRPr="00DA78A1">
        <w:rPr>
          <w:vertAlign w:val="subscript"/>
        </w:rPr>
        <w:t> СЭР</w:t>
      </w:r>
      <w:r w:rsidRPr="00DA78A1">
        <w:t xml:space="preserve"> - коэффициент, учитывающий СЭР МО (</w:t>
      </w:r>
      <w:hyperlink w:anchor="sub_1500" w:history="1">
        <w:r w:rsidRPr="00DA78A1">
          <w:rPr>
            <w:rStyle w:val="aa"/>
            <w:color w:val="auto"/>
          </w:rPr>
          <w:t>Приложение Е</w:t>
        </w:r>
      </w:hyperlink>
      <w:r w:rsidRPr="00DA78A1">
        <w:t>);</w:t>
      </w:r>
    </w:p>
    <w:p w:rsidR="002D0D43" w:rsidRPr="00DA78A1" w:rsidRDefault="002D0D43" w:rsidP="00DA78A1">
      <w:pPr>
        <w:ind w:firstLine="709"/>
        <w:jc w:val="both"/>
      </w:pPr>
      <w:r w:rsidRPr="00DA78A1">
        <w:t>- К</w:t>
      </w:r>
      <w:r w:rsidRPr="00DA78A1">
        <w:rPr>
          <w:vertAlign w:val="subscript"/>
        </w:rPr>
        <w:t> агл</w:t>
      </w:r>
      <w:r w:rsidRPr="00DA78A1">
        <w:t xml:space="preserve"> - коэффициент, учитывающий вхождение МО в агломерацию</w:t>
      </w:r>
    </w:p>
    <w:p w:rsidR="002D0D43" w:rsidRPr="00DA78A1" w:rsidRDefault="002D0D43" w:rsidP="00DA78A1">
      <w:pPr>
        <w:ind w:firstLine="709"/>
        <w:jc w:val="both"/>
      </w:pPr>
    </w:p>
    <w:p w:rsidR="002D0D43" w:rsidRPr="00DA78A1" w:rsidRDefault="002D0D43" w:rsidP="00DA78A1">
      <w:pPr>
        <w:ind w:firstLine="709"/>
        <w:jc w:val="both"/>
      </w:pPr>
      <w:r w:rsidRPr="00DA78A1">
        <w:t xml:space="preserve">3. Дифференциация муниципальный образований по ТПО приводится в </w:t>
      </w:r>
      <w:hyperlink w:anchor="sub_1400" w:history="1">
        <w:r w:rsidRPr="00DA78A1">
          <w:rPr>
            <w:rStyle w:val="aa"/>
            <w:color w:val="auto"/>
          </w:rPr>
          <w:t>Приложении Д</w:t>
        </w:r>
      </w:hyperlink>
      <w:r w:rsidRPr="00DA78A1">
        <w:t>;</w:t>
      </w:r>
    </w:p>
    <w:p w:rsidR="002D0D43" w:rsidRPr="00DA78A1" w:rsidRDefault="002D0D43" w:rsidP="00DA78A1">
      <w:pPr>
        <w:ind w:firstLine="709"/>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sectPr w:rsidR="002D0D43" w:rsidRPr="00DA78A1" w:rsidSect="00562F4F">
          <w:footerReference w:type="default" r:id="rId28"/>
          <w:pgSz w:w="11906" w:h="16838"/>
          <w:pgMar w:top="426" w:right="707" w:bottom="709" w:left="1418" w:header="708" w:footer="708" w:gutter="0"/>
          <w:cols w:space="708"/>
          <w:docGrid w:linePitch="360"/>
        </w:sectPr>
      </w:pPr>
    </w:p>
    <w:tbl>
      <w:tblPr>
        <w:tblpPr w:leftFromText="180" w:rightFromText="180" w:vertAnchor="text" w:horzAnchor="margin" w:tblpXSpec="center" w:tblpY="1638"/>
        <w:tblW w:w="14283" w:type="dxa"/>
        <w:tblBorders>
          <w:top w:val="single" w:sz="4" w:space="0" w:color="auto"/>
          <w:left w:val="single" w:sz="4" w:space="0" w:color="auto"/>
          <w:bottom w:val="single" w:sz="4" w:space="0" w:color="auto"/>
          <w:right w:val="single" w:sz="4" w:space="0" w:color="auto"/>
        </w:tblBorders>
        <w:tblLayout w:type="fixed"/>
        <w:tblLook w:val="0000"/>
      </w:tblPr>
      <w:tblGrid>
        <w:gridCol w:w="675"/>
        <w:gridCol w:w="2798"/>
        <w:gridCol w:w="1324"/>
        <w:gridCol w:w="1189"/>
        <w:gridCol w:w="1777"/>
        <w:gridCol w:w="2161"/>
        <w:gridCol w:w="1950"/>
        <w:gridCol w:w="2409"/>
      </w:tblGrid>
      <w:tr w:rsidR="002D0D43" w:rsidRPr="00DA78A1" w:rsidTr="00562F4F">
        <w:tc>
          <w:tcPr>
            <w:tcW w:w="675"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N п/п</w:t>
            </w:r>
          </w:p>
        </w:tc>
        <w:tc>
          <w:tcPr>
            <w:tcW w:w="279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4290" w:type="dxa"/>
            <w:gridSpan w:val="3"/>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6520"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675"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79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513" w:type="dxa"/>
            <w:gridSpan w:val="2"/>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777"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2161"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4359"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675"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79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513" w:type="dxa"/>
            <w:gridSpan w:val="2"/>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77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6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95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городской местности</w:t>
            </w:r>
          </w:p>
        </w:tc>
        <w:tc>
          <w:tcPr>
            <w:tcW w:w="240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сельской местности</w:t>
            </w:r>
          </w:p>
        </w:tc>
      </w:tr>
      <w:tr w:rsidR="002D0D43" w:rsidRPr="00DA78A1" w:rsidTr="00562F4F">
        <w:tc>
          <w:tcPr>
            <w:tcW w:w="675"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79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Автовокзалы</w:t>
            </w:r>
          </w:p>
        </w:tc>
        <w:tc>
          <w:tcPr>
            <w:tcW w:w="251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муниципальное образование при пассажирообороте более 1000 чел. в сутки</w:t>
            </w:r>
          </w:p>
        </w:tc>
        <w:tc>
          <w:tcPr>
            <w:tcW w:w="177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16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95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c>
          <w:tcPr>
            <w:tcW w:w="240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для групп МО по ТПО </w:t>
            </w:r>
            <w:r w:rsidRPr="00DA78A1">
              <w:rPr>
                <w:rFonts w:ascii="Times New Roman" w:hAnsi="Times New Roman" w:cs="Times New Roman"/>
                <w:vertAlign w:val="superscript"/>
              </w:rPr>
              <w:t>3</w:t>
            </w:r>
            <w:r w:rsidRPr="00DA78A1">
              <w:rPr>
                <w:rFonts w:ascii="Times New Roman" w:hAnsi="Times New Roman" w:cs="Times New Roman"/>
              </w:rPr>
              <w:t>:</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А-30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Б-60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В-90</w:t>
            </w:r>
          </w:p>
        </w:tc>
      </w:tr>
      <w:tr w:rsidR="002D0D43" w:rsidRPr="00DA78A1" w:rsidTr="00562F4F">
        <w:tc>
          <w:tcPr>
            <w:tcW w:w="675"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279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Автостанции</w:t>
            </w:r>
          </w:p>
        </w:tc>
        <w:tc>
          <w:tcPr>
            <w:tcW w:w="251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муниципальное образование при пассажирообороте менее 1000 чел. в сутки</w:t>
            </w:r>
          </w:p>
        </w:tc>
        <w:tc>
          <w:tcPr>
            <w:tcW w:w="177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16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95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c>
          <w:tcPr>
            <w:tcW w:w="240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для групп МО по ТПО </w:t>
            </w:r>
            <w:r w:rsidRPr="00DA78A1">
              <w:rPr>
                <w:rFonts w:ascii="Times New Roman" w:hAnsi="Times New Roman" w:cs="Times New Roman"/>
                <w:vertAlign w:val="superscript"/>
              </w:rPr>
              <w:t>3</w:t>
            </w:r>
            <w:r w:rsidRPr="00DA78A1">
              <w:rPr>
                <w:rFonts w:ascii="Times New Roman" w:hAnsi="Times New Roman" w:cs="Times New Roman"/>
              </w:rPr>
              <w:t>:</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А-30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Б-60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В-90</w:t>
            </w:r>
          </w:p>
        </w:tc>
      </w:tr>
      <w:tr w:rsidR="002D0D43" w:rsidRPr="00DA78A1" w:rsidTr="00562F4F">
        <w:tc>
          <w:tcPr>
            <w:tcW w:w="675"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279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Автомобильные дороги регионального и муниципального сообщения</w:t>
            </w:r>
          </w:p>
        </w:tc>
        <w:tc>
          <w:tcPr>
            <w:tcW w:w="251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Плотность сети автодорог Р, км на 1000 кв. км территории </w:t>
            </w:r>
            <w:r w:rsidRPr="00DA78A1">
              <w:rPr>
                <w:rFonts w:ascii="Times New Roman" w:hAnsi="Times New Roman" w:cs="Times New Roman"/>
                <w:vertAlign w:val="superscript"/>
              </w:rPr>
              <w:t>2</w:t>
            </w:r>
          </w:p>
        </w:tc>
        <w:tc>
          <w:tcPr>
            <w:tcW w:w="177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Р=</w:t>
            </w:r>
            <w:r w:rsidRPr="00DA78A1">
              <w:rPr>
                <w:rFonts w:ascii="Times New Roman" w:hAnsi="Times New Roman" w:cs="Times New Roman"/>
                <w:noProof/>
              </w:rPr>
              <w:drawing>
                <wp:inline distT="0" distB="0" distL="0" distR="0">
                  <wp:extent cx="76200" cy="161925"/>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DA78A1">
              <w:rPr>
                <w:rFonts w:ascii="Times New Roman" w:hAnsi="Times New Roman" w:cs="Times New Roman"/>
                <w:noProof/>
              </w:rPr>
              <w:drawing>
                <wp:inline distT="0" distB="0" distL="0" distR="0">
                  <wp:extent cx="85725" cy="161925"/>
                  <wp:effectExtent l="19050" t="0" r="952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DA78A1">
              <w:rPr>
                <w:rFonts w:ascii="Times New Roman" w:hAnsi="Times New Roman" w:cs="Times New Roman"/>
              </w:rPr>
              <w:t>К</w:t>
            </w:r>
            <w:r w:rsidRPr="00DA78A1">
              <w:rPr>
                <w:rFonts w:ascii="Times New Roman" w:hAnsi="Times New Roman" w:cs="Times New Roman"/>
                <w:vertAlign w:val="subscript"/>
              </w:rPr>
              <w:t> СЭР</w:t>
            </w:r>
            <w:r w:rsidRPr="00DA78A1">
              <w:rPr>
                <w:rFonts w:ascii="Times New Roman" w:hAnsi="Times New Roman" w:cs="Times New Roman"/>
                <w:noProof/>
              </w:rPr>
              <w:drawing>
                <wp:inline distT="0" distB="0" distL="0" distR="0">
                  <wp:extent cx="85725" cy="161925"/>
                  <wp:effectExtent l="19050" t="0" r="9525" b="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DA78A1">
              <w:rPr>
                <w:rFonts w:ascii="Times New Roman" w:hAnsi="Times New Roman" w:cs="Times New Roman"/>
              </w:rPr>
              <w:t>К</w:t>
            </w:r>
            <w:r w:rsidRPr="00DA78A1">
              <w:rPr>
                <w:rFonts w:ascii="Times New Roman" w:hAnsi="Times New Roman" w:cs="Times New Roman"/>
                <w:vertAlign w:val="subscript"/>
              </w:rPr>
              <w:t> агл</w:t>
            </w:r>
          </w:p>
        </w:tc>
        <w:tc>
          <w:tcPr>
            <w:tcW w:w="6520" w:type="dxa"/>
            <w:gridSpan w:val="3"/>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675"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79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2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Доля дорог с твердым покрытием, %</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городской местности</w:t>
            </w:r>
          </w:p>
        </w:tc>
        <w:tc>
          <w:tcPr>
            <w:tcW w:w="177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75</w:t>
            </w:r>
          </w:p>
        </w:tc>
        <w:tc>
          <w:tcPr>
            <w:tcW w:w="6520" w:type="dxa"/>
            <w:gridSpan w:val="3"/>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675"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79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2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В </w:t>
            </w:r>
            <w:r w:rsidRPr="00DA78A1">
              <w:rPr>
                <w:rFonts w:ascii="Times New Roman" w:hAnsi="Times New Roman" w:cs="Times New Roman"/>
              </w:rPr>
              <w:lastRenderedPageBreak/>
              <w:t>сельской местности</w:t>
            </w:r>
          </w:p>
        </w:tc>
        <w:tc>
          <w:tcPr>
            <w:tcW w:w="177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60</w:t>
            </w:r>
          </w:p>
        </w:tc>
        <w:tc>
          <w:tcPr>
            <w:tcW w:w="6520" w:type="dxa"/>
            <w:gridSpan w:val="3"/>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675"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4</w:t>
            </w:r>
          </w:p>
        </w:tc>
        <w:tc>
          <w:tcPr>
            <w:tcW w:w="279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Транспортно-пересадочный узел</w:t>
            </w:r>
          </w:p>
        </w:tc>
        <w:tc>
          <w:tcPr>
            <w:tcW w:w="251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при аэродроме/ЖД вокзале при пассажиропотоке 2000 пасс./сут. - для регионального транспорта</w:t>
            </w:r>
          </w:p>
        </w:tc>
        <w:tc>
          <w:tcPr>
            <w:tcW w:w="177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6520"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4 Расчетные показатели, устанавливаемые для объектов регионального значения в области транспорта (автомобильный, водный, воздушный), автомобильных дорог регионального и межмуниципального значения</w:t>
      </w:r>
    </w:p>
    <w:p w:rsidR="002D0D43" w:rsidRPr="00DA78A1" w:rsidRDefault="002D0D43" w:rsidP="00DA78A1">
      <w:pPr>
        <w:jc w:val="both"/>
        <w:sectPr w:rsidR="002D0D43" w:rsidRPr="00DA78A1" w:rsidSect="00562F4F">
          <w:pgSz w:w="16838" w:h="11906" w:orient="landscape"/>
          <w:pgMar w:top="1418" w:right="709" w:bottom="425" w:left="709" w:header="709" w:footer="709" w:gutter="0"/>
          <w:cols w:space="708"/>
          <w:docGrid w:linePitch="360"/>
        </w:sectPr>
      </w:pPr>
    </w:p>
    <w:p w:rsidR="002D0D43" w:rsidRPr="00DA78A1" w:rsidRDefault="002D0D43" w:rsidP="00DA78A1">
      <w:pPr>
        <w:pStyle w:val="1"/>
        <w:ind w:firstLine="709"/>
        <w:jc w:val="both"/>
        <w:rPr>
          <w:rFonts w:ascii="Times New Roman" w:hAnsi="Times New Roman"/>
        </w:rPr>
      </w:pPr>
      <w:bookmarkStart w:id="11" w:name="sub_212"/>
      <w:r w:rsidRPr="00DA78A1">
        <w:rPr>
          <w:rFonts w:ascii="Times New Roman" w:hAnsi="Times New Roman"/>
        </w:rPr>
        <w:lastRenderedPageBreak/>
        <w:t>1.2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rsidR="002D0D43" w:rsidRPr="00DA78A1" w:rsidRDefault="002D0D43" w:rsidP="00DA78A1">
      <w:pPr>
        <w:jc w:val="both"/>
      </w:pPr>
    </w:p>
    <w:p w:rsidR="002D0D43" w:rsidRPr="00DA78A1" w:rsidRDefault="002D0D43" w:rsidP="00DA78A1">
      <w:pPr>
        <w:ind w:firstLine="709"/>
        <w:jc w:val="both"/>
      </w:pPr>
      <w:r w:rsidRPr="00DA78A1">
        <w:t>Расчетные показатели для объектов в области предупреждения чрезвычайных ситуаций межмуниципального и регионального характера, стихийных бедствий, эпидемий и ликвидаций их последствий установлены в соответствии с перечнем рисков возникновения чрезвычайных ситуаций межмуниципального и регионального характера, стихийных бедствий, эпидемий на территории Республики Мордовия, с учетом особенностей природно-климатических условий.</w:t>
      </w:r>
    </w:p>
    <w:p w:rsidR="002D0D43" w:rsidRPr="00DA78A1" w:rsidRDefault="002D0D43" w:rsidP="00DA78A1">
      <w:pPr>
        <w:ind w:firstLine="709"/>
        <w:jc w:val="both"/>
      </w:pPr>
      <w:r w:rsidRPr="00DA78A1">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представлены в таблицах 5 - 7.</w:t>
      </w:r>
    </w:p>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5 Расчетные показатели, устанавливаемые для объектов предупреждения чрезвычайных ситуаций межмуниципального и регионального характера, стихийных бедствий и ликвидаций их последствий</w:t>
      </w:r>
    </w:p>
    <w:tbl>
      <w:tblPr>
        <w:tblpPr w:leftFromText="180" w:rightFromText="180" w:vertAnchor="text" w:horzAnchor="margin" w:tblpXSpec="center" w:tblpY="841"/>
        <w:tblW w:w="10456" w:type="dxa"/>
        <w:tblBorders>
          <w:top w:val="single" w:sz="4" w:space="0" w:color="auto"/>
          <w:left w:val="single" w:sz="4" w:space="0" w:color="auto"/>
          <w:bottom w:val="single" w:sz="4" w:space="0" w:color="auto"/>
          <w:right w:val="single" w:sz="4" w:space="0" w:color="auto"/>
        </w:tblBorders>
        <w:tblLayout w:type="fixed"/>
        <w:tblLook w:val="0000"/>
      </w:tblPr>
      <w:tblGrid>
        <w:gridCol w:w="534"/>
        <w:gridCol w:w="1134"/>
        <w:gridCol w:w="1842"/>
        <w:gridCol w:w="2268"/>
        <w:gridCol w:w="1985"/>
        <w:gridCol w:w="1417"/>
        <w:gridCol w:w="1276"/>
      </w:tblGrid>
      <w:tr w:rsidR="002D0D43" w:rsidRPr="00DA78A1" w:rsidTr="00562F4F">
        <w:tc>
          <w:tcPr>
            <w:tcW w:w="53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113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4110"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4678" w:type="dxa"/>
            <w:gridSpan w:val="3"/>
            <w:tcBorders>
              <w:top w:val="single" w:sz="4" w:space="0" w:color="auto"/>
              <w:left w:val="single" w:sz="4" w:space="0" w:color="auto"/>
              <w:bottom w:val="single" w:sz="4" w:space="0" w:color="auto"/>
            </w:tcBorders>
          </w:tcPr>
          <w:p w:rsidR="002D0D43" w:rsidRPr="00DA78A1" w:rsidRDefault="002D0D43" w:rsidP="00DA78A1">
            <w:pPr>
              <w:pStyle w:val="ab"/>
              <w:ind w:right="425"/>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53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26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98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69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53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 территории городских населенных пунктов</w:t>
            </w:r>
          </w:p>
        </w:tc>
        <w:tc>
          <w:tcPr>
            <w:tcW w:w="1276"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 территории сельских населенных пунктов</w:t>
            </w:r>
          </w:p>
        </w:tc>
      </w:tr>
      <w:tr w:rsidR="002D0D43" w:rsidRPr="00DA78A1" w:rsidTr="00562F4F">
        <w:tc>
          <w:tcPr>
            <w:tcW w:w="53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Сооружения для защиты территории от негативного природного воздействия </w:t>
            </w:r>
            <w:r w:rsidRPr="00DA78A1">
              <w:rPr>
                <w:rFonts w:ascii="Times New Roman" w:hAnsi="Times New Roman" w:cs="Times New Roman"/>
                <w:vertAlign w:val="superscript"/>
              </w:rPr>
              <w:t>1</w:t>
            </w:r>
          </w:p>
        </w:tc>
        <w:tc>
          <w:tcPr>
            <w:tcW w:w="184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Доля защищенной территории для жилой и общественно-деловой застройки, %</w:t>
            </w:r>
          </w:p>
        </w:tc>
        <w:tc>
          <w:tcPr>
            <w:tcW w:w="22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100</w:t>
            </w:r>
          </w:p>
        </w:tc>
        <w:tc>
          <w:tcPr>
            <w:tcW w:w="4678"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3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Пожарные части </w:t>
            </w:r>
            <w:r w:rsidRPr="00DA78A1">
              <w:rPr>
                <w:rFonts w:ascii="Times New Roman" w:hAnsi="Times New Roman" w:cs="Times New Roman"/>
                <w:vertAlign w:val="superscript"/>
              </w:rPr>
              <w:t>2</w:t>
            </w:r>
          </w:p>
        </w:tc>
        <w:tc>
          <w:tcPr>
            <w:tcW w:w="184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МО</w:t>
            </w:r>
          </w:p>
        </w:tc>
        <w:tc>
          <w:tcPr>
            <w:tcW w:w="22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согласно </w:t>
            </w:r>
            <w:hyperlink r:id="rId31" w:history="1">
              <w:r w:rsidRPr="00DA78A1">
                <w:rPr>
                  <w:rStyle w:val="aa"/>
                  <w:rFonts w:ascii="Times New Roman" w:hAnsi="Times New Roman" w:cs="Times New Roman"/>
                  <w:color w:val="auto"/>
                </w:rPr>
                <w:t>ФЗ</w:t>
              </w:r>
            </w:hyperlink>
            <w:r w:rsidRPr="00DA78A1">
              <w:rPr>
                <w:rFonts w:ascii="Times New Roman" w:hAnsi="Times New Roman" w:cs="Times New Roman"/>
              </w:rPr>
              <w:t xml:space="preserve"> от 22.07.2008 N 123-ФЗ "Технический регламент о требованиях пожарной безопасности", </w:t>
            </w:r>
            <w:hyperlink r:id="rId32" w:history="1">
              <w:r w:rsidRPr="00DA78A1">
                <w:rPr>
                  <w:rStyle w:val="aa"/>
                  <w:rFonts w:ascii="Times New Roman" w:hAnsi="Times New Roman" w:cs="Times New Roman"/>
                  <w:color w:val="auto"/>
                </w:rPr>
                <w:t>СП 380.1325800.2018</w:t>
              </w:r>
            </w:hyperlink>
            <w:r w:rsidRPr="00DA78A1">
              <w:rPr>
                <w:rFonts w:ascii="Times New Roman" w:hAnsi="Times New Roman" w:cs="Times New Roman"/>
              </w:rPr>
              <w:t xml:space="preserve"> "Здания пожарных депо. Правила проектирования"</w:t>
            </w:r>
          </w:p>
        </w:tc>
        <w:tc>
          <w:tcPr>
            <w:tcW w:w="198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(время прибытия первого подразделения к месту вызова), мин. в одну сторону</w:t>
            </w:r>
          </w:p>
        </w:tc>
        <w:tc>
          <w:tcPr>
            <w:tcW w:w="141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10</w:t>
            </w:r>
          </w:p>
        </w:tc>
        <w:tc>
          <w:tcPr>
            <w:tcW w:w="1276"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20</w:t>
            </w:r>
          </w:p>
        </w:tc>
      </w:tr>
      <w:tr w:rsidR="002D0D43" w:rsidRPr="00DA78A1" w:rsidTr="00562F4F">
        <w:tc>
          <w:tcPr>
            <w:tcW w:w="53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Специализированные </w:t>
            </w:r>
            <w:r w:rsidRPr="00DA78A1">
              <w:rPr>
                <w:rFonts w:ascii="Times New Roman" w:hAnsi="Times New Roman" w:cs="Times New Roman"/>
              </w:rPr>
              <w:lastRenderedPageBreak/>
              <w:t>&lt;2&gt; пожарные части</w:t>
            </w:r>
          </w:p>
        </w:tc>
        <w:tc>
          <w:tcPr>
            <w:tcW w:w="184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Кол-во объектов на МО</w:t>
            </w:r>
          </w:p>
        </w:tc>
        <w:tc>
          <w:tcPr>
            <w:tcW w:w="22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согласно </w:t>
            </w:r>
            <w:hyperlink r:id="rId33" w:history="1">
              <w:r w:rsidRPr="00DA78A1">
                <w:rPr>
                  <w:rStyle w:val="aa"/>
                  <w:rFonts w:ascii="Times New Roman" w:hAnsi="Times New Roman" w:cs="Times New Roman"/>
                  <w:color w:val="auto"/>
                </w:rPr>
                <w:t>ФЗ</w:t>
              </w:r>
            </w:hyperlink>
            <w:r w:rsidRPr="00DA78A1">
              <w:rPr>
                <w:rFonts w:ascii="Times New Roman" w:hAnsi="Times New Roman" w:cs="Times New Roman"/>
              </w:rPr>
              <w:t xml:space="preserve"> от 22.07.2008 N 123-ФЗ "Технический </w:t>
            </w:r>
            <w:r w:rsidRPr="00DA78A1">
              <w:rPr>
                <w:rFonts w:ascii="Times New Roman" w:hAnsi="Times New Roman" w:cs="Times New Roman"/>
              </w:rPr>
              <w:lastRenderedPageBreak/>
              <w:t xml:space="preserve">регламент о требованиях пожарной безопасности", </w:t>
            </w:r>
            <w:hyperlink r:id="rId34" w:history="1">
              <w:r w:rsidRPr="00DA78A1">
                <w:rPr>
                  <w:rStyle w:val="aa"/>
                  <w:rFonts w:ascii="Times New Roman" w:hAnsi="Times New Roman" w:cs="Times New Roman"/>
                  <w:color w:val="auto"/>
                </w:rPr>
                <w:t>СП 380.1325800.2018</w:t>
              </w:r>
            </w:hyperlink>
            <w:r w:rsidRPr="00DA78A1">
              <w:rPr>
                <w:rFonts w:ascii="Times New Roman" w:hAnsi="Times New Roman" w:cs="Times New Roman"/>
              </w:rPr>
              <w:t xml:space="preserve"> "Здания пожарных депо. Правила проектирования", </w:t>
            </w:r>
            <w:hyperlink r:id="rId35" w:history="1">
              <w:r w:rsidRPr="00DA78A1">
                <w:rPr>
                  <w:rStyle w:val="aa"/>
                  <w:rFonts w:ascii="Times New Roman" w:hAnsi="Times New Roman" w:cs="Times New Roman"/>
                  <w:color w:val="auto"/>
                </w:rPr>
                <w:t>СП 11.13130.2009</w:t>
              </w:r>
            </w:hyperlink>
            <w:r w:rsidRPr="00DA78A1">
              <w:rPr>
                <w:rFonts w:ascii="Times New Roman" w:hAnsi="Times New Roman" w:cs="Times New Roman"/>
              </w:rPr>
              <w:t xml:space="preserve"> "Места дислокации подразделений пожарной охраны. Порядок и методика определения"</w:t>
            </w:r>
          </w:p>
        </w:tc>
        <w:tc>
          <w:tcPr>
            <w:tcW w:w="198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Транспортная доступность, мин.</w:t>
            </w:r>
          </w:p>
        </w:tc>
        <w:tc>
          <w:tcPr>
            <w:tcW w:w="269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hyperlink r:id="rId36" w:history="1">
              <w:r w:rsidRPr="00DA78A1">
                <w:rPr>
                  <w:rStyle w:val="aa"/>
                  <w:rFonts w:ascii="Times New Roman" w:hAnsi="Times New Roman" w:cs="Times New Roman"/>
                  <w:color w:val="auto"/>
                </w:rPr>
                <w:t>СП 11.13130.2009</w:t>
              </w:r>
            </w:hyperlink>
            <w:r w:rsidRPr="00DA78A1">
              <w:rPr>
                <w:rFonts w:ascii="Times New Roman" w:hAnsi="Times New Roman" w:cs="Times New Roman"/>
              </w:rPr>
              <w:t xml:space="preserve"> "Места дислокации подразделений </w:t>
            </w:r>
            <w:r w:rsidRPr="00DA78A1">
              <w:rPr>
                <w:rFonts w:ascii="Times New Roman" w:hAnsi="Times New Roman" w:cs="Times New Roman"/>
              </w:rPr>
              <w:lastRenderedPageBreak/>
              <w:t>пожарной охраны. Порядок и методика определения"</w:t>
            </w:r>
          </w:p>
        </w:tc>
      </w:tr>
      <w:tr w:rsidR="002D0D43" w:rsidRPr="00DA78A1" w:rsidTr="00562F4F">
        <w:tc>
          <w:tcPr>
            <w:tcW w:w="53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4</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Площадки пожарной авиации</w:t>
            </w:r>
          </w:p>
        </w:tc>
        <w:tc>
          <w:tcPr>
            <w:tcW w:w="184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w:t>
            </w:r>
          </w:p>
        </w:tc>
        <w:tc>
          <w:tcPr>
            <w:tcW w:w="22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Места дислокации сил и средств на территории Российской Федерации, общее количество и типы дежурных поисково-спасательных воздушных судов определяются Федеральным агентством воздушного транспорта по согласованию с федеральными органами исполнительной власти, в ведении которых находятся силы и средства (</w:t>
            </w:r>
            <w:hyperlink r:id="rId37" w:history="1">
              <w:r w:rsidRPr="00DA78A1">
                <w:rPr>
                  <w:rStyle w:val="aa"/>
                  <w:rFonts w:ascii="Times New Roman" w:hAnsi="Times New Roman" w:cs="Times New Roman"/>
                  <w:color w:val="auto"/>
                </w:rPr>
                <w:t>п. 6.1</w:t>
              </w:r>
            </w:hyperlink>
            <w:r w:rsidRPr="00DA78A1">
              <w:rPr>
                <w:rFonts w:ascii="Times New Roman" w:hAnsi="Times New Roman" w:cs="Times New Roman"/>
              </w:rPr>
              <w:t xml:space="preserve"> постановления Правительства Российской Федерации от 15.07.2008 N 530</w:t>
            </w:r>
          </w:p>
        </w:tc>
        <w:tc>
          <w:tcPr>
            <w:tcW w:w="4678"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jc w:val="both"/>
      </w:pPr>
    </w:p>
    <w:bookmarkEnd w:id="11"/>
    <w:p w:rsidR="002D0D43" w:rsidRPr="00DA78A1" w:rsidRDefault="002D0D43" w:rsidP="00DA78A1">
      <w:pPr>
        <w:pStyle w:val="s1"/>
        <w:shd w:val="clear" w:color="auto" w:fill="FFFFFF"/>
        <w:spacing w:before="0" w:beforeAutospacing="0" w:after="0" w:afterAutospacing="0"/>
        <w:ind w:firstLine="709"/>
        <w:jc w:val="both"/>
      </w:pPr>
      <w:r w:rsidRPr="00DA78A1">
        <w:t>Правила и область применения показателей:</w:t>
      </w:r>
    </w:p>
    <w:p w:rsidR="002D0D43" w:rsidRPr="00DA78A1" w:rsidRDefault="002D0D43" w:rsidP="00DA78A1">
      <w:pPr>
        <w:pStyle w:val="s1"/>
        <w:shd w:val="clear" w:color="auto" w:fill="FFFFFF"/>
        <w:spacing w:before="0" w:beforeAutospacing="0" w:after="0" w:afterAutospacing="0"/>
        <w:ind w:firstLine="709"/>
        <w:jc w:val="both"/>
      </w:pPr>
      <w:r w:rsidRPr="00DA78A1">
        <w:t>1. Мероприятия по защите территории и объектов от негативного воздействия вод проводятся в соответствии со </w:t>
      </w:r>
      <w:hyperlink r:id="rId38" w:anchor="/document/12147594/entry/67114" w:history="1">
        <w:r w:rsidRPr="00DA78A1">
          <w:rPr>
            <w:rStyle w:val="a4"/>
          </w:rPr>
          <w:t>ст. 67.1 п. 4</w:t>
        </w:r>
      </w:hyperlink>
      <w:r w:rsidRPr="00DA78A1">
        <w:t> Водного кодекса Российской Федерации;</w:t>
      </w:r>
    </w:p>
    <w:p w:rsidR="002D0D43" w:rsidRPr="00DA78A1" w:rsidRDefault="002D0D43" w:rsidP="00DA78A1">
      <w:pPr>
        <w:pStyle w:val="s1"/>
        <w:shd w:val="clear" w:color="auto" w:fill="FFFFFF"/>
        <w:spacing w:before="0" w:beforeAutospacing="0" w:after="0" w:afterAutospacing="0"/>
        <w:ind w:firstLine="709"/>
        <w:jc w:val="both"/>
      </w:pPr>
      <w:r w:rsidRPr="00DA78A1">
        <w:t>2. Показатель обеспеченности и размещение объектов уточняется уполномоченным ИОГВ (ГУ МЧС России по Республике Мордовия);</w:t>
      </w:r>
    </w:p>
    <w:p w:rsidR="002D0D43" w:rsidRPr="00DA78A1" w:rsidRDefault="002D0D43" w:rsidP="00DA78A1">
      <w:pPr>
        <w:pStyle w:val="s1"/>
        <w:shd w:val="clear" w:color="auto" w:fill="FFFFFF"/>
        <w:spacing w:before="0" w:beforeAutospacing="0" w:after="0" w:afterAutospacing="0"/>
        <w:ind w:firstLine="709"/>
        <w:jc w:val="both"/>
      </w:pPr>
      <w:r w:rsidRPr="00DA78A1">
        <w:t>3. Здание для организации деятельности аварийно-спасательных служб располагается с максимальным расстоянием до любого населенного пункта в 60 км.</w:t>
      </w:r>
    </w:p>
    <w:p w:rsidR="002D0D43" w:rsidRPr="00DA78A1" w:rsidRDefault="002D0D43" w:rsidP="00DA78A1">
      <w:pPr>
        <w:pStyle w:val="s1"/>
        <w:shd w:val="clear" w:color="auto" w:fill="FFFFFF"/>
        <w:spacing w:before="0" w:beforeAutospacing="0" w:after="0" w:afterAutospacing="0"/>
        <w:ind w:firstLine="709"/>
        <w:jc w:val="both"/>
      </w:pPr>
      <w:r w:rsidRPr="00DA78A1">
        <w:t>4. Размещение участков для пожарных депо, их площадь должны соответствовать требованиям </w:t>
      </w:r>
      <w:hyperlink r:id="rId39" w:anchor="/document/12161584/entry/77" w:history="1">
        <w:r w:rsidRPr="00DA78A1">
          <w:rPr>
            <w:rStyle w:val="a4"/>
          </w:rPr>
          <w:t>статьи 77</w:t>
        </w:r>
      </w:hyperlink>
      <w:r w:rsidRPr="00DA78A1">
        <w:t xml:space="preserve"> Федерального закона от 22.07.2008 N 123-ФЗ "Технический регламент о </w:t>
      </w:r>
      <w:r w:rsidRPr="00DA78A1">
        <w:lastRenderedPageBreak/>
        <w:t>требованиях пожарной безопасности", </w:t>
      </w:r>
      <w:hyperlink r:id="rId40" w:anchor="/document/72103132/entry/54" w:history="1">
        <w:r w:rsidRPr="00DA78A1">
          <w:rPr>
            <w:rStyle w:val="a4"/>
          </w:rPr>
          <w:t>пункта 5.4.</w:t>
        </w:r>
      </w:hyperlink>
      <w:r w:rsidRPr="00DA78A1">
        <w:t> Свода правил </w:t>
      </w:r>
      <w:hyperlink r:id="rId41" w:anchor="/document/72103132/entry/0" w:history="1">
        <w:r w:rsidRPr="00DA78A1">
          <w:rPr>
            <w:rStyle w:val="a4"/>
          </w:rPr>
          <w:t>СП 380.1325800.2018</w:t>
        </w:r>
      </w:hyperlink>
      <w:r w:rsidRPr="00DA78A1">
        <w:t> "Здания пожарных депо. Правила проектирования";</w:t>
      </w:r>
    </w:p>
    <w:p w:rsidR="002D0D43" w:rsidRPr="00DA78A1" w:rsidRDefault="002D0D43" w:rsidP="00DA78A1">
      <w:pPr>
        <w:pStyle w:val="s1"/>
        <w:shd w:val="clear" w:color="auto" w:fill="FFFFFF"/>
        <w:spacing w:before="0" w:beforeAutospacing="0" w:after="0" w:afterAutospacing="0"/>
        <w:ind w:firstLine="709"/>
        <w:jc w:val="both"/>
      </w:pPr>
      <w:r w:rsidRPr="00DA78A1">
        <w:t>5. Оснащение пожарных депо основными и специальными пожарными автомобилями должно обеспечивать выполнение целей выезда пожарно-спасательных подразделений для тушения пожара (проведения аварийно-спасательных работ), планируется на этапе планирования территории поселений и городских округов в соответствии с требованиями </w:t>
      </w:r>
      <w:hyperlink r:id="rId42" w:anchor="/document/72103132/entry/42" w:history="1">
        <w:r w:rsidRPr="00DA78A1">
          <w:rPr>
            <w:rStyle w:val="a4"/>
          </w:rPr>
          <w:t>пункта 4.2</w:t>
        </w:r>
      </w:hyperlink>
      <w:r w:rsidRPr="00DA78A1">
        <w:t>. Свода правил СП 380.1325800.2018 "Здания пожарных депо. Правила проектирования", </w:t>
      </w:r>
      <w:hyperlink r:id="rId43" w:anchor="/document/195654/entry/10000" w:history="1">
        <w:r w:rsidRPr="00DA78A1">
          <w:rPr>
            <w:rStyle w:val="a4"/>
          </w:rPr>
          <w:t>Сводом правил</w:t>
        </w:r>
      </w:hyperlink>
      <w:r w:rsidRPr="00DA78A1">
        <w:t> </w:t>
      </w:r>
      <w:hyperlink r:id="rId44" w:anchor="/document/195654/entry/0" w:history="1">
        <w:r w:rsidRPr="00DA78A1">
          <w:rPr>
            <w:rStyle w:val="a4"/>
          </w:rPr>
          <w:t>СП 11.13130.2009</w:t>
        </w:r>
      </w:hyperlink>
      <w:r w:rsidRPr="00DA78A1">
        <w:t> "Места дислокации подразделений пожарной охраны. Порядок и методика определения";</w:t>
      </w:r>
    </w:p>
    <w:p w:rsidR="002D0D43" w:rsidRPr="00DA78A1" w:rsidRDefault="002D0D43" w:rsidP="00DA78A1">
      <w:pPr>
        <w:pStyle w:val="s1"/>
        <w:shd w:val="clear" w:color="auto" w:fill="FFFFFF"/>
        <w:spacing w:before="0" w:beforeAutospacing="0" w:after="0" w:afterAutospacing="0"/>
        <w:ind w:firstLine="709"/>
        <w:jc w:val="both"/>
      </w:pPr>
      <w:r w:rsidRPr="00DA78A1">
        <w:t>6. Меры, направленные на выполнение требований, указанных в </w:t>
      </w:r>
      <w:hyperlink r:id="rId45" w:anchor="/document/409602413/entry/53" w:history="1">
        <w:r w:rsidRPr="00DA78A1">
          <w:rPr>
            <w:rStyle w:val="a4"/>
          </w:rPr>
          <w:t>примечаниях 3</w:t>
        </w:r>
      </w:hyperlink>
      <w:r w:rsidRPr="00DA78A1">
        <w:t>, </w:t>
      </w:r>
      <w:hyperlink r:id="rId46" w:anchor="/document/409602413/entry/54" w:history="1">
        <w:r w:rsidRPr="00DA78A1">
          <w:rPr>
            <w:rStyle w:val="a4"/>
          </w:rPr>
          <w:t>4</w:t>
        </w:r>
      </w:hyperlink>
      <w:r w:rsidRPr="00DA78A1">
        <w:t> и </w:t>
      </w:r>
      <w:hyperlink r:id="rId47" w:anchor="/document/409602413/entry/55" w:history="1">
        <w:r w:rsidRPr="00DA78A1">
          <w:rPr>
            <w:rStyle w:val="a4"/>
          </w:rPr>
          <w:t>5</w:t>
        </w:r>
      </w:hyperlink>
      <w:r w:rsidRPr="00DA78A1">
        <w:t>, в соответствии со </w:t>
      </w:r>
      <w:hyperlink r:id="rId48" w:anchor="/document/12161584/entry/65" w:history="1">
        <w:r w:rsidRPr="00DA78A1">
          <w:rPr>
            <w:rStyle w:val="a4"/>
          </w:rPr>
          <w:t>статьей 65</w:t>
        </w:r>
      </w:hyperlink>
      <w:r w:rsidRPr="00DA78A1">
        <w:t> Федерального закона от 22.07.2008 N 123-ФЗ "Технический регламент о требованиях пожарной безопасности", должны входить в пояснительные записки к материалам по обоснованию</w:t>
      </w:r>
    </w:p>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6 Расчетные показатели, устанавливаемые для объектов гражданской обороны регионального значения</w:t>
      </w:r>
    </w:p>
    <w:p w:rsidR="002D0D43" w:rsidRPr="00DA78A1" w:rsidRDefault="002D0D43" w:rsidP="00DA78A1">
      <w:pPr>
        <w:ind w:firstLine="709"/>
        <w:jc w:val="both"/>
      </w:pPr>
    </w:p>
    <w:tbl>
      <w:tblPr>
        <w:tblpPr w:leftFromText="180" w:rightFromText="180" w:vertAnchor="text" w:horzAnchor="margin" w:tblpXSpec="center" w:tblpY="160"/>
        <w:tblW w:w="10456" w:type="dxa"/>
        <w:tblBorders>
          <w:top w:val="single" w:sz="4" w:space="0" w:color="auto"/>
          <w:left w:val="single" w:sz="4" w:space="0" w:color="auto"/>
          <w:bottom w:val="single" w:sz="4" w:space="0" w:color="auto"/>
          <w:right w:val="single" w:sz="4" w:space="0" w:color="auto"/>
        </w:tblBorders>
        <w:tblLayout w:type="fixed"/>
        <w:tblLook w:val="0000"/>
      </w:tblPr>
      <w:tblGrid>
        <w:gridCol w:w="580"/>
        <w:gridCol w:w="2398"/>
        <w:gridCol w:w="1804"/>
        <w:gridCol w:w="1969"/>
        <w:gridCol w:w="2004"/>
        <w:gridCol w:w="1701"/>
      </w:tblGrid>
      <w:tr w:rsidR="002D0D43" w:rsidRPr="00DA78A1" w:rsidTr="00562F4F">
        <w:tc>
          <w:tcPr>
            <w:tcW w:w="580"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239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377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3705"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580"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9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8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9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20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701"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580"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39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Убежища</w:t>
            </w:r>
          </w:p>
        </w:tc>
        <w:tc>
          <w:tcPr>
            <w:tcW w:w="18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Обеспеченность от общей численности населения, %</w:t>
            </w:r>
          </w:p>
        </w:tc>
        <w:tc>
          <w:tcPr>
            <w:tcW w:w="19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100</w:t>
            </w:r>
          </w:p>
        </w:tc>
        <w:tc>
          <w:tcPr>
            <w:tcW w:w="20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1701"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1000</w:t>
            </w:r>
          </w:p>
        </w:tc>
      </w:tr>
      <w:tr w:rsidR="002D0D43" w:rsidRPr="00DA78A1" w:rsidTr="00562F4F">
        <w:tc>
          <w:tcPr>
            <w:tcW w:w="580"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239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Противорадиационные Укрытия (ПРУ)</w:t>
            </w:r>
          </w:p>
        </w:tc>
        <w:tc>
          <w:tcPr>
            <w:tcW w:w="180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Обеспеченность от общей численности населения, %</w:t>
            </w:r>
          </w:p>
        </w:tc>
        <w:tc>
          <w:tcPr>
            <w:tcW w:w="196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100</w:t>
            </w:r>
          </w:p>
        </w:tc>
        <w:tc>
          <w:tcPr>
            <w:tcW w:w="20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1701"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1000</w:t>
            </w:r>
          </w:p>
        </w:tc>
      </w:tr>
      <w:tr w:rsidR="002D0D43" w:rsidRPr="00DA78A1" w:rsidTr="00562F4F">
        <w:tc>
          <w:tcPr>
            <w:tcW w:w="580"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9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80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96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0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(при подвозе укрываемых автотранспортом), км</w:t>
            </w:r>
          </w:p>
        </w:tc>
        <w:tc>
          <w:tcPr>
            <w:tcW w:w="1701"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20</w:t>
            </w:r>
          </w:p>
        </w:tc>
      </w:tr>
      <w:tr w:rsidR="002D0D43" w:rsidRPr="00DA78A1" w:rsidTr="00562F4F">
        <w:tc>
          <w:tcPr>
            <w:tcW w:w="580"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239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Укрытия</w:t>
            </w:r>
          </w:p>
        </w:tc>
        <w:tc>
          <w:tcPr>
            <w:tcW w:w="18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Обеспеченность от общей численности населения, %</w:t>
            </w:r>
          </w:p>
        </w:tc>
        <w:tc>
          <w:tcPr>
            <w:tcW w:w="19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100</w:t>
            </w:r>
          </w:p>
        </w:tc>
        <w:tc>
          <w:tcPr>
            <w:tcW w:w="20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1701"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500</w:t>
            </w: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Создание объектов гражданской обороны (убежищ, ПРУ, укрытий) осуществляется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Для обеспечения населения укрытиями используются и приспосабливаются в период мобилизации и в военное время заглубленные помещения и другие сооружения подземного пространства;</w:t>
      </w:r>
    </w:p>
    <w:p w:rsidR="002D0D43" w:rsidRPr="00DA78A1" w:rsidRDefault="002D0D43" w:rsidP="00DA78A1">
      <w:pPr>
        <w:ind w:firstLine="709"/>
        <w:jc w:val="both"/>
      </w:pPr>
      <w:r w:rsidRPr="00DA78A1">
        <w:t>2. Убежище по возможности следует размещать:</w:t>
      </w:r>
    </w:p>
    <w:p w:rsidR="002D0D43" w:rsidRPr="00DA78A1" w:rsidRDefault="002D0D43" w:rsidP="00DA78A1">
      <w:pPr>
        <w:ind w:firstLine="709"/>
        <w:jc w:val="both"/>
      </w:pPr>
      <w:r w:rsidRPr="00DA78A1">
        <w:t>- встроенным - под зданиями наименьшей этажности из строящихся на одной площадке;</w:t>
      </w:r>
    </w:p>
    <w:p w:rsidR="002D0D43" w:rsidRPr="00DA78A1" w:rsidRDefault="002D0D43" w:rsidP="00DA78A1">
      <w:pPr>
        <w:ind w:firstLine="709"/>
        <w:jc w:val="both"/>
      </w:pPr>
      <w:r w:rsidRPr="00DA78A1">
        <w:t>- отдельно стоящим - на расстоянии от здания и сооружения не менее высоты здания;</w:t>
      </w:r>
    </w:p>
    <w:p w:rsidR="002D0D43" w:rsidRPr="00DA78A1" w:rsidRDefault="002D0D43" w:rsidP="00DA78A1">
      <w:pPr>
        <w:ind w:firstLine="709"/>
        <w:jc w:val="both"/>
      </w:pPr>
      <w:r w:rsidRPr="00DA78A1">
        <w:t>3. Для защитных сооружений, расположенных на территориях, отнесенных к особой группе по гражданской обороне, максимальный радиус укрываемых должен составлять не более 500 м;</w:t>
      </w:r>
    </w:p>
    <w:p w:rsidR="002D0D43" w:rsidRPr="00DA78A1" w:rsidRDefault="002D0D43" w:rsidP="00DA78A1">
      <w:pPr>
        <w:ind w:firstLine="709"/>
        <w:jc w:val="both"/>
      </w:pPr>
      <w:r w:rsidRPr="00DA78A1">
        <w:lastRenderedPageBreak/>
        <w:t>4. Вместимость защитных сооружений определяют суммой мест для сидения (на первом ярусе нар) и лежания (на втором и третьем ярусах нар).</w:t>
      </w:r>
    </w:p>
    <w:p w:rsidR="002D0D43" w:rsidRPr="00DA78A1" w:rsidRDefault="002D0D43" w:rsidP="00DA78A1">
      <w:pPr>
        <w:ind w:firstLine="709"/>
        <w:jc w:val="both"/>
      </w:pPr>
      <w:r w:rsidRPr="00DA78A1">
        <w:t>- Проектирование убежищ вместимостью менее 150 чел. допускается в исключительных случаях с разрешения территориального органа МЧС России.</w:t>
      </w:r>
    </w:p>
    <w:p w:rsidR="002D0D43" w:rsidRPr="00DA78A1" w:rsidRDefault="002D0D43" w:rsidP="00DA78A1">
      <w:pPr>
        <w:ind w:firstLine="709"/>
        <w:jc w:val="both"/>
      </w:pPr>
      <w:r w:rsidRPr="00DA78A1">
        <w:t>- Вместимость противорадиационных укрытий предусматривает:</w:t>
      </w:r>
    </w:p>
    <w:p w:rsidR="002D0D43" w:rsidRPr="00DA78A1" w:rsidRDefault="002D0D43" w:rsidP="00DA78A1">
      <w:pPr>
        <w:ind w:firstLine="709"/>
        <w:jc w:val="both"/>
      </w:pPr>
      <w:r w:rsidRPr="00DA78A1">
        <w:t>а. 5 чел. и более в зависимости от площади помещений укрытий, оборудуемых в существующих зданиях или сооружениях;</w:t>
      </w:r>
    </w:p>
    <w:p w:rsidR="002D0D43" w:rsidRPr="00DA78A1" w:rsidRDefault="002D0D43" w:rsidP="00DA78A1">
      <w:pPr>
        <w:ind w:firstLine="709"/>
        <w:jc w:val="both"/>
      </w:pPr>
      <w:r w:rsidRPr="00DA78A1">
        <w:t>б. 50 чел. и более во вновь строящихся зданиях и сооружениях.</w:t>
      </w:r>
    </w:p>
    <w:p w:rsidR="002D0D43" w:rsidRPr="00DA78A1" w:rsidRDefault="002D0D43" w:rsidP="00DA78A1">
      <w:pPr>
        <w:ind w:firstLine="709"/>
        <w:jc w:val="both"/>
      </w:pPr>
      <w:r w:rsidRPr="00DA78A1">
        <w:t>5. Вместимость укрытий не нормируется и принимается в зависимости от площади используемых помещений.</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7 Расчетные показатели средств оповещения</w:t>
      </w:r>
    </w:p>
    <w:p w:rsidR="002D0D43" w:rsidRPr="00DA78A1" w:rsidRDefault="002D0D43" w:rsidP="00DA78A1">
      <w:pPr>
        <w:jc w:val="both"/>
      </w:pPr>
    </w:p>
    <w:tbl>
      <w:tblPr>
        <w:tblW w:w="10835"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555"/>
        <w:gridCol w:w="3261"/>
        <w:gridCol w:w="2127"/>
        <w:gridCol w:w="1842"/>
        <w:gridCol w:w="1803"/>
        <w:gridCol w:w="1247"/>
      </w:tblGrid>
      <w:tr w:rsidR="002D0D43" w:rsidRPr="00DA78A1" w:rsidTr="00562F4F">
        <w:tc>
          <w:tcPr>
            <w:tcW w:w="555"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п/п</w:t>
            </w:r>
          </w:p>
        </w:tc>
        <w:tc>
          <w:tcPr>
            <w:tcW w:w="3261"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3969"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3050"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555"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26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84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803"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24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555"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326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Система оповещения населения при ЧС</w:t>
            </w:r>
          </w:p>
        </w:tc>
        <w:tc>
          <w:tcPr>
            <w:tcW w:w="212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Охват населения, %</w:t>
            </w:r>
          </w:p>
        </w:tc>
        <w:tc>
          <w:tcPr>
            <w:tcW w:w="184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100</w:t>
            </w:r>
          </w:p>
        </w:tc>
        <w:tc>
          <w:tcPr>
            <w:tcW w:w="3050"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Системы оповещения размещаются при согласовании с уполномоченным ИОГВ (ГУ МЧС России по Республике Мордовия).</w:t>
      </w:r>
    </w:p>
    <w:p w:rsidR="002D0D43" w:rsidRPr="00DA78A1" w:rsidRDefault="002D0D43" w:rsidP="00DA78A1">
      <w:pPr>
        <w:pStyle w:val="1"/>
        <w:ind w:firstLine="709"/>
        <w:jc w:val="both"/>
        <w:rPr>
          <w:rFonts w:ascii="Times New Roman" w:hAnsi="Times New Roman"/>
        </w:rPr>
      </w:pPr>
      <w:bookmarkStart w:id="12" w:name="sub_213"/>
      <w:r w:rsidRPr="00DA78A1">
        <w:rPr>
          <w:rFonts w:ascii="Times New Roman" w:hAnsi="Times New Roman"/>
        </w:rPr>
        <w:t>1.3 В области образования</w:t>
      </w:r>
    </w:p>
    <w:bookmarkEnd w:id="12"/>
    <w:p w:rsidR="002D0D43" w:rsidRPr="00DA78A1" w:rsidRDefault="002D0D43" w:rsidP="00DA78A1">
      <w:pPr>
        <w:ind w:firstLine="709"/>
        <w:jc w:val="both"/>
      </w:pPr>
    </w:p>
    <w:p w:rsidR="002D0D43" w:rsidRPr="00DA78A1" w:rsidRDefault="002D0D43" w:rsidP="00DA78A1">
      <w:pPr>
        <w:ind w:firstLine="709"/>
        <w:jc w:val="both"/>
      </w:pPr>
      <w:r w:rsidRPr="00DA78A1">
        <w:t xml:space="preserve">Расчетные показатели для объектов регионального значения в области образования установлены в соответствии с условиями текущей обеспеченности населения Республики Мордовия, а также </w:t>
      </w:r>
      <w:hyperlink r:id="rId49" w:history="1">
        <w:r w:rsidRPr="00DA78A1">
          <w:rPr>
            <w:rStyle w:val="aa"/>
            <w:color w:val="auto"/>
          </w:rPr>
          <w:t>Стратегией</w:t>
        </w:r>
      </w:hyperlink>
      <w:r w:rsidRPr="00DA78A1">
        <w:t xml:space="preserve"> социально-экономического развития Республики Мордовия на 2022 - 2026 годы, утвержденной </w:t>
      </w:r>
      <w:hyperlink r:id="rId50" w:history="1">
        <w:r w:rsidRPr="00DA78A1">
          <w:rPr>
            <w:rStyle w:val="aa"/>
            <w:color w:val="auto"/>
          </w:rPr>
          <w:t>распоряжением</w:t>
        </w:r>
      </w:hyperlink>
      <w:r w:rsidRPr="00DA78A1">
        <w:t xml:space="preserve"> Правительства Российской Федерации от 29.12.2021 N 3955-р, с учетом </w:t>
      </w:r>
      <w:hyperlink r:id="rId51" w:history="1">
        <w:r w:rsidRPr="00DA78A1">
          <w:rPr>
            <w:rStyle w:val="aa"/>
            <w:color w:val="auto"/>
          </w:rPr>
          <w:t>Методических рекомендаций</w:t>
        </w:r>
      </w:hyperlink>
      <w:r w:rsidRPr="00DA78A1">
        <w:t xml:space="preserve"> по развитию сети образовательных организаций и обеспеченности населения услугами таких организаций, включающих требования по размещению организаций сферы образования,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утвержденных Заместителем Министра образования и науки Российской Федерации Климовым А.А. от 04.05.2016 N АК-15/02вн.</w:t>
      </w:r>
    </w:p>
    <w:p w:rsidR="002D0D43" w:rsidRPr="00DA78A1" w:rsidRDefault="002D0D43" w:rsidP="00DA78A1">
      <w:pPr>
        <w:ind w:firstLine="709"/>
        <w:jc w:val="both"/>
      </w:pPr>
      <w:r w:rsidRPr="00DA78A1">
        <w:t>При установлении расчетных показателей для объектов в области образования учитывалась дифференциация муниципальных образований Республики Мордовия по внутренней территориально-пространственной организации.</w:t>
      </w:r>
    </w:p>
    <w:p w:rsidR="002D0D43" w:rsidRPr="00DA78A1" w:rsidRDefault="002D0D43" w:rsidP="00DA78A1">
      <w:pPr>
        <w:ind w:firstLine="709"/>
        <w:jc w:val="both"/>
      </w:pPr>
      <w:r w:rsidRPr="00DA78A1">
        <w:t>Расчетные показатели минимально допустимого уровня обеспеченности объектами регионального значения в области образования и показатели максимально допустимого уровня территориальной доступности таких объектов представлены в таблице 8.</w:t>
      </w:r>
    </w:p>
    <w:tbl>
      <w:tblPr>
        <w:tblpPr w:leftFromText="180" w:rightFromText="180" w:vertAnchor="text" w:horzAnchor="margin" w:tblpXSpec="center" w:tblpY="717"/>
        <w:tblW w:w="10451" w:type="dxa"/>
        <w:tblBorders>
          <w:top w:val="single" w:sz="4" w:space="0" w:color="auto"/>
          <w:left w:val="single" w:sz="4" w:space="0" w:color="auto"/>
          <w:bottom w:val="single" w:sz="4" w:space="0" w:color="auto"/>
          <w:right w:val="single" w:sz="4" w:space="0" w:color="auto"/>
        </w:tblBorders>
        <w:tblLayout w:type="fixed"/>
        <w:tblLook w:val="0000"/>
      </w:tblPr>
      <w:tblGrid>
        <w:gridCol w:w="534"/>
        <w:gridCol w:w="2547"/>
        <w:gridCol w:w="1656"/>
        <w:gridCol w:w="2317"/>
        <w:gridCol w:w="1134"/>
        <w:gridCol w:w="1271"/>
        <w:gridCol w:w="992"/>
      </w:tblGrid>
      <w:tr w:rsidR="002D0D43" w:rsidRPr="00DA78A1" w:rsidTr="00562F4F">
        <w:tc>
          <w:tcPr>
            <w:tcW w:w="53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2547"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397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3397"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53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54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65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317"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13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26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53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54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65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1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городской местност</w:t>
            </w:r>
            <w:r w:rsidRPr="00DA78A1">
              <w:rPr>
                <w:rFonts w:ascii="Times New Roman" w:hAnsi="Times New Roman" w:cs="Times New Roman"/>
              </w:rPr>
              <w:lastRenderedPageBreak/>
              <w:t>и</w:t>
            </w:r>
          </w:p>
        </w:tc>
        <w:tc>
          <w:tcPr>
            <w:tcW w:w="992"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 xml:space="preserve">В сельской </w:t>
            </w:r>
            <w:r w:rsidRPr="00DA78A1">
              <w:rPr>
                <w:rFonts w:ascii="Times New Roman" w:hAnsi="Times New Roman" w:cs="Times New Roman"/>
              </w:rPr>
              <w:lastRenderedPageBreak/>
              <w:t>местности</w:t>
            </w:r>
          </w:p>
        </w:tc>
      </w:tr>
      <w:tr w:rsidR="002D0D43" w:rsidRPr="00DA78A1" w:rsidTr="00562F4F">
        <w:tc>
          <w:tcPr>
            <w:tcW w:w="53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1</w:t>
            </w:r>
          </w:p>
        </w:tc>
        <w:tc>
          <w:tcPr>
            <w:tcW w:w="254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Организации, реализующие адаптированные основные общеобразовательные программы</w:t>
            </w:r>
          </w:p>
        </w:tc>
        <w:tc>
          <w:tcPr>
            <w:tcW w:w="165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МО</w:t>
            </w:r>
          </w:p>
        </w:tc>
        <w:tc>
          <w:tcPr>
            <w:tcW w:w="231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3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254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Специальная учебно-воспитательная организация для обучающихся с девиантным (общественно опасным) поведением</w:t>
            </w:r>
          </w:p>
        </w:tc>
        <w:tc>
          <w:tcPr>
            <w:tcW w:w="165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 (Республика Мордовия)</w:t>
            </w:r>
          </w:p>
        </w:tc>
        <w:tc>
          <w:tcPr>
            <w:tcW w:w="231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3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254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Профессиональные образовательные организации</w:t>
            </w:r>
          </w:p>
        </w:tc>
        <w:tc>
          <w:tcPr>
            <w:tcW w:w="165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мест для детей в возрасте 15 - 19 лет на 1000 чел.</w:t>
            </w:r>
          </w:p>
        </w:tc>
        <w:tc>
          <w:tcPr>
            <w:tcW w:w="231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по формуле:</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noProof/>
              </w:rPr>
              <w:drawing>
                <wp:inline distT="0" distB="0" distL="0" distR="0">
                  <wp:extent cx="1504950" cy="534302"/>
                  <wp:effectExtent l="19050" t="0" r="0"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1504950" cy="534302"/>
                          </a:xfrm>
                          <a:prstGeom prst="rect">
                            <a:avLst/>
                          </a:prstGeom>
                          <a:noFill/>
                          <a:ln w="9525">
                            <a:noFill/>
                            <a:miter lim="800000"/>
                            <a:headEnd/>
                            <a:tailEnd/>
                          </a:ln>
                        </pic:spPr>
                      </pic:pic>
                    </a:graphicData>
                  </a:graphic>
                </wp:inline>
              </w:drawing>
            </w:r>
          </w:p>
          <w:p w:rsidR="002D0D43" w:rsidRPr="00DA78A1" w:rsidRDefault="002D0D43" w:rsidP="00DA78A1">
            <w:pPr>
              <w:pStyle w:val="ab"/>
              <w:rPr>
                <w:rFonts w:ascii="Times New Roman" w:hAnsi="Times New Roman" w:cs="Times New Roman"/>
              </w:rPr>
            </w:pPr>
          </w:p>
        </w:tc>
        <w:tc>
          <w:tcPr>
            <w:tcW w:w="3397"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3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w:t>
            </w:r>
          </w:p>
        </w:tc>
        <w:tc>
          <w:tcPr>
            <w:tcW w:w="254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Организации дополнительного профессионального образования</w:t>
            </w:r>
          </w:p>
        </w:tc>
        <w:tc>
          <w:tcPr>
            <w:tcW w:w="165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 (Республика Мордовия)</w:t>
            </w:r>
          </w:p>
        </w:tc>
        <w:tc>
          <w:tcPr>
            <w:tcW w:w="231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3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5</w:t>
            </w:r>
          </w:p>
        </w:tc>
        <w:tc>
          <w:tcPr>
            <w:tcW w:w="254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Центр психолого-педагогической, медицинской и социальной помощи</w:t>
            </w:r>
          </w:p>
        </w:tc>
        <w:tc>
          <w:tcPr>
            <w:tcW w:w="165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 (Республика Мордовия)</w:t>
            </w:r>
          </w:p>
        </w:tc>
        <w:tc>
          <w:tcPr>
            <w:tcW w:w="231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pStyle w:val="1"/>
        <w:ind w:firstLine="709"/>
        <w:jc w:val="both"/>
        <w:rPr>
          <w:rFonts w:ascii="Times New Roman" w:hAnsi="Times New Roman"/>
        </w:rPr>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8 Расчетные показатели в области образования</w:t>
      </w:r>
    </w:p>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N</w:t>
      </w:r>
      <w:r w:rsidRPr="00DA78A1">
        <w:rPr>
          <w:vertAlign w:val="subscript"/>
        </w:rPr>
        <w:t> x-y</w:t>
      </w:r>
      <w:r w:rsidRPr="00DA78A1">
        <w:t xml:space="preserve"> - прогнозная численность детей в возрасте x-y лет на расчетный период, устанавливается на основании статистических данных, либо планируемых показателей в соответствии с утвержденной стратегией социально-экономического развития муниципального образования;</w:t>
      </w:r>
    </w:p>
    <w:p w:rsidR="002D0D43" w:rsidRPr="00DA78A1" w:rsidRDefault="002D0D43" w:rsidP="00DA78A1">
      <w:pPr>
        <w:ind w:firstLine="709"/>
        <w:jc w:val="both"/>
      </w:pPr>
      <w:r w:rsidRPr="00DA78A1">
        <w:t>N 064 - прогнозная численность населения муниципального образования на расчетный период, устанавливается на основании статистических данных, либо планируемых показателей в соответствии с утвержденной стратегией социально-экономического развития муниципального образования;</w:t>
      </w:r>
    </w:p>
    <w:p w:rsidR="002D0D43" w:rsidRPr="00DA78A1" w:rsidRDefault="002D0D43" w:rsidP="00DA78A1">
      <w:pPr>
        <w:ind w:firstLine="709"/>
        <w:jc w:val="both"/>
      </w:pPr>
      <w:r w:rsidRPr="00DA78A1">
        <w:t>2. В случае установления показателей N</w:t>
      </w:r>
      <w:r w:rsidRPr="00DA78A1">
        <w:rPr>
          <w:vertAlign w:val="subscript"/>
        </w:rPr>
        <w:t> x-y</w:t>
      </w:r>
      <w:r w:rsidRPr="00DA78A1">
        <w:t>, N 064 в соответствии со статистическими данными,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2D0D43" w:rsidRPr="00DA78A1" w:rsidRDefault="002D0D43" w:rsidP="00DA78A1">
      <w:pPr>
        <w:ind w:firstLine="709"/>
        <w:jc w:val="both"/>
      </w:pPr>
      <w:r w:rsidRPr="00DA78A1">
        <w:t>- К</w:t>
      </w:r>
      <w:r w:rsidRPr="00DA78A1">
        <w:rPr>
          <w:vertAlign w:val="subscript"/>
        </w:rPr>
        <w:t> СЭР</w:t>
      </w:r>
      <w:r w:rsidRPr="00DA78A1">
        <w:t xml:space="preserve"> - коэффициент, учитывающий социально-экономическое развитие муниципального образования (</w:t>
      </w:r>
      <w:hyperlink w:anchor="sub_1500" w:history="1">
        <w:r w:rsidRPr="00DA78A1">
          <w:rPr>
            <w:rStyle w:val="aa"/>
            <w:color w:val="auto"/>
          </w:rPr>
          <w:t>Приложение Е</w:t>
        </w:r>
      </w:hyperlink>
      <w:r w:rsidRPr="00DA78A1">
        <w:t>);</w:t>
      </w:r>
    </w:p>
    <w:p w:rsidR="002D0D43" w:rsidRPr="00DA78A1" w:rsidRDefault="002D0D43" w:rsidP="00DA78A1">
      <w:pPr>
        <w:ind w:firstLine="709"/>
        <w:jc w:val="both"/>
      </w:pPr>
      <w:r w:rsidRPr="00DA78A1">
        <w:t>- К</w:t>
      </w:r>
      <w:r w:rsidRPr="00DA78A1">
        <w:rPr>
          <w:vertAlign w:val="subscript"/>
        </w:rPr>
        <w:t> агл</w:t>
      </w:r>
      <w:r w:rsidRPr="00DA78A1">
        <w:t xml:space="preserve"> - коэффициент, учитывающий вхождение муниципального образования в состав агломерации;</w:t>
      </w:r>
    </w:p>
    <w:p w:rsidR="002D0D43" w:rsidRPr="00DA78A1" w:rsidRDefault="002D0D43" w:rsidP="00DA78A1">
      <w:pPr>
        <w:ind w:firstLine="709"/>
        <w:jc w:val="both"/>
      </w:pPr>
      <w:r w:rsidRPr="00DA78A1">
        <w:lastRenderedPageBreak/>
        <w:t>3. В случае установления показателей N</w:t>
      </w:r>
      <w:r w:rsidRPr="00DA78A1">
        <w:rPr>
          <w:vertAlign w:val="subscript"/>
        </w:rPr>
        <w:t> x-y</w:t>
      </w:r>
      <w:r w:rsidRPr="00DA78A1">
        <w:t>, N 064 в соответствии с утвержденной стратегией социально-экономического развития муниципального образования, корректирующие коэффициенты К</w:t>
      </w:r>
      <w:r w:rsidRPr="00DA78A1">
        <w:rPr>
          <w:vertAlign w:val="subscript"/>
        </w:rPr>
        <w:t> СЭР</w:t>
      </w:r>
      <w:r w:rsidRPr="00DA78A1">
        <w:t>, К</w:t>
      </w:r>
      <w:r w:rsidRPr="00DA78A1">
        <w:rPr>
          <w:vertAlign w:val="subscript"/>
        </w:rPr>
        <w:t> агл</w:t>
      </w:r>
      <w:r w:rsidRPr="00DA78A1">
        <w:t xml:space="preserve"> не применяются;</w:t>
      </w:r>
    </w:p>
    <w:p w:rsidR="002D0D43" w:rsidRPr="00DA78A1" w:rsidRDefault="002D0D43" w:rsidP="00DA78A1">
      <w:pPr>
        <w:pStyle w:val="1"/>
        <w:ind w:firstLine="709"/>
        <w:jc w:val="both"/>
        <w:rPr>
          <w:rFonts w:ascii="Times New Roman" w:hAnsi="Times New Roman"/>
        </w:rPr>
      </w:pPr>
      <w:bookmarkStart w:id="13" w:name="sub_214"/>
    </w:p>
    <w:p w:rsidR="002D0D43" w:rsidRPr="00DA78A1" w:rsidRDefault="002D0D43" w:rsidP="00DA78A1">
      <w:pPr>
        <w:pStyle w:val="1"/>
        <w:ind w:firstLine="709"/>
        <w:jc w:val="both"/>
        <w:rPr>
          <w:rFonts w:ascii="Times New Roman" w:hAnsi="Times New Roman"/>
        </w:rPr>
      </w:pPr>
      <w:r w:rsidRPr="00DA78A1">
        <w:rPr>
          <w:rFonts w:ascii="Times New Roman" w:hAnsi="Times New Roman"/>
        </w:rPr>
        <w:t>1.4. В области здравоохранения</w:t>
      </w:r>
    </w:p>
    <w:bookmarkEnd w:id="13"/>
    <w:p w:rsidR="002D0D43" w:rsidRPr="00DA78A1" w:rsidRDefault="002D0D43" w:rsidP="00DA78A1">
      <w:pPr>
        <w:ind w:firstLine="709"/>
        <w:jc w:val="both"/>
      </w:pPr>
    </w:p>
    <w:p w:rsidR="002D0D43" w:rsidRPr="00DA78A1" w:rsidRDefault="002D0D43" w:rsidP="00DA78A1">
      <w:pPr>
        <w:ind w:firstLine="709"/>
        <w:jc w:val="both"/>
      </w:pPr>
      <w:r w:rsidRPr="00DA78A1">
        <w:t xml:space="preserve">Расчетные показатели для объектов регионального значения в области здравоохранения установлены в соответствии с условиями текущей обеспеченности населения Республики Мордовия, а также Стратегией социально-экономического развития Республики Мордовия на 2022 - 2026 годы, утвержденной </w:t>
      </w:r>
      <w:hyperlink r:id="rId53" w:history="1">
        <w:r w:rsidRPr="00DA78A1">
          <w:rPr>
            <w:rStyle w:val="aa"/>
            <w:color w:val="auto"/>
          </w:rPr>
          <w:t>распоряжением</w:t>
        </w:r>
      </w:hyperlink>
      <w:r w:rsidRPr="00DA78A1">
        <w:t xml:space="preserve"> Правительства Российской Федерации от 29.12.2021 N 3955-р, с учетом </w:t>
      </w:r>
      <w:hyperlink r:id="rId54" w:history="1">
        <w:r w:rsidRPr="00DA78A1">
          <w:rPr>
            <w:rStyle w:val="aa"/>
            <w:color w:val="auto"/>
          </w:rPr>
          <w:t>приказа</w:t>
        </w:r>
      </w:hyperlink>
      <w:r w:rsidRPr="00DA78A1">
        <w:t xml:space="preserve"> Министерства здравоохранения РФ от 27.03.2016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приказа Министерства социального развития РФ от 15.05.2012 N 543н "Об утверждении положения от организации оказания первичной медико-санитарной помощи взрослому населению".</w:t>
      </w:r>
    </w:p>
    <w:p w:rsidR="002D0D43" w:rsidRPr="00DA78A1" w:rsidRDefault="002D0D43" w:rsidP="00DA78A1">
      <w:pPr>
        <w:ind w:firstLine="709"/>
        <w:jc w:val="both"/>
      </w:pPr>
      <w:r w:rsidRPr="00DA78A1">
        <w:t>При установлении расчетных показателей для объектов в области здравоохранения учитывалась дифференциация муниципальных образований Республики Мордовия по внутренней территориально-пространственной организации, половозрастному составу населения.</w:t>
      </w:r>
    </w:p>
    <w:p w:rsidR="002D0D43" w:rsidRPr="00DA78A1" w:rsidRDefault="002D0D43" w:rsidP="00DA78A1">
      <w:pPr>
        <w:ind w:firstLine="709"/>
        <w:jc w:val="both"/>
      </w:pPr>
      <w:r w:rsidRPr="00DA78A1">
        <w:t>Расчет ресурсной обеспеченности имеющихся медицинских организаций (посещения в смену, койки, кадры, количество бригад скорой медицинской помощи и т.д.), необходим для выполнения объемов медицинской помощи, установленных Территориальной программой государственных гарантий бесплатного оказания гражданам медицинской помощи в Республике Мордовия на соответствующий год с учетом порядков оказания медицинской помощи, утвержденных приказами Министерства здравоохранения Российской Федерации, а также оптимального размещения этих ресурсов по уровням (этапам) оказания медицинской помощи с учетом установленной маршрутизации пациентов.</w:t>
      </w:r>
    </w:p>
    <w:p w:rsidR="002D0D43" w:rsidRPr="00DA78A1" w:rsidRDefault="002D0D43" w:rsidP="00DA78A1">
      <w:pPr>
        <w:ind w:firstLine="709"/>
        <w:jc w:val="both"/>
      </w:pPr>
      <w:r w:rsidRPr="00DA78A1">
        <w:t xml:space="preserve">Расчетные показатели минимально допустимого уровня обеспеченности объектами регионального значения в области здравоохранения и показатели максимально допустимого уровня территориальной доступности таких объектов приведены в </w:t>
      </w:r>
      <w:hyperlink w:anchor="sub_90" w:history="1">
        <w:r w:rsidRPr="00DA78A1">
          <w:rPr>
            <w:rStyle w:val="aa"/>
            <w:color w:val="auto"/>
          </w:rPr>
          <w:t>таблицах 9 - 16</w:t>
        </w:r>
      </w:hyperlink>
      <w:r w:rsidRPr="00DA78A1">
        <w:t>.</w:t>
      </w:r>
      <w:bookmarkStart w:id="14" w:name="sub_141"/>
    </w:p>
    <w:p w:rsidR="002D0D43" w:rsidRPr="00DA78A1" w:rsidRDefault="002D0D43" w:rsidP="00DA78A1">
      <w:pPr>
        <w:ind w:firstLine="709"/>
        <w:jc w:val="both"/>
      </w:pPr>
    </w:p>
    <w:p w:rsidR="002D0D43" w:rsidRPr="00DA78A1" w:rsidRDefault="002D0D43" w:rsidP="00DA78A1">
      <w:pPr>
        <w:pStyle w:val="1"/>
        <w:jc w:val="both"/>
        <w:rPr>
          <w:rFonts w:ascii="Times New Roman" w:hAnsi="Times New Roman"/>
          <w:b w:val="0"/>
        </w:rPr>
      </w:pPr>
      <w:r w:rsidRPr="00DA78A1">
        <w:rPr>
          <w:rFonts w:ascii="Times New Roman" w:hAnsi="Times New Roman"/>
        </w:rPr>
        <w:t>Расчетные показатели</w:t>
      </w:r>
      <w:r w:rsidRPr="00DA78A1">
        <w:rPr>
          <w:rFonts w:ascii="Times New Roman" w:hAnsi="Times New Roman"/>
        </w:rPr>
        <w:br/>
        <w:t>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w:t>
      </w:r>
      <w:bookmarkEnd w:id="14"/>
    </w:p>
    <w:tbl>
      <w:tblPr>
        <w:tblpPr w:leftFromText="180" w:rightFromText="180" w:vertAnchor="text" w:horzAnchor="margin" w:tblpXSpec="center" w:tblpY="1723"/>
        <w:tblW w:w="10173" w:type="dxa"/>
        <w:tblBorders>
          <w:top w:val="single" w:sz="4" w:space="0" w:color="auto"/>
          <w:left w:val="single" w:sz="4" w:space="0" w:color="auto"/>
          <w:bottom w:val="single" w:sz="4" w:space="0" w:color="auto"/>
          <w:right w:val="single" w:sz="4" w:space="0" w:color="auto"/>
        </w:tblBorders>
        <w:tblLayout w:type="fixed"/>
        <w:tblLook w:val="0000"/>
      </w:tblPr>
      <w:tblGrid>
        <w:gridCol w:w="392"/>
        <w:gridCol w:w="1276"/>
        <w:gridCol w:w="1134"/>
        <w:gridCol w:w="1559"/>
        <w:gridCol w:w="1559"/>
        <w:gridCol w:w="1276"/>
        <w:gridCol w:w="1134"/>
        <w:gridCol w:w="992"/>
        <w:gridCol w:w="851"/>
      </w:tblGrid>
      <w:tr w:rsidR="002D0D43" w:rsidRPr="00DA78A1" w:rsidTr="00562F4F">
        <w:tc>
          <w:tcPr>
            <w:tcW w:w="392"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bookmarkStart w:id="15" w:name="sub_90"/>
            <w:r w:rsidRPr="00DA78A1">
              <w:rPr>
                <w:rFonts w:ascii="Times New Roman" w:hAnsi="Times New Roman" w:cs="Times New Roman"/>
              </w:rPr>
              <w:t>N п/п</w:t>
            </w:r>
          </w:p>
        </w:tc>
        <w:tc>
          <w:tcPr>
            <w:tcW w:w="127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6662" w:type="dxa"/>
            <w:gridSpan w:val="5"/>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184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392"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5528" w:type="dxa"/>
            <w:gridSpan w:val="4"/>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992"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851" w:type="dxa"/>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392"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Сельские/городские н.п. с численностью населения </w:t>
            </w:r>
            <w:r w:rsidRPr="00DA78A1">
              <w:rPr>
                <w:rFonts w:ascii="Times New Roman" w:hAnsi="Times New Roman" w:cs="Times New Roman"/>
              </w:rPr>
              <w:lastRenderedPageBreak/>
              <w:t xml:space="preserve">от 2000 до 10000 человек </w:t>
            </w:r>
            <w:r w:rsidRPr="00DA78A1">
              <w:rPr>
                <w:rFonts w:ascii="Times New Roman" w:hAnsi="Times New Roman" w:cs="Times New Roman"/>
                <w:vertAlign w:val="superscript"/>
              </w:rPr>
              <w:t>1</w:t>
            </w:r>
          </w:p>
        </w:tc>
        <w:tc>
          <w:tcPr>
            <w:tcW w:w="1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 xml:space="preserve">Сельские н.п. с численностью населения от 1001 до </w:t>
            </w:r>
            <w:r w:rsidRPr="00DA78A1">
              <w:rPr>
                <w:rFonts w:ascii="Times New Roman" w:hAnsi="Times New Roman" w:cs="Times New Roman"/>
              </w:rPr>
              <w:lastRenderedPageBreak/>
              <w:t xml:space="preserve">2000 человек </w:t>
            </w:r>
            <w:r w:rsidRPr="00DA78A1">
              <w:rPr>
                <w:rFonts w:ascii="Times New Roman" w:hAnsi="Times New Roman" w:cs="Times New Roman"/>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 xml:space="preserve">Сельские н.п. с численностью населения </w:t>
            </w:r>
            <w:r w:rsidRPr="00DA78A1">
              <w:rPr>
                <w:rFonts w:ascii="Times New Roman" w:hAnsi="Times New Roman" w:cs="Times New Roman"/>
              </w:rPr>
              <w:lastRenderedPageBreak/>
              <w:t>от 301 до 1000 человек</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Сельские н.п. с численностью населен</w:t>
            </w:r>
            <w:r w:rsidRPr="00DA78A1">
              <w:rPr>
                <w:rFonts w:ascii="Times New Roman" w:hAnsi="Times New Roman" w:cs="Times New Roman"/>
              </w:rPr>
              <w:lastRenderedPageBreak/>
              <w:t xml:space="preserve">ия от 100 до 300 человек </w:t>
            </w:r>
            <w:r w:rsidRPr="00DA78A1">
              <w:rPr>
                <w:rFonts w:ascii="Times New Roman" w:hAnsi="Times New Roman" w:cs="Times New Roman"/>
                <w:vertAlign w:val="superscript"/>
              </w:rPr>
              <w:t>3</w:t>
            </w:r>
          </w:p>
        </w:tc>
        <w:tc>
          <w:tcPr>
            <w:tcW w:w="992"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851" w:type="dxa"/>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392"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1</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Врачебная амбулатория</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н.п.</w:t>
            </w:r>
          </w:p>
        </w:tc>
        <w:tc>
          <w:tcPr>
            <w:tcW w:w="1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851"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90</w:t>
            </w:r>
          </w:p>
        </w:tc>
      </w:tr>
      <w:tr w:rsidR="002D0D43" w:rsidRPr="00DA78A1" w:rsidTr="00562F4F">
        <w:tc>
          <w:tcPr>
            <w:tcW w:w="392"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Центр общей врачебной практики (семейной медицины)</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н.п.</w:t>
            </w:r>
          </w:p>
        </w:tc>
        <w:tc>
          <w:tcPr>
            <w:tcW w:w="1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851"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90</w:t>
            </w:r>
          </w:p>
        </w:tc>
      </w:tr>
      <w:tr w:rsidR="002D0D43" w:rsidRPr="00DA78A1" w:rsidTr="00562F4F">
        <w:tc>
          <w:tcPr>
            <w:tcW w:w="392"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Фельдшерско-акушерский пункт (ФАП), Фельдшерский здравпункт</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н.п.</w:t>
            </w:r>
          </w:p>
        </w:tc>
        <w:tc>
          <w:tcPr>
            <w:tcW w:w="1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84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9 Расчетные показатели 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 в населенных пунктах с численностью до 10000 человек</w:t>
      </w:r>
    </w:p>
    <w:bookmarkEnd w:id="15"/>
    <w:p w:rsidR="002D0D43" w:rsidRPr="00DA78A1" w:rsidRDefault="002D0D43" w:rsidP="00DA78A1">
      <w:pPr>
        <w:jc w:val="both"/>
      </w:pPr>
    </w:p>
    <w:p w:rsidR="002D0D43" w:rsidRPr="00DA78A1" w:rsidRDefault="002D0D43" w:rsidP="00DA78A1">
      <w:pPr>
        <w:ind w:firstLine="709"/>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В населенных пунктах с числом жителей 2001 - 10000 человек организуются центры (отделения) общей врачебной практики (семейной медицины) или врачебная амбулатория;</w:t>
      </w:r>
    </w:p>
    <w:p w:rsidR="002D0D43" w:rsidRPr="00DA78A1" w:rsidRDefault="002D0D43" w:rsidP="00DA78A1">
      <w:pPr>
        <w:ind w:firstLine="709"/>
        <w:jc w:val="both"/>
      </w:pPr>
      <w:r w:rsidRPr="00DA78A1">
        <w:t>2. В населенных пунктах с числом жителей 1001 - 2000 человек организуются: фельдшерско-акушерские пункты или фельдшерские здравпункты в случае, если расстояние от фельдшерско-акушерского пункта до ближайшей медицинской организации не превышает 6 км; центры (отделения) общей врачебной практики (семейной медицины) или врачебная амбулатория в случае, если расстояние от фельдшерско-акушерского пункта до ближайшей медицинской организации превышает 6 км;</w:t>
      </w:r>
    </w:p>
    <w:p w:rsidR="002D0D43" w:rsidRPr="00DA78A1" w:rsidRDefault="002D0D43" w:rsidP="00DA78A1">
      <w:pPr>
        <w:ind w:firstLine="709"/>
        <w:jc w:val="both"/>
      </w:pPr>
      <w:r w:rsidRPr="00DA78A1">
        <w:t>3. В населенных пунктах с числом жителей 100 - 300 человек организуются: фельдшерско-акушерские пункты или фельдшерские здравпункты в случае, если расстояние от фельдшерско-акушерского пункта, фельдшерского здравпункта до ближайшей медицинской организации превышает 6 км; домовые хозяйства, оказывающие первую помощь и (или) выездные формы работы, в случае, если расстояние от фельдшерско-акушерского пункта, фельдшерского здравпункта до ближайшей медицинской организации не превышает 6 км;</w:t>
      </w:r>
    </w:p>
    <w:p w:rsidR="002D0D43" w:rsidRPr="00DA78A1" w:rsidRDefault="002D0D43" w:rsidP="00DA78A1">
      <w:pPr>
        <w:ind w:firstLine="709"/>
        <w:jc w:val="both"/>
      </w:pPr>
      <w:r w:rsidRPr="00DA78A1">
        <w:t>4. В населенных пунктах с числом жителей менее 100 человек первичная медико-санитарная помощь оказывается мобильными медицинскими бригадами, в том числе с использованием передвижных медицинских комплексов (далее - выездные формы работы), не реже 2 раз в год;</w:t>
      </w:r>
    </w:p>
    <w:p w:rsidR="002D0D43" w:rsidRPr="00DA78A1" w:rsidRDefault="002D0D43" w:rsidP="00DA78A1">
      <w:pPr>
        <w:ind w:firstLine="709"/>
        <w:jc w:val="both"/>
      </w:pPr>
      <w:r w:rsidRPr="00DA78A1">
        <w:lastRenderedPageBreak/>
        <w:t>5. В малочисленных населенных пунктах с числом жителей менее 100 человек, находящихся на значительном удалении от медицинских организаций или их структурных подразделений (более 6 км), медицинские организации, оказывающие первичную медико-санитарную помощь по территориально-участковому принципу, на территории обслуживания которых расположены такие населенные пункты, осуществляют организацию оказания первой помощи населению до прибытия медицинских работников при несчастных случаях, травмах, отравлениях и других состояниях и заболеваниях, угрожающих их жизни и здоровью, с привлечением одного из домовых хозяйств (домовые хозяйства, оказывающие первую помощь, создаются из расчета не менее 1 домового хозяйства на каждый населенный пункт, работа которого организуется при условии, что один из жителей населенного пункта даст свое согласие стать уполномоченным домовым хозяйством);</w:t>
      </w:r>
    </w:p>
    <w:p w:rsidR="002D0D43" w:rsidRPr="00DA78A1" w:rsidRDefault="002D0D43" w:rsidP="00DA78A1">
      <w:pPr>
        <w:ind w:firstLine="709"/>
        <w:jc w:val="both"/>
      </w:pPr>
      <w:r w:rsidRPr="00DA78A1">
        <w:t>6. Организация оказания первой помощи с привлечением домовых хозяйств включает в себя обеспечение средствами связи, связью с территориальным центром медицины катастроф, доступ к информационно-коммуникационной сети "Интернет", а также формирование аптечек, укладок, наборов и комплектов для оказания первой помощи, информирование населения.</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10 Расчетные показатели 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 в населенных пунктах с численностью свыше 20000 человек</w:t>
      </w:r>
    </w:p>
    <w:p w:rsidR="002D0D43" w:rsidRPr="00DA78A1" w:rsidRDefault="002D0D43" w:rsidP="00DA78A1">
      <w:pPr>
        <w:jc w:val="both"/>
      </w:pPr>
    </w:p>
    <w:tbl>
      <w:tblPr>
        <w:tblW w:w="11223" w:type="dxa"/>
        <w:tblInd w:w="-885"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276"/>
        <w:gridCol w:w="993"/>
        <w:gridCol w:w="1275"/>
        <w:gridCol w:w="993"/>
        <w:gridCol w:w="449"/>
        <w:gridCol w:w="559"/>
        <w:gridCol w:w="835"/>
        <w:gridCol w:w="1418"/>
        <w:gridCol w:w="1429"/>
        <w:gridCol w:w="1429"/>
      </w:tblGrid>
      <w:tr w:rsidR="002D0D43" w:rsidRPr="00DA78A1" w:rsidTr="00562F4F">
        <w:tc>
          <w:tcPr>
            <w:tcW w:w="567"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127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5104" w:type="dxa"/>
            <w:gridSpan w:val="6"/>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4276"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567"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993"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4111" w:type="dxa"/>
            <w:gridSpan w:val="5"/>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 для н.п. с численностью:</w:t>
            </w:r>
          </w:p>
        </w:tc>
        <w:tc>
          <w:tcPr>
            <w:tcW w:w="141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85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567"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от 20 до 50 тыс. чел.</w:t>
            </w:r>
          </w:p>
        </w:tc>
        <w:tc>
          <w:tcPr>
            <w:tcW w:w="993"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от 50 до 100 тыс. чел.</w:t>
            </w:r>
          </w:p>
        </w:tc>
        <w:tc>
          <w:tcPr>
            <w:tcW w:w="1008"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от 100 до 250 тыс. чел.</w:t>
            </w:r>
          </w:p>
        </w:tc>
        <w:tc>
          <w:tcPr>
            <w:tcW w:w="83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от 250 до 500 тыс. чел.</w:t>
            </w:r>
          </w:p>
        </w:tc>
        <w:tc>
          <w:tcPr>
            <w:tcW w:w="141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городская местность</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сельская местность</w:t>
            </w:r>
          </w:p>
        </w:tc>
      </w:tr>
      <w:tr w:rsidR="002D0D43" w:rsidRPr="00DA78A1" w:rsidTr="00562F4F">
        <w:tc>
          <w:tcPr>
            <w:tcW w:w="567"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27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Поликлиника </w:t>
            </w:r>
            <w:r w:rsidRPr="00DA78A1">
              <w:rPr>
                <w:rFonts w:ascii="Times New Roman" w:hAnsi="Times New Roman" w:cs="Times New Roman"/>
                <w:vertAlign w:val="superscript"/>
              </w:rPr>
              <w:t>2</w:t>
            </w:r>
          </w:p>
        </w:tc>
        <w:tc>
          <w:tcPr>
            <w:tcW w:w="993"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менее 1 на н.п.</w:t>
            </w:r>
          </w:p>
        </w:tc>
        <w:tc>
          <w:tcPr>
            <w:tcW w:w="2836" w:type="dxa"/>
            <w:gridSpan w:val="4"/>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 на 20 - 50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60</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67"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836" w:type="dxa"/>
            <w:gridSpan w:val="4"/>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для групп МО по ТИО </w:t>
            </w:r>
            <w:r w:rsidRPr="00DA78A1">
              <w:rPr>
                <w:rFonts w:ascii="Times New Roman" w:hAnsi="Times New Roman" w:cs="Times New Roman"/>
                <w:vertAlign w:val="superscript"/>
              </w:rPr>
              <w:t>6</w:t>
            </w:r>
            <w:r w:rsidRPr="00DA78A1">
              <w:rPr>
                <w:rFonts w:ascii="Times New Roman" w:hAnsi="Times New Roman" w:cs="Times New Roman"/>
              </w:rPr>
              <w:t>:</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А-30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Б-60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В-90</w:t>
            </w:r>
          </w:p>
        </w:tc>
      </w:tr>
      <w:tr w:rsidR="002D0D43" w:rsidRPr="00DA78A1" w:rsidTr="00562F4F">
        <w:tc>
          <w:tcPr>
            <w:tcW w:w="567"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127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Детская поликлиника</w:t>
            </w:r>
          </w:p>
        </w:tc>
        <w:tc>
          <w:tcPr>
            <w:tcW w:w="993"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менее 1 на н.п.</w:t>
            </w:r>
          </w:p>
        </w:tc>
        <w:tc>
          <w:tcPr>
            <w:tcW w:w="2836" w:type="dxa"/>
            <w:gridSpan w:val="4"/>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 на 10 - 30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60</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67"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836" w:type="dxa"/>
            <w:gridSpan w:val="4"/>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для групп МО по ТИО </w:t>
            </w:r>
            <w:r w:rsidRPr="00DA78A1">
              <w:rPr>
                <w:rFonts w:ascii="Times New Roman" w:hAnsi="Times New Roman" w:cs="Times New Roman"/>
                <w:vertAlign w:val="superscript"/>
              </w:rPr>
              <w:t>6</w:t>
            </w:r>
            <w:r w:rsidRPr="00DA78A1">
              <w:rPr>
                <w:rFonts w:ascii="Times New Roman" w:hAnsi="Times New Roman" w:cs="Times New Roman"/>
              </w:rPr>
              <w:t>:</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А-30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Б-60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В-90</w:t>
            </w:r>
          </w:p>
        </w:tc>
      </w:tr>
      <w:tr w:rsidR="002D0D43" w:rsidRPr="00DA78A1" w:rsidTr="00562F4F">
        <w:tc>
          <w:tcPr>
            <w:tcW w:w="567"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127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Центр консультативно-</w:t>
            </w:r>
            <w:r w:rsidRPr="00DA78A1">
              <w:rPr>
                <w:rFonts w:ascii="Times New Roman" w:hAnsi="Times New Roman" w:cs="Times New Roman"/>
              </w:rPr>
              <w:lastRenderedPageBreak/>
              <w:t>диагностический (поликлиника консультативно-диагностическая)</w:t>
            </w:r>
          </w:p>
        </w:tc>
        <w:tc>
          <w:tcPr>
            <w:tcW w:w="993"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55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83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 на 250 тыс. ч</w:t>
            </w:r>
            <w:r w:rsidRPr="00DA78A1">
              <w:rPr>
                <w:rFonts w:ascii="Times New Roman" w:hAnsi="Times New Roman" w:cs="Times New Roman"/>
              </w:rPr>
              <w:lastRenderedPageBreak/>
              <w:t>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Пешеходная доступност</w:t>
            </w:r>
            <w:r w:rsidRPr="00DA78A1">
              <w:rPr>
                <w:rFonts w:ascii="Times New Roman" w:hAnsi="Times New Roman" w:cs="Times New Roman"/>
              </w:rPr>
              <w:lastRenderedPageBreak/>
              <w:t>ь, мин.</w:t>
            </w: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60</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67"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42" w:type="dxa"/>
            <w:gridSpan w:val="2"/>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55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83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85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120</w:t>
            </w:r>
          </w:p>
        </w:tc>
      </w:tr>
      <w:tr w:rsidR="002D0D43" w:rsidRPr="00DA78A1" w:rsidTr="00562F4F">
        <w:tc>
          <w:tcPr>
            <w:tcW w:w="567"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w:t>
            </w:r>
          </w:p>
        </w:tc>
        <w:tc>
          <w:tcPr>
            <w:tcW w:w="127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Центр консультативно-диагностический детский (поликлиника консультативно-диагностическая детская)</w:t>
            </w:r>
          </w:p>
        </w:tc>
        <w:tc>
          <w:tcPr>
            <w:tcW w:w="993"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55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83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 на 100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60</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67"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42" w:type="dxa"/>
            <w:gridSpan w:val="2"/>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55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83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85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120</w:t>
            </w:r>
          </w:p>
        </w:tc>
      </w:tr>
      <w:tr w:rsidR="002D0D43" w:rsidRPr="00DA78A1" w:rsidTr="00562F4F">
        <w:tc>
          <w:tcPr>
            <w:tcW w:w="567"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5</w:t>
            </w:r>
          </w:p>
        </w:tc>
        <w:tc>
          <w:tcPr>
            <w:tcW w:w="127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Поликлиника стоматологическая</w:t>
            </w:r>
          </w:p>
        </w:tc>
        <w:tc>
          <w:tcPr>
            <w:tcW w:w="993"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394" w:type="dxa"/>
            <w:gridSpan w:val="2"/>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 на 100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60</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67"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42" w:type="dxa"/>
            <w:gridSpan w:val="2"/>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94" w:type="dxa"/>
            <w:gridSpan w:val="2"/>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для групп МО по ТИО </w:t>
            </w:r>
            <w:r w:rsidRPr="00DA78A1">
              <w:rPr>
                <w:rFonts w:ascii="Times New Roman" w:hAnsi="Times New Roman" w:cs="Times New Roman"/>
                <w:vertAlign w:val="superscript"/>
              </w:rPr>
              <w:t>6</w:t>
            </w:r>
            <w:r w:rsidRPr="00DA78A1">
              <w:rPr>
                <w:rFonts w:ascii="Times New Roman" w:hAnsi="Times New Roman" w:cs="Times New Roman"/>
              </w:rPr>
              <w:t>:</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А-30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Б-60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В-90</w:t>
            </w:r>
          </w:p>
        </w:tc>
      </w:tr>
      <w:tr w:rsidR="002D0D43" w:rsidRPr="00DA78A1" w:rsidTr="00562F4F">
        <w:tc>
          <w:tcPr>
            <w:tcW w:w="567"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w:t>
            </w:r>
          </w:p>
        </w:tc>
        <w:tc>
          <w:tcPr>
            <w:tcW w:w="127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Детская стоматологическая поликлиника</w:t>
            </w:r>
          </w:p>
        </w:tc>
        <w:tc>
          <w:tcPr>
            <w:tcW w:w="993"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394" w:type="dxa"/>
            <w:gridSpan w:val="2"/>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 на 20 - 50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60</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67"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42" w:type="dxa"/>
            <w:gridSpan w:val="2"/>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94" w:type="dxa"/>
            <w:gridSpan w:val="2"/>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для групп МО по ТПО </w:t>
            </w:r>
            <w:r w:rsidRPr="00DA78A1">
              <w:rPr>
                <w:rFonts w:ascii="Times New Roman" w:hAnsi="Times New Roman" w:cs="Times New Roman"/>
                <w:vertAlign w:val="superscript"/>
              </w:rPr>
              <w:t>6</w:t>
            </w:r>
            <w:r w:rsidRPr="00DA78A1">
              <w:rPr>
                <w:rFonts w:ascii="Times New Roman" w:hAnsi="Times New Roman" w:cs="Times New Roman"/>
              </w:rPr>
              <w:t>:</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А-30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Б-60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В-90</w:t>
            </w: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 xml:space="preserve">1. Медицинские организации, оказывающие первичную медико-санитарную помощь в населенных пунктах с численностью населения свыше 20000 человек, размещаются с учетом шаговой доступности, не превышающей 60 минут; медицинские организации, оказывающие медицинскую помощь в неотложной форме, размещаются с учетом транспортной доступности, не превышающей 120 мин. (в соответствии с </w:t>
      </w:r>
      <w:hyperlink r:id="rId55" w:history="1">
        <w:r w:rsidRPr="00DA78A1">
          <w:rPr>
            <w:rStyle w:val="aa"/>
            <w:color w:val="auto"/>
          </w:rPr>
          <w:t>приказом</w:t>
        </w:r>
      </w:hyperlink>
      <w:r w:rsidRPr="00DA78A1">
        <w:t xml:space="preserve"> Министерства здравоохранения РФ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2D0D43" w:rsidRPr="00DA78A1" w:rsidRDefault="002D0D43" w:rsidP="00DA78A1">
      <w:pPr>
        <w:ind w:firstLine="709"/>
        <w:jc w:val="both"/>
      </w:pPr>
      <w:r w:rsidRPr="00DA78A1">
        <w:lastRenderedPageBreak/>
        <w:t>2. В населенных пунктах с численностью населения от 10 тыс. до 20 тыс. человек по решению субъекта Российской Федерации возможно размещение нескольких врачебных амбулаторий или центров (отделений) общей врачебной практики (семейной медицины), либо одной поликлиники;</w:t>
      </w:r>
    </w:p>
    <w:p w:rsidR="002D0D43" w:rsidRPr="00DA78A1" w:rsidRDefault="002D0D43" w:rsidP="00DA78A1">
      <w:pPr>
        <w:ind w:firstLine="709"/>
        <w:jc w:val="both"/>
      </w:pPr>
      <w:r w:rsidRPr="00DA78A1">
        <w:t>3. Женские консультации являются структурными подразделениями поликлиник и размещаются на территории их обслуживания;</w:t>
      </w:r>
    </w:p>
    <w:p w:rsidR="002D0D43" w:rsidRPr="00DA78A1" w:rsidRDefault="002D0D43" w:rsidP="00DA78A1">
      <w:pPr>
        <w:ind w:firstLine="709"/>
        <w:jc w:val="both"/>
      </w:pPr>
      <w:r w:rsidRPr="00DA78A1">
        <w:t>4. При отображении объектов здравоохранения, оказывающими первичную медико-санитарную помощь в амбулаторных условиях, в документах территориального планирования необходимо в обязательном порядке указывать следующие характеристики объекта: количество населения, которое обслуживается объектом, количество посещений в смену и иную имеющуюся в наличии информацию;</w:t>
      </w:r>
    </w:p>
    <w:p w:rsidR="002D0D43" w:rsidRPr="00DA78A1" w:rsidRDefault="002D0D43" w:rsidP="00DA78A1">
      <w:pPr>
        <w:ind w:firstLine="709"/>
        <w:jc w:val="both"/>
      </w:pPr>
      <w:r w:rsidRPr="00DA78A1">
        <w:t>5. Значение базового показателя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2D0D43" w:rsidRPr="00DA78A1" w:rsidRDefault="002D0D43" w:rsidP="00DA78A1">
      <w:pPr>
        <w:ind w:firstLine="709"/>
        <w:jc w:val="both"/>
      </w:pPr>
      <w:r w:rsidRPr="00DA78A1">
        <w:t>- К</w:t>
      </w:r>
      <w:r w:rsidRPr="00DA78A1">
        <w:rPr>
          <w:vertAlign w:val="subscript"/>
        </w:rPr>
        <w:t> агл</w:t>
      </w:r>
      <w:r w:rsidRPr="00DA78A1">
        <w:t xml:space="preserve"> - коэффициент, учитывающий вхождение муниципального образования в состав агломерации;</w:t>
      </w:r>
    </w:p>
    <w:p w:rsidR="002D0D43" w:rsidRPr="00DA78A1" w:rsidRDefault="002D0D43" w:rsidP="00DA78A1">
      <w:pPr>
        <w:ind w:firstLine="709"/>
        <w:jc w:val="both"/>
      </w:pPr>
      <w:r w:rsidRPr="00DA78A1">
        <w:t>- К</w:t>
      </w:r>
      <w:r w:rsidRPr="00DA78A1">
        <w:rPr>
          <w:vertAlign w:val="subscript"/>
        </w:rPr>
        <w:t> град</w:t>
      </w:r>
      <w:r w:rsidRPr="00DA78A1">
        <w:t xml:space="preserve"> - коэффициент, учитывающий градостроительное развитие территории.</w:t>
      </w:r>
    </w:p>
    <w:p w:rsidR="002D0D43" w:rsidRPr="00DA78A1" w:rsidRDefault="002D0D43" w:rsidP="00DA78A1">
      <w:pPr>
        <w:ind w:firstLine="709"/>
        <w:jc w:val="both"/>
      </w:pPr>
      <w:r w:rsidRPr="00DA78A1">
        <w:t xml:space="preserve">6. Дифференциация муниципальный образований по ТПО приводится в </w:t>
      </w:r>
      <w:hyperlink w:anchor="sub_1400" w:history="1">
        <w:r w:rsidRPr="00DA78A1">
          <w:rPr>
            <w:rStyle w:val="aa"/>
            <w:color w:val="auto"/>
          </w:rPr>
          <w:t>Приложении Д</w:t>
        </w:r>
      </w:hyperlink>
      <w:r w:rsidRPr="00DA78A1">
        <w:t>;</w:t>
      </w: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11. Расчетные показатели обеспеченности лечебно-профилактическими медицинскими организациями, оказывающими медицинскую помощь в стационарных условиях</w:t>
      </w:r>
    </w:p>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2389"/>
        <w:gridCol w:w="2069"/>
        <w:gridCol w:w="1129"/>
        <w:gridCol w:w="1549"/>
        <w:gridCol w:w="1429"/>
        <w:gridCol w:w="142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238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3198"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4407"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8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06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85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8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2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4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городская местность</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сельская местность</w:t>
            </w: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3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Медицинские организации, оказывающие медицинскую помощь в стационарных условиях:</w:t>
            </w:r>
          </w:p>
        </w:tc>
        <w:tc>
          <w:tcPr>
            <w:tcW w:w="20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койко-мест на 1000 чел.</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6,95</w:t>
            </w:r>
          </w:p>
        </w:tc>
        <w:tc>
          <w:tcPr>
            <w:tcW w:w="4407"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Участковая больница</w:t>
            </w:r>
          </w:p>
        </w:tc>
        <w:tc>
          <w:tcPr>
            <w:tcW w:w="20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5 - 10 тыс. чел.</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для групп МО по ТПО </w:t>
            </w:r>
            <w:r w:rsidRPr="00DA78A1">
              <w:rPr>
                <w:rFonts w:ascii="Times New Roman" w:hAnsi="Times New Roman" w:cs="Times New Roman"/>
                <w:vertAlign w:val="superscript"/>
              </w:rPr>
              <w:t>3</w:t>
            </w:r>
            <w:r w:rsidRPr="00DA78A1">
              <w:rPr>
                <w:rFonts w:ascii="Times New Roman" w:hAnsi="Times New Roman" w:cs="Times New Roman"/>
              </w:rPr>
              <w:t>:</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А-30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Б-60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В-90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Городская больница</w:t>
            </w:r>
          </w:p>
        </w:tc>
        <w:tc>
          <w:tcPr>
            <w:tcW w:w="20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20 - 300 тыс. чел.</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60</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Детская городская больница</w:t>
            </w:r>
          </w:p>
        </w:tc>
        <w:tc>
          <w:tcPr>
            <w:tcW w:w="20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20 - 200 тыс. чел. младше 18 лет</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60</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Районная больница</w:t>
            </w:r>
          </w:p>
        </w:tc>
        <w:tc>
          <w:tcPr>
            <w:tcW w:w="20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10 - 30 тыс. чел.</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60</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для групп МО по ТПО </w:t>
            </w:r>
            <w:r w:rsidRPr="00DA78A1">
              <w:rPr>
                <w:rFonts w:ascii="Times New Roman" w:hAnsi="Times New Roman" w:cs="Times New Roman"/>
                <w:vertAlign w:val="superscript"/>
              </w:rPr>
              <w:t>3</w:t>
            </w:r>
            <w:r w:rsidRPr="00DA78A1">
              <w:rPr>
                <w:rFonts w:ascii="Times New Roman" w:hAnsi="Times New Roman" w:cs="Times New Roman"/>
              </w:rPr>
              <w:t>:</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А-30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Б-60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В-90</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2</w:t>
            </w:r>
          </w:p>
        </w:tc>
        <w:tc>
          <w:tcPr>
            <w:tcW w:w="23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Краевая больница</w:t>
            </w:r>
          </w:p>
        </w:tc>
        <w:tc>
          <w:tcPr>
            <w:tcW w:w="20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 (Республика Мордовия)</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4407"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23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Детская краевая больница</w:t>
            </w:r>
          </w:p>
        </w:tc>
        <w:tc>
          <w:tcPr>
            <w:tcW w:w="20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 (Республика Мордовия)</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4407"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nil"/>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w:t>
            </w:r>
          </w:p>
        </w:tc>
        <w:tc>
          <w:tcPr>
            <w:tcW w:w="2389" w:type="dxa"/>
            <w:tcBorders>
              <w:top w:val="single" w:sz="4" w:space="0" w:color="auto"/>
              <w:left w:val="single" w:sz="4" w:space="0" w:color="auto"/>
              <w:bottom w:val="nil"/>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Специализированные медицинские организации:</w:t>
            </w:r>
          </w:p>
        </w:tc>
        <w:tc>
          <w:tcPr>
            <w:tcW w:w="2069" w:type="dxa"/>
            <w:tcBorders>
              <w:top w:val="single" w:sz="4" w:space="0" w:color="auto"/>
              <w:left w:val="single" w:sz="4" w:space="0" w:color="auto"/>
              <w:bottom w:val="nil"/>
              <w:right w:val="single" w:sz="4" w:space="0" w:color="auto"/>
            </w:tcBorders>
          </w:tcPr>
          <w:p w:rsidR="002D0D43" w:rsidRPr="00DA78A1" w:rsidRDefault="002D0D43" w:rsidP="00DA78A1">
            <w:pPr>
              <w:pStyle w:val="ab"/>
              <w:rPr>
                <w:rFonts w:ascii="Times New Roman" w:hAnsi="Times New Roman" w:cs="Times New Roman"/>
              </w:rPr>
            </w:pPr>
          </w:p>
        </w:tc>
        <w:tc>
          <w:tcPr>
            <w:tcW w:w="1129" w:type="dxa"/>
            <w:tcBorders>
              <w:top w:val="single" w:sz="4" w:space="0" w:color="auto"/>
              <w:left w:val="single" w:sz="4" w:space="0" w:color="auto"/>
              <w:bottom w:val="nil"/>
              <w:right w:val="single" w:sz="4" w:space="0" w:color="auto"/>
            </w:tcBorders>
          </w:tcPr>
          <w:p w:rsidR="002D0D43" w:rsidRPr="00DA78A1" w:rsidRDefault="002D0D43" w:rsidP="00DA78A1">
            <w:pPr>
              <w:pStyle w:val="ab"/>
              <w:rPr>
                <w:rFonts w:ascii="Times New Roman" w:hAnsi="Times New Roman" w:cs="Times New Roman"/>
              </w:rPr>
            </w:pPr>
          </w:p>
        </w:tc>
        <w:tc>
          <w:tcPr>
            <w:tcW w:w="4407" w:type="dxa"/>
            <w:gridSpan w:val="3"/>
            <w:tcBorders>
              <w:top w:val="single" w:sz="4" w:space="0" w:color="auto"/>
              <w:left w:val="single" w:sz="4" w:space="0" w:color="auto"/>
              <w:bottom w:val="nil"/>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tcBorders>
              <w:top w:val="nil"/>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89" w:type="dxa"/>
            <w:tcBorders>
              <w:top w:val="nil"/>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Больница инфекционная</w:t>
            </w:r>
          </w:p>
        </w:tc>
        <w:tc>
          <w:tcPr>
            <w:tcW w:w="2069" w:type="dxa"/>
            <w:tcBorders>
              <w:top w:val="nil"/>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 (Республика Мордовия)</w:t>
            </w:r>
          </w:p>
        </w:tc>
        <w:tc>
          <w:tcPr>
            <w:tcW w:w="1129" w:type="dxa"/>
            <w:tcBorders>
              <w:top w:val="nil"/>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4407" w:type="dxa"/>
            <w:gridSpan w:val="3"/>
            <w:tcBorders>
              <w:top w:val="nil"/>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Больница инфекционная детская</w:t>
            </w:r>
          </w:p>
        </w:tc>
        <w:tc>
          <w:tcPr>
            <w:tcW w:w="20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500 тыс. чел. младше 18 лет</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4407"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 xml:space="preserve">1. медицинские организации, оказывающие первичную медико-санитарную помощь в населенных пунктах с численностью населения свыше 20000 человек, размещаются с учетом шаговой доступности, не превышающей 60 минут (в соответствии с </w:t>
      </w:r>
      <w:hyperlink r:id="rId56" w:history="1">
        <w:r w:rsidRPr="00DA78A1">
          <w:rPr>
            <w:rStyle w:val="aa"/>
            <w:color w:val="auto"/>
          </w:rPr>
          <w:t>приказом</w:t>
        </w:r>
      </w:hyperlink>
      <w:r w:rsidRPr="00DA78A1">
        <w:t xml:space="preserve"> Министерства здравоохранения РФ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2D0D43" w:rsidRPr="00DA78A1" w:rsidRDefault="002D0D43" w:rsidP="00DA78A1">
      <w:pPr>
        <w:ind w:firstLine="709"/>
        <w:jc w:val="both"/>
      </w:pPr>
      <w:r w:rsidRPr="00DA78A1">
        <w:t>2. Значение базового показателя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2D0D43" w:rsidRPr="00DA78A1" w:rsidRDefault="002D0D43" w:rsidP="00DA78A1">
      <w:pPr>
        <w:ind w:firstLine="709"/>
        <w:jc w:val="both"/>
      </w:pPr>
      <w:r w:rsidRPr="00DA78A1">
        <w:t>- К</w:t>
      </w:r>
      <w:r w:rsidRPr="00DA78A1">
        <w:rPr>
          <w:vertAlign w:val="subscript"/>
        </w:rPr>
        <w:t> агл</w:t>
      </w:r>
      <w:r w:rsidRPr="00DA78A1">
        <w:t xml:space="preserve"> - коэффициент, учитывающий вхождение муниципального образования в состав агломерации;</w:t>
      </w:r>
    </w:p>
    <w:p w:rsidR="002D0D43" w:rsidRPr="00DA78A1" w:rsidRDefault="002D0D43" w:rsidP="00DA78A1">
      <w:pPr>
        <w:ind w:firstLine="709"/>
        <w:jc w:val="both"/>
      </w:pPr>
      <w:r w:rsidRPr="00DA78A1">
        <w:t>- К</w:t>
      </w:r>
      <w:r w:rsidRPr="00DA78A1">
        <w:rPr>
          <w:vertAlign w:val="subscript"/>
        </w:rPr>
        <w:t> град</w:t>
      </w:r>
      <w:r w:rsidRPr="00DA78A1">
        <w:t xml:space="preserve"> - коэффициент, учитывающий градостроительное развитие территории.</w:t>
      </w:r>
    </w:p>
    <w:p w:rsidR="002D0D43" w:rsidRPr="00DA78A1" w:rsidRDefault="002D0D43" w:rsidP="00DA78A1">
      <w:pPr>
        <w:ind w:firstLine="709"/>
        <w:jc w:val="both"/>
      </w:pPr>
      <w:r w:rsidRPr="00DA78A1">
        <w:t xml:space="preserve">3. Дифференциация муниципальный образований по ТПО приводится в </w:t>
      </w:r>
      <w:hyperlink w:anchor="sub_1400" w:history="1">
        <w:r w:rsidRPr="00DA78A1">
          <w:rPr>
            <w:rStyle w:val="aa"/>
            <w:color w:val="auto"/>
          </w:rPr>
          <w:t>Приложении Д</w:t>
        </w:r>
      </w:hyperlink>
      <w:r w:rsidRPr="00DA78A1">
        <w:t>;</w:t>
      </w:r>
    </w:p>
    <w:p w:rsidR="002D0D43" w:rsidRPr="00DA78A1" w:rsidRDefault="002D0D43" w:rsidP="00DA78A1">
      <w:pPr>
        <w:ind w:firstLine="709"/>
        <w:jc w:val="both"/>
      </w:pPr>
      <w:r w:rsidRPr="00DA78A1">
        <w:t>4. Хосписы и дома (больницы) сестринского ухода могут размещаться в составе медицинских организаций, оказывающих медицинскую помощь в стационарных условиях;</w:t>
      </w:r>
    </w:p>
    <w:p w:rsidR="002D0D43" w:rsidRPr="00DA78A1" w:rsidRDefault="002D0D43" w:rsidP="00DA78A1">
      <w:pPr>
        <w:ind w:firstLine="709"/>
        <w:jc w:val="both"/>
      </w:pPr>
      <w:r w:rsidRPr="00DA78A1">
        <w:t>5. Для медицинских организаций, оказывающих медицинскую помощь в стационарных условиях, характеристики количества койко-мест могут быть установлены, исходя из расчетных показателей:</w:t>
      </w:r>
    </w:p>
    <w:p w:rsidR="002D0D43" w:rsidRPr="00DA78A1" w:rsidRDefault="002D0D43" w:rsidP="00DA78A1">
      <w:pPr>
        <w:ind w:firstLine="709"/>
        <w:jc w:val="both"/>
      </w:pPr>
      <w:r w:rsidRPr="00DA78A1">
        <w:t>- Участковая больница: 4,6 койко-мест на 1000 чел.;</w:t>
      </w:r>
    </w:p>
    <w:p w:rsidR="002D0D43" w:rsidRPr="00DA78A1" w:rsidRDefault="002D0D43" w:rsidP="00DA78A1">
      <w:pPr>
        <w:ind w:firstLine="709"/>
        <w:jc w:val="both"/>
      </w:pPr>
      <w:r w:rsidRPr="00DA78A1">
        <w:t>- Городская больница: 4,3 койко-мест на 1000 чел. старше 18 лет;</w:t>
      </w:r>
    </w:p>
    <w:p w:rsidR="002D0D43" w:rsidRPr="00DA78A1" w:rsidRDefault="002D0D43" w:rsidP="00DA78A1">
      <w:pPr>
        <w:ind w:firstLine="709"/>
        <w:jc w:val="both"/>
      </w:pPr>
      <w:r w:rsidRPr="00DA78A1">
        <w:t>- Детская городская больница: 0,9 койко-мест на 1000 чел. младше 18 лет;</w:t>
      </w:r>
    </w:p>
    <w:p w:rsidR="002D0D43" w:rsidRPr="00DA78A1" w:rsidRDefault="002D0D43" w:rsidP="00DA78A1">
      <w:pPr>
        <w:ind w:firstLine="709"/>
        <w:jc w:val="both"/>
      </w:pPr>
      <w:r w:rsidRPr="00DA78A1">
        <w:t>- Районная больница: 4,7 койко-мест на 1000 чел.;</w:t>
      </w:r>
    </w:p>
    <w:p w:rsidR="002D0D43" w:rsidRPr="00DA78A1" w:rsidRDefault="002D0D43" w:rsidP="00DA78A1">
      <w:pPr>
        <w:ind w:firstLine="709"/>
        <w:jc w:val="both"/>
      </w:pPr>
      <w:r w:rsidRPr="00DA78A1">
        <w:t>- Республиканская больница: 5,27 койко-мест на 1000 чел. старше 18 лет;</w:t>
      </w:r>
    </w:p>
    <w:p w:rsidR="002D0D43" w:rsidRPr="00DA78A1" w:rsidRDefault="002D0D43" w:rsidP="00DA78A1">
      <w:pPr>
        <w:ind w:firstLine="709"/>
        <w:jc w:val="both"/>
      </w:pPr>
      <w:r w:rsidRPr="00DA78A1">
        <w:t>- Детская республиканская больница: 1,21 койко-мест на 1000 чел. младше 18 лет;</w:t>
      </w:r>
    </w:p>
    <w:p w:rsidR="002D0D43" w:rsidRPr="00DA78A1" w:rsidRDefault="002D0D43" w:rsidP="00DA78A1">
      <w:pPr>
        <w:ind w:firstLine="709"/>
        <w:jc w:val="both"/>
      </w:pPr>
      <w:r w:rsidRPr="00DA78A1">
        <w:t>- Больница инфекционная: 0,13 койко-мест на 1000 чел. старше 18 лет;</w:t>
      </w:r>
    </w:p>
    <w:p w:rsidR="002D0D43" w:rsidRPr="00DA78A1" w:rsidRDefault="002D0D43" w:rsidP="00DA78A1">
      <w:pPr>
        <w:ind w:firstLine="709"/>
        <w:jc w:val="both"/>
      </w:pPr>
      <w:r w:rsidRPr="00DA78A1">
        <w:t>- Больница инфекционная детская: 0,12 койко-мест на 1000 чел. младше 18 лет.</w:t>
      </w:r>
    </w:p>
    <w:p w:rsidR="002D0D43" w:rsidRPr="00DA78A1" w:rsidRDefault="002D0D43" w:rsidP="00DA78A1">
      <w:pPr>
        <w:pStyle w:val="1"/>
        <w:ind w:firstLine="709"/>
        <w:jc w:val="both"/>
        <w:rPr>
          <w:rFonts w:ascii="Times New Roman" w:hAnsi="Times New Roman"/>
        </w:rPr>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12 Расчетные показатели обеспеченности лечебно-профилактическими медицинскими организациями, оказывающими медицинскую помощь в условиях специализированных диспансеров</w:t>
      </w:r>
    </w:p>
    <w:p w:rsidR="002D0D43" w:rsidRPr="00DA78A1" w:rsidRDefault="002D0D43" w:rsidP="00DA78A1">
      <w:pPr>
        <w:jc w:val="both"/>
      </w:pPr>
    </w:p>
    <w:tbl>
      <w:tblPr>
        <w:tblW w:w="10379" w:type="dxa"/>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3799"/>
        <w:gridCol w:w="1929"/>
        <w:gridCol w:w="1864"/>
        <w:gridCol w:w="1204"/>
        <w:gridCol w:w="112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w:t>
            </w:r>
            <w:r w:rsidRPr="00DA78A1">
              <w:rPr>
                <w:rFonts w:ascii="Times New Roman" w:hAnsi="Times New Roman" w:cs="Times New Roman"/>
              </w:rPr>
              <w:lastRenderedPageBreak/>
              <w:t>п</w:t>
            </w:r>
          </w:p>
        </w:tc>
        <w:tc>
          <w:tcPr>
            <w:tcW w:w="379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Наименование объекта</w:t>
            </w:r>
          </w:p>
        </w:tc>
        <w:tc>
          <w:tcPr>
            <w:tcW w:w="379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Максимально допустимый </w:t>
            </w:r>
            <w:r w:rsidRPr="00DA78A1">
              <w:rPr>
                <w:rFonts w:ascii="Times New Roman" w:hAnsi="Times New Roman" w:cs="Times New Roman"/>
              </w:rPr>
              <w:lastRenderedPageBreak/>
              <w:t>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79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379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Специализированные медицинские организации (диспансеры): врачебно-физкультурный кардиологический кожно-венерологический наркологический онкологический офтальмологический противотуберкулезный психоневрологический эндокринологический</w:t>
            </w:r>
          </w:p>
        </w:tc>
        <w:tc>
          <w:tcPr>
            <w:tcW w:w="19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 (Республика Мордовия)</w:t>
            </w:r>
          </w:p>
        </w:tc>
        <w:tc>
          <w:tcPr>
            <w:tcW w:w="186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Стратегией развития здравоохранения Республики Мордовия, не менее 1</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jc w:val="both"/>
      </w:pPr>
    </w:p>
    <w:p w:rsidR="002D0D43" w:rsidRPr="00DA78A1" w:rsidRDefault="002D0D43" w:rsidP="00DA78A1">
      <w:pPr>
        <w:pStyle w:val="1"/>
        <w:jc w:val="both"/>
        <w:rPr>
          <w:rFonts w:ascii="Times New Roman" w:hAnsi="Times New Roman"/>
        </w:rPr>
      </w:pPr>
      <w:bookmarkStart w:id="16" w:name="sub_142"/>
      <w:r w:rsidRPr="00DA78A1">
        <w:rPr>
          <w:rFonts w:ascii="Times New Roman" w:hAnsi="Times New Roman"/>
        </w:rPr>
        <w:t>Расчетные показатели обеспеченности медицинскими</w:t>
      </w:r>
      <w:r w:rsidRPr="00DA78A1">
        <w:rPr>
          <w:rFonts w:ascii="Times New Roman" w:hAnsi="Times New Roman"/>
        </w:rPr>
        <w:br/>
        <w:t>организациями скорой медицинской помощи и переливания крови</w:t>
      </w:r>
    </w:p>
    <w:bookmarkEnd w:id="16"/>
    <w:p w:rsidR="002D0D43" w:rsidRPr="00DA78A1" w:rsidRDefault="002D0D43" w:rsidP="00DA78A1">
      <w:pPr>
        <w:pStyle w:val="1"/>
        <w:ind w:firstLine="709"/>
        <w:jc w:val="both"/>
        <w:rPr>
          <w:rFonts w:ascii="Times New Roman" w:hAnsi="Times New Roman"/>
        </w:rPr>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13 Расчетные показатели обеспеченности медицинскими организациями скорой медицинской помощи</w:t>
      </w:r>
    </w:p>
    <w:p w:rsidR="002D0D43" w:rsidRPr="00DA78A1" w:rsidRDefault="002D0D43" w:rsidP="00DA78A1">
      <w:pPr>
        <w:jc w:val="both"/>
      </w:pPr>
    </w:p>
    <w:tbl>
      <w:tblPr>
        <w:tblW w:w="10941"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1673"/>
        <w:gridCol w:w="2084"/>
        <w:gridCol w:w="1174"/>
        <w:gridCol w:w="559"/>
        <w:gridCol w:w="559"/>
        <w:gridCol w:w="559"/>
        <w:gridCol w:w="735"/>
        <w:gridCol w:w="1842"/>
        <w:gridCol w:w="1302"/>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1673"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5670" w:type="dxa"/>
            <w:gridSpan w:val="6"/>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3144"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673"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08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3586" w:type="dxa"/>
            <w:gridSpan w:val="5"/>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 в зависимости от радиуса обслуживания, км</w:t>
            </w:r>
          </w:p>
        </w:tc>
        <w:tc>
          <w:tcPr>
            <w:tcW w:w="1842"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302" w:type="dxa"/>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673"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08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7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20</w:t>
            </w:r>
          </w:p>
        </w:tc>
        <w:tc>
          <w:tcPr>
            <w:tcW w:w="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c>
          <w:tcPr>
            <w:tcW w:w="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40</w:t>
            </w:r>
          </w:p>
        </w:tc>
        <w:tc>
          <w:tcPr>
            <w:tcW w:w="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50</w:t>
            </w:r>
          </w:p>
        </w:tc>
        <w:tc>
          <w:tcPr>
            <w:tcW w:w="73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Более 50</w:t>
            </w:r>
          </w:p>
        </w:tc>
        <w:tc>
          <w:tcPr>
            <w:tcW w:w="1842"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02" w:type="dxa"/>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673"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Станция скорой медицинской помощи/Отделение скорой медицинской помощи</w:t>
            </w:r>
          </w:p>
        </w:tc>
        <w:tc>
          <w:tcPr>
            <w:tcW w:w="208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Автомобиль на 1000 чел. </w:t>
            </w:r>
            <w:r w:rsidRPr="00DA78A1">
              <w:rPr>
                <w:rFonts w:ascii="Times New Roman" w:hAnsi="Times New Roman" w:cs="Times New Roman"/>
                <w:vertAlign w:val="superscript"/>
              </w:rPr>
              <w:t>1</w:t>
            </w:r>
          </w:p>
        </w:tc>
        <w:tc>
          <w:tcPr>
            <w:tcW w:w="117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 на 10 тыс. чел. взрослого населения 1 на 10 тыс. чел. детского населения</w:t>
            </w:r>
          </w:p>
        </w:tc>
        <w:tc>
          <w:tcPr>
            <w:tcW w:w="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 на 9 тыс. чел.</w:t>
            </w:r>
          </w:p>
        </w:tc>
        <w:tc>
          <w:tcPr>
            <w:tcW w:w="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 на 8 тыс. чел.</w:t>
            </w:r>
          </w:p>
        </w:tc>
        <w:tc>
          <w:tcPr>
            <w:tcW w:w="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 на 7 тыс. чел.</w:t>
            </w:r>
          </w:p>
        </w:tc>
        <w:tc>
          <w:tcPr>
            <w:tcW w:w="73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 на 6 тыс. чел.</w:t>
            </w:r>
          </w:p>
        </w:tc>
        <w:tc>
          <w:tcPr>
            <w:tcW w:w="184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специализированным медицинским транспортом (с момента вызова), мин.</w:t>
            </w:r>
          </w:p>
        </w:tc>
        <w:tc>
          <w:tcPr>
            <w:tcW w:w="1302"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20</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1673"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Площадки санитарной авиации</w:t>
            </w:r>
          </w:p>
        </w:tc>
        <w:tc>
          <w:tcPr>
            <w:tcW w:w="208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МО (ГО, МР)</w:t>
            </w:r>
          </w:p>
        </w:tc>
        <w:tc>
          <w:tcPr>
            <w:tcW w:w="3586" w:type="dxa"/>
            <w:gridSpan w:val="5"/>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менее 1</w:t>
            </w:r>
          </w:p>
        </w:tc>
        <w:tc>
          <w:tcPr>
            <w:tcW w:w="3144"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При проектировании отдельных объектов количество автомобилей может корректироваться с учетом численности, плотности и возрастной структуры населения территории обслуживания, средней нагрузки на одну выездную бригаду скорой медицинской помощи в сутки, климатических и географических особенностей территории обслуживания, особенностей застройки, насыщенности территории обслуживания промышленными предприятиями, состояния транспортных магистралей, интенсивности движения и иных факторов.</w:t>
      </w:r>
    </w:p>
    <w:p w:rsidR="002D0D43" w:rsidRPr="00DA78A1" w:rsidRDefault="002D0D43" w:rsidP="00DA78A1">
      <w:pPr>
        <w:pStyle w:val="1"/>
        <w:ind w:firstLine="709"/>
        <w:jc w:val="both"/>
        <w:rPr>
          <w:rFonts w:ascii="Times New Roman" w:hAnsi="Times New Roman"/>
        </w:rPr>
      </w:pPr>
      <w:r w:rsidRPr="00DA78A1">
        <w:rPr>
          <w:rFonts w:ascii="Times New Roman" w:hAnsi="Times New Roman"/>
        </w:rPr>
        <w:lastRenderedPageBreak/>
        <w:t>Таблица 14 Расчетные показатели обеспеченности медицинскими организациями переливания крови</w:t>
      </w:r>
    </w:p>
    <w:p w:rsidR="002D0D43" w:rsidRPr="00DA78A1" w:rsidRDefault="002D0D43" w:rsidP="00DA78A1">
      <w:pPr>
        <w:jc w:val="both"/>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2665"/>
        <w:gridCol w:w="1531"/>
        <w:gridCol w:w="3161"/>
        <w:gridCol w:w="1204"/>
        <w:gridCol w:w="1191"/>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266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4692"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395"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66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316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91"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66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Медицинские организации переливания крови (центры переливания крови, станции переливания крови и их отделения)</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 (Республика Мордовия)</w:t>
            </w:r>
          </w:p>
        </w:tc>
        <w:tc>
          <w:tcPr>
            <w:tcW w:w="316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Стратегией развития здравоохранения Республики Мордовия, не менее 1</w:t>
            </w:r>
          </w:p>
        </w:tc>
        <w:tc>
          <w:tcPr>
            <w:tcW w:w="2395"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15 Расчетные показатели обеспеченности объектами региональной фармацевтической сети</w:t>
      </w:r>
    </w:p>
    <w:p w:rsidR="002D0D43" w:rsidRPr="00DA78A1" w:rsidRDefault="002D0D43" w:rsidP="00DA78A1">
      <w:pPr>
        <w:ind w:firstLine="709"/>
        <w:jc w:val="both"/>
      </w:pPr>
    </w:p>
    <w:tbl>
      <w:tblPr>
        <w:tblW w:w="10927" w:type="dxa"/>
        <w:tblInd w:w="-743"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1214"/>
        <w:gridCol w:w="992"/>
        <w:gridCol w:w="1134"/>
        <w:gridCol w:w="1134"/>
        <w:gridCol w:w="1276"/>
        <w:gridCol w:w="1134"/>
        <w:gridCol w:w="1418"/>
        <w:gridCol w:w="1037"/>
        <w:gridCol w:w="1134"/>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121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4536" w:type="dxa"/>
            <w:gridSpan w:val="4"/>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4723"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1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992"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3544" w:type="dxa"/>
            <w:gridSpan w:val="3"/>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13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3589"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rPr>
          <w:trHeight w:val="367"/>
        </w:trPr>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1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городской местности</w:t>
            </w:r>
          </w:p>
        </w:tc>
        <w:tc>
          <w:tcPr>
            <w:tcW w:w="127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В сельской местности </w:t>
            </w:r>
            <w:r w:rsidRPr="00DA78A1">
              <w:rPr>
                <w:rFonts w:ascii="Times New Roman" w:hAnsi="Times New Roman" w:cs="Times New Roman"/>
                <w:vertAlign w:val="superscript"/>
              </w:rPr>
              <w:t>3</w:t>
            </w:r>
            <w:r w:rsidRPr="00DA78A1">
              <w:rPr>
                <w:rFonts w:ascii="Times New Roman" w:hAnsi="Times New Roman" w:cs="Times New Roman"/>
              </w:rPr>
              <w:t xml:space="preserve">, </w:t>
            </w:r>
            <w:r w:rsidRPr="00DA78A1">
              <w:rPr>
                <w:rFonts w:ascii="Times New Roman" w:hAnsi="Times New Roman" w:cs="Times New Roman"/>
                <w:vertAlign w:val="superscript"/>
              </w:rPr>
              <w:t>4</w:t>
            </w:r>
          </w:p>
        </w:tc>
        <w:tc>
          <w:tcPr>
            <w:tcW w:w="113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455"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городской местности</w:t>
            </w:r>
          </w:p>
        </w:tc>
        <w:tc>
          <w:tcPr>
            <w:tcW w:w="1134" w:type="dxa"/>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сельской местности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1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многоэтажной застройке</w:t>
            </w:r>
          </w:p>
        </w:tc>
        <w:tc>
          <w:tcPr>
            <w:tcW w:w="103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малоэтажной застройке</w:t>
            </w:r>
          </w:p>
        </w:tc>
        <w:tc>
          <w:tcPr>
            <w:tcW w:w="1134" w:type="dxa"/>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21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Аптека, аптечный пункт</w:t>
            </w:r>
          </w:p>
        </w:tc>
        <w:tc>
          <w:tcPr>
            <w:tcW w:w="992"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аптечной сети</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н.п. от 10 до 50 тыс. чел.</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 на 10000 чел.</w:t>
            </w:r>
          </w:p>
        </w:tc>
        <w:tc>
          <w:tcPr>
            <w:tcW w:w="127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 на 6000 чел.</w:t>
            </w:r>
          </w:p>
        </w:tc>
        <w:tc>
          <w:tcPr>
            <w:tcW w:w="113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141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500</w:t>
            </w:r>
          </w:p>
        </w:tc>
        <w:tc>
          <w:tcPr>
            <w:tcW w:w="1037"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800</w:t>
            </w:r>
          </w:p>
        </w:tc>
        <w:tc>
          <w:tcPr>
            <w:tcW w:w="1134" w:type="dxa"/>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1000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1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н.п. св. 50 до 100 тыс. чел.</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 на 10000 чел.</w:t>
            </w: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03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1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н.п. св. 100 до 500 тыс. чел.</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 на 12000 чел.</w:t>
            </w: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03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показателя:</w:t>
      </w:r>
    </w:p>
    <w:p w:rsidR="002D0D43" w:rsidRPr="00DA78A1" w:rsidRDefault="002D0D43" w:rsidP="00DA78A1">
      <w:pPr>
        <w:ind w:firstLine="709"/>
        <w:jc w:val="both"/>
      </w:pPr>
      <w:r w:rsidRPr="00DA78A1">
        <w:t>1.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2D0D43" w:rsidRPr="00DA78A1" w:rsidRDefault="002D0D43" w:rsidP="00DA78A1">
      <w:pPr>
        <w:ind w:firstLine="709"/>
        <w:jc w:val="both"/>
      </w:pPr>
      <w:r w:rsidRPr="00DA78A1">
        <w:t>- К</w:t>
      </w:r>
      <w:r w:rsidRPr="00DA78A1">
        <w:rPr>
          <w:vertAlign w:val="subscript"/>
        </w:rPr>
        <w:t> агл</w:t>
      </w:r>
      <w:r w:rsidRPr="00DA78A1">
        <w:t xml:space="preserve"> - коэффициент, учитывающий вхождение муниципального образования в состав агломерации;</w:t>
      </w:r>
    </w:p>
    <w:p w:rsidR="002D0D43" w:rsidRPr="00DA78A1" w:rsidRDefault="002D0D43" w:rsidP="00DA78A1">
      <w:pPr>
        <w:ind w:firstLine="709"/>
        <w:jc w:val="both"/>
      </w:pPr>
      <w:r w:rsidRPr="00DA78A1">
        <w:t>- К</w:t>
      </w:r>
      <w:r w:rsidRPr="00DA78A1">
        <w:rPr>
          <w:vertAlign w:val="subscript"/>
        </w:rPr>
        <w:t> град</w:t>
      </w:r>
      <w:r w:rsidRPr="00DA78A1">
        <w:t xml:space="preserve"> - коэффициент, учитывающий градостроительное развитие территории.</w:t>
      </w:r>
    </w:p>
    <w:p w:rsidR="002D0D43" w:rsidRPr="00DA78A1" w:rsidRDefault="002D0D43" w:rsidP="00DA78A1">
      <w:pPr>
        <w:ind w:firstLine="709"/>
        <w:jc w:val="both"/>
      </w:pPr>
      <w:r w:rsidRPr="00DA78A1">
        <w:t>2. Допускается размещение аптечного пункта на территории ФАП, врачебной амбулатории;</w:t>
      </w:r>
    </w:p>
    <w:p w:rsidR="002D0D43" w:rsidRPr="00DA78A1" w:rsidRDefault="002D0D43" w:rsidP="00DA78A1">
      <w:pPr>
        <w:ind w:firstLine="709"/>
        <w:jc w:val="both"/>
      </w:pPr>
      <w:r w:rsidRPr="00DA78A1">
        <w:lastRenderedPageBreak/>
        <w:t>3. В сельских населенных пунктах следует размещать 1 аптеку или аптечный пункт на сельское поселение с населением от 6000 человек. Аптечный пункт следует размещать в случае отсутствия аптеки на территории населенного пункта;</w:t>
      </w:r>
    </w:p>
    <w:p w:rsidR="002D0D43" w:rsidRPr="00DA78A1" w:rsidRDefault="002D0D43" w:rsidP="00DA78A1">
      <w:pPr>
        <w:ind w:firstLine="709"/>
        <w:jc w:val="both"/>
      </w:pPr>
      <w:r w:rsidRPr="00DA78A1">
        <w:t>4. Для расчета данного показателя допускается учитывать частные объекты.</w:t>
      </w:r>
    </w:p>
    <w:p w:rsidR="002D0D43" w:rsidRPr="00DA78A1" w:rsidRDefault="002D0D43" w:rsidP="00DA78A1">
      <w:pPr>
        <w:pStyle w:val="1"/>
        <w:ind w:firstLine="709"/>
        <w:jc w:val="both"/>
        <w:rPr>
          <w:rFonts w:ascii="Times New Roman" w:hAnsi="Times New Roman"/>
        </w:rPr>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16 Расчетные показатели обеспеченности медицинскими организациями особого типа</w:t>
      </w:r>
    </w:p>
    <w:p w:rsidR="002D0D43" w:rsidRPr="00DA78A1" w:rsidRDefault="002D0D43" w:rsidP="00DA78A1">
      <w:pPr>
        <w:ind w:firstLine="709"/>
        <w:jc w:val="both"/>
      </w:pPr>
    </w:p>
    <w:tbl>
      <w:tblPr>
        <w:tblW w:w="10632" w:type="dxa"/>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2949"/>
        <w:gridCol w:w="2410"/>
        <w:gridCol w:w="2268"/>
        <w:gridCol w:w="1276"/>
        <w:gridCol w:w="1275"/>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294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4678"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551"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94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2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275"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9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Центры:</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общественного здоровья и медицинской профилактики;</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медицины катастроф;</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медицинский мобилизационных резервов "Резерв";</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медицинский информационно-аналитический;</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медицинский биофизический;</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военно-врачебной экспертизы;</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судебно-медицинской экспертизы.</w:t>
            </w:r>
          </w:p>
        </w:tc>
        <w:tc>
          <w:tcPr>
            <w:tcW w:w="24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29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Бюро:</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медико-социальной экспертизы;</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медицинской статистики;</w:t>
            </w:r>
          </w:p>
        </w:tc>
        <w:tc>
          <w:tcPr>
            <w:tcW w:w="24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29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Лаборатории:</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клинико-диагностическая;</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бактериологическая, в том числе по диагностике туберкулеза.</w:t>
            </w:r>
          </w:p>
        </w:tc>
        <w:tc>
          <w:tcPr>
            <w:tcW w:w="24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bookmarkStart w:id="17" w:name="sub_215"/>
      <w:r w:rsidRPr="00DA78A1">
        <w:rPr>
          <w:rFonts w:ascii="Times New Roman" w:hAnsi="Times New Roman"/>
        </w:rPr>
        <w:t>1.5 В области физической культуры и спорта</w:t>
      </w:r>
    </w:p>
    <w:bookmarkEnd w:id="17"/>
    <w:p w:rsidR="002D0D43" w:rsidRPr="00DA78A1" w:rsidRDefault="002D0D43" w:rsidP="00DA78A1">
      <w:pPr>
        <w:ind w:firstLine="709"/>
        <w:jc w:val="both"/>
      </w:pPr>
    </w:p>
    <w:p w:rsidR="002D0D43" w:rsidRPr="00DA78A1" w:rsidRDefault="002D0D43" w:rsidP="00DA78A1">
      <w:pPr>
        <w:ind w:firstLine="709"/>
        <w:jc w:val="both"/>
      </w:pPr>
      <w:r w:rsidRPr="00DA78A1">
        <w:t xml:space="preserve">Расчетные показатели в области физической культуры и спорта установлены в соответствии с условиями текущей обеспеченности населения Республики Мордовия, а также </w:t>
      </w:r>
      <w:hyperlink r:id="rId57" w:history="1">
        <w:r w:rsidRPr="00DA78A1">
          <w:rPr>
            <w:rStyle w:val="aa"/>
            <w:color w:val="auto"/>
          </w:rPr>
          <w:t>Стратегией</w:t>
        </w:r>
      </w:hyperlink>
      <w:r w:rsidRPr="00DA78A1">
        <w:t xml:space="preserve"> социально-экономического развития Республики Мордовия на 2022 - 2026 годы, утвержденной </w:t>
      </w:r>
      <w:hyperlink r:id="rId58" w:history="1">
        <w:r w:rsidRPr="00DA78A1">
          <w:rPr>
            <w:rStyle w:val="aa"/>
            <w:color w:val="auto"/>
          </w:rPr>
          <w:t>распоряжением</w:t>
        </w:r>
      </w:hyperlink>
      <w:r w:rsidRPr="00DA78A1">
        <w:t xml:space="preserve"> Правительства Российской Федерации от 29.12.2021 N 3955-р, с </w:t>
      </w:r>
      <w:r w:rsidRPr="00DA78A1">
        <w:lastRenderedPageBreak/>
        <w:t xml:space="preserve">учетом </w:t>
      </w:r>
      <w:hyperlink r:id="rId59" w:history="1">
        <w:r w:rsidRPr="00DA78A1">
          <w:rPr>
            <w:rStyle w:val="aa"/>
            <w:color w:val="auto"/>
          </w:rPr>
          <w:t>Приказа</w:t>
        </w:r>
      </w:hyperlink>
      <w:r w:rsidRPr="00DA78A1">
        <w:t xml:space="preserve"> Министерства спорта РФ от 19.08.2021 N 649 "О рекомендованных нормативах и нормах обеспеченности населения объектами спортивной инфраструктуры".</w:t>
      </w:r>
    </w:p>
    <w:p w:rsidR="002D0D43" w:rsidRPr="00DA78A1" w:rsidRDefault="002D0D43" w:rsidP="00DA78A1">
      <w:pPr>
        <w:ind w:firstLine="709"/>
        <w:jc w:val="both"/>
      </w:pPr>
      <w:r w:rsidRPr="00DA78A1">
        <w:t>При установлении расчетных показателей для объектов в области физической культуры и спорта учитывалась дифференциация муниципальных образований Республики Мордовия по принадлежности к определенной сложившейся территориальной зоне, по внутренней территориально-пространственной организации.</w:t>
      </w:r>
    </w:p>
    <w:p w:rsidR="002D0D43" w:rsidRPr="00DA78A1" w:rsidRDefault="002D0D43" w:rsidP="00DA78A1">
      <w:pPr>
        <w:ind w:firstLine="709"/>
        <w:jc w:val="both"/>
      </w:pPr>
      <w:r w:rsidRPr="00DA78A1">
        <w:t>Расчетные показатели минимально допустимого уровня обеспеченности объектами регионального значения в области физкультуры и спорта и показатели максимально допустимого уровня территориальной доступности таких объектов представлены в таблице 17.</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17 Расчетные показатели в области физической культуры и массового спорта</w:t>
      </w:r>
    </w:p>
    <w:p w:rsidR="002D0D43" w:rsidRPr="00DA78A1" w:rsidRDefault="002D0D43" w:rsidP="00DA78A1">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454"/>
        <w:gridCol w:w="2915"/>
        <w:gridCol w:w="1369"/>
        <w:gridCol w:w="1587"/>
        <w:gridCol w:w="1549"/>
        <w:gridCol w:w="1189"/>
        <w:gridCol w:w="118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291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2956"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3927"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91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6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587"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37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91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6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8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4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городской местности</w:t>
            </w: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сельской местности</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91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Стадионы с трибунами на 1500 мест и более</w:t>
            </w:r>
          </w:p>
        </w:tc>
        <w:tc>
          <w:tcPr>
            <w:tcW w:w="13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100 тыс. чел.</w:t>
            </w:r>
          </w:p>
        </w:tc>
        <w:tc>
          <w:tcPr>
            <w:tcW w:w="158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для групп МО по ТПО </w:t>
            </w:r>
            <w:r w:rsidRPr="00DA78A1">
              <w:rPr>
                <w:rFonts w:ascii="Times New Roman" w:hAnsi="Times New Roman" w:cs="Times New Roman"/>
                <w:vertAlign w:val="superscript"/>
              </w:rPr>
              <w:t>2</w:t>
            </w:r>
            <w:r w:rsidRPr="00DA78A1">
              <w:rPr>
                <w:rFonts w:ascii="Times New Roman" w:hAnsi="Times New Roman" w:cs="Times New Roman"/>
              </w:rPr>
              <w:t>:</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А-30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Б-60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В-90</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291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Спортивные залы</w:t>
            </w:r>
          </w:p>
        </w:tc>
        <w:tc>
          <w:tcPr>
            <w:tcW w:w="13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10000 чел.</w:t>
            </w:r>
          </w:p>
        </w:tc>
        <w:tc>
          <w:tcPr>
            <w:tcW w:w="158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5,9</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237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1000</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291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Крытые плавательные бассейны</w:t>
            </w:r>
          </w:p>
        </w:tc>
        <w:tc>
          <w:tcPr>
            <w:tcW w:w="13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100000 чел.</w:t>
            </w:r>
          </w:p>
        </w:tc>
        <w:tc>
          <w:tcPr>
            <w:tcW w:w="158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5</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для групп МО по ТПО </w:t>
            </w:r>
            <w:r w:rsidRPr="00DA78A1">
              <w:rPr>
                <w:rFonts w:ascii="Times New Roman" w:hAnsi="Times New Roman" w:cs="Times New Roman"/>
                <w:vertAlign w:val="superscript"/>
              </w:rPr>
              <w:t>2</w:t>
            </w:r>
            <w:r w:rsidRPr="00DA78A1">
              <w:rPr>
                <w:rFonts w:ascii="Times New Roman" w:hAnsi="Times New Roman" w:cs="Times New Roman"/>
              </w:rPr>
              <w:t>:</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А-30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Б-60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В-90</w:t>
            </w: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w:t>
            </w:r>
          </w:p>
        </w:tc>
        <w:tc>
          <w:tcPr>
            <w:tcW w:w="291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Другие объекты, включая:</w:t>
            </w:r>
          </w:p>
        </w:tc>
        <w:tc>
          <w:tcPr>
            <w:tcW w:w="13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27"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91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Крытые спортивные объекты с искусственным льдом</w:t>
            </w:r>
          </w:p>
        </w:tc>
        <w:tc>
          <w:tcPr>
            <w:tcW w:w="136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10 тыс. чел.</w:t>
            </w:r>
          </w:p>
        </w:tc>
        <w:tc>
          <w:tcPr>
            <w:tcW w:w="1587"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4,6</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для групп МО по ТПО </w:t>
            </w:r>
            <w:r w:rsidRPr="00DA78A1">
              <w:rPr>
                <w:rFonts w:ascii="Times New Roman" w:hAnsi="Times New Roman" w:cs="Times New Roman"/>
                <w:vertAlign w:val="superscript"/>
              </w:rPr>
              <w:t>2</w:t>
            </w:r>
            <w:r w:rsidRPr="00DA78A1">
              <w:rPr>
                <w:rFonts w:ascii="Times New Roman" w:hAnsi="Times New Roman" w:cs="Times New Roman"/>
              </w:rPr>
              <w:t>:</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А-30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Б-60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В-90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91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манежи, лыжные базы, биатлонные комплексы, сооружения для стрелковых видов спорта и т.д.</w:t>
            </w:r>
          </w:p>
        </w:tc>
        <w:tc>
          <w:tcPr>
            <w:tcW w:w="136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8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37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5</w:t>
            </w:r>
          </w:p>
        </w:tc>
        <w:tc>
          <w:tcPr>
            <w:tcW w:w="291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Объекты региональных спортивных федераций</w:t>
            </w:r>
          </w:p>
        </w:tc>
        <w:tc>
          <w:tcPr>
            <w:tcW w:w="13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 (Республика Мордовия)</w:t>
            </w:r>
          </w:p>
        </w:tc>
        <w:tc>
          <w:tcPr>
            <w:tcW w:w="158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по согласованию с ИОГВ (Министерство спорта Республики Мордовия)</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37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 xml:space="preserve">1. При проектировании объекта спорта специализированного направления (для отдельного вида спорта) необходимо уточнять расчетные показатели минимально допустимого уровня обеспеченности в соответствии с </w:t>
      </w:r>
      <w:hyperlink r:id="rId60" w:history="1">
        <w:r w:rsidRPr="00DA78A1">
          <w:rPr>
            <w:rStyle w:val="aa"/>
            <w:color w:val="auto"/>
          </w:rPr>
          <w:t>Приказом</w:t>
        </w:r>
      </w:hyperlink>
      <w:r w:rsidRPr="00DA78A1">
        <w:t xml:space="preserve"> Министерства спорта РФ от 19.08.2021 N 649 "О рекомендованных нормативах и нормах обеспеченности населения объектами спортивной инфраструктуры";</w:t>
      </w:r>
    </w:p>
    <w:p w:rsidR="002D0D43" w:rsidRPr="00DA78A1" w:rsidRDefault="002D0D43" w:rsidP="00DA78A1">
      <w:pPr>
        <w:ind w:firstLine="709"/>
        <w:jc w:val="both"/>
      </w:pPr>
      <w:r w:rsidRPr="00DA78A1">
        <w:t xml:space="preserve">2. Дифференциация муниципальный образований по ТПО приводится в </w:t>
      </w:r>
      <w:hyperlink w:anchor="sub_1400" w:history="1">
        <w:r w:rsidRPr="00DA78A1">
          <w:rPr>
            <w:rStyle w:val="aa"/>
            <w:color w:val="auto"/>
          </w:rPr>
          <w:t>Приложении Д</w:t>
        </w:r>
      </w:hyperlink>
      <w:r w:rsidRPr="00DA78A1">
        <w:t>;</w:t>
      </w:r>
    </w:p>
    <w:p w:rsidR="002D0D43" w:rsidRPr="00DA78A1" w:rsidRDefault="002D0D43" w:rsidP="00DA78A1">
      <w:pPr>
        <w:ind w:firstLine="709"/>
        <w:jc w:val="both"/>
      </w:pPr>
      <w:r w:rsidRPr="00DA78A1">
        <w:t>3.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2D0D43" w:rsidRPr="00DA78A1" w:rsidRDefault="002D0D43" w:rsidP="00DA78A1">
      <w:pPr>
        <w:ind w:firstLine="709"/>
        <w:jc w:val="both"/>
      </w:pPr>
      <w:r w:rsidRPr="00DA78A1">
        <w:t>- К</w:t>
      </w:r>
      <w:r w:rsidRPr="00DA78A1">
        <w:rPr>
          <w:vertAlign w:val="subscript"/>
        </w:rPr>
        <w:t> СЭР</w:t>
      </w:r>
      <w:r w:rsidRPr="00DA78A1">
        <w:t xml:space="preserve"> - коэффициент, учитывающий социально-экономическое развитие муниципального образования (</w:t>
      </w:r>
      <w:hyperlink w:anchor="sub_1500" w:history="1">
        <w:r w:rsidRPr="00DA78A1">
          <w:rPr>
            <w:rStyle w:val="aa"/>
            <w:color w:val="auto"/>
          </w:rPr>
          <w:t>Приложение Е</w:t>
        </w:r>
      </w:hyperlink>
      <w:r w:rsidRPr="00DA78A1">
        <w:t>);</w:t>
      </w:r>
    </w:p>
    <w:p w:rsidR="002D0D43" w:rsidRPr="00DA78A1" w:rsidRDefault="002D0D43" w:rsidP="00DA78A1">
      <w:pPr>
        <w:ind w:firstLine="709"/>
        <w:jc w:val="both"/>
      </w:pPr>
      <w:r w:rsidRPr="00DA78A1">
        <w:t>- К</w:t>
      </w:r>
      <w:r w:rsidRPr="00DA78A1">
        <w:rPr>
          <w:vertAlign w:val="subscript"/>
        </w:rPr>
        <w:t> агл</w:t>
      </w:r>
      <w:r w:rsidRPr="00DA78A1">
        <w:t xml:space="preserve"> - коэффициент, учитывающий вхождение муниципального образования в состав агломерации;</w:t>
      </w:r>
    </w:p>
    <w:p w:rsidR="002D0D43" w:rsidRPr="00DA78A1" w:rsidRDefault="002D0D43" w:rsidP="00DA78A1">
      <w:pPr>
        <w:ind w:firstLine="709"/>
        <w:jc w:val="both"/>
      </w:pPr>
      <w:r w:rsidRPr="00DA78A1">
        <w:t>4.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2D0D43" w:rsidRPr="00DA78A1" w:rsidRDefault="002D0D43" w:rsidP="00DA78A1">
      <w:pPr>
        <w:ind w:firstLine="709"/>
        <w:jc w:val="both"/>
      </w:pPr>
      <w:r w:rsidRPr="00DA78A1">
        <w:t>- К</w:t>
      </w:r>
      <w:r w:rsidRPr="00DA78A1">
        <w:rPr>
          <w:vertAlign w:val="subscript"/>
        </w:rPr>
        <w:t> агл</w:t>
      </w:r>
      <w:r w:rsidRPr="00DA78A1">
        <w:t xml:space="preserve"> - коэффициент, учитывающий вхождение муниципального образования в состав агломерации;</w:t>
      </w:r>
    </w:p>
    <w:p w:rsidR="002D0D43" w:rsidRPr="00DA78A1" w:rsidRDefault="002D0D43" w:rsidP="00DA78A1">
      <w:pPr>
        <w:ind w:firstLine="709"/>
        <w:jc w:val="both"/>
      </w:pPr>
      <w:r w:rsidRPr="00DA78A1">
        <w:t>- К</w:t>
      </w:r>
      <w:r w:rsidRPr="00DA78A1">
        <w:rPr>
          <w:vertAlign w:val="subscript"/>
        </w:rPr>
        <w:t> град</w:t>
      </w:r>
      <w:r w:rsidRPr="00DA78A1">
        <w:t xml:space="preserve"> - коэффициент, учитывающий градостроительное развитие территории.</w:t>
      </w:r>
    </w:p>
    <w:p w:rsidR="002D0D43" w:rsidRPr="00DA78A1" w:rsidRDefault="002D0D43" w:rsidP="00DA78A1">
      <w:pPr>
        <w:ind w:firstLine="709"/>
        <w:jc w:val="both"/>
      </w:pPr>
      <w:r w:rsidRPr="00DA78A1">
        <w:t xml:space="preserve">5. Перечень рекомендуемых для размещения на территории населенных пунктов объектов спортивной инфраструктуры устанавливается согласно </w:t>
      </w:r>
      <w:hyperlink r:id="rId61" w:history="1">
        <w:r w:rsidRPr="00DA78A1">
          <w:rPr>
            <w:rStyle w:val="aa"/>
            <w:color w:val="auto"/>
          </w:rPr>
          <w:t>Приказу</w:t>
        </w:r>
      </w:hyperlink>
      <w:r w:rsidRPr="00DA78A1">
        <w:t xml:space="preserve"> Министерства спорта Российской Федерации от 19.08.2021 N 649.</w:t>
      </w:r>
    </w:p>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bookmarkStart w:id="18" w:name="sub_216"/>
      <w:r w:rsidRPr="00DA78A1">
        <w:rPr>
          <w:rFonts w:ascii="Times New Roman" w:hAnsi="Times New Roman"/>
        </w:rPr>
        <w:t>1.6 В области энергетики (электро- и газоснабжение)</w:t>
      </w:r>
    </w:p>
    <w:bookmarkEnd w:id="18"/>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18 Расчетные показатели в области энергетики (электро- и газоснабжение)</w:t>
      </w:r>
    </w:p>
    <w:p w:rsidR="002D0D43" w:rsidRPr="00DA78A1" w:rsidRDefault="002D0D43" w:rsidP="00DA78A1">
      <w:pPr>
        <w:jc w:val="both"/>
      </w:pPr>
    </w:p>
    <w:tbl>
      <w:tblPr>
        <w:tblW w:w="10647" w:type="dxa"/>
        <w:tblInd w:w="-601"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1389"/>
        <w:gridCol w:w="1701"/>
        <w:gridCol w:w="2436"/>
        <w:gridCol w:w="1353"/>
        <w:gridCol w:w="1189"/>
        <w:gridCol w:w="1133"/>
        <w:gridCol w:w="992"/>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138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ресурса</w:t>
            </w:r>
          </w:p>
        </w:tc>
        <w:tc>
          <w:tcPr>
            <w:tcW w:w="6679" w:type="dxa"/>
            <w:gridSpan w:val="4"/>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125"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8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137" w:type="dxa"/>
            <w:gridSpan w:val="2"/>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542"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133"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992" w:type="dxa"/>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8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137" w:type="dxa"/>
            <w:gridSpan w:val="2"/>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53"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городской местности</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сельской местности</w:t>
            </w:r>
          </w:p>
        </w:tc>
        <w:tc>
          <w:tcPr>
            <w:tcW w:w="1133"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992" w:type="dxa"/>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38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Газоснабжение</w:t>
            </w:r>
          </w:p>
        </w:tc>
        <w:tc>
          <w:tcPr>
            <w:tcW w:w="1701"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куб. м/год на 1 чел.</w:t>
            </w:r>
          </w:p>
        </w:tc>
        <w:tc>
          <w:tcPr>
            <w:tcW w:w="243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при наличии централизованного горячего водоснабжения</w:t>
            </w:r>
          </w:p>
        </w:tc>
        <w:tc>
          <w:tcPr>
            <w:tcW w:w="2542"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120</w:t>
            </w:r>
          </w:p>
        </w:tc>
        <w:tc>
          <w:tcPr>
            <w:tcW w:w="2125" w:type="dxa"/>
            <w:gridSpan w:val="2"/>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8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43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при горячем водоснабжении от газовых водонагревателей</w:t>
            </w:r>
          </w:p>
        </w:tc>
        <w:tc>
          <w:tcPr>
            <w:tcW w:w="2542"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300</w:t>
            </w:r>
          </w:p>
        </w:tc>
        <w:tc>
          <w:tcPr>
            <w:tcW w:w="2125" w:type="dxa"/>
            <w:gridSpan w:val="2"/>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8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43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при отсутствии всяких видов горячего водоснабжения</w:t>
            </w:r>
          </w:p>
        </w:tc>
        <w:tc>
          <w:tcPr>
            <w:tcW w:w="1353"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180</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220</w:t>
            </w:r>
          </w:p>
        </w:tc>
        <w:tc>
          <w:tcPr>
            <w:tcW w:w="2125" w:type="dxa"/>
            <w:gridSpan w:val="2"/>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138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Электроснабжение</w:t>
            </w:r>
          </w:p>
        </w:tc>
        <w:tc>
          <w:tcPr>
            <w:tcW w:w="1701"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кВт. ч/год на 1 чел.</w:t>
            </w:r>
          </w:p>
        </w:tc>
        <w:tc>
          <w:tcPr>
            <w:tcW w:w="243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многоэтажной застройке</w:t>
            </w:r>
          </w:p>
        </w:tc>
        <w:tc>
          <w:tcPr>
            <w:tcW w:w="1353"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2100</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1350</w:t>
            </w:r>
          </w:p>
        </w:tc>
        <w:tc>
          <w:tcPr>
            <w:tcW w:w="2125" w:type="dxa"/>
            <w:gridSpan w:val="2"/>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8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43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среднеэтажной и малоэтажной застройке</w:t>
            </w:r>
          </w:p>
        </w:tc>
        <w:tc>
          <w:tcPr>
            <w:tcW w:w="1353"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1700</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950</w:t>
            </w:r>
          </w:p>
        </w:tc>
        <w:tc>
          <w:tcPr>
            <w:tcW w:w="2125" w:type="dxa"/>
            <w:gridSpan w:val="2"/>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Укрупненные показатели электропотребления приводятся для больших городов. Их следует принимать с коэффициентами для групп городов: крупных - 1,1; средних - 0,9; малых - 0,8 (Классификация городов по численности населения приведена в Правилах и области применения основной части РНГП Республики Мордовия);</w:t>
      </w:r>
    </w:p>
    <w:p w:rsidR="002D0D43" w:rsidRPr="00DA78A1" w:rsidRDefault="002D0D43" w:rsidP="00DA78A1">
      <w:pPr>
        <w:ind w:firstLine="709"/>
        <w:jc w:val="both"/>
      </w:pPr>
      <w:r w:rsidRPr="00DA78A1">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2D0D43" w:rsidRPr="00DA78A1" w:rsidRDefault="002D0D43" w:rsidP="00DA78A1">
      <w:pPr>
        <w:ind w:firstLine="709"/>
        <w:jc w:val="both"/>
      </w:pPr>
      <w:r w:rsidRPr="00DA78A1">
        <w:t>3. Итоговые объемы потребления могут уточняться по согласованию и органами местного самоуправления и ресурсоснабжающими компаниями.</w:t>
      </w:r>
    </w:p>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bookmarkStart w:id="19" w:name="sub_217"/>
      <w:r w:rsidRPr="00DA78A1">
        <w:rPr>
          <w:rFonts w:ascii="Times New Roman" w:hAnsi="Times New Roman"/>
        </w:rPr>
        <w:t>1.7 В области культуры и искусства</w:t>
      </w:r>
    </w:p>
    <w:bookmarkEnd w:id="19"/>
    <w:p w:rsidR="002D0D43" w:rsidRPr="00DA78A1" w:rsidRDefault="002D0D43" w:rsidP="00DA78A1">
      <w:pPr>
        <w:ind w:firstLine="709"/>
        <w:jc w:val="both"/>
      </w:pPr>
    </w:p>
    <w:p w:rsidR="002D0D43" w:rsidRPr="00DA78A1" w:rsidRDefault="002D0D43" w:rsidP="00DA78A1">
      <w:pPr>
        <w:ind w:firstLine="709"/>
        <w:jc w:val="both"/>
      </w:pPr>
      <w:r w:rsidRPr="00DA78A1">
        <w:t xml:space="preserve">Перечень видов объектов в указанной области определен с учетом </w:t>
      </w:r>
      <w:hyperlink r:id="rId62" w:history="1">
        <w:r w:rsidRPr="00DA78A1">
          <w:rPr>
            <w:rStyle w:val="aa"/>
            <w:color w:val="auto"/>
          </w:rPr>
          <w:t>методических рекомендаций</w:t>
        </w:r>
      </w:hyperlink>
      <w:r w:rsidRPr="00DA78A1">
        <w:t xml:space="preserve">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 утвержденных </w:t>
      </w:r>
      <w:hyperlink r:id="rId63" w:history="1">
        <w:r w:rsidRPr="00DA78A1">
          <w:rPr>
            <w:rStyle w:val="aa"/>
            <w:color w:val="auto"/>
          </w:rPr>
          <w:t>распоряжением</w:t>
        </w:r>
      </w:hyperlink>
      <w:r w:rsidRPr="00DA78A1">
        <w:t xml:space="preserve"> Министерства культуры Российской Федерации от 23.10.2023 N Р-2879.</w:t>
      </w:r>
    </w:p>
    <w:p w:rsidR="002D0D43" w:rsidRPr="00DA78A1" w:rsidRDefault="002D0D43" w:rsidP="00DA78A1">
      <w:pPr>
        <w:ind w:firstLine="709"/>
        <w:jc w:val="both"/>
      </w:pPr>
      <w:r w:rsidRPr="00DA78A1">
        <w:t>При установлении расчетных показателей для объектов в области культуры и искусства учитывалась дифференциация муниципальных образований Республики Мордовия по принадлежности к определенной сложившейся территориальной зоне, по внутренней территориально-пространственной организации.</w:t>
      </w:r>
    </w:p>
    <w:p w:rsidR="002D0D43" w:rsidRPr="00DA78A1" w:rsidRDefault="002D0D43" w:rsidP="00DA78A1">
      <w:pPr>
        <w:ind w:firstLine="709"/>
        <w:jc w:val="both"/>
      </w:pPr>
      <w:r w:rsidRPr="00DA78A1">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приведены в таблице 19.</w:t>
      </w:r>
    </w:p>
    <w:p w:rsidR="002D0D43" w:rsidRPr="00DA78A1" w:rsidRDefault="002D0D43" w:rsidP="00DA78A1">
      <w:pPr>
        <w:ind w:firstLine="709"/>
        <w:jc w:val="both"/>
      </w:pPr>
    </w:p>
    <w:p w:rsidR="002D0D43" w:rsidRPr="00DA78A1" w:rsidRDefault="002D0D43" w:rsidP="00DA78A1">
      <w:pPr>
        <w:pStyle w:val="1"/>
        <w:ind w:right="141" w:firstLine="709"/>
        <w:jc w:val="both"/>
        <w:rPr>
          <w:rFonts w:ascii="Times New Roman" w:hAnsi="Times New Roman"/>
        </w:rPr>
      </w:pPr>
      <w:r w:rsidRPr="00DA78A1">
        <w:rPr>
          <w:rFonts w:ascii="Times New Roman" w:hAnsi="Times New Roman"/>
        </w:rPr>
        <w:t>Таблица 19 Расчетные показатели в области культуры и искусства</w:t>
      </w:r>
    </w:p>
    <w:tbl>
      <w:tblPr>
        <w:tblpPr w:leftFromText="180" w:rightFromText="180" w:vertAnchor="text" w:horzAnchor="margin" w:tblpXSpec="center" w:tblpY="455"/>
        <w:tblW w:w="10314" w:type="dxa"/>
        <w:tblBorders>
          <w:top w:val="single" w:sz="4" w:space="0" w:color="auto"/>
          <w:left w:val="single" w:sz="4" w:space="0" w:color="auto"/>
          <w:bottom w:val="single" w:sz="4" w:space="0" w:color="auto"/>
          <w:right w:val="single" w:sz="4" w:space="0" w:color="auto"/>
        </w:tblBorders>
        <w:tblLayout w:type="fixed"/>
        <w:tblLook w:val="0000"/>
      </w:tblPr>
      <w:tblGrid>
        <w:gridCol w:w="534"/>
        <w:gridCol w:w="1275"/>
        <w:gridCol w:w="2127"/>
        <w:gridCol w:w="1842"/>
        <w:gridCol w:w="1134"/>
        <w:gridCol w:w="1276"/>
        <w:gridCol w:w="1418"/>
        <w:gridCol w:w="141"/>
        <w:gridCol w:w="567"/>
      </w:tblGrid>
      <w:tr w:rsidR="002D0D43" w:rsidRPr="00DA78A1" w:rsidTr="00562F4F">
        <w:tc>
          <w:tcPr>
            <w:tcW w:w="53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127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2127"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Административно-территориальный уровень</w:t>
            </w:r>
          </w:p>
        </w:tc>
        <w:tc>
          <w:tcPr>
            <w:tcW w:w="2976"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3402"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53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2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7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126"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53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2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для административного центра</w:t>
            </w:r>
          </w:p>
        </w:tc>
        <w:tc>
          <w:tcPr>
            <w:tcW w:w="70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для МО</w:t>
            </w:r>
          </w:p>
        </w:tc>
      </w:tr>
      <w:tr w:rsidR="002D0D43" w:rsidRPr="00DA78A1" w:rsidTr="00562F4F">
        <w:tc>
          <w:tcPr>
            <w:tcW w:w="53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Библиотека, ее филиал</w:t>
            </w:r>
          </w:p>
        </w:tc>
        <w:tc>
          <w:tcPr>
            <w:tcW w:w="212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Кол-во объектов на административный центр Республики </w:t>
            </w:r>
            <w:r w:rsidRPr="00DA78A1">
              <w:rPr>
                <w:rFonts w:ascii="Times New Roman" w:hAnsi="Times New Roman" w:cs="Times New Roman"/>
              </w:rPr>
              <w:lastRenderedPageBreak/>
              <w:t>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2</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60</w:t>
            </w:r>
          </w:p>
        </w:tc>
        <w:tc>
          <w:tcPr>
            <w:tcW w:w="70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3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Библиотека для инвалидов по зрению</w:t>
            </w:r>
          </w:p>
        </w:tc>
        <w:tc>
          <w:tcPr>
            <w:tcW w:w="212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60</w:t>
            </w:r>
          </w:p>
        </w:tc>
        <w:tc>
          <w:tcPr>
            <w:tcW w:w="70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3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127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Музей, музей-филиал, территориально обособленный отдел музея</w:t>
            </w:r>
          </w:p>
        </w:tc>
        <w:tc>
          <w:tcPr>
            <w:tcW w:w="212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127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60</w:t>
            </w:r>
          </w:p>
        </w:tc>
        <w:tc>
          <w:tcPr>
            <w:tcW w:w="70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3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Городской округ</w:t>
            </w:r>
          </w:p>
        </w:tc>
        <w:tc>
          <w:tcPr>
            <w:tcW w:w="1842"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МО</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26" w:type="dxa"/>
            <w:gridSpan w:val="3"/>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40</w:t>
            </w:r>
          </w:p>
        </w:tc>
      </w:tr>
      <w:tr w:rsidR="002D0D43" w:rsidRPr="00DA78A1" w:rsidTr="00562F4F">
        <w:tc>
          <w:tcPr>
            <w:tcW w:w="53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Муниципальный район</w:t>
            </w:r>
          </w:p>
        </w:tc>
        <w:tc>
          <w:tcPr>
            <w:tcW w:w="1842"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26" w:type="dxa"/>
            <w:gridSpan w:val="3"/>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53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Городское поселение</w:t>
            </w:r>
          </w:p>
        </w:tc>
        <w:tc>
          <w:tcPr>
            <w:tcW w:w="1842"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2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26"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r>
      <w:tr w:rsidR="002D0D43" w:rsidRPr="00DA78A1" w:rsidTr="00562F4F">
        <w:tc>
          <w:tcPr>
            <w:tcW w:w="53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127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Театр </w:t>
            </w:r>
            <w:r w:rsidRPr="00DA78A1">
              <w:rPr>
                <w:rFonts w:ascii="Times New Roman" w:hAnsi="Times New Roman" w:cs="Times New Roman"/>
                <w:vertAlign w:val="superscript"/>
              </w:rPr>
              <w:t>1</w:t>
            </w:r>
            <w:r w:rsidRPr="00DA78A1">
              <w:rPr>
                <w:rFonts w:ascii="Times New Roman" w:hAnsi="Times New Roman" w:cs="Times New Roman"/>
              </w:rPr>
              <w:t xml:space="preserve">, </w:t>
            </w:r>
            <w:r w:rsidRPr="00DA78A1">
              <w:rPr>
                <w:rFonts w:ascii="Times New Roman" w:hAnsi="Times New Roman" w:cs="Times New Roman"/>
                <w:vertAlign w:val="superscript"/>
              </w:rPr>
              <w:t>2</w:t>
            </w:r>
          </w:p>
        </w:tc>
        <w:tc>
          <w:tcPr>
            <w:tcW w:w="212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60</w:t>
            </w:r>
          </w:p>
        </w:tc>
        <w:tc>
          <w:tcPr>
            <w:tcW w:w="56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3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w:t>
            </w:r>
          </w:p>
        </w:tc>
        <w:tc>
          <w:tcPr>
            <w:tcW w:w="127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Концертный зал, филармония, их филиал</w:t>
            </w:r>
          </w:p>
        </w:tc>
        <w:tc>
          <w:tcPr>
            <w:tcW w:w="212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60</w:t>
            </w:r>
          </w:p>
        </w:tc>
        <w:tc>
          <w:tcPr>
            <w:tcW w:w="56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53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Цирковая площадка (цирковой коллектив)</w:t>
            </w:r>
          </w:p>
        </w:tc>
        <w:tc>
          <w:tcPr>
            <w:tcW w:w="212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Городской округ</w:t>
            </w:r>
          </w:p>
        </w:tc>
        <w:tc>
          <w:tcPr>
            <w:tcW w:w="184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МО</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126"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40</w:t>
            </w:r>
          </w:p>
        </w:tc>
      </w:tr>
      <w:tr w:rsidR="002D0D43" w:rsidRPr="00DA78A1" w:rsidTr="00562F4F">
        <w:tc>
          <w:tcPr>
            <w:tcW w:w="53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w:t>
            </w:r>
          </w:p>
        </w:tc>
        <w:tc>
          <w:tcPr>
            <w:tcW w:w="127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Объект культурно-досугового (клубного) типа</w:t>
            </w:r>
          </w:p>
        </w:tc>
        <w:tc>
          <w:tcPr>
            <w:tcW w:w="212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40</w:t>
            </w:r>
          </w:p>
        </w:tc>
        <w:tc>
          <w:tcPr>
            <w:tcW w:w="56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ind w:firstLine="709"/>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Доступность может быть осуществлена за счет гастрольной деятельности с периодичностью выездов в соответствии с государственным заданием;</w:t>
      </w:r>
    </w:p>
    <w:p w:rsidR="002D0D43" w:rsidRPr="00DA78A1" w:rsidRDefault="002D0D43" w:rsidP="00DA78A1">
      <w:pPr>
        <w:ind w:firstLine="709"/>
        <w:jc w:val="both"/>
      </w:pPr>
      <w:r w:rsidRPr="00DA78A1">
        <w:t>2. Театр может быть создан в населенном пункте с населением менее 100 тыс. человек при условии, что до ближайшего театра транспортная доступность составляет более 180 мин.;</w:t>
      </w:r>
    </w:p>
    <w:p w:rsidR="002D0D43" w:rsidRPr="00DA78A1" w:rsidRDefault="002D0D43" w:rsidP="00DA78A1">
      <w:pPr>
        <w:ind w:firstLine="709"/>
        <w:jc w:val="both"/>
      </w:pPr>
      <w:r w:rsidRPr="00DA78A1">
        <w:lastRenderedPageBreak/>
        <w:t>3.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2D0D43" w:rsidRPr="00DA78A1" w:rsidRDefault="002D0D43" w:rsidP="00DA78A1">
      <w:pPr>
        <w:ind w:firstLine="709"/>
        <w:jc w:val="both"/>
      </w:pPr>
      <w:r w:rsidRPr="00DA78A1">
        <w:t>- К</w:t>
      </w:r>
      <w:r w:rsidRPr="00DA78A1">
        <w:rPr>
          <w:vertAlign w:val="subscript"/>
        </w:rPr>
        <w:t> агл</w:t>
      </w:r>
      <w:r w:rsidRPr="00DA78A1">
        <w:t xml:space="preserve"> - коэффициент, учитывающий вхождение муниципального образования в состав агломерации;</w:t>
      </w:r>
    </w:p>
    <w:p w:rsidR="002D0D43" w:rsidRPr="00DA78A1" w:rsidRDefault="002D0D43" w:rsidP="00DA78A1">
      <w:pPr>
        <w:ind w:firstLine="709"/>
        <w:jc w:val="both"/>
      </w:pPr>
      <w:r w:rsidRPr="00DA78A1">
        <w:t>- К</w:t>
      </w:r>
      <w:r w:rsidRPr="00DA78A1">
        <w:rPr>
          <w:vertAlign w:val="subscript"/>
        </w:rPr>
        <w:t> град</w:t>
      </w:r>
      <w:r w:rsidRPr="00DA78A1">
        <w:t xml:space="preserve"> - коэффициент, учитывающий градостроительное развитие территории.</w:t>
      </w:r>
    </w:p>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bookmarkStart w:id="20" w:name="sub_218"/>
      <w:r w:rsidRPr="00DA78A1">
        <w:rPr>
          <w:rFonts w:ascii="Times New Roman" w:hAnsi="Times New Roman"/>
        </w:rPr>
        <w:t>1.8 В области социального обслуживания граждан</w:t>
      </w:r>
    </w:p>
    <w:bookmarkEnd w:id="20"/>
    <w:p w:rsidR="002D0D43" w:rsidRPr="00DA78A1" w:rsidRDefault="002D0D43" w:rsidP="00DA78A1">
      <w:pPr>
        <w:ind w:firstLine="709"/>
        <w:jc w:val="both"/>
      </w:pPr>
    </w:p>
    <w:p w:rsidR="002D0D43" w:rsidRPr="00DA78A1" w:rsidRDefault="002D0D43" w:rsidP="00DA78A1">
      <w:pPr>
        <w:ind w:firstLine="709"/>
        <w:jc w:val="both"/>
      </w:pPr>
      <w:r w:rsidRPr="00DA78A1">
        <w:t xml:space="preserve">Перечень видов объектов в указанной области определен с учетом </w:t>
      </w:r>
      <w:hyperlink r:id="rId64" w:history="1">
        <w:r w:rsidRPr="00DA78A1">
          <w:rPr>
            <w:rStyle w:val="aa"/>
            <w:color w:val="auto"/>
          </w:rPr>
          <w:t>Методических рекомендаций</w:t>
        </w:r>
      </w:hyperlink>
      <w:r w:rsidRPr="00DA78A1">
        <w:t xml:space="preserve"> по расчету потребностей субъектов Российской Федерации в развитии сети организаций социального обслуживания, утвержденных </w:t>
      </w:r>
      <w:hyperlink r:id="rId65" w:history="1">
        <w:r w:rsidRPr="00DA78A1">
          <w:rPr>
            <w:rStyle w:val="aa"/>
            <w:color w:val="auto"/>
          </w:rPr>
          <w:t>приказом</w:t>
        </w:r>
      </w:hyperlink>
      <w:r w:rsidRPr="00DA78A1">
        <w:t xml:space="preserve"> Министерства труда и социальной защиты Российской Федерации от 24.11.2014 N 934н.</w:t>
      </w:r>
    </w:p>
    <w:p w:rsidR="002D0D43" w:rsidRPr="00DA78A1" w:rsidRDefault="002D0D43" w:rsidP="00DA78A1">
      <w:pPr>
        <w:ind w:firstLine="709"/>
        <w:jc w:val="both"/>
      </w:pPr>
      <w:r w:rsidRPr="00DA78A1">
        <w:t>При установлении расчетных показателей для объектов в области социального обслуживания населения учитывались внутренняя территориально-пространственная организация территории субъекта.</w:t>
      </w:r>
    </w:p>
    <w:p w:rsidR="002D0D43" w:rsidRPr="00DA78A1" w:rsidRDefault="002D0D43" w:rsidP="00DA78A1">
      <w:pPr>
        <w:ind w:firstLine="709"/>
        <w:jc w:val="both"/>
      </w:pPr>
      <w:r w:rsidRPr="00DA78A1">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представлены в таблице 20.</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20 Расчетные показатели, устанавливаемые для объектов регионального значения в области социального обслуживания</w:t>
      </w:r>
    </w:p>
    <w:p w:rsidR="002D0D43" w:rsidRPr="00DA78A1" w:rsidRDefault="002D0D43" w:rsidP="00DA78A1">
      <w:pPr>
        <w:jc w:val="both"/>
      </w:pPr>
    </w:p>
    <w:tbl>
      <w:tblPr>
        <w:tblW w:w="10315" w:type="dxa"/>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3091"/>
        <w:gridCol w:w="2608"/>
        <w:gridCol w:w="1829"/>
        <w:gridCol w:w="1204"/>
        <w:gridCol w:w="112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3091"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4437"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09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60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8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9861" w:type="dxa"/>
            <w:gridSpan w:val="5"/>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Организации, осуществляющие стационарное социальное обслуживание</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309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Дом-интернат (пансионат) для престарелых и инвалидов.</w:t>
            </w:r>
          </w:p>
        </w:tc>
        <w:tc>
          <w:tcPr>
            <w:tcW w:w="260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мест на 10000 чел. в возрасте старше 18 лет</w:t>
            </w:r>
          </w:p>
        </w:tc>
        <w:tc>
          <w:tcPr>
            <w:tcW w:w="18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309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Психоневрологический интернат</w:t>
            </w:r>
          </w:p>
        </w:tc>
        <w:tc>
          <w:tcPr>
            <w:tcW w:w="260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мест на 10000 чел. в возрасте старше 18 лет</w:t>
            </w:r>
          </w:p>
        </w:tc>
        <w:tc>
          <w:tcPr>
            <w:tcW w:w="18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309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Специальный дом-интернат для престарелых и инвалидов</w:t>
            </w:r>
          </w:p>
        </w:tc>
        <w:tc>
          <w:tcPr>
            <w:tcW w:w="4437"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Определяется стратегией развития социального обслуживания Республики Мордовия</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w:t>
            </w:r>
          </w:p>
        </w:tc>
        <w:tc>
          <w:tcPr>
            <w:tcW w:w="309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Детский дом-интернат для умственно отсталых детей</w:t>
            </w:r>
          </w:p>
        </w:tc>
        <w:tc>
          <w:tcPr>
            <w:tcW w:w="260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мест на 10000 чел. в возрасте младше 18 лет</w:t>
            </w:r>
          </w:p>
        </w:tc>
        <w:tc>
          <w:tcPr>
            <w:tcW w:w="18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20</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5</w:t>
            </w:r>
          </w:p>
        </w:tc>
        <w:tc>
          <w:tcPr>
            <w:tcW w:w="309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Детский дом-интернат для детей с физическими недостатками.</w:t>
            </w:r>
          </w:p>
        </w:tc>
        <w:tc>
          <w:tcPr>
            <w:tcW w:w="260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мест на 10000 чел. в возрасте младше 18 лет</w:t>
            </w:r>
          </w:p>
        </w:tc>
        <w:tc>
          <w:tcPr>
            <w:tcW w:w="18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20</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w:t>
            </w:r>
          </w:p>
        </w:tc>
        <w:tc>
          <w:tcPr>
            <w:tcW w:w="309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Организации, осуществляющие полустационарное социальное обслуживание</w:t>
            </w:r>
          </w:p>
        </w:tc>
        <w:tc>
          <w:tcPr>
            <w:tcW w:w="4437"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Определяется стратегией развития социального обслуживания Республики Мордовия</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lastRenderedPageBreak/>
        <w:t>1. В состав организаций, осуществляющих полустационарное социальное обслуживание, могут быть включены отделения стационарного социального обслуживания, отделения социального обслуживания на дому и отделения, предоставляющие срочные социальные услуги;</w:t>
      </w:r>
    </w:p>
    <w:p w:rsidR="002D0D43" w:rsidRPr="00DA78A1" w:rsidRDefault="002D0D43" w:rsidP="00DA78A1">
      <w:pPr>
        <w:ind w:firstLine="709"/>
        <w:jc w:val="both"/>
      </w:pPr>
      <w:r w:rsidRPr="00DA78A1">
        <w:t>2. Расчет потребности в развитии сети организаций социального обслуживания согласовывается с уполномоченным исполнительным органом государственной власти и может быть откорректирован с учетом нуждаемости получателей социальных услуг в различных формах социального обслуживания, особенностей региона, в том числе плотности населения, дорожной и транспортной инфраструктуры, природно-климатических, географических, демографических, социально-экономических и иных особенностей Республики Мордовия.</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bookmarkStart w:id="21" w:name="sub_219"/>
      <w:r w:rsidRPr="00DA78A1">
        <w:rPr>
          <w:rFonts w:ascii="Times New Roman" w:hAnsi="Times New Roman"/>
        </w:rPr>
        <w:t>1.9 В области накопления, сбора, транспортирования, обработки, утилизации, обезвреживания и размещения ТКО</w:t>
      </w:r>
    </w:p>
    <w:bookmarkEnd w:id="21"/>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21 Расчетные показатели в области накопления, сбора, транспортирования, обработки, утилизации, обезвреживания и размещения ТКО</w:t>
      </w:r>
    </w:p>
    <w:p w:rsidR="002D0D43" w:rsidRPr="00DA78A1" w:rsidRDefault="002D0D43" w:rsidP="00DA78A1">
      <w:pPr>
        <w:jc w:val="both"/>
      </w:pPr>
    </w:p>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2567"/>
        <w:gridCol w:w="1324"/>
        <w:gridCol w:w="1326"/>
        <w:gridCol w:w="2239"/>
        <w:gridCol w:w="1204"/>
        <w:gridCol w:w="112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2567"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4889" w:type="dxa"/>
            <w:gridSpan w:val="3"/>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56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650" w:type="dxa"/>
            <w:gridSpan w:val="2"/>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2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0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56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650" w:type="dxa"/>
            <w:gridSpan w:val="2"/>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2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кг/мес. куб. м/мес.</w:t>
            </w:r>
          </w:p>
        </w:tc>
        <w:tc>
          <w:tcPr>
            <w:tcW w:w="120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29" w:type="dxa"/>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567"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Объект размещения отходов</w:t>
            </w:r>
          </w:p>
        </w:tc>
        <w:tc>
          <w:tcPr>
            <w:tcW w:w="2650"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 расчетную единицу для территории ГО г. Саранск</w:t>
            </w:r>
          </w:p>
        </w:tc>
        <w:tc>
          <w:tcPr>
            <w:tcW w:w="223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Определяется в соответствии с </w:t>
            </w:r>
            <w:hyperlink r:id="rId66" w:history="1">
              <w:r w:rsidRPr="00DA78A1">
                <w:rPr>
                  <w:rStyle w:val="aa"/>
                  <w:rFonts w:ascii="Times New Roman" w:hAnsi="Times New Roman" w:cs="Times New Roman"/>
                  <w:color w:val="auto"/>
                </w:rPr>
                <w:t>постановлением</w:t>
              </w:r>
            </w:hyperlink>
            <w:r w:rsidRPr="00DA78A1">
              <w:rPr>
                <w:rFonts w:ascii="Times New Roman" w:hAnsi="Times New Roman" w:cs="Times New Roman"/>
              </w:rPr>
              <w:t xml:space="preserve"> Правительства Республики Мордовия от 27.12.2019 N 529 "Об утверждении нормативов накопления твердых коммунальных отходов на территории Республики Мордовия"</w:t>
            </w:r>
          </w:p>
        </w:tc>
        <w:tc>
          <w:tcPr>
            <w:tcW w:w="2333" w:type="dxa"/>
            <w:gridSpan w:val="2"/>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56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650"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 расчетную единицу для остальных МО</w:t>
            </w:r>
          </w:p>
        </w:tc>
        <w:tc>
          <w:tcPr>
            <w:tcW w:w="223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33" w:type="dxa"/>
            <w:gridSpan w:val="2"/>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2567"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Объект по обработке, утилизации, обезвреживанию отходов</w:t>
            </w:r>
          </w:p>
        </w:tc>
        <w:tc>
          <w:tcPr>
            <w:tcW w:w="132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Доля ТКО, % от показателя накопления ТКО</w:t>
            </w:r>
          </w:p>
        </w:tc>
        <w:tc>
          <w:tcPr>
            <w:tcW w:w="132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Обезвреженных и утилизированных</w:t>
            </w:r>
          </w:p>
        </w:tc>
        <w:tc>
          <w:tcPr>
            <w:tcW w:w="22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36</w:t>
            </w:r>
          </w:p>
        </w:tc>
        <w:tc>
          <w:tcPr>
            <w:tcW w:w="2333" w:type="dxa"/>
            <w:gridSpan w:val="2"/>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56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2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Направленных на обработку</w:t>
            </w:r>
          </w:p>
        </w:tc>
        <w:tc>
          <w:tcPr>
            <w:tcW w:w="22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60</w:t>
            </w:r>
          </w:p>
        </w:tc>
        <w:tc>
          <w:tcPr>
            <w:tcW w:w="2333" w:type="dxa"/>
            <w:gridSpan w:val="2"/>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Большие значения норм накопления отходов следует принимать для крупнейших и крупных городов (Классификация городских и сельских поселений в зависимости от проектной численности населения на расчетный срок принимается согласно Правилам и области применения основной части РНГП Республики Мордовия;</w:t>
      </w:r>
    </w:p>
    <w:p w:rsidR="002D0D43" w:rsidRPr="00DA78A1" w:rsidRDefault="002D0D43" w:rsidP="00DA78A1">
      <w:pPr>
        <w:ind w:firstLine="709"/>
        <w:jc w:val="both"/>
      </w:pPr>
      <w:r w:rsidRPr="00DA78A1">
        <w:lastRenderedPageBreak/>
        <w:t>2.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2D0D43" w:rsidRPr="00DA78A1" w:rsidRDefault="002D0D43" w:rsidP="00DA78A1">
      <w:pPr>
        <w:ind w:firstLine="709"/>
        <w:jc w:val="both"/>
      </w:pPr>
      <w:r w:rsidRPr="00DA78A1">
        <w:t>- К</w:t>
      </w:r>
      <w:r w:rsidRPr="00DA78A1">
        <w:rPr>
          <w:vertAlign w:val="subscript"/>
        </w:rPr>
        <w:t> СЭР</w:t>
      </w:r>
      <w:r w:rsidRPr="00DA78A1">
        <w:t xml:space="preserve"> - коэффициент, учитывающий социально-экономическое развитие муниципального образования (</w:t>
      </w:r>
      <w:hyperlink w:anchor="sub_1500" w:history="1">
        <w:r w:rsidRPr="00DA78A1">
          <w:rPr>
            <w:rStyle w:val="aa"/>
            <w:color w:val="auto"/>
          </w:rPr>
          <w:t>Приложение Е</w:t>
        </w:r>
      </w:hyperlink>
      <w:r w:rsidRPr="00DA78A1">
        <w:t>);</w:t>
      </w:r>
    </w:p>
    <w:p w:rsidR="002D0D43" w:rsidRPr="00DA78A1" w:rsidRDefault="002D0D43" w:rsidP="00DA78A1">
      <w:pPr>
        <w:ind w:firstLine="709"/>
        <w:jc w:val="both"/>
      </w:pPr>
      <w:r w:rsidRPr="00DA78A1">
        <w:t>- К</w:t>
      </w:r>
      <w:r w:rsidRPr="00DA78A1">
        <w:rPr>
          <w:vertAlign w:val="subscript"/>
        </w:rPr>
        <w:t> агл</w:t>
      </w:r>
      <w:r w:rsidRPr="00DA78A1">
        <w:t xml:space="preserve"> - коэффициент, учитывающий вхождение муниципального образования в состав агломерации;</w:t>
      </w:r>
    </w:p>
    <w:p w:rsidR="002D0D43" w:rsidRPr="00DA78A1" w:rsidRDefault="002D0D43" w:rsidP="00DA78A1">
      <w:pPr>
        <w:ind w:firstLine="709"/>
        <w:jc w:val="both"/>
      </w:pPr>
      <w:r w:rsidRPr="00DA78A1">
        <w:t xml:space="preserve">3. Расчетные показатели в области накопления, сбора, транспортирования, обработки, утилизации, обезвреживания и размещения ТКО применяются для укрупненного расчета потребности накопления, сбора, транспортирования, обработки, утилизации, обезвреживания и размещения ТКО для территорий, подлежащих развитию путем нового строительства, реконструкции, реорганизации, перепрофилированию и иных механизмов развития территории. Для определения текущих потребностей накопления, сбора, транспортирования, обработки, утилизации, обезвреживания и размещения ТКО допускается использовать данные Территориальной схемы обращения с отходами Республики Мордовия, утвержденной </w:t>
      </w:r>
      <w:hyperlink r:id="rId67" w:history="1">
        <w:r w:rsidRPr="00DA78A1">
          <w:rPr>
            <w:rStyle w:val="aa"/>
            <w:color w:val="auto"/>
          </w:rPr>
          <w:t>приказом</w:t>
        </w:r>
      </w:hyperlink>
      <w:r w:rsidRPr="00DA78A1">
        <w:t xml:space="preserve"> Министерства энергетики и жилищно-коммунального хозяйства Республики Мордовия от 17.10.2022 N 16/245.</w:t>
      </w:r>
    </w:p>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bookmarkStart w:id="22" w:name="sub_2110"/>
      <w:r w:rsidRPr="00DA78A1">
        <w:rPr>
          <w:rFonts w:ascii="Times New Roman" w:hAnsi="Times New Roman"/>
        </w:rPr>
        <w:t>1.10 В области малого и среднего предпринимательства</w:t>
      </w:r>
    </w:p>
    <w:bookmarkEnd w:id="22"/>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22 Расчетные показатели в области малого и среднего предпринимательства (СМП)</w:t>
      </w:r>
    </w:p>
    <w:p w:rsidR="002D0D43" w:rsidRPr="00DA78A1" w:rsidRDefault="002D0D43" w:rsidP="00DA78A1">
      <w:pPr>
        <w:ind w:firstLine="709"/>
        <w:jc w:val="both"/>
      </w:pPr>
    </w:p>
    <w:tbl>
      <w:tblPr>
        <w:tblW w:w="10703" w:type="dxa"/>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2324"/>
        <w:gridCol w:w="2261"/>
        <w:gridCol w:w="2211"/>
        <w:gridCol w:w="1204"/>
        <w:gridCol w:w="224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232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4472"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345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26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21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24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3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Индустриальный (промышленный) парк и технопарк Бизнес-инкубатор</w:t>
            </w:r>
          </w:p>
        </w:tc>
        <w:tc>
          <w:tcPr>
            <w:tcW w:w="226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 (Республика Мордовия)</w:t>
            </w:r>
          </w:p>
        </w:tc>
        <w:tc>
          <w:tcPr>
            <w:tcW w:w="221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по согласованию с ИОГВ Республики Мордовия, но не менее 1</w:t>
            </w:r>
          </w:p>
        </w:tc>
        <w:tc>
          <w:tcPr>
            <w:tcW w:w="345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jc w:val="both"/>
      </w:pPr>
    </w:p>
    <w:p w:rsidR="002D0D43" w:rsidRPr="00DA78A1" w:rsidRDefault="002D0D43" w:rsidP="00DA78A1">
      <w:pPr>
        <w:pStyle w:val="1"/>
        <w:jc w:val="both"/>
        <w:rPr>
          <w:rFonts w:ascii="Times New Roman" w:hAnsi="Times New Roman"/>
        </w:rPr>
      </w:pPr>
      <w:bookmarkStart w:id="23" w:name="sub_2111"/>
      <w:r w:rsidRPr="00DA78A1">
        <w:rPr>
          <w:rFonts w:ascii="Times New Roman" w:hAnsi="Times New Roman"/>
        </w:rPr>
        <w:t>1.11 В области сельскохозяйственного производства</w:t>
      </w:r>
    </w:p>
    <w:bookmarkEnd w:id="23"/>
    <w:p w:rsidR="002D0D43" w:rsidRPr="00DA78A1" w:rsidRDefault="002D0D43" w:rsidP="00DA78A1">
      <w:pPr>
        <w:jc w:val="both"/>
      </w:pPr>
    </w:p>
    <w:p w:rsidR="002D0D43" w:rsidRPr="00DA78A1" w:rsidRDefault="002D0D43" w:rsidP="00DA78A1">
      <w:pPr>
        <w:pStyle w:val="1"/>
        <w:jc w:val="both"/>
        <w:rPr>
          <w:rFonts w:ascii="Times New Roman" w:hAnsi="Times New Roman"/>
        </w:rPr>
      </w:pPr>
      <w:r w:rsidRPr="00DA78A1">
        <w:rPr>
          <w:rFonts w:ascii="Times New Roman" w:hAnsi="Times New Roman"/>
        </w:rPr>
        <w:t>Таблица 23 Расчетные показатели в области сельскохозяйственного производства</w:t>
      </w:r>
    </w:p>
    <w:p w:rsidR="002D0D43" w:rsidRPr="00DA78A1" w:rsidRDefault="002D0D43" w:rsidP="00DA78A1">
      <w:pPr>
        <w:jc w:val="both"/>
      </w:pPr>
    </w:p>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3109"/>
        <w:gridCol w:w="2457"/>
        <w:gridCol w:w="1919"/>
        <w:gridCol w:w="1204"/>
        <w:gridCol w:w="112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310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4376"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10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45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91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310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Агропромышленный парк</w:t>
            </w:r>
          </w:p>
        </w:tc>
        <w:tc>
          <w:tcPr>
            <w:tcW w:w="245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 (Республика Мордовия)</w:t>
            </w:r>
          </w:p>
        </w:tc>
        <w:tc>
          <w:tcPr>
            <w:tcW w:w="191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по согласованию с ИОГВ Республики Мордовия, но не менее 1</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bookmarkStart w:id="24" w:name="sub_2112"/>
      <w:r w:rsidRPr="00DA78A1">
        <w:rPr>
          <w:rFonts w:ascii="Times New Roman" w:hAnsi="Times New Roman"/>
        </w:rPr>
        <w:t>1.12 В области отдыха и туризма Республики Мордовия</w:t>
      </w:r>
    </w:p>
    <w:bookmarkEnd w:id="24"/>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24 Расчетные показатели в области отдыха и туризма</w:t>
      </w:r>
    </w:p>
    <w:p w:rsidR="002D0D43" w:rsidRPr="00DA78A1" w:rsidRDefault="002D0D43" w:rsidP="00DA78A1">
      <w:pPr>
        <w:ind w:firstLine="709"/>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3079"/>
        <w:gridCol w:w="2134"/>
        <w:gridCol w:w="1864"/>
        <w:gridCol w:w="1204"/>
        <w:gridCol w:w="112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307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3998"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07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30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Детский санаторно-оздоровительный лагерь</w:t>
            </w:r>
          </w:p>
        </w:tc>
        <w:tc>
          <w:tcPr>
            <w:tcW w:w="2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Охват детей в возрасте от 7 до 18 лет, %</w:t>
            </w:r>
          </w:p>
        </w:tc>
        <w:tc>
          <w:tcPr>
            <w:tcW w:w="186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18</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30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Объект санаторно-курортного назначения</w:t>
            </w:r>
          </w:p>
        </w:tc>
        <w:tc>
          <w:tcPr>
            <w:tcW w:w="2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субъект РФ (Республика Мордовия)</w:t>
            </w:r>
          </w:p>
        </w:tc>
        <w:tc>
          <w:tcPr>
            <w:tcW w:w="186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по согласованию с ИОГВ Республики Мордовия</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30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Гостиницы</w:t>
            </w:r>
          </w:p>
        </w:tc>
        <w:tc>
          <w:tcPr>
            <w:tcW w:w="2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административный центр муниципального образования &lt;1&gt;</w:t>
            </w:r>
          </w:p>
        </w:tc>
        <w:tc>
          <w:tcPr>
            <w:tcW w:w="186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В расчет могут быть включены любые объекты данного типа, в том числе частные.</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bookmarkStart w:id="25" w:name="sub_2113"/>
      <w:r w:rsidRPr="00DA78A1">
        <w:rPr>
          <w:rFonts w:ascii="Times New Roman" w:hAnsi="Times New Roman"/>
        </w:rPr>
        <w:t>1.13 В области организации деятельности многофункциональных центров предоставления государственных и муниципальных услуг (МФЦ)</w:t>
      </w:r>
    </w:p>
    <w:bookmarkEnd w:id="25"/>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25 Расчетные показатели в области организации деятельности многофункциональных центров предоставления государственных и муниципальных услуг (МФЦ)</w:t>
      </w:r>
    </w:p>
    <w:p w:rsidR="002D0D43" w:rsidRPr="00DA78A1" w:rsidRDefault="002D0D43" w:rsidP="00DA78A1">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3941"/>
        <w:gridCol w:w="1234"/>
        <w:gridCol w:w="1129"/>
        <w:gridCol w:w="1814"/>
        <w:gridCol w:w="112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3941"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236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94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4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394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Многофункциональный центр предоставления государственных и муниципальных услуг (МФЦ) </w:t>
            </w:r>
            <w:r w:rsidRPr="00DA78A1">
              <w:rPr>
                <w:rFonts w:ascii="Times New Roman" w:hAnsi="Times New Roman" w:cs="Times New Roman"/>
                <w:vertAlign w:val="superscript"/>
              </w:rPr>
              <w:t>1</w:t>
            </w:r>
          </w:p>
        </w:tc>
        <w:tc>
          <w:tcPr>
            <w:tcW w:w="12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Охват населения, %</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100</w:t>
            </w: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1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45</w:t>
            </w:r>
          </w:p>
        </w:tc>
      </w:tr>
    </w:tbl>
    <w:p w:rsidR="002D0D43" w:rsidRPr="00DA78A1" w:rsidRDefault="002D0D43" w:rsidP="00DA78A1">
      <w:pPr>
        <w:ind w:firstLine="709"/>
        <w:jc w:val="both"/>
      </w:pPr>
    </w:p>
    <w:p w:rsidR="002D0D43" w:rsidRPr="00DA78A1" w:rsidRDefault="002D0D43" w:rsidP="00DA78A1">
      <w:pPr>
        <w:ind w:firstLine="709"/>
        <w:jc w:val="both"/>
      </w:pPr>
      <w:r w:rsidRPr="00DA78A1">
        <w:t>Правила и область применения показателя:</w:t>
      </w:r>
    </w:p>
    <w:p w:rsidR="002D0D43" w:rsidRPr="00DA78A1" w:rsidRDefault="002D0D43" w:rsidP="00DA78A1">
      <w:pPr>
        <w:ind w:firstLine="709"/>
        <w:jc w:val="both"/>
      </w:pPr>
      <w:r w:rsidRPr="00DA78A1">
        <w:t xml:space="preserve">1. Размещение и организация предоставления услуг в МФЦ выполняется согласно </w:t>
      </w:r>
      <w:hyperlink r:id="rId68" w:history="1">
        <w:r w:rsidRPr="00DA78A1">
          <w:rPr>
            <w:rStyle w:val="aa"/>
            <w:color w:val="auto"/>
          </w:rPr>
          <w:t>Постановлению</w:t>
        </w:r>
      </w:hyperlink>
      <w:r w:rsidRPr="00DA78A1">
        <w:t xml:space="preserve"> Правительства РФ от 22.12.2012 N 1376 "Об утверждении Правил организации </w:t>
      </w:r>
      <w:r w:rsidRPr="00DA78A1">
        <w:lastRenderedPageBreak/>
        <w:t>деятельности многофункциональных центров предоставления государственных и муниципальных услуг".</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bookmarkStart w:id="26" w:name="sub_2114"/>
      <w:r w:rsidRPr="00DA78A1">
        <w:rPr>
          <w:rFonts w:ascii="Times New Roman" w:hAnsi="Times New Roman"/>
        </w:rPr>
        <w:t>1.14 В области обращения с животными, в том числе с животными без владельцев</w:t>
      </w:r>
    </w:p>
    <w:bookmarkEnd w:id="26"/>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26 Расчетные показатели в области обращения с животными, в том числе с животными без владельцев</w:t>
      </w:r>
    </w:p>
    <w:p w:rsidR="002D0D43" w:rsidRPr="00DA78A1" w:rsidRDefault="002D0D43" w:rsidP="00DA78A1">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1789"/>
        <w:gridCol w:w="2464"/>
        <w:gridCol w:w="2948"/>
        <w:gridCol w:w="1204"/>
        <w:gridCol w:w="112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178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5412"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78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46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94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7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Объект ветеринарной деятельности</w:t>
            </w:r>
          </w:p>
        </w:tc>
        <w:tc>
          <w:tcPr>
            <w:tcW w:w="246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МО</w:t>
            </w:r>
          </w:p>
        </w:tc>
        <w:tc>
          <w:tcPr>
            <w:tcW w:w="294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по согласованию с ИОГВ Республики Мордовия и ОМСУ</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17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Питомник животных, кинологический центр</w:t>
            </w:r>
          </w:p>
        </w:tc>
        <w:tc>
          <w:tcPr>
            <w:tcW w:w="246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МО</w:t>
            </w:r>
          </w:p>
        </w:tc>
        <w:tc>
          <w:tcPr>
            <w:tcW w:w="294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по согласованию с ИОГВ Республики Мордовия и ОМСУ</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bookmarkStart w:id="27" w:name="sub_2115"/>
      <w:r w:rsidRPr="00DA78A1">
        <w:rPr>
          <w:rFonts w:ascii="Times New Roman" w:hAnsi="Times New Roman"/>
        </w:rPr>
        <w:t>1.15 В области организационного обеспечения деятельности мировых судей</w:t>
      </w:r>
    </w:p>
    <w:bookmarkEnd w:id="27"/>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27 Расчетные показатели в области организационного обеспечения деятельности мировых судей</w:t>
      </w:r>
    </w:p>
    <w:p w:rsidR="002D0D43" w:rsidRPr="00DA78A1" w:rsidRDefault="002D0D43" w:rsidP="00DA78A1">
      <w:pPr>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54"/>
        <w:gridCol w:w="1639"/>
        <w:gridCol w:w="2340"/>
        <w:gridCol w:w="1549"/>
        <w:gridCol w:w="1549"/>
        <w:gridCol w:w="1189"/>
        <w:gridCol w:w="1189"/>
      </w:tblGrid>
      <w:tr w:rsidR="002D0D43" w:rsidRPr="00DA78A1" w:rsidTr="00562F4F">
        <w:trPr>
          <w:jc w:val="center"/>
        </w:trPr>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163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3889"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3927"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rPr>
          <w:jc w:val="center"/>
        </w:trPr>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63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0"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54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37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rPr>
          <w:jc w:val="center"/>
        </w:trPr>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63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0"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4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4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городской местности</w:t>
            </w: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сельской местности</w:t>
            </w:r>
          </w:p>
        </w:tc>
      </w:tr>
      <w:tr w:rsidR="002D0D43" w:rsidRPr="00DA78A1" w:rsidTr="00562F4F">
        <w:trPr>
          <w:jc w:val="center"/>
        </w:trPr>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Объекты деятельности мировых судей</w:t>
            </w:r>
          </w:p>
        </w:tc>
        <w:tc>
          <w:tcPr>
            <w:tcW w:w="234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Кол-во объектов на участок (с численностью населения от 15 до 23 тыс. чел.) </w:t>
            </w:r>
            <w:r w:rsidRPr="00DA78A1">
              <w:rPr>
                <w:rFonts w:ascii="Times New Roman" w:hAnsi="Times New Roman" w:cs="Times New Roman"/>
                <w:vertAlign w:val="superscript"/>
              </w:rPr>
              <w:t>2</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для групп МО по ТПО </w:t>
            </w:r>
            <w:r w:rsidRPr="00DA78A1">
              <w:rPr>
                <w:rFonts w:ascii="Times New Roman" w:hAnsi="Times New Roman" w:cs="Times New Roman"/>
                <w:vertAlign w:val="superscript"/>
              </w:rPr>
              <w:t>1</w:t>
            </w:r>
            <w:r w:rsidRPr="00DA78A1">
              <w:rPr>
                <w:rFonts w:ascii="Times New Roman" w:hAnsi="Times New Roman" w:cs="Times New Roman"/>
              </w:rPr>
              <w:t>:</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А-30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Б-60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В-90</w:t>
            </w: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показателя:</w:t>
      </w:r>
    </w:p>
    <w:p w:rsidR="002D0D43" w:rsidRPr="00DA78A1" w:rsidRDefault="002D0D43" w:rsidP="00DA78A1">
      <w:pPr>
        <w:ind w:firstLine="709"/>
        <w:jc w:val="both"/>
      </w:pPr>
      <w:r w:rsidRPr="00DA78A1">
        <w:t xml:space="preserve">1. Дифференциация муниципальных образований по ТПО приводится в </w:t>
      </w:r>
      <w:hyperlink w:anchor="sub_1400" w:history="1">
        <w:r w:rsidRPr="00DA78A1">
          <w:rPr>
            <w:rStyle w:val="aa"/>
            <w:color w:val="auto"/>
          </w:rPr>
          <w:t>Приложении Д</w:t>
        </w:r>
      </w:hyperlink>
      <w:r w:rsidRPr="00DA78A1">
        <w:t>;</w:t>
      </w:r>
    </w:p>
    <w:p w:rsidR="002D0D43" w:rsidRPr="00DA78A1" w:rsidRDefault="002D0D43" w:rsidP="00DA78A1">
      <w:pPr>
        <w:ind w:firstLine="709"/>
        <w:jc w:val="both"/>
      </w:pPr>
      <w:r w:rsidRPr="00DA78A1">
        <w:t>2. В административно-территориальных образованиях с численностью населения менее 15 тыс. человек создается 1 судебный участок;</w:t>
      </w:r>
    </w:p>
    <w:p w:rsidR="002D0D43" w:rsidRPr="00DA78A1" w:rsidRDefault="002D0D43" w:rsidP="00DA78A1">
      <w:pPr>
        <w:ind w:firstLine="709"/>
        <w:jc w:val="both"/>
      </w:pPr>
      <w:r w:rsidRPr="00DA78A1">
        <w:t>3.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2D0D43" w:rsidRPr="00DA78A1" w:rsidRDefault="002D0D43" w:rsidP="00DA78A1">
      <w:pPr>
        <w:ind w:firstLine="709"/>
        <w:jc w:val="both"/>
      </w:pPr>
      <w:r w:rsidRPr="00DA78A1">
        <w:lastRenderedPageBreak/>
        <w:t>- К</w:t>
      </w:r>
      <w:r w:rsidRPr="00DA78A1">
        <w:rPr>
          <w:vertAlign w:val="subscript"/>
        </w:rPr>
        <w:t> агл</w:t>
      </w:r>
      <w:r w:rsidRPr="00DA78A1">
        <w:t xml:space="preserve"> - коэффициент, учитывающий вхождение муниципального образования в состав агломерации;</w:t>
      </w:r>
    </w:p>
    <w:p w:rsidR="002D0D43" w:rsidRPr="00DA78A1" w:rsidRDefault="002D0D43" w:rsidP="00DA78A1">
      <w:pPr>
        <w:ind w:firstLine="709"/>
        <w:jc w:val="both"/>
      </w:pPr>
      <w:r w:rsidRPr="00DA78A1">
        <w:t>- К</w:t>
      </w:r>
      <w:r w:rsidRPr="00DA78A1">
        <w:rPr>
          <w:vertAlign w:val="subscript"/>
        </w:rPr>
        <w:t> град</w:t>
      </w:r>
      <w:r w:rsidRPr="00DA78A1">
        <w:t xml:space="preserve"> - коэффициент, учитывающий градостроительное развитие территории.</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bookmarkStart w:id="28" w:name="sub_2116"/>
    </w:p>
    <w:p w:rsidR="002D0D43" w:rsidRPr="00DA78A1" w:rsidRDefault="002D0D43" w:rsidP="00DA78A1">
      <w:pPr>
        <w:pStyle w:val="1"/>
        <w:ind w:firstLine="709"/>
        <w:jc w:val="both"/>
        <w:rPr>
          <w:rFonts w:ascii="Times New Roman" w:hAnsi="Times New Roman"/>
        </w:rPr>
      </w:pPr>
      <w:r w:rsidRPr="00DA78A1">
        <w:rPr>
          <w:rFonts w:ascii="Times New Roman" w:hAnsi="Times New Roman"/>
        </w:rPr>
        <w:t>1.16 В области организации деятельности органов, осуществляющих государственную регистрацию актов гражданского состояния (ЗАГС)</w:t>
      </w:r>
    </w:p>
    <w:bookmarkEnd w:id="28"/>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28 Расчетные показатели в области организации деятельности органов, осуществляющих государственную регистрацию актов гражданского состояния (ЗАГС)</w:t>
      </w:r>
    </w:p>
    <w:p w:rsidR="002D0D43" w:rsidRPr="00DA78A1" w:rsidRDefault="002D0D43" w:rsidP="00DA78A1">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2144"/>
        <w:gridCol w:w="1204"/>
        <w:gridCol w:w="1894"/>
        <w:gridCol w:w="1549"/>
        <w:gridCol w:w="1189"/>
        <w:gridCol w:w="142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214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3098"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4167"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4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89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61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4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89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4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городской местности</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сельской местности</w:t>
            </w: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14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Отдел ЗАГС</w:t>
            </w:r>
          </w:p>
        </w:tc>
        <w:tc>
          <w:tcPr>
            <w:tcW w:w="120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МО</w:t>
            </w:r>
          </w:p>
        </w:tc>
        <w:tc>
          <w:tcPr>
            <w:tcW w:w="189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по согласованию с ведомственными ИОГВ</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для групп МО по ТПО </w:t>
            </w:r>
            <w:r w:rsidRPr="00DA78A1">
              <w:rPr>
                <w:rFonts w:ascii="Times New Roman" w:hAnsi="Times New Roman" w:cs="Times New Roman"/>
                <w:vertAlign w:val="superscript"/>
              </w:rPr>
              <w:t>1</w:t>
            </w:r>
            <w:r w:rsidRPr="00DA78A1">
              <w:rPr>
                <w:rFonts w:ascii="Times New Roman" w:hAnsi="Times New Roman" w:cs="Times New Roman"/>
              </w:rPr>
              <w:t>:</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А-30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Б-60</w:t>
            </w:r>
          </w:p>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В-90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4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89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1500</w:t>
            </w:r>
          </w:p>
        </w:tc>
        <w:tc>
          <w:tcPr>
            <w:tcW w:w="14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показателя:</w:t>
      </w:r>
    </w:p>
    <w:p w:rsidR="002D0D43" w:rsidRPr="00DA78A1" w:rsidRDefault="002D0D43" w:rsidP="00DA78A1">
      <w:pPr>
        <w:ind w:firstLine="709"/>
        <w:jc w:val="both"/>
      </w:pPr>
      <w:r w:rsidRPr="00DA78A1">
        <w:t xml:space="preserve">1. Дифференциация муниципальных образований по ТПО приводится в </w:t>
      </w:r>
      <w:hyperlink w:anchor="sub_1400" w:history="1">
        <w:r w:rsidRPr="00DA78A1">
          <w:rPr>
            <w:rStyle w:val="aa"/>
            <w:color w:val="auto"/>
          </w:rPr>
          <w:t>Приложении Д</w:t>
        </w:r>
      </w:hyperlink>
      <w:r w:rsidRPr="00DA78A1">
        <w:t>;</w:t>
      </w:r>
    </w:p>
    <w:p w:rsidR="002D0D43" w:rsidRPr="00DA78A1" w:rsidRDefault="002D0D43" w:rsidP="00DA78A1">
      <w:pPr>
        <w:ind w:firstLine="709"/>
        <w:jc w:val="both"/>
      </w:pPr>
      <w:r w:rsidRPr="00DA78A1">
        <w:t>2. Значение базового показателя территориальной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2D0D43" w:rsidRPr="00DA78A1" w:rsidRDefault="002D0D43" w:rsidP="00DA78A1">
      <w:pPr>
        <w:ind w:firstLine="709"/>
        <w:jc w:val="both"/>
      </w:pPr>
      <w:r w:rsidRPr="00DA78A1">
        <w:t>- К</w:t>
      </w:r>
      <w:r w:rsidRPr="00DA78A1">
        <w:rPr>
          <w:vertAlign w:val="subscript"/>
        </w:rPr>
        <w:t> агл</w:t>
      </w:r>
      <w:r w:rsidRPr="00DA78A1">
        <w:t xml:space="preserve"> - коэффициент, учитывающий вхождение муниципального образования в состав агломерации;</w:t>
      </w:r>
    </w:p>
    <w:p w:rsidR="002D0D43" w:rsidRPr="00DA78A1" w:rsidRDefault="002D0D43" w:rsidP="00DA78A1">
      <w:pPr>
        <w:ind w:firstLine="709"/>
        <w:jc w:val="both"/>
      </w:pPr>
      <w:r w:rsidRPr="00DA78A1">
        <w:t>- К</w:t>
      </w:r>
      <w:r w:rsidRPr="00DA78A1">
        <w:rPr>
          <w:vertAlign w:val="subscript"/>
        </w:rPr>
        <w:t> град</w:t>
      </w:r>
      <w:r w:rsidRPr="00DA78A1">
        <w:t xml:space="preserve"> - коэффициент, учитывающий градостроительное развитие территории.</w:t>
      </w:r>
    </w:p>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bookmarkStart w:id="29" w:name="sub_2117"/>
      <w:r w:rsidRPr="00DA78A1">
        <w:rPr>
          <w:rFonts w:ascii="Times New Roman" w:hAnsi="Times New Roman"/>
        </w:rPr>
        <w:t>1.17 В области связи и информатизации</w:t>
      </w:r>
    </w:p>
    <w:bookmarkEnd w:id="29"/>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29 Расчетные показатели в области связи и информатизации</w:t>
      </w:r>
    </w:p>
    <w:p w:rsidR="002D0D43" w:rsidRPr="00DA78A1" w:rsidRDefault="002D0D43" w:rsidP="00DA78A1">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3331"/>
        <w:gridCol w:w="1204"/>
        <w:gridCol w:w="1429"/>
        <w:gridCol w:w="1189"/>
        <w:gridCol w:w="1444"/>
        <w:gridCol w:w="112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3331"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3822" w:type="dxa"/>
            <w:gridSpan w:val="3"/>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57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33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618"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44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33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городской местности</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сельской местности</w:t>
            </w:r>
          </w:p>
        </w:tc>
        <w:tc>
          <w:tcPr>
            <w:tcW w:w="144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29" w:type="dxa"/>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33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Объекты экстренной телефонной связи </w:t>
            </w:r>
            <w:r w:rsidRPr="00DA78A1">
              <w:rPr>
                <w:rFonts w:ascii="Times New Roman" w:hAnsi="Times New Roman" w:cs="Times New Roman"/>
              </w:rPr>
              <w:lastRenderedPageBreak/>
              <w:t>(общественные телефоны экстренной связи)</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 xml:space="preserve">Кол-во объектов </w:t>
            </w:r>
            <w:r w:rsidRPr="00DA78A1">
              <w:rPr>
                <w:rFonts w:ascii="Times New Roman" w:hAnsi="Times New Roman" w:cs="Times New Roman"/>
              </w:rPr>
              <w:lastRenderedPageBreak/>
              <w:t>на н.п.</w:t>
            </w:r>
          </w:p>
        </w:tc>
        <w:tc>
          <w:tcPr>
            <w:tcW w:w="14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Не нормируетс</w:t>
            </w:r>
            <w:r w:rsidRPr="00DA78A1">
              <w:rPr>
                <w:rFonts w:ascii="Times New Roman" w:hAnsi="Times New Roman" w:cs="Times New Roman"/>
              </w:rPr>
              <w:lastRenderedPageBreak/>
              <w:t>я</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1</w:t>
            </w:r>
          </w:p>
        </w:tc>
        <w:tc>
          <w:tcPr>
            <w:tcW w:w="14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Пешеходная </w:t>
            </w:r>
            <w:r w:rsidRPr="00DA78A1">
              <w:rPr>
                <w:rFonts w:ascii="Times New Roman" w:hAnsi="Times New Roman" w:cs="Times New Roman"/>
              </w:rPr>
              <w:lastRenderedPageBreak/>
              <w:t>доступность, мин.</w:t>
            </w:r>
          </w:p>
        </w:tc>
        <w:tc>
          <w:tcPr>
            <w:tcW w:w="11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15</w:t>
            </w:r>
          </w:p>
        </w:tc>
      </w:tr>
    </w:tbl>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bookmarkStart w:id="30" w:name="sub_202"/>
      <w:r w:rsidRPr="00DA78A1">
        <w:rPr>
          <w:rFonts w:ascii="Times New Roman" w:hAnsi="Times New Roman"/>
        </w:rPr>
        <w:t>2. Предельные значения расчетных показателей минимально допустимого уровня обеспеченности объектами местного значения Республики Мордовия и расчетных показателей максимально допустимого уровня их территориальной доступности</w:t>
      </w:r>
    </w:p>
    <w:bookmarkEnd w:id="30"/>
    <w:p w:rsidR="002D0D43" w:rsidRPr="00DA78A1" w:rsidRDefault="002D0D43" w:rsidP="00DA78A1">
      <w:pPr>
        <w:ind w:firstLine="709"/>
        <w:jc w:val="both"/>
      </w:pPr>
    </w:p>
    <w:p w:rsidR="002D0D43" w:rsidRPr="00DA78A1" w:rsidRDefault="002D0D43" w:rsidP="00DA78A1">
      <w:pPr>
        <w:ind w:firstLine="709"/>
        <w:jc w:val="both"/>
      </w:pPr>
      <w:r w:rsidRPr="00DA78A1">
        <w:t xml:space="preserve">Предельные значения расчетных показателей минимально допустимого уровня обеспеченности объектами местного значения Республики Мордовия и максимально допустимого уровня их территориальной доступности установлены с учетом </w:t>
      </w:r>
      <w:hyperlink r:id="rId69" w:history="1">
        <w:r w:rsidRPr="00DA78A1">
          <w:rPr>
            <w:rStyle w:val="aa"/>
            <w:color w:val="auto"/>
          </w:rPr>
          <w:t>Стратегией</w:t>
        </w:r>
      </w:hyperlink>
      <w:r w:rsidRPr="00DA78A1">
        <w:t xml:space="preserve"> социально-экономического развития Республики Мордовия на 2022 - 2026 годы, утвержденной </w:t>
      </w:r>
      <w:hyperlink r:id="rId70" w:history="1">
        <w:r w:rsidRPr="00DA78A1">
          <w:rPr>
            <w:rStyle w:val="aa"/>
            <w:color w:val="auto"/>
          </w:rPr>
          <w:t>распоряжением</w:t>
        </w:r>
      </w:hyperlink>
      <w:r w:rsidRPr="00DA78A1">
        <w:t xml:space="preserve"> Правительства Российской Федерации от 29.12.2021 N 3955-р, и представлены в </w:t>
      </w:r>
      <w:hyperlink w:anchor="sub_231" w:history="1">
        <w:r w:rsidRPr="00DA78A1">
          <w:rPr>
            <w:rStyle w:val="aa"/>
            <w:color w:val="auto"/>
          </w:rPr>
          <w:t>таблицах 31 - 46</w:t>
        </w:r>
      </w:hyperlink>
      <w:r w:rsidRPr="00DA78A1">
        <w:t>.</w:t>
      </w:r>
    </w:p>
    <w:p w:rsidR="002D0D43" w:rsidRPr="00DA78A1" w:rsidRDefault="002D0D43" w:rsidP="00DA78A1">
      <w:pPr>
        <w:ind w:firstLine="709"/>
        <w:jc w:val="both"/>
      </w:pPr>
      <w:r w:rsidRPr="00DA78A1">
        <w:t xml:space="preserve">Полномочия ОМСУ, согласно </w:t>
      </w:r>
      <w:hyperlink r:id="rId71" w:history="1">
        <w:r w:rsidRPr="00DA78A1">
          <w:rPr>
            <w:rStyle w:val="aa"/>
            <w:color w:val="auto"/>
          </w:rPr>
          <w:t>Федеральному закону</w:t>
        </w:r>
      </w:hyperlink>
      <w:r w:rsidRPr="00DA78A1">
        <w:t xml:space="preserve"> от 06.10.2003 N 131-ФЗ "Об общих принципах организации местного самоуправления в Российской Федерации" (с изменениями на 30.12.2021), касающиеся областей нормирования, представлены в таблице 30:</w:t>
      </w:r>
    </w:p>
    <w:p w:rsidR="002D0D43" w:rsidRPr="00DA78A1" w:rsidRDefault="002D0D43" w:rsidP="00DA78A1">
      <w:pPr>
        <w:jc w:val="both"/>
      </w:pPr>
    </w:p>
    <w:p w:rsidR="002D0D43" w:rsidRPr="00DA78A1" w:rsidRDefault="002D0D43" w:rsidP="00DA78A1">
      <w:pPr>
        <w:pStyle w:val="1"/>
        <w:jc w:val="both"/>
        <w:rPr>
          <w:rFonts w:ascii="Times New Roman" w:hAnsi="Times New Roman"/>
        </w:rPr>
      </w:pPr>
      <w:r w:rsidRPr="00DA78A1">
        <w:rPr>
          <w:rFonts w:ascii="Times New Roman" w:hAnsi="Times New Roman"/>
        </w:rPr>
        <w:t>Таблица 30 Полномочия ОМСУ касающиеся областей нормирования</w:t>
      </w:r>
    </w:p>
    <w:p w:rsidR="002D0D43" w:rsidRPr="00DA78A1" w:rsidRDefault="002D0D43" w:rsidP="00DA78A1">
      <w:pPr>
        <w:jc w:val="both"/>
      </w:pPr>
    </w:p>
    <w:tbl>
      <w:tblPr>
        <w:tblW w:w="0" w:type="auto"/>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4802"/>
        <w:gridCol w:w="1879"/>
        <w:gridCol w:w="1204"/>
        <w:gridCol w:w="2104"/>
      </w:tblGrid>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Объекты/ресурсы нормирования</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Муниципальный район</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Городской округ</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Городское/сельское поселение</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9989"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области автомобильных дорог местного значения (в том числе создание и обеспечение функционирования парковок), дорожного сервиса, транспортного обслуживания (общественный транспорт)</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1.1</w:t>
            </w:r>
          </w:p>
        </w:tc>
        <w:tc>
          <w:tcPr>
            <w:tcW w:w="9989"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области автомобильных дорог местного значения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Автомобильные дороги местного значения</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Велодорожки</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1.2</w:t>
            </w:r>
          </w:p>
        </w:tc>
        <w:tc>
          <w:tcPr>
            <w:tcW w:w="9989"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области создания и обеспечения функционирования парковок</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Места хранения личного автотранспорта в жилой застройке</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Временные и гостевые стоянки (парковки) общественных зданий и сооружений, лесопарков, зон отдыха и курортных зон</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1.3</w:t>
            </w:r>
          </w:p>
        </w:tc>
        <w:tc>
          <w:tcPr>
            <w:tcW w:w="9989"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области транспортного обслуживания (общественный транспорт)</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Остановочный пункт</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9989"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области образования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Дошкольная образовательная</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организация</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Общеобразовательная организация</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Организация дополнительного образования</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9989"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области физической культуры и массового спорта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Плоскостные спортсооружения</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Спортивные залы</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Крытые плавательные бассейны</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w:t>
            </w:r>
            <w:r w:rsidRPr="00DA78A1">
              <w:rPr>
                <w:rFonts w:ascii="Times New Roman" w:hAnsi="Times New Roman" w:cs="Times New Roman"/>
              </w:rPr>
              <w:lastRenderedPageBreak/>
              <w:t>велодорожки, споты (плаза начального уровня), площадки с тренажерами, сезонные катки</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4</w:t>
            </w:r>
          </w:p>
        </w:tc>
        <w:tc>
          <w:tcPr>
            <w:tcW w:w="9989"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области энергетики (электро- и газоснабжение)</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Газоснабжение</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Электроснабжение</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5</w:t>
            </w:r>
          </w:p>
        </w:tc>
        <w:tc>
          <w:tcPr>
            <w:tcW w:w="9989"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области тепло- и водоснабжения, водоотведения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Теплоснабжение</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Водоснабжение</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Водоотведение</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w:t>
            </w:r>
          </w:p>
        </w:tc>
        <w:tc>
          <w:tcPr>
            <w:tcW w:w="9989"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области благоустройства территории</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Озелененные территории общего пользования (в т.ч. общегородские и в жилых районах)</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Площадки различного функционального назначения, необходимые для реализаций полномочий ОМСУ</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7</w:t>
            </w:r>
          </w:p>
        </w:tc>
        <w:tc>
          <w:tcPr>
            <w:tcW w:w="9989"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области отдыха и обустройства мест массового отдыха населения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Общественная уборная в местах массового пребывания людей</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8</w:t>
            </w:r>
          </w:p>
        </w:tc>
        <w:tc>
          <w:tcPr>
            <w:tcW w:w="9989"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области культуры и искусства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Библиотеки</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Учреждения клубного типа</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9</w:t>
            </w:r>
          </w:p>
        </w:tc>
        <w:tc>
          <w:tcPr>
            <w:tcW w:w="9989"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области создания условий для развития местного традиционного народного художественного творчества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Центр развития местного традиционного народного творчества</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10</w:t>
            </w:r>
          </w:p>
        </w:tc>
        <w:tc>
          <w:tcPr>
            <w:tcW w:w="9989"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области содержания мест захоронения, организации ритуальных услуг</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Кладбище традиционного захоронения</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8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Крематорий</w:t>
            </w:r>
          </w:p>
        </w:tc>
        <w:tc>
          <w:tcPr>
            <w:tcW w:w="18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210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bl>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bookmarkStart w:id="31" w:name="sub_221"/>
      <w:r w:rsidRPr="00DA78A1">
        <w:rPr>
          <w:rFonts w:ascii="Times New Roman" w:hAnsi="Times New Roman"/>
        </w:rPr>
        <w:t>2.1 В области автомобильных дорог местного значения (в том числе создание и обеспечение функционирования парковок), дорожного сервиса, транспортного обслуживания (общественный транспорт)</w:t>
      </w:r>
    </w:p>
    <w:bookmarkEnd w:id="31"/>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bookmarkStart w:id="32" w:name="sub_231"/>
      <w:r w:rsidRPr="00DA78A1">
        <w:rPr>
          <w:rFonts w:ascii="Times New Roman" w:hAnsi="Times New Roman"/>
        </w:rPr>
        <w:t>Таблица 31 Предельные значения расчетных показателей в области автомобильных дорог местного значения</w:t>
      </w:r>
    </w:p>
    <w:bookmarkEnd w:id="32"/>
    <w:p w:rsidR="002D0D43" w:rsidRPr="00DA78A1" w:rsidRDefault="002D0D43" w:rsidP="00DA78A1">
      <w:pPr>
        <w:jc w:val="both"/>
      </w:pPr>
    </w:p>
    <w:tbl>
      <w:tblPr>
        <w:tblW w:w="10915" w:type="dxa"/>
        <w:tblInd w:w="-743"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1956"/>
        <w:gridCol w:w="1985"/>
        <w:gridCol w:w="1559"/>
        <w:gridCol w:w="1985"/>
        <w:gridCol w:w="1701"/>
        <w:gridCol w:w="1275"/>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195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5529" w:type="dxa"/>
            <w:gridSpan w:val="3"/>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976"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95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544"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98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70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275"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95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Автомобильные дороги местного значения </w:t>
            </w:r>
            <w:r w:rsidRPr="00DA78A1">
              <w:rPr>
                <w:rFonts w:ascii="Times New Roman" w:hAnsi="Times New Roman" w:cs="Times New Roman"/>
                <w:vertAlign w:val="superscript"/>
              </w:rPr>
              <w:t>1</w:t>
            </w:r>
            <w:r w:rsidRPr="00DA78A1">
              <w:rPr>
                <w:rFonts w:ascii="Times New Roman" w:hAnsi="Times New Roman" w:cs="Times New Roman"/>
              </w:rPr>
              <w:t xml:space="preserve">, </w:t>
            </w:r>
            <w:r w:rsidRPr="00DA78A1">
              <w:rPr>
                <w:rFonts w:ascii="Times New Roman" w:hAnsi="Times New Roman" w:cs="Times New Roman"/>
                <w:vertAlign w:val="superscript"/>
              </w:rPr>
              <w:t>2</w:t>
            </w:r>
          </w:p>
        </w:tc>
        <w:tc>
          <w:tcPr>
            <w:tcW w:w="3544"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Плотность УДС, км/кв. км</w:t>
            </w:r>
          </w:p>
        </w:tc>
        <w:tc>
          <w:tcPr>
            <w:tcW w:w="198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по согласованию с ОМСУ</w:t>
            </w:r>
          </w:p>
        </w:tc>
        <w:tc>
          <w:tcPr>
            <w:tcW w:w="170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275"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по согласованию с ОМСУ</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195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Транспортно-пересадочный </w:t>
            </w:r>
            <w:r w:rsidRPr="00DA78A1">
              <w:rPr>
                <w:rFonts w:ascii="Times New Roman" w:hAnsi="Times New Roman" w:cs="Times New Roman"/>
              </w:rPr>
              <w:lastRenderedPageBreak/>
              <w:t>узел</w:t>
            </w:r>
          </w:p>
        </w:tc>
        <w:tc>
          <w:tcPr>
            <w:tcW w:w="3544"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 xml:space="preserve">Кол-во объектов при аэродроме/ЖД вокзале при </w:t>
            </w:r>
            <w:r w:rsidRPr="00DA78A1">
              <w:rPr>
                <w:rFonts w:ascii="Times New Roman" w:hAnsi="Times New Roman" w:cs="Times New Roman"/>
              </w:rPr>
              <w:lastRenderedPageBreak/>
              <w:t>пассажиропотоке 5000 пасс./сут. для городского транспорта</w:t>
            </w:r>
          </w:p>
        </w:tc>
        <w:tc>
          <w:tcPr>
            <w:tcW w:w="198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1</w:t>
            </w:r>
          </w:p>
        </w:tc>
        <w:tc>
          <w:tcPr>
            <w:tcW w:w="2976"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2</w:t>
            </w:r>
          </w:p>
        </w:tc>
        <w:tc>
          <w:tcPr>
            <w:tcW w:w="195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Велодорожки и велополосы</w:t>
            </w:r>
          </w:p>
        </w:tc>
        <w:tc>
          <w:tcPr>
            <w:tcW w:w="198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Доля от протяженности магистральных улиц, %</w:t>
            </w:r>
          </w:p>
        </w:tc>
        <w:tc>
          <w:tcPr>
            <w:tcW w:w="1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При освоении незастроенных территорий</w:t>
            </w:r>
          </w:p>
        </w:tc>
        <w:tc>
          <w:tcPr>
            <w:tcW w:w="198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100</w:t>
            </w:r>
          </w:p>
        </w:tc>
        <w:tc>
          <w:tcPr>
            <w:tcW w:w="170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275" w:type="dxa"/>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по согласованию с ОМСУ</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95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При условии преобразования застроенных территорий</w:t>
            </w:r>
          </w:p>
        </w:tc>
        <w:tc>
          <w:tcPr>
            <w:tcW w:w="198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50</w:t>
            </w:r>
          </w:p>
        </w:tc>
        <w:tc>
          <w:tcPr>
            <w:tcW w:w="170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мин.</w:t>
            </w:r>
          </w:p>
        </w:tc>
        <w:tc>
          <w:tcPr>
            <w:tcW w:w="1275" w:type="dxa"/>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Показатель устанавливается в МНТП городского округа;</w:t>
      </w:r>
    </w:p>
    <w:p w:rsidR="002D0D43" w:rsidRPr="00DA78A1" w:rsidRDefault="002D0D43" w:rsidP="00DA78A1">
      <w:pPr>
        <w:ind w:firstLine="709"/>
        <w:jc w:val="both"/>
      </w:pPr>
      <w:r w:rsidRPr="00DA78A1">
        <w:t>2. Показатели обеспеченности и территориальной доступности рекомендуется устанавливать в соответствии со стандартом комплексного развития территории, разработанного КБ "Стрелка" совместно с Министерством строительства и жилищно-коммунального хозяйства Российской Федерации.</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32 Предельные значения расчетных показателей в области создания и обеспечения функционирования парковок</w:t>
      </w:r>
    </w:p>
    <w:p w:rsidR="002D0D43" w:rsidRPr="00DA78A1" w:rsidRDefault="002D0D43" w:rsidP="00DA78A1">
      <w:pPr>
        <w:jc w:val="both"/>
      </w:pPr>
    </w:p>
    <w:tbl>
      <w:tblPr>
        <w:tblW w:w="10696" w:type="dxa"/>
        <w:tblInd w:w="-554"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2476"/>
        <w:gridCol w:w="1474"/>
        <w:gridCol w:w="2984"/>
        <w:gridCol w:w="1444"/>
        <w:gridCol w:w="1864"/>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247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4458"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330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47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7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98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4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86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4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Парковки (парковочные места) для жилой застройки</w:t>
            </w:r>
          </w:p>
        </w:tc>
        <w:tc>
          <w:tcPr>
            <w:tcW w:w="147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парковочных мест на 1 квартиру</w:t>
            </w:r>
          </w:p>
        </w:tc>
        <w:tc>
          <w:tcPr>
            <w:tcW w:w="298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0,4</w:t>
            </w:r>
          </w:p>
        </w:tc>
        <w:tc>
          <w:tcPr>
            <w:tcW w:w="14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186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Устанавливается в соответствии с </w:t>
            </w:r>
            <w:hyperlink r:id="rId72" w:history="1">
              <w:r w:rsidRPr="00DA78A1">
                <w:rPr>
                  <w:rStyle w:val="aa"/>
                  <w:rFonts w:ascii="Times New Roman" w:hAnsi="Times New Roman" w:cs="Times New Roman"/>
                  <w:color w:val="auto"/>
                </w:rPr>
                <w:t>СП 42.13330.2016</w:t>
              </w:r>
            </w:hyperlink>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bookmarkStart w:id="33" w:name="sub_322"/>
            <w:r w:rsidRPr="00DA78A1">
              <w:rPr>
                <w:rFonts w:ascii="Times New Roman" w:hAnsi="Times New Roman" w:cs="Times New Roman"/>
              </w:rPr>
              <w:t>2</w:t>
            </w:r>
            <w:bookmarkEnd w:id="33"/>
          </w:p>
        </w:tc>
        <w:tc>
          <w:tcPr>
            <w:tcW w:w="24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Парковки (парковочные места) для нежилой застройки</w:t>
            </w:r>
          </w:p>
        </w:tc>
        <w:tc>
          <w:tcPr>
            <w:tcW w:w="147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парковочных мест на расчетную единицу</w:t>
            </w:r>
          </w:p>
        </w:tc>
        <w:tc>
          <w:tcPr>
            <w:tcW w:w="298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Устанавливается в соответствии с </w:t>
            </w:r>
            <w:hyperlink r:id="rId73" w:history="1">
              <w:r w:rsidRPr="00DA78A1">
                <w:rPr>
                  <w:rStyle w:val="aa"/>
                  <w:rFonts w:ascii="Times New Roman" w:hAnsi="Times New Roman" w:cs="Times New Roman"/>
                  <w:color w:val="auto"/>
                </w:rPr>
                <w:t>СП 42.13330.2016</w:t>
              </w:r>
            </w:hyperlink>
          </w:p>
        </w:tc>
        <w:tc>
          <w:tcPr>
            <w:tcW w:w="14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186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Устанавливается в соответствии с </w:t>
            </w:r>
            <w:hyperlink r:id="rId74" w:history="1">
              <w:r w:rsidRPr="00DA78A1">
                <w:rPr>
                  <w:rStyle w:val="aa"/>
                  <w:rFonts w:ascii="Times New Roman" w:hAnsi="Times New Roman" w:cs="Times New Roman"/>
                  <w:color w:val="auto"/>
                </w:rPr>
                <w:t>СП 42.13330.2016</w:t>
              </w:r>
            </w:hyperlink>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24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Парковки (парковочные места) для рекреационных территорий и объектов отдыха</w:t>
            </w:r>
          </w:p>
        </w:tc>
        <w:tc>
          <w:tcPr>
            <w:tcW w:w="147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парковочных мест на расчетную единицу</w:t>
            </w:r>
          </w:p>
        </w:tc>
        <w:tc>
          <w:tcPr>
            <w:tcW w:w="298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Устанавливается в соответствии с </w:t>
            </w:r>
            <w:hyperlink r:id="rId75" w:history="1">
              <w:r w:rsidRPr="00DA78A1">
                <w:rPr>
                  <w:rStyle w:val="aa"/>
                  <w:rFonts w:ascii="Times New Roman" w:hAnsi="Times New Roman" w:cs="Times New Roman"/>
                  <w:color w:val="auto"/>
                </w:rPr>
                <w:t>СП 42.13330.2016</w:t>
              </w:r>
            </w:hyperlink>
          </w:p>
        </w:tc>
        <w:tc>
          <w:tcPr>
            <w:tcW w:w="14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186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Устанавливается в соответствии с </w:t>
            </w:r>
            <w:hyperlink r:id="rId76" w:history="1">
              <w:r w:rsidRPr="00DA78A1">
                <w:rPr>
                  <w:rStyle w:val="aa"/>
                  <w:rFonts w:ascii="Times New Roman" w:hAnsi="Times New Roman" w:cs="Times New Roman"/>
                  <w:color w:val="auto"/>
                </w:rPr>
                <w:t>СП 42.13330.2016</w:t>
              </w:r>
            </w:hyperlink>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Расчет показателя при разработке МНТП муниципального образования производится в обосновывающих материалах, возможность сокращения количества парковочных мест при наличии в пешеходной доступности остановок общественного транспорта и конкретные критерии применения данной нормы отражаются в основной (утверждаемой) части МНТП муниципального образования;</w:t>
      </w:r>
    </w:p>
    <w:p w:rsidR="002D0D43" w:rsidRPr="00DA78A1" w:rsidRDefault="002D0D43" w:rsidP="00DA78A1">
      <w:pPr>
        <w:ind w:firstLine="709"/>
        <w:jc w:val="both"/>
      </w:pPr>
      <w:r w:rsidRPr="00DA78A1">
        <w:lastRenderedPageBreak/>
        <w:t>2. Возможно сокращение количества нормируемых парковочных мест для жилой застройки за счет использования парковочных мест для размещаемых объектов предпринимательской деятельности в целях их совместного использования;</w:t>
      </w:r>
    </w:p>
    <w:p w:rsidR="002D0D43" w:rsidRPr="00DA78A1" w:rsidRDefault="002D0D43" w:rsidP="00DA78A1">
      <w:pPr>
        <w:ind w:firstLine="709"/>
        <w:jc w:val="both"/>
      </w:pPr>
      <w:r w:rsidRPr="00DA78A1">
        <w:t xml:space="preserve">3. В целях содействия реализации положений </w:t>
      </w:r>
      <w:hyperlink r:id="rId77" w:history="1">
        <w:r w:rsidRPr="00DA78A1">
          <w:rPr>
            <w:rStyle w:val="aa"/>
            <w:color w:val="auto"/>
          </w:rPr>
          <w:t>Концепции</w:t>
        </w:r>
      </w:hyperlink>
      <w:r w:rsidRPr="00DA78A1">
        <w:t xml:space="preserve"> по развитию производства и использования электрического автомобильного транспорта в Российской Федерации на период до 2030 года, утвержденной </w:t>
      </w:r>
      <w:hyperlink r:id="rId78" w:history="1">
        <w:r w:rsidRPr="00DA78A1">
          <w:rPr>
            <w:rStyle w:val="aa"/>
            <w:color w:val="auto"/>
          </w:rPr>
          <w:t>распоряжением</w:t>
        </w:r>
      </w:hyperlink>
      <w:r w:rsidRPr="00DA78A1">
        <w:t xml:space="preserve"> Правительства Российской Федерации от 23 августа 2021 г. N 2290-р, в соответствии с </w:t>
      </w:r>
      <w:hyperlink r:id="rId79" w:history="1">
        <w:r w:rsidRPr="00DA78A1">
          <w:rPr>
            <w:rStyle w:val="aa"/>
            <w:color w:val="auto"/>
          </w:rPr>
          <w:t>Методическими рекомендациями</w:t>
        </w:r>
      </w:hyperlink>
      <w:r w:rsidRPr="00DA78A1">
        <w:t xml:space="preserve"> по стимулированию использования электромобилей и гибридных автомобилей в субъектах Российской Федерации, утвержденных </w:t>
      </w:r>
      <w:hyperlink r:id="rId80" w:history="1">
        <w:r w:rsidRPr="00DA78A1">
          <w:rPr>
            <w:rStyle w:val="aa"/>
            <w:color w:val="auto"/>
          </w:rPr>
          <w:t>распоряжением</w:t>
        </w:r>
      </w:hyperlink>
      <w:r w:rsidRPr="00DA78A1">
        <w:t xml:space="preserve"> Министерства транспорта Российской Федерации от 25 мая 2922 г. N АК-131-р, устанавливается норматив количества парковочных мест для электромобилей и гибридных автомобилей по следующей формуле:</w:t>
      </w:r>
    </w:p>
    <w:p w:rsidR="002D0D43" w:rsidRPr="00DA78A1" w:rsidRDefault="002D0D43" w:rsidP="00DA78A1">
      <w:pPr>
        <w:ind w:firstLine="709"/>
        <w:jc w:val="both"/>
      </w:pPr>
      <w:r w:rsidRPr="00DA78A1">
        <w:t>П</w:t>
      </w:r>
      <w:r w:rsidRPr="00DA78A1">
        <w:rPr>
          <w:vertAlign w:val="subscript"/>
        </w:rPr>
        <w:t> эл</w:t>
      </w:r>
      <w:r w:rsidRPr="00DA78A1">
        <w:t xml:space="preserve"> = 0,15 x Н</w:t>
      </w:r>
      <w:r w:rsidRPr="00DA78A1">
        <w:rPr>
          <w:vertAlign w:val="subscript"/>
        </w:rPr>
        <w:t> сп</w:t>
      </w:r>
      <w:r w:rsidRPr="00DA78A1">
        <w:t xml:space="preserve"> x К</w:t>
      </w:r>
      <w:r w:rsidRPr="00DA78A1">
        <w:rPr>
          <w:vertAlign w:val="subscript"/>
        </w:rPr>
        <w:t> г</w:t>
      </w:r>
      <w:r w:rsidRPr="00DA78A1">
        <w:t xml:space="preserve"> x 0,75, где</w:t>
      </w:r>
    </w:p>
    <w:p w:rsidR="002D0D43" w:rsidRPr="00DA78A1" w:rsidRDefault="002D0D43" w:rsidP="00DA78A1">
      <w:pPr>
        <w:ind w:firstLine="709"/>
        <w:jc w:val="both"/>
      </w:pPr>
      <w:r w:rsidRPr="00DA78A1">
        <w:t>П</w:t>
      </w:r>
      <w:r w:rsidRPr="00DA78A1">
        <w:rPr>
          <w:vertAlign w:val="subscript"/>
        </w:rPr>
        <w:t> эл</w:t>
      </w:r>
      <w:r w:rsidRPr="00DA78A1">
        <w:t xml:space="preserve"> - количество парковочных мест для электромобилей и гибридных автомобилей;</w:t>
      </w:r>
    </w:p>
    <w:p w:rsidR="002D0D43" w:rsidRPr="00DA78A1" w:rsidRDefault="002D0D43" w:rsidP="00DA78A1">
      <w:pPr>
        <w:ind w:firstLine="709"/>
        <w:jc w:val="both"/>
      </w:pPr>
      <w:r w:rsidRPr="00DA78A1">
        <w:t>Н</w:t>
      </w:r>
      <w:r w:rsidRPr="00DA78A1">
        <w:rPr>
          <w:vertAlign w:val="subscript"/>
        </w:rPr>
        <w:t> сп</w:t>
      </w:r>
      <w:r w:rsidRPr="00DA78A1">
        <w:t xml:space="preserve"> - норма парковочных мест, установленная </w:t>
      </w:r>
      <w:hyperlink w:anchor="sub_322" w:history="1">
        <w:r w:rsidRPr="00DA78A1">
          <w:rPr>
            <w:rStyle w:val="aa"/>
            <w:color w:val="auto"/>
          </w:rPr>
          <w:t>п. 2 табл. 32</w:t>
        </w:r>
      </w:hyperlink>
      <w:r w:rsidRPr="00DA78A1">
        <w:t xml:space="preserve"> настоящих РНГП РМ;</w:t>
      </w:r>
    </w:p>
    <w:p w:rsidR="002D0D43" w:rsidRPr="00DA78A1" w:rsidRDefault="002D0D43" w:rsidP="00DA78A1">
      <w:pPr>
        <w:ind w:firstLine="709"/>
        <w:jc w:val="both"/>
      </w:pPr>
      <w:r w:rsidRPr="00DA78A1">
        <w:t>К</w:t>
      </w:r>
      <w:r w:rsidRPr="00DA78A1">
        <w:rPr>
          <w:vertAlign w:val="subscript"/>
        </w:rPr>
        <w:t> г</w:t>
      </w:r>
      <w:r w:rsidRPr="00DA78A1">
        <w:t xml:space="preserve"> - расчетный коэффициент на год. Устанавливается согласно таблице 32.1:</w:t>
      </w:r>
    </w:p>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32.1 объем производства электрического автомобильного автотранспорта и расчетный коэффициент по годам</w:t>
      </w:r>
    </w:p>
    <w:p w:rsidR="002D0D43" w:rsidRPr="00DA78A1" w:rsidRDefault="002D0D43" w:rsidP="00DA78A1">
      <w:pPr>
        <w:ind w:firstLine="709"/>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25"/>
        <w:gridCol w:w="604"/>
        <w:gridCol w:w="724"/>
        <w:gridCol w:w="724"/>
        <w:gridCol w:w="724"/>
        <w:gridCol w:w="724"/>
        <w:gridCol w:w="844"/>
        <w:gridCol w:w="844"/>
        <w:gridCol w:w="844"/>
      </w:tblGrid>
      <w:tr w:rsidR="002D0D43" w:rsidRPr="00DA78A1" w:rsidTr="00562F4F">
        <w:tc>
          <w:tcPr>
            <w:tcW w:w="3425"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Год</w:t>
            </w:r>
          </w:p>
        </w:tc>
        <w:tc>
          <w:tcPr>
            <w:tcW w:w="6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2023</w:t>
            </w:r>
          </w:p>
        </w:tc>
        <w:tc>
          <w:tcPr>
            <w:tcW w:w="7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2024</w:t>
            </w:r>
          </w:p>
        </w:tc>
        <w:tc>
          <w:tcPr>
            <w:tcW w:w="7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2025</w:t>
            </w:r>
          </w:p>
        </w:tc>
        <w:tc>
          <w:tcPr>
            <w:tcW w:w="7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2026</w:t>
            </w:r>
          </w:p>
        </w:tc>
        <w:tc>
          <w:tcPr>
            <w:tcW w:w="7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2027</w:t>
            </w:r>
          </w:p>
        </w:tc>
        <w:tc>
          <w:tcPr>
            <w:tcW w:w="8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2028</w:t>
            </w:r>
          </w:p>
        </w:tc>
        <w:tc>
          <w:tcPr>
            <w:tcW w:w="8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2029</w:t>
            </w:r>
          </w:p>
        </w:tc>
        <w:tc>
          <w:tcPr>
            <w:tcW w:w="84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2030</w:t>
            </w:r>
          </w:p>
        </w:tc>
      </w:tr>
      <w:tr w:rsidR="002D0D43" w:rsidRPr="00DA78A1" w:rsidTr="00562F4F">
        <w:tc>
          <w:tcPr>
            <w:tcW w:w="3425"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Объем производства электромобилей, шт.</w:t>
            </w:r>
          </w:p>
        </w:tc>
        <w:tc>
          <w:tcPr>
            <w:tcW w:w="6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7400</w:t>
            </w:r>
          </w:p>
        </w:tc>
        <w:tc>
          <w:tcPr>
            <w:tcW w:w="7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17500</w:t>
            </w:r>
          </w:p>
        </w:tc>
        <w:tc>
          <w:tcPr>
            <w:tcW w:w="7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44000</w:t>
            </w:r>
          </w:p>
        </w:tc>
        <w:tc>
          <w:tcPr>
            <w:tcW w:w="7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71000</w:t>
            </w:r>
          </w:p>
        </w:tc>
        <w:tc>
          <w:tcPr>
            <w:tcW w:w="7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94000</w:t>
            </w:r>
          </w:p>
        </w:tc>
        <w:tc>
          <w:tcPr>
            <w:tcW w:w="8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115000</w:t>
            </w:r>
          </w:p>
        </w:tc>
        <w:tc>
          <w:tcPr>
            <w:tcW w:w="8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162400</w:t>
            </w:r>
          </w:p>
        </w:tc>
        <w:tc>
          <w:tcPr>
            <w:tcW w:w="84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217000</w:t>
            </w:r>
          </w:p>
        </w:tc>
      </w:tr>
      <w:tr w:rsidR="002D0D43" w:rsidRPr="00DA78A1" w:rsidTr="00562F4F">
        <w:tc>
          <w:tcPr>
            <w:tcW w:w="3425"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Расчетный коэффициент</w:t>
            </w:r>
          </w:p>
        </w:tc>
        <w:tc>
          <w:tcPr>
            <w:tcW w:w="6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0,03</w:t>
            </w:r>
          </w:p>
        </w:tc>
        <w:tc>
          <w:tcPr>
            <w:tcW w:w="7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0,08</w:t>
            </w:r>
          </w:p>
        </w:tc>
        <w:tc>
          <w:tcPr>
            <w:tcW w:w="7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0,2</w:t>
            </w:r>
          </w:p>
        </w:tc>
        <w:tc>
          <w:tcPr>
            <w:tcW w:w="7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0,32</w:t>
            </w:r>
          </w:p>
        </w:tc>
        <w:tc>
          <w:tcPr>
            <w:tcW w:w="7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0,43</w:t>
            </w:r>
          </w:p>
        </w:tc>
        <w:tc>
          <w:tcPr>
            <w:tcW w:w="8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0,53</w:t>
            </w:r>
          </w:p>
        </w:tc>
        <w:tc>
          <w:tcPr>
            <w:tcW w:w="8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0,75</w:t>
            </w:r>
          </w:p>
        </w:tc>
        <w:tc>
          <w:tcPr>
            <w:tcW w:w="84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r>
    </w:tbl>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33 Предельные значения расчетных показателей в области создания и обеспечения функционирования велопарковок</w:t>
      </w:r>
    </w:p>
    <w:p w:rsidR="002D0D43" w:rsidRPr="00DA78A1" w:rsidRDefault="002D0D43" w:rsidP="00DA78A1">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426"/>
        <w:gridCol w:w="2507"/>
        <w:gridCol w:w="1474"/>
        <w:gridCol w:w="2154"/>
        <w:gridCol w:w="1444"/>
        <w:gridCol w:w="1864"/>
      </w:tblGrid>
      <w:tr w:rsidR="002D0D43" w:rsidRPr="00DA78A1" w:rsidTr="00562F4F">
        <w:tc>
          <w:tcPr>
            <w:tcW w:w="426"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2507"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3628"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330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26"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50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7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15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4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86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26"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50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Велопарковки для нежилой застройки</w:t>
            </w:r>
          </w:p>
        </w:tc>
        <w:tc>
          <w:tcPr>
            <w:tcW w:w="147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парковочных мест на расчетную единицу</w:t>
            </w:r>
          </w:p>
        </w:tc>
        <w:tc>
          <w:tcPr>
            <w:tcW w:w="215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Устанавливается в соответствии с </w:t>
            </w:r>
            <w:hyperlink r:id="rId81" w:history="1">
              <w:r w:rsidRPr="00DA78A1">
                <w:rPr>
                  <w:rStyle w:val="aa"/>
                  <w:rFonts w:ascii="Times New Roman" w:hAnsi="Times New Roman" w:cs="Times New Roman"/>
                  <w:color w:val="auto"/>
                </w:rPr>
                <w:t>табл. 2.4</w:t>
              </w:r>
            </w:hyperlink>
            <w:r w:rsidRPr="00DA78A1">
              <w:rPr>
                <w:rFonts w:ascii="Times New Roman" w:hAnsi="Times New Roman" w:cs="Times New Roman"/>
              </w:rPr>
              <w:t xml:space="preserve">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w:t>
            </w:r>
            <w:r w:rsidRPr="00DA78A1">
              <w:rPr>
                <w:rFonts w:ascii="Times New Roman" w:hAnsi="Times New Roman" w:cs="Times New Roman"/>
              </w:rPr>
              <w:lastRenderedPageBreak/>
              <w:t>в Российской Федерации</w:t>
            </w:r>
          </w:p>
        </w:tc>
        <w:tc>
          <w:tcPr>
            <w:tcW w:w="14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Пешеходная доступность, м от входа в учреждение</w:t>
            </w:r>
          </w:p>
        </w:tc>
        <w:tc>
          <w:tcPr>
            <w:tcW w:w="186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r>
      <w:tr w:rsidR="002D0D43" w:rsidRPr="00DA78A1" w:rsidTr="00562F4F">
        <w:tc>
          <w:tcPr>
            <w:tcW w:w="426"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2</w:t>
            </w:r>
          </w:p>
        </w:tc>
        <w:tc>
          <w:tcPr>
            <w:tcW w:w="250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Велопарковки для жилой застройки</w:t>
            </w:r>
          </w:p>
        </w:tc>
        <w:tc>
          <w:tcPr>
            <w:tcW w:w="147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парковочных мест на расчетную единицу</w:t>
            </w:r>
          </w:p>
        </w:tc>
        <w:tc>
          <w:tcPr>
            <w:tcW w:w="215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в правилах благоустройства территории муниципальных образований или иных стандартах и правилах, утверждаемых ОМСУ</w:t>
            </w:r>
          </w:p>
        </w:tc>
        <w:tc>
          <w:tcPr>
            <w:tcW w:w="14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186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в правилах благоустройства территории муниципальных образований или иных стандартах и правилах, утверждаемых ОМСУ</w:t>
            </w:r>
          </w:p>
        </w:tc>
      </w:tr>
    </w:tbl>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34 Предельные значения расчетных показателей в области транспортного обслуживания (общественный транспорт)</w:t>
      </w:r>
    </w:p>
    <w:p w:rsidR="002D0D43" w:rsidRPr="00DA78A1" w:rsidRDefault="002D0D43" w:rsidP="00DA78A1">
      <w:pPr>
        <w:ind w:firstLine="709"/>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2789"/>
        <w:gridCol w:w="1204"/>
        <w:gridCol w:w="1129"/>
        <w:gridCol w:w="2154"/>
        <w:gridCol w:w="2438"/>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278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233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4592"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78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215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438"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7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Остановочный пункт</w:t>
            </w:r>
          </w:p>
        </w:tc>
        <w:tc>
          <w:tcPr>
            <w:tcW w:w="233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c>
          <w:tcPr>
            <w:tcW w:w="215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2438"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Устанавливается в соответствии с </w:t>
            </w:r>
            <w:hyperlink r:id="rId82" w:history="1">
              <w:r w:rsidRPr="00DA78A1">
                <w:rPr>
                  <w:rStyle w:val="aa"/>
                  <w:rFonts w:ascii="Times New Roman" w:hAnsi="Times New Roman" w:cs="Times New Roman"/>
                  <w:color w:val="auto"/>
                </w:rPr>
                <w:t>СП 42.13330.2016</w:t>
              </w:r>
            </w:hyperlink>
          </w:p>
        </w:tc>
      </w:tr>
    </w:tbl>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bookmarkStart w:id="34" w:name="sub_222"/>
      <w:r w:rsidRPr="00DA78A1">
        <w:rPr>
          <w:rFonts w:ascii="Times New Roman" w:hAnsi="Times New Roman"/>
        </w:rPr>
        <w:t>2.2 В области образования</w:t>
      </w:r>
    </w:p>
    <w:bookmarkEnd w:id="34"/>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35 Предельные значения расчетных показателей в области образования</w:t>
      </w:r>
    </w:p>
    <w:p w:rsidR="002D0D43" w:rsidRPr="00DA78A1" w:rsidRDefault="002D0D43" w:rsidP="00DA78A1">
      <w:pPr>
        <w:ind w:firstLine="709"/>
        <w:jc w:val="both"/>
      </w:pPr>
    </w:p>
    <w:tbl>
      <w:tblPr>
        <w:tblW w:w="10916" w:type="dxa"/>
        <w:tblInd w:w="-885"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1532"/>
        <w:gridCol w:w="1701"/>
        <w:gridCol w:w="1417"/>
        <w:gridCol w:w="2268"/>
        <w:gridCol w:w="1418"/>
        <w:gridCol w:w="1276"/>
        <w:gridCol w:w="850"/>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1532"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3118"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5812" w:type="dxa"/>
            <w:gridSpan w:val="4"/>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32"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701"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226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3544"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32"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694"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городской местности</w:t>
            </w:r>
          </w:p>
        </w:tc>
        <w:tc>
          <w:tcPr>
            <w:tcW w:w="850" w:type="dxa"/>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сельской местности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32"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малоэт. застройке</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многоэт. застройке</w:t>
            </w:r>
          </w:p>
        </w:tc>
        <w:tc>
          <w:tcPr>
            <w:tcW w:w="850" w:type="dxa"/>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3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Дошкольная образовательная организация</w:t>
            </w:r>
          </w:p>
        </w:tc>
        <w:tc>
          <w:tcPr>
            <w:tcW w:w="170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Охват детей в возрасте 1,5 - 7 лет (в т.ч. в возрасте 1,5 - 3 лет), %</w:t>
            </w:r>
          </w:p>
        </w:tc>
        <w:tc>
          <w:tcPr>
            <w:tcW w:w="141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85 - 100 (28,7 </w:t>
            </w:r>
            <w:r w:rsidRPr="00DA78A1">
              <w:rPr>
                <w:rFonts w:ascii="Times New Roman" w:hAnsi="Times New Roman" w:cs="Times New Roman"/>
                <w:vertAlign w:val="superscript"/>
              </w:rPr>
              <w:t>1</w:t>
            </w:r>
            <w:r w:rsidRPr="00DA78A1">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500 </w:t>
            </w:r>
            <w:r w:rsidRPr="00DA78A1">
              <w:rPr>
                <w:rFonts w:ascii="Times New Roman" w:hAnsi="Times New Roman" w:cs="Times New Roman"/>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500 </w:t>
            </w:r>
            <w:r w:rsidRPr="00DA78A1">
              <w:rPr>
                <w:rFonts w:ascii="Times New Roman" w:hAnsi="Times New Roman" w:cs="Times New Roman"/>
                <w:vertAlign w:val="superscript"/>
              </w:rPr>
              <w:t>2</w:t>
            </w:r>
          </w:p>
        </w:tc>
        <w:tc>
          <w:tcPr>
            <w:tcW w:w="850"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1000</w:t>
            </w: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1532"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Общеобразовательная организация</w:t>
            </w:r>
          </w:p>
        </w:tc>
        <w:tc>
          <w:tcPr>
            <w:tcW w:w="1701"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Охват детей в возрасте 7 - 18 лет, %</w:t>
            </w:r>
          </w:p>
        </w:tc>
        <w:tc>
          <w:tcPr>
            <w:tcW w:w="1417"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100</w:t>
            </w:r>
          </w:p>
        </w:tc>
        <w:tc>
          <w:tcPr>
            <w:tcW w:w="22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141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500 </w:t>
            </w:r>
            <w:r w:rsidRPr="00DA78A1">
              <w:rPr>
                <w:rFonts w:ascii="Times New Roman" w:hAnsi="Times New Roman" w:cs="Times New Roman"/>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500 </w:t>
            </w:r>
            <w:r w:rsidRPr="00DA78A1">
              <w:rPr>
                <w:rFonts w:ascii="Times New Roman" w:hAnsi="Times New Roman" w:cs="Times New Roman"/>
                <w:vertAlign w:val="superscript"/>
              </w:rPr>
              <w:t>2</w:t>
            </w:r>
          </w:p>
        </w:tc>
        <w:tc>
          <w:tcPr>
            <w:tcW w:w="850"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1000 </w:t>
            </w:r>
            <w:r w:rsidRPr="00DA78A1">
              <w:rPr>
                <w:rFonts w:ascii="Times New Roman" w:hAnsi="Times New Roman" w:cs="Times New Roman"/>
                <w:vertAlign w:val="superscript"/>
              </w:rPr>
              <w:t>3</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32"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694"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c>
          <w:tcPr>
            <w:tcW w:w="850"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1532"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Организация дополнительного </w:t>
            </w:r>
            <w:r w:rsidRPr="00DA78A1">
              <w:rPr>
                <w:rFonts w:ascii="Times New Roman" w:hAnsi="Times New Roman" w:cs="Times New Roman"/>
              </w:rPr>
              <w:lastRenderedPageBreak/>
              <w:t>образования</w:t>
            </w:r>
          </w:p>
        </w:tc>
        <w:tc>
          <w:tcPr>
            <w:tcW w:w="1701"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Охват детей в возрасте от 5 до 18 лет, %</w:t>
            </w:r>
          </w:p>
        </w:tc>
        <w:tc>
          <w:tcPr>
            <w:tcW w:w="1417"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81,9 </w:t>
            </w:r>
            <w:r w:rsidRPr="00DA78A1">
              <w:rPr>
                <w:rFonts w:ascii="Times New Roman" w:hAnsi="Times New Roman" w:cs="Times New Roma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2694"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1500</w:t>
            </w:r>
          </w:p>
        </w:tc>
        <w:tc>
          <w:tcPr>
            <w:tcW w:w="850" w:type="dxa"/>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32"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694"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c>
          <w:tcPr>
            <w:tcW w:w="850" w:type="dxa"/>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Показатель устанавливается при условии, что места обеспечиваются за счет регионального, муниципального бюджетов и внебюджетных источников финансирования;</w:t>
      </w:r>
    </w:p>
    <w:p w:rsidR="002D0D43" w:rsidRPr="00DA78A1" w:rsidRDefault="002D0D43" w:rsidP="00DA78A1">
      <w:pPr>
        <w:ind w:firstLine="709"/>
        <w:jc w:val="both"/>
      </w:pPr>
      <w:r w:rsidRPr="00DA78A1">
        <w:t xml:space="preserve">2. В условиях стесненной городской застройки и труднодоступной местности пешеходная доступность может быть увеличена до 800 м (в соответствии с </w:t>
      </w:r>
      <w:hyperlink r:id="rId83" w:history="1">
        <w:r w:rsidRPr="00DA78A1">
          <w:rPr>
            <w:rStyle w:val="aa"/>
            <w:color w:val="auto"/>
          </w:rPr>
          <w:t>п. 2.1.2 ч. II</w:t>
        </w:r>
      </w:hyperlink>
      <w:r w:rsidRPr="00DA78A1">
        <w:t xml:space="preserve"> 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2D0D43" w:rsidRPr="00DA78A1" w:rsidRDefault="002D0D43" w:rsidP="00DA78A1">
      <w:pPr>
        <w:ind w:firstLine="709"/>
        <w:jc w:val="both"/>
      </w:pPr>
      <w:r w:rsidRPr="00DA78A1">
        <w:t>3. При расстоянии, выше указанного, подвоз учащихся осуществляется на транспорте, предназначенном для перевозки детей. Предельный пешеходный подход учащихся к месту сбора на остановке должен быть не более 500 м;</w:t>
      </w:r>
    </w:p>
    <w:p w:rsidR="002D0D43" w:rsidRPr="00DA78A1" w:rsidRDefault="002D0D43" w:rsidP="00DA78A1">
      <w:pPr>
        <w:ind w:firstLine="709"/>
        <w:jc w:val="both"/>
      </w:pPr>
      <w:r w:rsidRPr="00DA78A1">
        <w:t>4. Показатель устанавливается при условии, что 50% мест обеспечиваются за счет регионального бюджета и внебюджетных источников финансирования;</w:t>
      </w:r>
    </w:p>
    <w:p w:rsidR="002D0D43" w:rsidRPr="00DA78A1" w:rsidRDefault="002D0D43" w:rsidP="00DA78A1">
      <w:pPr>
        <w:ind w:firstLine="709"/>
        <w:jc w:val="both"/>
      </w:pPr>
      <w:r w:rsidRPr="00DA78A1">
        <w:t>5. При разработке нормативов градостроительного проектирования муниципальных образований Республики Мордовия возможен пересчет транспортной доступности, выраженной в мин., в метры в зависимости от средней скорости передвижения в каждом конкретном муниципальном образовании (населенном пункте) Республики Мордовия.</w:t>
      </w:r>
    </w:p>
    <w:p w:rsidR="002D0D43" w:rsidRPr="00DA78A1" w:rsidRDefault="002D0D43" w:rsidP="00DA78A1">
      <w:pPr>
        <w:ind w:firstLine="709"/>
        <w:jc w:val="both"/>
      </w:pP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bookmarkStart w:id="35" w:name="sub_223"/>
      <w:r w:rsidRPr="00DA78A1">
        <w:rPr>
          <w:rFonts w:ascii="Times New Roman" w:hAnsi="Times New Roman"/>
        </w:rPr>
        <w:t>2.3 В области физической культуры и массового спорта</w:t>
      </w:r>
    </w:p>
    <w:bookmarkEnd w:id="35"/>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36 Предельные значения расчетных показателей в области физической культуры и массового спорта</w:t>
      </w:r>
    </w:p>
    <w:p w:rsidR="002D0D43" w:rsidRPr="00DA78A1" w:rsidRDefault="002D0D43" w:rsidP="00DA78A1">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2665"/>
        <w:gridCol w:w="1764"/>
        <w:gridCol w:w="1129"/>
        <w:gridCol w:w="1531"/>
        <w:gridCol w:w="1189"/>
        <w:gridCol w:w="118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266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289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3909" w:type="dxa"/>
            <w:gridSpan w:val="3"/>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66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76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531"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37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66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76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2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3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городской местности</w:t>
            </w: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 сельской местности</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66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Площадки для занятий физической культурой и массовым спортом</w:t>
            </w:r>
          </w:p>
        </w:tc>
        <w:tc>
          <w:tcPr>
            <w:tcW w:w="176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кв. м на 1 чел.</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0,5</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237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1500</w:t>
            </w:r>
          </w:p>
        </w:tc>
      </w:tr>
    </w:tbl>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bookmarkStart w:id="36" w:name="sub_224"/>
      <w:r w:rsidRPr="00DA78A1">
        <w:rPr>
          <w:rFonts w:ascii="Times New Roman" w:hAnsi="Times New Roman"/>
        </w:rPr>
        <w:t>2.4 В области энергетики (электро- и газоснабжение)</w:t>
      </w:r>
    </w:p>
    <w:bookmarkEnd w:id="36"/>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37 Предельные значения расчетных показателей в области энергетики (электро- и газоснабжение)</w:t>
      </w:r>
    </w:p>
    <w:p w:rsidR="002D0D43" w:rsidRPr="00DA78A1" w:rsidRDefault="002D0D43" w:rsidP="00DA78A1">
      <w:pPr>
        <w:ind w:firstLine="709"/>
        <w:jc w:val="both"/>
      </w:pPr>
    </w:p>
    <w:tbl>
      <w:tblPr>
        <w:tblW w:w="10610" w:type="dxa"/>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2774"/>
        <w:gridCol w:w="2044"/>
        <w:gridCol w:w="3005"/>
        <w:gridCol w:w="1204"/>
        <w:gridCol w:w="112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277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ресурса</w:t>
            </w:r>
          </w:p>
        </w:tc>
        <w:tc>
          <w:tcPr>
            <w:tcW w:w="5049"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77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0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300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77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Газоснабжение</w:t>
            </w:r>
          </w:p>
        </w:tc>
        <w:tc>
          <w:tcPr>
            <w:tcW w:w="20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Куб. м/год на 1 чел.</w:t>
            </w:r>
          </w:p>
        </w:tc>
        <w:tc>
          <w:tcPr>
            <w:tcW w:w="300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Устанавливается равным значению расчетного </w:t>
            </w:r>
            <w:r w:rsidRPr="00DA78A1">
              <w:rPr>
                <w:rFonts w:ascii="Times New Roman" w:hAnsi="Times New Roman" w:cs="Times New Roman"/>
              </w:rPr>
              <w:lastRenderedPageBreak/>
              <w:t>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2</w:t>
            </w:r>
          </w:p>
        </w:tc>
        <w:tc>
          <w:tcPr>
            <w:tcW w:w="277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Электроснабжение</w:t>
            </w:r>
          </w:p>
        </w:tc>
        <w:tc>
          <w:tcPr>
            <w:tcW w:w="20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кВт. ч/год на 1 чел.</w:t>
            </w:r>
          </w:p>
        </w:tc>
        <w:tc>
          <w:tcPr>
            <w:tcW w:w="3005"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ind w:firstLine="709"/>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Итоговые объемы ресурсов согласовываются с ОМСУ и ресурсоснабжающими компаниями в целях корректировки потребности с учетом местных индивидуальных особенностей территории.</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bookmarkStart w:id="37" w:name="sub_225"/>
      <w:r w:rsidRPr="00DA78A1">
        <w:rPr>
          <w:rFonts w:ascii="Times New Roman" w:hAnsi="Times New Roman"/>
        </w:rPr>
        <w:t>2.5 В области тепло- и водоснабжения, водоотведения</w:t>
      </w:r>
    </w:p>
    <w:bookmarkEnd w:id="37"/>
    <w:p w:rsidR="002D0D43" w:rsidRPr="00DA78A1" w:rsidRDefault="002D0D43" w:rsidP="00DA78A1">
      <w:pPr>
        <w:ind w:firstLine="709"/>
        <w:jc w:val="both"/>
      </w:pPr>
    </w:p>
    <w:p w:rsidR="002D0D43" w:rsidRPr="00DA78A1" w:rsidRDefault="002D0D43" w:rsidP="00DA78A1">
      <w:pPr>
        <w:ind w:firstLine="709"/>
        <w:jc w:val="both"/>
      </w:pPr>
      <w:r w:rsidRPr="00DA78A1">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систем центрального теплоснабжения следует разрабатывать в схемах теплоснабжения. При разработке схем теплоснабжения расчетные тепловые нагрузки определяются по таблице 38:</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38 Предельные значения расчетных показателей в области теплоснабжения</w:t>
      </w:r>
    </w:p>
    <w:p w:rsidR="002D0D43" w:rsidRPr="00DA78A1" w:rsidRDefault="002D0D43" w:rsidP="00DA78A1">
      <w:pPr>
        <w:jc w:val="both"/>
      </w:pPr>
    </w:p>
    <w:tbl>
      <w:tblPr>
        <w:tblW w:w="10065" w:type="dxa"/>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3701"/>
        <w:gridCol w:w="1204"/>
        <w:gridCol w:w="2324"/>
        <w:gridCol w:w="1204"/>
        <w:gridCol w:w="1178"/>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3701"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ресурса</w:t>
            </w:r>
          </w:p>
        </w:tc>
        <w:tc>
          <w:tcPr>
            <w:tcW w:w="3528"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382"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70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3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78"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370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Теплоснабжение Для систем отопления и вентиляции жилых домов</w:t>
            </w:r>
          </w:p>
        </w:tc>
        <w:tc>
          <w:tcPr>
            <w:tcW w:w="120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Вт/кв. м на 1 чел.</w:t>
            </w:r>
          </w:p>
        </w:tc>
        <w:tc>
          <w:tcPr>
            <w:tcW w:w="232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равным значению расчетного показателя, установленного федеральными нормативными правовыми актами</w:t>
            </w:r>
          </w:p>
        </w:tc>
        <w:tc>
          <w:tcPr>
            <w:tcW w:w="2382" w:type="dxa"/>
            <w:gridSpan w:val="2"/>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70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Для систем горячего водоснабжения</w:t>
            </w:r>
          </w:p>
        </w:tc>
        <w:tc>
          <w:tcPr>
            <w:tcW w:w="120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82" w:type="dxa"/>
            <w:gridSpan w:val="2"/>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bl>
    <w:p w:rsidR="002D0D43" w:rsidRPr="00DA78A1" w:rsidRDefault="002D0D43" w:rsidP="00DA78A1">
      <w:pPr>
        <w:ind w:firstLine="709"/>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Итоговые объемы ресурсов согласовываются с ОМСУ и ресурсоснабжающими компаниями в целях корректировки потребности с учетом местных индивидуальных особенностей территории.</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39 Предельные значения расчетных показателей в области водоснабжения</w:t>
      </w:r>
    </w:p>
    <w:p w:rsidR="002D0D43" w:rsidRPr="00DA78A1" w:rsidRDefault="002D0D43" w:rsidP="00DA78A1">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2724"/>
        <w:gridCol w:w="2569"/>
        <w:gridCol w:w="1928"/>
        <w:gridCol w:w="1204"/>
        <w:gridCol w:w="112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w:t>
            </w:r>
            <w:r w:rsidRPr="00DA78A1">
              <w:rPr>
                <w:rFonts w:ascii="Times New Roman" w:hAnsi="Times New Roman" w:cs="Times New Roman"/>
              </w:rPr>
              <w:lastRenderedPageBreak/>
              <w:t>п</w:t>
            </w:r>
          </w:p>
        </w:tc>
        <w:tc>
          <w:tcPr>
            <w:tcW w:w="272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Наименование ресурса</w:t>
            </w:r>
          </w:p>
        </w:tc>
        <w:tc>
          <w:tcPr>
            <w:tcW w:w="4497"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Максимально допустимый </w:t>
            </w:r>
            <w:r w:rsidRPr="00DA78A1">
              <w:rPr>
                <w:rFonts w:ascii="Times New Roman" w:hAnsi="Times New Roman" w:cs="Times New Roman"/>
              </w:rPr>
              <w:lastRenderedPageBreak/>
              <w:t>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72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5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92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nil"/>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724" w:type="dxa"/>
            <w:tcBorders>
              <w:top w:val="single" w:sz="4" w:space="0" w:color="auto"/>
              <w:left w:val="single" w:sz="4" w:space="0" w:color="auto"/>
              <w:bottom w:val="nil"/>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Водоснабжение</w:t>
            </w:r>
          </w:p>
        </w:tc>
        <w:tc>
          <w:tcPr>
            <w:tcW w:w="2569" w:type="dxa"/>
            <w:tcBorders>
              <w:top w:val="single" w:sz="4" w:space="0" w:color="auto"/>
              <w:left w:val="single" w:sz="4" w:space="0" w:color="auto"/>
              <w:bottom w:val="nil"/>
              <w:right w:val="single" w:sz="4" w:space="0" w:color="auto"/>
            </w:tcBorders>
          </w:tcPr>
          <w:p w:rsidR="002D0D43" w:rsidRPr="00DA78A1" w:rsidRDefault="002D0D43" w:rsidP="00DA78A1">
            <w:pPr>
              <w:pStyle w:val="ab"/>
              <w:rPr>
                <w:rFonts w:ascii="Times New Roman" w:hAnsi="Times New Roman" w:cs="Times New Roman"/>
              </w:rPr>
            </w:pPr>
          </w:p>
        </w:tc>
        <w:tc>
          <w:tcPr>
            <w:tcW w:w="1928" w:type="dxa"/>
            <w:tcBorders>
              <w:top w:val="single" w:sz="4" w:space="0" w:color="auto"/>
              <w:left w:val="single" w:sz="4" w:space="0" w:color="auto"/>
              <w:bottom w:val="nil"/>
              <w:right w:val="single" w:sz="4" w:space="0" w:color="auto"/>
            </w:tcBorders>
          </w:tcPr>
          <w:p w:rsidR="002D0D43" w:rsidRPr="00DA78A1" w:rsidRDefault="002D0D43" w:rsidP="00DA78A1">
            <w:pPr>
              <w:pStyle w:val="ab"/>
              <w:rPr>
                <w:rFonts w:ascii="Times New Roman" w:hAnsi="Times New Roman" w:cs="Times New Roman"/>
              </w:rPr>
            </w:pPr>
          </w:p>
        </w:tc>
        <w:tc>
          <w:tcPr>
            <w:tcW w:w="2333" w:type="dxa"/>
            <w:gridSpan w:val="2"/>
            <w:tcBorders>
              <w:top w:val="single" w:sz="4" w:space="0" w:color="auto"/>
              <w:left w:val="single" w:sz="4" w:space="0" w:color="auto"/>
              <w:bottom w:val="nil"/>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tcBorders>
              <w:top w:val="nil"/>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724" w:type="dxa"/>
            <w:tcBorders>
              <w:top w:val="nil"/>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Холодное водоснабжение</w:t>
            </w:r>
          </w:p>
        </w:tc>
        <w:tc>
          <w:tcPr>
            <w:tcW w:w="2569" w:type="dxa"/>
            <w:tcBorders>
              <w:top w:val="nil"/>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Расход воды на хозяйственно-питьевые нужды, куб. м/сут. на 1 чел.</w:t>
            </w:r>
          </w:p>
        </w:tc>
        <w:tc>
          <w:tcPr>
            <w:tcW w:w="1928" w:type="dxa"/>
            <w:tcBorders>
              <w:top w:val="nil"/>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nil"/>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7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Горячее водоснабжение</w:t>
            </w:r>
          </w:p>
        </w:tc>
        <w:tc>
          <w:tcPr>
            <w:tcW w:w="256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Расход горячей воды, л/сут. на 1 чел.</w:t>
            </w:r>
          </w:p>
        </w:tc>
        <w:tc>
          <w:tcPr>
            <w:tcW w:w="192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Итоговые объемы ресурсов согласовываются с ОМСУ и ресурсоснабжающими компаниями в целях корректировки потребности с учетом местных индивидуальных особенностей территории.</w:t>
      </w: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40 Предельные значения расчетных показателей в области водоотведения</w:t>
      </w:r>
    </w:p>
    <w:p w:rsidR="002D0D43" w:rsidRPr="00DA78A1" w:rsidRDefault="002D0D43" w:rsidP="00DA78A1">
      <w:pPr>
        <w:jc w:val="both"/>
      </w:pPr>
    </w:p>
    <w:tbl>
      <w:tblPr>
        <w:tblW w:w="10819"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3674"/>
        <w:gridCol w:w="2494"/>
        <w:gridCol w:w="1864"/>
        <w:gridCol w:w="1204"/>
        <w:gridCol w:w="112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367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ресурса</w:t>
            </w:r>
          </w:p>
        </w:tc>
        <w:tc>
          <w:tcPr>
            <w:tcW w:w="4358"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67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49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nil"/>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3674" w:type="dxa"/>
            <w:tcBorders>
              <w:top w:val="single" w:sz="4" w:space="0" w:color="auto"/>
              <w:left w:val="single" w:sz="4" w:space="0" w:color="auto"/>
              <w:bottom w:val="nil"/>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Водоотведение</w:t>
            </w:r>
          </w:p>
        </w:tc>
        <w:tc>
          <w:tcPr>
            <w:tcW w:w="2494" w:type="dxa"/>
            <w:tcBorders>
              <w:top w:val="single" w:sz="4" w:space="0" w:color="auto"/>
              <w:left w:val="single" w:sz="4" w:space="0" w:color="auto"/>
              <w:bottom w:val="nil"/>
              <w:right w:val="single" w:sz="4" w:space="0" w:color="auto"/>
            </w:tcBorders>
          </w:tcPr>
          <w:p w:rsidR="002D0D43" w:rsidRPr="00DA78A1" w:rsidRDefault="002D0D43" w:rsidP="00DA78A1">
            <w:pPr>
              <w:pStyle w:val="ab"/>
              <w:rPr>
                <w:rFonts w:ascii="Times New Roman" w:hAnsi="Times New Roman" w:cs="Times New Roman"/>
              </w:rPr>
            </w:pPr>
          </w:p>
        </w:tc>
        <w:tc>
          <w:tcPr>
            <w:tcW w:w="1864" w:type="dxa"/>
            <w:tcBorders>
              <w:top w:val="single" w:sz="4" w:space="0" w:color="auto"/>
              <w:left w:val="single" w:sz="4" w:space="0" w:color="auto"/>
              <w:bottom w:val="nil"/>
              <w:right w:val="single" w:sz="4" w:space="0" w:color="auto"/>
            </w:tcBorders>
          </w:tcPr>
          <w:p w:rsidR="002D0D43" w:rsidRPr="00DA78A1" w:rsidRDefault="002D0D43" w:rsidP="00DA78A1">
            <w:pPr>
              <w:pStyle w:val="ab"/>
              <w:rPr>
                <w:rFonts w:ascii="Times New Roman" w:hAnsi="Times New Roman" w:cs="Times New Roman"/>
              </w:rPr>
            </w:pPr>
          </w:p>
        </w:tc>
        <w:tc>
          <w:tcPr>
            <w:tcW w:w="2333" w:type="dxa"/>
            <w:gridSpan w:val="2"/>
            <w:tcBorders>
              <w:top w:val="single" w:sz="4" w:space="0" w:color="auto"/>
              <w:left w:val="single" w:sz="4" w:space="0" w:color="auto"/>
              <w:bottom w:val="nil"/>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val="restart"/>
            <w:tcBorders>
              <w:top w:val="nil"/>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674" w:type="dxa"/>
            <w:tcBorders>
              <w:top w:val="nil"/>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Хозяйственно-бытовые стоки</w:t>
            </w:r>
          </w:p>
        </w:tc>
        <w:tc>
          <w:tcPr>
            <w:tcW w:w="2494" w:type="dxa"/>
            <w:tcBorders>
              <w:top w:val="nil"/>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Отвод хозяйственно-бытовых стоков, куб. м/сут. на 1 чел.</w:t>
            </w:r>
          </w:p>
        </w:tc>
        <w:tc>
          <w:tcPr>
            <w:tcW w:w="1864" w:type="dxa"/>
            <w:tcBorders>
              <w:top w:val="nil"/>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vMerge w:val="restart"/>
            <w:tcBorders>
              <w:top w:val="nil"/>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vMerge/>
            <w:tcBorders>
              <w:top w:val="nil"/>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674" w:type="dxa"/>
            <w:tcBorders>
              <w:top w:val="single" w:sz="4" w:space="0" w:color="auto"/>
              <w:left w:val="single" w:sz="4" w:space="0" w:color="auto"/>
              <w:bottom w:val="nil"/>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Ливневые стоки:</w:t>
            </w:r>
          </w:p>
        </w:tc>
        <w:tc>
          <w:tcPr>
            <w:tcW w:w="2494" w:type="dxa"/>
            <w:tcBorders>
              <w:top w:val="single" w:sz="4" w:space="0" w:color="auto"/>
              <w:left w:val="single" w:sz="4" w:space="0" w:color="auto"/>
              <w:bottom w:val="nil"/>
              <w:right w:val="single" w:sz="4" w:space="0" w:color="auto"/>
            </w:tcBorders>
          </w:tcPr>
          <w:p w:rsidR="002D0D43" w:rsidRPr="00DA78A1" w:rsidRDefault="002D0D43" w:rsidP="00DA78A1">
            <w:pPr>
              <w:pStyle w:val="ab"/>
              <w:rPr>
                <w:rFonts w:ascii="Times New Roman" w:hAnsi="Times New Roman" w:cs="Times New Roman"/>
              </w:rPr>
            </w:pPr>
          </w:p>
        </w:tc>
        <w:tc>
          <w:tcPr>
            <w:tcW w:w="1864" w:type="dxa"/>
            <w:tcBorders>
              <w:top w:val="single" w:sz="4" w:space="0" w:color="auto"/>
              <w:left w:val="single" w:sz="4" w:space="0" w:color="auto"/>
              <w:bottom w:val="nil"/>
              <w:right w:val="single" w:sz="4" w:space="0" w:color="auto"/>
            </w:tcBorders>
          </w:tcPr>
          <w:p w:rsidR="002D0D43" w:rsidRPr="00DA78A1" w:rsidRDefault="002D0D43" w:rsidP="00DA78A1">
            <w:pPr>
              <w:pStyle w:val="ab"/>
              <w:rPr>
                <w:rFonts w:ascii="Times New Roman" w:hAnsi="Times New Roman" w:cs="Times New Roman"/>
              </w:rPr>
            </w:pPr>
          </w:p>
        </w:tc>
        <w:tc>
          <w:tcPr>
            <w:tcW w:w="2333" w:type="dxa"/>
            <w:gridSpan w:val="2"/>
            <w:vMerge/>
            <w:tcBorders>
              <w:top w:val="nil"/>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tcBorders>
              <w:top w:val="nil"/>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674" w:type="dxa"/>
            <w:tcBorders>
              <w:top w:val="nil"/>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Городской градостроительный узел</w:t>
            </w:r>
          </w:p>
        </w:tc>
        <w:tc>
          <w:tcPr>
            <w:tcW w:w="2494" w:type="dxa"/>
            <w:tcBorders>
              <w:top w:val="nil"/>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Объем поверхностных вод, куб. м/сут. с 1 га территории</w:t>
            </w:r>
          </w:p>
        </w:tc>
        <w:tc>
          <w:tcPr>
            <w:tcW w:w="1864" w:type="dxa"/>
            <w:tcBorders>
              <w:top w:val="nil"/>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vMerge/>
            <w:tcBorders>
              <w:top w:val="nil"/>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tcBorders>
              <w:top w:val="nil"/>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67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Примагистральные территории</w:t>
            </w:r>
          </w:p>
        </w:tc>
        <w:tc>
          <w:tcPr>
            <w:tcW w:w="249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86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33" w:type="dxa"/>
            <w:gridSpan w:val="2"/>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tcBorders>
              <w:top w:val="nil"/>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67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Межмагистральные территории с размером квартала</w:t>
            </w:r>
          </w:p>
        </w:tc>
        <w:tc>
          <w:tcPr>
            <w:tcW w:w="249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86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33" w:type="dxa"/>
            <w:gridSpan w:val="2"/>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 xml:space="preserve">1. Порядок установления нормативов по объему отводимых в централизованные системы водоотведения сточных вод определяется согласно </w:t>
      </w:r>
      <w:hyperlink r:id="rId84" w:history="1">
        <w:r w:rsidRPr="00DA78A1">
          <w:rPr>
            <w:rStyle w:val="aa"/>
            <w:color w:val="auto"/>
          </w:rPr>
          <w:t>ч. X</w:t>
        </w:r>
      </w:hyperlink>
      <w:r w:rsidRPr="00DA78A1">
        <w:t xml:space="preserve"> Постановления Правительства РФ от 29.07.2013 N 644 (ред. </w:t>
      </w:r>
      <w:hyperlink r:id="rId85" w:history="1">
        <w:r w:rsidRPr="00DA78A1">
          <w:rPr>
            <w:rStyle w:val="aa"/>
            <w:color w:val="auto"/>
          </w:rPr>
          <w:t>от 30.11.2021</w:t>
        </w:r>
      </w:hyperlink>
      <w:r w:rsidRPr="00DA78A1">
        <w:t>) "Об утверждении Правил холодного водоснабжения и водоотведения и о внесении изменений в некоторые акты Правительства Российской Федерации";</w:t>
      </w:r>
    </w:p>
    <w:p w:rsidR="002D0D43" w:rsidRPr="00DA78A1" w:rsidRDefault="002D0D43" w:rsidP="00DA78A1">
      <w:pPr>
        <w:ind w:firstLine="709"/>
        <w:jc w:val="both"/>
      </w:pPr>
      <w:r w:rsidRPr="00DA78A1">
        <w:t xml:space="preserve">2. Удельное водоотведение в неканализованных районах, использующих накопители сточных вод с последующим вывозом из них автотранспортом на сливную станцию, расположенную на данном участке канализационной сети, следует принимать от 25 л/сут. на одного жителя в районах с водоснабжением от водоразборных колонок до расчетного водопотребления согласно </w:t>
      </w:r>
      <w:hyperlink r:id="rId86" w:history="1">
        <w:r w:rsidRPr="00DA78A1">
          <w:rPr>
            <w:rStyle w:val="aa"/>
            <w:color w:val="auto"/>
          </w:rPr>
          <w:t>СП 30.13330</w:t>
        </w:r>
      </w:hyperlink>
      <w:r w:rsidRPr="00DA78A1">
        <w:t>, в районах, имеющих в домах нецентрализованное водоснабжение от индивидуальных источников.</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bookmarkStart w:id="38" w:name="sub_226"/>
      <w:r w:rsidRPr="00DA78A1">
        <w:rPr>
          <w:rFonts w:ascii="Times New Roman" w:hAnsi="Times New Roman"/>
        </w:rPr>
        <w:t>2.6 В области благоустройства территории</w:t>
      </w:r>
    </w:p>
    <w:bookmarkEnd w:id="38"/>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41 Предельные значения расчетных показателей в области озеленения территории</w:t>
      </w:r>
    </w:p>
    <w:p w:rsidR="002D0D43" w:rsidRPr="00DA78A1" w:rsidRDefault="002D0D43" w:rsidP="00DA78A1">
      <w:pPr>
        <w:ind w:firstLine="709"/>
        <w:jc w:val="both"/>
      </w:pPr>
    </w:p>
    <w:tbl>
      <w:tblPr>
        <w:tblW w:w="10774" w:type="dxa"/>
        <w:tblInd w:w="-601"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1815"/>
        <w:gridCol w:w="1418"/>
        <w:gridCol w:w="1134"/>
        <w:gridCol w:w="1371"/>
        <w:gridCol w:w="859"/>
        <w:gridCol w:w="1189"/>
        <w:gridCol w:w="1258"/>
        <w:gridCol w:w="1276"/>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181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5971" w:type="dxa"/>
            <w:gridSpan w:val="5"/>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534"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81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4553" w:type="dxa"/>
            <w:gridSpan w:val="4"/>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Величина </w:t>
            </w:r>
            <w:r w:rsidRPr="00DA78A1">
              <w:rPr>
                <w:rFonts w:ascii="Times New Roman" w:hAnsi="Times New Roman" w:cs="Times New Roman"/>
                <w:vertAlign w:val="superscript"/>
              </w:rPr>
              <w:t>3</w:t>
            </w:r>
          </w:p>
        </w:tc>
        <w:tc>
          <w:tcPr>
            <w:tcW w:w="125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276" w:type="dxa"/>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81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Крупный, большой город</w:t>
            </w:r>
          </w:p>
        </w:tc>
        <w:tc>
          <w:tcPr>
            <w:tcW w:w="137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Средний город</w:t>
            </w:r>
          </w:p>
        </w:tc>
        <w:tc>
          <w:tcPr>
            <w:tcW w:w="85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Малый город</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Сельские поселения</w:t>
            </w:r>
          </w:p>
        </w:tc>
        <w:tc>
          <w:tcPr>
            <w:tcW w:w="125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76" w:type="dxa"/>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815"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Озелененные территории общего пользования </w:t>
            </w:r>
            <w:r w:rsidRPr="00DA78A1">
              <w:rPr>
                <w:rFonts w:ascii="Times New Roman" w:hAnsi="Times New Roman" w:cs="Times New Roman"/>
                <w:vertAlign w:val="superscript"/>
              </w:rPr>
              <w:t>1</w:t>
            </w:r>
            <w:r w:rsidRPr="00DA78A1">
              <w:rPr>
                <w:rFonts w:ascii="Times New Roman" w:hAnsi="Times New Roman" w:cs="Times New Roman"/>
              </w:rPr>
              <w:t xml:space="preserve"> (в т.ч. общегородские и в жилых районах, кроме придомовых озелененных территории)</w:t>
            </w:r>
          </w:p>
        </w:tc>
        <w:tc>
          <w:tcPr>
            <w:tcW w:w="141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кв. м на 1 чел.</w:t>
            </w:r>
          </w:p>
        </w:tc>
        <w:tc>
          <w:tcPr>
            <w:tcW w:w="113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16</w:t>
            </w:r>
          </w:p>
        </w:tc>
        <w:tc>
          <w:tcPr>
            <w:tcW w:w="1371"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13</w:t>
            </w:r>
          </w:p>
        </w:tc>
        <w:tc>
          <w:tcPr>
            <w:tcW w:w="85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8 (10) </w:t>
            </w:r>
            <w:r w:rsidRPr="00DA78A1">
              <w:rPr>
                <w:rFonts w:ascii="Times New Roman" w:hAnsi="Times New Roman" w:cs="Times New Roman"/>
                <w:vertAlign w:val="superscript"/>
              </w:rPr>
              <w:t>4</w:t>
            </w:r>
          </w:p>
        </w:tc>
        <w:tc>
          <w:tcPr>
            <w:tcW w:w="118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12</w:t>
            </w:r>
          </w:p>
        </w:tc>
        <w:tc>
          <w:tcPr>
            <w:tcW w:w="125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1276"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Устанавливается в соответствии с </w:t>
            </w:r>
            <w:hyperlink r:id="rId87" w:history="1">
              <w:r w:rsidRPr="00DA78A1">
                <w:rPr>
                  <w:rStyle w:val="aa"/>
                  <w:rFonts w:ascii="Times New Roman" w:hAnsi="Times New Roman" w:cs="Times New Roman"/>
                  <w:color w:val="auto"/>
                </w:rPr>
                <w:t>СП 42.13330.2016</w:t>
              </w:r>
            </w:hyperlink>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815"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371"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85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8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5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1276"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Устанавливается в соответствии с </w:t>
            </w:r>
            <w:hyperlink r:id="rId88" w:history="1">
              <w:r w:rsidRPr="00DA78A1">
                <w:rPr>
                  <w:rStyle w:val="aa"/>
                  <w:rFonts w:ascii="Times New Roman" w:hAnsi="Times New Roman" w:cs="Times New Roman"/>
                  <w:color w:val="auto"/>
                </w:rPr>
                <w:t>СП 476.13258</w:t>
              </w:r>
              <w:r w:rsidRPr="00DA78A1">
                <w:rPr>
                  <w:rStyle w:val="aa"/>
                  <w:rFonts w:ascii="Times New Roman" w:hAnsi="Times New Roman" w:cs="Times New Roman"/>
                  <w:color w:val="auto"/>
                </w:rPr>
                <w:lastRenderedPageBreak/>
                <w:t>00.2020</w:t>
              </w:r>
            </w:hyperlink>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показателя:</w:t>
      </w:r>
    </w:p>
    <w:p w:rsidR="002D0D43" w:rsidRPr="00DA78A1" w:rsidRDefault="002D0D43" w:rsidP="00DA78A1">
      <w:pPr>
        <w:ind w:firstLine="709"/>
        <w:jc w:val="both"/>
      </w:pPr>
      <w:r w:rsidRPr="00DA78A1">
        <w:t>1. К озелененным территориям общего пользования относятся: лесные парки, парки (городские, районные, тематический), скверы, бульвары, сады, набережные;</w:t>
      </w:r>
    </w:p>
    <w:p w:rsidR="002D0D43" w:rsidRPr="00DA78A1" w:rsidRDefault="002D0D43" w:rsidP="00DA78A1">
      <w:pPr>
        <w:ind w:firstLine="709"/>
        <w:jc w:val="both"/>
      </w:pPr>
      <w:r w:rsidRPr="00DA78A1">
        <w:t>2. Соотношение "общегородского озеленения" и "озеленения жилых районов" устанавливается по согласованию с ОМСУ, при этом доля "озеленения жилых районов" не может быть меньше 20%;</w:t>
      </w:r>
    </w:p>
    <w:p w:rsidR="002D0D43" w:rsidRPr="00DA78A1" w:rsidRDefault="002D0D43" w:rsidP="00DA78A1">
      <w:pPr>
        <w:ind w:firstLine="709"/>
        <w:jc w:val="both"/>
      </w:pPr>
      <w:r w:rsidRPr="00DA78A1">
        <w:t>3. Классификация городских и сельских поселений в зависимости от проектной численности населения на расчетный срок принимается согласно Правилам и области применения основной части РНГП Республики Мордовия.</w:t>
      </w:r>
    </w:p>
    <w:p w:rsidR="002D0D43" w:rsidRPr="00DA78A1" w:rsidRDefault="002D0D43" w:rsidP="00DA78A1">
      <w:pPr>
        <w:ind w:firstLine="709"/>
        <w:jc w:val="both"/>
      </w:pPr>
      <w:r w:rsidRPr="00DA78A1">
        <w:t>4. В скобках приведено значение для малых городов с численностью населения до 20 тыс. человек;</w:t>
      </w:r>
    </w:p>
    <w:p w:rsidR="002D0D43" w:rsidRPr="00DA78A1" w:rsidRDefault="002D0D43" w:rsidP="00DA78A1">
      <w:pPr>
        <w:ind w:firstLine="709"/>
        <w:jc w:val="both"/>
      </w:pPr>
      <w:r w:rsidRPr="00DA78A1">
        <w:t>5.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2D0D43" w:rsidRPr="00DA78A1" w:rsidRDefault="002D0D43" w:rsidP="00DA78A1">
      <w:pPr>
        <w:ind w:firstLine="709"/>
        <w:jc w:val="both"/>
      </w:pPr>
      <w:r w:rsidRPr="00DA78A1">
        <w:t>- К</w:t>
      </w:r>
      <w:r w:rsidRPr="00DA78A1">
        <w:rPr>
          <w:vertAlign w:val="subscript"/>
        </w:rPr>
        <w:t> агл</w:t>
      </w:r>
      <w:r w:rsidRPr="00DA78A1">
        <w:t xml:space="preserve"> - коэффициент, учитывающий вхождение муниципального образования в состав агломерации;</w:t>
      </w:r>
    </w:p>
    <w:p w:rsidR="002D0D43" w:rsidRPr="00DA78A1" w:rsidRDefault="002D0D43" w:rsidP="00DA78A1">
      <w:pPr>
        <w:ind w:firstLine="709"/>
        <w:jc w:val="both"/>
      </w:pPr>
      <w:r w:rsidRPr="00DA78A1">
        <w:t>- К</w:t>
      </w:r>
      <w:r w:rsidRPr="00DA78A1">
        <w:rPr>
          <w:vertAlign w:val="subscript"/>
        </w:rPr>
        <w:t> плотн</w:t>
      </w:r>
      <w:r w:rsidRPr="00DA78A1">
        <w:t xml:space="preserve"> - коэффициент, учитывающий плотность населения (</w:t>
      </w:r>
      <w:hyperlink w:anchor="sub_111" w:history="1">
        <w:r w:rsidRPr="00DA78A1">
          <w:rPr>
            <w:rStyle w:val="aa"/>
            <w:color w:val="auto"/>
          </w:rPr>
          <w:t>таблица 1</w:t>
        </w:r>
      </w:hyperlink>
      <w:r w:rsidRPr="00DA78A1">
        <w:t>);</w:t>
      </w:r>
    </w:p>
    <w:p w:rsidR="002D0D43" w:rsidRPr="00DA78A1" w:rsidRDefault="002D0D43" w:rsidP="00DA78A1">
      <w:pPr>
        <w:ind w:firstLine="709"/>
        <w:jc w:val="both"/>
      </w:pPr>
      <w:r w:rsidRPr="00DA78A1">
        <w:t>- К</w:t>
      </w:r>
      <w:r w:rsidRPr="00DA78A1">
        <w:rPr>
          <w:vertAlign w:val="subscript"/>
        </w:rPr>
        <w:t> град</w:t>
      </w:r>
      <w:r w:rsidRPr="00DA78A1">
        <w:t xml:space="preserve"> - коэффициент, учитывающий градостроительное развитие территории.</w:t>
      </w:r>
    </w:p>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42 Предельные значения расчетных показателей в области благоустройства жилых территорий</w:t>
      </w:r>
    </w:p>
    <w:p w:rsidR="002D0D43" w:rsidRPr="00DA78A1" w:rsidRDefault="002D0D43" w:rsidP="00DA78A1">
      <w:pPr>
        <w:ind w:firstLine="709"/>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4378"/>
        <w:gridCol w:w="1204"/>
        <w:gridCol w:w="1924"/>
        <w:gridCol w:w="1204"/>
        <w:gridCol w:w="112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437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3128"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37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9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437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Площадки различного функционального назначения, необходимые для реализаций полномочий ОМСУ </w:t>
            </w:r>
            <w:r w:rsidRPr="00DA78A1">
              <w:rPr>
                <w:rFonts w:ascii="Times New Roman" w:hAnsi="Times New Roman" w:cs="Times New Roman"/>
                <w:vertAlign w:val="superscript"/>
              </w:rPr>
              <w:t>1</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кв. м на 1 чел.</w:t>
            </w:r>
          </w:p>
        </w:tc>
        <w:tc>
          <w:tcPr>
            <w:tcW w:w="192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Устанавливается в соответствии с </w:t>
            </w:r>
            <w:hyperlink r:id="rId89" w:history="1">
              <w:r w:rsidRPr="00DA78A1">
                <w:rPr>
                  <w:rStyle w:val="aa"/>
                  <w:rFonts w:ascii="Times New Roman" w:hAnsi="Times New Roman" w:cs="Times New Roman"/>
                  <w:color w:val="auto"/>
                </w:rPr>
                <w:t>СП 476.1325800.2020</w:t>
              </w:r>
            </w:hyperlink>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ind w:firstLine="709"/>
        <w:jc w:val="both"/>
      </w:pPr>
    </w:p>
    <w:p w:rsidR="002D0D43" w:rsidRPr="00DA78A1" w:rsidRDefault="002D0D43" w:rsidP="00DA78A1">
      <w:pPr>
        <w:ind w:firstLine="709"/>
        <w:jc w:val="both"/>
      </w:pPr>
      <w:r w:rsidRPr="00DA78A1">
        <w:t>Правила и область применения показателя:</w:t>
      </w:r>
    </w:p>
    <w:p w:rsidR="002D0D43" w:rsidRPr="00DA78A1" w:rsidRDefault="002D0D43" w:rsidP="00DA78A1">
      <w:pPr>
        <w:ind w:firstLine="709"/>
        <w:jc w:val="both"/>
      </w:pPr>
      <w:r w:rsidRPr="00DA78A1">
        <w:t>1. К площадкам различного функционального назначения, необходимым для реализаций полномочий ОМСУ, относятся:</w:t>
      </w:r>
    </w:p>
    <w:p w:rsidR="002D0D43" w:rsidRPr="00DA78A1" w:rsidRDefault="002D0D43" w:rsidP="00DA78A1">
      <w:pPr>
        <w:ind w:firstLine="709"/>
        <w:jc w:val="both"/>
      </w:pPr>
      <w:r w:rsidRPr="00DA78A1">
        <w:t>- Детские игровые площадки (площадки для игр детей дошкольного и младшего школьного возраста);</w:t>
      </w:r>
    </w:p>
    <w:p w:rsidR="002D0D43" w:rsidRPr="00DA78A1" w:rsidRDefault="002D0D43" w:rsidP="00DA78A1">
      <w:pPr>
        <w:ind w:firstLine="709"/>
        <w:jc w:val="both"/>
      </w:pPr>
      <w:r w:rsidRPr="00DA78A1">
        <w:t>- Площадки для занятий физкультурой взрослого населения;</w:t>
      </w:r>
    </w:p>
    <w:p w:rsidR="002D0D43" w:rsidRPr="00DA78A1" w:rsidRDefault="002D0D43" w:rsidP="00DA78A1">
      <w:pPr>
        <w:ind w:firstLine="709"/>
        <w:jc w:val="both"/>
      </w:pPr>
      <w:r w:rsidRPr="00DA78A1">
        <w:t>- Площадки отдыха взрослого населения;</w:t>
      </w:r>
    </w:p>
    <w:p w:rsidR="002D0D43" w:rsidRPr="00DA78A1" w:rsidRDefault="002D0D43" w:rsidP="00DA78A1">
      <w:pPr>
        <w:ind w:firstLine="709"/>
        <w:jc w:val="both"/>
      </w:pPr>
      <w:r w:rsidRPr="00DA78A1">
        <w:t>- Иные.</w:t>
      </w:r>
    </w:p>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bookmarkStart w:id="39" w:name="sub_227"/>
      <w:r w:rsidRPr="00DA78A1">
        <w:rPr>
          <w:rFonts w:ascii="Times New Roman" w:hAnsi="Times New Roman"/>
        </w:rPr>
        <w:t>2.7 В области отдыха и обустройства мест массового отдыха населения</w:t>
      </w:r>
    </w:p>
    <w:bookmarkEnd w:id="39"/>
    <w:p w:rsidR="002D0D43" w:rsidRPr="00DA78A1" w:rsidRDefault="002D0D43" w:rsidP="00DA78A1">
      <w:pPr>
        <w:ind w:firstLine="709"/>
        <w:jc w:val="both"/>
      </w:pPr>
    </w:p>
    <w:p w:rsidR="002D0D43" w:rsidRPr="00DA78A1" w:rsidRDefault="002D0D43" w:rsidP="00DA78A1">
      <w:pPr>
        <w:pStyle w:val="1"/>
        <w:ind w:firstLine="709"/>
        <w:jc w:val="both"/>
      </w:pPr>
      <w:r w:rsidRPr="00DA78A1">
        <w:rPr>
          <w:rFonts w:ascii="Times New Roman" w:hAnsi="Times New Roman"/>
        </w:rPr>
        <w:t>Таблица 43 Предельные значения расчетных показателей в области отдыха и обустройства мест массового отдыха населения</w:t>
      </w:r>
    </w:p>
    <w:p w:rsidR="002D0D43" w:rsidRPr="00DA78A1" w:rsidRDefault="002D0D43" w:rsidP="00DA78A1">
      <w:pPr>
        <w:jc w:val="both"/>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4378"/>
        <w:gridCol w:w="1587"/>
        <w:gridCol w:w="1129"/>
        <w:gridCol w:w="1644"/>
        <w:gridCol w:w="1014"/>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w:t>
            </w:r>
            <w:r w:rsidRPr="00DA78A1">
              <w:rPr>
                <w:rFonts w:ascii="Times New Roman" w:hAnsi="Times New Roman" w:cs="Times New Roman"/>
              </w:rPr>
              <w:lastRenderedPageBreak/>
              <w:t>п</w:t>
            </w:r>
          </w:p>
        </w:tc>
        <w:tc>
          <w:tcPr>
            <w:tcW w:w="437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Наименование объекта</w:t>
            </w:r>
          </w:p>
        </w:tc>
        <w:tc>
          <w:tcPr>
            <w:tcW w:w="2716"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Минимально допустимый уровень </w:t>
            </w:r>
            <w:r w:rsidRPr="00DA78A1">
              <w:rPr>
                <w:rFonts w:ascii="Times New Roman" w:hAnsi="Times New Roman" w:cs="Times New Roman"/>
              </w:rPr>
              <w:lastRenderedPageBreak/>
              <w:t>обеспеченности</w:t>
            </w:r>
          </w:p>
        </w:tc>
        <w:tc>
          <w:tcPr>
            <w:tcW w:w="2658"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 xml:space="preserve">Максимально допустимый уровень </w:t>
            </w:r>
            <w:r w:rsidRPr="00DA78A1">
              <w:rPr>
                <w:rFonts w:ascii="Times New Roman" w:hAnsi="Times New Roman" w:cs="Times New Roman"/>
              </w:rPr>
              <w:lastRenderedPageBreak/>
              <w:t>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437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6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01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437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Общественная уборная в местах массового пребывания людей </w:t>
            </w:r>
            <w:r w:rsidRPr="00DA78A1">
              <w:rPr>
                <w:rFonts w:ascii="Times New Roman" w:hAnsi="Times New Roman" w:cs="Times New Roman"/>
                <w:vertAlign w:val="superscript"/>
              </w:rPr>
              <w:t>1</w:t>
            </w:r>
          </w:p>
        </w:tc>
        <w:tc>
          <w:tcPr>
            <w:tcW w:w="1587"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мест на 500 посетителей</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64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w:t>
            </w:r>
          </w:p>
        </w:tc>
        <w:tc>
          <w:tcPr>
            <w:tcW w:w="1014"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750</w:t>
            </w:r>
          </w:p>
        </w:tc>
      </w:tr>
    </w:tbl>
    <w:p w:rsidR="002D0D43" w:rsidRPr="00DA78A1" w:rsidRDefault="002D0D43" w:rsidP="00DA78A1">
      <w:pPr>
        <w:ind w:firstLine="709"/>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Устанавливается в правилах благоустройства территории муниципальных образований или иных стандартах и правилах, утверждаемых органом местного самоуправления;</w:t>
      </w:r>
    </w:p>
    <w:p w:rsidR="002D0D43" w:rsidRPr="00DA78A1" w:rsidRDefault="002D0D43" w:rsidP="00DA78A1">
      <w:pPr>
        <w:ind w:firstLine="709"/>
        <w:jc w:val="both"/>
      </w:pPr>
      <w:r w:rsidRPr="00DA78A1">
        <w:t>2. Общественные уборные могут размещаться как отдельно расположенные самостоятельные объекты и как встроенные (пристроенные) к общественным зданиям или городским сооружениям;</w:t>
      </w:r>
    </w:p>
    <w:p w:rsidR="002D0D43" w:rsidRPr="00DA78A1" w:rsidRDefault="002D0D43" w:rsidP="00DA78A1">
      <w:pPr>
        <w:ind w:firstLine="709"/>
        <w:jc w:val="both"/>
      </w:pPr>
      <w:r w:rsidRPr="00DA78A1">
        <w:t>3. Размещение общественных уборных определяется проектными организациями и согласовывается в установленном порядке с органами Роспотребнадзора.</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bookmarkStart w:id="40" w:name="sub_228"/>
      <w:r w:rsidRPr="00DA78A1">
        <w:rPr>
          <w:rFonts w:ascii="Times New Roman" w:hAnsi="Times New Roman"/>
        </w:rPr>
        <w:t>2.8 В области культуры и искусства</w:t>
      </w:r>
    </w:p>
    <w:bookmarkEnd w:id="40"/>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44 Предельные значения расчетных показателей в области культуры и искусства</w:t>
      </w: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sectPr w:rsidR="002D0D43" w:rsidRPr="00DA78A1" w:rsidSect="00562F4F">
          <w:pgSz w:w="11906" w:h="16838"/>
          <w:pgMar w:top="709" w:right="424" w:bottom="568" w:left="1418" w:header="708" w:footer="708" w:gutter="0"/>
          <w:cols w:space="708"/>
          <w:docGrid w:linePitch="360"/>
        </w:sectPr>
      </w:pPr>
    </w:p>
    <w:tbl>
      <w:tblPr>
        <w:tblpPr w:leftFromText="180" w:rightFromText="180" w:vertAnchor="text" w:horzAnchor="margin" w:tblpXSpec="center" w:tblpY="-1416"/>
        <w:tblW w:w="14000"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2348"/>
        <w:gridCol w:w="3930"/>
        <w:gridCol w:w="1204"/>
        <w:gridCol w:w="1189"/>
        <w:gridCol w:w="1129"/>
        <w:gridCol w:w="1549"/>
        <w:gridCol w:w="2197"/>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N п/п</w:t>
            </w:r>
          </w:p>
        </w:tc>
        <w:tc>
          <w:tcPr>
            <w:tcW w:w="234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3930"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Административно-территориальный уровень</w:t>
            </w:r>
          </w:p>
        </w:tc>
        <w:tc>
          <w:tcPr>
            <w:tcW w:w="3522" w:type="dxa"/>
            <w:gridSpan w:val="3"/>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3746"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30"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9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34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Библиотека, ее филиал</w:t>
            </w:r>
          </w:p>
        </w:tc>
        <w:tc>
          <w:tcPr>
            <w:tcW w:w="393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20 тыс. чел.</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3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административный центр района</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60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30"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Городское поселение</w:t>
            </w:r>
          </w:p>
        </w:tc>
        <w:tc>
          <w:tcPr>
            <w:tcW w:w="2393" w:type="dxa"/>
            <w:gridSpan w:val="2"/>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5 тыс. чел.</w:t>
            </w:r>
          </w:p>
        </w:tc>
        <w:tc>
          <w:tcPr>
            <w:tcW w:w="112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30"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93" w:type="dxa"/>
            <w:gridSpan w:val="2"/>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12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мин.</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30"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Сельское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административный центр сельского поселения</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30"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9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филиалов на 1000 чел.</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мин.</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Детская библиотека</w:t>
            </w:r>
          </w:p>
        </w:tc>
        <w:tc>
          <w:tcPr>
            <w:tcW w:w="393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10 тыс. детей</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40</w:t>
            </w: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234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Музей, музей-филиал, территориально обособленный отдел музея</w:t>
            </w:r>
          </w:p>
        </w:tc>
        <w:tc>
          <w:tcPr>
            <w:tcW w:w="393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2</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3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Транспортная доступность, </w:t>
            </w:r>
            <w:r w:rsidRPr="00DA78A1">
              <w:rPr>
                <w:rFonts w:ascii="Times New Roman" w:hAnsi="Times New Roman" w:cs="Times New Roman"/>
              </w:rPr>
              <w:lastRenderedPageBreak/>
              <w:t>мин.</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60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3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w:t>
            </w:r>
          </w:p>
        </w:tc>
        <w:tc>
          <w:tcPr>
            <w:tcW w:w="2348"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Театр</w:t>
            </w:r>
          </w:p>
        </w:tc>
        <w:tc>
          <w:tcPr>
            <w:tcW w:w="393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200 тыс. чел.</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40</w:t>
            </w: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w:t>
            </w:r>
          </w:p>
        </w:tc>
        <w:tc>
          <w:tcPr>
            <w:tcW w:w="2348"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Объект культурно-досугового (клубного) типа</w:t>
            </w:r>
          </w:p>
        </w:tc>
        <w:tc>
          <w:tcPr>
            <w:tcW w:w="393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Городской округ</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При населении от 100 до 500 тыс. чел.</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100 тыс. чел.</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3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муниципальный район</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40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30"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Городское поселение</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При населении от 25 до 100 тыс. чел.</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25 тыс. чел.</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197" w:type="dxa"/>
            <w:vMerge w:val="restart"/>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30"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При населении от 10 до 25 тыс. чел.</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10 тыс. чел.</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97" w:type="dxa"/>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30"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При населении до 10 тыс. чел.</w:t>
            </w:r>
          </w:p>
        </w:tc>
        <w:tc>
          <w:tcPr>
            <w:tcW w:w="118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Кол-во объектов на городское </w:t>
            </w:r>
            <w:r w:rsidRPr="00DA78A1">
              <w:rPr>
                <w:rFonts w:ascii="Times New Roman" w:hAnsi="Times New Roman" w:cs="Times New Roman"/>
              </w:rPr>
              <w:lastRenderedPageBreak/>
              <w:t>поселение</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1</w:t>
            </w:r>
          </w:p>
        </w:tc>
        <w:tc>
          <w:tcPr>
            <w:tcW w:w="154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197" w:type="dxa"/>
            <w:vMerge/>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30"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Сельское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административный центр сельского поселения</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Транспортная доступность, мин</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48"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930"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393"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филиалов на 1000 чел.</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154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Пешеходная доступность, мин.</w:t>
            </w:r>
          </w:p>
        </w:tc>
        <w:tc>
          <w:tcPr>
            <w:tcW w:w="2197"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30</w:t>
            </w:r>
          </w:p>
        </w:tc>
      </w:tr>
    </w:tbl>
    <w:p w:rsidR="002D0D43" w:rsidRPr="00DA78A1" w:rsidRDefault="002D0D43" w:rsidP="00DA78A1">
      <w:pPr>
        <w:jc w:val="both"/>
      </w:pPr>
    </w:p>
    <w:p w:rsidR="002D0D43" w:rsidRPr="00DA78A1" w:rsidRDefault="002D0D43" w:rsidP="00DA78A1">
      <w:pPr>
        <w:jc w:val="both"/>
      </w:pPr>
    </w:p>
    <w:p w:rsidR="002D0D43" w:rsidRPr="00DA78A1" w:rsidRDefault="002D0D43" w:rsidP="00DA78A1">
      <w:pPr>
        <w:pStyle w:val="ab"/>
        <w:rPr>
          <w:rFonts w:ascii="Times New Roman" w:hAnsi="Times New Roman" w:cs="Times New Roman"/>
        </w:rPr>
        <w:sectPr w:rsidR="002D0D43" w:rsidRPr="00DA78A1" w:rsidSect="00562F4F">
          <w:pgSz w:w="16838" w:h="11906" w:orient="landscape"/>
          <w:pgMar w:top="1418" w:right="709" w:bottom="425" w:left="709" w:header="709" w:footer="709" w:gutter="0"/>
          <w:cols w:space="708"/>
          <w:docGrid w:linePitch="360"/>
        </w:sectPr>
      </w:pPr>
    </w:p>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показателей:</w:t>
      </w:r>
    </w:p>
    <w:p w:rsidR="002D0D43" w:rsidRPr="00DA78A1" w:rsidRDefault="002D0D43" w:rsidP="00DA78A1">
      <w:pPr>
        <w:ind w:firstLine="709"/>
        <w:jc w:val="both"/>
      </w:pPr>
      <w:r w:rsidRPr="00DA78A1">
        <w:t>1. Строительство "Учреждений клубного типа" необходимо реализовывать по принципу "Многофункциональных центров" культуры и искусства;</w:t>
      </w:r>
    </w:p>
    <w:p w:rsidR="002D0D43" w:rsidRPr="00DA78A1" w:rsidRDefault="002D0D43" w:rsidP="00DA78A1">
      <w:pPr>
        <w:ind w:firstLine="709"/>
        <w:jc w:val="both"/>
      </w:pPr>
      <w:r w:rsidRPr="00DA78A1">
        <w:t>2.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2D0D43" w:rsidRPr="00DA78A1" w:rsidRDefault="002D0D43" w:rsidP="00DA78A1">
      <w:pPr>
        <w:ind w:firstLine="709"/>
        <w:jc w:val="both"/>
      </w:pPr>
      <w:r w:rsidRPr="00DA78A1">
        <w:t>- К</w:t>
      </w:r>
      <w:r w:rsidRPr="00DA78A1">
        <w:rPr>
          <w:vertAlign w:val="subscript"/>
        </w:rPr>
        <w:t> агл</w:t>
      </w:r>
      <w:r w:rsidRPr="00DA78A1">
        <w:t xml:space="preserve"> - коэффициент, учитывающий вхождение муниципального образования в состав агломерации;</w:t>
      </w:r>
    </w:p>
    <w:p w:rsidR="002D0D43" w:rsidRPr="00DA78A1" w:rsidRDefault="002D0D43" w:rsidP="00DA78A1">
      <w:pPr>
        <w:ind w:firstLine="709"/>
        <w:jc w:val="both"/>
      </w:pPr>
      <w:r w:rsidRPr="00DA78A1">
        <w:t>- К</w:t>
      </w:r>
      <w:r w:rsidRPr="00DA78A1">
        <w:rPr>
          <w:vertAlign w:val="subscript"/>
        </w:rPr>
        <w:t> град</w:t>
      </w:r>
      <w:r w:rsidRPr="00DA78A1">
        <w:t xml:space="preserve"> - коэффициент, учитывающий градостроительное развитие территории.</w:t>
      </w:r>
    </w:p>
    <w:p w:rsidR="002D0D43" w:rsidRPr="00DA78A1" w:rsidRDefault="002D0D43" w:rsidP="00DA78A1">
      <w:pPr>
        <w:ind w:firstLine="709"/>
        <w:jc w:val="both"/>
      </w:pPr>
      <w:r w:rsidRPr="00DA78A1">
        <w:t>3. При разработке нормативов градостроительного проектирования муниципальных образований Республики Мордовия возможен</w:t>
      </w:r>
    </w:p>
    <w:p w:rsidR="002D0D43" w:rsidRPr="00DA78A1" w:rsidRDefault="002D0D43" w:rsidP="00DA78A1">
      <w:pPr>
        <w:ind w:firstLine="709"/>
        <w:jc w:val="both"/>
      </w:pPr>
      <w:r w:rsidRPr="00DA78A1">
        <w:t>пересчет транспортной доступности, выраженной в мин., в метры в зависимости от средней скорости передвижения в каждом конкретном муниципальном образовании (населенном пункте) Республики Мордовия.</w:t>
      </w:r>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bookmarkStart w:id="41" w:name="sub_229"/>
      <w:r w:rsidRPr="00DA78A1">
        <w:rPr>
          <w:rFonts w:ascii="Times New Roman" w:hAnsi="Times New Roman"/>
        </w:rPr>
        <w:t>2.9 В области создания условий для развития местного традиционного народного художественного</w:t>
      </w:r>
    </w:p>
    <w:bookmarkEnd w:id="41"/>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45 Предельные значения расчетных показателей в области создания условий для развития местного традиционного народного художественного творчества</w:t>
      </w:r>
    </w:p>
    <w:p w:rsidR="002D0D43" w:rsidRPr="00DA78A1" w:rsidRDefault="002D0D43" w:rsidP="00DA78A1">
      <w:pPr>
        <w:ind w:firstLine="709"/>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2259"/>
        <w:gridCol w:w="1204"/>
        <w:gridCol w:w="1864"/>
        <w:gridCol w:w="1984"/>
        <w:gridCol w:w="2300"/>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pPr>
            <w:r w:rsidRPr="00DA78A1">
              <w:t>N п/п</w:t>
            </w:r>
          </w:p>
        </w:tc>
        <w:tc>
          <w:tcPr>
            <w:tcW w:w="225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Наименование объекта</w:t>
            </w:r>
          </w:p>
        </w:tc>
        <w:tc>
          <w:tcPr>
            <w:tcW w:w="3068"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Минимально допустимый уровень обеспеченности</w:t>
            </w:r>
          </w:p>
        </w:tc>
        <w:tc>
          <w:tcPr>
            <w:tcW w:w="4284" w:type="dxa"/>
            <w:gridSpan w:val="2"/>
            <w:tcBorders>
              <w:top w:val="single" w:sz="4" w:space="0" w:color="auto"/>
              <w:left w:val="single" w:sz="4" w:space="0" w:color="auto"/>
              <w:bottom w:val="single" w:sz="4" w:space="0" w:color="auto"/>
            </w:tcBorders>
          </w:tcPr>
          <w:p w:rsidR="002D0D43" w:rsidRPr="00DA78A1" w:rsidRDefault="002D0D43" w:rsidP="00DA78A1">
            <w:pPr>
              <w:pStyle w:val="ab"/>
            </w:pPr>
            <w:r w:rsidRPr="00DA78A1">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pPr>
          </w:p>
        </w:tc>
        <w:tc>
          <w:tcPr>
            <w:tcW w:w="225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Величина</w:t>
            </w:r>
          </w:p>
        </w:tc>
        <w:tc>
          <w:tcPr>
            <w:tcW w:w="198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Единица измерения</w:t>
            </w:r>
          </w:p>
        </w:tc>
        <w:tc>
          <w:tcPr>
            <w:tcW w:w="2300"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Величина</w:t>
            </w:r>
          </w:p>
        </w:tc>
      </w:tr>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pPr>
            <w:r w:rsidRPr="00DA78A1">
              <w:t>1</w:t>
            </w:r>
          </w:p>
        </w:tc>
        <w:tc>
          <w:tcPr>
            <w:tcW w:w="225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Центр развития местного традиционного народного творчества</w:t>
            </w:r>
          </w:p>
        </w:tc>
        <w:tc>
          <w:tcPr>
            <w:tcW w:w="120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Кол-во объектов, ед.</w:t>
            </w:r>
          </w:p>
        </w:tc>
        <w:tc>
          <w:tcPr>
            <w:tcW w:w="1864"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 xml:space="preserve">Устанавливается по согласованию с ОМСУ </w:t>
            </w:r>
            <w:r w:rsidRPr="00DA78A1">
              <w:rPr>
                <w:vertAlign w:val="superscript"/>
              </w:rPr>
              <w:t>1</w:t>
            </w:r>
          </w:p>
        </w:tc>
        <w:tc>
          <w:tcPr>
            <w:tcW w:w="198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Транспортная доступность, мин.</w:t>
            </w:r>
          </w:p>
        </w:tc>
        <w:tc>
          <w:tcPr>
            <w:tcW w:w="2300" w:type="dxa"/>
            <w:vMerge w:val="restart"/>
            <w:tcBorders>
              <w:top w:val="single" w:sz="4" w:space="0" w:color="auto"/>
              <w:left w:val="single" w:sz="4" w:space="0" w:color="auto"/>
              <w:bottom w:val="single" w:sz="4" w:space="0" w:color="auto"/>
            </w:tcBorders>
          </w:tcPr>
          <w:p w:rsidR="002D0D43" w:rsidRPr="00DA78A1" w:rsidRDefault="002D0D43" w:rsidP="00DA78A1">
            <w:pPr>
              <w:pStyle w:val="ab"/>
            </w:pPr>
            <w:r w:rsidRPr="00DA78A1">
              <w:t xml:space="preserve">Устанавливается по согласованию с ОМСУ </w:t>
            </w:r>
            <w:r w:rsidRPr="00DA78A1">
              <w:rPr>
                <w:vertAlign w:val="superscript"/>
              </w:rPr>
              <w:t>1</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pPr>
          </w:p>
        </w:tc>
        <w:tc>
          <w:tcPr>
            <w:tcW w:w="225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20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64"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98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Пешеходная доступность, м</w:t>
            </w:r>
          </w:p>
        </w:tc>
        <w:tc>
          <w:tcPr>
            <w:tcW w:w="2300" w:type="dxa"/>
            <w:vMerge/>
            <w:tcBorders>
              <w:top w:val="single" w:sz="4" w:space="0" w:color="auto"/>
              <w:left w:val="single" w:sz="4" w:space="0" w:color="auto"/>
              <w:bottom w:val="single" w:sz="4" w:space="0" w:color="auto"/>
            </w:tcBorders>
          </w:tcPr>
          <w:p w:rsidR="002D0D43" w:rsidRPr="00DA78A1" w:rsidRDefault="002D0D43" w:rsidP="00DA78A1">
            <w:pPr>
              <w:pStyle w:val="ab"/>
            </w:pPr>
          </w:p>
        </w:tc>
      </w:tr>
    </w:tbl>
    <w:p w:rsidR="002D0D43" w:rsidRPr="00DA78A1" w:rsidRDefault="002D0D43" w:rsidP="00DA78A1">
      <w:pPr>
        <w:jc w:val="both"/>
      </w:pPr>
    </w:p>
    <w:p w:rsidR="002D0D43" w:rsidRPr="00DA78A1" w:rsidRDefault="002D0D43" w:rsidP="00DA78A1">
      <w:pPr>
        <w:ind w:firstLine="709"/>
        <w:jc w:val="both"/>
      </w:pPr>
      <w:r w:rsidRPr="00DA78A1">
        <w:t>Правила и область применения показателя:</w:t>
      </w:r>
    </w:p>
    <w:p w:rsidR="002D0D43" w:rsidRPr="00DA78A1" w:rsidRDefault="002D0D43" w:rsidP="00DA78A1">
      <w:pPr>
        <w:ind w:firstLine="709"/>
        <w:jc w:val="both"/>
      </w:pPr>
      <w:r w:rsidRPr="00DA78A1">
        <w:t>1. Показатели обеспеченности и территориальной доступности могут быть установлены ОМСУ при наличии соответствующих положений в стратегии социально-экономического развития муниципального образования.</w:t>
      </w:r>
    </w:p>
    <w:p w:rsidR="002D0D43" w:rsidRPr="00DA78A1" w:rsidRDefault="002D0D43" w:rsidP="00DA78A1">
      <w:pPr>
        <w:jc w:val="both"/>
      </w:pPr>
      <w:bookmarkStart w:id="42" w:name="sub_2210"/>
    </w:p>
    <w:p w:rsidR="002D0D43" w:rsidRPr="00DA78A1" w:rsidRDefault="002D0D43" w:rsidP="00DA78A1">
      <w:pPr>
        <w:pStyle w:val="1"/>
        <w:ind w:firstLine="709"/>
        <w:jc w:val="both"/>
        <w:rPr>
          <w:rFonts w:ascii="Times New Roman" w:hAnsi="Times New Roman"/>
        </w:rPr>
      </w:pPr>
      <w:r w:rsidRPr="00DA78A1">
        <w:rPr>
          <w:rFonts w:ascii="Times New Roman" w:hAnsi="Times New Roman"/>
        </w:rPr>
        <w:t>2.10 В области содержания мест захоронения, организации ритуальных услуг</w:t>
      </w:r>
      <w:bookmarkEnd w:id="42"/>
    </w:p>
    <w:p w:rsidR="002D0D43" w:rsidRPr="00DA78A1" w:rsidRDefault="002D0D43" w:rsidP="00DA78A1">
      <w:pPr>
        <w:ind w:firstLine="709"/>
        <w:jc w:val="both"/>
      </w:pPr>
    </w:p>
    <w:p w:rsidR="002D0D43" w:rsidRPr="00DA78A1" w:rsidRDefault="002D0D43" w:rsidP="00DA78A1">
      <w:pPr>
        <w:pStyle w:val="1"/>
        <w:ind w:firstLine="709"/>
        <w:jc w:val="both"/>
        <w:rPr>
          <w:rFonts w:ascii="Times New Roman" w:hAnsi="Times New Roman"/>
        </w:rPr>
      </w:pPr>
      <w:r w:rsidRPr="00DA78A1">
        <w:rPr>
          <w:rFonts w:ascii="Times New Roman" w:hAnsi="Times New Roman"/>
        </w:rPr>
        <w:t>Таблица 46 Предельные значения расчетных показателей в области содержания мест захоронения, организации ритуальных услуг</w:t>
      </w:r>
    </w:p>
    <w:p w:rsidR="002D0D43" w:rsidRPr="00DA78A1" w:rsidRDefault="002D0D43" w:rsidP="00DA78A1">
      <w:pPr>
        <w:ind w:firstLine="709"/>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4"/>
        <w:gridCol w:w="2679"/>
        <w:gridCol w:w="3402"/>
        <w:gridCol w:w="1129"/>
        <w:gridCol w:w="1204"/>
        <w:gridCol w:w="1129"/>
      </w:tblGrid>
      <w:tr w:rsidR="002D0D43" w:rsidRPr="00DA78A1" w:rsidTr="00562F4F">
        <w:tc>
          <w:tcPr>
            <w:tcW w:w="454" w:type="dxa"/>
            <w:vMerge w:val="restart"/>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N п/п</w:t>
            </w:r>
          </w:p>
        </w:tc>
        <w:tc>
          <w:tcPr>
            <w:tcW w:w="2679"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Наименование объекта</w:t>
            </w:r>
          </w:p>
        </w:tc>
        <w:tc>
          <w:tcPr>
            <w:tcW w:w="4531" w:type="dxa"/>
            <w:gridSpan w:val="2"/>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Максимально допустимый уровень территориальной доступности</w:t>
            </w:r>
          </w:p>
        </w:tc>
      </w:tr>
      <w:tr w:rsidR="002D0D43" w:rsidRPr="00DA78A1" w:rsidTr="00562F4F">
        <w:tc>
          <w:tcPr>
            <w:tcW w:w="454" w:type="dxa"/>
            <w:vMerge/>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2679"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c>
          <w:tcPr>
            <w:tcW w:w="120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Единица измерения</w:t>
            </w:r>
          </w:p>
        </w:tc>
        <w:tc>
          <w:tcPr>
            <w:tcW w:w="1129" w:type="dxa"/>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Величина</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6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 xml:space="preserve">Кладбище традиционного и </w:t>
            </w:r>
            <w:r w:rsidRPr="00DA78A1">
              <w:rPr>
                <w:rFonts w:ascii="Times New Roman" w:hAnsi="Times New Roman" w:cs="Times New Roman"/>
              </w:rPr>
              <w:lastRenderedPageBreak/>
              <w:t>смешанного захоронения</w:t>
            </w:r>
          </w:p>
        </w:tc>
        <w:tc>
          <w:tcPr>
            <w:tcW w:w="34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га на 1000 чел.</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0,24</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r w:rsidR="002D0D43" w:rsidRPr="00DA78A1" w:rsidTr="00562F4F">
        <w:tc>
          <w:tcPr>
            <w:tcW w:w="454" w:type="dxa"/>
            <w:tcBorders>
              <w:top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lastRenderedPageBreak/>
              <w:t>2</w:t>
            </w:r>
          </w:p>
        </w:tc>
        <w:tc>
          <w:tcPr>
            <w:tcW w:w="267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Крематорий</w:t>
            </w:r>
          </w:p>
        </w:tc>
        <w:tc>
          <w:tcPr>
            <w:tcW w:w="3402"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Кол-во объектов на городской округ/поселение с численностью более 300 тыс. чел.</w:t>
            </w:r>
          </w:p>
        </w:tc>
        <w:tc>
          <w:tcPr>
            <w:tcW w:w="112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1</w:t>
            </w:r>
          </w:p>
        </w:tc>
        <w:tc>
          <w:tcPr>
            <w:tcW w:w="2333" w:type="dxa"/>
            <w:gridSpan w:val="2"/>
            <w:tcBorders>
              <w:top w:val="single" w:sz="4" w:space="0" w:color="auto"/>
              <w:left w:val="single" w:sz="4" w:space="0" w:color="auto"/>
              <w:bottom w:val="single" w:sz="4" w:space="0" w:color="auto"/>
            </w:tcBorders>
          </w:tcPr>
          <w:p w:rsidR="002D0D43" w:rsidRPr="00DA78A1" w:rsidRDefault="002D0D43" w:rsidP="00DA78A1">
            <w:pPr>
              <w:pStyle w:val="ab"/>
              <w:rPr>
                <w:rFonts w:ascii="Times New Roman" w:hAnsi="Times New Roman" w:cs="Times New Roman"/>
              </w:rPr>
            </w:pPr>
            <w:r w:rsidRPr="00DA78A1">
              <w:rPr>
                <w:rFonts w:ascii="Times New Roman" w:hAnsi="Times New Roman" w:cs="Times New Roman"/>
              </w:rPr>
              <w:t>Не нормируется</w:t>
            </w:r>
          </w:p>
        </w:tc>
      </w:tr>
    </w:tbl>
    <w:p w:rsidR="002D0D43" w:rsidRPr="00DA78A1" w:rsidRDefault="002D0D43" w:rsidP="00DA78A1">
      <w:pPr>
        <w:jc w:val="both"/>
      </w:pPr>
    </w:p>
    <w:p w:rsidR="002D0D43" w:rsidRPr="00DA78A1" w:rsidRDefault="002D0D43" w:rsidP="00DA78A1">
      <w:pPr>
        <w:pStyle w:val="1"/>
        <w:ind w:firstLine="709"/>
        <w:jc w:val="both"/>
        <w:rPr>
          <w:rFonts w:ascii="Times New Roman" w:hAnsi="Times New Roman"/>
        </w:rPr>
      </w:pPr>
      <w:bookmarkStart w:id="43" w:name="sub_2211"/>
      <w:r w:rsidRPr="00DA78A1">
        <w:rPr>
          <w:rFonts w:ascii="Times New Roman" w:hAnsi="Times New Roman"/>
        </w:rPr>
        <w:t>2.11 В области комплексного развития территорий</w:t>
      </w:r>
    </w:p>
    <w:bookmarkEnd w:id="43"/>
    <w:p w:rsidR="002D0D43" w:rsidRPr="00DA78A1" w:rsidRDefault="002D0D43" w:rsidP="00DA78A1">
      <w:pPr>
        <w:ind w:firstLine="709"/>
        <w:jc w:val="both"/>
      </w:pPr>
    </w:p>
    <w:p w:rsidR="002D0D43" w:rsidRPr="00DA78A1" w:rsidRDefault="002D0D43" w:rsidP="00DA78A1">
      <w:pPr>
        <w:ind w:firstLine="709"/>
        <w:jc w:val="both"/>
      </w:pPr>
      <w:r w:rsidRPr="00DA78A1">
        <w:t xml:space="preserve">При принятии решения о комплексном развитии территории ОМСУ могут установить показатели обеспеченности объектами местного значения и их территориальной доступности, отличные от утвержденных нормативами градостроительного проектирования, но не противоречащими федеральному </w:t>
      </w:r>
      <w:hyperlink r:id="rId90" w:history="1">
        <w:r w:rsidRPr="00DA78A1">
          <w:rPr>
            <w:rStyle w:val="aa"/>
            <w:color w:val="auto"/>
          </w:rPr>
          <w:t>законодательству</w:t>
        </w:r>
      </w:hyperlink>
      <w:r w:rsidRPr="00DA78A1">
        <w:t>, в том числе в сфере технического регулирования.</w:t>
      </w:r>
    </w:p>
    <w:p w:rsidR="002D0D43" w:rsidRPr="00DA78A1" w:rsidRDefault="002D0D43" w:rsidP="00DA78A1">
      <w:pPr>
        <w:ind w:firstLine="709"/>
        <w:jc w:val="both"/>
      </w:pPr>
      <w:r w:rsidRPr="00DA78A1">
        <w:t>При разработке проекта комплексного развития территории показатели обеспеченности и территориальной доступности рекомендуется устанавливать в соответствии со стандартом комплексного развития территории, разработанного КБ "Стрелка" совместно с Министерством строительства и жилищно-коммунального хозяйства Российской Федерации.</w:t>
      </w:r>
    </w:p>
    <w:p w:rsidR="002D0D43" w:rsidRPr="00DA78A1" w:rsidRDefault="002D0D43" w:rsidP="00DA78A1">
      <w:pPr>
        <w:ind w:firstLine="709"/>
        <w:jc w:val="both"/>
      </w:pPr>
    </w:p>
    <w:p w:rsidR="002D0D43" w:rsidRPr="00DA78A1" w:rsidRDefault="002D0D43" w:rsidP="00DA78A1">
      <w:pPr>
        <w:ind w:firstLine="709"/>
        <w:jc w:val="both"/>
        <w:rPr>
          <w:rStyle w:val="a9"/>
          <w:color w:val="auto"/>
        </w:rPr>
      </w:pPr>
      <w:bookmarkStart w:id="44" w:name="sub_1100"/>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2D0D43" w:rsidRPr="00DA78A1" w:rsidRDefault="002D0D43" w:rsidP="00DA78A1">
      <w:pPr>
        <w:ind w:firstLine="709"/>
        <w:jc w:val="both"/>
        <w:rPr>
          <w:rStyle w:val="a9"/>
          <w:color w:val="auto"/>
        </w:rPr>
      </w:pPr>
    </w:p>
    <w:p w:rsidR="00562F4F" w:rsidRDefault="00562F4F" w:rsidP="00DA78A1">
      <w:pPr>
        <w:ind w:firstLine="709"/>
        <w:jc w:val="both"/>
        <w:rPr>
          <w:rStyle w:val="a9"/>
          <w:color w:val="auto"/>
        </w:rPr>
      </w:pPr>
    </w:p>
    <w:p w:rsidR="00562F4F" w:rsidRDefault="00562F4F" w:rsidP="00DA78A1">
      <w:pPr>
        <w:ind w:firstLine="709"/>
        <w:jc w:val="both"/>
        <w:rPr>
          <w:rStyle w:val="a9"/>
          <w:color w:val="auto"/>
        </w:rPr>
      </w:pPr>
    </w:p>
    <w:p w:rsidR="002D0D43" w:rsidRPr="00DA78A1" w:rsidRDefault="002D0D43" w:rsidP="00562F4F">
      <w:pPr>
        <w:ind w:firstLine="709"/>
        <w:jc w:val="right"/>
        <w:rPr>
          <w:rStyle w:val="a9"/>
          <w:color w:val="auto"/>
        </w:rPr>
      </w:pPr>
      <w:r w:rsidRPr="00DA78A1">
        <w:rPr>
          <w:rStyle w:val="a9"/>
          <w:color w:val="auto"/>
        </w:rPr>
        <w:lastRenderedPageBreak/>
        <w:t>Приложение А</w:t>
      </w:r>
      <w:r w:rsidRPr="00DA78A1">
        <w:rPr>
          <w:rStyle w:val="a9"/>
          <w:color w:val="auto"/>
        </w:rPr>
        <w:br/>
        <w:t xml:space="preserve">к </w:t>
      </w:r>
      <w:hyperlink w:anchor="sub_1000" w:history="1">
        <w:r w:rsidRPr="00DA78A1">
          <w:rPr>
            <w:rStyle w:val="aa"/>
            <w:color w:val="auto"/>
          </w:rPr>
          <w:t>Региональным нормативам</w:t>
        </w:r>
      </w:hyperlink>
      <w:r w:rsidRPr="00DA78A1">
        <w:rPr>
          <w:rStyle w:val="a9"/>
          <w:color w:val="auto"/>
        </w:rPr>
        <w:br/>
        <w:t>градостроительного проектирования</w:t>
      </w:r>
      <w:r w:rsidRPr="00DA78A1">
        <w:rPr>
          <w:rStyle w:val="a9"/>
          <w:color w:val="auto"/>
        </w:rPr>
        <w:br/>
        <w:t>Республики Мордовия</w:t>
      </w:r>
    </w:p>
    <w:bookmarkEnd w:id="44"/>
    <w:p w:rsidR="002D0D43" w:rsidRPr="00DA78A1" w:rsidRDefault="002D0D43" w:rsidP="00562F4F">
      <w:pPr>
        <w:jc w:val="right"/>
      </w:pPr>
    </w:p>
    <w:p w:rsidR="002D0D43" w:rsidRPr="00DA78A1" w:rsidRDefault="002D0D43" w:rsidP="00562F4F">
      <w:pPr>
        <w:pStyle w:val="1"/>
        <w:jc w:val="right"/>
        <w:rPr>
          <w:rFonts w:ascii="Times New Roman" w:hAnsi="Times New Roman"/>
        </w:rPr>
      </w:pPr>
      <w:r w:rsidRPr="00DA78A1">
        <w:rPr>
          <w:rFonts w:ascii="Times New Roman" w:hAnsi="Times New Roman"/>
        </w:rPr>
        <w:t>Перечень</w:t>
      </w:r>
      <w:r w:rsidRPr="00DA78A1">
        <w:rPr>
          <w:rFonts w:ascii="Times New Roman" w:hAnsi="Times New Roman"/>
        </w:rPr>
        <w:br/>
        <w:t>используемых сокращений и обозначений</w:t>
      </w:r>
    </w:p>
    <w:p w:rsidR="002D0D43" w:rsidRPr="00DA78A1" w:rsidRDefault="002D0D43" w:rsidP="00DA78A1">
      <w:pPr>
        <w:jc w:val="both"/>
      </w:pPr>
    </w:p>
    <w:p w:rsidR="002D0D43" w:rsidRPr="00DA78A1" w:rsidRDefault="002D0D43" w:rsidP="00DA78A1">
      <w:pPr>
        <w:ind w:firstLine="709"/>
        <w:jc w:val="both"/>
      </w:pPr>
      <w:r w:rsidRPr="00DA78A1">
        <w:t>В РНГП Республики Мордовия применяются следующие сокращения и обозначения: ГО - городской округ</w:t>
      </w:r>
    </w:p>
    <w:p w:rsidR="002D0D43" w:rsidRPr="00DA78A1" w:rsidRDefault="002D0D43" w:rsidP="00DA78A1">
      <w:pPr>
        <w:ind w:firstLine="709"/>
        <w:jc w:val="both"/>
      </w:pPr>
      <w:r w:rsidRPr="00DA78A1">
        <w:t xml:space="preserve">ГрК РФ - </w:t>
      </w:r>
      <w:hyperlink r:id="rId91" w:history="1">
        <w:r w:rsidRPr="00DA78A1">
          <w:rPr>
            <w:rStyle w:val="aa"/>
            <w:color w:val="auto"/>
          </w:rPr>
          <w:t>Градостроительный кодекс</w:t>
        </w:r>
      </w:hyperlink>
      <w:r w:rsidRPr="00DA78A1">
        <w:t xml:space="preserve"> Российской Федерации</w:t>
      </w:r>
    </w:p>
    <w:p w:rsidR="002D0D43" w:rsidRPr="00DA78A1" w:rsidRDefault="002D0D43" w:rsidP="00DA78A1">
      <w:pPr>
        <w:ind w:firstLine="709"/>
        <w:jc w:val="both"/>
      </w:pPr>
      <w:r w:rsidRPr="00DA78A1">
        <w:t>ГУ МЧС - Главное управление МЧС России по Республике Мордовия</w:t>
      </w:r>
    </w:p>
    <w:p w:rsidR="002D0D43" w:rsidRPr="00DA78A1" w:rsidRDefault="002D0D43" w:rsidP="00DA78A1">
      <w:pPr>
        <w:ind w:firstLine="709"/>
        <w:jc w:val="both"/>
      </w:pPr>
      <w:r w:rsidRPr="00DA78A1">
        <w:t>ПФО - Приволжский федеральный округ</w:t>
      </w:r>
    </w:p>
    <w:p w:rsidR="002D0D43" w:rsidRPr="00DA78A1" w:rsidRDefault="002D0D43" w:rsidP="00DA78A1">
      <w:pPr>
        <w:ind w:firstLine="709"/>
        <w:jc w:val="both"/>
      </w:pPr>
      <w:r w:rsidRPr="00DA78A1">
        <w:t>ИОГВ - исполнительный орган государственной власти</w:t>
      </w:r>
    </w:p>
    <w:p w:rsidR="002D0D43" w:rsidRPr="00DA78A1" w:rsidRDefault="002D0D43" w:rsidP="00DA78A1">
      <w:pPr>
        <w:ind w:firstLine="709"/>
        <w:jc w:val="both"/>
      </w:pPr>
      <w:r w:rsidRPr="00DA78A1">
        <w:t>Мордовиястат - Управление Федеральной службой государственной статистики по Республике Мордовия</w:t>
      </w:r>
    </w:p>
    <w:p w:rsidR="002D0D43" w:rsidRPr="00DA78A1" w:rsidRDefault="002D0D43" w:rsidP="00DA78A1">
      <w:pPr>
        <w:ind w:firstLine="709"/>
        <w:jc w:val="both"/>
      </w:pPr>
      <w:r w:rsidRPr="00DA78A1">
        <w:t>КРТ - комплексное развитие территорий</w:t>
      </w:r>
    </w:p>
    <w:p w:rsidR="002D0D43" w:rsidRPr="00DA78A1" w:rsidRDefault="002D0D43" w:rsidP="00DA78A1">
      <w:pPr>
        <w:ind w:firstLine="709"/>
        <w:jc w:val="both"/>
      </w:pPr>
      <w:r w:rsidRPr="00DA78A1">
        <w:t>Минздравсоцразвития - Министерство здравоохранения и социального развития Минобрнауки России - Министерство науки и высшего образования Российской Федерации Минэкономразвития - Министерство экономического развития МНТП - местные нормативы градостроительного проектирования МО - муниципальное образование</w:t>
      </w:r>
    </w:p>
    <w:p w:rsidR="002D0D43" w:rsidRPr="00DA78A1" w:rsidRDefault="002D0D43" w:rsidP="00DA78A1">
      <w:pPr>
        <w:ind w:firstLine="709"/>
        <w:jc w:val="both"/>
      </w:pPr>
      <w:r w:rsidRPr="00DA78A1">
        <w:t>МЧС - Министерство Российской Федерации по делам гражданской обороны, чрезвычайным ситуациям и ликвидации последствий стихийных бедствий ОМСУ - органы местного самоуправления</w:t>
      </w:r>
    </w:p>
    <w:p w:rsidR="002D0D43" w:rsidRPr="00DA78A1" w:rsidRDefault="002D0D43" w:rsidP="00DA78A1">
      <w:pPr>
        <w:ind w:firstLine="709"/>
        <w:jc w:val="both"/>
      </w:pPr>
      <w:r w:rsidRPr="00DA78A1">
        <w:t>ПРУ - Противорадиационные укрытия</w:t>
      </w:r>
    </w:p>
    <w:p w:rsidR="002D0D43" w:rsidRPr="00DA78A1" w:rsidRDefault="002D0D43" w:rsidP="00DA78A1">
      <w:pPr>
        <w:ind w:firstLine="709"/>
        <w:jc w:val="both"/>
      </w:pPr>
      <w:r w:rsidRPr="00DA78A1">
        <w:t>РНГП РМ - региональные нормативы градостроительного проектирования Республики Мордовия</w:t>
      </w:r>
    </w:p>
    <w:p w:rsidR="002D0D43" w:rsidRPr="00DA78A1" w:rsidRDefault="002D0D43" w:rsidP="00DA78A1">
      <w:pPr>
        <w:ind w:firstLine="709"/>
        <w:jc w:val="both"/>
      </w:pPr>
      <w:r w:rsidRPr="00DA78A1">
        <w:t>Роспотребнадзор - Федеральная служба по надзору в сфере защиты прав потребителей и благополучия человека</w:t>
      </w:r>
    </w:p>
    <w:p w:rsidR="002D0D43" w:rsidRPr="00DA78A1" w:rsidRDefault="002D0D43" w:rsidP="00DA78A1">
      <w:pPr>
        <w:ind w:firstLine="709"/>
        <w:jc w:val="both"/>
      </w:pPr>
      <w:r w:rsidRPr="00DA78A1">
        <w:t>Росстат - Федеральная служба государственной статистики</w:t>
      </w:r>
    </w:p>
    <w:p w:rsidR="002D0D43" w:rsidRPr="00DA78A1" w:rsidRDefault="002D0D43" w:rsidP="00DA78A1">
      <w:pPr>
        <w:ind w:firstLine="709"/>
        <w:jc w:val="both"/>
      </w:pPr>
      <w:r w:rsidRPr="00DA78A1">
        <w:t>РФ - Российская Федерация</w:t>
      </w:r>
    </w:p>
    <w:p w:rsidR="002D0D43" w:rsidRPr="00DA78A1" w:rsidRDefault="002D0D43" w:rsidP="00DA78A1">
      <w:pPr>
        <w:ind w:firstLine="709"/>
        <w:jc w:val="both"/>
      </w:pPr>
      <w:r w:rsidRPr="00DA78A1">
        <w:t>СНиП - строительные нормы и правила</w:t>
      </w:r>
    </w:p>
    <w:p w:rsidR="002D0D43" w:rsidRPr="00DA78A1" w:rsidRDefault="002D0D43" w:rsidP="00DA78A1">
      <w:pPr>
        <w:ind w:firstLine="709"/>
        <w:jc w:val="both"/>
      </w:pPr>
      <w:r w:rsidRPr="00DA78A1">
        <w:t>СП - свод правил по проектированию и строительству</w:t>
      </w:r>
    </w:p>
    <w:p w:rsidR="002D0D43" w:rsidRPr="00DA78A1" w:rsidRDefault="002D0D43" w:rsidP="00DA78A1">
      <w:pPr>
        <w:ind w:firstLine="709"/>
        <w:jc w:val="both"/>
      </w:pPr>
      <w:r w:rsidRPr="00DA78A1">
        <w:t>Стандарт КРТ - Стандарт комплексного развития территорий. Стандарт разработан Минстроем России и ДОМ.РФ вместе с КБ Стрелка по поручению Председателя Правительства РФ. Определяет основные подходы к формированию и развитию территорий жилой и многофункциональной застройки в соответствии с потребностями и запросами жителей, а также с учетом индивидуальных особенностей развития городов России и лучших международных практик в сфере формирования и преобразования городской среды.</w:t>
      </w:r>
    </w:p>
    <w:p w:rsidR="002D0D43" w:rsidRPr="00DA78A1" w:rsidRDefault="002D0D43" w:rsidP="00DA78A1">
      <w:pPr>
        <w:ind w:firstLine="709"/>
        <w:jc w:val="both"/>
      </w:pPr>
      <w:r w:rsidRPr="00DA78A1">
        <w:t>СТП - схема территориального планирования</w:t>
      </w:r>
    </w:p>
    <w:p w:rsidR="002D0D43" w:rsidRPr="00DA78A1" w:rsidRDefault="002D0D43" w:rsidP="00DA78A1">
      <w:pPr>
        <w:ind w:firstLine="709"/>
        <w:jc w:val="both"/>
      </w:pPr>
      <w:r w:rsidRPr="00DA78A1">
        <w:t>СЭР - социально-экономическое развитие</w:t>
      </w:r>
    </w:p>
    <w:p w:rsidR="002D0D43" w:rsidRPr="00DA78A1" w:rsidRDefault="002D0D43" w:rsidP="00DA78A1">
      <w:pPr>
        <w:ind w:firstLine="709"/>
        <w:jc w:val="both"/>
      </w:pPr>
      <w:r w:rsidRPr="00DA78A1">
        <w:t>ТКО - твердые коммунальные отходы</w:t>
      </w:r>
    </w:p>
    <w:p w:rsidR="002D0D43" w:rsidRPr="00DA78A1" w:rsidRDefault="002D0D43" w:rsidP="00DA78A1">
      <w:pPr>
        <w:ind w:firstLine="709"/>
        <w:jc w:val="both"/>
      </w:pPr>
      <w:r w:rsidRPr="00DA78A1">
        <w:t>ТПО - территориально-пространственная организация</w:t>
      </w:r>
    </w:p>
    <w:p w:rsidR="002D0D43" w:rsidRPr="00DA78A1" w:rsidRDefault="002D0D43" w:rsidP="00DA78A1">
      <w:pPr>
        <w:ind w:firstLine="709"/>
        <w:jc w:val="both"/>
      </w:pPr>
      <w:r w:rsidRPr="00DA78A1">
        <w:t>УДС - улично-дорожная сеть</w:t>
      </w:r>
    </w:p>
    <w:p w:rsidR="002D0D43" w:rsidRPr="00DA78A1" w:rsidRDefault="002D0D43" w:rsidP="00DA78A1">
      <w:pPr>
        <w:ind w:firstLine="709"/>
        <w:jc w:val="both"/>
      </w:pPr>
      <w:r w:rsidRPr="00DA78A1">
        <w:t>ФЗ - федеральный закон</w:t>
      </w:r>
    </w:p>
    <w:p w:rsidR="002D0D43" w:rsidRPr="00DA78A1" w:rsidRDefault="002D0D43" w:rsidP="00DA78A1">
      <w:pPr>
        <w:ind w:firstLine="709"/>
        <w:jc w:val="both"/>
      </w:pPr>
      <w:r w:rsidRPr="00DA78A1">
        <w:t>ЧС - чрезвычайная ситуация в т.ч. - в том числе</w:t>
      </w:r>
    </w:p>
    <w:p w:rsidR="002D0D43" w:rsidRPr="00DA78A1" w:rsidRDefault="002D0D43" w:rsidP="00DA78A1">
      <w:pPr>
        <w:ind w:firstLine="709"/>
        <w:jc w:val="both"/>
      </w:pPr>
      <w:r w:rsidRPr="00DA78A1">
        <w:t>Вт/кв. м - ватт на квадратный метр</w:t>
      </w:r>
    </w:p>
    <w:p w:rsidR="002D0D43" w:rsidRPr="00DA78A1" w:rsidRDefault="002D0D43" w:rsidP="00DA78A1">
      <w:pPr>
        <w:ind w:firstLine="709"/>
        <w:jc w:val="both"/>
      </w:pPr>
      <w:r w:rsidRPr="00DA78A1">
        <w:t>г. - город</w:t>
      </w:r>
    </w:p>
    <w:p w:rsidR="002D0D43" w:rsidRPr="00DA78A1" w:rsidRDefault="002D0D43" w:rsidP="00DA78A1">
      <w:pPr>
        <w:ind w:firstLine="709"/>
        <w:jc w:val="both"/>
      </w:pPr>
      <w:r w:rsidRPr="00DA78A1">
        <w:t>г.п. - городское поселение</w:t>
      </w:r>
    </w:p>
    <w:p w:rsidR="002D0D43" w:rsidRPr="00DA78A1" w:rsidRDefault="002D0D43" w:rsidP="00DA78A1">
      <w:pPr>
        <w:ind w:firstLine="709"/>
        <w:jc w:val="both"/>
      </w:pPr>
      <w:r w:rsidRPr="00DA78A1">
        <w:t>га - гектар</w:t>
      </w:r>
    </w:p>
    <w:p w:rsidR="002D0D43" w:rsidRPr="00DA78A1" w:rsidRDefault="002D0D43" w:rsidP="00DA78A1">
      <w:pPr>
        <w:ind w:firstLine="709"/>
        <w:jc w:val="both"/>
      </w:pPr>
      <w:r w:rsidRPr="00DA78A1">
        <w:t>Здравпункт - пункт здравоохранения кв. км - квадратный километр кв. м - квадратный метр</w:t>
      </w:r>
    </w:p>
    <w:p w:rsidR="002D0D43" w:rsidRPr="00DA78A1" w:rsidRDefault="002D0D43" w:rsidP="00DA78A1">
      <w:pPr>
        <w:ind w:firstLine="709"/>
        <w:jc w:val="both"/>
      </w:pPr>
      <w:r w:rsidRPr="00DA78A1">
        <w:t>кв. м /чел. - квадратных метров на 1 человека кВт. ч/год - киловатт-час в год</w:t>
      </w:r>
    </w:p>
    <w:p w:rsidR="002D0D43" w:rsidRPr="00DA78A1" w:rsidRDefault="002D0D43" w:rsidP="00DA78A1">
      <w:pPr>
        <w:ind w:firstLine="709"/>
        <w:jc w:val="both"/>
      </w:pPr>
      <w:r w:rsidRPr="00DA78A1">
        <w:lastRenderedPageBreak/>
        <w:t>км - километр</w:t>
      </w:r>
    </w:p>
    <w:p w:rsidR="002D0D43" w:rsidRPr="00DA78A1" w:rsidRDefault="002D0D43" w:rsidP="00DA78A1">
      <w:pPr>
        <w:ind w:firstLine="709"/>
        <w:jc w:val="both"/>
      </w:pPr>
      <w:r w:rsidRPr="00DA78A1">
        <w:t>км/кв. км - километров на квадратный километр кол-во - количество</w:t>
      </w:r>
    </w:p>
    <w:p w:rsidR="002D0D43" w:rsidRPr="00DA78A1" w:rsidRDefault="002D0D43" w:rsidP="00DA78A1">
      <w:pPr>
        <w:ind w:firstLine="709"/>
        <w:jc w:val="both"/>
      </w:pPr>
      <w:r w:rsidRPr="00DA78A1">
        <w:t>куб. м - кубический метр</w:t>
      </w:r>
    </w:p>
    <w:p w:rsidR="002D0D43" w:rsidRPr="00DA78A1" w:rsidRDefault="002D0D43" w:rsidP="00DA78A1">
      <w:pPr>
        <w:ind w:firstLine="709"/>
        <w:jc w:val="both"/>
      </w:pPr>
      <w:r w:rsidRPr="00DA78A1">
        <w:t>куб. м/год - кубические метры в год</w:t>
      </w:r>
    </w:p>
    <w:p w:rsidR="002D0D43" w:rsidRPr="00DA78A1" w:rsidRDefault="002D0D43" w:rsidP="00DA78A1">
      <w:pPr>
        <w:ind w:firstLine="709"/>
        <w:jc w:val="both"/>
      </w:pPr>
      <w:r w:rsidRPr="00DA78A1">
        <w:t>куб. м/сут. - кубические метры в сутки</w:t>
      </w:r>
    </w:p>
    <w:p w:rsidR="002D0D43" w:rsidRPr="00DA78A1" w:rsidRDefault="002D0D43" w:rsidP="00DA78A1">
      <w:pPr>
        <w:ind w:firstLine="709"/>
        <w:jc w:val="both"/>
      </w:pPr>
      <w:r w:rsidRPr="00DA78A1">
        <w:t>л - литр</w:t>
      </w:r>
    </w:p>
    <w:p w:rsidR="002D0D43" w:rsidRPr="00DA78A1" w:rsidRDefault="002D0D43" w:rsidP="00DA78A1">
      <w:pPr>
        <w:ind w:firstLine="709"/>
        <w:jc w:val="both"/>
      </w:pPr>
      <w:r w:rsidRPr="00DA78A1">
        <w:t>л/сут. - литр в сутки</w:t>
      </w:r>
    </w:p>
    <w:p w:rsidR="002D0D43" w:rsidRPr="00DA78A1" w:rsidRDefault="002D0D43" w:rsidP="00DA78A1">
      <w:pPr>
        <w:ind w:firstLine="709"/>
        <w:jc w:val="both"/>
      </w:pPr>
      <w:r w:rsidRPr="00DA78A1">
        <w:t>м - метр</w:t>
      </w:r>
    </w:p>
    <w:p w:rsidR="002D0D43" w:rsidRPr="00DA78A1" w:rsidRDefault="002D0D43" w:rsidP="00DA78A1">
      <w:pPr>
        <w:ind w:firstLine="709"/>
        <w:jc w:val="both"/>
      </w:pPr>
      <w:r w:rsidRPr="00DA78A1">
        <w:t>м/м - машино-место</w:t>
      </w:r>
    </w:p>
    <w:p w:rsidR="002D0D43" w:rsidRPr="00DA78A1" w:rsidRDefault="002D0D43" w:rsidP="00DA78A1">
      <w:pPr>
        <w:ind w:firstLine="709"/>
        <w:jc w:val="both"/>
      </w:pPr>
      <w:r w:rsidRPr="00DA78A1">
        <w:t>мин. - минут</w:t>
      </w:r>
    </w:p>
    <w:p w:rsidR="002D0D43" w:rsidRPr="00DA78A1" w:rsidRDefault="002D0D43" w:rsidP="00DA78A1">
      <w:pPr>
        <w:ind w:firstLine="709"/>
        <w:jc w:val="both"/>
      </w:pPr>
      <w:r w:rsidRPr="00DA78A1">
        <w:t>н.п. - населенный пункт</w:t>
      </w:r>
    </w:p>
    <w:p w:rsidR="002D0D43" w:rsidRPr="00DA78A1" w:rsidRDefault="002D0D43" w:rsidP="00DA78A1">
      <w:pPr>
        <w:ind w:firstLine="709"/>
        <w:jc w:val="both"/>
      </w:pPr>
      <w:r w:rsidRPr="00DA78A1">
        <w:t>п. - пункт</w:t>
      </w:r>
    </w:p>
    <w:p w:rsidR="002D0D43" w:rsidRPr="00DA78A1" w:rsidRDefault="002D0D43" w:rsidP="00DA78A1">
      <w:pPr>
        <w:ind w:firstLine="709"/>
        <w:jc w:val="both"/>
      </w:pPr>
      <w:r w:rsidRPr="00DA78A1">
        <w:t>пасс./сут. - пассажиров в сутки пгт - поселок городского типа пос. - поселок</w:t>
      </w:r>
    </w:p>
    <w:p w:rsidR="002D0D43" w:rsidRPr="00DA78A1" w:rsidRDefault="002D0D43" w:rsidP="00DA78A1">
      <w:pPr>
        <w:ind w:firstLine="709"/>
        <w:jc w:val="both"/>
      </w:pPr>
      <w:r w:rsidRPr="00DA78A1">
        <w:t>ред. - редакция</w:t>
      </w:r>
    </w:p>
    <w:p w:rsidR="002D0D43" w:rsidRPr="00DA78A1" w:rsidRDefault="002D0D43" w:rsidP="00DA78A1">
      <w:pPr>
        <w:ind w:firstLine="709"/>
        <w:jc w:val="both"/>
      </w:pPr>
      <w:r w:rsidRPr="00DA78A1">
        <w:t>р.п. - рабочий поселок</w:t>
      </w:r>
    </w:p>
    <w:p w:rsidR="002D0D43" w:rsidRPr="00DA78A1" w:rsidRDefault="002D0D43" w:rsidP="00DA78A1">
      <w:pPr>
        <w:ind w:firstLine="709"/>
        <w:jc w:val="both"/>
      </w:pPr>
      <w:r w:rsidRPr="00DA78A1">
        <w:t>с. - село</w:t>
      </w:r>
    </w:p>
    <w:p w:rsidR="002D0D43" w:rsidRPr="00DA78A1" w:rsidRDefault="002D0D43" w:rsidP="00DA78A1">
      <w:pPr>
        <w:ind w:firstLine="709"/>
        <w:jc w:val="both"/>
      </w:pPr>
      <w:r w:rsidRPr="00DA78A1">
        <w:t>с.п. - сельское поселение</w:t>
      </w:r>
    </w:p>
    <w:p w:rsidR="002D0D43" w:rsidRPr="00DA78A1" w:rsidRDefault="002D0D43" w:rsidP="00DA78A1">
      <w:pPr>
        <w:ind w:firstLine="709"/>
        <w:jc w:val="both"/>
      </w:pPr>
      <w:r w:rsidRPr="00DA78A1">
        <w:t>св. - свыше</w:t>
      </w:r>
    </w:p>
    <w:p w:rsidR="002D0D43" w:rsidRPr="00DA78A1" w:rsidRDefault="002D0D43" w:rsidP="00DA78A1">
      <w:pPr>
        <w:ind w:firstLine="709"/>
        <w:jc w:val="both"/>
      </w:pPr>
      <w:r w:rsidRPr="00DA78A1">
        <w:t>ст. - статья</w:t>
      </w:r>
    </w:p>
    <w:p w:rsidR="002D0D43" w:rsidRPr="00DA78A1" w:rsidRDefault="002D0D43" w:rsidP="00DA78A1">
      <w:pPr>
        <w:ind w:firstLine="709"/>
        <w:jc w:val="both"/>
      </w:pPr>
      <w:r w:rsidRPr="00DA78A1">
        <w:t>т - тонна</w:t>
      </w:r>
    </w:p>
    <w:p w:rsidR="002D0D43" w:rsidRPr="00DA78A1" w:rsidRDefault="002D0D43" w:rsidP="00DA78A1">
      <w:pPr>
        <w:ind w:firstLine="709"/>
        <w:jc w:val="both"/>
      </w:pPr>
      <w:r w:rsidRPr="00DA78A1">
        <w:t>табл. - таблица</w:t>
      </w:r>
    </w:p>
    <w:p w:rsidR="002D0D43" w:rsidRPr="00DA78A1" w:rsidRDefault="002D0D43" w:rsidP="00DA78A1">
      <w:pPr>
        <w:ind w:firstLine="709"/>
        <w:jc w:val="both"/>
      </w:pPr>
      <w:r w:rsidRPr="00DA78A1">
        <w:t>тыс. - тысяча</w:t>
      </w:r>
    </w:p>
    <w:p w:rsidR="002D0D43" w:rsidRPr="00DA78A1" w:rsidRDefault="002D0D43" w:rsidP="00DA78A1">
      <w:pPr>
        <w:ind w:firstLine="709"/>
        <w:jc w:val="both"/>
      </w:pPr>
      <w:r w:rsidRPr="00DA78A1">
        <w:t>чел. - человек</w:t>
      </w:r>
    </w:p>
    <w:p w:rsidR="002D0D43" w:rsidRPr="00DA78A1" w:rsidRDefault="002D0D43" w:rsidP="00DA78A1">
      <w:pPr>
        <w:ind w:firstLine="709"/>
        <w:jc w:val="both"/>
      </w:pPr>
      <w:r w:rsidRPr="00DA78A1">
        <w:t>чел./кв. км - человек на квадратный километр шт. - штук</w:t>
      </w: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562F4F">
      <w:pPr>
        <w:ind w:firstLine="709"/>
        <w:jc w:val="right"/>
        <w:rPr>
          <w:rStyle w:val="a9"/>
          <w:color w:val="auto"/>
        </w:rPr>
      </w:pPr>
      <w:bookmarkStart w:id="45" w:name="sub_1200"/>
      <w:r w:rsidRPr="00DA78A1">
        <w:rPr>
          <w:rStyle w:val="a9"/>
          <w:color w:val="auto"/>
        </w:rPr>
        <w:t>Приложение Б</w:t>
      </w:r>
      <w:r w:rsidRPr="00DA78A1">
        <w:rPr>
          <w:rStyle w:val="a9"/>
          <w:color w:val="auto"/>
        </w:rPr>
        <w:br/>
        <w:t xml:space="preserve">к </w:t>
      </w:r>
      <w:hyperlink w:anchor="sub_1000" w:history="1">
        <w:r w:rsidRPr="00DA78A1">
          <w:rPr>
            <w:rStyle w:val="aa"/>
            <w:color w:val="auto"/>
          </w:rPr>
          <w:t>Региональным нормативам</w:t>
        </w:r>
      </w:hyperlink>
      <w:r w:rsidRPr="00DA78A1">
        <w:rPr>
          <w:rStyle w:val="a9"/>
          <w:color w:val="auto"/>
        </w:rPr>
        <w:br/>
        <w:t>градостроительного проектирования</w:t>
      </w:r>
      <w:r w:rsidRPr="00DA78A1">
        <w:rPr>
          <w:rStyle w:val="a9"/>
          <w:color w:val="auto"/>
        </w:rPr>
        <w:br/>
        <w:t>Республики Мордовия</w:t>
      </w:r>
    </w:p>
    <w:bookmarkEnd w:id="45"/>
    <w:p w:rsidR="002D0D43" w:rsidRPr="00DA78A1" w:rsidRDefault="002D0D43" w:rsidP="00562F4F">
      <w:pPr>
        <w:ind w:firstLine="709"/>
        <w:jc w:val="right"/>
      </w:pPr>
    </w:p>
    <w:p w:rsidR="002D0D43" w:rsidRPr="00DA78A1" w:rsidRDefault="002D0D43" w:rsidP="00DA78A1">
      <w:pPr>
        <w:pStyle w:val="1"/>
        <w:jc w:val="both"/>
        <w:rPr>
          <w:rFonts w:ascii="Times New Roman" w:hAnsi="Times New Roman"/>
        </w:rPr>
      </w:pPr>
      <w:r w:rsidRPr="00DA78A1">
        <w:rPr>
          <w:rFonts w:ascii="Times New Roman" w:hAnsi="Times New Roman"/>
        </w:rPr>
        <w:t>Термины и определения</w:t>
      </w:r>
    </w:p>
    <w:p w:rsidR="002D0D43" w:rsidRPr="00DA78A1" w:rsidRDefault="002D0D43" w:rsidP="00DA78A1">
      <w:pPr>
        <w:ind w:firstLine="709"/>
        <w:jc w:val="both"/>
      </w:pPr>
    </w:p>
    <w:p w:rsidR="002D0D43" w:rsidRPr="00DA78A1" w:rsidRDefault="002D0D43" w:rsidP="00DA78A1">
      <w:pPr>
        <w:ind w:firstLine="709"/>
        <w:jc w:val="both"/>
      </w:pPr>
      <w:r w:rsidRPr="00DA78A1">
        <w:t>В РНГП Республики Мордовия применяются следующие термины с соответствующими определениями:</w:t>
      </w:r>
    </w:p>
    <w:p w:rsidR="002D0D43" w:rsidRPr="00DA78A1" w:rsidRDefault="002D0D43" w:rsidP="00DA78A1">
      <w:pPr>
        <w:ind w:firstLine="709"/>
        <w:jc w:val="both"/>
      </w:pPr>
      <w:r w:rsidRPr="00DA78A1">
        <w:rPr>
          <w:rStyle w:val="a9"/>
          <w:color w:val="auto"/>
        </w:rPr>
        <w:t>БАЗОВЫЕ ПОКАЗАТЕЛИ ОБЕСПЕЧЕННОСТИ ОБЪЕКТАМИ И УСЛУГАМИ НАСЕЛЕНИЯ РЕСПУБЛИКИ МОРДОВИЯ</w:t>
      </w:r>
      <w:r w:rsidRPr="00DA78A1">
        <w:t xml:space="preserve"> (далее - базовые показатели обеспеченности) - расчетные показатели минимально допустимого уровня обеспеченности объектами регионального значения, предельные значения расчетных показателей минимально допустимого уровня обеспеченности объектами местного значения населения Республики Мордовия. Показатели обеспеченности объектами и услугами населения муниципальных образований Республики Мордовия могут быть меньше базовых показателей обеспеченности в случаях, предусмотренных настоящими нормативами.</w:t>
      </w:r>
    </w:p>
    <w:p w:rsidR="002D0D43" w:rsidRPr="00DA78A1" w:rsidRDefault="002D0D43" w:rsidP="00DA78A1">
      <w:pPr>
        <w:ind w:firstLine="709"/>
        <w:jc w:val="both"/>
      </w:pPr>
      <w:r w:rsidRPr="00DA78A1">
        <w:rPr>
          <w:rStyle w:val="a9"/>
          <w:color w:val="auto"/>
        </w:rPr>
        <w:t>ГОРОДСКАЯ АГЛОМЕРАЦИЯ</w:t>
      </w:r>
      <w:r w:rsidRPr="00DA78A1">
        <w:t xml:space="preserve"> - компактное скопление населенных пунктов, главным образом городских, местами срастающихся, объединенных в сложную многокомпонентную динамическую систему с интенсивными производственными, транспортными и культурными связями.</w:t>
      </w:r>
    </w:p>
    <w:p w:rsidR="002D0D43" w:rsidRPr="00DA78A1" w:rsidRDefault="002D0D43" w:rsidP="00DA78A1">
      <w:pPr>
        <w:ind w:firstLine="709"/>
        <w:jc w:val="both"/>
      </w:pPr>
      <w:r w:rsidRPr="00DA78A1">
        <w:rPr>
          <w:rStyle w:val="a9"/>
          <w:color w:val="auto"/>
        </w:rPr>
        <w:lastRenderedPageBreak/>
        <w:t>ГОРОДСКОЕ ПОСЕЛЕНИЕ</w:t>
      </w:r>
      <w:r w:rsidRPr="00DA78A1">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2D0D43" w:rsidRPr="00DA78A1" w:rsidRDefault="002D0D43" w:rsidP="00DA78A1">
      <w:pPr>
        <w:ind w:firstLine="709"/>
        <w:jc w:val="both"/>
      </w:pPr>
      <w:r w:rsidRPr="00DA78A1">
        <w:rPr>
          <w:rStyle w:val="a9"/>
          <w:color w:val="auto"/>
        </w:rPr>
        <w:t>ГОРОДСКОЙ ОКРУГ</w:t>
      </w:r>
      <w:r w:rsidRPr="00DA78A1">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rsidR="002D0D43" w:rsidRPr="00DA78A1" w:rsidRDefault="002D0D43" w:rsidP="00DA78A1">
      <w:pPr>
        <w:ind w:firstLine="709"/>
        <w:jc w:val="both"/>
      </w:pPr>
      <w:r w:rsidRPr="00DA78A1">
        <w:rPr>
          <w:rStyle w:val="a9"/>
          <w:color w:val="auto"/>
        </w:rPr>
        <w:t>ДОСТУПНОСТЬ ОБЪЕКТА ИНДИВИДУАЛЬНЫМ ЛЕГКОВЫМ ТРАНСПОРТОМ</w:t>
      </w:r>
      <w:r w:rsidRPr="00DA78A1">
        <w:t xml:space="preserve"> - вид транспортной доступности объекта, для которого затраты времени на путь от жилого дома до объекта рассчитываются исходя из средней скорости движения легкового автомобильного транспорта (личного, такси) по дорогам общего пользования.</w:t>
      </w:r>
    </w:p>
    <w:p w:rsidR="002D0D43" w:rsidRPr="00DA78A1" w:rsidRDefault="002D0D43" w:rsidP="00DA78A1">
      <w:pPr>
        <w:ind w:firstLine="709"/>
        <w:jc w:val="both"/>
      </w:pPr>
      <w:r w:rsidRPr="00DA78A1">
        <w:rPr>
          <w:rStyle w:val="a9"/>
          <w:color w:val="auto"/>
        </w:rPr>
        <w:t>ДОСТУПНОСТЬ ОБЪЕКТА ОБЩЕСТВЕННЫМ ТРАНСПОРТОМ</w:t>
      </w:r>
      <w:r w:rsidRPr="00DA78A1">
        <w:t xml:space="preserve"> - вид транспортной доступности объекта, для которого затраты времени на путь от ближайшей к месту жительства остановки общественного транспорта до ближайшей к объекту остановке общественного транспорта рассчитываются исходя из скорости движения транспортного средства, предписанной маршрутным расписанием. При указании в настоящих нормативах данного вида доступности затраты времени на подход к остановкам и ожидание не учитываются.</w:t>
      </w:r>
    </w:p>
    <w:p w:rsidR="002D0D43" w:rsidRPr="00DA78A1" w:rsidRDefault="002D0D43" w:rsidP="00DA78A1">
      <w:pPr>
        <w:ind w:firstLine="709"/>
        <w:jc w:val="both"/>
      </w:pPr>
      <w:r w:rsidRPr="00DA78A1">
        <w:rPr>
          <w:rStyle w:val="a9"/>
          <w:color w:val="auto"/>
        </w:rPr>
        <w:t>ДОСТУПНОСТЬ ОБЪЕКТА СПЕЦИАЛИЗИРОВАННЫМ ТРАНСПОРТОМ</w:t>
      </w:r>
      <w:r w:rsidRPr="00DA78A1">
        <w:t xml:space="preserve"> - вид транспортной доступности объекта, для которого затраты времени на путь от жилого дома (ближайшей к жилому дому остановке специализированного транспорта) до объекта или от объекта до жилого дома рассчитываются исходя из предписанной скорости движения специализированного автомобильного транспорта (машины скорой медицинской помощи, пожарные машины, автобусы для регулярной перевозки школьников).</w:t>
      </w:r>
    </w:p>
    <w:p w:rsidR="002D0D43" w:rsidRPr="00DA78A1" w:rsidRDefault="002D0D43" w:rsidP="00DA78A1">
      <w:pPr>
        <w:ind w:firstLine="709"/>
        <w:jc w:val="both"/>
      </w:pPr>
      <w:r w:rsidRPr="00DA78A1">
        <w:rPr>
          <w:rStyle w:val="a9"/>
          <w:color w:val="auto"/>
        </w:rPr>
        <w:t>ЖИЛОЙ РАЙОН</w:t>
      </w:r>
      <w:r w:rsidRPr="00DA78A1">
        <w:t xml:space="preserve">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2D0D43" w:rsidRPr="00DA78A1" w:rsidRDefault="002D0D43" w:rsidP="00DA78A1">
      <w:pPr>
        <w:ind w:firstLine="709"/>
        <w:jc w:val="both"/>
      </w:pPr>
      <w:r w:rsidRPr="00DA78A1">
        <w:rPr>
          <w:rStyle w:val="a9"/>
          <w:color w:val="auto"/>
        </w:rPr>
        <w:t>КВАРТАЛ</w:t>
      </w:r>
      <w:r w:rsidRPr="00DA78A1">
        <w:t xml:space="preserve"> - элемент планировочной структуры территории (единица застройки различного функционального назначения), не расчлененный улично-дорожной сетью, в границах красных линий улично-дорожной сети, полос отвода линейных объектов инженерной и транспортной инфраструктуры, территорий общего пользования</w:t>
      </w:r>
    </w:p>
    <w:p w:rsidR="002D0D43" w:rsidRPr="00DA78A1" w:rsidRDefault="002D0D43" w:rsidP="00DA78A1">
      <w:pPr>
        <w:ind w:firstLine="709"/>
        <w:jc w:val="both"/>
      </w:pPr>
      <w:r w:rsidRPr="00DA78A1">
        <w:rPr>
          <w:rStyle w:val="a9"/>
          <w:color w:val="auto"/>
        </w:rPr>
        <w:t>КОМБИНИРОВАННАЯ ДОСТУПНОСТЬ ОБЪЕКТА</w:t>
      </w:r>
      <w:r w:rsidRPr="00DA78A1">
        <w:t xml:space="preserve"> - вид территориальной доступности объекта, при котором часть пути от жилого дома до объекта преодолевается пешком, а другая часть - с использованием транспортных средств. Затраты времени на весь путь складываются из затрат времени на путь пешком, на ожидание транспорта и на путь с использованием транспортных средств.</w:t>
      </w:r>
    </w:p>
    <w:p w:rsidR="002D0D43" w:rsidRPr="00DA78A1" w:rsidRDefault="002D0D43" w:rsidP="00DA78A1">
      <w:pPr>
        <w:ind w:firstLine="709"/>
        <w:jc w:val="both"/>
      </w:pPr>
      <w:r w:rsidRPr="00DA78A1">
        <w:rPr>
          <w:rStyle w:val="a9"/>
          <w:color w:val="auto"/>
        </w:rPr>
        <w:t>КОМПЛЕКСНОЕ РАЗВИТИЕ ТЕРРИТОРИЙ (КРТ)</w:t>
      </w:r>
      <w:r w:rsidRPr="00DA78A1">
        <w:t xml:space="preserve"> - совокупность мероприятий, выполняемых в соответствии с утвержденной документацией по планировке территории и направленных на обновление среды жизнедеятельности и создание благоприятных условий проживания граждан, общественного пространства, обеспечения развития такой территории и ее благоустройства</w:t>
      </w:r>
    </w:p>
    <w:p w:rsidR="002D0D43" w:rsidRPr="00DA78A1" w:rsidRDefault="002D0D43" w:rsidP="00DA78A1">
      <w:pPr>
        <w:ind w:firstLine="709"/>
        <w:jc w:val="both"/>
      </w:pPr>
      <w:r w:rsidRPr="00DA78A1">
        <w:rPr>
          <w:rStyle w:val="a9"/>
          <w:color w:val="auto"/>
        </w:rPr>
        <w:t>МАГИСТРАЛЬНЫЕ ИНЖЕНЕРНЫЕ СЕТИ</w:t>
      </w:r>
      <w:r w:rsidRPr="00DA78A1">
        <w:t xml:space="preserve"> - инженерные сети, обеспечивающие подачу соответствующих ресурсов и услуг потребителям, размещение которых осуществляется в границах улиц, за пределами проезжей части в технических зонах, за исключением пересечек</w:t>
      </w:r>
    </w:p>
    <w:p w:rsidR="002D0D43" w:rsidRPr="00DA78A1" w:rsidRDefault="002D0D43" w:rsidP="00DA78A1">
      <w:pPr>
        <w:ind w:firstLine="709"/>
        <w:jc w:val="both"/>
      </w:pPr>
      <w:r w:rsidRPr="00DA78A1">
        <w:rPr>
          <w:rStyle w:val="a9"/>
          <w:color w:val="auto"/>
        </w:rPr>
        <w:t>МЕТОД ЭКСПЕРТНОЙ ОЦЕНКИ</w:t>
      </w:r>
      <w:r w:rsidRPr="00DA78A1">
        <w:t xml:space="preserve">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РФ</w:t>
      </w:r>
    </w:p>
    <w:p w:rsidR="002D0D43" w:rsidRPr="00DA78A1" w:rsidRDefault="002D0D43" w:rsidP="00DA78A1">
      <w:pPr>
        <w:ind w:firstLine="709"/>
        <w:jc w:val="both"/>
      </w:pPr>
      <w:r w:rsidRPr="00DA78A1">
        <w:rPr>
          <w:rStyle w:val="a9"/>
          <w:color w:val="auto"/>
        </w:rPr>
        <w:t>МИКРОРАЙОН</w:t>
      </w:r>
      <w:r w:rsidRPr="00DA78A1">
        <w:t xml:space="preserve"> - элемент планировочной структуры городского и сельского поселения, не расчлененный магистральными улицами и дорогами, в границах красных линий магистральных </w:t>
      </w:r>
      <w:r w:rsidRPr="00DA78A1">
        <w:lastRenderedPageBreak/>
        <w:t>или местных улиц, полос отвода железнодорожного транспорта, наземного внеуличного транспорта общего пользования, границ рекреационных зон</w:t>
      </w:r>
    </w:p>
    <w:p w:rsidR="002D0D43" w:rsidRPr="00DA78A1" w:rsidRDefault="002D0D43" w:rsidP="00DA78A1">
      <w:pPr>
        <w:ind w:firstLine="709"/>
        <w:jc w:val="both"/>
      </w:pPr>
      <w:r w:rsidRPr="00DA78A1">
        <w:rPr>
          <w:rStyle w:val="a9"/>
          <w:color w:val="auto"/>
        </w:rPr>
        <w:t>МУНИЦИПАЛЬНОЕ ОБРАЗОВАНИЕ</w:t>
      </w:r>
      <w:r w:rsidRPr="00DA78A1">
        <w:t xml:space="preserve">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2D0D43" w:rsidRPr="00DA78A1" w:rsidRDefault="002D0D43" w:rsidP="00DA78A1">
      <w:pPr>
        <w:ind w:firstLine="709"/>
        <w:jc w:val="both"/>
      </w:pPr>
      <w:r w:rsidRPr="00DA78A1">
        <w:rPr>
          <w:rStyle w:val="a9"/>
          <w:color w:val="auto"/>
        </w:rPr>
        <w:t>МУНИЦИПАЛЬНЫЙ РАЙОН</w:t>
      </w:r>
      <w:r w:rsidRPr="00DA78A1">
        <w:t xml:space="preserve">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2D0D43" w:rsidRPr="00DA78A1" w:rsidRDefault="002D0D43" w:rsidP="00DA78A1">
      <w:pPr>
        <w:ind w:firstLine="709"/>
        <w:jc w:val="both"/>
      </w:pPr>
      <w:r w:rsidRPr="00DA78A1">
        <w:rPr>
          <w:rStyle w:val="a9"/>
          <w:color w:val="auto"/>
        </w:rPr>
        <w:t>ОБЕСПЕЧЕННОСТЬ НАСЕЛЕНИЯ ОБЪЕКТАМИ И УСЛУГАМИ</w:t>
      </w:r>
      <w:r w:rsidRPr="00DA78A1">
        <w:t xml:space="preserve"> - совокупность количественных показателей по видам нормируемых объектов и услуг, характеризующая обеспеченность населения определенной части территории Республики Мордовия (квартал, микрорайон, населенный пункт, муниципальный район, поселение, городской округ, иная часть территории области, территория области) объектами и услугами социальной, транспортной, коммунальной инфраструктур, объектами благоустройства, иными объектами и услугами. Показатели обеспеченности рассчитываются путем определения доли в мощности объектов (вместимость, емкость, пропускная способность) или в объеме услуг, приходящейся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 В расчет принимаются объекты, расположенные в границах территории, для которой определяется обеспеченность, а также на прилегающей территории в пределах, как правило, установленной нормативами максимальной доступности.</w:t>
      </w:r>
    </w:p>
    <w:p w:rsidR="002D0D43" w:rsidRPr="00DA78A1" w:rsidRDefault="002D0D43" w:rsidP="00DA78A1">
      <w:pPr>
        <w:ind w:firstLine="709"/>
        <w:jc w:val="both"/>
      </w:pPr>
      <w:r w:rsidRPr="00DA78A1">
        <w:rPr>
          <w:rStyle w:val="a9"/>
          <w:color w:val="auto"/>
        </w:rPr>
        <w:t>ОБЪЕКТЫ ИНЖЕНЕРНОЙ ИНФРАСТРУКТУРЫ ГОРОДСКОГО И РАЙОННОГО ЗНАЧЕНИЯ</w:t>
      </w:r>
      <w:r w:rsidRPr="00DA78A1">
        <w:t xml:space="preserve"> - головные сооружения и коммуникации (трубопроводы, кабельные линии электроснабжения и связи, линейные сооружения), используемые в процессе водо-, тепло-, газо- и электроснабжения, водоотведения, предоставления услуг связи населенного пункта, округа, поселения, муниципального района в целом или их части.</w:t>
      </w:r>
    </w:p>
    <w:p w:rsidR="002D0D43" w:rsidRPr="00DA78A1" w:rsidRDefault="002D0D43" w:rsidP="00DA78A1">
      <w:pPr>
        <w:ind w:firstLine="709"/>
        <w:jc w:val="both"/>
      </w:pPr>
      <w:r w:rsidRPr="00DA78A1">
        <w:rPr>
          <w:rStyle w:val="a9"/>
          <w:color w:val="auto"/>
        </w:rPr>
        <w:t>ОБЪЕКТЫ МЕСТНОГО ЗНАЧЕНИЯ</w:t>
      </w:r>
      <w:r w:rsidRPr="00DA78A1">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hyperlink r:id="rId92" w:history="1">
        <w:r w:rsidRPr="00DA78A1">
          <w:rPr>
            <w:rStyle w:val="aa"/>
            <w:color w:val="auto"/>
          </w:rPr>
          <w:t>п. 20 ст. 1</w:t>
        </w:r>
      </w:hyperlink>
      <w:r w:rsidRPr="00DA78A1">
        <w:t xml:space="preserve"> Градостроительного кодекса Российской Федерации).</w:t>
      </w:r>
    </w:p>
    <w:p w:rsidR="002D0D43" w:rsidRPr="00DA78A1" w:rsidRDefault="002D0D43" w:rsidP="00DA78A1">
      <w:pPr>
        <w:ind w:firstLine="709"/>
        <w:jc w:val="both"/>
      </w:pPr>
      <w:r w:rsidRPr="00DA78A1">
        <w:rPr>
          <w:rStyle w:val="a9"/>
          <w:color w:val="auto"/>
        </w:rPr>
        <w:t>ОБЪЕКТЫ РЕГИОНАЛЬНОГО ЗНАЧЕНИЯ</w:t>
      </w:r>
      <w:r w:rsidRPr="00DA78A1">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93" w:history="1">
        <w:r w:rsidRPr="00DA78A1">
          <w:rPr>
            <w:rStyle w:val="aa"/>
            <w:color w:val="auto"/>
          </w:rPr>
          <w:t>Конституцией</w:t>
        </w:r>
      </w:hyperlink>
      <w:r w:rsidRPr="00DA78A1">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w:t>
      </w:r>
      <w:hyperlink r:id="rId94" w:history="1">
        <w:r w:rsidRPr="00DA78A1">
          <w:rPr>
            <w:rStyle w:val="aa"/>
            <w:color w:val="auto"/>
          </w:rPr>
          <w:t>п. 19 ст. 1</w:t>
        </w:r>
      </w:hyperlink>
      <w:r w:rsidRPr="00DA78A1">
        <w:t xml:space="preserve"> Градостроительного кодекса Российской Федерации).</w:t>
      </w:r>
    </w:p>
    <w:p w:rsidR="002D0D43" w:rsidRPr="00DA78A1" w:rsidRDefault="002D0D43" w:rsidP="00DA78A1">
      <w:pPr>
        <w:ind w:firstLine="709"/>
        <w:jc w:val="both"/>
      </w:pPr>
      <w:r w:rsidRPr="00DA78A1">
        <w:rPr>
          <w:rStyle w:val="a9"/>
          <w:color w:val="auto"/>
        </w:rPr>
        <w:t>ОБЪЕКТЫ ЭПИЗОДИЧЕСКОГО СПРОСА</w:t>
      </w:r>
      <w:r w:rsidRPr="00DA78A1">
        <w:t xml:space="preserve"> - объекты, посещаемые от нескольких раз до одного раза в год</w:t>
      </w:r>
    </w:p>
    <w:p w:rsidR="002D0D43" w:rsidRPr="00DA78A1" w:rsidRDefault="002D0D43" w:rsidP="00DA78A1">
      <w:pPr>
        <w:ind w:firstLine="709"/>
        <w:jc w:val="both"/>
      </w:pPr>
      <w:r w:rsidRPr="00DA78A1">
        <w:rPr>
          <w:rStyle w:val="a9"/>
          <w:color w:val="auto"/>
        </w:rPr>
        <w:t>ОРГАНЫ МЕСТНОГО САМОУПРАВЛЕНИЯ</w:t>
      </w:r>
      <w:r w:rsidRPr="00DA78A1">
        <w:t xml:space="preserve">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2D0D43" w:rsidRPr="00DA78A1" w:rsidRDefault="002D0D43" w:rsidP="00DA78A1">
      <w:pPr>
        <w:ind w:firstLine="709"/>
        <w:jc w:val="both"/>
      </w:pPr>
      <w:r w:rsidRPr="00DA78A1">
        <w:rPr>
          <w:rStyle w:val="a9"/>
          <w:color w:val="auto"/>
        </w:rPr>
        <w:lastRenderedPageBreak/>
        <w:t>ПАРКОВКА (ПАРКОВОЧНОЕ МЕСТО)</w:t>
      </w:r>
      <w:r w:rsidRPr="00DA78A1">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2D0D43" w:rsidRPr="00DA78A1" w:rsidRDefault="002D0D43" w:rsidP="00DA78A1">
      <w:pPr>
        <w:ind w:firstLine="709"/>
        <w:jc w:val="both"/>
      </w:pPr>
      <w:r w:rsidRPr="00DA78A1">
        <w:rPr>
          <w:rStyle w:val="a9"/>
          <w:color w:val="auto"/>
        </w:rPr>
        <w:t>ПЕШЕХОДНАЯ ДОСТУПНОСТЬ ОБЪЕКТА</w:t>
      </w:r>
      <w:r w:rsidRPr="00DA78A1">
        <w:t xml:space="preserve"> - вид территориальной доступности объекта, для которого затраты времени на путь от жилого дома до объекта рассчитываются исходя из средней скорости передвижения без использования транспортных средств в условиях стандартной для местности погоды лицом с нормальными физическими возможностями. Для целей РНГП РМ средняя скорость передвижения пешехода принимается равной 5 км/час.</w:t>
      </w:r>
    </w:p>
    <w:p w:rsidR="002D0D43" w:rsidRPr="00DA78A1" w:rsidRDefault="002D0D43" w:rsidP="00DA78A1">
      <w:pPr>
        <w:ind w:firstLine="709"/>
        <w:jc w:val="both"/>
      </w:pPr>
      <w:r w:rsidRPr="00DA78A1">
        <w:rPr>
          <w:rStyle w:val="a9"/>
          <w:color w:val="auto"/>
        </w:rPr>
        <w:t>РАДИУС ДОСТУПНОСТИ</w:t>
      </w:r>
      <w:r w:rsidRPr="00DA78A1">
        <w:t xml:space="preserve"> - определяется как кратчайшее расстояние от границы участка размещения объекта обслуживания до жилого дома, измеряемое по воздушной прямой.</w:t>
      </w:r>
    </w:p>
    <w:p w:rsidR="002D0D43" w:rsidRPr="00DA78A1" w:rsidRDefault="002D0D43" w:rsidP="00DA78A1">
      <w:pPr>
        <w:ind w:firstLine="709"/>
        <w:jc w:val="both"/>
      </w:pPr>
      <w:r w:rsidRPr="00DA78A1">
        <w:rPr>
          <w:rStyle w:val="a9"/>
          <w:color w:val="auto"/>
        </w:rPr>
        <w:t>СЕЛЬСКОЕ ПОСЕЛЕНИЕ</w:t>
      </w:r>
      <w:r w:rsidRPr="00DA78A1">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2D0D43" w:rsidRPr="00DA78A1" w:rsidRDefault="002D0D43" w:rsidP="00DA78A1">
      <w:pPr>
        <w:ind w:firstLine="709"/>
        <w:jc w:val="both"/>
      </w:pPr>
      <w:r w:rsidRPr="00DA78A1">
        <w:rPr>
          <w:rStyle w:val="a9"/>
          <w:color w:val="auto"/>
        </w:rPr>
        <w:t>СЕТИ ИНЖЕНЕРНЫЕ</w:t>
      </w:r>
      <w:r w:rsidRPr="00DA78A1">
        <w:t xml:space="preserve"> - комплекс коммуникаций, обслуживающих технологические процессы или входящие в различные системы инженерного оборудования населенных пунктов, обеспечивающие жизнедеятельность потребителей: населения, коммунально-бытовых и промышленных предприятий</w:t>
      </w:r>
    </w:p>
    <w:p w:rsidR="002D0D43" w:rsidRPr="00DA78A1" w:rsidRDefault="002D0D43" w:rsidP="00DA78A1">
      <w:pPr>
        <w:ind w:firstLine="709"/>
        <w:jc w:val="both"/>
      </w:pPr>
      <w:r w:rsidRPr="00DA78A1">
        <w:rPr>
          <w:rStyle w:val="a9"/>
          <w:color w:val="auto"/>
        </w:rPr>
        <w:t>СОЦИАЛЬНАЯ ИНФРАСТРУКТУРА</w:t>
      </w:r>
      <w:r w:rsidRPr="00DA78A1">
        <w:t xml:space="preserve"> - комплекс объектов обслуживания и взаимосвязей между ними, необходимых для бытовой, досуговой деятельности людей, их развития и поддержания здоровья: объекты образования, здравоохранения, социальной защиты, культуры, физкультуры и спорта, торговли и услуг, гостиницы</w:t>
      </w:r>
    </w:p>
    <w:p w:rsidR="002D0D43" w:rsidRPr="00DA78A1" w:rsidRDefault="002D0D43" w:rsidP="00DA78A1">
      <w:pPr>
        <w:ind w:firstLine="709"/>
        <w:jc w:val="both"/>
      </w:pPr>
      <w:r w:rsidRPr="00DA78A1">
        <w:rPr>
          <w:rStyle w:val="a9"/>
          <w:color w:val="auto"/>
        </w:rPr>
        <w:t>СОЦИАЛЬНОЕ ОБСЛУЖИВАНИЕ ГРАЖДАН</w:t>
      </w:r>
      <w:r w:rsidRPr="00DA78A1">
        <w:t xml:space="preserve"> - деятельность по предоставлению социальных услуг гражданам</w:t>
      </w:r>
    </w:p>
    <w:p w:rsidR="002D0D43" w:rsidRPr="00DA78A1" w:rsidRDefault="002D0D43" w:rsidP="00DA78A1">
      <w:pPr>
        <w:ind w:firstLine="709"/>
        <w:jc w:val="both"/>
      </w:pPr>
      <w:r w:rsidRPr="00DA78A1">
        <w:rPr>
          <w:rStyle w:val="a9"/>
          <w:color w:val="auto"/>
        </w:rPr>
        <w:t>СТОЯНКА АВТОМОБИЛЕЙ</w:t>
      </w:r>
      <w:r w:rsidRPr="00DA78A1">
        <w:t xml:space="preserve"> - открытая площадка, предназначенная для хранения и (или) паркования автомобилей</w:t>
      </w:r>
    </w:p>
    <w:p w:rsidR="002D0D43" w:rsidRPr="00DA78A1" w:rsidRDefault="002D0D43" w:rsidP="00DA78A1">
      <w:pPr>
        <w:ind w:firstLine="709"/>
        <w:jc w:val="both"/>
      </w:pPr>
      <w:r w:rsidRPr="00DA78A1">
        <w:rPr>
          <w:rStyle w:val="a9"/>
          <w:color w:val="auto"/>
        </w:rPr>
        <w:t>ТЕРРИТОРИАЛЬНАЯ ДОСТУПНОСТЬ ОБЪЕКТА</w:t>
      </w:r>
      <w:r w:rsidRPr="00DA78A1">
        <w:t xml:space="preserve"> - показатель, характеризующий взаимное расположение объекта предоставления услуг и места жительства (жилого дома) потребителя услуг. Территориальная доступность принимается равной или затратам времени (минуты, часы) на путь от дома до объекта (временная доступность), или расстоянию (м, км) между этими объектами (пространственная доступность).</w:t>
      </w:r>
    </w:p>
    <w:p w:rsidR="002D0D43" w:rsidRPr="00DA78A1" w:rsidRDefault="002D0D43" w:rsidP="00DA78A1">
      <w:pPr>
        <w:ind w:firstLine="709"/>
        <w:jc w:val="both"/>
      </w:pPr>
      <w:r w:rsidRPr="00DA78A1">
        <w:rPr>
          <w:rStyle w:val="a9"/>
          <w:color w:val="auto"/>
        </w:rPr>
        <w:t>ТЕРРИТОРИАЛЬНО-ПРОСТРАНСТВЕННАЯ ОРГАНИЗАЦИЯ</w:t>
      </w:r>
      <w:r w:rsidRPr="00DA78A1">
        <w:t xml:space="preserve"> - понятие, описывающее пространственные, транспортные, социально-экономические связи в пределах одного/или группы МО</w:t>
      </w:r>
    </w:p>
    <w:p w:rsidR="002D0D43" w:rsidRPr="00DA78A1" w:rsidRDefault="002D0D43" w:rsidP="00DA78A1">
      <w:pPr>
        <w:ind w:firstLine="709"/>
        <w:jc w:val="both"/>
      </w:pPr>
      <w:r w:rsidRPr="00DA78A1">
        <w:rPr>
          <w:rStyle w:val="a9"/>
          <w:color w:val="auto"/>
        </w:rPr>
        <w:t>ТРАНСПОРТНАЯ ДОСТУПНОСТЬ ОБЪЕКТА</w:t>
      </w:r>
      <w:r w:rsidRPr="00DA78A1">
        <w:t xml:space="preserve"> - вид территориальной доступности объекта, для которого затраты времени на путь от жилого дома до объекта рассчитываются исходя из средней скорости движения по территории с использованием транспортных средств, осуществляемого по объектам улично-дорожной сети населенных пунктов и автомобильным дорогам общего пользования. Средняя скорость движения транспорта принимается с учетом нормативных ограничений, загруженности и качественного состояния автомобильных дорог.</w:t>
      </w:r>
    </w:p>
    <w:p w:rsidR="002D0D43" w:rsidRPr="00DA78A1" w:rsidRDefault="002D0D43" w:rsidP="00DA78A1">
      <w:pPr>
        <w:ind w:firstLine="709"/>
        <w:jc w:val="both"/>
      </w:pPr>
      <w:r w:rsidRPr="00DA78A1">
        <w:rPr>
          <w:rStyle w:val="a9"/>
          <w:color w:val="auto"/>
        </w:rPr>
        <w:t>ТРАНСПОРТНАЯ ИНФРАСТРУКТУРА</w:t>
      </w:r>
      <w:r w:rsidRPr="00DA78A1">
        <w:t xml:space="preserve"> - комплекс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2D0D43" w:rsidRPr="00DA78A1" w:rsidRDefault="002D0D43" w:rsidP="00DA78A1">
      <w:pPr>
        <w:ind w:firstLine="709"/>
        <w:jc w:val="both"/>
      </w:pPr>
      <w:r w:rsidRPr="00DA78A1">
        <w:rPr>
          <w:rStyle w:val="a9"/>
          <w:color w:val="auto"/>
        </w:rPr>
        <w:t>УЛИЧНО-ДОРОЖНАЯ СЕТЬ, УДС</w:t>
      </w:r>
      <w:r w:rsidRPr="00DA78A1">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w:t>
      </w:r>
      <w:r w:rsidRPr="00DA78A1">
        <w:lastRenderedPageBreak/>
        <w:t>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2D0D43" w:rsidRPr="00DA78A1" w:rsidRDefault="002D0D43" w:rsidP="00DA78A1">
      <w:pPr>
        <w:ind w:firstLine="709"/>
        <w:jc w:val="both"/>
      </w:pPr>
      <w:r w:rsidRPr="00DA78A1">
        <w:rPr>
          <w:rStyle w:val="a9"/>
          <w:color w:val="auto"/>
        </w:rPr>
        <w:t>ЯДРО АГЛОМЕРАЦИИ</w:t>
      </w:r>
      <w:r w:rsidRPr="00DA78A1">
        <w:t xml:space="preserve"> - центр городской агломерации.</w:t>
      </w: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rPr>
          <w:rStyle w:val="a9"/>
          <w:color w:val="auto"/>
        </w:rPr>
      </w:pPr>
      <w:bookmarkStart w:id="46" w:name="sub_1010"/>
    </w:p>
    <w:p w:rsidR="002D0D43" w:rsidRPr="00DA78A1" w:rsidRDefault="002D0D43" w:rsidP="00DA78A1">
      <w:pPr>
        <w:jc w:val="both"/>
        <w:rPr>
          <w:rStyle w:val="a9"/>
          <w:color w:val="auto"/>
        </w:rPr>
      </w:pPr>
    </w:p>
    <w:p w:rsidR="002D0D43" w:rsidRPr="00DA78A1" w:rsidRDefault="002D0D43" w:rsidP="00DA78A1">
      <w:pPr>
        <w:jc w:val="both"/>
        <w:rPr>
          <w:rStyle w:val="a9"/>
          <w:color w:val="auto"/>
        </w:rPr>
      </w:pPr>
    </w:p>
    <w:p w:rsidR="002D0D43" w:rsidRPr="00DA78A1" w:rsidRDefault="002D0D43" w:rsidP="00DA78A1">
      <w:pPr>
        <w:jc w:val="both"/>
        <w:rPr>
          <w:rStyle w:val="a9"/>
          <w:color w:val="auto"/>
        </w:rPr>
      </w:pPr>
    </w:p>
    <w:p w:rsidR="002D0D43" w:rsidRPr="00DA78A1" w:rsidRDefault="002D0D43" w:rsidP="00DA78A1">
      <w:pPr>
        <w:jc w:val="both"/>
        <w:rPr>
          <w:rStyle w:val="a9"/>
          <w:color w:val="auto"/>
        </w:rPr>
      </w:pPr>
    </w:p>
    <w:p w:rsidR="002D0D43" w:rsidRPr="00DA78A1" w:rsidRDefault="002D0D43" w:rsidP="00DA78A1">
      <w:pPr>
        <w:jc w:val="both"/>
        <w:rPr>
          <w:rStyle w:val="a9"/>
          <w:color w:val="auto"/>
        </w:rPr>
      </w:pPr>
    </w:p>
    <w:p w:rsidR="002D0D43" w:rsidRPr="00DA78A1" w:rsidRDefault="002D0D43" w:rsidP="00DA78A1">
      <w:pPr>
        <w:jc w:val="both"/>
        <w:rPr>
          <w:rStyle w:val="a9"/>
          <w:color w:val="auto"/>
        </w:rPr>
      </w:pPr>
    </w:p>
    <w:p w:rsidR="002D0D43" w:rsidRPr="00DA78A1" w:rsidRDefault="002D0D43" w:rsidP="00DA78A1">
      <w:pPr>
        <w:jc w:val="both"/>
        <w:rPr>
          <w:rStyle w:val="a9"/>
          <w:color w:val="auto"/>
        </w:rPr>
      </w:pPr>
    </w:p>
    <w:p w:rsidR="002D0D43" w:rsidRPr="00DA78A1" w:rsidRDefault="002D0D43" w:rsidP="00DA78A1">
      <w:pPr>
        <w:jc w:val="both"/>
        <w:rPr>
          <w:rStyle w:val="a9"/>
          <w:color w:val="auto"/>
        </w:rPr>
      </w:pPr>
    </w:p>
    <w:p w:rsidR="002D0D43" w:rsidRPr="00DA78A1" w:rsidRDefault="002D0D43"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2D0D43" w:rsidRPr="00DA78A1" w:rsidRDefault="002D0D43" w:rsidP="00562F4F">
      <w:pPr>
        <w:jc w:val="right"/>
        <w:rPr>
          <w:rStyle w:val="a9"/>
          <w:color w:val="auto"/>
        </w:rPr>
      </w:pPr>
      <w:r w:rsidRPr="00DA78A1">
        <w:rPr>
          <w:rStyle w:val="a9"/>
          <w:color w:val="auto"/>
        </w:rPr>
        <w:lastRenderedPageBreak/>
        <w:t>Приложение В</w:t>
      </w:r>
      <w:r w:rsidRPr="00DA78A1">
        <w:rPr>
          <w:rStyle w:val="a9"/>
          <w:color w:val="auto"/>
        </w:rPr>
        <w:br/>
        <w:t xml:space="preserve">к </w:t>
      </w:r>
      <w:hyperlink w:anchor="sub_1000" w:history="1">
        <w:r w:rsidRPr="00DA78A1">
          <w:rPr>
            <w:rStyle w:val="aa"/>
            <w:color w:val="auto"/>
          </w:rPr>
          <w:t>Региональным нормативам</w:t>
        </w:r>
      </w:hyperlink>
      <w:r w:rsidRPr="00DA78A1">
        <w:rPr>
          <w:rStyle w:val="a9"/>
          <w:color w:val="auto"/>
        </w:rPr>
        <w:br/>
        <w:t>градостроительного проектирования</w:t>
      </w:r>
      <w:r w:rsidRPr="00DA78A1">
        <w:rPr>
          <w:rStyle w:val="a9"/>
          <w:color w:val="auto"/>
        </w:rPr>
        <w:br/>
        <w:t>Республики Мордовия</w:t>
      </w:r>
    </w:p>
    <w:bookmarkEnd w:id="46"/>
    <w:p w:rsidR="002D0D43" w:rsidRPr="00DA78A1" w:rsidRDefault="002D0D43" w:rsidP="00DA78A1">
      <w:pPr>
        <w:jc w:val="both"/>
      </w:pPr>
    </w:p>
    <w:p w:rsidR="002D0D43" w:rsidRPr="00DA78A1" w:rsidRDefault="002D0D43" w:rsidP="00DA78A1">
      <w:pPr>
        <w:jc w:val="both"/>
      </w:pPr>
      <w:r w:rsidRPr="00DA78A1">
        <w:rPr>
          <w:noProof/>
        </w:rPr>
        <w:drawing>
          <wp:inline distT="0" distB="0" distL="0" distR="0">
            <wp:extent cx="5867400" cy="4133850"/>
            <wp:effectExtent l="19050" t="0" r="0"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srcRect/>
                    <a:stretch>
                      <a:fillRect/>
                    </a:stretch>
                  </pic:blipFill>
                  <pic:spPr bwMode="auto">
                    <a:xfrm>
                      <a:off x="0" y="0"/>
                      <a:ext cx="5867400" cy="4133850"/>
                    </a:xfrm>
                    <a:prstGeom prst="rect">
                      <a:avLst/>
                    </a:prstGeom>
                    <a:noFill/>
                    <a:ln w="9525">
                      <a:noFill/>
                      <a:miter lim="800000"/>
                      <a:headEnd/>
                      <a:tailEnd/>
                    </a:ln>
                  </pic:spPr>
                </pic:pic>
              </a:graphicData>
            </a:graphic>
          </wp:inline>
        </w:drawing>
      </w: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rPr>
          <w:rStyle w:val="a9"/>
          <w:color w:val="auto"/>
        </w:rPr>
      </w:pPr>
      <w:bookmarkStart w:id="47" w:name="sub_1300"/>
    </w:p>
    <w:p w:rsidR="00562F4F" w:rsidRDefault="00562F4F"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562F4F" w:rsidRDefault="00562F4F" w:rsidP="00DA78A1">
      <w:pPr>
        <w:jc w:val="both"/>
        <w:rPr>
          <w:rStyle w:val="a9"/>
          <w:color w:val="auto"/>
        </w:rPr>
      </w:pPr>
    </w:p>
    <w:p w:rsidR="002D0D43" w:rsidRPr="00DA78A1" w:rsidRDefault="002D0D43" w:rsidP="00562F4F">
      <w:pPr>
        <w:jc w:val="right"/>
        <w:rPr>
          <w:rStyle w:val="a9"/>
          <w:color w:val="auto"/>
        </w:rPr>
      </w:pPr>
      <w:r w:rsidRPr="00DA78A1">
        <w:rPr>
          <w:rStyle w:val="a9"/>
          <w:color w:val="auto"/>
        </w:rPr>
        <w:lastRenderedPageBreak/>
        <w:t>Приложение Г</w:t>
      </w:r>
      <w:r w:rsidRPr="00DA78A1">
        <w:rPr>
          <w:rStyle w:val="a9"/>
          <w:color w:val="auto"/>
        </w:rPr>
        <w:br/>
        <w:t xml:space="preserve">к </w:t>
      </w:r>
      <w:hyperlink w:anchor="sub_1000" w:history="1">
        <w:r w:rsidRPr="00DA78A1">
          <w:rPr>
            <w:rStyle w:val="aa"/>
            <w:color w:val="auto"/>
          </w:rPr>
          <w:t>Региональным нормативам</w:t>
        </w:r>
      </w:hyperlink>
      <w:r w:rsidRPr="00DA78A1">
        <w:rPr>
          <w:rStyle w:val="a9"/>
          <w:color w:val="auto"/>
        </w:rPr>
        <w:br/>
        <w:t>градостроительного проектирования</w:t>
      </w:r>
      <w:r w:rsidRPr="00DA78A1">
        <w:rPr>
          <w:rStyle w:val="a9"/>
          <w:color w:val="auto"/>
        </w:rPr>
        <w:br/>
        <w:t>Республики Мордовия</w:t>
      </w:r>
    </w:p>
    <w:bookmarkEnd w:id="47"/>
    <w:p w:rsidR="002D0D43" w:rsidRPr="00DA78A1" w:rsidRDefault="002D0D43" w:rsidP="00562F4F">
      <w:pPr>
        <w:jc w:val="right"/>
      </w:pPr>
    </w:p>
    <w:p w:rsidR="002D0D43" w:rsidRPr="00DA78A1" w:rsidRDefault="002D0D43" w:rsidP="00562F4F">
      <w:pPr>
        <w:pStyle w:val="1"/>
        <w:jc w:val="right"/>
        <w:rPr>
          <w:rFonts w:ascii="Times New Roman" w:hAnsi="Times New Roman"/>
        </w:rPr>
      </w:pPr>
      <w:r w:rsidRPr="00DA78A1">
        <w:rPr>
          <w:rFonts w:ascii="Times New Roman" w:hAnsi="Times New Roman"/>
        </w:rPr>
        <w:t>Ранжирование</w:t>
      </w:r>
      <w:r w:rsidRPr="00DA78A1">
        <w:rPr>
          <w:rFonts w:ascii="Times New Roman" w:hAnsi="Times New Roman"/>
        </w:rPr>
        <w:br/>
        <w:t>муниципальных образований Республики Мордовия по плотности населения</w:t>
      </w:r>
    </w:p>
    <w:p w:rsidR="002D0D43" w:rsidRPr="00DA78A1" w:rsidRDefault="002D0D43" w:rsidP="00562F4F">
      <w:pPr>
        <w:jc w:val="right"/>
      </w:pPr>
    </w:p>
    <w:p w:rsidR="002D0D43" w:rsidRPr="00DA78A1" w:rsidRDefault="002D0D43" w:rsidP="00DA78A1">
      <w:pPr>
        <w:jc w:val="both"/>
        <w:rPr>
          <w:rStyle w:val="a9"/>
        </w:rPr>
      </w:pPr>
      <w:r w:rsidRPr="00DA78A1">
        <w:rPr>
          <w:rStyle w:val="a9"/>
        </w:rPr>
        <w:t>Таблица Г1</w:t>
      </w:r>
    </w:p>
    <w:tbl>
      <w:tblPr>
        <w:tblpPr w:leftFromText="180" w:rightFromText="180" w:vertAnchor="text" w:horzAnchor="margin" w:tblpXSpec="center" w:tblpY="330"/>
        <w:tblW w:w="9322" w:type="dxa"/>
        <w:tblBorders>
          <w:top w:val="single" w:sz="4" w:space="0" w:color="auto"/>
          <w:left w:val="single" w:sz="4" w:space="0" w:color="auto"/>
          <w:bottom w:val="single" w:sz="4" w:space="0" w:color="auto"/>
          <w:right w:val="single" w:sz="4" w:space="0" w:color="auto"/>
        </w:tblBorders>
        <w:tblLayout w:type="fixed"/>
        <w:tblLook w:val="0000"/>
      </w:tblPr>
      <w:tblGrid>
        <w:gridCol w:w="480"/>
        <w:gridCol w:w="4306"/>
        <w:gridCol w:w="1531"/>
        <w:gridCol w:w="1531"/>
        <w:gridCol w:w="1474"/>
      </w:tblGrid>
      <w:tr w:rsidR="002D0D43" w:rsidRPr="00DA78A1" w:rsidTr="00562F4F">
        <w:tc>
          <w:tcPr>
            <w:tcW w:w="480" w:type="dxa"/>
            <w:vMerge w:val="restart"/>
            <w:tcBorders>
              <w:top w:val="single" w:sz="4" w:space="0" w:color="auto"/>
              <w:bottom w:val="single" w:sz="4" w:space="0" w:color="auto"/>
              <w:right w:val="single" w:sz="4" w:space="0" w:color="auto"/>
            </w:tcBorders>
          </w:tcPr>
          <w:p w:rsidR="002D0D43" w:rsidRPr="00DA78A1" w:rsidRDefault="002D0D43" w:rsidP="00DA78A1">
            <w:pPr>
              <w:pStyle w:val="ab"/>
            </w:pPr>
            <w:r w:rsidRPr="00DA78A1">
              <w:t>N п/п</w:t>
            </w:r>
          </w:p>
        </w:tc>
        <w:tc>
          <w:tcPr>
            <w:tcW w:w="4306"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Наименование МО</w:t>
            </w:r>
          </w:p>
        </w:tc>
        <w:tc>
          <w:tcPr>
            <w:tcW w:w="4536" w:type="dxa"/>
            <w:gridSpan w:val="3"/>
            <w:tcBorders>
              <w:top w:val="single" w:sz="4" w:space="0" w:color="auto"/>
              <w:left w:val="single" w:sz="4" w:space="0" w:color="auto"/>
              <w:bottom w:val="single" w:sz="4" w:space="0" w:color="auto"/>
            </w:tcBorders>
          </w:tcPr>
          <w:p w:rsidR="002D0D43" w:rsidRPr="00DA78A1" w:rsidRDefault="002D0D43" w:rsidP="00DA78A1">
            <w:pPr>
              <w:pStyle w:val="ab"/>
            </w:pPr>
            <w:r w:rsidRPr="00DA78A1">
              <w:t>Группы МО по плотности населения</w:t>
            </w:r>
          </w:p>
        </w:tc>
      </w:tr>
      <w:tr w:rsidR="002D0D43" w:rsidRPr="00DA78A1" w:rsidTr="00562F4F">
        <w:tc>
          <w:tcPr>
            <w:tcW w:w="480" w:type="dxa"/>
            <w:vMerge/>
            <w:tcBorders>
              <w:top w:val="single" w:sz="4" w:space="0" w:color="auto"/>
              <w:bottom w:val="single" w:sz="4" w:space="0" w:color="auto"/>
              <w:right w:val="single" w:sz="4" w:space="0" w:color="auto"/>
            </w:tcBorders>
          </w:tcPr>
          <w:p w:rsidR="002D0D43" w:rsidRPr="00DA78A1" w:rsidRDefault="002D0D43" w:rsidP="00DA78A1">
            <w:pPr>
              <w:pStyle w:val="ab"/>
            </w:pPr>
          </w:p>
        </w:tc>
        <w:tc>
          <w:tcPr>
            <w:tcW w:w="4306"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 высокая</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 средняя</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 низкая</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Городской округ Саранск</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2</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Ардатовский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3</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Атюрьевский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4</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Атяшевский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5</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Большеберезниковский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6</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Большеигнатовский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7</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Дубенский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8</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Ельниковский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9</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Зубово-Полянский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10</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Инсарский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11</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Ичалковский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12</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Кадошкинский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13</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Ковылкинский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14</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Кочкуровский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15</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Краснослободский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16</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Лямбирский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17</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Ромодановский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18</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Рузаевский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19</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Старошайговский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20</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Темниковский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21</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Теньгушевский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22</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Торбеевский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48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23</w:t>
            </w:r>
          </w:p>
        </w:tc>
        <w:tc>
          <w:tcPr>
            <w:tcW w:w="4306"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Чамзинский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bl>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r w:rsidRPr="00DA78A1">
        <w:rPr>
          <w:rStyle w:val="a9"/>
        </w:rPr>
        <w:t>Примечание</w:t>
      </w:r>
      <w:r w:rsidRPr="00DA78A1">
        <w:t xml:space="preserve"> - характеристика плотности населения по муниципальным образованиям определяется по трем категориям:</w:t>
      </w:r>
    </w:p>
    <w:p w:rsidR="002D0D43" w:rsidRPr="00DA78A1" w:rsidRDefault="002D0D43" w:rsidP="00DA78A1">
      <w:pPr>
        <w:jc w:val="both"/>
      </w:pPr>
      <w:r w:rsidRPr="00DA78A1">
        <w:t>- А - высокая плотность (свыше 101 чел./кв. км);</w:t>
      </w:r>
    </w:p>
    <w:p w:rsidR="002D0D43" w:rsidRPr="00DA78A1" w:rsidRDefault="002D0D43" w:rsidP="00DA78A1">
      <w:pPr>
        <w:jc w:val="both"/>
      </w:pPr>
      <w:r w:rsidRPr="00DA78A1">
        <w:t>- Б - средняя плотность (от 51 до 100 чел./кв. км);</w:t>
      </w:r>
    </w:p>
    <w:p w:rsidR="002D0D43" w:rsidRPr="00DA78A1" w:rsidRDefault="002D0D43" w:rsidP="00DA78A1">
      <w:pPr>
        <w:jc w:val="both"/>
      </w:pPr>
      <w:r w:rsidRPr="00DA78A1">
        <w:t>- В - низкая плотность (от 0 до 50 чел./кв. км).</w:t>
      </w:r>
    </w:p>
    <w:p w:rsidR="002D0D43" w:rsidRPr="00DA78A1" w:rsidRDefault="002D0D43" w:rsidP="00DA78A1">
      <w:pPr>
        <w:jc w:val="both"/>
      </w:pPr>
    </w:p>
    <w:p w:rsidR="00562F4F" w:rsidRDefault="00562F4F" w:rsidP="00DA78A1">
      <w:pPr>
        <w:pStyle w:val="1"/>
        <w:jc w:val="both"/>
        <w:rPr>
          <w:rFonts w:ascii="Times New Roman" w:hAnsi="Times New Roman"/>
        </w:rPr>
      </w:pPr>
    </w:p>
    <w:p w:rsidR="00562F4F" w:rsidRDefault="00562F4F" w:rsidP="00DA78A1">
      <w:pPr>
        <w:pStyle w:val="1"/>
        <w:jc w:val="both"/>
        <w:rPr>
          <w:rFonts w:ascii="Times New Roman" w:hAnsi="Times New Roman"/>
        </w:rPr>
      </w:pPr>
    </w:p>
    <w:p w:rsidR="00562F4F" w:rsidRDefault="00562F4F" w:rsidP="00DA78A1">
      <w:pPr>
        <w:pStyle w:val="1"/>
        <w:jc w:val="both"/>
        <w:rPr>
          <w:rFonts w:ascii="Times New Roman" w:hAnsi="Times New Roman"/>
        </w:rPr>
      </w:pPr>
    </w:p>
    <w:p w:rsidR="00562F4F" w:rsidRDefault="00562F4F" w:rsidP="00DA78A1">
      <w:pPr>
        <w:pStyle w:val="1"/>
        <w:jc w:val="both"/>
        <w:rPr>
          <w:rFonts w:ascii="Times New Roman" w:hAnsi="Times New Roman"/>
        </w:rPr>
      </w:pPr>
    </w:p>
    <w:p w:rsidR="00562F4F" w:rsidRDefault="00562F4F" w:rsidP="00DA78A1">
      <w:pPr>
        <w:pStyle w:val="1"/>
        <w:jc w:val="both"/>
        <w:rPr>
          <w:rFonts w:ascii="Times New Roman" w:hAnsi="Times New Roman"/>
        </w:rPr>
      </w:pPr>
    </w:p>
    <w:p w:rsidR="00562F4F" w:rsidRDefault="00562F4F" w:rsidP="00DA78A1">
      <w:pPr>
        <w:pStyle w:val="1"/>
        <w:jc w:val="both"/>
        <w:rPr>
          <w:rFonts w:ascii="Times New Roman" w:hAnsi="Times New Roman"/>
        </w:rPr>
      </w:pPr>
    </w:p>
    <w:p w:rsidR="002D0D43" w:rsidRPr="00DA78A1" w:rsidRDefault="002D0D43" w:rsidP="00DA78A1">
      <w:pPr>
        <w:pStyle w:val="1"/>
        <w:jc w:val="both"/>
        <w:rPr>
          <w:rFonts w:ascii="Times New Roman" w:hAnsi="Times New Roman"/>
        </w:rPr>
      </w:pPr>
      <w:r w:rsidRPr="00DA78A1">
        <w:rPr>
          <w:rFonts w:ascii="Times New Roman" w:hAnsi="Times New Roman"/>
        </w:rPr>
        <w:t>Схема</w:t>
      </w:r>
      <w:r w:rsidRPr="00DA78A1">
        <w:rPr>
          <w:rFonts w:ascii="Times New Roman" w:hAnsi="Times New Roman"/>
        </w:rPr>
        <w:br/>
        <w:t>ранжирования муниципальных образований Республики Мордовия по плотности населения</w:t>
      </w:r>
    </w:p>
    <w:p w:rsidR="002D0D43" w:rsidRPr="00DA78A1" w:rsidRDefault="002D0D43" w:rsidP="00DA78A1">
      <w:pPr>
        <w:jc w:val="both"/>
      </w:pPr>
    </w:p>
    <w:p w:rsidR="002D0D43" w:rsidRPr="00DA78A1" w:rsidRDefault="002D0D43" w:rsidP="00DA78A1">
      <w:pPr>
        <w:jc w:val="both"/>
      </w:pPr>
      <w:r w:rsidRPr="00DA78A1">
        <w:rPr>
          <w:noProof/>
        </w:rPr>
        <w:drawing>
          <wp:inline distT="0" distB="0" distL="0" distR="0">
            <wp:extent cx="5895975" cy="3990975"/>
            <wp:effectExtent l="19050" t="0" r="9525"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srcRect/>
                    <a:stretch>
                      <a:fillRect/>
                    </a:stretch>
                  </pic:blipFill>
                  <pic:spPr bwMode="auto">
                    <a:xfrm>
                      <a:off x="0" y="0"/>
                      <a:ext cx="5895975" cy="3990975"/>
                    </a:xfrm>
                    <a:prstGeom prst="rect">
                      <a:avLst/>
                    </a:prstGeom>
                    <a:noFill/>
                    <a:ln w="9525">
                      <a:noFill/>
                      <a:miter lim="800000"/>
                      <a:headEnd/>
                      <a:tailEnd/>
                    </a:ln>
                  </pic:spPr>
                </pic:pic>
              </a:graphicData>
            </a:graphic>
          </wp:inline>
        </w:drawing>
      </w:r>
    </w:p>
    <w:p w:rsidR="002D0D43" w:rsidRPr="00DA78A1" w:rsidRDefault="002D0D43" w:rsidP="00DA78A1">
      <w:pPr>
        <w:jc w:val="both"/>
      </w:pPr>
    </w:p>
    <w:p w:rsidR="002D0D43" w:rsidRPr="00DA78A1" w:rsidRDefault="002D0D43" w:rsidP="00DA78A1">
      <w:pPr>
        <w:pStyle w:val="1"/>
        <w:jc w:val="both"/>
        <w:rPr>
          <w:rFonts w:ascii="Times New Roman" w:hAnsi="Times New Roman"/>
        </w:rPr>
      </w:pPr>
      <w:r w:rsidRPr="00DA78A1">
        <w:rPr>
          <w:rFonts w:ascii="Times New Roman" w:hAnsi="Times New Roman"/>
        </w:rPr>
        <w:t>Рисунок Г1</w:t>
      </w: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Default="002D0D43" w:rsidP="00DA78A1">
      <w:pPr>
        <w:jc w:val="both"/>
      </w:pPr>
    </w:p>
    <w:p w:rsidR="00562F4F" w:rsidRDefault="00562F4F" w:rsidP="00DA78A1">
      <w:pPr>
        <w:jc w:val="both"/>
      </w:pPr>
    </w:p>
    <w:p w:rsidR="00562F4F" w:rsidRDefault="00562F4F" w:rsidP="00DA78A1">
      <w:pPr>
        <w:jc w:val="both"/>
      </w:pPr>
    </w:p>
    <w:p w:rsidR="00562F4F" w:rsidRDefault="00562F4F" w:rsidP="00DA78A1">
      <w:pPr>
        <w:jc w:val="both"/>
      </w:pPr>
    </w:p>
    <w:p w:rsidR="00562F4F" w:rsidRDefault="00562F4F" w:rsidP="00DA78A1">
      <w:pPr>
        <w:jc w:val="both"/>
      </w:pPr>
    </w:p>
    <w:p w:rsidR="00562F4F" w:rsidRDefault="00562F4F" w:rsidP="00DA78A1">
      <w:pPr>
        <w:jc w:val="both"/>
      </w:pPr>
    </w:p>
    <w:p w:rsidR="00562F4F" w:rsidRPr="00DA78A1" w:rsidRDefault="00562F4F" w:rsidP="00DA78A1">
      <w:pPr>
        <w:jc w:val="both"/>
      </w:pPr>
    </w:p>
    <w:p w:rsidR="002D0D43" w:rsidRPr="00DA78A1" w:rsidRDefault="002D0D43" w:rsidP="00562F4F">
      <w:pPr>
        <w:jc w:val="right"/>
        <w:rPr>
          <w:rStyle w:val="a9"/>
          <w:color w:val="auto"/>
        </w:rPr>
      </w:pPr>
      <w:bookmarkStart w:id="48" w:name="sub_1400"/>
      <w:r w:rsidRPr="00DA78A1">
        <w:rPr>
          <w:rStyle w:val="a9"/>
          <w:color w:val="auto"/>
        </w:rPr>
        <w:lastRenderedPageBreak/>
        <w:t>Приложение Д</w:t>
      </w:r>
      <w:r w:rsidRPr="00DA78A1">
        <w:rPr>
          <w:rStyle w:val="a9"/>
          <w:color w:val="auto"/>
        </w:rPr>
        <w:br/>
        <w:t xml:space="preserve">к </w:t>
      </w:r>
      <w:hyperlink w:anchor="sub_1000" w:history="1">
        <w:r w:rsidRPr="00DA78A1">
          <w:rPr>
            <w:rStyle w:val="aa"/>
            <w:color w:val="auto"/>
          </w:rPr>
          <w:t>Региональным нормативам</w:t>
        </w:r>
      </w:hyperlink>
      <w:r w:rsidRPr="00DA78A1">
        <w:rPr>
          <w:rStyle w:val="a9"/>
          <w:color w:val="auto"/>
        </w:rPr>
        <w:br/>
        <w:t>градостроительного проектирования</w:t>
      </w:r>
      <w:r w:rsidRPr="00DA78A1">
        <w:rPr>
          <w:rStyle w:val="a9"/>
          <w:color w:val="auto"/>
        </w:rPr>
        <w:br/>
        <w:t>Республики Мордовия</w:t>
      </w:r>
    </w:p>
    <w:bookmarkEnd w:id="48"/>
    <w:p w:rsidR="002D0D43" w:rsidRPr="00DA78A1" w:rsidRDefault="002D0D43" w:rsidP="00DA78A1">
      <w:pPr>
        <w:jc w:val="both"/>
      </w:pPr>
    </w:p>
    <w:p w:rsidR="002D0D43" w:rsidRPr="00DA78A1" w:rsidRDefault="002D0D43" w:rsidP="00DA78A1">
      <w:pPr>
        <w:pStyle w:val="1"/>
        <w:jc w:val="both"/>
        <w:rPr>
          <w:rFonts w:ascii="Times New Roman" w:hAnsi="Times New Roman"/>
        </w:rPr>
      </w:pPr>
      <w:r w:rsidRPr="00DA78A1">
        <w:rPr>
          <w:rFonts w:ascii="Times New Roman" w:hAnsi="Times New Roman"/>
        </w:rPr>
        <w:t>Ранжирование</w:t>
      </w:r>
      <w:r w:rsidRPr="00DA78A1">
        <w:rPr>
          <w:rFonts w:ascii="Times New Roman" w:hAnsi="Times New Roman"/>
        </w:rPr>
        <w:br/>
        <w:t>муниципальных образований Республики Мордовия по внутренней территориально-пространственной организации (ТПО)</w:t>
      </w:r>
    </w:p>
    <w:p w:rsidR="002D0D43" w:rsidRPr="00DA78A1" w:rsidRDefault="002D0D43" w:rsidP="00DA78A1">
      <w:pPr>
        <w:jc w:val="both"/>
      </w:pPr>
    </w:p>
    <w:p w:rsidR="002D0D43" w:rsidRPr="00DA78A1" w:rsidRDefault="002D0D43" w:rsidP="00DA78A1">
      <w:pPr>
        <w:jc w:val="both"/>
        <w:rPr>
          <w:rStyle w:val="a9"/>
        </w:rPr>
      </w:pPr>
      <w:r w:rsidRPr="00DA78A1">
        <w:rPr>
          <w:rStyle w:val="a9"/>
        </w:rPr>
        <w:t>Таблица Д1</w:t>
      </w:r>
    </w:p>
    <w:tbl>
      <w:tblPr>
        <w:tblpPr w:leftFromText="180" w:rightFromText="180" w:vertAnchor="text" w:horzAnchor="margin" w:tblpXSpec="center" w:tblpY="85"/>
        <w:tblW w:w="9606" w:type="dxa"/>
        <w:tblBorders>
          <w:top w:val="single" w:sz="4" w:space="0" w:color="auto"/>
          <w:left w:val="single" w:sz="4" w:space="0" w:color="auto"/>
          <w:bottom w:val="single" w:sz="4" w:space="0" w:color="auto"/>
          <w:right w:val="single" w:sz="4" w:space="0" w:color="auto"/>
        </w:tblBorders>
        <w:tblLayout w:type="fixed"/>
        <w:tblLook w:val="0000"/>
      </w:tblPr>
      <w:tblGrid>
        <w:gridCol w:w="510"/>
        <w:gridCol w:w="4560"/>
        <w:gridCol w:w="1531"/>
        <w:gridCol w:w="1531"/>
        <w:gridCol w:w="1474"/>
      </w:tblGrid>
      <w:tr w:rsidR="002D0D43" w:rsidRPr="00DA78A1" w:rsidTr="00562F4F">
        <w:tc>
          <w:tcPr>
            <w:tcW w:w="510" w:type="dxa"/>
            <w:vMerge w:val="restart"/>
            <w:tcBorders>
              <w:top w:val="single" w:sz="4" w:space="0" w:color="auto"/>
              <w:bottom w:val="single" w:sz="4" w:space="0" w:color="auto"/>
              <w:right w:val="single" w:sz="4" w:space="0" w:color="auto"/>
            </w:tcBorders>
          </w:tcPr>
          <w:p w:rsidR="002D0D43" w:rsidRPr="00DA78A1" w:rsidRDefault="002D0D43" w:rsidP="00DA78A1">
            <w:pPr>
              <w:pStyle w:val="ab"/>
            </w:pPr>
            <w:r w:rsidRPr="00DA78A1">
              <w:t>N п/п</w:t>
            </w:r>
          </w:p>
        </w:tc>
        <w:tc>
          <w:tcPr>
            <w:tcW w:w="4560"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Наименование МО</w:t>
            </w:r>
          </w:p>
        </w:tc>
        <w:tc>
          <w:tcPr>
            <w:tcW w:w="4536" w:type="dxa"/>
            <w:gridSpan w:val="3"/>
            <w:tcBorders>
              <w:top w:val="single" w:sz="4" w:space="0" w:color="auto"/>
              <w:left w:val="single" w:sz="4" w:space="0" w:color="auto"/>
              <w:bottom w:val="single" w:sz="4" w:space="0" w:color="auto"/>
            </w:tcBorders>
          </w:tcPr>
          <w:p w:rsidR="002D0D43" w:rsidRPr="00DA78A1" w:rsidRDefault="002D0D43" w:rsidP="00DA78A1">
            <w:pPr>
              <w:pStyle w:val="ab"/>
            </w:pPr>
            <w:r w:rsidRPr="00DA78A1">
              <w:t>Группы МО по ТПО</w:t>
            </w:r>
          </w:p>
        </w:tc>
      </w:tr>
      <w:tr w:rsidR="002D0D43" w:rsidRPr="00DA78A1" w:rsidTr="00562F4F">
        <w:tc>
          <w:tcPr>
            <w:tcW w:w="510" w:type="dxa"/>
            <w:vMerge/>
            <w:tcBorders>
              <w:top w:val="single" w:sz="4" w:space="0" w:color="auto"/>
              <w:bottom w:val="single" w:sz="4" w:space="0" w:color="auto"/>
              <w:right w:val="single" w:sz="4" w:space="0" w:color="auto"/>
            </w:tcBorders>
          </w:tcPr>
          <w:p w:rsidR="002D0D43" w:rsidRPr="00DA78A1" w:rsidRDefault="002D0D43" w:rsidP="00DA78A1">
            <w:pPr>
              <w:pStyle w:val="ab"/>
            </w:pPr>
          </w:p>
        </w:tc>
        <w:tc>
          <w:tcPr>
            <w:tcW w:w="4560"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 компактная ГПО</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 нормальная ГПО</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 дисперсная ГПО</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Городской округ Саранск</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2</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Ардатовский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3</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Атюрьевский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4</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Атяшевский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5</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Большеберезниковский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6</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Большеигнатовский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7</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Дубенский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8</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Ельниковский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9</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Зубово-Полянский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10</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Инсарский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11</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Ичалковский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12</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Кадошкинский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13</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Ковылкинский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14</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Кочкуровский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15</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Краснослободский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16</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Лямбирский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17</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Ромодановский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18</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Рузаевский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19</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Старошайговский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20</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Темниковский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21</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Теньгушевский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22</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Торбеевский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23</w:t>
            </w:r>
          </w:p>
        </w:tc>
        <w:tc>
          <w:tcPr>
            <w:tcW w:w="456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Чамзинский район</w:t>
            </w: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531"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474" w:type="dxa"/>
            <w:tcBorders>
              <w:top w:val="single" w:sz="4" w:space="0" w:color="auto"/>
              <w:left w:val="single" w:sz="4" w:space="0" w:color="auto"/>
              <w:bottom w:val="single" w:sz="4" w:space="0" w:color="auto"/>
            </w:tcBorders>
          </w:tcPr>
          <w:p w:rsidR="002D0D43" w:rsidRPr="00DA78A1" w:rsidRDefault="002D0D43" w:rsidP="00DA78A1">
            <w:pPr>
              <w:pStyle w:val="ab"/>
            </w:pPr>
          </w:p>
        </w:tc>
      </w:tr>
    </w:tbl>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r w:rsidRPr="00DA78A1">
        <w:rPr>
          <w:rStyle w:val="a9"/>
        </w:rPr>
        <w:t>Примечание</w:t>
      </w:r>
      <w:r w:rsidRPr="00DA78A1">
        <w:t xml:space="preserve"> - характеристика территориально-пространственной организации (ТПО) муниципального образования определяется по трем категориям:</w:t>
      </w:r>
    </w:p>
    <w:p w:rsidR="002D0D43" w:rsidRPr="00DA78A1" w:rsidRDefault="002D0D43" w:rsidP="00DA78A1">
      <w:pPr>
        <w:jc w:val="both"/>
      </w:pPr>
      <w:r w:rsidRPr="00DA78A1">
        <w:t>- А - компактная ТПО (до 30 мин.);</w:t>
      </w:r>
    </w:p>
    <w:p w:rsidR="002D0D43" w:rsidRPr="00DA78A1" w:rsidRDefault="002D0D43" w:rsidP="00DA78A1">
      <w:pPr>
        <w:jc w:val="both"/>
      </w:pPr>
      <w:r w:rsidRPr="00DA78A1">
        <w:t>- Б - нормальная ТПО (от 31 до 60 мин.);</w:t>
      </w:r>
    </w:p>
    <w:p w:rsidR="002D0D43" w:rsidRPr="00DA78A1" w:rsidRDefault="002D0D43" w:rsidP="00DA78A1">
      <w:pPr>
        <w:jc w:val="both"/>
      </w:pPr>
      <w:r w:rsidRPr="00DA78A1">
        <w:t>- В - дисперсная ТПО (свыше 60 мин.).</w:t>
      </w: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pStyle w:val="1"/>
        <w:jc w:val="both"/>
      </w:pPr>
      <w:r w:rsidRPr="00DA78A1">
        <w:t>Схема</w:t>
      </w:r>
      <w:r w:rsidRPr="00DA78A1">
        <w:br/>
        <w:t>ранжирования муниципальных образований Республики Мордовия по внутренней территориально-пространственной организации</w:t>
      </w:r>
    </w:p>
    <w:p w:rsidR="002D0D43" w:rsidRPr="00DA78A1" w:rsidRDefault="002D0D43" w:rsidP="00DA78A1">
      <w:pPr>
        <w:jc w:val="both"/>
      </w:pPr>
    </w:p>
    <w:p w:rsidR="002D0D43" w:rsidRPr="00DA78A1" w:rsidRDefault="002D0D43" w:rsidP="00DA78A1">
      <w:pPr>
        <w:jc w:val="both"/>
      </w:pPr>
      <w:r w:rsidRPr="00DA78A1">
        <w:rPr>
          <w:noProof/>
        </w:rPr>
        <w:lastRenderedPageBreak/>
        <w:drawing>
          <wp:inline distT="0" distB="0" distL="0" distR="0">
            <wp:extent cx="5857875" cy="4295775"/>
            <wp:effectExtent l="19050" t="0" r="9525"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a:stretch>
                      <a:fillRect/>
                    </a:stretch>
                  </pic:blipFill>
                  <pic:spPr bwMode="auto">
                    <a:xfrm>
                      <a:off x="0" y="0"/>
                      <a:ext cx="5857875" cy="4295775"/>
                    </a:xfrm>
                    <a:prstGeom prst="rect">
                      <a:avLst/>
                    </a:prstGeom>
                    <a:noFill/>
                    <a:ln w="9525">
                      <a:noFill/>
                      <a:miter lim="800000"/>
                      <a:headEnd/>
                      <a:tailEnd/>
                    </a:ln>
                  </pic:spPr>
                </pic:pic>
              </a:graphicData>
            </a:graphic>
          </wp:inline>
        </w:drawing>
      </w:r>
    </w:p>
    <w:p w:rsidR="002D0D43" w:rsidRPr="00DA78A1" w:rsidRDefault="002D0D43" w:rsidP="00DA78A1">
      <w:pPr>
        <w:jc w:val="both"/>
      </w:pPr>
    </w:p>
    <w:p w:rsidR="002D0D43" w:rsidRPr="00DA78A1" w:rsidRDefault="002D0D43" w:rsidP="00DA78A1">
      <w:pPr>
        <w:pStyle w:val="1"/>
        <w:jc w:val="both"/>
      </w:pPr>
      <w:r w:rsidRPr="00DA78A1">
        <w:t>Рисунок Д1</w:t>
      </w: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2D0D43" w:rsidRPr="00DA78A1" w:rsidRDefault="002D0D43" w:rsidP="00562F4F">
      <w:pPr>
        <w:jc w:val="right"/>
        <w:rPr>
          <w:rStyle w:val="a9"/>
          <w:color w:val="auto"/>
        </w:rPr>
      </w:pPr>
      <w:bookmarkStart w:id="49" w:name="sub_1500"/>
      <w:r w:rsidRPr="00DA78A1">
        <w:rPr>
          <w:rStyle w:val="a9"/>
          <w:color w:val="auto"/>
        </w:rPr>
        <w:t>Приложение Е</w:t>
      </w:r>
      <w:r w:rsidRPr="00DA78A1">
        <w:rPr>
          <w:rStyle w:val="a9"/>
          <w:color w:val="auto"/>
        </w:rPr>
        <w:br/>
        <w:t xml:space="preserve">к </w:t>
      </w:r>
      <w:hyperlink w:anchor="sub_1000" w:history="1">
        <w:r w:rsidRPr="00DA78A1">
          <w:rPr>
            <w:rStyle w:val="aa"/>
            <w:color w:val="auto"/>
          </w:rPr>
          <w:t>Региональным нормативам</w:t>
        </w:r>
      </w:hyperlink>
      <w:r w:rsidRPr="00DA78A1">
        <w:rPr>
          <w:rStyle w:val="a9"/>
          <w:color w:val="auto"/>
        </w:rPr>
        <w:br/>
        <w:t>градостроительного проектирования</w:t>
      </w:r>
      <w:r w:rsidRPr="00DA78A1">
        <w:rPr>
          <w:rStyle w:val="a9"/>
          <w:color w:val="auto"/>
        </w:rPr>
        <w:br/>
        <w:t>Республики Мордовия</w:t>
      </w:r>
    </w:p>
    <w:bookmarkEnd w:id="49"/>
    <w:p w:rsidR="002D0D43" w:rsidRPr="00DA78A1" w:rsidRDefault="002D0D43" w:rsidP="00DA78A1">
      <w:pPr>
        <w:jc w:val="both"/>
      </w:pPr>
    </w:p>
    <w:p w:rsidR="002D0D43" w:rsidRPr="00DA78A1" w:rsidRDefault="002D0D43" w:rsidP="00DA78A1">
      <w:pPr>
        <w:pStyle w:val="1"/>
        <w:jc w:val="both"/>
        <w:rPr>
          <w:rFonts w:ascii="Times New Roman" w:hAnsi="Times New Roman"/>
        </w:rPr>
      </w:pPr>
      <w:r w:rsidRPr="00DA78A1">
        <w:rPr>
          <w:rFonts w:ascii="Times New Roman" w:hAnsi="Times New Roman"/>
        </w:rPr>
        <w:t>Ранжирование</w:t>
      </w:r>
      <w:r w:rsidRPr="00DA78A1">
        <w:rPr>
          <w:rFonts w:ascii="Times New Roman" w:hAnsi="Times New Roman"/>
        </w:rPr>
        <w:br/>
        <w:t>муниципальных образований Республики Мордовия по уровню социально-экономического развития</w:t>
      </w:r>
    </w:p>
    <w:p w:rsidR="002D0D43" w:rsidRPr="00DA78A1" w:rsidRDefault="002D0D43" w:rsidP="00DA78A1">
      <w:pPr>
        <w:jc w:val="both"/>
      </w:pPr>
    </w:p>
    <w:p w:rsidR="002D0D43" w:rsidRPr="00DA78A1" w:rsidRDefault="002D0D43" w:rsidP="00DA78A1">
      <w:pPr>
        <w:jc w:val="both"/>
        <w:rPr>
          <w:rStyle w:val="a9"/>
          <w:color w:val="auto"/>
        </w:rPr>
      </w:pPr>
      <w:r w:rsidRPr="00DA78A1">
        <w:rPr>
          <w:rStyle w:val="a9"/>
          <w:color w:val="auto"/>
        </w:rPr>
        <w:t>Таблица Е1</w:t>
      </w:r>
    </w:p>
    <w:p w:rsidR="002D0D43" w:rsidRPr="00DA78A1" w:rsidRDefault="002D0D43" w:rsidP="00DA78A1">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0"/>
        <w:gridCol w:w="4310"/>
        <w:gridCol w:w="1639"/>
        <w:gridCol w:w="1814"/>
        <w:gridCol w:w="1189"/>
      </w:tblGrid>
      <w:tr w:rsidR="002D0D43" w:rsidRPr="00DA78A1" w:rsidTr="00562F4F">
        <w:tc>
          <w:tcPr>
            <w:tcW w:w="510" w:type="dxa"/>
            <w:vMerge w:val="restart"/>
            <w:tcBorders>
              <w:top w:val="single" w:sz="4" w:space="0" w:color="auto"/>
              <w:bottom w:val="single" w:sz="4" w:space="0" w:color="auto"/>
              <w:right w:val="single" w:sz="4" w:space="0" w:color="auto"/>
            </w:tcBorders>
          </w:tcPr>
          <w:p w:rsidR="002D0D43" w:rsidRPr="00DA78A1" w:rsidRDefault="002D0D43" w:rsidP="00DA78A1">
            <w:pPr>
              <w:pStyle w:val="ab"/>
            </w:pPr>
            <w:r w:rsidRPr="00DA78A1">
              <w:t>N п/п</w:t>
            </w:r>
          </w:p>
        </w:tc>
        <w:tc>
          <w:tcPr>
            <w:tcW w:w="4310" w:type="dxa"/>
            <w:vMerge w:val="restart"/>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Муниципальные образования</w:t>
            </w:r>
          </w:p>
        </w:tc>
        <w:tc>
          <w:tcPr>
            <w:tcW w:w="4642" w:type="dxa"/>
            <w:gridSpan w:val="3"/>
            <w:tcBorders>
              <w:top w:val="single" w:sz="4" w:space="0" w:color="auto"/>
              <w:left w:val="single" w:sz="4" w:space="0" w:color="auto"/>
              <w:bottom w:val="single" w:sz="4" w:space="0" w:color="auto"/>
            </w:tcBorders>
          </w:tcPr>
          <w:p w:rsidR="002D0D43" w:rsidRPr="00DA78A1" w:rsidRDefault="002D0D43" w:rsidP="00DA78A1">
            <w:pPr>
              <w:pStyle w:val="ab"/>
            </w:pPr>
            <w:r w:rsidRPr="00DA78A1">
              <w:t>Группы МО по уровню СЭР</w:t>
            </w:r>
          </w:p>
        </w:tc>
      </w:tr>
      <w:tr w:rsidR="002D0D43" w:rsidRPr="00DA78A1" w:rsidTr="00562F4F">
        <w:tc>
          <w:tcPr>
            <w:tcW w:w="510" w:type="dxa"/>
            <w:vMerge/>
            <w:tcBorders>
              <w:top w:val="single" w:sz="4" w:space="0" w:color="auto"/>
              <w:bottom w:val="single" w:sz="4" w:space="0" w:color="auto"/>
              <w:right w:val="single" w:sz="4" w:space="0" w:color="auto"/>
            </w:tcBorders>
          </w:tcPr>
          <w:p w:rsidR="002D0D43" w:rsidRPr="00DA78A1" w:rsidRDefault="002D0D43" w:rsidP="00DA78A1">
            <w:pPr>
              <w:pStyle w:val="ab"/>
            </w:pPr>
          </w:p>
        </w:tc>
        <w:tc>
          <w:tcPr>
            <w:tcW w:w="4310" w:type="dxa"/>
            <w:vMerge/>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 опережающего развития</w:t>
            </w: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 имеющие потенциал, развивающиеся</w:t>
            </w: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 остальные</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Городской округ Саранск</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w:t>
            </w: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2</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Ардатовский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3</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Атюрьевский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lastRenderedPageBreak/>
              <w:t>4</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Атяшевский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5</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Большеберезниковский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6</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Большеигнатовский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7</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Дубенский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8</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Ельниковский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9</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Зубово-Полянский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10</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Инсарский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11</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Ичалковский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12</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Кадошкинский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13</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Ковылкинский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14</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Кочкуровский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15</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Краснослободский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16</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Лямбирский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Б</w:t>
            </w: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17</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Ромодановский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18</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Рузаевский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А</w:t>
            </w: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19</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Старошайговский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20</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Темниковский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21</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Теньгушевский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22</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Торбеевский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r w:rsidR="002D0D43" w:rsidRPr="00DA78A1" w:rsidTr="00562F4F">
        <w:tc>
          <w:tcPr>
            <w:tcW w:w="510" w:type="dxa"/>
            <w:tcBorders>
              <w:top w:val="single" w:sz="4" w:space="0" w:color="auto"/>
              <w:bottom w:val="single" w:sz="4" w:space="0" w:color="auto"/>
              <w:right w:val="single" w:sz="4" w:space="0" w:color="auto"/>
            </w:tcBorders>
          </w:tcPr>
          <w:p w:rsidR="002D0D43" w:rsidRPr="00DA78A1" w:rsidRDefault="002D0D43" w:rsidP="00DA78A1">
            <w:pPr>
              <w:pStyle w:val="ab"/>
            </w:pPr>
            <w:r w:rsidRPr="00DA78A1">
              <w:t>23</w:t>
            </w:r>
          </w:p>
        </w:tc>
        <w:tc>
          <w:tcPr>
            <w:tcW w:w="4310"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r w:rsidRPr="00DA78A1">
              <w:t>Чамзинский район</w:t>
            </w:r>
          </w:p>
        </w:tc>
        <w:tc>
          <w:tcPr>
            <w:tcW w:w="1639"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814" w:type="dxa"/>
            <w:tcBorders>
              <w:top w:val="single" w:sz="4" w:space="0" w:color="auto"/>
              <w:left w:val="single" w:sz="4" w:space="0" w:color="auto"/>
              <w:bottom w:val="single" w:sz="4" w:space="0" w:color="auto"/>
              <w:right w:val="single" w:sz="4" w:space="0" w:color="auto"/>
            </w:tcBorders>
          </w:tcPr>
          <w:p w:rsidR="002D0D43" w:rsidRPr="00DA78A1" w:rsidRDefault="002D0D43" w:rsidP="00DA78A1">
            <w:pPr>
              <w:pStyle w:val="ab"/>
            </w:pPr>
          </w:p>
        </w:tc>
        <w:tc>
          <w:tcPr>
            <w:tcW w:w="1189" w:type="dxa"/>
            <w:tcBorders>
              <w:top w:val="single" w:sz="4" w:space="0" w:color="auto"/>
              <w:left w:val="single" w:sz="4" w:space="0" w:color="auto"/>
              <w:bottom w:val="single" w:sz="4" w:space="0" w:color="auto"/>
            </w:tcBorders>
          </w:tcPr>
          <w:p w:rsidR="002D0D43" w:rsidRPr="00DA78A1" w:rsidRDefault="002D0D43" w:rsidP="00DA78A1">
            <w:pPr>
              <w:pStyle w:val="ab"/>
            </w:pPr>
            <w:r w:rsidRPr="00DA78A1">
              <w:t>В</w:t>
            </w:r>
          </w:p>
        </w:tc>
      </w:tr>
    </w:tbl>
    <w:p w:rsidR="002D0D43" w:rsidRPr="00DA78A1" w:rsidRDefault="002D0D43" w:rsidP="00DA78A1">
      <w:pPr>
        <w:jc w:val="both"/>
      </w:pPr>
    </w:p>
    <w:p w:rsidR="002D0D43" w:rsidRPr="00DA78A1" w:rsidRDefault="002D0D43" w:rsidP="00DA78A1">
      <w:pPr>
        <w:jc w:val="both"/>
      </w:pPr>
    </w:p>
    <w:p w:rsidR="002D0D43" w:rsidRPr="00DA78A1" w:rsidRDefault="002D0D43" w:rsidP="00DA78A1">
      <w:pPr>
        <w:pStyle w:val="1"/>
        <w:jc w:val="both"/>
      </w:pPr>
      <w:r w:rsidRPr="00DA78A1">
        <w:t>Схема</w:t>
      </w:r>
      <w:r w:rsidRPr="00DA78A1">
        <w:br/>
        <w:t>ранжирования муниципальных образований Республики Мордовия по уровню социально-экономического развития</w:t>
      </w:r>
    </w:p>
    <w:p w:rsidR="002D0D43" w:rsidRPr="00DA78A1" w:rsidRDefault="002D0D43" w:rsidP="00DA78A1">
      <w:pPr>
        <w:jc w:val="both"/>
      </w:pPr>
    </w:p>
    <w:p w:rsidR="002D0D43" w:rsidRPr="00DA78A1" w:rsidRDefault="002D0D43" w:rsidP="00DA78A1">
      <w:pPr>
        <w:jc w:val="both"/>
      </w:pPr>
      <w:r w:rsidRPr="00DA78A1">
        <w:rPr>
          <w:noProof/>
        </w:rPr>
        <w:drawing>
          <wp:inline distT="0" distB="0" distL="0" distR="0">
            <wp:extent cx="6090987" cy="4286250"/>
            <wp:effectExtent l="19050" t="0" r="5013"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srcRect/>
                    <a:stretch>
                      <a:fillRect/>
                    </a:stretch>
                  </pic:blipFill>
                  <pic:spPr bwMode="auto">
                    <a:xfrm>
                      <a:off x="0" y="0"/>
                      <a:ext cx="6090987" cy="4286250"/>
                    </a:xfrm>
                    <a:prstGeom prst="rect">
                      <a:avLst/>
                    </a:prstGeom>
                    <a:noFill/>
                    <a:ln w="9525">
                      <a:noFill/>
                      <a:miter lim="800000"/>
                      <a:headEnd/>
                      <a:tailEnd/>
                    </a:ln>
                  </pic:spPr>
                </pic:pic>
              </a:graphicData>
            </a:graphic>
          </wp:inline>
        </w:drawing>
      </w:r>
    </w:p>
    <w:p w:rsidR="002D0D43" w:rsidRPr="00DA78A1" w:rsidRDefault="002D0D43" w:rsidP="00DA78A1">
      <w:pPr>
        <w:jc w:val="both"/>
      </w:pPr>
    </w:p>
    <w:p w:rsidR="002D0D43" w:rsidRPr="00DA78A1" w:rsidRDefault="002D0D43" w:rsidP="00DA78A1">
      <w:pPr>
        <w:jc w:val="both"/>
      </w:pPr>
    </w:p>
    <w:p w:rsidR="002D0D43" w:rsidRPr="00DA78A1" w:rsidRDefault="002D0D43" w:rsidP="00DA78A1">
      <w:pPr>
        <w:jc w:val="both"/>
      </w:pPr>
    </w:p>
    <w:p w:rsidR="00D22385" w:rsidRPr="00DA78A1" w:rsidRDefault="00562F4F" w:rsidP="00DA78A1">
      <w:pPr>
        <w:jc w:val="center"/>
      </w:pPr>
      <w:r>
        <w:t>Р</w:t>
      </w:r>
      <w:r w:rsidR="00D22385" w:rsidRPr="00DA78A1">
        <w:t>еспублика Мордовия</w:t>
      </w:r>
    </w:p>
    <w:p w:rsidR="00D22385" w:rsidRPr="00DA78A1" w:rsidRDefault="00D22385" w:rsidP="00DA78A1">
      <w:pPr>
        <w:jc w:val="center"/>
      </w:pPr>
      <w:r w:rsidRPr="00DA78A1">
        <w:t>Совет депутатов Чамзинского муниципального района</w:t>
      </w:r>
    </w:p>
    <w:p w:rsidR="00D22385" w:rsidRPr="00DA78A1" w:rsidRDefault="00D22385" w:rsidP="00DA78A1">
      <w:pPr>
        <w:jc w:val="center"/>
        <w:rPr>
          <w:b/>
          <w:bCs/>
        </w:rPr>
      </w:pPr>
    </w:p>
    <w:p w:rsidR="00D22385" w:rsidRPr="00DA78A1" w:rsidRDefault="00D22385" w:rsidP="00DA78A1">
      <w:pPr>
        <w:jc w:val="center"/>
        <w:rPr>
          <w:b/>
          <w:bCs/>
        </w:rPr>
      </w:pPr>
      <w:r w:rsidRPr="00DA78A1">
        <w:rPr>
          <w:b/>
          <w:bCs/>
        </w:rPr>
        <w:t>РЕШЕНИЕ</w:t>
      </w:r>
    </w:p>
    <w:p w:rsidR="00D22385" w:rsidRPr="00DA78A1" w:rsidRDefault="00D22385" w:rsidP="00DA78A1">
      <w:pPr>
        <w:jc w:val="center"/>
      </w:pPr>
      <w:r w:rsidRPr="00DA78A1">
        <w:t>(</w:t>
      </w:r>
      <w:r w:rsidRPr="00DA78A1">
        <w:rPr>
          <w:lang w:val="en-US"/>
        </w:rPr>
        <w:t>XLV</w:t>
      </w:r>
      <w:r w:rsidRPr="00DA78A1">
        <w:t>-я внеочередная сессия)</w:t>
      </w:r>
    </w:p>
    <w:p w:rsidR="00D22385" w:rsidRPr="00DA78A1" w:rsidRDefault="00D22385" w:rsidP="00DA78A1">
      <w:pPr>
        <w:jc w:val="center"/>
        <w:rPr>
          <w:b/>
          <w:bCs/>
        </w:rPr>
      </w:pPr>
      <w:r w:rsidRPr="00DA78A1">
        <w:rPr>
          <w:b/>
          <w:bCs/>
        </w:rPr>
        <w:t>06.12.2024г.                                                                                                                                     № 182</w:t>
      </w:r>
    </w:p>
    <w:p w:rsidR="00D22385" w:rsidRPr="00DA78A1" w:rsidRDefault="00D22385" w:rsidP="00DA78A1">
      <w:pPr>
        <w:jc w:val="center"/>
      </w:pPr>
      <w:r w:rsidRPr="00DA78A1">
        <w:t>р.п.Чамзинка</w:t>
      </w:r>
    </w:p>
    <w:p w:rsidR="00D22385" w:rsidRPr="00DA78A1" w:rsidRDefault="00D22385" w:rsidP="00DA78A1">
      <w:pPr>
        <w:jc w:val="center"/>
      </w:pPr>
    </w:p>
    <w:p w:rsidR="00D22385" w:rsidRPr="00DA78A1" w:rsidRDefault="00D22385" w:rsidP="00DA78A1">
      <w:pPr>
        <w:jc w:val="center"/>
        <w:rPr>
          <w:b/>
          <w:bCs/>
        </w:rPr>
      </w:pPr>
      <w:r w:rsidRPr="00DA78A1">
        <w:rPr>
          <w:b/>
          <w:bCs/>
        </w:rPr>
        <w:t>О внесении изменений в решение Совета депутатов</w:t>
      </w:r>
    </w:p>
    <w:p w:rsidR="00D22385" w:rsidRPr="00DA78A1" w:rsidRDefault="00D22385" w:rsidP="00DA78A1">
      <w:pPr>
        <w:jc w:val="center"/>
        <w:rPr>
          <w:b/>
          <w:bCs/>
        </w:rPr>
      </w:pPr>
      <w:r w:rsidRPr="00DA78A1">
        <w:rPr>
          <w:b/>
          <w:bCs/>
        </w:rPr>
        <w:t>Чамзинского муниципального района от 25.12.2023г. № 144</w:t>
      </w:r>
    </w:p>
    <w:p w:rsidR="00D22385" w:rsidRPr="00DA78A1" w:rsidRDefault="00D22385" w:rsidP="00DA78A1">
      <w:pPr>
        <w:jc w:val="center"/>
        <w:rPr>
          <w:b/>
          <w:bCs/>
        </w:rPr>
      </w:pPr>
      <w:r w:rsidRPr="00DA78A1">
        <w:rPr>
          <w:b/>
          <w:bCs/>
        </w:rPr>
        <w:t>«О бюджете Чамзинского муниципального района Республики Мордовия</w:t>
      </w:r>
    </w:p>
    <w:p w:rsidR="00D22385" w:rsidRPr="00DA78A1" w:rsidRDefault="00D22385" w:rsidP="00DA78A1">
      <w:pPr>
        <w:jc w:val="center"/>
        <w:rPr>
          <w:b/>
          <w:bCs/>
        </w:rPr>
      </w:pPr>
      <w:r w:rsidRPr="00DA78A1">
        <w:rPr>
          <w:b/>
          <w:bCs/>
        </w:rPr>
        <w:t>на 2024 год и на плановый период 2025 и 2026 годов»</w:t>
      </w:r>
    </w:p>
    <w:p w:rsidR="00D22385" w:rsidRPr="00DA78A1" w:rsidRDefault="00D22385" w:rsidP="00DA78A1">
      <w:pPr>
        <w:jc w:val="both"/>
        <w:rPr>
          <w:u w:val="single"/>
        </w:rPr>
      </w:pPr>
    </w:p>
    <w:p w:rsidR="00D22385" w:rsidRPr="00DA78A1" w:rsidRDefault="00D22385" w:rsidP="00DA78A1">
      <w:pPr>
        <w:ind w:firstLine="708"/>
        <w:jc w:val="both"/>
      </w:pPr>
      <w:r w:rsidRPr="00DA78A1">
        <w:t xml:space="preserve">Руководствуясь Бюджетным кодексом Российской Федерации, </w:t>
      </w:r>
    </w:p>
    <w:p w:rsidR="00D22385" w:rsidRPr="00DA78A1" w:rsidRDefault="00D22385" w:rsidP="00DA78A1">
      <w:pPr>
        <w:jc w:val="both"/>
      </w:pPr>
    </w:p>
    <w:p w:rsidR="00D22385" w:rsidRPr="00DA78A1" w:rsidRDefault="00D22385" w:rsidP="00DA78A1">
      <w:pPr>
        <w:jc w:val="both"/>
        <w:rPr>
          <w:b/>
          <w:bCs/>
        </w:rPr>
      </w:pPr>
      <w:r w:rsidRPr="00DA78A1">
        <w:rPr>
          <w:b/>
          <w:bCs/>
        </w:rPr>
        <w:t>Совет депутатов Чамзинского муниципального района РЕШИЛ:</w:t>
      </w:r>
    </w:p>
    <w:p w:rsidR="00D22385" w:rsidRPr="00DA78A1" w:rsidRDefault="00D22385" w:rsidP="00DA78A1">
      <w:pPr>
        <w:jc w:val="both"/>
      </w:pPr>
    </w:p>
    <w:p w:rsidR="00D22385" w:rsidRPr="00DA78A1" w:rsidRDefault="00D22385" w:rsidP="00DA78A1">
      <w:pPr>
        <w:ind w:firstLine="708"/>
        <w:jc w:val="both"/>
      </w:pPr>
      <w:r w:rsidRPr="00DA78A1">
        <w:t>1. Внести в решение Совета депутатов Чамзинского муниципального района от 25.12.2023г. № 144 «О бюджете Чамзинского муниципального района Республики Мордовия на 2024 год и на плановый период 2025 и 2026 годов» следующие изменения:</w:t>
      </w:r>
    </w:p>
    <w:p w:rsidR="00D22385" w:rsidRPr="00DA78A1" w:rsidRDefault="00D22385" w:rsidP="00DA78A1">
      <w:pPr>
        <w:ind w:firstLine="567"/>
        <w:jc w:val="both"/>
      </w:pPr>
      <w:r w:rsidRPr="00DA78A1">
        <w:t>1.1.</w:t>
      </w:r>
      <w:bookmarkStart w:id="50" w:name="_Hlk31721692"/>
      <w:r w:rsidRPr="00DA78A1">
        <w:t xml:space="preserve"> Пункты 1, 2, 3 статьи 1 изложить в следующей редакции:</w:t>
      </w:r>
    </w:p>
    <w:p w:rsidR="00D22385" w:rsidRPr="00DA78A1" w:rsidRDefault="00D22385" w:rsidP="00DA78A1">
      <w:pPr>
        <w:jc w:val="both"/>
        <w:rPr>
          <w:bCs/>
        </w:rPr>
      </w:pPr>
      <w:bookmarkStart w:id="51" w:name="_Hlk130468699"/>
      <w:r w:rsidRPr="00DA78A1">
        <w:t>«</w:t>
      </w:r>
      <w:bookmarkStart w:id="52" w:name="_Hlk57978038"/>
      <w:bookmarkStart w:id="53" w:name="_Hlk92988601"/>
      <w:bookmarkStart w:id="54" w:name="_Hlk59696596"/>
      <w:r w:rsidRPr="00DA78A1">
        <w:t xml:space="preserve">1. </w:t>
      </w:r>
      <w:bookmarkStart w:id="55" w:name="_Hlk59519927"/>
      <w:bookmarkEnd w:id="52"/>
      <w:r w:rsidRPr="00DA78A1">
        <w:t>Утвердить бюджет Чамзинского муниципального района Республики Мордовия на 2024 год по доходам в сумме 1 729 996,3 тыс. рублей и по расходам в сумме 1 747 246,0 тыс. рублей, с превышением расходов над доходами в сумме 17 249,7 тыс. рублей</w:t>
      </w:r>
      <w:bookmarkEnd w:id="53"/>
      <w:bookmarkEnd w:id="55"/>
      <w:r w:rsidRPr="00DA78A1">
        <w:t>.</w:t>
      </w:r>
    </w:p>
    <w:p w:rsidR="00D22385" w:rsidRPr="00DA78A1" w:rsidRDefault="00D22385" w:rsidP="00DA78A1">
      <w:pPr>
        <w:jc w:val="both"/>
      </w:pPr>
      <w:r w:rsidRPr="00DA78A1">
        <w:t>2. Утвердить бюджет Чамзинского муниципального района Республики Мордовия на 2025 год по доходам в сумме 832 503,7 тыс. рублей и по расходам в сумме 832 306,9 тыс. рублей, в том числе условно утвержденные расходы в сумме 5 669,5 тыс. рублей, с превышением доходов над расходами в сумме 196,8 тыс. рублей.</w:t>
      </w:r>
    </w:p>
    <w:p w:rsidR="00D22385" w:rsidRPr="00DA78A1" w:rsidRDefault="00D22385" w:rsidP="00DA78A1">
      <w:pPr>
        <w:jc w:val="both"/>
      </w:pPr>
      <w:r w:rsidRPr="00DA78A1">
        <w:t xml:space="preserve">3. </w:t>
      </w:r>
      <w:bookmarkStart w:id="56" w:name="_Hlk92988742"/>
      <w:r w:rsidRPr="00DA78A1">
        <w:t>Утвердить бюджет Чамзинского муниципального района Республики Мордовия на 2026 год по доходам в сумме 868 718,0 тыс. рублей и по расходам в сумме 868 472,0 тыс. рублей, в том числе условно утвержденные расходы в сумме 12 347,5 тыс. рублей, с превышением доходов над расходами в сумме 246,0 тыс. рублей</w:t>
      </w:r>
      <w:bookmarkEnd w:id="56"/>
      <w:r w:rsidRPr="00DA78A1">
        <w:rPr>
          <w:bCs/>
        </w:rPr>
        <w:t>.»;</w:t>
      </w:r>
    </w:p>
    <w:p w:rsidR="00D22385" w:rsidRPr="00DA78A1" w:rsidRDefault="00D22385" w:rsidP="00DA78A1">
      <w:pPr>
        <w:ind w:firstLine="567"/>
        <w:jc w:val="both"/>
      </w:pPr>
      <w:r w:rsidRPr="00DA78A1">
        <w:rPr>
          <w:bCs/>
        </w:rPr>
        <w:t>1.2.</w:t>
      </w:r>
      <w:r w:rsidRPr="00DA78A1">
        <w:t xml:space="preserve"> Пункт 1 статьи 8 изложить в следующей редакции:</w:t>
      </w:r>
    </w:p>
    <w:p w:rsidR="00D22385" w:rsidRPr="00DA78A1" w:rsidRDefault="00D22385" w:rsidP="00DA78A1">
      <w:pPr>
        <w:jc w:val="both"/>
      </w:pPr>
      <w:r w:rsidRPr="00DA78A1">
        <w:t>«1. Утвердить общий объем межбюджетных трансфертов, предоставляемых бюджетам поселений, на 2024 год в сумме 6 053,0 тыс. рублей, на 2025 год – 5 744,9 тыс. рублей, на 2026 год – 5 889,2 тыс. рублей.»;</w:t>
      </w:r>
    </w:p>
    <w:p w:rsidR="00D22385" w:rsidRPr="00DA78A1" w:rsidRDefault="00D22385" w:rsidP="00DA78A1">
      <w:pPr>
        <w:ind w:firstLine="567"/>
        <w:jc w:val="both"/>
      </w:pPr>
      <w:r w:rsidRPr="00DA78A1">
        <w:t>1.3. Статью 12 изложить в следующей редакции:</w:t>
      </w:r>
    </w:p>
    <w:p w:rsidR="00D22385" w:rsidRPr="00DA78A1" w:rsidRDefault="00D22385" w:rsidP="00DA78A1">
      <w:pPr>
        <w:jc w:val="both"/>
      </w:pPr>
      <w:r w:rsidRPr="00DA78A1">
        <w:t>«Утвердить объем бюджетных ассигнований, направляемых на исполнение публичных нормативных обязательств, предусмотренных настоящим Решением, на 2024 год в сумме 7 889,3 тыс. рублей, на 2025 год – 7 817,8 тыс. рублей, на 2026 год – 8 288,4 тыс. рублей.»;</w:t>
      </w:r>
    </w:p>
    <w:p w:rsidR="00D22385" w:rsidRPr="00DA78A1" w:rsidRDefault="00D22385" w:rsidP="00DA78A1">
      <w:pPr>
        <w:ind w:firstLine="567"/>
        <w:jc w:val="both"/>
      </w:pPr>
      <w:r w:rsidRPr="00DA78A1">
        <w:rPr>
          <w:bCs/>
        </w:rPr>
        <w:t xml:space="preserve">1.4. </w:t>
      </w:r>
      <w:bookmarkEnd w:id="51"/>
      <w:r w:rsidRPr="00DA78A1">
        <w:t>Приложение 2 изложить в следующей редакции:</w:t>
      </w:r>
    </w:p>
    <w:p w:rsidR="00D22385" w:rsidRPr="00DA78A1" w:rsidRDefault="00D22385" w:rsidP="00DA78A1">
      <w:pPr>
        <w:ind w:firstLine="540"/>
        <w:jc w:val="both"/>
      </w:pPr>
    </w:p>
    <w:p w:rsidR="00D22385" w:rsidRPr="00DA78A1" w:rsidRDefault="00D22385" w:rsidP="00DA78A1">
      <w:pPr>
        <w:ind w:left="5664"/>
        <w:jc w:val="both"/>
      </w:pPr>
      <w:r w:rsidRPr="00DA78A1">
        <w:t xml:space="preserve">«Приложение 2 </w:t>
      </w:r>
    </w:p>
    <w:p w:rsidR="00D22385" w:rsidRPr="00DA78A1" w:rsidRDefault="00D22385" w:rsidP="00DA78A1">
      <w:pPr>
        <w:ind w:left="5664"/>
        <w:jc w:val="both"/>
      </w:pPr>
      <w:r w:rsidRPr="00DA78A1">
        <w:t>к решению Совета депутатов</w:t>
      </w:r>
    </w:p>
    <w:p w:rsidR="00D22385" w:rsidRPr="00DA78A1" w:rsidRDefault="00D22385" w:rsidP="00DA78A1">
      <w:pPr>
        <w:ind w:left="5664"/>
        <w:jc w:val="both"/>
      </w:pPr>
      <w:r w:rsidRPr="00DA78A1">
        <w:t xml:space="preserve">Чамзинского муниципального района </w:t>
      </w:r>
    </w:p>
    <w:p w:rsidR="00D22385" w:rsidRPr="00DA78A1" w:rsidRDefault="00D22385" w:rsidP="00DA78A1">
      <w:pPr>
        <w:ind w:left="5664"/>
        <w:jc w:val="both"/>
      </w:pPr>
      <w:r w:rsidRPr="00DA78A1">
        <w:t xml:space="preserve">Республики Мордовия «О бюджете </w:t>
      </w:r>
    </w:p>
    <w:p w:rsidR="00D22385" w:rsidRPr="00DA78A1" w:rsidRDefault="00D22385" w:rsidP="00DA78A1">
      <w:pPr>
        <w:ind w:left="5664"/>
        <w:jc w:val="both"/>
      </w:pPr>
      <w:r w:rsidRPr="00DA78A1">
        <w:t xml:space="preserve">Чамзинского муниципального района  </w:t>
      </w:r>
    </w:p>
    <w:p w:rsidR="00D22385" w:rsidRPr="00DA78A1" w:rsidRDefault="00D22385" w:rsidP="00DA78A1">
      <w:pPr>
        <w:ind w:left="5664"/>
        <w:jc w:val="both"/>
      </w:pPr>
      <w:r w:rsidRPr="00DA78A1">
        <w:t xml:space="preserve">Республики Мордовия на 2024 год </w:t>
      </w:r>
    </w:p>
    <w:p w:rsidR="00D22385" w:rsidRPr="00DA78A1" w:rsidRDefault="00D22385" w:rsidP="00DA78A1">
      <w:pPr>
        <w:ind w:left="5664"/>
        <w:jc w:val="both"/>
      </w:pPr>
      <w:r w:rsidRPr="00DA78A1">
        <w:t xml:space="preserve">и на плановый период 2025 и 2026 годов»                                 </w:t>
      </w:r>
    </w:p>
    <w:p w:rsidR="00D22385" w:rsidRPr="00DA78A1" w:rsidRDefault="00D22385" w:rsidP="00DA78A1">
      <w:pPr>
        <w:ind w:left="4956"/>
        <w:jc w:val="both"/>
      </w:pPr>
    </w:p>
    <w:p w:rsidR="00D22385" w:rsidRPr="00DA78A1" w:rsidRDefault="00D22385" w:rsidP="00DA78A1">
      <w:pPr>
        <w:jc w:val="both"/>
      </w:pPr>
      <w:r w:rsidRPr="00DA78A1">
        <w:lastRenderedPageBreak/>
        <w:t xml:space="preserve">ОБЪЕМ БЕЗВОЗМЕЗДНЫХ ПОСТУПЛЕНИЙ В БЮДЖЕТ ЧАМЗИНСКОГО МУНИЦИПАЛЬНОГО РАЙОНА РЕСПУБЛИКИ МОРДОВИЯ НА 2024 ГОД </w:t>
      </w:r>
    </w:p>
    <w:p w:rsidR="00D22385" w:rsidRPr="00DA78A1" w:rsidRDefault="00D22385" w:rsidP="00DA78A1">
      <w:pPr>
        <w:jc w:val="both"/>
      </w:pPr>
      <w:r w:rsidRPr="00DA78A1">
        <w:t>И НА ПЛАНОВЫЙ ПЕРИОД 2025 И 2026 ГОДОВ</w:t>
      </w:r>
    </w:p>
    <w:p w:rsidR="00D22385" w:rsidRPr="00DA78A1" w:rsidRDefault="00D22385" w:rsidP="00DA78A1">
      <w:pPr>
        <w:jc w:val="both"/>
      </w:pPr>
      <w:r w:rsidRPr="00DA78A1">
        <w:t>тыс.рублей</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33"/>
        <w:gridCol w:w="4394"/>
        <w:gridCol w:w="1418"/>
        <w:gridCol w:w="1417"/>
        <w:gridCol w:w="1276"/>
      </w:tblGrid>
      <w:tr w:rsidR="00D22385" w:rsidRPr="00DA78A1" w:rsidTr="00562F4F">
        <w:trPr>
          <w:trHeight w:val="255"/>
        </w:trPr>
        <w:tc>
          <w:tcPr>
            <w:tcW w:w="1833" w:type="dxa"/>
            <w:vMerge w:val="restart"/>
            <w:shd w:val="clear" w:color="auto" w:fill="auto"/>
            <w:noWrap/>
            <w:vAlign w:val="center"/>
            <w:hideMark/>
          </w:tcPr>
          <w:p w:rsidR="00D22385" w:rsidRPr="00DA78A1" w:rsidRDefault="00D22385" w:rsidP="00DA78A1">
            <w:pPr>
              <w:jc w:val="both"/>
            </w:pPr>
            <w:r w:rsidRPr="00DA78A1">
              <w:t xml:space="preserve">Код </w:t>
            </w:r>
          </w:p>
        </w:tc>
        <w:tc>
          <w:tcPr>
            <w:tcW w:w="4394" w:type="dxa"/>
            <w:vMerge w:val="restart"/>
            <w:shd w:val="clear" w:color="auto" w:fill="auto"/>
            <w:noWrap/>
            <w:vAlign w:val="center"/>
            <w:hideMark/>
          </w:tcPr>
          <w:p w:rsidR="00D22385" w:rsidRPr="00DA78A1" w:rsidRDefault="00D22385" w:rsidP="00DA78A1">
            <w:pPr>
              <w:jc w:val="both"/>
            </w:pPr>
            <w:r w:rsidRPr="00DA78A1">
              <w:t xml:space="preserve"> Наименование </w:t>
            </w:r>
          </w:p>
        </w:tc>
        <w:tc>
          <w:tcPr>
            <w:tcW w:w="4111" w:type="dxa"/>
            <w:gridSpan w:val="3"/>
            <w:shd w:val="clear" w:color="auto" w:fill="auto"/>
            <w:noWrap/>
            <w:vAlign w:val="center"/>
            <w:hideMark/>
          </w:tcPr>
          <w:p w:rsidR="00D22385" w:rsidRPr="00DA78A1" w:rsidRDefault="00D22385" w:rsidP="00DA78A1">
            <w:pPr>
              <w:jc w:val="both"/>
            </w:pPr>
            <w:r w:rsidRPr="00DA78A1">
              <w:t>Сумма</w:t>
            </w:r>
          </w:p>
        </w:tc>
      </w:tr>
      <w:tr w:rsidR="00D22385" w:rsidRPr="00DA78A1" w:rsidTr="00562F4F">
        <w:trPr>
          <w:trHeight w:val="330"/>
        </w:trPr>
        <w:tc>
          <w:tcPr>
            <w:tcW w:w="1833" w:type="dxa"/>
            <w:vMerge/>
            <w:vAlign w:val="center"/>
            <w:hideMark/>
          </w:tcPr>
          <w:p w:rsidR="00D22385" w:rsidRPr="00DA78A1" w:rsidRDefault="00D22385" w:rsidP="00DA78A1">
            <w:pPr>
              <w:jc w:val="both"/>
            </w:pPr>
          </w:p>
        </w:tc>
        <w:tc>
          <w:tcPr>
            <w:tcW w:w="4394" w:type="dxa"/>
            <w:vMerge/>
            <w:vAlign w:val="center"/>
            <w:hideMark/>
          </w:tcPr>
          <w:p w:rsidR="00D22385" w:rsidRPr="00DA78A1" w:rsidRDefault="00D22385" w:rsidP="00DA78A1">
            <w:pPr>
              <w:jc w:val="both"/>
            </w:pPr>
          </w:p>
        </w:tc>
        <w:tc>
          <w:tcPr>
            <w:tcW w:w="1418" w:type="dxa"/>
            <w:shd w:val="clear" w:color="auto" w:fill="auto"/>
            <w:noWrap/>
            <w:vAlign w:val="bottom"/>
            <w:hideMark/>
          </w:tcPr>
          <w:p w:rsidR="00D22385" w:rsidRPr="00DA78A1" w:rsidRDefault="00D22385" w:rsidP="00DA78A1">
            <w:pPr>
              <w:jc w:val="both"/>
            </w:pPr>
            <w:r w:rsidRPr="00DA78A1">
              <w:t>2024 ГОД</w:t>
            </w:r>
          </w:p>
        </w:tc>
        <w:tc>
          <w:tcPr>
            <w:tcW w:w="1417" w:type="dxa"/>
            <w:shd w:val="clear" w:color="auto" w:fill="auto"/>
            <w:noWrap/>
            <w:vAlign w:val="bottom"/>
            <w:hideMark/>
          </w:tcPr>
          <w:p w:rsidR="00D22385" w:rsidRPr="00DA78A1" w:rsidRDefault="00D22385" w:rsidP="00DA78A1">
            <w:pPr>
              <w:jc w:val="both"/>
            </w:pPr>
            <w:r w:rsidRPr="00DA78A1">
              <w:t>2025 ГОД</w:t>
            </w:r>
          </w:p>
        </w:tc>
        <w:tc>
          <w:tcPr>
            <w:tcW w:w="1276" w:type="dxa"/>
            <w:shd w:val="clear" w:color="auto" w:fill="auto"/>
            <w:noWrap/>
            <w:vAlign w:val="bottom"/>
            <w:hideMark/>
          </w:tcPr>
          <w:p w:rsidR="00D22385" w:rsidRPr="00DA78A1" w:rsidRDefault="00D22385" w:rsidP="00DA78A1">
            <w:pPr>
              <w:jc w:val="both"/>
            </w:pPr>
            <w:r w:rsidRPr="00DA78A1">
              <w:t>2026 ГОД</w:t>
            </w:r>
          </w:p>
        </w:tc>
      </w:tr>
      <w:tr w:rsidR="00D22385" w:rsidRPr="00DA78A1" w:rsidTr="00562F4F">
        <w:trPr>
          <w:trHeight w:val="315"/>
        </w:trPr>
        <w:tc>
          <w:tcPr>
            <w:tcW w:w="1833" w:type="dxa"/>
            <w:shd w:val="clear" w:color="auto" w:fill="auto"/>
            <w:noWrap/>
            <w:hideMark/>
          </w:tcPr>
          <w:p w:rsidR="00D22385" w:rsidRPr="00DA78A1" w:rsidRDefault="00D22385" w:rsidP="00DA78A1">
            <w:pPr>
              <w:jc w:val="both"/>
            </w:pPr>
            <w:r w:rsidRPr="00DA78A1">
              <w:t xml:space="preserve"> 2 00 00000 00 0000 000 </w:t>
            </w:r>
          </w:p>
        </w:tc>
        <w:tc>
          <w:tcPr>
            <w:tcW w:w="4394" w:type="dxa"/>
            <w:shd w:val="clear" w:color="auto" w:fill="auto"/>
            <w:hideMark/>
          </w:tcPr>
          <w:p w:rsidR="00D22385" w:rsidRPr="00DA78A1" w:rsidRDefault="00D22385" w:rsidP="00DA78A1">
            <w:pPr>
              <w:jc w:val="both"/>
            </w:pPr>
            <w:r w:rsidRPr="00DA78A1">
              <w:t>Безвозмездные поступления</w:t>
            </w:r>
          </w:p>
        </w:tc>
        <w:tc>
          <w:tcPr>
            <w:tcW w:w="1418" w:type="dxa"/>
            <w:shd w:val="clear" w:color="auto" w:fill="auto"/>
            <w:noWrap/>
            <w:hideMark/>
          </w:tcPr>
          <w:p w:rsidR="00D22385" w:rsidRPr="00DA78A1" w:rsidRDefault="00D22385" w:rsidP="00DA78A1">
            <w:pPr>
              <w:jc w:val="both"/>
            </w:pPr>
            <w:r w:rsidRPr="00DA78A1">
              <w:t>1 464 847,0</w:t>
            </w:r>
          </w:p>
        </w:tc>
        <w:tc>
          <w:tcPr>
            <w:tcW w:w="1417" w:type="dxa"/>
            <w:shd w:val="clear" w:color="auto" w:fill="auto"/>
            <w:noWrap/>
            <w:hideMark/>
          </w:tcPr>
          <w:p w:rsidR="00D22385" w:rsidRPr="00DA78A1" w:rsidRDefault="00D22385" w:rsidP="00DA78A1">
            <w:pPr>
              <w:jc w:val="both"/>
            </w:pPr>
            <w:r w:rsidRPr="00DA78A1">
              <w:t>612 188,6</w:t>
            </w:r>
          </w:p>
        </w:tc>
        <w:tc>
          <w:tcPr>
            <w:tcW w:w="1276" w:type="dxa"/>
            <w:shd w:val="clear" w:color="auto" w:fill="auto"/>
            <w:noWrap/>
            <w:hideMark/>
          </w:tcPr>
          <w:p w:rsidR="00D22385" w:rsidRPr="00DA78A1" w:rsidRDefault="00D22385" w:rsidP="00DA78A1">
            <w:pPr>
              <w:jc w:val="both"/>
            </w:pPr>
            <w:r w:rsidRPr="00DA78A1">
              <w:t>626 047,1</w:t>
            </w:r>
          </w:p>
        </w:tc>
      </w:tr>
      <w:tr w:rsidR="00D22385" w:rsidRPr="00DA78A1" w:rsidTr="00562F4F">
        <w:trPr>
          <w:trHeight w:val="255"/>
        </w:trPr>
        <w:tc>
          <w:tcPr>
            <w:tcW w:w="1833" w:type="dxa"/>
            <w:shd w:val="clear" w:color="auto" w:fill="auto"/>
            <w:noWrap/>
            <w:hideMark/>
          </w:tcPr>
          <w:p w:rsidR="00D22385" w:rsidRPr="00DA78A1" w:rsidRDefault="00D22385" w:rsidP="00DA78A1">
            <w:pPr>
              <w:jc w:val="both"/>
            </w:pPr>
            <w:r w:rsidRPr="00DA78A1">
              <w:t>2 02 00000 00 0000 000</w:t>
            </w:r>
          </w:p>
        </w:tc>
        <w:tc>
          <w:tcPr>
            <w:tcW w:w="4394" w:type="dxa"/>
            <w:shd w:val="clear" w:color="auto" w:fill="auto"/>
            <w:hideMark/>
          </w:tcPr>
          <w:p w:rsidR="00D22385" w:rsidRPr="00DA78A1" w:rsidRDefault="00D22385" w:rsidP="00DA78A1">
            <w:pPr>
              <w:jc w:val="both"/>
            </w:pPr>
            <w:r w:rsidRPr="00DA78A1">
              <w:t>Безвозмездные поступления от других бюджетов бюджетной системы Российской Федерации</w:t>
            </w:r>
          </w:p>
        </w:tc>
        <w:tc>
          <w:tcPr>
            <w:tcW w:w="1418" w:type="dxa"/>
            <w:shd w:val="clear" w:color="auto" w:fill="auto"/>
            <w:noWrap/>
            <w:hideMark/>
          </w:tcPr>
          <w:p w:rsidR="00D22385" w:rsidRPr="00DA78A1" w:rsidRDefault="00D22385" w:rsidP="00DA78A1">
            <w:pPr>
              <w:jc w:val="both"/>
            </w:pPr>
            <w:r w:rsidRPr="00DA78A1">
              <w:t>1 440 130,0</w:t>
            </w:r>
          </w:p>
        </w:tc>
        <w:tc>
          <w:tcPr>
            <w:tcW w:w="1417" w:type="dxa"/>
            <w:shd w:val="clear" w:color="auto" w:fill="auto"/>
            <w:noWrap/>
            <w:hideMark/>
          </w:tcPr>
          <w:p w:rsidR="00D22385" w:rsidRPr="00DA78A1" w:rsidRDefault="00D22385" w:rsidP="00DA78A1">
            <w:pPr>
              <w:jc w:val="both"/>
            </w:pPr>
            <w:r w:rsidRPr="00DA78A1">
              <w:t>602 188,6</w:t>
            </w:r>
          </w:p>
        </w:tc>
        <w:tc>
          <w:tcPr>
            <w:tcW w:w="1276" w:type="dxa"/>
            <w:shd w:val="clear" w:color="auto" w:fill="auto"/>
            <w:noWrap/>
            <w:hideMark/>
          </w:tcPr>
          <w:p w:rsidR="00D22385" w:rsidRPr="00DA78A1" w:rsidRDefault="00D22385" w:rsidP="00DA78A1">
            <w:pPr>
              <w:jc w:val="both"/>
            </w:pPr>
            <w:r w:rsidRPr="00DA78A1">
              <w:t>507 047,1</w:t>
            </w:r>
          </w:p>
        </w:tc>
      </w:tr>
      <w:tr w:rsidR="00D22385" w:rsidRPr="00DA78A1" w:rsidTr="00562F4F">
        <w:trPr>
          <w:trHeight w:val="255"/>
        </w:trPr>
        <w:tc>
          <w:tcPr>
            <w:tcW w:w="1833" w:type="dxa"/>
            <w:shd w:val="clear" w:color="auto" w:fill="auto"/>
            <w:noWrap/>
            <w:hideMark/>
          </w:tcPr>
          <w:p w:rsidR="00D22385" w:rsidRPr="00DA78A1" w:rsidRDefault="00D22385" w:rsidP="00DA78A1">
            <w:pPr>
              <w:jc w:val="both"/>
            </w:pPr>
            <w:r w:rsidRPr="00DA78A1">
              <w:t>2 02 10000 00 0000 150</w:t>
            </w:r>
          </w:p>
        </w:tc>
        <w:tc>
          <w:tcPr>
            <w:tcW w:w="4394" w:type="dxa"/>
            <w:shd w:val="clear" w:color="auto" w:fill="auto"/>
            <w:hideMark/>
          </w:tcPr>
          <w:p w:rsidR="00D22385" w:rsidRPr="00DA78A1" w:rsidRDefault="00D22385" w:rsidP="00DA78A1">
            <w:pPr>
              <w:jc w:val="both"/>
            </w:pPr>
            <w:r w:rsidRPr="00DA78A1">
              <w:t>Дотации бюджетам бюджетной системы Российской Федерации</w:t>
            </w:r>
          </w:p>
        </w:tc>
        <w:tc>
          <w:tcPr>
            <w:tcW w:w="1418" w:type="dxa"/>
            <w:shd w:val="clear" w:color="auto" w:fill="auto"/>
            <w:noWrap/>
            <w:hideMark/>
          </w:tcPr>
          <w:p w:rsidR="00D22385" w:rsidRPr="00DA78A1" w:rsidRDefault="00D22385" w:rsidP="00DA78A1">
            <w:pPr>
              <w:jc w:val="both"/>
            </w:pPr>
            <w:r w:rsidRPr="00DA78A1">
              <w:t>68 204,1</w:t>
            </w:r>
          </w:p>
        </w:tc>
        <w:tc>
          <w:tcPr>
            <w:tcW w:w="1417" w:type="dxa"/>
            <w:shd w:val="clear" w:color="auto" w:fill="auto"/>
            <w:noWrap/>
            <w:hideMark/>
          </w:tcPr>
          <w:p w:rsidR="00D22385" w:rsidRPr="00DA78A1" w:rsidRDefault="00D22385" w:rsidP="00DA78A1">
            <w:pPr>
              <w:jc w:val="both"/>
            </w:pPr>
            <w:r w:rsidRPr="00DA78A1">
              <w:t>6 661,1</w:t>
            </w:r>
          </w:p>
        </w:tc>
        <w:tc>
          <w:tcPr>
            <w:tcW w:w="1276" w:type="dxa"/>
            <w:shd w:val="clear" w:color="auto" w:fill="auto"/>
            <w:noWrap/>
            <w:hideMark/>
          </w:tcPr>
          <w:p w:rsidR="00D22385" w:rsidRPr="00DA78A1" w:rsidRDefault="00D22385" w:rsidP="00DA78A1">
            <w:pPr>
              <w:jc w:val="both"/>
            </w:pPr>
            <w:r w:rsidRPr="00DA78A1">
              <w:t>4 525,1</w:t>
            </w:r>
          </w:p>
        </w:tc>
      </w:tr>
      <w:tr w:rsidR="00D22385" w:rsidRPr="00DA78A1" w:rsidTr="00562F4F">
        <w:trPr>
          <w:trHeight w:val="450"/>
        </w:trPr>
        <w:tc>
          <w:tcPr>
            <w:tcW w:w="1833" w:type="dxa"/>
            <w:shd w:val="clear" w:color="auto" w:fill="auto"/>
            <w:noWrap/>
            <w:hideMark/>
          </w:tcPr>
          <w:p w:rsidR="00D22385" w:rsidRPr="00DA78A1" w:rsidRDefault="00D22385" w:rsidP="00DA78A1">
            <w:pPr>
              <w:jc w:val="both"/>
            </w:pPr>
            <w:r w:rsidRPr="00DA78A1">
              <w:t>2 02 15001 00 0000 150</w:t>
            </w:r>
          </w:p>
        </w:tc>
        <w:tc>
          <w:tcPr>
            <w:tcW w:w="4394" w:type="dxa"/>
            <w:shd w:val="clear" w:color="auto" w:fill="auto"/>
            <w:hideMark/>
          </w:tcPr>
          <w:p w:rsidR="00D22385" w:rsidRPr="00DA78A1" w:rsidRDefault="00D22385" w:rsidP="00DA78A1">
            <w:pPr>
              <w:jc w:val="both"/>
            </w:pPr>
            <w:r w:rsidRPr="00DA78A1">
              <w:t>Дотации на выравнивание бюджетной обеспеченности</w:t>
            </w:r>
          </w:p>
        </w:tc>
        <w:tc>
          <w:tcPr>
            <w:tcW w:w="1418" w:type="dxa"/>
            <w:shd w:val="clear" w:color="auto" w:fill="auto"/>
            <w:noWrap/>
            <w:hideMark/>
          </w:tcPr>
          <w:p w:rsidR="00D22385" w:rsidRPr="00DA78A1" w:rsidRDefault="00D22385" w:rsidP="00DA78A1">
            <w:pPr>
              <w:jc w:val="both"/>
            </w:pPr>
            <w:r w:rsidRPr="00DA78A1">
              <w:t>9 730,5</w:t>
            </w:r>
          </w:p>
        </w:tc>
        <w:tc>
          <w:tcPr>
            <w:tcW w:w="1417" w:type="dxa"/>
            <w:shd w:val="clear" w:color="auto" w:fill="auto"/>
            <w:noWrap/>
            <w:hideMark/>
          </w:tcPr>
          <w:p w:rsidR="00D22385" w:rsidRPr="00DA78A1" w:rsidRDefault="00D22385" w:rsidP="00DA78A1">
            <w:pPr>
              <w:jc w:val="both"/>
            </w:pPr>
            <w:r w:rsidRPr="00DA78A1">
              <w:t>6 661,1</w:t>
            </w:r>
          </w:p>
        </w:tc>
        <w:tc>
          <w:tcPr>
            <w:tcW w:w="1276" w:type="dxa"/>
            <w:shd w:val="clear" w:color="auto" w:fill="auto"/>
            <w:noWrap/>
            <w:hideMark/>
          </w:tcPr>
          <w:p w:rsidR="00D22385" w:rsidRPr="00DA78A1" w:rsidRDefault="00D22385" w:rsidP="00DA78A1">
            <w:pPr>
              <w:jc w:val="both"/>
            </w:pPr>
            <w:r w:rsidRPr="00DA78A1">
              <w:t>4 525,1</w:t>
            </w:r>
          </w:p>
        </w:tc>
      </w:tr>
      <w:tr w:rsidR="00D22385" w:rsidRPr="00DA78A1" w:rsidTr="00562F4F">
        <w:trPr>
          <w:trHeight w:val="330"/>
        </w:trPr>
        <w:tc>
          <w:tcPr>
            <w:tcW w:w="1833" w:type="dxa"/>
            <w:shd w:val="clear" w:color="auto" w:fill="auto"/>
            <w:noWrap/>
            <w:hideMark/>
          </w:tcPr>
          <w:p w:rsidR="00D22385" w:rsidRPr="00DA78A1" w:rsidRDefault="00D22385" w:rsidP="00DA78A1">
            <w:pPr>
              <w:jc w:val="both"/>
            </w:pPr>
            <w:r w:rsidRPr="00DA78A1">
              <w:t>2 02 15001 05 0000 150</w:t>
            </w:r>
          </w:p>
        </w:tc>
        <w:tc>
          <w:tcPr>
            <w:tcW w:w="4394" w:type="dxa"/>
            <w:shd w:val="clear" w:color="auto" w:fill="auto"/>
            <w:hideMark/>
          </w:tcPr>
          <w:p w:rsidR="00D22385" w:rsidRPr="00DA78A1" w:rsidRDefault="00D22385" w:rsidP="00DA78A1">
            <w:pPr>
              <w:jc w:val="both"/>
            </w:pPr>
            <w:r w:rsidRPr="00DA78A1">
              <w:t>Дотации бюджетам муниципальных районов на выравнивание бюджетной обеспеченности из бюджета субъекта Российской Федерации</w:t>
            </w:r>
          </w:p>
        </w:tc>
        <w:tc>
          <w:tcPr>
            <w:tcW w:w="1418" w:type="dxa"/>
            <w:shd w:val="clear" w:color="auto" w:fill="auto"/>
            <w:noWrap/>
            <w:hideMark/>
          </w:tcPr>
          <w:p w:rsidR="00D22385" w:rsidRPr="00DA78A1" w:rsidRDefault="00D22385" w:rsidP="00DA78A1">
            <w:pPr>
              <w:jc w:val="both"/>
            </w:pPr>
            <w:r w:rsidRPr="00DA78A1">
              <w:t>9 730,5</w:t>
            </w:r>
          </w:p>
        </w:tc>
        <w:tc>
          <w:tcPr>
            <w:tcW w:w="1417" w:type="dxa"/>
            <w:shd w:val="clear" w:color="auto" w:fill="auto"/>
            <w:noWrap/>
            <w:hideMark/>
          </w:tcPr>
          <w:p w:rsidR="00D22385" w:rsidRPr="00DA78A1" w:rsidRDefault="00D22385" w:rsidP="00DA78A1">
            <w:pPr>
              <w:jc w:val="both"/>
            </w:pPr>
            <w:r w:rsidRPr="00DA78A1">
              <w:t>6 661,1</w:t>
            </w:r>
          </w:p>
        </w:tc>
        <w:tc>
          <w:tcPr>
            <w:tcW w:w="1276" w:type="dxa"/>
            <w:shd w:val="clear" w:color="auto" w:fill="auto"/>
            <w:noWrap/>
            <w:hideMark/>
          </w:tcPr>
          <w:p w:rsidR="00D22385" w:rsidRPr="00DA78A1" w:rsidRDefault="00D22385" w:rsidP="00DA78A1">
            <w:pPr>
              <w:jc w:val="both"/>
            </w:pPr>
            <w:r w:rsidRPr="00DA78A1">
              <w:t>4 525,1</w:t>
            </w:r>
          </w:p>
        </w:tc>
      </w:tr>
      <w:tr w:rsidR="00D22385" w:rsidRPr="00DA78A1" w:rsidTr="00562F4F">
        <w:trPr>
          <w:trHeight w:val="298"/>
        </w:trPr>
        <w:tc>
          <w:tcPr>
            <w:tcW w:w="1833" w:type="dxa"/>
            <w:shd w:val="clear" w:color="auto" w:fill="auto"/>
            <w:noWrap/>
            <w:hideMark/>
          </w:tcPr>
          <w:p w:rsidR="00D22385" w:rsidRPr="00DA78A1" w:rsidRDefault="00D22385" w:rsidP="00DA78A1">
            <w:pPr>
              <w:jc w:val="both"/>
            </w:pPr>
            <w:r w:rsidRPr="00DA78A1">
              <w:t>2 02 15002 00 0000 150</w:t>
            </w:r>
          </w:p>
        </w:tc>
        <w:tc>
          <w:tcPr>
            <w:tcW w:w="4394" w:type="dxa"/>
            <w:shd w:val="clear" w:color="auto" w:fill="auto"/>
            <w:hideMark/>
          </w:tcPr>
          <w:p w:rsidR="00D22385" w:rsidRPr="00DA78A1" w:rsidRDefault="00D22385" w:rsidP="00DA78A1">
            <w:pPr>
              <w:jc w:val="both"/>
            </w:pPr>
            <w:r w:rsidRPr="00DA78A1">
              <w:t>Дотации бюджетам на поддержку мер по обеспечению сбалансированности бюджетов</w:t>
            </w:r>
          </w:p>
        </w:tc>
        <w:tc>
          <w:tcPr>
            <w:tcW w:w="1418" w:type="dxa"/>
            <w:shd w:val="clear" w:color="auto" w:fill="auto"/>
            <w:noWrap/>
            <w:hideMark/>
          </w:tcPr>
          <w:p w:rsidR="00D22385" w:rsidRPr="00DA78A1" w:rsidRDefault="00D22385" w:rsidP="00DA78A1">
            <w:pPr>
              <w:jc w:val="both"/>
            </w:pPr>
            <w:r w:rsidRPr="00DA78A1">
              <w:t>58 473,6</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1833" w:type="dxa"/>
            <w:shd w:val="clear" w:color="auto" w:fill="auto"/>
            <w:noWrap/>
            <w:hideMark/>
          </w:tcPr>
          <w:p w:rsidR="00D22385" w:rsidRPr="00DA78A1" w:rsidRDefault="00D22385" w:rsidP="00DA78A1">
            <w:pPr>
              <w:jc w:val="both"/>
            </w:pPr>
            <w:r w:rsidRPr="00DA78A1">
              <w:t>2 02 15002 05 0000 150</w:t>
            </w:r>
          </w:p>
        </w:tc>
        <w:tc>
          <w:tcPr>
            <w:tcW w:w="4394" w:type="dxa"/>
            <w:shd w:val="clear" w:color="auto" w:fill="auto"/>
            <w:hideMark/>
          </w:tcPr>
          <w:p w:rsidR="00D22385" w:rsidRPr="00DA78A1" w:rsidRDefault="00D22385" w:rsidP="00DA78A1">
            <w:pPr>
              <w:jc w:val="both"/>
            </w:pPr>
            <w:r w:rsidRPr="00DA78A1">
              <w:t>Дотации бюджетам муниципальных районов на поддержку мер по обеспечению сбалансированности бюджетов</w:t>
            </w:r>
          </w:p>
        </w:tc>
        <w:tc>
          <w:tcPr>
            <w:tcW w:w="1418" w:type="dxa"/>
            <w:shd w:val="clear" w:color="auto" w:fill="auto"/>
            <w:noWrap/>
            <w:hideMark/>
          </w:tcPr>
          <w:p w:rsidR="00D22385" w:rsidRPr="00DA78A1" w:rsidRDefault="00D22385" w:rsidP="00DA78A1">
            <w:pPr>
              <w:jc w:val="both"/>
            </w:pPr>
            <w:r w:rsidRPr="00DA78A1">
              <w:t>58 473,6</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83"/>
        </w:trPr>
        <w:tc>
          <w:tcPr>
            <w:tcW w:w="1833" w:type="dxa"/>
            <w:shd w:val="clear" w:color="auto" w:fill="auto"/>
            <w:hideMark/>
          </w:tcPr>
          <w:p w:rsidR="00D22385" w:rsidRPr="00DA78A1" w:rsidRDefault="00D22385" w:rsidP="00DA78A1">
            <w:pPr>
              <w:jc w:val="both"/>
            </w:pPr>
            <w:r w:rsidRPr="00DA78A1">
              <w:t>2 02 20000 00 0000 150</w:t>
            </w:r>
          </w:p>
        </w:tc>
        <w:tc>
          <w:tcPr>
            <w:tcW w:w="4394" w:type="dxa"/>
            <w:shd w:val="clear" w:color="auto" w:fill="auto"/>
            <w:hideMark/>
          </w:tcPr>
          <w:p w:rsidR="00D22385" w:rsidRPr="00DA78A1" w:rsidRDefault="00D22385" w:rsidP="00DA78A1">
            <w:pPr>
              <w:jc w:val="both"/>
            </w:pPr>
            <w:r w:rsidRPr="00DA78A1">
              <w:t>Субсидии бюджетам бюджетной системы Российской Федерации (межбюджетные субсидии)</w:t>
            </w:r>
          </w:p>
        </w:tc>
        <w:tc>
          <w:tcPr>
            <w:tcW w:w="1418" w:type="dxa"/>
            <w:shd w:val="clear" w:color="auto" w:fill="auto"/>
            <w:noWrap/>
            <w:hideMark/>
          </w:tcPr>
          <w:p w:rsidR="00D22385" w:rsidRPr="00DA78A1" w:rsidRDefault="00D22385" w:rsidP="00DA78A1">
            <w:pPr>
              <w:jc w:val="both"/>
            </w:pPr>
            <w:r w:rsidRPr="00DA78A1">
              <w:t>963 228,6</w:t>
            </w:r>
          </w:p>
        </w:tc>
        <w:tc>
          <w:tcPr>
            <w:tcW w:w="1417" w:type="dxa"/>
            <w:shd w:val="clear" w:color="auto" w:fill="auto"/>
            <w:noWrap/>
            <w:hideMark/>
          </w:tcPr>
          <w:p w:rsidR="00D22385" w:rsidRPr="00DA78A1" w:rsidRDefault="00D22385" w:rsidP="00DA78A1">
            <w:pPr>
              <w:jc w:val="both"/>
            </w:pPr>
            <w:r w:rsidRPr="00DA78A1">
              <w:t>276 088,3</w:t>
            </w:r>
          </w:p>
        </w:tc>
        <w:tc>
          <w:tcPr>
            <w:tcW w:w="1276" w:type="dxa"/>
            <w:shd w:val="clear" w:color="auto" w:fill="auto"/>
            <w:noWrap/>
            <w:hideMark/>
          </w:tcPr>
          <w:p w:rsidR="00D22385" w:rsidRPr="00DA78A1" w:rsidRDefault="00D22385" w:rsidP="00DA78A1">
            <w:pPr>
              <w:jc w:val="both"/>
            </w:pPr>
            <w:r w:rsidRPr="00DA78A1">
              <w:t>154 535,5</w:t>
            </w:r>
          </w:p>
        </w:tc>
      </w:tr>
      <w:tr w:rsidR="00D22385" w:rsidRPr="00DA78A1" w:rsidTr="00562F4F">
        <w:trPr>
          <w:trHeight w:val="900"/>
        </w:trPr>
        <w:tc>
          <w:tcPr>
            <w:tcW w:w="1833" w:type="dxa"/>
            <w:shd w:val="clear" w:color="auto" w:fill="auto"/>
            <w:hideMark/>
          </w:tcPr>
          <w:p w:rsidR="00D22385" w:rsidRPr="00DA78A1" w:rsidRDefault="00D22385" w:rsidP="00DA78A1">
            <w:pPr>
              <w:jc w:val="both"/>
            </w:pPr>
            <w:r w:rsidRPr="00DA78A1">
              <w:t xml:space="preserve"> 2 02 25113 00 0000 150 </w:t>
            </w:r>
          </w:p>
        </w:tc>
        <w:tc>
          <w:tcPr>
            <w:tcW w:w="4394" w:type="dxa"/>
            <w:shd w:val="clear" w:color="auto" w:fill="auto"/>
            <w:hideMark/>
          </w:tcPr>
          <w:p w:rsidR="00D22385" w:rsidRPr="00DA78A1" w:rsidRDefault="00D22385" w:rsidP="00DA78A1">
            <w:pPr>
              <w:jc w:val="both"/>
            </w:pPr>
            <w:r w:rsidRPr="00DA78A1">
              <w:t>Субсидии бюджетам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(муниципальной) собственности субъектов Российской Федерации</w:t>
            </w:r>
          </w:p>
        </w:tc>
        <w:tc>
          <w:tcPr>
            <w:tcW w:w="1418" w:type="dxa"/>
            <w:shd w:val="clear" w:color="auto" w:fill="auto"/>
            <w:noWrap/>
            <w:hideMark/>
          </w:tcPr>
          <w:p w:rsidR="00D22385" w:rsidRPr="00DA78A1" w:rsidRDefault="00D22385" w:rsidP="00DA78A1">
            <w:pPr>
              <w:jc w:val="both"/>
            </w:pPr>
            <w:r w:rsidRPr="00DA78A1">
              <w:t>0,0</w:t>
            </w:r>
          </w:p>
        </w:tc>
        <w:tc>
          <w:tcPr>
            <w:tcW w:w="1417" w:type="dxa"/>
            <w:shd w:val="clear" w:color="auto" w:fill="auto"/>
            <w:noWrap/>
            <w:hideMark/>
          </w:tcPr>
          <w:p w:rsidR="00D22385" w:rsidRPr="00DA78A1" w:rsidRDefault="00D22385" w:rsidP="00DA78A1">
            <w:pPr>
              <w:jc w:val="both"/>
            </w:pPr>
            <w:r w:rsidRPr="00DA78A1">
              <w:t>49 380,6</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1833" w:type="dxa"/>
            <w:shd w:val="clear" w:color="auto" w:fill="auto"/>
            <w:noWrap/>
            <w:hideMark/>
          </w:tcPr>
          <w:p w:rsidR="00D22385" w:rsidRPr="00DA78A1" w:rsidRDefault="00D22385" w:rsidP="00DA78A1">
            <w:pPr>
              <w:jc w:val="both"/>
            </w:pPr>
            <w:r w:rsidRPr="00DA78A1">
              <w:t xml:space="preserve"> 2 02 25113 05 0000 150 </w:t>
            </w:r>
          </w:p>
        </w:tc>
        <w:tc>
          <w:tcPr>
            <w:tcW w:w="4394" w:type="dxa"/>
            <w:shd w:val="clear" w:color="auto" w:fill="auto"/>
            <w:hideMark/>
          </w:tcPr>
          <w:p w:rsidR="00D22385" w:rsidRPr="00DA78A1" w:rsidRDefault="00D22385" w:rsidP="00DA78A1">
            <w:pPr>
              <w:jc w:val="both"/>
            </w:pPr>
            <w:r w:rsidRPr="00DA78A1">
              <w:t>Субсидии бюджетам муниципальных районов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(муниципальной) собственности субъектов Российской Федерации</w:t>
            </w:r>
          </w:p>
        </w:tc>
        <w:tc>
          <w:tcPr>
            <w:tcW w:w="1418" w:type="dxa"/>
            <w:shd w:val="clear" w:color="auto" w:fill="auto"/>
            <w:noWrap/>
            <w:hideMark/>
          </w:tcPr>
          <w:p w:rsidR="00D22385" w:rsidRPr="00DA78A1" w:rsidRDefault="00D22385" w:rsidP="00DA78A1">
            <w:pPr>
              <w:jc w:val="both"/>
            </w:pPr>
            <w:r w:rsidRPr="00DA78A1">
              <w:t>0,0</w:t>
            </w:r>
          </w:p>
        </w:tc>
        <w:tc>
          <w:tcPr>
            <w:tcW w:w="1417" w:type="dxa"/>
            <w:shd w:val="clear" w:color="auto" w:fill="auto"/>
            <w:noWrap/>
            <w:hideMark/>
          </w:tcPr>
          <w:p w:rsidR="00D22385" w:rsidRPr="00DA78A1" w:rsidRDefault="00D22385" w:rsidP="00DA78A1">
            <w:pPr>
              <w:jc w:val="both"/>
            </w:pPr>
            <w:r w:rsidRPr="00DA78A1">
              <w:t>49 380,6</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20"/>
        </w:trPr>
        <w:tc>
          <w:tcPr>
            <w:tcW w:w="1833" w:type="dxa"/>
            <w:shd w:val="clear" w:color="auto" w:fill="auto"/>
            <w:noWrap/>
            <w:hideMark/>
          </w:tcPr>
          <w:p w:rsidR="00D22385" w:rsidRPr="00DA78A1" w:rsidRDefault="00D22385" w:rsidP="00DA78A1">
            <w:pPr>
              <w:jc w:val="both"/>
            </w:pPr>
            <w:r w:rsidRPr="00DA78A1">
              <w:t xml:space="preserve">2 02 25299 00 </w:t>
            </w:r>
            <w:r w:rsidRPr="00DA78A1">
              <w:lastRenderedPageBreak/>
              <w:t>0000 150</w:t>
            </w:r>
          </w:p>
        </w:tc>
        <w:tc>
          <w:tcPr>
            <w:tcW w:w="4394" w:type="dxa"/>
            <w:shd w:val="clear" w:color="auto" w:fill="auto"/>
            <w:hideMark/>
          </w:tcPr>
          <w:p w:rsidR="00D22385" w:rsidRPr="00DA78A1" w:rsidRDefault="00D22385" w:rsidP="00DA78A1">
            <w:pPr>
              <w:jc w:val="both"/>
            </w:pPr>
            <w:r w:rsidRPr="00DA78A1">
              <w:lastRenderedPageBreak/>
              <w:t xml:space="preserve">  Субсидии бюджетам на </w:t>
            </w:r>
            <w:r w:rsidRPr="00DA78A1">
              <w:lastRenderedPageBreak/>
              <w:t>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418" w:type="dxa"/>
            <w:shd w:val="clear" w:color="auto" w:fill="auto"/>
            <w:noWrap/>
            <w:hideMark/>
          </w:tcPr>
          <w:p w:rsidR="00D22385" w:rsidRPr="00DA78A1" w:rsidRDefault="00D22385" w:rsidP="00DA78A1">
            <w:pPr>
              <w:jc w:val="both"/>
            </w:pPr>
            <w:r w:rsidRPr="00DA78A1">
              <w:lastRenderedPageBreak/>
              <w:t>255,4</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1833" w:type="dxa"/>
            <w:shd w:val="clear" w:color="auto" w:fill="auto"/>
            <w:hideMark/>
          </w:tcPr>
          <w:p w:rsidR="00D22385" w:rsidRPr="00DA78A1" w:rsidRDefault="00D22385" w:rsidP="00DA78A1">
            <w:pPr>
              <w:jc w:val="both"/>
            </w:pPr>
            <w:r w:rsidRPr="00DA78A1">
              <w:lastRenderedPageBreak/>
              <w:t>2 02 25299 05 0000 150</w:t>
            </w:r>
          </w:p>
        </w:tc>
        <w:tc>
          <w:tcPr>
            <w:tcW w:w="4394" w:type="dxa"/>
            <w:shd w:val="clear" w:color="auto" w:fill="auto"/>
            <w:hideMark/>
          </w:tcPr>
          <w:p w:rsidR="00D22385" w:rsidRPr="00DA78A1" w:rsidRDefault="00D22385" w:rsidP="00DA78A1">
            <w:pPr>
              <w:jc w:val="both"/>
            </w:pPr>
            <w:r w:rsidRPr="00DA78A1">
              <w:t xml:space="preserve">  Субсидии бюджетам муниципальных районов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418" w:type="dxa"/>
            <w:shd w:val="clear" w:color="auto" w:fill="auto"/>
            <w:noWrap/>
            <w:hideMark/>
          </w:tcPr>
          <w:p w:rsidR="00D22385" w:rsidRPr="00DA78A1" w:rsidRDefault="00D22385" w:rsidP="00DA78A1">
            <w:pPr>
              <w:jc w:val="both"/>
            </w:pPr>
            <w:r w:rsidRPr="00DA78A1">
              <w:t>255,4</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46"/>
        </w:trPr>
        <w:tc>
          <w:tcPr>
            <w:tcW w:w="1833" w:type="dxa"/>
            <w:shd w:val="clear" w:color="auto" w:fill="auto"/>
            <w:hideMark/>
          </w:tcPr>
          <w:p w:rsidR="00D22385" w:rsidRPr="00DA78A1" w:rsidRDefault="00D22385" w:rsidP="00DA78A1">
            <w:pPr>
              <w:jc w:val="both"/>
            </w:pPr>
            <w:r w:rsidRPr="00DA78A1">
              <w:t xml:space="preserve"> 2 02 25304 00 0000 150 </w:t>
            </w:r>
          </w:p>
        </w:tc>
        <w:tc>
          <w:tcPr>
            <w:tcW w:w="4394" w:type="dxa"/>
            <w:shd w:val="clear" w:color="auto" w:fill="auto"/>
            <w:hideMark/>
          </w:tcPr>
          <w:p w:rsidR="00D22385" w:rsidRPr="00DA78A1" w:rsidRDefault="00D22385" w:rsidP="00DA78A1">
            <w:pPr>
              <w:jc w:val="both"/>
            </w:pPr>
            <w:r w:rsidRPr="00DA78A1">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418" w:type="dxa"/>
            <w:shd w:val="clear" w:color="auto" w:fill="auto"/>
            <w:noWrap/>
            <w:hideMark/>
          </w:tcPr>
          <w:p w:rsidR="00D22385" w:rsidRPr="00DA78A1" w:rsidRDefault="00D22385" w:rsidP="00DA78A1">
            <w:pPr>
              <w:jc w:val="both"/>
            </w:pPr>
            <w:r w:rsidRPr="00DA78A1">
              <w:t>12 408,3</w:t>
            </w:r>
          </w:p>
        </w:tc>
        <w:tc>
          <w:tcPr>
            <w:tcW w:w="1417" w:type="dxa"/>
            <w:shd w:val="clear" w:color="auto" w:fill="auto"/>
            <w:noWrap/>
            <w:hideMark/>
          </w:tcPr>
          <w:p w:rsidR="00D22385" w:rsidRPr="00DA78A1" w:rsidRDefault="00D22385" w:rsidP="00DA78A1">
            <w:pPr>
              <w:jc w:val="both"/>
            </w:pPr>
            <w:r w:rsidRPr="00DA78A1">
              <w:t>12 213,0</w:t>
            </w:r>
          </w:p>
        </w:tc>
        <w:tc>
          <w:tcPr>
            <w:tcW w:w="1276" w:type="dxa"/>
            <w:shd w:val="clear" w:color="auto" w:fill="auto"/>
            <w:noWrap/>
            <w:hideMark/>
          </w:tcPr>
          <w:p w:rsidR="00D22385" w:rsidRPr="00DA78A1" w:rsidRDefault="00D22385" w:rsidP="00DA78A1">
            <w:pPr>
              <w:jc w:val="both"/>
            </w:pPr>
            <w:r w:rsidRPr="00DA78A1">
              <w:t>12 213,0</w:t>
            </w:r>
          </w:p>
        </w:tc>
      </w:tr>
      <w:tr w:rsidR="00D22385" w:rsidRPr="00DA78A1" w:rsidTr="00562F4F">
        <w:trPr>
          <w:trHeight w:val="260"/>
        </w:trPr>
        <w:tc>
          <w:tcPr>
            <w:tcW w:w="1833" w:type="dxa"/>
            <w:shd w:val="clear" w:color="auto" w:fill="auto"/>
            <w:hideMark/>
          </w:tcPr>
          <w:p w:rsidR="00D22385" w:rsidRPr="00DA78A1" w:rsidRDefault="00D22385" w:rsidP="00DA78A1">
            <w:pPr>
              <w:jc w:val="both"/>
            </w:pPr>
            <w:r w:rsidRPr="00DA78A1">
              <w:t xml:space="preserve"> 2 02 25304 05 0000 150 </w:t>
            </w:r>
          </w:p>
        </w:tc>
        <w:tc>
          <w:tcPr>
            <w:tcW w:w="4394" w:type="dxa"/>
            <w:shd w:val="clear" w:color="auto" w:fill="auto"/>
            <w:hideMark/>
          </w:tcPr>
          <w:p w:rsidR="00D22385" w:rsidRPr="00DA78A1" w:rsidRDefault="00D22385" w:rsidP="00DA78A1">
            <w:pPr>
              <w:jc w:val="both"/>
            </w:pPr>
            <w:r w:rsidRPr="00DA78A1">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418" w:type="dxa"/>
            <w:shd w:val="clear" w:color="auto" w:fill="auto"/>
            <w:noWrap/>
            <w:hideMark/>
          </w:tcPr>
          <w:p w:rsidR="00D22385" w:rsidRPr="00DA78A1" w:rsidRDefault="00D22385" w:rsidP="00DA78A1">
            <w:pPr>
              <w:jc w:val="both"/>
            </w:pPr>
            <w:r w:rsidRPr="00DA78A1">
              <w:t>12 408,3</w:t>
            </w:r>
          </w:p>
        </w:tc>
        <w:tc>
          <w:tcPr>
            <w:tcW w:w="1417" w:type="dxa"/>
            <w:shd w:val="clear" w:color="auto" w:fill="auto"/>
            <w:noWrap/>
            <w:hideMark/>
          </w:tcPr>
          <w:p w:rsidR="00D22385" w:rsidRPr="00DA78A1" w:rsidRDefault="00D22385" w:rsidP="00DA78A1">
            <w:pPr>
              <w:jc w:val="both"/>
            </w:pPr>
            <w:r w:rsidRPr="00DA78A1">
              <w:t>12 213,0</w:t>
            </w:r>
          </w:p>
        </w:tc>
        <w:tc>
          <w:tcPr>
            <w:tcW w:w="1276" w:type="dxa"/>
            <w:shd w:val="clear" w:color="auto" w:fill="auto"/>
            <w:noWrap/>
            <w:hideMark/>
          </w:tcPr>
          <w:p w:rsidR="00D22385" w:rsidRPr="00DA78A1" w:rsidRDefault="00D22385" w:rsidP="00DA78A1">
            <w:pPr>
              <w:jc w:val="both"/>
            </w:pPr>
            <w:r w:rsidRPr="00DA78A1">
              <w:t>12 213,0</w:t>
            </w:r>
          </w:p>
        </w:tc>
      </w:tr>
      <w:tr w:rsidR="00D22385" w:rsidRPr="00DA78A1" w:rsidTr="00562F4F">
        <w:trPr>
          <w:trHeight w:val="308"/>
        </w:trPr>
        <w:tc>
          <w:tcPr>
            <w:tcW w:w="1833" w:type="dxa"/>
            <w:shd w:val="clear" w:color="auto" w:fill="auto"/>
            <w:hideMark/>
          </w:tcPr>
          <w:p w:rsidR="00D22385" w:rsidRPr="00DA78A1" w:rsidRDefault="00D22385" w:rsidP="00DA78A1">
            <w:pPr>
              <w:jc w:val="both"/>
            </w:pPr>
            <w:r w:rsidRPr="00DA78A1">
              <w:t xml:space="preserve"> 2 02 25372 00 0000 150 </w:t>
            </w:r>
          </w:p>
        </w:tc>
        <w:tc>
          <w:tcPr>
            <w:tcW w:w="4394" w:type="dxa"/>
            <w:shd w:val="clear" w:color="auto" w:fill="auto"/>
            <w:hideMark/>
          </w:tcPr>
          <w:p w:rsidR="00D22385" w:rsidRPr="00DA78A1" w:rsidRDefault="00D22385" w:rsidP="00DA78A1">
            <w:pPr>
              <w:jc w:val="both"/>
            </w:pPr>
            <w:r w:rsidRPr="00DA78A1">
              <w:t>Субсидии бюджетам на развитие транспортной инфраструктуры на сельских территориях</w:t>
            </w:r>
          </w:p>
        </w:tc>
        <w:tc>
          <w:tcPr>
            <w:tcW w:w="1418" w:type="dxa"/>
            <w:shd w:val="clear" w:color="auto" w:fill="auto"/>
            <w:noWrap/>
            <w:hideMark/>
          </w:tcPr>
          <w:p w:rsidR="00D22385" w:rsidRPr="00DA78A1" w:rsidRDefault="00D22385" w:rsidP="00DA78A1">
            <w:pPr>
              <w:jc w:val="both"/>
            </w:pPr>
            <w:r w:rsidRPr="00DA78A1">
              <w:t>155 590,2</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40"/>
        </w:trPr>
        <w:tc>
          <w:tcPr>
            <w:tcW w:w="1833" w:type="dxa"/>
            <w:shd w:val="clear" w:color="auto" w:fill="auto"/>
            <w:hideMark/>
          </w:tcPr>
          <w:p w:rsidR="00D22385" w:rsidRPr="00DA78A1" w:rsidRDefault="00D22385" w:rsidP="00DA78A1">
            <w:pPr>
              <w:jc w:val="both"/>
            </w:pPr>
            <w:r w:rsidRPr="00DA78A1">
              <w:t xml:space="preserve"> 2 02 25372 05 0000 150 </w:t>
            </w:r>
          </w:p>
        </w:tc>
        <w:tc>
          <w:tcPr>
            <w:tcW w:w="4394" w:type="dxa"/>
            <w:shd w:val="clear" w:color="auto" w:fill="auto"/>
            <w:hideMark/>
          </w:tcPr>
          <w:p w:rsidR="00D22385" w:rsidRPr="00DA78A1" w:rsidRDefault="00D22385" w:rsidP="00DA78A1">
            <w:pPr>
              <w:jc w:val="both"/>
            </w:pPr>
            <w:r w:rsidRPr="00DA78A1">
              <w:t>Субсидии бюджетам муниципальных районов на развитие транспортной инфраструктуры на сельских территориях</w:t>
            </w:r>
          </w:p>
        </w:tc>
        <w:tc>
          <w:tcPr>
            <w:tcW w:w="1418" w:type="dxa"/>
            <w:shd w:val="clear" w:color="auto" w:fill="auto"/>
            <w:noWrap/>
            <w:hideMark/>
          </w:tcPr>
          <w:p w:rsidR="00D22385" w:rsidRPr="00DA78A1" w:rsidRDefault="00D22385" w:rsidP="00DA78A1">
            <w:pPr>
              <w:jc w:val="both"/>
            </w:pPr>
            <w:r w:rsidRPr="00DA78A1">
              <w:t>155 590,2</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04"/>
        </w:trPr>
        <w:tc>
          <w:tcPr>
            <w:tcW w:w="1833" w:type="dxa"/>
            <w:shd w:val="clear" w:color="auto" w:fill="auto"/>
            <w:hideMark/>
          </w:tcPr>
          <w:p w:rsidR="00D22385" w:rsidRPr="00DA78A1" w:rsidRDefault="00D22385" w:rsidP="00DA78A1">
            <w:pPr>
              <w:jc w:val="both"/>
            </w:pPr>
            <w:r w:rsidRPr="00DA78A1">
              <w:t xml:space="preserve"> 2 02 25497 00 0000 150 </w:t>
            </w:r>
          </w:p>
        </w:tc>
        <w:tc>
          <w:tcPr>
            <w:tcW w:w="4394" w:type="dxa"/>
            <w:shd w:val="clear" w:color="auto" w:fill="auto"/>
            <w:hideMark/>
          </w:tcPr>
          <w:p w:rsidR="00D22385" w:rsidRPr="00DA78A1" w:rsidRDefault="00D22385" w:rsidP="00DA78A1">
            <w:pPr>
              <w:jc w:val="both"/>
            </w:pPr>
            <w:r w:rsidRPr="00DA78A1">
              <w:t>Субсидии бюджетам на реализацию мероприятий по обеспечению жильем молодых семей</w:t>
            </w:r>
          </w:p>
        </w:tc>
        <w:tc>
          <w:tcPr>
            <w:tcW w:w="1418" w:type="dxa"/>
            <w:shd w:val="clear" w:color="auto" w:fill="auto"/>
            <w:noWrap/>
            <w:hideMark/>
          </w:tcPr>
          <w:p w:rsidR="00D22385" w:rsidRPr="00DA78A1" w:rsidRDefault="00D22385" w:rsidP="00DA78A1">
            <w:pPr>
              <w:jc w:val="both"/>
            </w:pPr>
            <w:r w:rsidRPr="00DA78A1">
              <w:t>2 169,3</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60"/>
        </w:trPr>
        <w:tc>
          <w:tcPr>
            <w:tcW w:w="1833" w:type="dxa"/>
            <w:shd w:val="clear" w:color="auto" w:fill="auto"/>
            <w:hideMark/>
          </w:tcPr>
          <w:p w:rsidR="00D22385" w:rsidRPr="00DA78A1" w:rsidRDefault="00D22385" w:rsidP="00DA78A1">
            <w:pPr>
              <w:jc w:val="both"/>
            </w:pPr>
            <w:r w:rsidRPr="00DA78A1">
              <w:t xml:space="preserve"> 2 02 25497 05 0000 150 </w:t>
            </w:r>
          </w:p>
        </w:tc>
        <w:tc>
          <w:tcPr>
            <w:tcW w:w="4394" w:type="dxa"/>
            <w:shd w:val="clear" w:color="auto" w:fill="auto"/>
            <w:hideMark/>
          </w:tcPr>
          <w:p w:rsidR="00D22385" w:rsidRPr="00DA78A1" w:rsidRDefault="00D22385" w:rsidP="00DA78A1">
            <w:pPr>
              <w:jc w:val="both"/>
            </w:pPr>
            <w:r w:rsidRPr="00DA78A1">
              <w:t xml:space="preserve"> Субсидии бюджетам муниципальных районов на реализацию мероприятий по обеспечению жильем молодых семей </w:t>
            </w:r>
          </w:p>
        </w:tc>
        <w:tc>
          <w:tcPr>
            <w:tcW w:w="1418" w:type="dxa"/>
            <w:shd w:val="clear" w:color="auto" w:fill="auto"/>
            <w:noWrap/>
            <w:hideMark/>
          </w:tcPr>
          <w:p w:rsidR="00D22385" w:rsidRPr="00DA78A1" w:rsidRDefault="00D22385" w:rsidP="00DA78A1">
            <w:pPr>
              <w:jc w:val="both"/>
            </w:pPr>
            <w:r w:rsidRPr="00DA78A1">
              <w:t>2 169,3</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60"/>
        </w:trPr>
        <w:tc>
          <w:tcPr>
            <w:tcW w:w="1833" w:type="dxa"/>
            <w:shd w:val="clear" w:color="auto" w:fill="auto"/>
            <w:hideMark/>
          </w:tcPr>
          <w:p w:rsidR="00D22385" w:rsidRPr="00DA78A1" w:rsidRDefault="00D22385" w:rsidP="00DA78A1">
            <w:pPr>
              <w:jc w:val="both"/>
            </w:pPr>
            <w:r w:rsidRPr="00DA78A1">
              <w:t xml:space="preserve"> 2 02 25511 00 0000 150 </w:t>
            </w:r>
          </w:p>
        </w:tc>
        <w:tc>
          <w:tcPr>
            <w:tcW w:w="4394" w:type="dxa"/>
            <w:shd w:val="clear" w:color="auto" w:fill="auto"/>
            <w:hideMark/>
          </w:tcPr>
          <w:p w:rsidR="00D22385" w:rsidRPr="00DA78A1" w:rsidRDefault="00D22385" w:rsidP="00DA78A1">
            <w:pPr>
              <w:jc w:val="both"/>
            </w:pPr>
            <w:r w:rsidRPr="00DA78A1">
              <w:t>Субсидии бюджетам на проведение комплексных кадастровых работ</w:t>
            </w:r>
          </w:p>
        </w:tc>
        <w:tc>
          <w:tcPr>
            <w:tcW w:w="1418" w:type="dxa"/>
            <w:shd w:val="clear" w:color="auto" w:fill="auto"/>
            <w:noWrap/>
            <w:hideMark/>
          </w:tcPr>
          <w:p w:rsidR="00D22385" w:rsidRPr="00DA78A1" w:rsidRDefault="00D22385" w:rsidP="00DA78A1">
            <w:pPr>
              <w:jc w:val="both"/>
            </w:pPr>
            <w:r w:rsidRPr="00DA78A1">
              <w:t>3 453,5</w:t>
            </w:r>
          </w:p>
        </w:tc>
        <w:tc>
          <w:tcPr>
            <w:tcW w:w="1417" w:type="dxa"/>
            <w:shd w:val="clear" w:color="auto" w:fill="auto"/>
            <w:noWrap/>
            <w:hideMark/>
          </w:tcPr>
          <w:p w:rsidR="00D22385" w:rsidRPr="00DA78A1" w:rsidRDefault="00D22385" w:rsidP="00DA78A1">
            <w:pPr>
              <w:jc w:val="both"/>
            </w:pPr>
            <w:r w:rsidRPr="00DA78A1">
              <w:t>8 077,8</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94"/>
        </w:trPr>
        <w:tc>
          <w:tcPr>
            <w:tcW w:w="1833" w:type="dxa"/>
            <w:shd w:val="clear" w:color="auto" w:fill="auto"/>
            <w:hideMark/>
          </w:tcPr>
          <w:p w:rsidR="00D22385" w:rsidRPr="00DA78A1" w:rsidRDefault="00D22385" w:rsidP="00DA78A1">
            <w:pPr>
              <w:jc w:val="both"/>
            </w:pPr>
            <w:r w:rsidRPr="00DA78A1">
              <w:t xml:space="preserve"> 2 02 25511 05 0000 150 </w:t>
            </w:r>
          </w:p>
        </w:tc>
        <w:tc>
          <w:tcPr>
            <w:tcW w:w="4394" w:type="dxa"/>
            <w:shd w:val="clear" w:color="auto" w:fill="auto"/>
            <w:hideMark/>
          </w:tcPr>
          <w:p w:rsidR="00D22385" w:rsidRPr="00DA78A1" w:rsidRDefault="00D22385" w:rsidP="00DA78A1">
            <w:pPr>
              <w:jc w:val="both"/>
            </w:pPr>
            <w:r w:rsidRPr="00DA78A1">
              <w:t>Субсидии бюджетам муниципальных районов на проведение комплексных кадастровых работ</w:t>
            </w:r>
          </w:p>
        </w:tc>
        <w:tc>
          <w:tcPr>
            <w:tcW w:w="1418" w:type="dxa"/>
            <w:shd w:val="clear" w:color="auto" w:fill="auto"/>
            <w:noWrap/>
            <w:hideMark/>
          </w:tcPr>
          <w:p w:rsidR="00D22385" w:rsidRPr="00DA78A1" w:rsidRDefault="00D22385" w:rsidP="00DA78A1">
            <w:pPr>
              <w:jc w:val="both"/>
            </w:pPr>
            <w:r w:rsidRPr="00DA78A1">
              <w:t>3 453,5</w:t>
            </w:r>
          </w:p>
        </w:tc>
        <w:tc>
          <w:tcPr>
            <w:tcW w:w="1417" w:type="dxa"/>
            <w:shd w:val="clear" w:color="auto" w:fill="auto"/>
            <w:noWrap/>
            <w:hideMark/>
          </w:tcPr>
          <w:p w:rsidR="00D22385" w:rsidRPr="00DA78A1" w:rsidRDefault="00D22385" w:rsidP="00DA78A1">
            <w:pPr>
              <w:jc w:val="both"/>
            </w:pPr>
            <w:r w:rsidRPr="00DA78A1">
              <w:t>8 077,8</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60"/>
        </w:trPr>
        <w:tc>
          <w:tcPr>
            <w:tcW w:w="1833" w:type="dxa"/>
            <w:shd w:val="clear" w:color="auto" w:fill="auto"/>
            <w:hideMark/>
          </w:tcPr>
          <w:p w:rsidR="00D22385" w:rsidRPr="00DA78A1" w:rsidRDefault="00D22385" w:rsidP="00DA78A1">
            <w:pPr>
              <w:jc w:val="both"/>
            </w:pPr>
            <w:r w:rsidRPr="00DA78A1">
              <w:t>2 02 25519 00 0000 150</w:t>
            </w:r>
          </w:p>
        </w:tc>
        <w:tc>
          <w:tcPr>
            <w:tcW w:w="4394" w:type="dxa"/>
            <w:shd w:val="clear" w:color="auto" w:fill="auto"/>
            <w:hideMark/>
          </w:tcPr>
          <w:p w:rsidR="00D22385" w:rsidRPr="00DA78A1" w:rsidRDefault="00D22385" w:rsidP="00DA78A1">
            <w:pPr>
              <w:jc w:val="both"/>
            </w:pPr>
            <w:r w:rsidRPr="00DA78A1">
              <w:t>Субсидии бюджетам на поддержку отрасли культуры</w:t>
            </w:r>
          </w:p>
        </w:tc>
        <w:tc>
          <w:tcPr>
            <w:tcW w:w="1418" w:type="dxa"/>
            <w:shd w:val="clear" w:color="auto" w:fill="auto"/>
            <w:noWrap/>
            <w:hideMark/>
          </w:tcPr>
          <w:p w:rsidR="00D22385" w:rsidRPr="00DA78A1" w:rsidRDefault="00D22385" w:rsidP="00DA78A1">
            <w:pPr>
              <w:jc w:val="both"/>
            </w:pPr>
            <w:r w:rsidRPr="00DA78A1">
              <w:t>10 096,6</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1833" w:type="dxa"/>
            <w:shd w:val="clear" w:color="auto" w:fill="auto"/>
            <w:hideMark/>
          </w:tcPr>
          <w:p w:rsidR="00D22385" w:rsidRPr="00DA78A1" w:rsidRDefault="00D22385" w:rsidP="00DA78A1">
            <w:pPr>
              <w:jc w:val="both"/>
            </w:pPr>
            <w:r w:rsidRPr="00DA78A1">
              <w:t>2 02 25519 05 0000 150</w:t>
            </w:r>
          </w:p>
        </w:tc>
        <w:tc>
          <w:tcPr>
            <w:tcW w:w="4394" w:type="dxa"/>
            <w:shd w:val="clear" w:color="auto" w:fill="auto"/>
            <w:hideMark/>
          </w:tcPr>
          <w:p w:rsidR="00D22385" w:rsidRPr="00DA78A1" w:rsidRDefault="00D22385" w:rsidP="00DA78A1">
            <w:pPr>
              <w:jc w:val="both"/>
            </w:pPr>
            <w:r w:rsidRPr="00DA78A1">
              <w:t>Субсидии бюджетам муниципальных районов на поддержку отрасли культуры</w:t>
            </w:r>
          </w:p>
        </w:tc>
        <w:tc>
          <w:tcPr>
            <w:tcW w:w="1418" w:type="dxa"/>
            <w:shd w:val="clear" w:color="auto" w:fill="auto"/>
            <w:noWrap/>
            <w:hideMark/>
          </w:tcPr>
          <w:p w:rsidR="00D22385" w:rsidRPr="00DA78A1" w:rsidRDefault="00D22385" w:rsidP="00DA78A1">
            <w:pPr>
              <w:jc w:val="both"/>
            </w:pPr>
            <w:r w:rsidRPr="00DA78A1">
              <w:t>10 096,6</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1833" w:type="dxa"/>
            <w:shd w:val="clear" w:color="auto" w:fill="auto"/>
            <w:hideMark/>
          </w:tcPr>
          <w:p w:rsidR="00D22385" w:rsidRPr="00DA78A1" w:rsidRDefault="00D22385" w:rsidP="00DA78A1">
            <w:pPr>
              <w:jc w:val="both"/>
            </w:pPr>
            <w:r w:rsidRPr="00DA78A1">
              <w:t>2 02 25519 05 0000 150</w:t>
            </w:r>
          </w:p>
        </w:tc>
        <w:tc>
          <w:tcPr>
            <w:tcW w:w="4394" w:type="dxa"/>
            <w:shd w:val="clear" w:color="auto" w:fill="auto"/>
            <w:hideMark/>
          </w:tcPr>
          <w:p w:rsidR="00D22385" w:rsidRPr="00DA78A1" w:rsidRDefault="00D22385" w:rsidP="00DA78A1">
            <w:pPr>
              <w:jc w:val="both"/>
            </w:pPr>
            <w:r w:rsidRPr="00DA78A1">
              <w:t xml:space="preserve">Субсидии бюджетам муниципальных образований на государственную поддержку лучших сельских учреждений культуры, находящихся на территориях </w:t>
            </w:r>
            <w:r w:rsidRPr="00DA78A1">
              <w:lastRenderedPageBreak/>
              <w:t>сельских поселений</w:t>
            </w:r>
          </w:p>
        </w:tc>
        <w:tc>
          <w:tcPr>
            <w:tcW w:w="1418" w:type="dxa"/>
            <w:shd w:val="clear" w:color="auto" w:fill="auto"/>
            <w:noWrap/>
            <w:hideMark/>
          </w:tcPr>
          <w:p w:rsidR="00D22385" w:rsidRPr="00DA78A1" w:rsidRDefault="00D22385" w:rsidP="00DA78A1">
            <w:pPr>
              <w:jc w:val="both"/>
            </w:pPr>
            <w:r w:rsidRPr="00DA78A1">
              <w:lastRenderedPageBreak/>
              <w:t>102,0</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40"/>
        </w:trPr>
        <w:tc>
          <w:tcPr>
            <w:tcW w:w="1833" w:type="dxa"/>
            <w:shd w:val="clear" w:color="auto" w:fill="auto"/>
            <w:hideMark/>
          </w:tcPr>
          <w:p w:rsidR="00D22385" w:rsidRPr="00DA78A1" w:rsidRDefault="00D22385" w:rsidP="00DA78A1">
            <w:pPr>
              <w:jc w:val="both"/>
            </w:pPr>
            <w:r w:rsidRPr="00DA78A1">
              <w:lastRenderedPageBreak/>
              <w:t>2 02 25519 05 0000 150</w:t>
            </w:r>
          </w:p>
        </w:tc>
        <w:tc>
          <w:tcPr>
            <w:tcW w:w="4394" w:type="dxa"/>
            <w:shd w:val="clear" w:color="auto" w:fill="auto"/>
            <w:hideMark/>
          </w:tcPr>
          <w:p w:rsidR="00D22385" w:rsidRPr="00DA78A1" w:rsidRDefault="00D22385" w:rsidP="00DA78A1">
            <w:pPr>
              <w:jc w:val="both"/>
            </w:pPr>
            <w:r w:rsidRPr="00DA78A1">
              <w:t>Субсидии бюджетам муниципальных образований на обеспечение учреждений культуры специализированным автотранспортом для обслуживания населения, в том числе сельского населения</w:t>
            </w:r>
          </w:p>
        </w:tc>
        <w:tc>
          <w:tcPr>
            <w:tcW w:w="1418" w:type="dxa"/>
            <w:shd w:val="clear" w:color="auto" w:fill="auto"/>
            <w:noWrap/>
            <w:hideMark/>
          </w:tcPr>
          <w:p w:rsidR="00D22385" w:rsidRPr="00DA78A1" w:rsidRDefault="00D22385" w:rsidP="00DA78A1">
            <w:pPr>
              <w:jc w:val="both"/>
            </w:pPr>
            <w:r w:rsidRPr="00DA78A1">
              <w:t>9 994,6</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1833" w:type="dxa"/>
            <w:shd w:val="clear" w:color="auto" w:fill="auto"/>
            <w:hideMark/>
          </w:tcPr>
          <w:p w:rsidR="00D22385" w:rsidRPr="00DA78A1" w:rsidRDefault="00D22385" w:rsidP="00DA78A1">
            <w:pPr>
              <w:jc w:val="both"/>
            </w:pPr>
            <w:r w:rsidRPr="00DA78A1">
              <w:t>2 02 27576 00 0000 150</w:t>
            </w:r>
          </w:p>
        </w:tc>
        <w:tc>
          <w:tcPr>
            <w:tcW w:w="4394" w:type="dxa"/>
            <w:shd w:val="clear" w:color="auto" w:fill="auto"/>
            <w:hideMark/>
          </w:tcPr>
          <w:p w:rsidR="00D22385" w:rsidRPr="00DA78A1" w:rsidRDefault="00D22385" w:rsidP="00DA78A1">
            <w:pPr>
              <w:jc w:val="both"/>
            </w:pPr>
            <w:r w:rsidRPr="00DA78A1">
              <w:t xml:space="preserve"> 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 </w:t>
            </w:r>
          </w:p>
        </w:tc>
        <w:tc>
          <w:tcPr>
            <w:tcW w:w="1418" w:type="dxa"/>
            <w:shd w:val="clear" w:color="auto" w:fill="auto"/>
            <w:noWrap/>
            <w:hideMark/>
          </w:tcPr>
          <w:p w:rsidR="00D22385" w:rsidRPr="00DA78A1" w:rsidRDefault="00D22385" w:rsidP="00DA78A1">
            <w:pPr>
              <w:jc w:val="both"/>
            </w:pPr>
            <w:r w:rsidRPr="00DA78A1">
              <w:t>769 417,8</w:t>
            </w:r>
          </w:p>
        </w:tc>
        <w:tc>
          <w:tcPr>
            <w:tcW w:w="1417" w:type="dxa"/>
            <w:shd w:val="clear" w:color="auto" w:fill="auto"/>
            <w:noWrap/>
            <w:hideMark/>
          </w:tcPr>
          <w:p w:rsidR="00D22385" w:rsidRPr="00DA78A1" w:rsidRDefault="00D22385" w:rsidP="00DA78A1">
            <w:pPr>
              <w:jc w:val="both"/>
            </w:pPr>
            <w:r w:rsidRPr="00DA78A1">
              <w:t>206 416,8</w:t>
            </w:r>
          </w:p>
        </w:tc>
        <w:tc>
          <w:tcPr>
            <w:tcW w:w="1276" w:type="dxa"/>
            <w:shd w:val="clear" w:color="auto" w:fill="auto"/>
            <w:noWrap/>
            <w:hideMark/>
          </w:tcPr>
          <w:p w:rsidR="00D22385" w:rsidRPr="00DA78A1" w:rsidRDefault="00D22385" w:rsidP="00DA78A1">
            <w:pPr>
              <w:jc w:val="both"/>
            </w:pPr>
            <w:r w:rsidRPr="00DA78A1">
              <w:t>142 322,5</w:t>
            </w:r>
          </w:p>
        </w:tc>
      </w:tr>
      <w:tr w:rsidR="00D22385" w:rsidRPr="00DA78A1" w:rsidTr="00562F4F">
        <w:trPr>
          <w:trHeight w:val="255"/>
        </w:trPr>
        <w:tc>
          <w:tcPr>
            <w:tcW w:w="1833" w:type="dxa"/>
            <w:shd w:val="clear" w:color="auto" w:fill="auto"/>
            <w:hideMark/>
          </w:tcPr>
          <w:p w:rsidR="00D22385" w:rsidRPr="00DA78A1" w:rsidRDefault="00D22385" w:rsidP="00DA78A1">
            <w:pPr>
              <w:jc w:val="both"/>
            </w:pPr>
            <w:r w:rsidRPr="00DA78A1">
              <w:t>2 02 27576 05 0000 150</w:t>
            </w:r>
          </w:p>
        </w:tc>
        <w:tc>
          <w:tcPr>
            <w:tcW w:w="4394" w:type="dxa"/>
            <w:shd w:val="clear" w:color="auto" w:fill="auto"/>
            <w:hideMark/>
          </w:tcPr>
          <w:p w:rsidR="00D22385" w:rsidRPr="00DA78A1" w:rsidRDefault="00D22385" w:rsidP="00DA78A1">
            <w:pPr>
              <w:jc w:val="both"/>
            </w:pPr>
            <w:r w:rsidRPr="00DA78A1">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418" w:type="dxa"/>
            <w:shd w:val="clear" w:color="auto" w:fill="auto"/>
            <w:noWrap/>
            <w:hideMark/>
          </w:tcPr>
          <w:p w:rsidR="00D22385" w:rsidRPr="00DA78A1" w:rsidRDefault="00D22385" w:rsidP="00DA78A1">
            <w:pPr>
              <w:jc w:val="both"/>
            </w:pPr>
            <w:r w:rsidRPr="00DA78A1">
              <w:t>769 417,8</w:t>
            </w:r>
          </w:p>
        </w:tc>
        <w:tc>
          <w:tcPr>
            <w:tcW w:w="1417" w:type="dxa"/>
            <w:shd w:val="clear" w:color="auto" w:fill="auto"/>
            <w:noWrap/>
            <w:hideMark/>
          </w:tcPr>
          <w:p w:rsidR="00D22385" w:rsidRPr="00DA78A1" w:rsidRDefault="00D22385" w:rsidP="00DA78A1">
            <w:pPr>
              <w:jc w:val="both"/>
            </w:pPr>
            <w:r w:rsidRPr="00DA78A1">
              <w:t>206 416,8</w:t>
            </w:r>
          </w:p>
        </w:tc>
        <w:tc>
          <w:tcPr>
            <w:tcW w:w="1276" w:type="dxa"/>
            <w:shd w:val="clear" w:color="auto" w:fill="auto"/>
            <w:noWrap/>
            <w:hideMark/>
          </w:tcPr>
          <w:p w:rsidR="00D22385" w:rsidRPr="00DA78A1" w:rsidRDefault="00D22385" w:rsidP="00DA78A1">
            <w:pPr>
              <w:jc w:val="both"/>
            </w:pPr>
            <w:r w:rsidRPr="00DA78A1">
              <w:t>142 322,5</w:t>
            </w:r>
          </w:p>
        </w:tc>
      </w:tr>
      <w:tr w:rsidR="00D22385" w:rsidRPr="00DA78A1" w:rsidTr="00562F4F">
        <w:trPr>
          <w:trHeight w:val="255"/>
        </w:trPr>
        <w:tc>
          <w:tcPr>
            <w:tcW w:w="1833" w:type="dxa"/>
            <w:shd w:val="clear" w:color="auto" w:fill="auto"/>
            <w:hideMark/>
          </w:tcPr>
          <w:p w:rsidR="00D22385" w:rsidRPr="00DA78A1" w:rsidRDefault="00D22385" w:rsidP="00DA78A1">
            <w:pPr>
              <w:jc w:val="both"/>
            </w:pPr>
            <w:r w:rsidRPr="00DA78A1">
              <w:t xml:space="preserve"> 2 02 29999 00 0000 150 </w:t>
            </w:r>
          </w:p>
        </w:tc>
        <w:tc>
          <w:tcPr>
            <w:tcW w:w="4394" w:type="dxa"/>
            <w:shd w:val="clear" w:color="auto" w:fill="auto"/>
            <w:hideMark/>
          </w:tcPr>
          <w:p w:rsidR="00D22385" w:rsidRPr="00DA78A1" w:rsidRDefault="00D22385" w:rsidP="00DA78A1">
            <w:pPr>
              <w:jc w:val="both"/>
            </w:pPr>
            <w:r w:rsidRPr="00DA78A1">
              <w:t>Прочие субсидии</w:t>
            </w:r>
          </w:p>
        </w:tc>
        <w:tc>
          <w:tcPr>
            <w:tcW w:w="1418" w:type="dxa"/>
            <w:shd w:val="clear" w:color="auto" w:fill="auto"/>
            <w:noWrap/>
            <w:hideMark/>
          </w:tcPr>
          <w:p w:rsidR="00D22385" w:rsidRPr="00DA78A1" w:rsidRDefault="00D22385" w:rsidP="00DA78A1">
            <w:pPr>
              <w:jc w:val="both"/>
            </w:pPr>
            <w:r w:rsidRPr="00DA78A1">
              <w:t>9 837,4</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1833" w:type="dxa"/>
            <w:shd w:val="clear" w:color="auto" w:fill="auto"/>
            <w:noWrap/>
            <w:hideMark/>
          </w:tcPr>
          <w:p w:rsidR="00D22385" w:rsidRPr="00DA78A1" w:rsidRDefault="00D22385" w:rsidP="00DA78A1">
            <w:pPr>
              <w:jc w:val="both"/>
            </w:pPr>
            <w:r w:rsidRPr="00DA78A1">
              <w:t xml:space="preserve"> 2 02 29999 05 0000 150 </w:t>
            </w:r>
          </w:p>
        </w:tc>
        <w:tc>
          <w:tcPr>
            <w:tcW w:w="4394" w:type="dxa"/>
            <w:shd w:val="clear" w:color="auto" w:fill="auto"/>
            <w:hideMark/>
          </w:tcPr>
          <w:p w:rsidR="00D22385" w:rsidRPr="00DA78A1" w:rsidRDefault="00D22385" w:rsidP="00DA78A1">
            <w:pPr>
              <w:jc w:val="both"/>
            </w:pPr>
            <w:r w:rsidRPr="00DA78A1">
              <w:t>Прочие субсидии бюджетам муниципальных районов</w:t>
            </w:r>
          </w:p>
        </w:tc>
        <w:tc>
          <w:tcPr>
            <w:tcW w:w="1418" w:type="dxa"/>
            <w:shd w:val="clear" w:color="auto" w:fill="auto"/>
            <w:noWrap/>
            <w:hideMark/>
          </w:tcPr>
          <w:p w:rsidR="00D22385" w:rsidRPr="00DA78A1" w:rsidRDefault="00D22385" w:rsidP="00DA78A1">
            <w:pPr>
              <w:jc w:val="both"/>
            </w:pPr>
            <w:r w:rsidRPr="00DA78A1">
              <w:t>9 837,4</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99"/>
        </w:trPr>
        <w:tc>
          <w:tcPr>
            <w:tcW w:w="1833" w:type="dxa"/>
            <w:shd w:val="clear" w:color="auto" w:fill="auto"/>
            <w:noWrap/>
            <w:hideMark/>
          </w:tcPr>
          <w:p w:rsidR="00D22385" w:rsidRPr="00DA78A1" w:rsidRDefault="00D22385" w:rsidP="00DA78A1">
            <w:pPr>
              <w:jc w:val="both"/>
            </w:pPr>
            <w:r w:rsidRPr="00DA78A1">
              <w:t>2 02 30000 00 0000 150</w:t>
            </w:r>
          </w:p>
        </w:tc>
        <w:tc>
          <w:tcPr>
            <w:tcW w:w="4394" w:type="dxa"/>
            <w:shd w:val="clear" w:color="auto" w:fill="auto"/>
            <w:hideMark/>
          </w:tcPr>
          <w:p w:rsidR="00D22385" w:rsidRPr="00DA78A1" w:rsidRDefault="00D22385" w:rsidP="00DA78A1">
            <w:pPr>
              <w:jc w:val="both"/>
            </w:pPr>
            <w:r w:rsidRPr="00DA78A1">
              <w:t>Субвенции бюджетам бюджетной системы Российской Федерации</w:t>
            </w:r>
          </w:p>
        </w:tc>
        <w:tc>
          <w:tcPr>
            <w:tcW w:w="1418" w:type="dxa"/>
            <w:shd w:val="clear" w:color="auto" w:fill="auto"/>
            <w:noWrap/>
            <w:hideMark/>
          </w:tcPr>
          <w:p w:rsidR="00D22385" w:rsidRPr="00DA78A1" w:rsidRDefault="00D22385" w:rsidP="00DA78A1">
            <w:pPr>
              <w:jc w:val="both"/>
            </w:pPr>
            <w:r w:rsidRPr="00DA78A1">
              <w:t>368 796,1</w:t>
            </w:r>
          </w:p>
        </w:tc>
        <w:tc>
          <w:tcPr>
            <w:tcW w:w="1417" w:type="dxa"/>
            <w:shd w:val="clear" w:color="auto" w:fill="auto"/>
            <w:noWrap/>
            <w:hideMark/>
          </w:tcPr>
          <w:p w:rsidR="00D22385" w:rsidRPr="00DA78A1" w:rsidRDefault="00D22385" w:rsidP="00DA78A1">
            <w:pPr>
              <w:jc w:val="both"/>
            </w:pPr>
            <w:r w:rsidRPr="00DA78A1">
              <w:t>304 029,3</w:t>
            </w:r>
          </w:p>
        </w:tc>
        <w:tc>
          <w:tcPr>
            <w:tcW w:w="1276" w:type="dxa"/>
            <w:shd w:val="clear" w:color="auto" w:fill="auto"/>
            <w:noWrap/>
            <w:hideMark/>
          </w:tcPr>
          <w:p w:rsidR="00D22385" w:rsidRPr="00DA78A1" w:rsidRDefault="00D22385" w:rsidP="00DA78A1">
            <w:pPr>
              <w:jc w:val="both"/>
            </w:pPr>
            <w:r w:rsidRPr="00DA78A1">
              <w:t>332 272,6</w:t>
            </w:r>
          </w:p>
        </w:tc>
      </w:tr>
      <w:tr w:rsidR="00D22385" w:rsidRPr="00DA78A1" w:rsidTr="00562F4F">
        <w:trPr>
          <w:trHeight w:val="450"/>
        </w:trPr>
        <w:tc>
          <w:tcPr>
            <w:tcW w:w="1833" w:type="dxa"/>
            <w:shd w:val="clear" w:color="auto" w:fill="auto"/>
            <w:noWrap/>
            <w:hideMark/>
          </w:tcPr>
          <w:p w:rsidR="00D22385" w:rsidRPr="00DA78A1" w:rsidRDefault="00D22385" w:rsidP="00DA78A1">
            <w:pPr>
              <w:jc w:val="both"/>
            </w:pPr>
            <w:r w:rsidRPr="00DA78A1">
              <w:t>2 02 30024 00 0000 150</w:t>
            </w:r>
          </w:p>
        </w:tc>
        <w:tc>
          <w:tcPr>
            <w:tcW w:w="4394" w:type="dxa"/>
            <w:shd w:val="clear" w:color="auto" w:fill="auto"/>
            <w:hideMark/>
          </w:tcPr>
          <w:p w:rsidR="00D22385" w:rsidRPr="00DA78A1" w:rsidRDefault="00D22385" w:rsidP="00DA78A1">
            <w:pPr>
              <w:jc w:val="both"/>
            </w:pPr>
            <w:r w:rsidRPr="00DA78A1">
              <w:t>Субвенции местным бюджетам на выполнение передаваемых полномочий субъектов Российской Федерации</w:t>
            </w:r>
          </w:p>
        </w:tc>
        <w:tc>
          <w:tcPr>
            <w:tcW w:w="1418" w:type="dxa"/>
            <w:shd w:val="clear" w:color="auto" w:fill="auto"/>
            <w:noWrap/>
            <w:hideMark/>
          </w:tcPr>
          <w:p w:rsidR="00D22385" w:rsidRPr="00DA78A1" w:rsidRDefault="00D22385" w:rsidP="00DA78A1">
            <w:pPr>
              <w:jc w:val="both"/>
            </w:pPr>
            <w:r w:rsidRPr="00DA78A1">
              <w:t>352 211,7</w:t>
            </w:r>
          </w:p>
        </w:tc>
        <w:tc>
          <w:tcPr>
            <w:tcW w:w="1417" w:type="dxa"/>
            <w:shd w:val="clear" w:color="auto" w:fill="auto"/>
            <w:noWrap/>
            <w:hideMark/>
          </w:tcPr>
          <w:p w:rsidR="00D22385" w:rsidRPr="00DA78A1" w:rsidRDefault="00D22385" w:rsidP="00DA78A1">
            <w:pPr>
              <w:jc w:val="both"/>
            </w:pPr>
            <w:r w:rsidRPr="00DA78A1">
              <w:t>286 855,0</w:t>
            </w:r>
          </w:p>
        </w:tc>
        <w:tc>
          <w:tcPr>
            <w:tcW w:w="1276" w:type="dxa"/>
            <w:shd w:val="clear" w:color="auto" w:fill="auto"/>
            <w:noWrap/>
            <w:hideMark/>
          </w:tcPr>
          <w:p w:rsidR="00D22385" w:rsidRPr="00DA78A1" w:rsidRDefault="00D22385" w:rsidP="00DA78A1">
            <w:pPr>
              <w:jc w:val="both"/>
            </w:pPr>
            <w:r w:rsidRPr="00DA78A1">
              <w:t>314 739,1</w:t>
            </w:r>
          </w:p>
        </w:tc>
      </w:tr>
      <w:tr w:rsidR="00D22385" w:rsidRPr="00DA78A1" w:rsidTr="00562F4F">
        <w:trPr>
          <w:trHeight w:val="435"/>
        </w:trPr>
        <w:tc>
          <w:tcPr>
            <w:tcW w:w="1833" w:type="dxa"/>
            <w:shd w:val="clear" w:color="auto" w:fill="auto"/>
            <w:noWrap/>
            <w:hideMark/>
          </w:tcPr>
          <w:p w:rsidR="00D22385" w:rsidRPr="00DA78A1" w:rsidRDefault="00D22385" w:rsidP="00DA78A1">
            <w:pPr>
              <w:jc w:val="both"/>
            </w:pPr>
            <w:r w:rsidRPr="00DA78A1">
              <w:t>2 02 30024 05 0000 150</w:t>
            </w:r>
          </w:p>
        </w:tc>
        <w:tc>
          <w:tcPr>
            <w:tcW w:w="4394" w:type="dxa"/>
            <w:shd w:val="clear" w:color="auto" w:fill="auto"/>
            <w:hideMark/>
          </w:tcPr>
          <w:p w:rsidR="00D22385" w:rsidRPr="00DA78A1" w:rsidRDefault="00D22385" w:rsidP="00DA78A1">
            <w:pPr>
              <w:jc w:val="both"/>
            </w:pPr>
            <w:r w:rsidRPr="00DA78A1">
              <w:t>Субвенции бюджетам муниципальных районов на выполнение передаваемых полномочий субъектов Российской Федерации</w:t>
            </w:r>
          </w:p>
        </w:tc>
        <w:tc>
          <w:tcPr>
            <w:tcW w:w="1418" w:type="dxa"/>
            <w:shd w:val="clear" w:color="auto" w:fill="auto"/>
            <w:noWrap/>
            <w:hideMark/>
          </w:tcPr>
          <w:p w:rsidR="00D22385" w:rsidRPr="00DA78A1" w:rsidRDefault="00D22385" w:rsidP="00DA78A1">
            <w:pPr>
              <w:jc w:val="both"/>
            </w:pPr>
            <w:r w:rsidRPr="00DA78A1">
              <w:t>352 211,7</w:t>
            </w:r>
          </w:p>
        </w:tc>
        <w:tc>
          <w:tcPr>
            <w:tcW w:w="1417" w:type="dxa"/>
            <w:shd w:val="clear" w:color="auto" w:fill="auto"/>
            <w:noWrap/>
            <w:hideMark/>
          </w:tcPr>
          <w:p w:rsidR="00D22385" w:rsidRPr="00DA78A1" w:rsidRDefault="00D22385" w:rsidP="00DA78A1">
            <w:pPr>
              <w:jc w:val="both"/>
            </w:pPr>
            <w:r w:rsidRPr="00DA78A1">
              <w:t>286 855,0</w:t>
            </w:r>
          </w:p>
        </w:tc>
        <w:tc>
          <w:tcPr>
            <w:tcW w:w="1276" w:type="dxa"/>
            <w:shd w:val="clear" w:color="auto" w:fill="auto"/>
            <w:noWrap/>
            <w:hideMark/>
          </w:tcPr>
          <w:p w:rsidR="00D22385" w:rsidRPr="00DA78A1" w:rsidRDefault="00D22385" w:rsidP="00DA78A1">
            <w:pPr>
              <w:jc w:val="both"/>
            </w:pPr>
            <w:r w:rsidRPr="00DA78A1">
              <w:t>314 739,1</w:t>
            </w:r>
          </w:p>
        </w:tc>
      </w:tr>
      <w:tr w:rsidR="00D22385" w:rsidRPr="00DA78A1" w:rsidTr="00562F4F">
        <w:trPr>
          <w:trHeight w:val="669"/>
        </w:trPr>
        <w:tc>
          <w:tcPr>
            <w:tcW w:w="1833" w:type="dxa"/>
            <w:shd w:val="clear" w:color="auto" w:fill="auto"/>
            <w:noWrap/>
            <w:hideMark/>
          </w:tcPr>
          <w:p w:rsidR="00D22385" w:rsidRPr="00DA78A1" w:rsidRDefault="00D22385" w:rsidP="00DA78A1">
            <w:pPr>
              <w:jc w:val="both"/>
            </w:pPr>
            <w:r w:rsidRPr="00DA78A1">
              <w:t>2 02 30024 05 0000 150</w:t>
            </w:r>
          </w:p>
        </w:tc>
        <w:tc>
          <w:tcPr>
            <w:tcW w:w="4394" w:type="dxa"/>
            <w:shd w:val="clear" w:color="auto" w:fill="auto"/>
            <w:hideMark/>
          </w:tcPr>
          <w:p w:rsidR="00D22385" w:rsidRPr="00DA78A1" w:rsidRDefault="00D22385" w:rsidP="00DA78A1">
            <w:pPr>
              <w:jc w:val="both"/>
            </w:pPr>
            <w:r w:rsidRPr="00DA78A1">
              <w:t>Субвенции  на осуществление государственных полномочий Республики Мордовия по созданию, материально-техническому и организационному обеспечению деятельности административных комиссий</w:t>
            </w:r>
          </w:p>
        </w:tc>
        <w:tc>
          <w:tcPr>
            <w:tcW w:w="1418" w:type="dxa"/>
            <w:shd w:val="clear" w:color="auto" w:fill="auto"/>
            <w:noWrap/>
            <w:hideMark/>
          </w:tcPr>
          <w:p w:rsidR="00D22385" w:rsidRPr="00DA78A1" w:rsidRDefault="00D22385" w:rsidP="00DA78A1">
            <w:pPr>
              <w:jc w:val="both"/>
            </w:pPr>
            <w:r w:rsidRPr="00DA78A1">
              <w:t>339,7</w:t>
            </w:r>
          </w:p>
        </w:tc>
        <w:tc>
          <w:tcPr>
            <w:tcW w:w="1417" w:type="dxa"/>
            <w:shd w:val="clear" w:color="auto" w:fill="auto"/>
            <w:noWrap/>
            <w:hideMark/>
          </w:tcPr>
          <w:p w:rsidR="00D22385" w:rsidRPr="00DA78A1" w:rsidRDefault="00D22385" w:rsidP="00DA78A1">
            <w:pPr>
              <w:jc w:val="both"/>
            </w:pPr>
            <w:r w:rsidRPr="00DA78A1">
              <w:t>358,4</w:t>
            </w:r>
          </w:p>
        </w:tc>
        <w:tc>
          <w:tcPr>
            <w:tcW w:w="1276" w:type="dxa"/>
            <w:shd w:val="clear" w:color="auto" w:fill="auto"/>
            <w:noWrap/>
            <w:hideMark/>
          </w:tcPr>
          <w:p w:rsidR="00D22385" w:rsidRPr="00DA78A1" w:rsidRDefault="00D22385" w:rsidP="00DA78A1">
            <w:pPr>
              <w:jc w:val="both"/>
            </w:pPr>
            <w:r w:rsidRPr="00DA78A1">
              <w:t>372,7</w:t>
            </w:r>
          </w:p>
        </w:tc>
      </w:tr>
      <w:tr w:rsidR="00D22385" w:rsidRPr="00DA78A1" w:rsidTr="00562F4F">
        <w:trPr>
          <w:trHeight w:val="720"/>
        </w:trPr>
        <w:tc>
          <w:tcPr>
            <w:tcW w:w="1833" w:type="dxa"/>
            <w:shd w:val="clear" w:color="auto" w:fill="auto"/>
            <w:noWrap/>
            <w:hideMark/>
          </w:tcPr>
          <w:p w:rsidR="00D22385" w:rsidRPr="00DA78A1" w:rsidRDefault="00D22385" w:rsidP="00DA78A1">
            <w:pPr>
              <w:jc w:val="both"/>
            </w:pPr>
            <w:r w:rsidRPr="00DA78A1">
              <w:t>2 02 30024 05 0000 150</w:t>
            </w:r>
          </w:p>
        </w:tc>
        <w:tc>
          <w:tcPr>
            <w:tcW w:w="4394" w:type="dxa"/>
            <w:shd w:val="clear" w:color="auto" w:fill="auto"/>
            <w:hideMark/>
          </w:tcPr>
          <w:p w:rsidR="00D22385" w:rsidRPr="00DA78A1" w:rsidRDefault="00D22385" w:rsidP="00DA78A1">
            <w:pPr>
              <w:jc w:val="both"/>
            </w:pPr>
            <w:r w:rsidRPr="00DA78A1">
              <w:t>Субвенции на осуществление государственных полномочий Республики Мордовия по профилактике безнадзорности и правонарушений несовершеннолетних, защите прав и законных интересов детей и подростков, предусмотренных Законом Республики Мордовия от 30 марта 2005 года № 26-З «Об организации деятельности комиссий по делам несовершеннолетних и защите их прав в Республике Мордовия»</w:t>
            </w:r>
          </w:p>
        </w:tc>
        <w:tc>
          <w:tcPr>
            <w:tcW w:w="1418" w:type="dxa"/>
            <w:shd w:val="clear" w:color="auto" w:fill="auto"/>
            <w:noWrap/>
            <w:hideMark/>
          </w:tcPr>
          <w:p w:rsidR="00D22385" w:rsidRPr="00DA78A1" w:rsidRDefault="00D22385" w:rsidP="00DA78A1">
            <w:pPr>
              <w:jc w:val="both"/>
            </w:pPr>
            <w:r w:rsidRPr="00DA78A1">
              <w:t>552,8</w:t>
            </w:r>
          </w:p>
        </w:tc>
        <w:tc>
          <w:tcPr>
            <w:tcW w:w="1417" w:type="dxa"/>
            <w:shd w:val="clear" w:color="auto" w:fill="auto"/>
            <w:noWrap/>
            <w:hideMark/>
          </w:tcPr>
          <w:p w:rsidR="00D22385" w:rsidRPr="00DA78A1" w:rsidRDefault="00D22385" w:rsidP="00DA78A1">
            <w:pPr>
              <w:jc w:val="both"/>
            </w:pPr>
            <w:r w:rsidRPr="00DA78A1">
              <w:t>583,4</w:t>
            </w:r>
          </w:p>
        </w:tc>
        <w:tc>
          <w:tcPr>
            <w:tcW w:w="1276" w:type="dxa"/>
            <w:shd w:val="clear" w:color="auto" w:fill="auto"/>
            <w:noWrap/>
            <w:hideMark/>
          </w:tcPr>
          <w:p w:rsidR="00D22385" w:rsidRPr="00DA78A1" w:rsidRDefault="00D22385" w:rsidP="00DA78A1">
            <w:pPr>
              <w:jc w:val="both"/>
            </w:pPr>
            <w:r w:rsidRPr="00DA78A1">
              <w:t>606,8</w:t>
            </w:r>
          </w:p>
        </w:tc>
      </w:tr>
      <w:tr w:rsidR="00D22385" w:rsidRPr="00DA78A1" w:rsidTr="00562F4F">
        <w:trPr>
          <w:trHeight w:val="855"/>
        </w:trPr>
        <w:tc>
          <w:tcPr>
            <w:tcW w:w="1833" w:type="dxa"/>
            <w:shd w:val="clear" w:color="auto" w:fill="auto"/>
            <w:noWrap/>
            <w:hideMark/>
          </w:tcPr>
          <w:p w:rsidR="00D22385" w:rsidRPr="00DA78A1" w:rsidRDefault="00D22385" w:rsidP="00DA78A1">
            <w:pPr>
              <w:jc w:val="both"/>
            </w:pPr>
            <w:r w:rsidRPr="00DA78A1">
              <w:lastRenderedPageBreak/>
              <w:t>2 02 30024 05 0000 150</w:t>
            </w:r>
          </w:p>
        </w:tc>
        <w:tc>
          <w:tcPr>
            <w:tcW w:w="4394" w:type="dxa"/>
            <w:shd w:val="clear" w:color="auto" w:fill="auto"/>
            <w:hideMark/>
          </w:tcPr>
          <w:p w:rsidR="00D22385" w:rsidRPr="00DA78A1" w:rsidRDefault="00D22385" w:rsidP="00DA78A1">
            <w:pPr>
              <w:jc w:val="both"/>
            </w:pPr>
            <w:r w:rsidRPr="00DA78A1">
              <w:t>Субвенции на осуществление государственных полномочий Республики Мордовия по организации предоставления обучающимся в муниципальных общеобразовательных организациях Республики Мордовия из малоимущих семей питания с освобождением от оплаты его стоимости</w:t>
            </w:r>
          </w:p>
        </w:tc>
        <w:tc>
          <w:tcPr>
            <w:tcW w:w="1418" w:type="dxa"/>
            <w:shd w:val="clear" w:color="auto" w:fill="auto"/>
            <w:noWrap/>
            <w:hideMark/>
          </w:tcPr>
          <w:p w:rsidR="00D22385" w:rsidRPr="00DA78A1" w:rsidRDefault="00D22385" w:rsidP="00DA78A1">
            <w:pPr>
              <w:jc w:val="both"/>
            </w:pPr>
            <w:r w:rsidRPr="00DA78A1">
              <w:t>2 588,5</w:t>
            </w:r>
          </w:p>
        </w:tc>
        <w:tc>
          <w:tcPr>
            <w:tcW w:w="1417" w:type="dxa"/>
            <w:shd w:val="clear" w:color="auto" w:fill="auto"/>
            <w:noWrap/>
            <w:hideMark/>
          </w:tcPr>
          <w:p w:rsidR="00D22385" w:rsidRPr="00DA78A1" w:rsidRDefault="00D22385" w:rsidP="00DA78A1">
            <w:pPr>
              <w:jc w:val="both"/>
            </w:pPr>
            <w:r w:rsidRPr="00DA78A1">
              <w:t>3 467,1</w:t>
            </w:r>
          </w:p>
        </w:tc>
        <w:tc>
          <w:tcPr>
            <w:tcW w:w="1276" w:type="dxa"/>
            <w:shd w:val="clear" w:color="auto" w:fill="auto"/>
            <w:noWrap/>
            <w:hideMark/>
          </w:tcPr>
          <w:p w:rsidR="00D22385" w:rsidRPr="00DA78A1" w:rsidRDefault="00D22385" w:rsidP="00DA78A1">
            <w:pPr>
              <w:jc w:val="both"/>
            </w:pPr>
            <w:r w:rsidRPr="00DA78A1">
              <w:t>3 605,2</w:t>
            </w:r>
          </w:p>
        </w:tc>
      </w:tr>
      <w:tr w:rsidR="00D22385" w:rsidRPr="00DA78A1" w:rsidTr="00562F4F">
        <w:trPr>
          <w:trHeight w:val="1440"/>
        </w:trPr>
        <w:tc>
          <w:tcPr>
            <w:tcW w:w="1833" w:type="dxa"/>
            <w:shd w:val="clear" w:color="auto" w:fill="auto"/>
            <w:noWrap/>
            <w:hideMark/>
          </w:tcPr>
          <w:p w:rsidR="00D22385" w:rsidRPr="00DA78A1" w:rsidRDefault="00D22385" w:rsidP="00DA78A1">
            <w:pPr>
              <w:jc w:val="both"/>
            </w:pPr>
            <w:r w:rsidRPr="00DA78A1">
              <w:t>2 02 30024 05 0000 150</w:t>
            </w:r>
          </w:p>
        </w:tc>
        <w:tc>
          <w:tcPr>
            <w:tcW w:w="4394" w:type="dxa"/>
            <w:shd w:val="clear" w:color="auto" w:fill="auto"/>
            <w:hideMark/>
          </w:tcPr>
          <w:p w:rsidR="00D22385" w:rsidRPr="00DA78A1" w:rsidRDefault="00D22385" w:rsidP="00DA78A1">
            <w:pPr>
              <w:jc w:val="both"/>
            </w:pPr>
            <w:r w:rsidRPr="00DA78A1">
              <w:t>Субвенции на 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418" w:type="dxa"/>
            <w:shd w:val="clear" w:color="auto" w:fill="auto"/>
            <w:noWrap/>
            <w:hideMark/>
          </w:tcPr>
          <w:p w:rsidR="00D22385" w:rsidRPr="00DA78A1" w:rsidRDefault="00D22385" w:rsidP="00DA78A1">
            <w:pPr>
              <w:jc w:val="both"/>
            </w:pPr>
            <w:r w:rsidRPr="00DA78A1">
              <w:t>200 765,6</w:t>
            </w:r>
          </w:p>
        </w:tc>
        <w:tc>
          <w:tcPr>
            <w:tcW w:w="1417" w:type="dxa"/>
            <w:shd w:val="clear" w:color="auto" w:fill="auto"/>
            <w:noWrap/>
            <w:hideMark/>
          </w:tcPr>
          <w:p w:rsidR="00D22385" w:rsidRPr="00DA78A1" w:rsidRDefault="00D22385" w:rsidP="00DA78A1">
            <w:pPr>
              <w:jc w:val="both"/>
            </w:pPr>
            <w:r w:rsidRPr="00DA78A1">
              <w:t>168 968,5</w:t>
            </w:r>
          </w:p>
        </w:tc>
        <w:tc>
          <w:tcPr>
            <w:tcW w:w="1276" w:type="dxa"/>
            <w:shd w:val="clear" w:color="auto" w:fill="auto"/>
            <w:noWrap/>
            <w:hideMark/>
          </w:tcPr>
          <w:p w:rsidR="00D22385" w:rsidRPr="00DA78A1" w:rsidRDefault="00D22385" w:rsidP="00DA78A1">
            <w:pPr>
              <w:jc w:val="both"/>
            </w:pPr>
            <w:r w:rsidRPr="00DA78A1">
              <w:t>190 324,8</w:t>
            </w:r>
          </w:p>
        </w:tc>
      </w:tr>
      <w:tr w:rsidR="00D22385" w:rsidRPr="00DA78A1" w:rsidTr="00562F4F">
        <w:trPr>
          <w:trHeight w:val="1005"/>
        </w:trPr>
        <w:tc>
          <w:tcPr>
            <w:tcW w:w="1833" w:type="dxa"/>
            <w:shd w:val="clear" w:color="auto" w:fill="auto"/>
            <w:noWrap/>
            <w:hideMark/>
          </w:tcPr>
          <w:p w:rsidR="00D22385" w:rsidRPr="00DA78A1" w:rsidRDefault="00D22385" w:rsidP="00DA78A1">
            <w:pPr>
              <w:jc w:val="both"/>
            </w:pPr>
            <w:r w:rsidRPr="00DA78A1">
              <w:t>2 02 30024 05 0000 150</w:t>
            </w:r>
          </w:p>
        </w:tc>
        <w:tc>
          <w:tcPr>
            <w:tcW w:w="4394" w:type="dxa"/>
            <w:shd w:val="clear" w:color="auto" w:fill="auto"/>
            <w:hideMark/>
          </w:tcPr>
          <w:p w:rsidR="00D22385" w:rsidRPr="00DA78A1" w:rsidRDefault="00D22385" w:rsidP="00DA78A1">
            <w:pPr>
              <w:jc w:val="both"/>
            </w:pPr>
            <w:r w:rsidRPr="00DA78A1">
              <w:t>Субвенции на 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418" w:type="dxa"/>
            <w:shd w:val="clear" w:color="auto" w:fill="auto"/>
            <w:noWrap/>
            <w:hideMark/>
          </w:tcPr>
          <w:p w:rsidR="00D22385" w:rsidRPr="00DA78A1" w:rsidRDefault="00D22385" w:rsidP="00DA78A1">
            <w:pPr>
              <w:jc w:val="both"/>
            </w:pPr>
            <w:r w:rsidRPr="00DA78A1">
              <w:t>141 478,3</w:t>
            </w:r>
          </w:p>
        </w:tc>
        <w:tc>
          <w:tcPr>
            <w:tcW w:w="1417" w:type="dxa"/>
            <w:shd w:val="clear" w:color="auto" w:fill="auto"/>
            <w:noWrap/>
            <w:hideMark/>
          </w:tcPr>
          <w:p w:rsidR="00D22385" w:rsidRPr="00DA78A1" w:rsidRDefault="00D22385" w:rsidP="00DA78A1">
            <w:pPr>
              <w:jc w:val="both"/>
            </w:pPr>
            <w:r w:rsidRPr="00DA78A1">
              <w:t>106 491,1</w:t>
            </w:r>
          </w:p>
        </w:tc>
        <w:tc>
          <w:tcPr>
            <w:tcW w:w="1276" w:type="dxa"/>
            <w:shd w:val="clear" w:color="auto" w:fill="auto"/>
            <w:noWrap/>
            <w:hideMark/>
          </w:tcPr>
          <w:p w:rsidR="00D22385" w:rsidRPr="00DA78A1" w:rsidRDefault="00D22385" w:rsidP="00DA78A1">
            <w:pPr>
              <w:jc w:val="both"/>
            </w:pPr>
            <w:r w:rsidRPr="00DA78A1">
              <w:t>112 752,0</w:t>
            </w:r>
          </w:p>
        </w:tc>
      </w:tr>
      <w:tr w:rsidR="00D22385" w:rsidRPr="00DA78A1" w:rsidTr="00562F4F">
        <w:trPr>
          <w:trHeight w:val="1191"/>
        </w:trPr>
        <w:tc>
          <w:tcPr>
            <w:tcW w:w="1833" w:type="dxa"/>
            <w:shd w:val="clear" w:color="auto" w:fill="auto"/>
            <w:noWrap/>
            <w:hideMark/>
          </w:tcPr>
          <w:p w:rsidR="00D22385" w:rsidRPr="00DA78A1" w:rsidRDefault="00D22385" w:rsidP="00DA78A1">
            <w:pPr>
              <w:jc w:val="both"/>
            </w:pPr>
            <w:r w:rsidRPr="00DA78A1">
              <w:t>2 02 30024 05 0000 150</w:t>
            </w:r>
          </w:p>
        </w:tc>
        <w:tc>
          <w:tcPr>
            <w:tcW w:w="4394" w:type="dxa"/>
            <w:shd w:val="clear" w:color="auto" w:fill="auto"/>
            <w:hideMark/>
          </w:tcPr>
          <w:p w:rsidR="00D22385" w:rsidRPr="00DA78A1" w:rsidRDefault="00D22385" w:rsidP="00DA78A1">
            <w:pPr>
              <w:jc w:val="both"/>
            </w:pPr>
            <w:r w:rsidRPr="00DA78A1">
              <w:t>Субвенции на осуществление государственных полномочий Республики Мордовия по определению перечня должностных лиц, уполномоченных составлять протоколы об административных правонарушениях, предусмотренных Законом Республики Мордовия от 15 июня 2015 года № 38-З «Об административной ответственности на территории Республики Мордовия»</w:t>
            </w:r>
          </w:p>
        </w:tc>
        <w:tc>
          <w:tcPr>
            <w:tcW w:w="1418" w:type="dxa"/>
            <w:shd w:val="clear" w:color="auto" w:fill="auto"/>
            <w:noWrap/>
            <w:hideMark/>
          </w:tcPr>
          <w:p w:rsidR="00D22385" w:rsidRPr="00DA78A1" w:rsidRDefault="00D22385" w:rsidP="00DA78A1">
            <w:pPr>
              <w:jc w:val="both"/>
            </w:pPr>
            <w:r w:rsidRPr="00DA78A1">
              <w:t>6,5</w:t>
            </w:r>
          </w:p>
        </w:tc>
        <w:tc>
          <w:tcPr>
            <w:tcW w:w="1417" w:type="dxa"/>
            <w:shd w:val="clear" w:color="auto" w:fill="auto"/>
            <w:noWrap/>
            <w:hideMark/>
          </w:tcPr>
          <w:p w:rsidR="00D22385" w:rsidRPr="00DA78A1" w:rsidRDefault="00D22385" w:rsidP="00DA78A1">
            <w:pPr>
              <w:jc w:val="both"/>
            </w:pPr>
            <w:r w:rsidRPr="00DA78A1">
              <w:t>6,8</w:t>
            </w:r>
          </w:p>
        </w:tc>
        <w:tc>
          <w:tcPr>
            <w:tcW w:w="1276" w:type="dxa"/>
            <w:shd w:val="clear" w:color="auto" w:fill="auto"/>
            <w:noWrap/>
            <w:hideMark/>
          </w:tcPr>
          <w:p w:rsidR="00D22385" w:rsidRPr="00DA78A1" w:rsidRDefault="00D22385" w:rsidP="00DA78A1">
            <w:pPr>
              <w:jc w:val="both"/>
            </w:pPr>
            <w:r w:rsidRPr="00DA78A1">
              <w:t>7,1</w:t>
            </w:r>
          </w:p>
        </w:tc>
      </w:tr>
      <w:tr w:rsidR="00D22385" w:rsidRPr="00DA78A1" w:rsidTr="00562F4F">
        <w:trPr>
          <w:trHeight w:val="1545"/>
        </w:trPr>
        <w:tc>
          <w:tcPr>
            <w:tcW w:w="1833" w:type="dxa"/>
            <w:shd w:val="clear" w:color="auto" w:fill="auto"/>
            <w:noWrap/>
            <w:hideMark/>
          </w:tcPr>
          <w:p w:rsidR="00D22385" w:rsidRPr="00DA78A1" w:rsidRDefault="00D22385" w:rsidP="00DA78A1">
            <w:pPr>
              <w:jc w:val="both"/>
            </w:pPr>
            <w:r w:rsidRPr="00DA78A1">
              <w:lastRenderedPageBreak/>
              <w:t>2 02 30024 05 0000 150</w:t>
            </w:r>
          </w:p>
        </w:tc>
        <w:tc>
          <w:tcPr>
            <w:tcW w:w="4394" w:type="dxa"/>
            <w:shd w:val="clear" w:color="auto" w:fill="auto"/>
            <w:hideMark/>
          </w:tcPr>
          <w:p w:rsidR="00D22385" w:rsidRPr="00DA78A1" w:rsidRDefault="00D22385" w:rsidP="00DA78A1">
            <w:pPr>
              <w:jc w:val="both"/>
            </w:pPr>
            <w:r w:rsidRPr="00DA78A1">
              <w:t>Субвенции на осуществление государственных полномочий Республики Мордовия по предоставлению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или организации системы государственной ветеринарной службы в течение месяца после получения диплома либо после завершения военной службы по призыву и отработать в них не менее 5 лет, 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1418" w:type="dxa"/>
            <w:shd w:val="clear" w:color="auto" w:fill="auto"/>
            <w:noWrap/>
            <w:hideMark/>
          </w:tcPr>
          <w:p w:rsidR="00D22385" w:rsidRPr="00DA78A1" w:rsidRDefault="00D22385" w:rsidP="00DA78A1">
            <w:pPr>
              <w:jc w:val="both"/>
            </w:pPr>
            <w:r w:rsidRPr="00DA78A1">
              <w:t>55,7</w:t>
            </w:r>
          </w:p>
        </w:tc>
        <w:tc>
          <w:tcPr>
            <w:tcW w:w="1417" w:type="dxa"/>
            <w:shd w:val="clear" w:color="auto" w:fill="auto"/>
            <w:noWrap/>
            <w:hideMark/>
          </w:tcPr>
          <w:p w:rsidR="00D22385" w:rsidRPr="00DA78A1" w:rsidRDefault="00D22385" w:rsidP="00DA78A1">
            <w:pPr>
              <w:jc w:val="both"/>
            </w:pPr>
            <w:r w:rsidRPr="00DA78A1">
              <w:t>286,9</w:t>
            </w:r>
          </w:p>
        </w:tc>
        <w:tc>
          <w:tcPr>
            <w:tcW w:w="1276" w:type="dxa"/>
            <w:shd w:val="clear" w:color="auto" w:fill="auto"/>
            <w:noWrap/>
            <w:hideMark/>
          </w:tcPr>
          <w:p w:rsidR="00D22385" w:rsidRPr="00DA78A1" w:rsidRDefault="00D22385" w:rsidP="00DA78A1">
            <w:pPr>
              <w:jc w:val="both"/>
            </w:pPr>
            <w:r w:rsidRPr="00DA78A1">
              <w:t>408,0</w:t>
            </w:r>
          </w:p>
        </w:tc>
      </w:tr>
      <w:tr w:rsidR="00D22385" w:rsidRPr="00DA78A1" w:rsidTr="00562F4F">
        <w:trPr>
          <w:trHeight w:val="1395"/>
        </w:trPr>
        <w:tc>
          <w:tcPr>
            <w:tcW w:w="1833" w:type="dxa"/>
            <w:shd w:val="clear" w:color="auto" w:fill="auto"/>
            <w:noWrap/>
            <w:hideMark/>
          </w:tcPr>
          <w:p w:rsidR="00D22385" w:rsidRPr="00DA78A1" w:rsidRDefault="00D22385" w:rsidP="00DA78A1">
            <w:pPr>
              <w:jc w:val="both"/>
            </w:pPr>
            <w:r w:rsidRPr="00DA78A1">
              <w:t>2 02 30024 05 0000 150</w:t>
            </w:r>
          </w:p>
        </w:tc>
        <w:tc>
          <w:tcPr>
            <w:tcW w:w="4394" w:type="dxa"/>
            <w:shd w:val="clear" w:color="auto" w:fill="auto"/>
            <w:hideMark/>
          </w:tcPr>
          <w:p w:rsidR="00D22385" w:rsidRPr="00DA78A1" w:rsidRDefault="00D22385" w:rsidP="00DA78A1">
            <w:pPr>
              <w:jc w:val="both"/>
            </w:pPr>
            <w:r w:rsidRPr="00DA78A1">
              <w:t>Субвенции на осуществление государственных полномочий Республики Мордовия по предоставлению компенсационной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1418" w:type="dxa"/>
            <w:shd w:val="clear" w:color="auto" w:fill="auto"/>
            <w:noWrap/>
            <w:hideMark/>
          </w:tcPr>
          <w:p w:rsidR="00D22385" w:rsidRPr="00DA78A1" w:rsidRDefault="00D22385" w:rsidP="00DA78A1">
            <w:pPr>
              <w:jc w:val="both"/>
            </w:pPr>
            <w:r w:rsidRPr="00DA78A1">
              <w:t>941,5</w:t>
            </w:r>
          </w:p>
        </w:tc>
        <w:tc>
          <w:tcPr>
            <w:tcW w:w="1417" w:type="dxa"/>
            <w:shd w:val="clear" w:color="auto" w:fill="auto"/>
            <w:noWrap/>
            <w:hideMark/>
          </w:tcPr>
          <w:p w:rsidR="00D22385" w:rsidRPr="00DA78A1" w:rsidRDefault="00D22385" w:rsidP="00DA78A1">
            <w:pPr>
              <w:jc w:val="both"/>
            </w:pPr>
            <w:r w:rsidRPr="00DA78A1">
              <w:t>1 139,4</w:t>
            </w:r>
          </w:p>
        </w:tc>
        <w:tc>
          <w:tcPr>
            <w:tcW w:w="1276" w:type="dxa"/>
            <w:shd w:val="clear" w:color="auto" w:fill="auto"/>
            <w:noWrap/>
            <w:hideMark/>
          </w:tcPr>
          <w:p w:rsidR="00D22385" w:rsidRPr="00DA78A1" w:rsidRDefault="00D22385" w:rsidP="00DA78A1">
            <w:pPr>
              <w:jc w:val="both"/>
            </w:pPr>
            <w:r w:rsidRPr="00DA78A1">
              <w:t>1 034,4</w:t>
            </w:r>
          </w:p>
        </w:tc>
      </w:tr>
      <w:tr w:rsidR="00D22385" w:rsidRPr="00DA78A1" w:rsidTr="00562F4F">
        <w:trPr>
          <w:trHeight w:val="450"/>
        </w:trPr>
        <w:tc>
          <w:tcPr>
            <w:tcW w:w="1833" w:type="dxa"/>
            <w:shd w:val="clear" w:color="auto" w:fill="auto"/>
            <w:noWrap/>
            <w:hideMark/>
          </w:tcPr>
          <w:p w:rsidR="00D22385" w:rsidRPr="00DA78A1" w:rsidRDefault="00D22385" w:rsidP="00DA78A1">
            <w:pPr>
              <w:jc w:val="both"/>
            </w:pPr>
            <w:r w:rsidRPr="00DA78A1">
              <w:t>2 02 30024 05 0000 150</w:t>
            </w:r>
          </w:p>
        </w:tc>
        <w:tc>
          <w:tcPr>
            <w:tcW w:w="4394" w:type="dxa"/>
            <w:shd w:val="clear" w:color="auto" w:fill="auto"/>
            <w:hideMark/>
          </w:tcPr>
          <w:p w:rsidR="00D22385" w:rsidRPr="00DA78A1" w:rsidRDefault="00D22385" w:rsidP="00DA78A1">
            <w:pPr>
              <w:jc w:val="both"/>
            </w:pPr>
            <w:r w:rsidRPr="00DA78A1">
              <w:t xml:space="preserve">Субвенции на осуществление государственных полномочий Республики Мордовия по предоставлению ежемесячной денежной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w:t>
            </w:r>
            <w:r w:rsidRPr="00DA78A1">
              <w:lastRenderedPageBreak/>
              <w:t>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1418" w:type="dxa"/>
            <w:shd w:val="clear" w:color="auto" w:fill="auto"/>
            <w:noWrap/>
            <w:hideMark/>
          </w:tcPr>
          <w:p w:rsidR="00D22385" w:rsidRPr="00DA78A1" w:rsidRDefault="00D22385" w:rsidP="00DA78A1">
            <w:pPr>
              <w:jc w:val="both"/>
            </w:pPr>
            <w:r w:rsidRPr="00DA78A1">
              <w:lastRenderedPageBreak/>
              <w:t>797,4</w:t>
            </w:r>
          </w:p>
        </w:tc>
        <w:tc>
          <w:tcPr>
            <w:tcW w:w="1417" w:type="dxa"/>
            <w:shd w:val="clear" w:color="auto" w:fill="auto"/>
            <w:noWrap/>
            <w:hideMark/>
          </w:tcPr>
          <w:p w:rsidR="00D22385" w:rsidRPr="00DA78A1" w:rsidRDefault="00D22385" w:rsidP="00DA78A1">
            <w:pPr>
              <w:jc w:val="both"/>
            </w:pPr>
            <w:r w:rsidRPr="00DA78A1">
              <w:t>1 025,1</w:t>
            </w:r>
          </w:p>
        </w:tc>
        <w:tc>
          <w:tcPr>
            <w:tcW w:w="1276" w:type="dxa"/>
            <w:shd w:val="clear" w:color="auto" w:fill="auto"/>
            <w:noWrap/>
            <w:hideMark/>
          </w:tcPr>
          <w:p w:rsidR="00D22385" w:rsidRPr="00DA78A1" w:rsidRDefault="00D22385" w:rsidP="00DA78A1">
            <w:pPr>
              <w:jc w:val="both"/>
            </w:pPr>
            <w:r w:rsidRPr="00DA78A1">
              <w:t>1 099,8</w:t>
            </w:r>
          </w:p>
        </w:tc>
      </w:tr>
      <w:tr w:rsidR="00D22385" w:rsidRPr="00DA78A1" w:rsidTr="00562F4F">
        <w:trPr>
          <w:trHeight w:val="450"/>
        </w:trPr>
        <w:tc>
          <w:tcPr>
            <w:tcW w:w="1833" w:type="dxa"/>
            <w:shd w:val="clear" w:color="auto" w:fill="auto"/>
            <w:noWrap/>
            <w:hideMark/>
          </w:tcPr>
          <w:p w:rsidR="00D22385" w:rsidRPr="00DA78A1" w:rsidRDefault="00D22385" w:rsidP="00DA78A1">
            <w:pPr>
              <w:jc w:val="both"/>
            </w:pPr>
            <w:r w:rsidRPr="00DA78A1">
              <w:lastRenderedPageBreak/>
              <w:t>2 02 30024 05 0000 150</w:t>
            </w:r>
          </w:p>
        </w:tc>
        <w:tc>
          <w:tcPr>
            <w:tcW w:w="4394" w:type="dxa"/>
            <w:shd w:val="clear" w:color="auto" w:fill="auto"/>
            <w:hideMark/>
          </w:tcPr>
          <w:p w:rsidR="00D22385" w:rsidRPr="00DA78A1" w:rsidRDefault="00D22385" w:rsidP="00DA78A1">
            <w:pPr>
              <w:jc w:val="both"/>
            </w:pPr>
            <w:r w:rsidRPr="00DA78A1">
              <w:t>Субвенции на осуществление государственных полномочий Республики Мордовия по организации мероприятий при осуществлении деятельности по обращению с животными без владельцев</w:t>
            </w:r>
          </w:p>
        </w:tc>
        <w:tc>
          <w:tcPr>
            <w:tcW w:w="1418" w:type="dxa"/>
            <w:shd w:val="clear" w:color="auto" w:fill="auto"/>
            <w:noWrap/>
            <w:hideMark/>
          </w:tcPr>
          <w:p w:rsidR="00D22385" w:rsidRPr="00DA78A1" w:rsidRDefault="00D22385" w:rsidP="00DA78A1">
            <w:pPr>
              <w:jc w:val="both"/>
            </w:pPr>
            <w:r w:rsidRPr="00DA78A1">
              <w:t>1 698,9</w:t>
            </w:r>
          </w:p>
        </w:tc>
        <w:tc>
          <w:tcPr>
            <w:tcW w:w="1417" w:type="dxa"/>
            <w:shd w:val="clear" w:color="auto" w:fill="auto"/>
            <w:noWrap/>
            <w:hideMark/>
          </w:tcPr>
          <w:p w:rsidR="00D22385" w:rsidRPr="00DA78A1" w:rsidRDefault="00D22385" w:rsidP="00DA78A1">
            <w:pPr>
              <w:jc w:val="both"/>
            </w:pPr>
            <w:r w:rsidRPr="00DA78A1">
              <w:t>1 698,9</w:t>
            </w:r>
          </w:p>
        </w:tc>
        <w:tc>
          <w:tcPr>
            <w:tcW w:w="1276" w:type="dxa"/>
            <w:shd w:val="clear" w:color="auto" w:fill="auto"/>
            <w:noWrap/>
            <w:hideMark/>
          </w:tcPr>
          <w:p w:rsidR="00D22385" w:rsidRPr="00DA78A1" w:rsidRDefault="00D22385" w:rsidP="00DA78A1">
            <w:pPr>
              <w:jc w:val="both"/>
            </w:pPr>
            <w:r w:rsidRPr="00DA78A1">
              <w:t>1 698,9</w:t>
            </w:r>
          </w:p>
        </w:tc>
      </w:tr>
      <w:tr w:rsidR="00D22385" w:rsidRPr="00DA78A1" w:rsidTr="00562F4F">
        <w:trPr>
          <w:trHeight w:val="435"/>
        </w:trPr>
        <w:tc>
          <w:tcPr>
            <w:tcW w:w="1833" w:type="dxa"/>
            <w:shd w:val="clear" w:color="auto" w:fill="auto"/>
            <w:noWrap/>
            <w:hideMark/>
          </w:tcPr>
          <w:p w:rsidR="00D22385" w:rsidRPr="00DA78A1" w:rsidRDefault="00D22385" w:rsidP="00DA78A1">
            <w:pPr>
              <w:jc w:val="both"/>
            </w:pPr>
            <w:r w:rsidRPr="00DA78A1">
              <w:t>2 02 30024 05 0000 150</w:t>
            </w:r>
          </w:p>
        </w:tc>
        <w:tc>
          <w:tcPr>
            <w:tcW w:w="4394" w:type="dxa"/>
            <w:shd w:val="clear" w:color="auto" w:fill="auto"/>
            <w:hideMark/>
          </w:tcPr>
          <w:p w:rsidR="00D22385" w:rsidRPr="00DA78A1" w:rsidRDefault="00D22385" w:rsidP="00DA78A1">
            <w:pPr>
              <w:jc w:val="both"/>
            </w:pPr>
            <w:r w:rsidRPr="00DA78A1">
              <w:t>Субвенции на осуществление государственных полномочий Республики Мордовия по финансовому обеспечению отдыха и оздоровления детей в Республике Мордовия в каникулярное время</w:t>
            </w:r>
          </w:p>
        </w:tc>
        <w:tc>
          <w:tcPr>
            <w:tcW w:w="1418" w:type="dxa"/>
            <w:shd w:val="clear" w:color="auto" w:fill="auto"/>
            <w:noWrap/>
            <w:hideMark/>
          </w:tcPr>
          <w:p w:rsidR="00D22385" w:rsidRPr="00DA78A1" w:rsidRDefault="00D22385" w:rsidP="00DA78A1">
            <w:pPr>
              <w:jc w:val="both"/>
            </w:pPr>
            <w:r w:rsidRPr="00DA78A1">
              <w:t>2 986,8</w:t>
            </w:r>
          </w:p>
        </w:tc>
        <w:tc>
          <w:tcPr>
            <w:tcW w:w="1417" w:type="dxa"/>
            <w:shd w:val="clear" w:color="auto" w:fill="auto"/>
            <w:noWrap/>
            <w:hideMark/>
          </w:tcPr>
          <w:p w:rsidR="00D22385" w:rsidRPr="00DA78A1" w:rsidRDefault="00D22385" w:rsidP="00DA78A1">
            <w:pPr>
              <w:jc w:val="both"/>
            </w:pPr>
            <w:r w:rsidRPr="00DA78A1">
              <w:t>2 829,4</w:t>
            </w:r>
          </w:p>
        </w:tc>
        <w:tc>
          <w:tcPr>
            <w:tcW w:w="1276" w:type="dxa"/>
            <w:shd w:val="clear" w:color="auto" w:fill="auto"/>
            <w:noWrap/>
            <w:hideMark/>
          </w:tcPr>
          <w:p w:rsidR="00D22385" w:rsidRPr="00DA78A1" w:rsidRDefault="00D22385" w:rsidP="00DA78A1">
            <w:pPr>
              <w:jc w:val="both"/>
            </w:pPr>
            <w:r w:rsidRPr="00DA78A1">
              <w:t>2 829,4</w:t>
            </w:r>
          </w:p>
        </w:tc>
      </w:tr>
      <w:tr w:rsidR="00D22385" w:rsidRPr="00DA78A1" w:rsidTr="00562F4F">
        <w:trPr>
          <w:trHeight w:val="405"/>
        </w:trPr>
        <w:tc>
          <w:tcPr>
            <w:tcW w:w="1833" w:type="dxa"/>
            <w:shd w:val="clear" w:color="auto" w:fill="auto"/>
            <w:noWrap/>
            <w:hideMark/>
          </w:tcPr>
          <w:p w:rsidR="00D22385" w:rsidRPr="00DA78A1" w:rsidRDefault="00D22385" w:rsidP="00DA78A1">
            <w:pPr>
              <w:jc w:val="both"/>
            </w:pPr>
            <w:r w:rsidRPr="00DA78A1">
              <w:t>2 02 30027 00 0000 150</w:t>
            </w:r>
          </w:p>
        </w:tc>
        <w:tc>
          <w:tcPr>
            <w:tcW w:w="4394" w:type="dxa"/>
            <w:shd w:val="clear" w:color="auto" w:fill="auto"/>
            <w:hideMark/>
          </w:tcPr>
          <w:p w:rsidR="00D22385" w:rsidRPr="00DA78A1" w:rsidRDefault="00D22385" w:rsidP="00DA78A1">
            <w:pPr>
              <w:jc w:val="both"/>
            </w:pPr>
            <w:r w:rsidRPr="00DA78A1">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418" w:type="dxa"/>
            <w:shd w:val="clear" w:color="auto" w:fill="auto"/>
            <w:noWrap/>
            <w:hideMark/>
          </w:tcPr>
          <w:p w:rsidR="00D22385" w:rsidRPr="00DA78A1" w:rsidRDefault="00D22385" w:rsidP="00DA78A1">
            <w:pPr>
              <w:jc w:val="both"/>
            </w:pPr>
            <w:r w:rsidRPr="00DA78A1">
              <w:t>7 801,9</w:t>
            </w:r>
          </w:p>
        </w:tc>
        <w:tc>
          <w:tcPr>
            <w:tcW w:w="1417" w:type="dxa"/>
            <w:shd w:val="clear" w:color="auto" w:fill="auto"/>
            <w:noWrap/>
            <w:hideMark/>
          </w:tcPr>
          <w:p w:rsidR="00D22385" w:rsidRPr="00DA78A1" w:rsidRDefault="00D22385" w:rsidP="00DA78A1">
            <w:pPr>
              <w:jc w:val="both"/>
            </w:pPr>
            <w:r w:rsidRPr="00DA78A1">
              <w:t>8 303,6</w:t>
            </w:r>
          </w:p>
        </w:tc>
        <w:tc>
          <w:tcPr>
            <w:tcW w:w="1276" w:type="dxa"/>
            <w:shd w:val="clear" w:color="auto" w:fill="auto"/>
            <w:noWrap/>
            <w:hideMark/>
          </w:tcPr>
          <w:p w:rsidR="00D22385" w:rsidRPr="00DA78A1" w:rsidRDefault="00D22385" w:rsidP="00DA78A1">
            <w:pPr>
              <w:jc w:val="both"/>
            </w:pPr>
            <w:r w:rsidRPr="00DA78A1">
              <w:t>8 562,9</w:t>
            </w:r>
          </w:p>
        </w:tc>
      </w:tr>
      <w:tr w:rsidR="00D22385" w:rsidRPr="00DA78A1" w:rsidTr="00562F4F">
        <w:trPr>
          <w:trHeight w:val="660"/>
        </w:trPr>
        <w:tc>
          <w:tcPr>
            <w:tcW w:w="1833" w:type="dxa"/>
            <w:shd w:val="clear" w:color="auto" w:fill="auto"/>
            <w:noWrap/>
            <w:hideMark/>
          </w:tcPr>
          <w:p w:rsidR="00D22385" w:rsidRPr="00DA78A1" w:rsidRDefault="00D22385" w:rsidP="00DA78A1">
            <w:pPr>
              <w:jc w:val="both"/>
            </w:pPr>
            <w:r w:rsidRPr="00DA78A1">
              <w:t>2 02 30027 05 0000 150</w:t>
            </w:r>
          </w:p>
        </w:tc>
        <w:tc>
          <w:tcPr>
            <w:tcW w:w="4394" w:type="dxa"/>
            <w:shd w:val="clear" w:color="auto" w:fill="auto"/>
            <w:hideMark/>
          </w:tcPr>
          <w:p w:rsidR="00D22385" w:rsidRPr="00DA78A1" w:rsidRDefault="00D22385" w:rsidP="00DA78A1">
            <w:pPr>
              <w:jc w:val="both"/>
            </w:pPr>
            <w:r w:rsidRPr="00DA78A1">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418" w:type="dxa"/>
            <w:shd w:val="clear" w:color="auto" w:fill="auto"/>
            <w:noWrap/>
            <w:hideMark/>
          </w:tcPr>
          <w:p w:rsidR="00D22385" w:rsidRPr="00DA78A1" w:rsidRDefault="00D22385" w:rsidP="00DA78A1">
            <w:pPr>
              <w:jc w:val="both"/>
            </w:pPr>
            <w:r w:rsidRPr="00DA78A1">
              <w:t>7 801,9</w:t>
            </w:r>
          </w:p>
        </w:tc>
        <w:tc>
          <w:tcPr>
            <w:tcW w:w="1417" w:type="dxa"/>
            <w:shd w:val="clear" w:color="auto" w:fill="auto"/>
            <w:noWrap/>
            <w:hideMark/>
          </w:tcPr>
          <w:p w:rsidR="00D22385" w:rsidRPr="00DA78A1" w:rsidRDefault="00D22385" w:rsidP="00DA78A1">
            <w:pPr>
              <w:jc w:val="both"/>
            </w:pPr>
            <w:r w:rsidRPr="00DA78A1">
              <w:t>8 303,6</w:t>
            </w:r>
          </w:p>
        </w:tc>
        <w:tc>
          <w:tcPr>
            <w:tcW w:w="1276" w:type="dxa"/>
            <w:shd w:val="clear" w:color="auto" w:fill="auto"/>
            <w:noWrap/>
            <w:hideMark/>
          </w:tcPr>
          <w:p w:rsidR="00D22385" w:rsidRPr="00DA78A1" w:rsidRDefault="00D22385" w:rsidP="00DA78A1">
            <w:pPr>
              <w:jc w:val="both"/>
            </w:pPr>
            <w:r w:rsidRPr="00DA78A1">
              <w:t>8 562,9</w:t>
            </w:r>
          </w:p>
        </w:tc>
      </w:tr>
      <w:tr w:rsidR="00D22385" w:rsidRPr="00DA78A1" w:rsidTr="00562F4F">
        <w:trPr>
          <w:trHeight w:val="630"/>
        </w:trPr>
        <w:tc>
          <w:tcPr>
            <w:tcW w:w="1833" w:type="dxa"/>
            <w:shd w:val="clear" w:color="auto" w:fill="auto"/>
            <w:noWrap/>
            <w:hideMark/>
          </w:tcPr>
          <w:p w:rsidR="00D22385" w:rsidRPr="00DA78A1" w:rsidRDefault="00D22385" w:rsidP="00DA78A1">
            <w:pPr>
              <w:jc w:val="both"/>
            </w:pPr>
            <w:r w:rsidRPr="00DA78A1">
              <w:t>2 02 35082 00 0000 150</w:t>
            </w:r>
          </w:p>
        </w:tc>
        <w:tc>
          <w:tcPr>
            <w:tcW w:w="4394" w:type="dxa"/>
            <w:shd w:val="clear" w:color="auto" w:fill="auto"/>
            <w:hideMark/>
          </w:tcPr>
          <w:p w:rsidR="00D22385" w:rsidRPr="00DA78A1" w:rsidRDefault="00D22385" w:rsidP="00DA78A1">
            <w:pPr>
              <w:jc w:val="both"/>
            </w:pPr>
            <w:r w:rsidRPr="00DA78A1">
              <w:t xml:space="preserve"> 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w:t>
            </w:r>
          </w:p>
        </w:tc>
        <w:tc>
          <w:tcPr>
            <w:tcW w:w="1418" w:type="dxa"/>
            <w:shd w:val="clear" w:color="auto" w:fill="auto"/>
            <w:noWrap/>
            <w:hideMark/>
          </w:tcPr>
          <w:p w:rsidR="00D22385" w:rsidRPr="00DA78A1" w:rsidRDefault="00D22385" w:rsidP="00DA78A1">
            <w:pPr>
              <w:jc w:val="both"/>
            </w:pPr>
            <w:r w:rsidRPr="00DA78A1">
              <w:t>7 063,0</w:t>
            </w:r>
          </w:p>
        </w:tc>
        <w:tc>
          <w:tcPr>
            <w:tcW w:w="1417" w:type="dxa"/>
            <w:shd w:val="clear" w:color="auto" w:fill="auto"/>
            <w:noWrap/>
            <w:hideMark/>
          </w:tcPr>
          <w:p w:rsidR="00D22385" w:rsidRPr="00DA78A1" w:rsidRDefault="00D22385" w:rsidP="00DA78A1">
            <w:pPr>
              <w:jc w:val="both"/>
            </w:pPr>
            <w:r w:rsidRPr="00DA78A1">
              <w:t>7 065,5</w:t>
            </w:r>
          </w:p>
        </w:tc>
        <w:tc>
          <w:tcPr>
            <w:tcW w:w="1276" w:type="dxa"/>
            <w:shd w:val="clear" w:color="auto" w:fill="auto"/>
            <w:noWrap/>
            <w:hideMark/>
          </w:tcPr>
          <w:p w:rsidR="00D22385" w:rsidRPr="00DA78A1" w:rsidRDefault="00D22385" w:rsidP="00DA78A1">
            <w:pPr>
              <w:jc w:val="both"/>
            </w:pPr>
            <w:r w:rsidRPr="00DA78A1">
              <w:t>7 067,4</w:t>
            </w:r>
          </w:p>
        </w:tc>
      </w:tr>
      <w:tr w:rsidR="00D22385" w:rsidRPr="00DA78A1" w:rsidTr="00562F4F">
        <w:trPr>
          <w:trHeight w:val="465"/>
        </w:trPr>
        <w:tc>
          <w:tcPr>
            <w:tcW w:w="1833" w:type="dxa"/>
            <w:shd w:val="clear" w:color="auto" w:fill="auto"/>
            <w:noWrap/>
            <w:hideMark/>
          </w:tcPr>
          <w:p w:rsidR="00D22385" w:rsidRPr="00DA78A1" w:rsidRDefault="00D22385" w:rsidP="00DA78A1">
            <w:pPr>
              <w:jc w:val="both"/>
            </w:pPr>
            <w:r w:rsidRPr="00DA78A1">
              <w:t>2 02 35082 05 0000 150</w:t>
            </w:r>
          </w:p>
        </w:tc>
        <w:tc>
          <w:tcPr>
            <w:tcW w:w="4394" w:type="dxa"/>
            <w:shd w:val="clear" w:color="auto" w:fill="auto"/>
            <w:hideMark/>
          </w:tcPr>
          <w:p w:rsidR="00D22385" w:rsidRPr="00DA78A1" w:rsidRDefault="00D22385" w:rsidP="00DA78A1">
            <w:pPr>
              <w:jc w:val="both"/>
            </w:pPr>
            <w:r w:rsidRPr="00DA78A1">
              <w:t xml:space="preserve"> 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w:t>
            </w:r>
          </w:p>
        </w:tc>
        <w:tc>
          <w:tcPr>
            <w:tcW w:w="1418" w:type="dxa"/>
            <w:shd w:val="clear" w:color="auto" w:fill="auto"/>
            <w:noWrap/>
            <w:hideMark/>
          </w:tcPr>
          <w:p w:rsidR="00D22385" w:rsidRPr="00DA78A1" w:rsidRDefault="00D22385" w:rsidP="00DA78A1">
            <w:pPr>
              <w:jc w:val="both"/>
            </w:pPr>
            <w:r w:rsidRPr="00DA78A1">
              <w:t>7 063,0</w:t>
            </w:r>
          </w:p>
        </w:tc>
        <w:tc>
          <w:tcPr>
            <w:tcW w:w="1417" w:type="dxa"/>
            <w:shd w:val="clear" w:color="auto" w:fill="auto"/>
            <w:noWrap/>
            <w:hideMark/>
          </w:tcPr>
          <w:p w:rsidR="00D22385" w:rsidRPr="00DA78A1" w:rsidRDefault="00D22385" w:rsidP="00DA78A1">
            <w:pPr>
              <w:jc w:val="both"/>
            </w:pPr>
            <w:r w:rsidRPr="00DA78A1">
              <w:t>7 065,5</w:t>
            </w:r>
          </w:p>
        </w:tc>
        <w:tc>
          <w:tcPr>
            <w:tcW w:w="1276" w:type="dxa"/>
            <w:shd w:val="clear" w:color="auto" w:fill="auto"/>
            <w:noWrap/>
            <w:hideMark/>
          </w:tcPr>
          <w:p w:rsidR="00D22385" w:rsidRPr="00DA78A1" w:rsidRDefault="00D22385" w:rsidP="00DA78A1">
            <w:pPr>
              <w:jc w:val="both"/>
            </w:pPr>
            <w:r w:rsidRPr="00DA78A1">
              <w:t>7 067,4</w:t>
            </w:r>
          </w:p>
        </w:tc>
      </w:tr>
      <w:tr w:rsidR="00D22385" w:rsidRPr="00DA78A1" w:rsidTr="00562F4F">
        <w:trPr>
          <w:trHeight w:val="690"/>
        </w:trPr>
        <w:tc>
          <w:tcPr>
            <w:tcW w:w="1833" w:type="dxa"/>
            <w:shd w:val="clear" w:color="auto" w:fill="auto"/>
            <w:noWrap/>
            <w:hideMark/>
          </w:tcPr>
          <w:p w:rsidR="00D22385" w:rsidRPr="00DA78A1" w:rsidRDefault="00D22385" w:rsidP="00DA78A1">
            <w:pPr>
              <w:jc w:val="both"/>
            </w:pPr>
            <w:r w:rsidRPr="00DA78A1">
              <w:t xml:space="preserve"> 2 02 35120 00 0000 150 </w:t>
            </w:r>
          </w:p>
        </w:tc>
        <w:tc>
          <w:tcPr>
            <w:tcW w:w="4394" w:type="dxa"/>
            <w:shd w:val="clear" w:color="auto" w:fill="auto"/>
            <w:hideMark/>
          </w:tcPr>
          <w:p w:rsidR="00D22385" w:rsidRPr="00DA78A1" w:rsidRDefault="00D22385" w:rsidP="00DA78A1">
            <w:pPr>
              <w:jc w:val="both"/>
            </w:pPr>
            <w:r w:rsidRPr="00DA78A1">
              <w:t xml:space="preserve">  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18" w:type="dxa"/>
            <w:shd w:val="clear" w:color="auto" w:fill="auto"/>
            <w:noWrap/>
            <w:hideMark/>
          </w:tcPr>
          <w:p w:rsidR="00D22385" w:rsidRPr="00DA78A1" w:rsidRDefault="00D22385" w:rsidP="00DA78A1">
            <w:pPr>
              <w:jc w:val="both"/>
            </w:pPr>
            <w:r w:rsidRPr="00DA78A1">
              <w:t>0,0</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31,3</w:t>
            </w:r>
          </w:p>
        </w:tc>
      </w:tr>
      <w:tr w:rsidR="00D22385" w:rsidRPr="00DA78A1" w:rsidTr="00562F4F">
        <w:trPr>
          <w:trHeight w:val="195"/>
        </w:trPr>
        <w:tc>
          <w:tcPr>
            <w:tcW w:w="1833" w:type="dxa"/>
            <w:shd w:val="clear" w:color="auto" w:fill="auto"/>
            <w:noWrap/>
            <w:hideMark/>
          </w:tcPr>
          <w:p w:rsidR="00D22385" w:rsidRPr="00DA78A1" w:rsidRDefault="00D22385" w:rsidP="00DA78A1">
            <w:pPr>
              <w:jc w:val="both"/>
            </w:pPr>
            <w:r w:rsidRPr="00DA78A1">
              <w:t xml:space="preserve"> 2 02 35120 05 0000 150 </w:t>
            </w:r>
          </w:p>
        </w:tc>
        <w:tc>
          <w:tcPr>
            <w:tcW w:w="4394" w:type="dxa"/>
            <w:shd w:val="clear" w:color="auto" w:fill="auto"/>
            <w:hideMark/>
          </w:tcPr>
          <w:p w:rsidR="00D22385" w:rsidRPr="00DA78A1" w:rsidRDefault="00D22385" w:rsidP="00DA78A1">
            <w:pPr>
              <w:jc w:val="both"/>
            </w:pPr>
            <w:r w:rsidRPr="00DA78A1">
              <w:t xml:space="preserve">  Субвенции бюджетам муниципальных районов на осуществление полномочий по составлению (изменению) списков </w:t>
            </w:r>
            <w:r w:rsidRPr="00DA78A1">
              <w:lastRenderedPageBreak/>
              <w:t>кандидатов в присяжные заседатели федеральных судов общей юрисдикции в Российской Федерации</w:t>
            </w:r>
          </w:p>
        </w:tc>
        <w:tc>
          <w:tcPr>
            <w:tcW w:w="1418" w:type="dxa"/>
            <w:shd w:val="clear" w:color="auto" w:fill="auto"/>
            <w:noWrap/>
            <w:hideMark/>
          </w:tcPr>
          <w:p w:rsidR="00D22385" w:rsidRPr="00DA78A1" w:rsidRDefault="00D22385" w:rsidP="00DA78A1">
            <w:pPr>
              <w:jc w:val="both"/>
            </w:pPr>
            <w:r w:rsidRPr="00DA78A1">
              <w:lastRenderedPageBreak/>
              <w:t>0,0</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31,3</w:t>
            </w:r>
          </w:p>
        </w:tc>
      </w:tr>
      <w:tr w:rsidR="00D22385" w:rsidRPr="00DA78A1" w:rsidTr="00562F4F">
        <w:trPr>
          <w:trHeight w:val="450"/>
        </w:trPr>
        <w:tc>
          <w:tcPr>
            <w:tcW w:w="1833" w:type="dxa"/>
            <w:shd w:val="clear" w:color="auto" w:fill="auto"/>
            <w:noWrap/>
            <w:hideMark/>
          </w:tcPr>
          <w:p w:rsidR="00D22385" w:rsidRPr="00DA78A1" w:rsidRDefault="00D22385" w:rsidP="00DA78A1">
            <w:pPr>
              <w:jc w:val="both"/>
            </w:pPr>
            <w:r w:rsidRPr="00DA78A1">
              <w:lastRenderedPageBreak/>
              <w:t>2 02 35930 00 0000 150</w:t>
            </w:r>
          </w:p>
        </w:tc>
        <w:tc>
          <w:tcPr>
            <w:tcW w:w="4394" w:type="dxa"/>
            <w:shd w:val="clear" w:color="auto" w:fill="auto"/>
            <w:hideMark/>
          </w:tcPr>
          <w:p w:rsidR="00D22385" w:rsidRPr="00DA78A1" w:rsidRDefault="00D22385" w:rsidP="00DA78A1">
            <w:pPr>
              <w:jc w:val="both"/>
            </w:pPr>
            <w:r w:rsidRPr="00DA78A1">
              <w:t>Субвенции бюджетам на государственную регистрацию актов гражданского состояния</w:t>
            </w:r>
          </w:p>
        </w:tc>
        <w:tc>
          <w:tcPr>
            <w:tcW w:w="1418" w:type="dxa"/>
            <w:shd w:val="clear" w:color="auto" w:fill="auto"/>
            <w:noWrap/>
            <w:hideMark/>
          </w:tcPr>
          <w:p w:rsidR="00D22385" w:rsidRPr="00DA78A1" w:rsidRDefault="00D22385" w:rsidP="00DA78A1">
            <w:pPr>
              <w:jc w:val="both"/>
            </w:pPr>
            <w:r w:rsidRPr="00DA78A1">
              <w:t>820,3</w:t>
            </w:r>
          </w:p>
        </w:tc>
        <w:tc>
          <w:tcPr>
            <w:tcW w:w="1417" w:type="dxa"/>
            <w:shd w:val="clear" w:color="auto" w:fill="auto"/>
            <w:noWrap/>
            <w:hideMark/>
          </w:tcPr>
          <w:p w:rsidR="00D22385" w:rsidRPr="00DA78A1" w:rsidRDefault="00D22385" w:rsidP="00DA78A1">
            <w:pPr>
              <w:jc w:val="both"/>
            </w:pPr>
            <w:r w:rsidRPr="00DA78A1">
              <w:t>858,9</w:t>
            </w:r>
          </w:p>
        </w:tc>
        <w:tc>
          <w:tcPr>
            <w:tcW w:w="1276" w:type="dxa"/>
            <w:shd w:val="clear" w:color="auto" w:fill="auto"/>
            <w:noWrap/>
            <w:hideMark/>
          </w:tcPr>
          <w:p w:rsidR="00D22385" w:rsidRPr="00DA78A1" w:rsidRDefault="00D22385" w:rsidP="00DA78A1">
            <w:pPr>
              <w:jc w:val="both"/>
            </w:pPr>
            <w:r w:rsidRPr="00DA78A1">
              <w:t>889,2</w:t>
            </w:r>
          </w:p>
        </w:tc>
      </w:tr>
      <w:tr w:rsidR="00D22385" w:rsidRPr="00DA78A1" w:rsidTr="00562F4F">
        <w:trPr>
          <w:trHeight w:val="240"/>
        </w:trPr>
        <w:tc>
          <w:tcPr>
            <w:tcW w:w="1833" w:type="dxa"/>
            <w:shd w:val="clear" w:color="auto" w:fill="auto"/>
            <w:hideMark/>
          </w:tcPr>
          <w:p w:rsidR="00D22385" w:rsidRPr="00DA78A1" w:rsidRDefault="00D22385" w:rsidP="00DA78A1">
            <w:pPr>
              <w:jc w:val="both"/>
            </w:pPr>
            <w:r w:rsidRPr="00DA78A1">
              <w:t>2 02 35930 05 0000 150</w:t>
            </w:r>
          </w:p>
        </w:tc>
        <w:tc>
          <w:tcPr>
            <w:tcW w:w="4394" w:type="dxa"/>
            <w:shd w:val="clear" w:color="auto" w:fill="auto"/>
            <w:hideMark/>
          </w:tcPr>
          <w:p w:rsidR="00D22385" w:rsidRPr="00DA78A1" w:rsidRDefault="00D22385" w:rsidP="00DA78A1">
            <w:pPr>
              <w:jc w:val="both"/>
            </w:pPr>
            <w:r w:rsidRPr="00DA78A1">
              <w:t>Субвенции бюджетам муниципальных районов на государственную регистрацию актов гражданского состояния</w:t>
            </w:r>
          </w:p>
        </w:tc>
        <w:tc>
          <w:tcPr>
            <w:tcW w:w="1418" w:type="dxa"/>
            <w:shd w:val="clear" w:color="auto" w:fill="auto"/>
            <w:noWrap/>
            <w:hideMark/>
          </w:tcPr>
          <w:p w:rsidR="00D22385" w:rsidRPr="00DA78A1" w:rsidRDefault="00D22385" w:rsidP="00DA78A1">
            <w:pPr>
              <w:jc w:val="both"/>
            </w:pPr>
            <w:r w:rsidRPr="00DA78A1">
              <w:t>820,3</w:t>
            </w:r>
          </w:p>
        </w:tc>
        <w:tc>
          <w:tcPr>
            <w:tcW w:w="1417" w:type="dxa"/>
            <w:shd w:val="clear" w:color="auto" w:fill="auto"/>
            <w:noWrap/>
            <w:hideMark/>
          </w:tcPr>
          <w:p w:rsidR="00D22385" w:rsidRPr="00DA78A1" w:rsidRDefault="00D22385" w:rsidP="00DA78A1">
            <w:pPr>
              <w:jc w:val="both"/>
            </w:pPr>
            <w:r w:rsidRPr="00DA78A1">
              <w:t>858,9</w:t>
            </w:r>
          </w:p>
        </w:tc>
        <w:tc>
          <w:tcPr>
            <w:tcW w:w="1276" w:type="dxa"/>
            <w:shd w:val="clear" w:color="auto" w:fill="auto"/>
            <w:noWrap/>
            <w:hideMark/>
          </w:tcPr>
          <w:p w:rsidR="00D22385" w:rsidRPr="00DA78A1" w:rsidRDefault="00D22385" w:rsidP="00DA78A1">
            <w:pPr>
              <w:jc w:val="both"/>
            </w:pPr>
            <w:r w:rsidRPr="00DA78A1">
              <w:t>889,2</w:t>
            </w:r>
          </w:p>
        </w:tc>
      </w:tr>
      <w:tr w:rsidR="00D22385" w:rsidRPr="00DA78A1" w:rsidTr="00562F4F">
        <w:trPr>
          <w:trHeight w:val="255"/>
        </w:trPr>
        <w:tc>
          <w:tcPr>
            <w:tcW w:w="1833" w:type="dxa"/>
            <w:shd w:val="clear" w:color="auto" w:fill="auto"/>
            <w:hideMark/>
          </w:tcPr>
          <w:p w:rsidR="00D22385" w:rsidRPr="00DA78A1" w:rsidRDefault="00D22385" w:rsidP="00DA78A1">
            <w:pPr>
              <w:jc w:val="both"/>
            </w:pPr>
            <w:r w:rsidRPr="00DA78A1">
              <w:t xml:space="preserve"> 2 02 39998 00 0000 150  </w:t>
            </w:r>
          </w:p>
        </w:tc>
        <w:tc>
          <w:tcPr>
            <w:tcW w:w="4394" w:type="dxa"/>
            <w:shd w:val="clear" w:color="auto" w:fill="auto"/>
            <w:hideMark/>
          </w:tcPr>
          <w:p w:rsidR="00D22385" w:rsidRPr="00DA78A1" w:rsidRDefault="00D22385" w:rsidP="00DA78A1">
            <w:pPr>
              <w:jc w:val="both"/>
            </w:pPr>
            <w:r w:rsidRPr="00DA78A1">
              <w:t>Единая субвенция местным бюджетам</w:t>
            </w:r>
          </w:p>
        </w:tc>
        <w:tc>
          <w:tcPr>
            <w:tcW w:w="1418" w:type="dxa"/>
            <w:shd w:val="clear" w:color="auto" w:fill="auto"/>
            <w:noWrap/>
            <w:hideMark/>
          </w:tcPr>
          <w:p w:rsidR="00D22385" w:rsidRPr="00DA78A1" w:rsidRDefault="00D22385" w:rsidP="00DA78A1">
            <w:pPr>
              <w:jc w:val="both"/>
            </w:pPr>
            <w:r w:rsidRPr="00DA78A1">
              <w:t>899,2</w:t>
            </w:r>
          </w:p>
        </w:tc>
        <w:tc>
          <w:tcPr>
            <w:tcW w:w="1417" w:type="dxa"/>
            <w:shd w:val="clear" w:color="auto" w:fill="auto"/>
            <w:noWrap/>
            <w:hideMark/>
          </w:tcPr>
          <w:p w:rsidR="00D22385" w:rsidRPr="00DA78A1" w:rsidRDefault="00D22385" w:rsidP="00DA78A1">
            <w:pPr>
              <w:jc w:val="both"/>
            </w:pPr>
            <w:r w:rsidRPr="00DA78A1">
              <w:t>946,3</w:t>
            </w:r>
          </w:p>
        </w:tc>
        <w:tc>
          <w:tcPr>
            <w:tcW w:w="1276" w:type="dxa"/>
            <w:shd w:val="clear" w:color="auto" w:fill="auto"/>
            <w:noWrap/>
            <w:hideMark/>
          </w:tcPr>
          <w:p w:rsidR="00D22385" w:rsidRPr="00DA78A1" w:rsidRDefault="00D22385" w:rsidP="00DA78A1">
            <w:pPr>
              <w:jc w:val="both"/>
            </w:pPr>
            <w:r w:rsidRPr="00DA78A1">
              <w:t>982,7</w:t>
            </w:r>
          </w:p>
        </w:tc>
      </w:tr>
      <w:tr w:rsidR="00D22385" w:rsidRPr="00DA78A1" w:rsidTr="00562F4F">
        <w:trPr>
          <w:trHeight w:val="255"/>
        </w:trPr>
        <w:tc>
          <w:tcPr>
            <w:tcW w:w="1833" w:type="dxa"/>
            <w:shd w:val="clear" w:color="auto" w:fill="auto"/>
            <w:hideMark/>
          </w:tcPr>
          <w:p w:rsidR="00D22385" w:rsidRPr="00DA78A1" w:rsidRDefault="00D22385" w:rsidP="00DA78A1">
            <w:pPr>
              <w:jc w:val="both"/>
            </w:pPr>
            <w:r w:rsidRPr="00DA78A1">
              <w:t xml:space="preserve"> 2 02 39998 05 0000 150  </w:t>
            </w:r>
          </w:p>
        </w:tc>
        <w:tc>
          <w:tcPr>
            <w:tcW w:w="4394" w:type="dxa"/>
            <w:shd w:val="clear" w:color="auto" w:fill="auto"/>
            <w:hideMark/>
          </w:tcPr>
          <w:p w:rsidR="00D22385" w:rsidRPr="00DA78A1" w:rsidRDefault="00D22385" w:rsidP="00DA78A1">
            <w:pPr>
              <w:jc w:val="both"/>
            </w:pPr>
            <w:r w:rsidRPr="00DA78A1">
              <w:t>Единая субвенция бюджетам муниципальных районов</w:t>
            </w:r>
          </w:p>
        </w:tc>
        <w:tc>
          <w:tcPr>
            <w:tcW w:w="1418" w:type="dxa"/>
            <w:shd w:val="clear" w:color="auto" w:fill="auto"/>
            <w:noWrap/>
            <w:hideMark/>
          </w:tcPr>
          <w:p w:rsidR="00D22385" w:rsidRPr="00DA78A1" w:rsidRDefault="00D22385" w:rsidP="00DA78A1">
            <w:pPr>
              <w:jc w:val="both"/>
            </w:pPr>
            <w:r w:rsidRPr="00DA78A1">
              <w:t>899,2</w:t>
            </w:r>
          </w:p>
        </w:tc>
        <w:tc>
          <w:tcPr>
            <w:tcW w:w="1417" w:type="dxa"/>
            <w:shd w:val="clear" w:color="auto" w:fill="auto"/>
            <w:noWrap/>
            <w:hideMark/>
          </w:tcPr>
          <w:p w:rsidR="00D22385" w:rsidRPr="00DA78A1" w:rsidRDefault="00D22385" w:rsidP="00DA78A1">
            <w:pPr>
              <w:jc w:val="both"/>
            </w:pPr>
            <w:r w:rsidRPr="00DA78A1">
              <w:t>946,3</w:t>
            </w:r>
          </w:p>
        </w:tc>
        <w:tc>
          <w:tcPr>
            <w:tcW w:w="1276" w:type="dxa"/>
            <w:shd w:val="clear" w:color="auto" w:fill="auto"/>
            <w:noWrap/>
            <w:hideMark/>
          </w:tcPr>
          <w:p w:rsidR="00D22385" w:rsidRPr="00DA78A1" w:rsidRDefault="00D22385" w:rsidP="00DA78A1">
            <w:pPr>
              <w:jc w:val="both"/>
            </w:pPr>
            <w:r w:rsidRPr="00DA78A1">
              <w:t>982,7</w:t>
            </w:r>
          </w:p>
        </w:tc>
      </w:tr>
      <w:tr w:rsidR="00D22385" w:rsidRPr="00DA78A1" w:rsidTr="00562F4F">
        <w:trPr>
          <w:trHeight w:val="70"/>
        </w:trPr>
        <w:tc>
          <w:tcPr>
            <w:tcW w:w="1833" w:type="dxa"/>
            <w:shd w:val="clear" w:color="auto" w:fill="auto"/>
            <w:noWrap/>
            <w:hideMark/>
          </w:tcPr>
          <w:p w:rsidR="00D22385" w:rsidRPr="00DA78A1" w:rsidRDefault="00D22385" w:rsidP="00DA78A1">
            <w:pPr>
              <w:jc w:val="both"/>
            </w:pPr>
            <w:r w:rsidRPr="00DA78A1">
              <w:t xml:space="preserve"> 2 02 40000 00 0000 150 </w:t>
            </w:r>
          </w:p>
        </w:tc>
        <w:tc>
          <w:tcPr>
            <w:tcW w:w="4394" w:type="dxa"/>
            <w:shd w:val="clear" w:color="auto" w:fill="auto"/>
            <w:hideMark/>
          </w:tcPr>
          <w:p w:rsidR="00D22385" w:rsidRPr="00DA78A1" w:rsidRDefault="00D22385" w:rsidP="00DA78A1">
            <w:pPr>
              <w:jc w:val="both"/>
            </w:pPr>
            <w:r w:rsidRPr="00DA78A1">
              <w:t>Иные межбюджетные трансферты</w:t>
            </w:r>
          </w:p>
        </w:tc>
        <w:tc>
          <w:tcPr>
            <w:tcW w:w="1418" w:type="dxa"/>
            <w:shd w:val="clear" w:color="auto" w:fill="auto"/>
            <w:noWrap/>
            <w:hideMark/>
          </w:tcPr>
          <w:p w:rsidR="00D22385" w:rsidRPr="00DA78A1" w:rsidRDefault="00D22385" w:rsidP="00DA78A1">
            <w:pPr>
              <w:jc w:val="both"/>
            </w:pPr>
            <w:r w:rsidRPr="00DA78A1">
              <w:t>39 901,2</w:t>
            </w:r>
          </w:p>
        </w:tc>
        <w:tc>
          <w:tcPr>
            <w:tcW w:w="1417" w:type="dxa"/>
            <w:shd w:val="clear" w:color="auto" w:fill="auto"/>
            <w:noWrap/>
            <w:hideMark/>
          </w:tcPr>
          <w:p w:rsidR="00D22385" w:rsidRPr="00DA78A1" w:rsidRDefault="00D22385" w:rsidP="00DA78A1">
            <w:pPr>
              <w:jc w:val="both"/>
            </w:pPr>
            <w:r w:rsidRPr="00DA78A1">
              <w:t>15 409,9</w:t>
            </w:r>
          </w:p>
        </w:tc>
        <w:tc>
          <w:tcPr>
            <w:tcW w:w="1276" w:type="dxa"/>
            <w:shd w:val="clear" w:color="auto" w:fill="auto"/>
            <w:noWrap/>
            <w:hideMark/>
          </w:tcPr>
          <w:p w:rsidR="00D22385" w:rsidRPr="00DA78A1" w:rsidRDefault="00D22385" w:rsidP="00DA78A1">
            <w:pPr>
              <w:jc w:val="both"/>
            </w:pPr>
            <w:r w:rsidRPr="00DA78A1">
              <w:t>15 714,0</w:t>
            </w:r>
          </w:p>
        </w:tc>
      </w:tr>
      <w:tr w:rsidR="00D22385" w:rsidRPr="00DA78A1" w:rsidTr="00562F4F">
        <w:trPr>
          <w:trHeight w:val="705"/>
        </w:trPr>
        <w:tc>
          <w:tcPr>
            <w:tcW w:w="1833" w:type="dxa"/>
            <w:shd w:val="clear" w:color="auto" w:fill="auto"/>
            <w:noWrap/>
            <w:hideMark/>
          </w:tcPr>
          <w:p w:rsidR="00D22385" w:rsidRPr="00DA78A1" w:rsidRDefault="00D22385" w:rsidP="00DA78A1">
            <w:pPr>
              <w:jc w:val="both"/>
            </w:pPr>
            <w:r w:rsidRPr="00DA78A1">
              <w:t xml:space="preserve"> 2 02 40014 00 0000 150 </w:t>
            </w:r>
          </w:p>
        </w:tc>
        <w:tc>
          <w:tcPr>
            <w:tcW w:w="4394" w:type="dxa"/>
            <w:shd w:val="clear" w:color="auto" w:fill="auto"/>
            <w:hideMark/>
          </w:tcPr>
          <w:p w:rsidR="00D22385" w:rsidRPr="00DA78A1" w:rsidRDefault="00D22385" w:rsidP="00DA78A1">
            <w:pPr>
              <w:jc w:val="both"/>
            </w:pPr>
            <w:r w:rsidRPr="00DA78A1">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418" w:type="dxa"/>
            <w:shd w:val="clear" w:color="auto" w:fill="auto"/>
            <w:noWrap/>
            <w:hideMark/>
          </w:tcPr>
          <w:p w:rsidR="00D22385" w:rsidRPr="00DA78A1" w:rsidRDefault="00D22385" w:rsidP="00DA78A1">
            <w:pPr>
              <w:jc w:val="both"/>
            </w:pPr>
            <w:r w:rsidRPr="00DA78A1">
              <w:t>6 710,1</w:t>
            </w:r>
          </w:p>
        </w:tc>
        <w:tc>
          <w:tcPr>
            <w:tcW w:w="1417" w:type="dxa"/>
            <w:shd w:val="clear" w:color="auto" w:fill="auto"/>
            <w:noWrap/>
            <w:hideMark/>
          </w:tcPr>
          <w:p w:rsidR="00D22385" w:rsidRPr="00DA78A1" w:rsidRDefault="00D22385" w:rsidP="00DA78A1">
            <w:pPr>
              <w:jc w:val="both"/>
            </w:pPr>
            <w:r w:rsidRPr="00DA78A1">
              <w:t>257,3</w:t>
            </w:r>
          </w:p>
        </w:tc>
        <w:tc>
          <w:tcPr>
            <w:tcW w:w="1276" w:type="dxa"/>
            <w:shd w:val="clear" w:color="auto" w:fill="auto"/>
            <w:noWrap/>
            <w:hideMark/>
          </w:tcPr>
          <w:p w:rsidR="00D22385" w:rsidRPr="00DA78A1" w:rsidRDefault="00D22385" w:rsidP="00DA78A1">
            <w:pPr>
              <w:jc w:val="both"/>
            </w:pPr>
            <w:r w:rsidRPr="00DA78A1">
              <w:t>200,1</w:t>
            </w:r>
          </w:p>
        </w:tc>
      </w:tr>
      <w:tr w:rsidR="00D22385" w:rsidRPr="00DA78A1" w:rsidTr="00562F4F">
        <w:trPr>
          <w:trHeight w:val="690"/>
        </w:trPr>
        <w:tc>
          <w:tcPr>
            <w:tcW w:w="1833" w:type="dxa"/>
            <w:shd w:val="clear" w:color="auto" w:fill="auto"/>
            <w:noWrap/>
            <w:hideMark/>
          </w:tcPr>
          <w:p w:rsidR="00D22385" w:rsidRPr="00DA78A1" w:rsidRDefault="00D22385" w:rsidP="00DA78A1">
            <w:pPr>
              <w:jc w:val="both"/>
            </w:pPr>
            <w:r w:rsidRPr="00DA78A1">
              <w:t xml:space="preserve"> 2 02 40014 05 0000 150 </w:t>
            </w:r>
          </w:p>
        </w:tc>
        <w:tc>
          <w:tcPr>
            <w:tcW w:w="4394" w:type="dxa"/>
            <w:shd w:val="clear" w:color="auto" w:fill="auto"/>
            <w:hideMark/>
          </w:tcPr>
          <w:p w:rsidR="00D22385" w:rsidRPr="00DA78A1" w:rsidRDefault="00D22385" w:rsidP="00DA78A1">
            <w:pPr>
              <w:jc w:val="both"/>
            </w:pPr>
            <w:r w:rsidRPr="00DA78A1">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418" w:type="dxa"/>
            <w:shd w:val="clear" w:color="auto" w:fill="auto"/>
            <w:noWrap/>
            <w:hideMark/>
          </w:tcPr>
          <w:p w:rsidR="00D22385" w:rsidRPr="00DA78A1" w:rsidRDefault="00D22385" w:rsidP="00DA78A1">
            <w:pPr>
              <w:jc w:val="both"/>
            </w:pPr>
            <w:r w:rsidRPr="00DA78A1">
              <w:t>6 710,1</w:t>
            </w:r>
          </w:p>
        </w:tc>
        <w:tc>
          <w:tcPr>
            <w:tcW w:w="1417" w:type="dxa"/>
            <w:shd w:val="clear" w:color="auto" w:fill="auto"/>
            <w:noWrap/>
            <w:hideMark/>
          </w:tcPr>
          <w:p w:rsidR="00D22385" w:rsidRPr="00DA78A1" w:rsidRDefault="00D22385" w:rsidP="00DA78A1">
            <w:pPr>
              <w:jc w:val="both"/>
            </w:pPr>
            <w:r w:rsidRPr="00DA78A1">
              <w:t>257,3</w:t>
            </w:r>
          </w:p>
        </w:tc>
        <w:tc>
          <w:tcPr>
            <w:tcW w:w="1276" w:type="dxa"/>
            <w:shd w:val="clear" w:color="auto" w:fill="auto"/>
            <w:noWrap/>
            <w:hideMark/>
          </w:tcPr>
          <w:p w:rsidR="00D22385" w:rsidRPr="00DA78A1" w:rsidRDefault="00D22385" w:rsidP="00DA78A1">
            <w:pPr>
              <w:jc w:val="both"/>
            </w:pPr>
            <w:r w:rsidRPr="00DA78A1">
              <w:t>200,1</w:t>
            </w:r>
          </w:p>
        </w:tc>
      </w:tr>
      <w:tr w:rsidR="00D22385" w:rsidRPr="00DA78A1" w:rsidTr="00562F4F">
        <w:trPr>
          <w:trHeight w:val="1125"/>
        </w:trPr>
        <w:tc>
          <w:tcPr>
            <w:tcW w:w="1833" w:type="dxa"/>
            <w:shd w:val="clear" w:color="auto" w:fill="auto"/>
            <w:noWrap/>
            <w:hideMark/>
          </w:tcPr>
          <w:p w:rsidR="00D22385" w:rsidRPr="00DA78A1" w:rsidRDefault="00D22385" w:rsidP="00DA78A1">
            <w:pPr>
              <w:jc w:val="both"/>
            </w:pPr>
            <w:r w:rsidRPr="00DA78A1">
              <w:t xml:space="preserve"> 2 02 40014 05 0000 150 </w:t>
            </w:r>
          </w:p>
        </w:tc>
        <w:tc>
          <w:tcPr>
            <w:tcW w:w="4394" w:type="dxa"/>
            <w:shd w:val="clear" w:color="auto" w:fill="auto"/>
            <w:hideMark/>
          </w:tcPr>
          <w:p w:rsidR="00D22385" w:rsidRPr="00DA78A1" w:rsidRDefault="00D22385" w:rsidP="00DA78A1">
            <w:pPr>
              <w:jc w:val="both"/>
            </w:pPr>
            <w:r w:rsidRPr="00DA78A1">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w:t>
            </w:r>
          </w:p>
        </w:tc>
        <w:tc>
          <w:tcPr>
            <w:tcW w:w="1418" w:type="dxa"/>
            <w:shd w:val="clear" w:color="auto" w:fill="auto"/>
            <w:noWrap/>
            <w:hideMark/>
          </w:tcPr>
          <w:p w:rsidR="00D22385" w:rsidRPr="00DA78A1" w:rsidRDefault="00D22385" w:rsidP="00DA78A1">
            <w:pPr>
              <w:jc w:val="both"/>
            </w:pPr>
            <w:r w:rsidRPr="00DA78A1">
              <w:t>6 656,5</w:t>
            </w:r>
          </w:p>
        </w:tc>
        <w:tc>
          <w:tcPr>
            <w:tcW w:w="1417" w:type="dxa"/>
            <w:shd w:val="clear" w:color="auto" w:fill="auto"/>
            <w:noWrap/>
            <w:hideMark/>
          </w:tcPr>
          <w:p w:rsidR="00D22385" w:rsidRPr="00DA78A1" w:rsidRDefault="00D22385" w:rsidP="00DA78A1">
            <w:pPr>
              <w:jc w:val="both"/>
            </w:pPr>
            <w:r w:rsidRPr="00DA78A1">
              <w:t>202,1</w:t>
            </w:r>
          </w:p>
        </w:tc>
        <w:tc>
          <w:tcPr>
            <w:tcW w:w="1276" w:type="dxa"/>
            <w:shd w:val="clear" w:color="auto" w:fill="auto"/>
            <w:noWrap/>
            <w:hideMark/>
          </w:tcPr>
          <w:p w:rsidR="00D22385" w:rsidRPr="00DA78A1" w:rsidRDefault="00D22385" w:rsidP="00DA78A1">
            <w:pPr>
              <w:jc w:val="both"/>
            </w:pPr>
            <w:r w:rsidRPr="00DA78A1">
              <w:t>142,5</w:t>
            </w:r>
          </w:p>
        </w:tc>
      </w:tr>
      <w:tr w:rsidR="00D22385" w:rsidRPr="00DA78A1" w:rsidTr="00562F4F">
        <w:trPr>
          <w:trHeight w:val="1350"/>
        </w:trPr>
        <w:tc>
          <w:tcPr>
            <w:tcW w:w="1833" w:type="dxa"/>
            <w:shd w:val="clear" w:color="auto" w:fill="auto"/>
            <w:hideMark/>
          </w:tcPr>
          <w:p w:rsidR="00D22385" w:rsidRPr="00DA78A1" w:rsidRDefault="00D22385" w:rsidP="00DA78A1">
            <w:pPr>
              <w:jc w:val="both"/>
            </w:pPr>
            <w:r w:rsidRPr="00DA78A1">
              <w:t xml:space="preserve"> 2 02 40014 05 0000 150 </w:t>
            </w:r>
          </w:p>
        </w:tc>
        <w:tc>
          <w:tcPr>
            <w:tcW w:w="4394" w:type="dxa"/>
            <w:shd w:val="clear" w:color="auto" w:fill="auto"/>
            <w:hideMark/>
          </w:tcPr>
          <w:p w:rsidR="00D22385" w:rsidRPr="00DA78A1" w:rsidRDefault="00D22385" w:rsidP="00DA78A1">
            <w:pPr>
              <w:jc w:val="both"/>
            </w:pPr>
            <w:r w:rsidRPr="00DA78A1">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(Иные межбюджетные трансферты на финансовое обеспечение расходных обязательств муниципального района по переданным полномочиям поселений)</w:t>
            </w:r>
          </w:p>
        </w:tc>
        <w:tc>
          <w:tcPr>
            <w:tcW w:w="1418" w:type="dxa"/>
            <w:shd w:val="clear" w:color="auto" w:fill="auto"/>
            <w:noWrap/>
            <w:hideMark/>
          </w:tcPr>
          <w:p w:rsidR="00D22385" w:rsidRPr="00DA78A1" w:rsidRDefault="00D22385" w:rsidP="00DA78A1">
            <w:pPr>
              <w:jc w:val="both"/>
            </w:pPr>
            <w:r w:rsidRPr="00DA78A1">
              <w:t>53,6</w:t>
            </w:r>
          </w:p>
        </w:tc>
        <w:tc>
          <w:tcPr>
            <w:tcW w:w="1417" w:type="dxa"/>
            <w:shd w:val="clear" w:color="auto" w:fill="auto"/>
            <w:noWrap/>
            <w:hideMark/>
          </w:tcPr>
          <w:p w:rsidR="00D22385" w:rsidRPr="00DA78A1" w:rsidRDefault="00D22385" w:rsidP="00DA78A1">
            <w:pPr>
              <w:jc w:val="both"/>
            </w:pPr>
            <w:r w:rsidRPr="00DA78A1">
              <w:t>55,2</w:t>
            </w:r>
          </w:p>
        </w:tc>
        <w:tc>
          <w:tcPr>
            <w:tcW w:w="1276" w:type="dxa"/>
            <w:shd w:val="clear" w:color="auto" w:fill="auto"/>
            <w:noWrap/>
            <w:hideMark/>
          </w:tcPr>
          <w:p w:rsidR="00D22385" w:rsidRPr="00DA78A1" w:rsidRDefault="00D22385" w:rsidP="00DA78A1">
            <w:pPr>
              <w:jc w:val="both"/>
            </w:pPr>
            <w:r w:rsidRPr="00DA78A1">
              <w:t>57,6</w:t>
            </w:r>
          </w:p>
        </w:tc>
      </w:tr>
      <w:tr w:rsidR="00D22385" w:rsidRPr="00DA78A1" w:rsidTr="00562F4F">
        <w:trPr>
          <w:trHeight w:val="1350"/>
        </w:trPr>
        <w:tc>
          <w:tcPr>
            <w:tcW w:w="1833" w:type="dxa"/>
            <w:shd w:val="clear" w:color="auto" w:fill="auto"/>
            <w:hideMark/>
          </w:tcPr>
          <w:p w:rsidR="00D22385" w:rsidRPr="00DA78A1" w:rsidRDefault="00D22385" w:rsidP="00DA78A1">
            <w:pPr>
              <w:jc w:val="both"/>
            </w:pPr>
            <w:r w:rsidRPr="00DA78A1">
              <w:t xml:space="preserve"> 2 02 45050 00 0000 150 </w:t>
            </w:r>
          </w:p>
        </w:tc>
        <w:tc>
          <w:tcPr>
            <w:tcW w:w="4394" w:type="dxa"/>
            <w:shd w:val="clear" w:color="auto" w:fill="auto"/>
            <w:hideMark/>
          </w:tcPr>
          <w:p w:rsidR="00D22385" w:rsidRPr="00DA78A1" w:rsidRDefault="00D22385" w:rsidP="00DA78A1">
            <w:pPr>
              <w:jc w:val="both"/>
            </w:pPr>
            <w:r w:rsidRPr="00DA78A1">
              <w:t xml:space="preserve">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w:t>
            </w:r>
            <w:r w:rsidRPr="00DA78A1">
              <w:lastRenderedPageBreak/>
              <w:t>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418" w:type="dxa"/>
            <w:shd w:val="clear" w:color="auto" w:fill="auto"/>
            <w:noWrap/>
            <w:hideMark/>
          </w:tcPr>
          <w:p w:rsidR="00D22385" w:rsidRPr="00DA78A1" w:rsidRDefault="00D22385" w:rsidP="00DA78A1">
            <w:pPr>
              <w:jc w:val="both"/>
            </w:pPr>
            <w:r w:rsidRPr="00DA78A1">
              <w:lastRenderedPageBreak/>
              <w:t>260,4</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1833" w:type="dxa"/>
            <w:shd w:val="clear" w:color="auto" w:fill="auto"/>
            <w:hideMark/>
          </w:tcPr>
          <w:p w:rsidR="00D22385" w:rsidRPr="00DA78A1" w:rsidRDefault="00D22385" w:rsidP="00DA78A1">
            <w:pPr>
              <w:jc w:val="both"/>
            </w:pPr>
            <w:r w:rsidRPr="00DA78A1">
              <w:lastRenderedPageBreak/>
              <w:t xml:space="preserve"> 2 02 45050 05 0000 150 </w:t>
            </w:r>
          </w:p>
        </w:tc>
        <w:tc>
          <w:tcPr>
            <w:tcW w:w="4394" w:type="dxa"/>
            <w:shd w:val="clear" w:color="auto" w:fill="auto"/>
            <w:hideMark/>
          </w:tcPr>
          <w:p w:rsidR="00D22385" w:rsidRPr="00DA78A1" w:rsidRDefault="00D22385" w:rsidP="00DA78A1">
            <w:pPr>
              <w:jc w:val="both"/>
            </w:pPr>
            <w:r w:rsidRPr="00DA78A1">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418" w:type="dxa"/>
            <w:shd w:val="clear" w:color="auto" w:fill="auto"/>
            <w:noWrap/>
            <w:hideMark/>
          </w:tcPr>
          <w:p w:rsidR="00D22385" w:rsidRPr="00DA78A1" w:rsidRDefault="00D22385" w:rsidP="00DA78A1">
            <w:pPr>
              <w:jc w:val="both"/>
            </w:pPr>
            <w:r w:rsidRPr="00DA78A1">
              <w:t>260,4</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900"/>
        </w:trPr>
        <w:tc>
          <w:tcPr>
            <w:tcW w:w="1833" w:type="dxa"/>
            <w:shd w:val="clear" w:color="auto" w:fill="auto"/>
            <w:hideMark/>
          </w:tcPr>
          <w:p w:rsidR="00D22385" w:rsidRPr="00DA78A1" w:rsidRDefault="00D22385" w:rsidP="00DA78A1">
            <w:pPr>
              <w:jc w:val="both"/>
            </w:pPr>
            <w:r w:rsidRPr="00DA78A1">
              <w:t xml:space="preserve"> 2 02 45179 00 0000 150 </w:t>
            </w:r>
          </w:p>
        </w:tc>
        <w:tc>
          <w:tcPr>
            <w:tcW w:w="4394" w:type="dxa"/>
            <w:shd w:val="clear" w:color="auto" w:fill="auto"/>
            <w:hideMark/>
          </w:tcPr>
          <w:p w:rsidR="00D22385" w:rsidRPr="00DA78A1" w:rsidRDefault="00D22385" w:rsidP="00DA78A1">
            <w:pPr>
              <w:jc w:val="both"/>
            </w:pPr>
            <w:r w:rsidRPr="00DA78A1">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418" w:type="dxa"/>
            <w:shd w:val="clear" w:color="auto" w:fill="auto"/>
            <w:noWrap/>
            <w:hideMark/>
          </w:tcPr>
          <w:p w:rsidR="00D22385" w:rsidRPr="00DA78A1" w:rsidRDefault="00D22385" w:rsidP="00DA78A1">
            <w:pPr>
              <w:jc w:val="both"/>
            </w:pPr>
            <w:r w:rsidRPr="00DA78A1">
              <w:t>2 163,1</w:t>
            </w:r>
          </w:p>
        </w:tc>
        <w:tc>
          <w:tcPr>
            <w:tcW w:w="1417" w:type="dxa"/>
            <w:shd w:val="clear" w:color="auto" w:fill="auto"/>
            <w:noWrap/>
            <w:hideMark/>
          </w:tcPr>
          <w:p w:rsidR="00D22385" w:rsidRPr="00DA78A1" w:rsidRDefault="00D22385" w:rsidP="00DA78A1">
            <w:pPr>
              <w:jc w:val="both"/>
            </w:pPr>
            <w:r w:rsidRPr="00DA78A1">
              <w:t>2 163,1</w:t>
            </w:r>
          </w:p>
        </w:tc>
        <w:tc>
          <w:tcPr>
            <w:tcW w:w="1276" w:type="dxa"/>
            <w:shd w:val="clear" w:color="auto" w:fill="auto"/>
            <w:noWrap/>
            <w:hideMark/>
          </w:tcPr>
          <w:p w:rsidR="00D22385" w:rsidRPr="00DA78A1" w:rsidRDefault="00D22385" w:rsidP="00DA78A1">
            <w:pPr>
              <w:jc w:val="both"/>
            </w:pPr>
            <w:r w:rsidRPr="00DA78A1">
              <w:t>2 524,4</w:t>
            </w:r>
          </w:p>
        </w:tc>
      </w:tr>
      <w:tr w:rsidR="00D22385" w:rsidRPr="00DA78A1" w:rsidTr="00562F4F">
        <w:trPr>
          <w:trHeight w:val="1125"/>
        </w:trPr>
        <w:tc>
          <w:tcPr>
            <w:tcW w:w="1833" w:type="dxa"/>
            <w:shd w:val="clear" w:color="auto" w:fill="auto"/>
            <w:hideMark/>
          </w:tcPr>
          <w:p w:rsidR="00D22385" w:rsidRPr="00DA78A1" w:rsidRDefault="00D22385" w:rsidP="00DA78A1">
            <w:pPr>
              <w:jc w:val="both"/>
            </w:pPr>
            <w:r w:rsidRPr="00DA78A1">
              <w:t xml:space="preserve"> 2 02 45179 05 0000 150 </w:t>
            </w:r>
          </w:p>
        </w:tc>
        <w:tc>
          <w:tcPr>
            <w:tcW w:w="4394" w:type="dxa"/>
            <w:shd w:val="clear" w:color="auto" w:fill="auto"/>
            <w:hideMark/>
          </w:tcPr>
          <w:p w:rsidR="00D22385" w:rsidRPr="00DA78A1" w:rsidRDefault="00D22385" w:rsidP="00DA78A1">
            <w:pPr>
              <w:jc w:val="both"/>
            </w:pPr>
            <w:r w:rsidRPr="00DA78A1">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418" w:type="dxa"/>
            <w:shd w:val="clear" w:color="auto" w:fill="auto"/>
            <w:noWrap/>
            <w:hideMark/>
          </w:tcPr>
          <w:p w:rsidR="00D22385" w:rsidRPr="00DA78A1" w:rsidRDefault="00D22385" w:rsidP="00DA78A1">
            <w:pPr>
              <w:jc w:val="both"/>
            </w:pPr>
            <w:r w:rsidRPr="00DA78A1">
              <w:t>2 163,1</w:t>
            </w:r>
          </w:p>
        </w:tc>
        <w:tc>
          <w:tcPr>
            <w:tcW w:w="1417" w:type="dxa"/>
            <w:shd w:val="clear" w:color="auto" w:fill="auto"/>
            <w:noWrap/>
            <w:hideMark/>
          </w:tcPr>
          <w:p w:rsidR="00D22385" w:rsidRPr="00DA78A1" w:rsidRDefault="00D22385" w:rsidP="00DA78A1">
            <w:pPr>
              <w:jc w:val="both"/>
            </w:pPr>
            <w:r w:rsidRPr="00DA78A1">
              <w:t>2 163,1</w:t>
            </w:r>
          </w:p>
        </w:tc>
        <w:tc>
          <w:tcPr>
            <w:tcW w:w="1276" w:type="dxa"/>
            <w:shd w:val="clear" w:color="auto" w:fill="auto"/>
            <w:noWrap/>
            <w:hideMark/>
          </w:tcPr>
          <w:p w:rsidR="00D22385" w:rsidRPr="00DA78A1" w:rsidRDefault="00D22385" w:rsidP="00DA78A1">
            <w:pPr>
              <w:jc w:val="both"/>
            </w:pPr>
            <w:r w:rsidRPr="00DA78A1">
              <w:t>2 524,4</w:t>
            </w:r>
          </w:p>
        </w:tc>
      </w:tr>
      <w:tr w:rsidR="00D22385" w:rsidRPr="00DA78A1" w:rsidTr="00562F4F">
        <w:trPr>
          <w:trHeight w:val="1125"/>
        </w:trPr>
        <w:tc>
          <w:tcPr>
            <w:tcW w:w="1833" w:type="dxa"/>
            <w:shd w:val="clear" w:color="auto" w:fill="auto"/>
            <w:hideMark/>
          </w:tcPr>
          <w:p w:rsidR="00D22385" w:rsidRPr="00DA78A1" w:rsidRDefault="00D22385" w:rsidP="00DA78A1">
            <w:pPr>
              <w:jc w:val="both"/>
            </w:pPr>
            <w:r w:rsidRPr="00DA78A1">
              <w:t xml:space="preserve"> 2 02 45303 00 0000 150 </w:t>
            </w:r>
          </w:p>
        </w:tc>
        <w:tc>
          <w:tcPr>
            <w:tcW w:w="4394" w:type="dxa"/>
            <w:shd w:val="clear" w:color="auto" w:fill="auto"/>
            <w:hideMark/>
          </w:tcPr>
          <w:p w:rsidR="00D22385" w:rsidRPr="00DA78A1" w:rsidRDefault="00D22385" w:rsidP="00DA78A1">
            <w:pPr>
              <w:jc w:val="both"/>
            </w:pPr>
            <w:r w:rsidRPr="00DA78A1">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418" w:type="dxa"/>
            <w:shd w:val="clear" w:color="auto" w:fill="auto"/>
            <w:noWrap/>
            <w:hideMark/>
          </w:tcPr>
          <w:p w:rsidR="00D22385" w:rsidRPr="00DA78A1" w:rsidRDefault="00D22385" w:rsidP="00DA78A1">
            <w:pPr>
              <w:jc w:val="both"/>
            </w:pPr>
            <w:r w:rsidRPr="00DA78A1">
              <w:t>24 593,8</w:t>
            </w:r>
          </w:p>
        </w:tc>
        <w:tc>
          <w:tcPr>
            <w:tcW w:w="1417" w:type="dxa"/>
            <w:shd w:val="clear" w:color="auto" w:fill="auto"/>
            <w:noWrap/>
            <w:hideMark/>
          </w:tcPr>
          <w:p w:rsidR="00D22385" w:rsidRPr="00DA78A1" w:rsidRDefault="00D22385" w:rsidP="00DA78A1">
            <w:pPr>
              <w:jc w:val="both"/>
            </w:pPr>
            <w:r w:rsidRPr="00DA78A1">
              <w:t>12 989,5</w:t>
            </w:r>
          </w:p>
        </w:tc>
        <w:tc>
          <w:tcPr>
            <w:tcW w:w="1276" w:type="dxa"/>
            <w:shd w:val="clear" w:color="auto" w:fill="auto"/>
            <w:noWrap/>
            <w:hideMark/>
          </w:tcPr>
          <w:p w:rsidR="00D22385" w:rsidRPr="00DA78A1" w:rsidRDefault="00D22385" w:rsidP="00DA78A1">
            <w:pPr>
              <w:jc w:val="both"/>
            </w:pPr>
            <w:r w:rsidRPr="00DA78A1">
              <w:t>12 989,5</w:t>
            </w:r>
          </w:p>
        </w:tc>
      </w:tr>
      <w:tr w:rsidR="00D22385" w:rsidRPr="00DA78A1" w:rsidTr="00562F4F">
        <w:trPr>
          <w:trHeight w:val="105"/>
        </w:trPr>
        <w:tc>
          <w:tcPr>
            <w:tcW w:w="1833" w:type="dxa"/>
            <w:shd w:val="clear" w:color="auto" w:fill="auto"/>
            <w:noWrap/>
            <w:hideMark/>
          </w:tcPr>
          <w:p w:rsidR="00D22385" w:rsidRPr="00DA78A1" w:rsidRDefault="00D22385" w:rsidP="00DA78A1">
            <w:pPr>
              <w:jc w:val="both"/>
            </w:pPr>
            <w:r w:rsidRPr="00DA78A1">
              <w:t xml:space="preserve"> 2 02 45303 05 </w:t>
            </w:r>
            <w:r w:rsidRPr="00DA78A1">
              <w:lastRenderedPageBreak/>
              <w:t xml:space="preserve">0000 150 </w:t>
            </w:r>
          </w:p>
        </w:tc>
        <w:tc>
          <w:tcPr>
            <w:tcW w:w="4394" w:type="dxa"/>
            <w:shd w:val="clear" w:color="auto" w:fill="auto"/>
            <w:hideMark/>
          </w:tcPr>
          <w:p w:rsidR="00D22385" w:rsidRPr="00DA78A1" w:rsidRDefault="00D22385" w:rsidP="00DA78A1">
            <w:pPr>
              <w:jc w:val="both"/>
            </w:pPr>
            <w:r w:rsidRPr="00DA78A1">
              <w:lastRenderedPageBreak/>
              <w:t xml:space="preserve">Межбюджетные трансферты, </w:t>
            </w:r>
            <w:r w:rsidRPr="00DA78A1">
              <w:lastRenderedPageBreak/>
              <w:t>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418" w:type="dxa"/>
            <w:shd w:val="clear" w:color="auto" w:fill="auto"/>
            <w:noWrap/>
            <w:hideMark/>
          </w:tcPr>
          <w:p w:rsidR="00D22385" w:rsidRPr="00DA78A1" w:rsidRDefault="00D22385" w:rsidP="00DA78A1">
            <w:pPr>
              <w:jc w:val="both"/>
            </w:pPr>
            <w:r w:rsidRPr="00DA78A1">
              <w:lastRenderedPageBreak/>
              <w:t>24 593,8</w:t>
            </w:r>
          </w:p>
        </w:tc>
        <w:tc>
          <w:tcPr>
            <w:tcW w:w="1417" w:type="dxa"/>
            <w:shd w:val="clear" w:color="auto" w:fill="auto"/>
            <w:noWrap/>
            <w:hideMark/>
          </w:tcPr>
          <w:p w:rsidR="00D22385" w:rsidRPr="00DA78A1" w:rsidRDefault="00D22385" w:rsidP="00DA78A1">
            <w:pPr>
              <w:jc w:val="both"/>
            </w:pPr>
            <w:r w:rsidRPr="00DA78A1">
              <w:t>12 989,5</w:t>
            </w:r>
          </w:p>
        </w:tc>
        <w:tc>
          <w:tcPr>
            <w:tcW w:w="1276" w:type="dxa"/>
            <w:shd w:val="clear" w:color="auto" w:fill="auto"/>
            <w:noWrap/>
            <w:hideMark/>
          </w:tcPr>
          <w:p w:rsidR="00D22385" w:rsidRPr="00DA78A1" w:rsidRDefault="00D22385" w:rsidP="00DA78A1">
            <w:pPr>
              <w:jc w:val="both"/>
            </w:pPr>
            <w:r w:rsidRPr="00DA78A1">
              <w:t>12 989,5</w:t>
            </w:r>
          </w:p>
        </w:tc>
      </w:tr>
      <w:tr w:rsidR="00D22385" w:rsidRPr="00DA78A1" w:rsidTr="00562F4F">
        <w:trPr>
          <w:trHeight w:val="255"/>
        </w:trPr>
        <w:tc>
          <w:tcPr>
            <w:tcW w:w="1833" w:type="dxa"/>
            <w:shd w:val="clear" w:color="auto" w:fill="auto"/>
            <w:noWrap/>
            <w:hideMark/>
          </w:tcPr>
          <w:p w:rsidR="00D22385" w:rsidRPr="00DA78A1" w:rsidRDefault="00D22385" w:rsidP="00DA78A1">
            <w:pPr>
              <w:jc w:val="both"/>
            </w:pPr>
            <w:r w:rsidRPr="00DA78A1">
              <w:lastRenderedPageBreak/>
              <w:t xml:space="preserve"> 2 02 49999 00 0000 150 </w:t>
            </w:r>
          </w:p>
        </w:tc>
        <w:tc>
          <w:tcPr>
            <w:tcW w:w="4394" w:type="dxa"/>
            <w:shd w:val="clear" w:color="auto" w:fill="auto"/>
            <w:hideMark/>
          </w:tcPr>
          <w:p w:rsidR="00D22385" w:rsidRPr="00DA78A1" w:rsidRDefault="00D22385" w:rsidP="00DA78A1">
            <w:pPr>
              <w:jc w:val="both"/>
            </w:pPr>
            <w:r w:rsidRPr="00DA78A1">
              <w:t xml:space="preserve">Прочие межбюджетные трансферты, передаваемые бюджетам </w:t>
            </w:r>
          </w:p>
        </w:tc>
        <w:tc>
          <w:tcPr>
            <w:tcW w:w="1418" w:type="dxa"/>
            <w:shd w:val="clear" w:color="auto" w:fill="auto"/>
            <w:noWrap/>
            <w:hideMark/>
          </w:tcPr>
          <w:p w:rsidR="00D22385" w:rsidRPr="00DA78A1" w:rsidRDefault="00D22385" w:rsidP="00DA78A1">
            <w:pPr>
              <w:jc w:val="both"/>
            </w:pPr>
            <w:r w:rsidRPr="00DA78A1">
              <w:t>6 173,7</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555"/>
        </w:trPr>
        <w:tc>
          <w:tcPr>
            <w:tcW w:w="1833" w:type="dxa"/>
            <w:shd w:val="clear" w:color="auto" w:fill="auto"/>
            <w:noWrap/>
            <w:hideMark/>
          </w:tcPr>
          <w:p w:rsidR="00D22385" w:rsidRPr="00DA78A1" w:rsidRDefault="00D22385" w:rsidP="00DA78A1">
            <w:pPr>
              <w:jc w:val="both"/>
            </w:pPr>
            <w:r w:rsidRPr="00DA78A1">
              <w:t xml:space="preserve"> 2 02 49999 05 0000 150 </w:t>
            </w:r>
          </w:p>
        </w:tc>
        <w:tc>
          <w:tcPr>
            <w:tcW w:w="4394" w:type="dxa"/>
            <w:shd w:val="clear" w:color="auto" w:fill="auto"/>
            <w:hideMark/>
          </w:tcPr>
          <w:p w:rsidR="00D22385" w:rsidRPr="00DA78A1" w:rsidRDefault="00D22385" w:rsidP="00DA78A1">
            <w:pPr>
              <w:jc w:val="both"/>
            </w:pPr>
            <w:r w:rsidRPr="00DA78A1">
              <w:t>Прочие межбюджетные трансферты, передаваемые бюджетам муниципальных районов</w:t>
            </w:r>
          </w:p>
        </w:tc>
        <w:tc>
          <w:tcPr>
            <w:tcW w:w="1418" w:type="dxa"/>
            <w:shd w:val="clear" w:color="auto" w:fill="auto"/>
            <w:noWrap/>
            <w:hideMark/>
          </w:tcPr>
          <w:p w:rsidR="00D22385" w:rsidRPr="00DA78A1" w:rsidRDefault="00D22385" w:rsidP="00DA78A1">
            <w:pPr>
              <w:jc w:val="both"/>
            </w:pPr>
            <w:r w:rsidRPr="00DA78A1">
              <w:t>2 296,7</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1833" w:type="dxa"/>
            <w:shd w:val="clear" w:color="000000" w:fill="FFFFFF"/>
            <w:noWrap/>
            <w:hideMark/>
          </w:tcPr>
          <w:p w:rsidR="00D22385" w:rsidRPr="00DA78A1" w:rsidRDefault="00D22385" w:rsidP="00DA78A1">
            <w:pPr>
              <w:jc w:val="both"/>
            </w:pPr>
            <w:r w:rsidRPr="00DA78A1">
              <w:t xml:space="preserve"> 2 02 49999 05 7801 150 </w:t>
            </w:r>
          </w:p>
        </w:tc>
        <w:tc>
          <w:tcPr>
            <w:tcW w:w="4394" w:type="dxa"/>
            <w:shd w:val="clear" w:color="000000" w:fill="FFFFFF"/>
            <w:hideMark/>
          </w:tcPr>
          <w:p w:rsidR="00D22385" w:rsidRPr="00DA78A1" w:rsidRDefault="00D22385" w:rsidP="00DA78A1">
            <w:pPr>
              <w:jc w:val="both"/>
            </w:pPr>
            <w:r w:rsidRPr="00DA78A1">
              <w:t>Иные межбюджетные трансферты в форме грантов в целях содействия достижению и (или) поощрения достижения наилучших значений показателей деятельности органов местного самоуправления</w:t>
            </w:r>
          </w:p>
        </w:tc>
        <w:tc>
          <w:tcPr>
            <w:tcW w:w="1418" w:type="dxa"/>
            <w:shd w:val="clear" w:color="auto" w:fill="auto"/>
            <w:noWrap/>
            <w:hideMark/>
          </w:tcPr>
          <w:p w:rsidR="00D22385" w:rsidRPr="00DA78A1" w:rsidRDefault="00D22385" w:rsidP="00DA78A1">
            <w:pPr>
              <w:jc w:val="both"/>
            </w:pPr>
            <w:r w:rsidRPr="00DA78A1">
              <w:t>2 194,4</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1833" w:type="dxa"/>
            <w:shd w:val="clear" w:color="auto" w:fill="auto"/>
            <w:noWrap/>
            <w:hideMark/>
          </w:tcPr>
          <w:p w:rsidR="00D22385" w:rsidRPr="00DA78A1" w:rsidRDefault="00D22385" w:rsidP="00DA78A1">
            <w:pPr>
              <w:jc w:val="both"/>
            </w:pPr>
            <w:r w:rsidRPr="00DA78A1">
              <w:t xml:space="preserve"> 2 02 49999 05 7802 150 </w:t>
            </w:r>
          </w:p>
        </w:tc>
        <w:tc>
          <w:tcPr>
            <w:tcW w:w="4394" w:type="dxa"/>
            <w:shd w:val="clear" w:color="auto" w:fill="auto"/>
            <w:hideMark/>
          </w:tcPr>
          <w:p w:rsidR="00D22385" w:rsidRPr="00DA78A1" w:rsidRDefault="00D22385" w:rsidP="00DA78A1">
            <w:pPr>
              <w:jc w:val="both"/>
            </w:pPr>
            <w:r w:rsidRPr="00DA78A1">
              <w:t>Иные межбюджетные трансферты в целях поощрения достижения наилучших результатов по увеличению налогового потенциала муниципального образования</w:t>
            </w:r>
          </w:p>
        </w:tc>
        <w:tc>
          <w:tcPr>
            <w:tcW w:w="1418" w:type="dxa"/>
            <w:shd w:val="clear" w:color="auto" w:fill="auto"/>
            <w:noWrap/>
            <w:hideMark/>
          </w:tcPr>
          <w:p w:rsidR="00D22385" w:rsidRPr="00DA78A1" w:rsidRDefault="00D22385" w:rsidP="00DA78A1">
            <w:pPr>
              <w:jc w:val="both"/>
            </w:pPr>
            <w:r w:rsidRPr="00DA78A1">
              <w:t>1 682,6</w:t>
            </w:r>
          </w:p>
        </w:tc>
        <w:tc>
          <w:tcPr>
            <w:tcW w:w="1417"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1833" w:type="dxa"/>
            <w:shd w:val="clear" w:color="auto" w:fill="auto"/>
            <w:noWrap/>
            <w:hideMark/>
          </w:tcPr>
          <w:p w:rsidR="00D22385" w:rsidRPr="00DA78A1" w:rsidRDefault="00D22385" w:rsidP="00DA78A1">
            <w:pPr>
              <w:jc w:val="both"/>
            </w:pPr>
            <w:r w:rsidRPr="00DA78A1">
              <w:t xml:space="preserve"> 2 07 00000 00 0000 150 </w:t>
            </w:r>
          </w:p>
        </w:tc>
        <w:tc>
          <w:tcPr>
            <w:tcW w:w="4394" w:type="dxa"/>
            <w:shd w:val="clear" w:color="auto" w:fill="auto"/>
            <w:hideMark/>
          </w:tcPr>
          <w:p w:rsidR="00D22385" w:rsidRPr="00DA78A1" w:rsidRDefault="00D22385" w:rsidP="00DA78A1">
            <w:pPr>
              <w:jc w:val="both"/>
            </w:pPr>
            <w:r w:rsidRPr="00DA78A1">
              <w:t>Прочие безвозмездные поступления</w:t>
            </w:r>
          </w:p>
        </w:tc>
        <w:tc>
          <w:tcPr>
            <w:tcW w:w="1418" w:type="dxa"/>
            <w:shd w:val="clear" w:color="auto" w:fill="auto"/>
            <w:noWrap/>
            <w:hideMark/>
          </w:tcPr>
          <w:p w:rsidR="00D22385" w:rsidRPr="00DA78A1" w:rsidRDefault="00D22385" w:rsidP="00DA78A1">
            <w:pPr>
              <w:jc w:val="both"/>
            </w:pPr>
            <w:r w:rsidRPr="00DA78A1">
              <w:t>24 717,1</w:t>
            </w:r>
          </w:p>
        </w:tc>
        <w:tc>
          <w:tcPr>
            <w:tcW w:w="1417" w:type="dxa"/>
            <w:shd w:val="clear" w:color="auto" w:fill="auto"/>
            <w:noWrap/>
            <w:hideMark/>
          </w:tcPr>
          <w:p w:rsidR="00D22385" w:rsidRPr="00DA78A1" w:rsidRDefault="00D22385" w:rsidP="00DA78A1">
            <w:pPr>
              <w:jc w:val="both"/>
            </w:pPr>
            <w:r w:rsidRPr="00DA78A1">
              <w:t>10 000,0</w:t>
            </w:r>
          </w:p>
        </w:tc>
        <w:tc>
          <w:tcPr>
            <w:tcW w:w="1276" w:type="dxa"/>
            <w:shd w:val="clear" w:color="auto" w:fill="auto"/>
            <w:noWrap/>
            <w:hideMark/>
          </w:tcPr>
          <w:p w:rsidR="00D22385" w:rsidRPr="00DA78A1" w:rsidRDefault="00D22385" w:rsidP="00DA78A1">
            <w:pPr>
              <w:jc w:val="both"/>
            </w:pPr>
            <w:r w:rsidRPr="00DA78A1">
              <w:t>119 000,0</w:t>
            </w:r>
          </w:p>
        </w:tc>
      </w:tr>
      <w:tr w:rsidR="00D22385" w:rsidRPr="00DA78A1" w:rsidTr="00562F4F">
        <w:trPr>
          <w:trHeight w:val="255"/>
        </w:trPr>
        <w:tc>
          <w:tcPr>
            <w:tcW w:w="1833" w:type="dxa"/>
            <w:shd w:val="clear" w:color="auto" w:fill="auto"/>
            <w:noWrap/>
            <w:hideMark/>
          </w:tcPr>
          <w:p w:rsidR="00D22385" w:rsidRPr="00DA78A1" w:rsidRDefault="00D22385" w:rsidP="00DA78A1">
            <w:pPr>
              <w:jc w:val="both"/>
            </w:pPr>
            <w:r w:rsidRPr="00DA78A1">
              <w:t xml:space="preserve"> 2 07 05000 05 0000 150 </w:t>
            </w:r>
          </w:p>
        </w:tc>
        <w:tc>
          <w:tcPr>
            <w:tcW w:w="4394" w:type="dxa"/>
            <w:shd w:val="clear" w:color="auto" w:fill="auto"/>
            <w:hideMark/>
          </w:tcPr>
          <w:p w:rsidR="00D22385" w:rsidRPr="00DA78A1" w:rsidRDefault="00D22385" w:rsidP="00DA78A1">
            <w:pPr>
              <w:jc w:val="both"/>
            </w:pPr>
            <w:r w:rsidRPr="00DA78A1">
              <w:t>Прочие безвозмездные поступления в бюджеты муниципальных районов</w:t>
            </w:r>
          </w:p>
        </w:tc>
        <w:tc>
          <w:tcPr>
            <w:tcW w:w="1418" w:type="dxa"/>
            <w:shd w:val="clear" w:color="auto" w:fill="auto"/>
            <w:noWrap/>
            <w:hideMark/>
          </w:tcPr>
          <w:p w:rsidR="00D22385" w:rsidRPr="00DA78A1" w:rsidRDefault="00D22385" w:rsidP="00DA78A1">
            <w:pPr>
              <w:jc w:val="both"/>
            </w:pPr>
            <w:r w:rsidRPr="00DA78A1">
              <w:t>24 717,1</w:t>
            </w:r>
          </w:p>
        </w:tc>
        <w:tc>
          <w:tcPr>
            <w:tcW w:w="1417" w:type="dxa"/>
            <w:shd w:val="clear" w:color="auto" w:fill="auto"/>
            <w:noWrap/>
            <w:hideMark/>
          </w:tcPr>
          <w:p w:rsidR="00D22385" w:rsidRPr="00DA78A1" w:rsidRDefault="00D22385" w:rsidP="00DA78A1">
            <w:pPr>
              <w:jc w:val="both"/>
            </w:pPr>
            <w:r w:rsidRPr="00DA78A1">
              <w:t>10 000,0</w:t>
            </w:r>
          </w:p>
        </w:tc>
        <w:tc>
          <w:tcPr>
            <w:tcW w:w="1276" w:type="dxa"/>
            <w:shd w:val="clear" w:color="auto" w:fill="auto"/>
            <w:noWrap/>
            <w:hideMark/>
          </w:tcPr>
          <w:p w:rsidR="00D22385" w:rsidRPr="00DA78A1" w:rsidRDefault="00D22385" w:rsidP="00DA78A1">
            <w:pPr>
              <w:jc w:val="both"/>
            </w:pPr>
            <w:r w:rsidRPr="00DA78A1">
              <w:t>119 000,0</w:t>
            </w:r>
          </w:p>
        </w:tc>
      </w:tr>
      <w:tr w:rsidR="00D22385" w:rsidRPr="00DA78A1" w:rsidTr="00562F4F">
        <w:trPr>
          <w:trHeight w:val="255"/>
        </w:trPr>
        <w:tc>
          <w:tcPr>
            <w:tcW w:w="1833" w:type="dxa"/>
            <w:shd w:val="clear" w:color="auto" w:fill="auto"/>
            <w:noWrap/>
            <w:vAlign w:val="bottom"/>
          </w:tcPr>
          <w:p w:rsidR="00D22385" w:rsidRPr="00DA78A1" w:rsidRDefault="00D22385" w:rsidP="00DA78A1">
            <w:pPr>
              <w:jc w:val="both"/>
            </w:pPr>
            <w:r w:rsidRPr="00DA78A1">
              <w:t xml:space="preserve"> 2 07 05030 05 0000 150 </w:t>
            </w:r>
          </w:p>
        </w:tc>
        <w:tc>
          <w:tcPr>
            <w:tcW w:w="4394" w:type="dxa"/>
            <w:shd w:val="clear" w:color="auto" w:fill="auto"/>
          </w:tcPr>
          <w:p w:rsidR="00D22385" w:rsidRPr="00DA78A1" w:rsidRDefault="00D22385" w:rsidP="00DA78A1">
            <w:pPr>
              <w:jc w:val="both"/>
            </w:pPr>
            <w:r w:rsidRPr="00DA78A1">
              <w:t>Прочие безвозмездные поступления в бюджеты муниципальных районов</w:t>
            </w:r>
          </w:p>
        </w:tc>
        <w:tc>
          <w:tcPr>
            <w:tcW w:w="1418" w:type="dxa"/>
            <w:shd w:val="clear" w:color="auto" w:fill="auto"/>
            <w:noWrap/>
            <w:vAlign w:val="bottom"/>
          </w:tcPr>
          <w:p w:rsidR="00D22385" w:rsidRPr="00DA78A1" w:rsidRDefault="00D22385" w:rsidP="00DA78A1">
            <w:pPr>
              <w:jc w:val="both"/>
            </w:pPr>
            <w:r w:rsidRPr="00DA78A1">
              <w:t>24 717,1</w:t>
            </w:r>
          </w:p>
        </w:tc>
        <w:tc>
          <w:tcPr>
            <w:tcW w:w="1417" w:type="dxa"/>
            <w:shd w:val="clear" w:color="auto" w:fill="auto"/>
            <w:noWrap/>
            <w:vAlign w:val="bottom"/>
          </w:tcPr>
          <w:p w:rsidR="00D22385" w:rsidRPr="00DA78A1" w:rsidRDefault="00D22385" w:rsidP="00DA78A1">
            <w:pPr>
              <w:jc w:val="both"/>
            </w:pPr>
            <w:r w:rsidRPr="00DA78A1">
              <w:t>10 000,0</w:t>
            </w:r>
          </w:p>
        </w:tc>
        <w:tc>
          <w:tcPr>
            <w:tcW w:w="1276" w:type="dxa"/>
            <w:shd w:val="clear" w:color="auto" w:fill="auto"/>
            <w:noWrap/>
            <w:vAlign w:val="bottom"/>
          </w:tcPr>
          <w:p w:rsidR="00D22385" w:rsidRPr="00DA78A1" w:rsidRDefault="00D22385" w:rsidP="00DA78A1">
            <w:pPr>
              <w:jc w:val="both"/>
            </w:pPr>
            <w:r w:rsidRPr="00DA78A1">
              <w:t>119 000,0</w:t>
            </w:r>
          </w:p>
        </w:tc>
      </w:tr>
    </w:tbl>
    <w:p w:rsidR="00D22385" w:rsidRPr="00DA78A1" w:rsidRDefault="00D22385" w:rsidP="00DA78A1">
      <w:pPr>
        <w:jc w:val="both"/>
      </w:pPr>
    </w:p>
    <w:p w:rsidR="00D22385" w:rsidRPr="00DA78A1" w:rsidRDefault="00D22385" w:rsidP="00DA78A1">
      <w:pPr>
        <w:ind w:firstLine="540"/>
        <w:jc w:val="both"/>
      </w:pPr>
      <w:r w:rsidRPr="00DA78A1">
        <w:t>1.5.</w:t>
      </w:r>
      <w:bookmarkEnd w:id="50"/>
      <w:bookmarkEnd w:id="54"/>
      <w:r w:rsidRPr="00DA78A1">
        <w:t xml:space="preserve"> Приложение 3 изложить в следующей редакции:</w:t>
      </w:r>
    </w:p>
    <w:p w:rsidR="00D22385" w:rsidRPr="00DA78A1" w:rsidRDefault="00D22385" w:rsidP="00DA78A1">
      <w:pPr>
        <w:ind w:firstLine="540"/>
        <w:jc w:val="both"/>
      </w:pPr>
    </w:p>
    <w:p w:rsidR="00D22385" w:rsidRPr="00DA78A1" w:rsidRDefault="00D22385" w:rsidP="00DA78A1">
      <w:pPr>
        <w:ind w:left="5664"/>
        <w:jc w:val="both"/>
      </w:pPr>
      <w:r w:rsidRPr="00DA78A1">
        <w:t xml:space="preserve">«Приложение 3 </w:t>
      </w:r>
    </w:p>
    <w:p w:rsidR="00D22385" w:rsidRPr="00DA78A1" w:rsidRDefault="00D22385" w:rsidP="00DA78A1">
      <w:pPr>
        <w:ind w:left="5664"/>
        <w:jc w:val="both"/>
      </w:pPr>
      <w:r w:rsidRPr="00DA78A1">
        <w:t>к решению Совета депутатов</w:t>
      </w:r>
    </w:p>
    <w:p w:rsidR="00D22385" w:rsidRPr="00DA78A1" w:rsidRDefault="00D22385" w:rsidP="00DA78A1">
      <w:pPr>
        <w:ind w:left="5664"/>
        <w:jc w:val="both"/>
      </w:pPr>
      <w:r w:rsidRPr="00DA78A1">
        <w:t xml:space="preserve">Чамзинского муниципального района </w:t>
      </w:r>
    </w:p>
    <w:p w:rsidR="00D22385" w:rsidRPr="00DA78A1" w:rsidRDefault="00D22385" w:rsidP="00DA78A1">
      <w:pPr>
        <w:ind w:left="5664"/>
        <w:jc w:val="both"/>
      </w:pPr>
      <w:r w:rsidRPr="00DA78A1">
        <w:t xml:space="preserve">Республики Мордовия «О бюджете </w:t>
      </w:r>
    </w:p>
    <w:p w:rsidR="00D22385" w:rsidRPr="00DA78A1" w:rsidRDefault="00D22385" w:rsidP="00DA78A1">
      <w:pPr>
        <w:ind w:left="5664"/>
        <w:jc w:val="both"/>
      </w:pPr>
      <w:r w:rsidRPr="00DA78A1">
        <w:t xml:space="preserve">Чамзинского муниципального района  </w:t>
      </w:r>
    </w:p>
    <w:p w:rsidR="00D22385" w:rsidRPr="00DA78A1" w:rsidRDefault="00D22385" w:rsidP="00DA78A1">
      <w:pPr>
        <w:ind w:left="5664"/>
        <w:jc w:val="both"/>
      </w:pPr>
      <w:r w:rsidRPr="00DA78A1">
        <w:t xml:space="preserve">Республики Мордовия на 2024 год </w:t>
      </w:r>
    </w:p>
    <w:p w:rsidR="00D22385" w:rsidRPr="00DA78A1" w:rsidRDefault="00D22385" w:rsidP="00DA78A1">
      <w:pPr>
        <w:ind w:left="5664"/>
        <w:jc w:val="both"/>
      </w:pPr>
      <w:r w:rsidRPr="00DA78A1">
        <w:t xml:space="preserve">и на плановый период 2025 и 2026 годов»                                 </w:t>
      </w:r>
    </w:p>
    <w:p w:rsidR="00D22385" w:rsidRPr="00DA78A1" w:rsidRDefault="00D22385" w:rsidP="00DA78A1">
      <w:pPr>
        <w:ind w:left="4956"/>
        <w:jc w:val="both"/>
      </w:pPr>
    </w:p>
    <w:p w:rsidR="00D22385" w:rsidRPr="00DA78A1" w:rsidRDefault="00D22385" w:rsidP="00DA78A1">
      <w:pPr>
        <w:jc w:val="both"/>
      </w:pPr>
      <w:r w:rsidRPr="00DA78A1">
        <w:t xml:space="preserve">ВЕДОМСТВЕННАЯ СТРУКТУРА РАСХОДОВ БЮДЖЕТА ЧАМЗИНСКОГО МУНИЦИПАЛЬНОГО РАЙОНА РЕСПУБЛИКИ МОРДОВИЯ НА 2024 ГОД </w:t>
      </w:r>
    </w:p>
    <w:p w:rsidR="00D22385" w:rsidRPr="00DA78A1" w:rsidRDefault="00D22385" w:rsidP="00DA78A1">
      <w:pPr>
        <w:jc w:val="both"/>
      </w:pPr>
      <w:r w:rsidRPr="00DA78A1">
        <w:t>И НА ПЛАНОВЫЙ ПЕРИОД 2025 И 2026 ГОДОВ</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3"/>
        <w:gridCol w:w="664"/>
        <w:gridCol w:w="456"/>
        <w:gridCol w:w="605"/>
        <w:gridCol w:w="520"/>
        <w:gridCol w:w="380"/>
        <w:gridCol w:w="523"/>
        <w:gridCol w:w="870"/>
        <w:gridCol w:w="576"/>
        <w:gridCol w:w="1118"/>
        <w:gridCol w:w="992"/>
        <w:gridCol w:w="1276"/>
      </w:tblGrid>
      <w:tr w:rsidR="00D22385" w:rsidRPr="00DA78A1" w:rsidTr="00562F4F">
        <w:trPr>
          <w:trHeight w:val="255"/>
        </w:trPr>
        <w:tc>
          <w:tcPr>
            <w:tcW w:w="3251" w:type="dxa"/>
            <w:vMerge w:val="restart"/>
            <w:shd w:val="clear" w:color="auto" w:fill="auto"/>
            <w:hideMark/>
          </w:tcPr>
          <w:p w:rsidR="00D22385" w:rsidRPr="00DA78A1" w:rsidRDefault="00D22385" w:rsidP="00DA78A1">
            <w:pPr>
              <w:jc w:val="both"/>
            </w:pPr>
            <w:r w:rsidRPr="00DA78A1">
              <w:t xml:space="preserve">Наименование </w:t>
            </w:r>
          </w:p>
        </w:tc>
        <w:tc>
          <w:tcPr>
            <w:tcW w:w="560" w:type="dxa"/>
            <w:vMerge w:val="restart"/>
            <w:shd w:val="clear" w:color="auto" w:fill="auto"/>
            <w:noWrap/>
            <w:vAlign w:val="bottom"/>
            <w:hideMark/>
          </w:tcPr>
          <w:p w:rsidR="00D22385" w:rsidRPr="00DA78A1" w:rsidRDefault="00D22385" w:rsidP="00DA78A1">
            <w:pPr>
              <w:jc w:val="both"/>
            </w:pPr>
            <w:r w:rsidRPr="00DA78A1">
              <w:t xml:space="preserve"> Адм </w:t>
            </w:r>
          </w:p>
        </w:tc>
        <w:tc>
          <w:tcPr>
            <w:tcW w:w="380" w:type="dxa"/>
            <w:vMerge w:val="restart"/>
            <w:shd w:val="clear" w:color="auto" w:fill="auto"/>
            <w:noWrap/>
            <w:vAlign w:val="bottom"/>
            <w:hideMark/>
          </w:tcPr>
          <w:p w:rsidR="00D22385" w:rsidRPr="00DA78A1" w:rsidRDefault="00D22385" w:rsidP="00DA78A1">
            <w:pPr>
              <w:jc w:val="both"/>
            </w:pPr>
            <w:r w:rsidRPr="00DA78A1">
              <w:t xml:space="preserve"> Рз </w:t>
            </w:r>
          </w:p>
        </w:tc>
        <w:tc>
          <w:tcPr>
            <w:tcW w:w="475" w:type="dxa"/>
            <w:vMerge w:val="restart"/>
            <w:shd w:val="clear" w:color="auto" w:fill="auto"/>
            <w:noWrap/>
            <w:vAlign w:val="bottom"/>
            <w:hideMark/>
          </w:tcPr>
          <w:p w:rsidR="00D22385" w:rsidRPr="00DA78A1" w:rsidRDefault="00D22385" w:rsidP="00DA78A1">
            <w:pPr>
              <w:jc w:val="both"/>
            </w:pPr>
            <w:r w:rsidRPr="00DA78A1">
              <w:t xml:space="preserve"> Прз </w:t>
            </w:r>
          </w:p>
        </w:tc>
        <w:tc>
          <w:tcPr>
            <w:tcW w:w="1973" w:type="dxa"/>
            <w:gridSpan w:val="4"/>
            <w:vMerge w:val="restart"/>
            <w:shd w:val="clear" w:color="auto" w:fill="auto"/>
            <w:noWrap/>
            <w:vAlign w:val="bottom"/>
            <w:hideMark/>
          </w:tcPr>
          <w:p w:rsidR="00D22385" w:rsidRPr="00DA78A1" w:rsidRDefault="00D22385" w:rsidP="00DA78A1">
            <w:pPr>
              <w:jc w:val="both"/>
            </w:pPr>
            <w:r w:rsidRPr="00DA78A1">
              <w:t xml:space="preserve"> Цср </w:t>
            </w:r>
          </w:p>
        </w:tc>
        <w:tc>
          <w:tcPr>
            <w:tcW w:w="460" w:type="dxa"/>
            <w:vMerge w:val="restart"/>
            <w:shd w:val="clear" w:color="auto" w:fill="auto"/>
            <w:noWrap/>
            <w:vAlign w:val="bottom"/>
            <w:hideMark/>
          </w:tcPr>
          <w:p w:rsidR="00D22385" w:rsidRPr="00DA78A1" w:rsidRDefault="00D22385" w:rsidP="00DA78A1">
            <w:pPr>
              <w:jc w:val="both"/>
            </w:pPr>
            <w:r w:rsidRPr="00DA78A1">
              <w:t xml:space="preserve"> Вр </w:t>
            </w:r>
          </w:p>
        </w:tc>
        <w:tc>
          <w:tcPr>
            <w:tcW w:w="3386" w:type="dxa"/>
            <w:gridSpan w:val="3"/>
            <w:shd w:val="clear" w:color="auto" w:fill="auto"/>
            <w:noWrap/>
            <w:vAlign w:val="bottom"/>
            <w:hideMark/>
          </w:tcPr>
          <w:p w:rsidR="00D22385" w:rsidRPr="00DA78A1" w:rsidRDefault="00D22385" w:rsidP="00DA78A1">
            <w:pPr>
              <w:jc w:val="both"/>
            </w:pPr>
            <w:r w:rsidRPr="00DA78A1">
              <w:t>Сумма тыс.рублей</w:t>
            </w:r>
          </w:p>
        </w:tc>
      </w:tr>
      <w:tr w:rsidR="00D22385" w:rsidRPr="00DA78A1" w:rsidTr="00562F4F">
        <w:trPr>
          <w:trHeight w:val="255"/>
        </w:trPr>
        <w:tc>
          <w:tcPr>
            <w:tcW w:w="3251" w:type="dxa"/>
            <w:vMerge/>
            <w:vAlign w:val="center"/>
            <w:hideMark/>
          </w:tcPr>
          <w:p w:rsidR="00D22385" w:rsidRPr="00DA78A1" w:rsidRDefault="00D22385" w:rsidP="00DA78A1">
            <w:pPr>
              <w:jc w:val="both"/>
            </w:pPr>
          </w:p>
        </w:tc>
        <w:tc>
          <w:tcPr>
            <w:tcW w:w="560" w:type="dxa"/>
            <w:vMerge/>
            <w:vAlign w:val="center"/>
            <w:hideMark/>
          </w:tcPr>
          <w:p w:rsidR="00D22385" w:rsidRPr="00DA78A1" w:rsidRDefault="00D22385" w:rsidP="00DA78A1">
            <w:pPr>
              <w:jc w:val="both"/>
            </w:pPr>
          </w:p>
        </w:tc>
        <w:tc>
          <w:tcPr>
            <w:tcW w:w="380" w:type="dxa"/>
            <w:vMerge/>
            <w:vAlign w:val="center"/>
            <w:hideMark/>
          </w:tcPr>
          <w:p w:rsidR="00D22385" w:rsidRPr="00DA78A1" w:rsidRDefault="00D22385" w:rsidP="00DA78A1">
            <w:pPr>
              <w:jc w:val="both"/>
            </w:pPr>
          </w:p>
        </w:tc>
        <w:tc>
          <w:tcPr>
            <w:tcW w:w="475" w:type="dxa"/>
            <w:vMerge/>
            <w:vAlign w:val="center"/>
            <w:hideMark/>
          </w:tcPr>
          <w:p w:rsidR="00D22385" w:rsidRPr="00DA78A1" w:rsidRDefault="00D22385" w:rsidP="00DA78A1">
            <w:pPr>
              <w:jc w:val="both"/>
            </w:pPr>
          </w:p>
        </w:tc>
        <w:tc>
          <w:tcPr>
            <w:tcW w:w="1973" w:type="dxa"/>
            <w:gridSpan w:val="4"/>
            <w:vMerge/>
            <w:vAlign w:val="center"/>
            <w:hideMark/>
          </w:tcPr>
          <w:p w:rsidR="00D22385" w:rsidRPr="00DA78A1" w:rsidRDefault="00D22385" w:rsidP="00DA78A1">
            <w:pPr>
              <w:jc w:val="both"/>
            </w:pPr>
          </w:p>
        </w:tc>
        <w:tc>
          <w:tcPr>
            <w:tcW w:w="460" w:type="dxa"/>
            <w:vMerge/>
            <w:vAlign w:val="center"/>
            <w:hideMark/>
          </w:tcPr>
          <w:p w:rsidR="00D22385" w:rsidRPr="00DA78A1" w:rsidRDefault="00D22385" w:rsidP="00DA78A1">
            <w:pPr>
              <w:jc w:val="both"/>
            </w:pPr>
          </w:p>
        </w:tc>
        <w:tc>
          <w:tcPr>
            <w:tcW w:w="1118" w:type="dxa"/>
            <w:shd w:val="clear" w:color="auto" w:fill="auto"/>
            <w:noWrap/>
            <w:vAlign w:val="bottom"/>
            <w:hideMark/>
          </w:tcPr>
          <w:p w:rsidR="00D22385" w:rsidRPr="00DA78A1" w:rsidRDefault="00D22385" w:rsidP="00DA78A1">
            <w:pPr>
              <w:jc w:val="both"/>
            </w:pPr>
            <w:r w:rsidRPr="00DA78A1">
              <w:t>2024 ГОД</w:t>
            </w:r>
          </w:p>
        </w:tc>
        <w:tc>
          <w:tcPr>
            <w:tcW w:w="992" w:type="dxa"/>
            <w:shd w:val="clear" w:color="auto" w:fill="auto"/>
            <w:noWrap/>
            <w:vAlign w:val="bottom"/>
            <w:hideMark/>
          </w:tcPr>
          <w:p w:rsidR="00D22385" w:rsidRPr="00DA78A1" w:rsidRDefault="00D22385" w:rsidP="00DA78A1">
            <w:pPr>
              <w:jc w:val="both"/>
            </w:pPr>
            <w:r w:rsidRPr="00DA78A1">
              <w:t>2025 ГОД</w:t>
            </w:r>
          </w:p>
        </w:tc>
        <w:tc>
          <w:tcPr>
            <w:tcW w:w="1276" w:type="dxa"/>
            <w:shd w:val="clear" w:color="auto" w:fill="auto"/>
            <w:noWrap/>
            <w:vAlign w:val="bottom"/>
            <w:hideMark/>
          </w:tcPr>
          <w:p w:rsidR="00D22385" w:rsidRPr="00DA78A1" w:rsidRDefault="00D22385" w:rsidP="00DA78A1">
            <w:pPr>
              <w:jc w:val="both"/>
            </w:pPr>
            <w:r w:rsidRPr="00DA78A1">
              <w:t>2026 ГОД</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1</w:t>
            </w:r>
          </w:p>
        </w:tc>
        <w:tc>
          <w:tcPr>
            <w:tcW w:w="560" w:type="dxa"/>
            <w:shd w:val="clear" w:color="auto" w:fill="auto"/>
            <w:noWrap/>
            <w:vAlign w:val="bottom"/>
            <w:hideMark/>
          </w:tcPr>
          <w:p w:rsidR="00D22385" w:rsidRPr="00DA78A1" w:rsidRDefault="00D22385" w:rsidP="00DA78A1">
            <w:pPr>
              <w:jc w:val="both"/>
            </w:pPr>
            <w:r w:rsidRPr="00DA78A1">
              <w:t>2</w:t>
            </w:r>
          </w:p>
        </w:tc>
        <w:tc>
          <w:tcPr>
            <w:tcW w:w="380" w:type="dxa"/>
            <w:shd w:val="clear" w:color="auto" w:fill="auto"/>
            <w:noWrap/>
            <w:vAlign w:val="bottom"/>
            <w:hideMark/>
          </w:tcPr>
          <w:p w:rsidR="00D22385" w:rsidRPr="00DA78A1" w:rsidRDefault="00D22385" w:rsidP="00DA78A1">
            <w:pPr>
              <w:jc w:val="both"/>
            </w:pPr>
            <w:r w:rsidRPr="00DA78A1">
              <w:t>3</w:t>
            </w:r>
          </w:p>
        </w:tc>
        <w:tc>
          <w:tcPr>
            <w:tcW w:w="475" w:type="dxa"/>
            <w:shd w:val="clear" w:color="auto" w:fill="auto"/>
            <w:noWrap/>
            <w:vAlign w:val="bottom"/>
            <w:hideMark/>
          </w:tcPr>
          <w:p w:rsidR="00D22385" w:rsidRPr="00DA78A1" w:rsidRDefault="00D22385" w:rsidP="00DA78A1">
            <w:pPr>
              <w:jc w:val="both"/>
            </w:pPr>
            <w:r w:rsidRPr="00DA78A1">
              <w:t>4</w:t>
            </w:r>
          </w:p>
        </w:tc>
        <w:tc>
          <w:tcPr>
            <w:tcW w:w="520" w:type="dxa"/>
            <w:shd w:val="clear" w:color="auto" w:fill="auto"/>
            <w:noWrap/>
            <w:vAlign w:val="bottom"/>
            <w:hideMark/>
          </w:tcPr>
          <w:p w:rsidR="00D22385" w:rsidRPr="00DA78A1" w:rsidRDefault="00D22385" w:rsidP="00DA78A1">
            <w:pPr>
              <w:jc w:val="both"/>
            </w:pPr>
            <w:r w:rsidRPr="00DA78A1">
              <w:t>5</w:t>
            </w:r>
          </w:p>
        </w:tc>
        <w:tc>
          <w:tcPr>
            <w:tcW w:w="380" w:type="dxa"/>
            <w:shd w:val="clear" w:color="auto" w:fill="auto"/>
            <w:noWrap/>
            <w:vAlign w:val="bottom"/>
            <w:hideMark/>
          </w:tcPr>
          <w:p w:rsidR="00D22385" w:rsidRPr="00DA78A1" w:rsidRDefault="00D22385" w:rsidP="00DA78A1">
            <w:pPr>
              <w:jc w:val="both"/>
            </w:pPr>
            <w:r w:rsidRPr="00DA78A1">
              <w:t>6</w:t>
            </w:r>
          </w:p>
        </w:tc>
        <w:tc>
          <w:tcPr>
            <w:tcW w:w="421" w:type="dxa"/>
            <w:shd w:val="clear" w:color="auto" w:fill="auto"/>
            <w:noWrap/>
            <w:vAlign w:val="bottom"/>
            <w:hideMark/>
          </w:tcPr>
          <w:p w:rsidR="00D22385" w:rsidRPr="00DA78A1" w:rsidRDefault="00D22385" w:rsidP="00DA78A1">
            <w:pPr>
              <w:jc w:val="both"/>
            </w:pPr>
            <w:r w:rsidRPr="00DA78A1">
              <w:t>7</w:t>
            </w:r>
          </w:p>
        </w:tc>
        <w:tc>
          <w:tcPr>
            <w:tcW w:w="652" w:type="dxa"/>
            <w:shd w:val="clear" w:color="auto" w:fill="auto"/>
            <w:noWrap/>
            <w:vAlign w:val="bottom"/>
            <w:hideMark/>
          </w:tcPr>
          <w:p w:rsidR="00D22385" w:rsidRPr="00DA78A1" w:rsidRDefault="00D22385" w:rsidP="00DA78A1">
            <w:pPr>
              <w:jc w:val="both"/>
            </w:pPr>
            <w:r w:rsidRPr="00DA78A1">
              <w:t>8</w:t>
            </w:r>
          </w:p>
        </w:tc>
        <w:tc>
          <w:tcPr>
            <w:tcW w:w="460" w:type="dxa"/>
            <w:shd w:val="clear" w:color="auto" w:fill="auto"/>
            <w:noWrap/>
            <w:vAlign w:val="bottom"/>
            <w:hideMark/>
          </w:tcPr>
          <w:p w:rsidR="00D22385" w:rsidRPr="00DA78A1" w:rsidRDefault="00D22385" w:rsidP="00DA78A1">
            <w:pPr>
              <w:jc w:val="both"/>
            </w:pPr>
            <w:r w:rsidRPr="00DA78A1">
              <w:t>9</w:t>
            </w:r>
          </w:p>
        </w:tc>
        <w:tc>
          <w:tcPr>
            <w:tcW w:w="1118" w:type="dxa"/>
            <w:shd w:val="clear" w:color="auto" w:fill="auto"/>
            <w:noWrap/>
            <w:vAlign w:val="bottom"/>
            <w:hideMark/>
          </w:tcPr>
          <w:p w:rsidR="00D22385" w:rsidRPr="00DA78A1" w:rsidRDefault="00D22385" w:rsidP="00DA78A1">
            <w:pPr>
              <w:jc w:val="both"/>
            </w:pPr>
            <w:r w:rsidRPr="00DA78A1">
              <w:t>10</w:t>
            </w:r>
          </w:p>
        </w:tc>
        <w:tc>
          <w:tcPr>
            <w:tcW w:w="992" w:type="dxa"/>
            <w:shd w:val="clear" w:color="auto" w:fill="auto"/>
            <w:noWrap/>
            <w:vAlign w:val="bottom"/>
            <w:hideMark/>
          </w:tcPr>
          <w:p w:rsidR="00D22385" w:rsidRPr="00DA78A1" w:rsidRDefault="00D22385" w:rsidP="00DA78A1">
            <w:pPr>
              <w:jc w:val="both"/>
            </w:pPr>
            <w:r w:rsidRPr="00DA78A1">
              <w:t>11</w:t>
            </w:r>
          </w:p>
        </w:tc>
        <w:tc>
          <w:tcPr>
            <w:tcW w:w="1276" w:type="dxa"/>
            <w:shd w:val="clear" w:color="auto" w:fill="auto"/>
            <w:noWrap/>
            <w:vAlign w:val="bottom"/>
            <w:hideMark/>
          </w:tcPr>
          <w:p w:rsidR="00D22385" w:rsidRPr="00DA78A1" w:rsidRDefault="00D22385" w:rsidP="00DA78A1">
            <w:pPr>
              <w:jc w:val="both"/>
            </w:pPr>
            <w:r w:rsidRPr="00DA78A1">
              <w:t>12</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lastRenderedPageBreak/>
              <w:t>ВСЕГО</w:t>
            </w:r>
          </w:p>
          <w:p w:rsidR="00D22385" w:rsidRPr="00DA78A1" w:rsidRDefault="00D22385" w:rsidP="00DA78A1">
            <w:pPr>
              <w:jc w:val="both"/>
              <w:rPr>
                <w:color w:val="000000"/>
              </w:rPr>
            </w:pPr>
            <w:r w:rsidRPr="00DA78A1">
              <w:rPr>
                <w:noProof/>
                <w:color w:val="000000"/>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52400" cy="0"/>
                  <wp:effectExtent l="0" t="0" r="0" b="0"/>
                  <wp:wrapNone/>
                  <wp:docPr id="126378" name="Рисунок 12637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4B8B78-04D1-4972-B1E2-C358C280E1CD}"/>
                      </a:ext>
                    </a:extLst>
                  </wp:docPr>
                  <wp:cNvGraphicFramePr/>
                  <a:graphic xmlns:a="http://schemas.openxmlformats.org/drawingml/2006/main">
                    <a:graphicData uri="http://schemas.openxmlformats.org/drawingml/2006/picture">
                      <pic:pic xmlns:pic="http://schemas.openxmlformats.org/drawingml/2006/picture">
                        <pic:nvPicPr>
                          <pic:cNvPr id="126378" name="Picture 1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4B8B78-04D1-4972-B1E2-C358C280E1CD}"/>
                              </a:ext>
                            </a:extLst>
                          </pic:cNvPr>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DA78A1">
              <w:rPr>
                <w:noProof/>
                <w:color w:val="000000"/>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0" cy="0"/>
                  <wp:effectExtent l="0" t="0" r="0" b="0"/>
                  <wp:wrapNone/>
                  <wp:docPr id="126379" name="Рисунок 12637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E349BC-4257-42A4-BA2B-3E899EFCDFC1}"/>
                      </a:ext>
                    </a:extLst>
                  </wp:docPr>
                  <wp:cNvGraphicFramePr/>
                  <a:graphic xmlns:a="http://schemas.openxmlformats.org/drawingml/2006/main">
                    <a:graphicData uri="http://schemas.openxmlformats.org/drawingml/2006/picture">
                      <pic:pic xmlns:pic="http://schemas.openxmlformats.org/drawingml/2006/picture">
                        <pic:nvPicPr>
                          <pic:cNvPr id="126379" name="Picture 14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E349BC-4257-42A4-BA2B-3E899EFCDFC1}"/>
                              </a:ext>
                            </a:extLst>
                          </pic:cNvPr>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DA78A1">
              <w:rPr>
                <w:noProof/>
                <w:color w:val="000000"/>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52400" cy="0"/>
                  <wp:effectExtent l="0" t="0" r="0" b="0"/>
                  <wp:wrapNone/>
                  <wp:docPr id="126381" name="Рисунок 12638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C8DAA1-1D03-4851-A8B7-BB6909E7D743}"/>
                      </a:ext>
                    </a:extLst>
                  </wp:docPr>
                  <wp:cNvGraphicFramePr/>
                  <a:graphic xmlns:a="http://schemas.openxmlformats.org/drawingml/2006/main">
                    <a:graphicData uri="http://schemas.openxmlformats.org/drawingml/2006/picture">
                      <pic:pic xmlns:pic="http://schemas.openxmlformats.org/drawingml/2006/picture">
                        <pic:nvPicPr>
                          <pic:cNvPr id="126381" name="Picture 16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C8DAA1-1D03-4851-A8B7-BB6909E7D743}"/>
                              </a:ext>
                            </a:extLst>
                          </pic:cNvPr>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DA78A1">
              <w:rPr>
                <w:noProof/>
                <w:color w:val="000000"/>
              </w:rPr>
              <w:drawing>
                <wp:anchor distT="0" distB="0" distL="114300" distR="114300" simplePos="0" relativeHeight="251663360" behindDoc="0" locked="0" layoutInCell="1" allowOverlap="1">
                  <wp:simplePos x="0" y="0"/>
                  <wp:positionH relativeFrom="column">
                    <wp:posOffset>38100</wp:posOffset>
                  </wp:positionH>
                  <wp:positionV relativeFrom="paragraph">
                    <wp:posOffset>133350</wp:posOffset>
                  </wp:positionV>
                  <wp:extent cx="152400" cy="0"/>
                  <wp:effectExtent l="0" t="0" r="0" b="0"/>
                  <wp:wrapNone/>
                  <wp:docPr id="126382" name="Рисунок 12638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4A5AE3-C0EE-479A-97A0-041ADA73C2DB}"/>
                      </a:ext>
                    </a:extLst>
                  </wp:docPr>
                  <wp:cNvGraphicFramePr/>
                  <a:graphic xmlns:a="http://schemas.openxmlformats.org/drawingml/2006/main">
                    <a:graphicData uri="http://schemas.openxmlformats.org/drawingml/2006/picture">
                      <pic:pic xmlns:pic="http://schemas.openxmlformats.org/drawingml/2006/picture">
                        <pic:nvPicPr>
                          <pic:cNvPr id="126382" name="Picture 16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4A5AE3-C0EE-479A-97A0-041ADA73C2DB}"/>
                              </a:ext>
                            </a:extLst>
                          </pic:cNvPr>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p w:rsidR="00D22385" w:rsidRPr="00DA78A1" w:rsidRDefault="00D22385" w:rsidP="00DA78A1">
            <w:pPr>
              <w:jc w:val="both"/>
              <w:rPr>
                <w:color w:val="000000"/>
              </w:rPr>
            </w:pPr>
          </w:p>
        </w:tc>
        <w:tc>
          <w:tcPr>
            <w:tcW w:w="56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1 747 246,0</w:t>
            </w:r>
          </w:p>
        </w:tc>
        <w:tc>
          <w:tcPr>
            <w:tcW w:w="992" w:type="dxa"/>
            <w:shd w:val="clear" w:color="auto" w:fill="auto"/>
            <w:noWrap/>
            <w:hideMark/>
          </w:tcPr>
          <w:p w:rsidR="00D22385" w:rsidRPr="00DA78A1" w:rsidRDefault="00D22385" w:rsidP="00DA78A1">
            <w:pPr>
              <w:jc w:val="both"/>
            </w:pPr>
            <w:r w:rsidRPr="00DA78A1">
              <w:t>832 306,9</w:t>
            </w:r>
          </w:p>
        </w:tc>
        <w:tc>
          <w:tcPr>
            <w:tcW w:w="1276" w:type="dxa"/>
            <w:shd w:val="clear" w:color="auto" w:fill="auto"/>
            <w:noWrap/>
            <w:hideMark/>
          </w:tcPr>
          <w:p w:rsidR="00D22385" w:rsidRPr="00DA78A1" w:rsidRDefault="00D22385" w:rsidP="00DA78A1">
            <w:pPr>
              <w:jc w:val="both"/>
            </w:pPr>
            <w:r w:rsidRPr="00DA78A1">
              <w:t>868 472,0</w:t>
            </w:r>
          </w:p>
        </w:tc>
      </w:tr>
      <w:tr w:rsidR="00D22385" w:rsidRPr="00DA78A1" w:rsidTr="00562F4F">
        <w:trPr>
          <w:trHeight w:val="386"/>
        </w:trPr>
        <w:tc>
          <w:tcPr>
            <w:tcW w:w="32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 </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1 078 426,5</w:t>
            </w:r>
          </w:p>
        </w:tc>
        <w:tc>
          <w:tcPr>
            <w:tcW w:w="992" w:type="dxa"/>
            <w:shd w:val="clear" w:color="auto" w:fill="auto"/>
            <w:noWrap/>
            <w:hideMark/>
          </w:tcPr>
          <w:p w:rsidR="00D22385" w:rsidRPr="00DA78A1" w:rsidRDefault="00D22385" w:rsidP="00DA78A1">
            <w:pPr>
              <w:jc w:val="both"/>
            </w:pPr>
            <w:r w:rsidRPr="00DA78A1">
              <w:t>313 391,6</w:t>
            </w:r>
          </w:p>
        </w:tc>
        <w:tc>
          <w:tcPr>
            <w:tcW w:w="1276" w:type="dxa"/>
            <w:shd w:val="clear" w:color="auto" w:fill="auto"/>
            <w:noWrap/>
            <w:hideMark/>
          </w:tcPr>
          <w:p w:rsidR="00D22385" w:rsidRPr="00DA78A1" w:rsidRDefault="00D22385" w:rsidP="00DA78A1">
            <w:pPr>
              <w:jc w:val="both"/>
            </w:pPr>
            <w:r w:rsidRPr="00DA78A1">
              <w:t>302 010,9</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Общегосударственные вопросы</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38 010,4</w:t>
            </w:r>
          </w:p>
        </w:tc>
        <w:tc>
          <w:tcPr>
            <w:tcW w:w="992" w:type="dxa"/>
            <w:shd w:val="clear" w:color="auto" w:fill="auto"/>
            <w:noWrap/>
            <w:hideMark/>
          </w:tcPr>
          <w:p w:rsidR="00D22385" w:rsidRPr="00DA78A1" w:rsidRDefault="00D22385" w:rsidP="00DA78A1">
            <w:pPr>
              <w:jc w:val="both"/>
            </w:pPr>
            <w:r w:rsidRPr="00DA78A1">
              <w:t>18 826,7</w:t>
            </w:r>
          </w:p>
        </w:tc>
        <w:tc>
          <w:tcPr>
            <w:tcW w:w="1276" w:type="dxa"/>
            <w:shd w:val="clear" w:color="auto" w:fill="auto"/>
            <w:noWrap/>
            <w:hideMark/>
          </w:tcPr>
          <w:p w:rsidR="00D22385" w:rsidRPr="00DA78A1" w:rsidRDefault="00D22385" w:rsidP="00DA78A1">
            <w:pPr>
              <w:jc w:val="both"/>
            </w:pPr>
            <w:r w:rsidRPr="00DA78A1">
              <w:t>19 642,9</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Функционирование высшего должностного лица субъекта Российской Федерации и муниципального образования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2 776,0</w:t>
            </w:r>
          </w:p>
        </w:tc>
        <w:tc>
          <w:tcPr>
            <w:tcW w:w="992" w:type="dxa"/>
            <w:shd w:val="clear" w:color="auto" w:fill="auto"/>
            <w:noWrap/>
            <w:hideMark/>
          </w:tcPr>
          <w:p w:rsidR="00D22385" w:rsidRPr="00DA78A1" w:rsidRDefault="00D22385" w:rsidP="00DA78A1">
            <w:pPr>
              <w:jc w:val="both"/>
            </w:pPr>
            <w:r w:rsidRPr="00DA78A1">
              <w:t>2 187,8</w:t>
            </w:r>
          </w:p>
        </w:tc>
        <w:tc>
          <w:tcPr>
            <w:tcW w:w="1276" w:type="dxa"/>
            <w:shd w:val="clear" w:color="auto" w:fill="auto"/>
            <w:noWrap/>
            <w:hideMark/>
          </w:tcPr>
          <w:p w:rsidR="00D22385" w:rsidRPr="00DA78A1" w:rsidRDefault="00D22385" w:rsidP="00DA78A1">
            <w:pPr>
              <w:jc w:val="both"/>
            </w:pPr>
            <w:r w:rsidRPr="00DA78A1">
              <w:t>2 187,8</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Обеспечение деятельности Администрации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2 776,0</w:t>
            </w:r>
          </w:p>
        </w:tc>
        <w:tc>
          <w:tcPr>
            <w:tcW w:w="992" w:type="dxa"/>
            <w:shd w:val="clear" w:color="auto" w:fill="auto"/>
            <w:noWrap/>
            <w:hideMark/>
          </w:tcPr>
          <w:p w:rsidR="00D22385" w:rsidRPr="00DA78A1" w:rsidRDefault="00D22385" w:rsidP="00DA78A1">
            <w:pPr>
              <w:jc w:val="both"/>
            </w:pPr>
            <w:r w:rsidRPr="00DA78A1">
              <w:t>2 187,8</w:t>
            </w:r>
          </w:p>
        </w:tc>
        <w:tc>
          <w:tcPr>
            <w:tcW w:w="1276" w:type="dxa"/>
            <w:shd w:val="clear" w:color="auto" w:fill="auto"/>
            <w:noWrap/>
            <w:hideMark/>
          </w:tcPr>
          <w:p w:rsidR="00D22385" w:rsidRPr="00DA78A1" w:rsidRDefault="00D22385" w:rsidP="00DA78A1">
            <w:pPr>
              <w:jc w:val="both"/>
            </w:pPr>
            <w:r w:rsidRPr="00DA78A1">
              <w:t>2 187,8</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Глава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2 776,0</w:t>
            </w:r>
          </w:p>
        </w:tc>
        <w:tc>
          <w:tcPr>
            <w:tcW w:w="992" w:type="dxa"/>
            <w:shd w:val="clear" w:color="auto" w:fill="auto"/>
            <w:noWrap/>
            <w:hideMark/>
          </w:tcPr>
          <w:p w:rsidR="00D22385" w:rsidRPr="00DA78A1" w:rsidRDefault="00D22385" w:rsidP="00DA78A1">
            <w:pPr>
              <w:jc w:val="both"/>
            </w:pPr>
            <w:r w:rsidRPr="00DA78A1">
              <w:t>2 187,8</w:t>
            </w:r>
          </w:p>
        </w:tc>
        <w:tc>
          <w:tcPr>
            <w:tcW w:w="1276" w:type="dxa"/>
            <w:shd w:val="clear" w:color="auto" w:fill="auto"/>
            <w:noWrap/>
            <w:hideMark/>
          </w:tcPr>
          <w:p w:rsidR="00D22385" w:rsidRPr="00DA78A1" w:rsidRDefault="00D22385" w:rsidP="00DA78A1">
            <w:pPr>
              <w:jc w:val="both"/>
            </w:pPr>
            <w:r w:rsidRPr="00DA78A1">
              <w:t>2 187,8</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Расходы на обеспечение функций органов местного самоуправления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254,8</w:t>
            </w:r>
          </w:p>
        </w:tc>
        <w:tc>
          <w:tcPr>
            <w:tcW w:w="992" w:type="dxa"/>
            <w:shd w:val="clear" w:color="auto" w:fill="auto"/>
            <w:noWrap/>
            <w:hideMark/>
          </w:tcPr>
          <w:p w:rsidR="00D22385" w:rsidRPr="00DA78A1" w:rsidRDefault="00D22385" w:rsidP="00DA78A1">
            <w:pPr>
              <w:jc w:val="both"/>
            </w:pPr>
            <w:r w:rsidRPr="00DA78A1">
              <w:t>223,0</w:t>
            </w:r>
          </w:p>
        </w:tc>
        <w:tc>
          <w:tcPr>
            <w:tcW w:w="1276" w:type="dxa"/>
            <w:shd w:val="clear" w:color="auto" w:fill="auto"/>
            <w:noWrap/>
            <w:hideMark/>
          </w:tcPr>
          <w:p w:rsidR="00D22385" w:rsidRPr="00DA78A1" w:rsidRDefault="00D22385" w:rsidP="00DA78A1">
            <w:pPr>
              <w:jc w:val="both"/>
            </w:pPr>
            <w:r w:rsidRPr="00DA78A1">
              <w:t>223,0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254,8</w:t>
            </w:r>
          </w:p>
        </w:tc>
        <w:tc>
          <w:tcPr>
            <w:tcW w:w="992" w:type="dxa"/>
            <w:shd w:val="clear" w:color="auto" w:fill="auto"/>
            <w:noWrap/>
            <w:hideMark/>
          </w:tcPr>
          <w:p w:rsidR="00D22385" w:rsidRPr="00DA78A1" w:rsidRDefault="00D22385" w:rsidP="00DA78A1">
            <w:pPr>
              <w:jc w:val="both"/>
            </w:pPr>
            <w:r w:rsidRPr="00DA78A1">
              <w:t>223,0</w:t>
            </w:r>
          </w:p>
        </w:tc>
        <w:tc>
          <w:tcPr>
            <w:tcW w:w="1276" w:type="dxa"/>
            <w:shd w:val="clear" w:color="auto" w:fill="auto"/>
            <w:noWrap/>
            <w:hideMark/>
          </w:tcPr>
          <w:p w:rsidR="00D22385" w:rsidRPr="00DA78A1" w:rsidRDefault="00D22385" w:rsidP="00DA78A1">
            <w:pPr>
              <w:jc w:val="both"/>
            </w:pPr>
            <w:r w:rsidRPr="00DA78A1">
              <w:t>223,0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по оплате труда высшего должностного лица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41150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2 416,9</w:t>
            </w:r>
          </w:p>
        </w:tc>
        <w:tc>
          <w:tcPr>
            <w:tcW w:w="992" w:type="dxa"/>
            <w:shd w:val="clear" w:color="auto" w:fill="auto"/>
            <w:noWrap/>
            <w:hideMark/>
          </w:tcPr>
          <w:p w:rsidR="00D22385" w:rsidRPr="00DA78A1" w:rsidRDefault="00D22385" w:rsidP="00DA78A1">
            <w:pPr>
              <w:jc w:val="both"/>
            </w:pPr>
            <w:r w:rsidRPr="00DA78A1">
              <w:t>1 964,8</w:t>
            </w:r>
          </w:p>
        </w:tc>
        <w:tc>
          <w:tcPr>
            <w:tcW w:w="1276" w:type="dxa"/>
            <w:shd w:val="clear" w:color="auto" w:fill="auto"/>
            <w:noWrap/>
            <w:hideMark/>
          </w:tcPr>
          <w:p w:rsidR="00D22385" w:rsidRPr="00DA78A1" w:rsidRDefault="00D22385" w:rsidP="00DA78A1">
            <w:pPr>
              <w:jc w:val="both"/>
            </w:pPr>
            <w:r w:rsidRPr="00DA78A1">
              <w:t>1 964,8</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41150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2 416,9</w:t>
            </w:r>
          </w:p>
        </w:tc>
        <w:tc>
          <w:tcPr>
            <w:tcW w:w="992" w:type="dxa"/>
            <w:shd w:val="clear" w:color="auto" w:fill="auto"/>
            <w:noWrap/>
            <w:hideMark/>
          </w:tcPr>
          <w:p w:rsidR="00D22385" w:rsidRPr="00DA78A1" w:rsidRDefault="00D22385" w:rsidP="00DA78A1">
            <w:pPr>
              <w:jc w:val="both"/>
            </w:pPr>
            <w:r w:rsidRPr="00DA78A1">
              <w:t>1 964,8</w:t>
            </w:r>
          </w:p>
        </w:tc>
        <w:tc>
          <w:tcPr>
            <w:tcW w:w="1276" w:type="dxa"/>
            <w:shd w:val="clear" w:color="auto" w:fill="auto"/>
            <w:noWrap/>
            <w:hideMark/>
          </w:tcPr>
          <w:p w:rsidR="00D22385" w:rsidRPr="00DA78A1" w:rsidRDefault="00D22385" w:rsidP="00DA78A1">
            <w:pPr>
              <w:jc w:val="both"/>
            </w:pPr>
            <w:r w:rsidRPr="00DA78A1">
              <w:t>1 964,8</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Cтимулирование применения специального налогового режима "Налог на профессиональный доход"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104,3</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104,3</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54"/>
        </w:trPr>
        <w:tc>
          <w:tcPr>
            <w:tcW w:w="3251" w:type="dxa"/>
            <w:shd w:val="clear" w:color="auto" w:fill="auto"/>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32 194,3</w:t>
            </w:r>
          </w:p>
        </w:tc>
        <w:tc>
          <w:tcPr>
            <w:tcW w:w="992" w:type="dxa"/>
            <w:shd w:val="clear" w:color="auto" w:fill="auto"/>
            <w:noWrap/>
            <w:hideMark/>
          </w:tcPr>
          <w:p w:rsidR="00D22385" w:rsidRPr="00DA78A1" w:rsidRDefault="00D22385" w:rsidP="00DA78A1">
            <w:pPr>
              <w:jc w:val="both"/>
            </w:pPr>
            <w:r w:rsidRPr="00DA78A1">
              <w:t>15 548,9</w:t>
            </w:r>
          </w:p>
        </w:tc>
        <w:tc>
          <w:tcPr>
            <w:tcW w:w="1276" w:type="dxa"/>
            <w:shd w:val="clear" w:color="auto" w:fill="auto"/>
            <w:noWrap/>
            <w:hideMark/>
          </w:tcPr>
          <w:p w:rsidR="00D22385" w:rsidRPr="00DA78A1" w:rsidRDefault="00D22385" w:rsidP="00DA78A1">
            <w:pPr>
              <w:jc w:val="both"/>
            </w:pPr>
            <w:r w:rsidRPr="00DA78A1">
              <w:t>16 161,0</w:t>
            </w:r>
          </w:p>
        </w:tc>
      </w:tr>
      <w:tr w:rsidR="00D22385" w:rsidRPr="00DA78A1" w:rsidTr="00562F4F">
        <w:trPr>
          <w:trHeight w:val="426"/>
        </w:trPr>
        <w:tc>
          <w:tcPr>
            <w:tcW w:w="3251" w:type="dxa"/>
            <w:shd w:val="clear" w:color="auto" w:fill="auto"/>
            <w:hideMark/>
          </w:tcPr>
          <w:p w:rsidR="00D22385" w:rsidRPr="00DA78A1" w:rsidRDefault="00D22385" w:rsidP="00DA78A1">
            <w:pPr>
              <w:jc w:val="both"/>
            </w:pPr>
            <w:r w:rsidRPr="00DA78A1">
              <w:t>Муниципальная программа "Развитие муниципальной службы в Чамзинском муниципальном районе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5,0</w:t>
            </w:r>
          </w:p>
        </w:tc>
        <w:tc>
          <w:tcPr>
            <w:tcW w:w="992"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5,0</w:t>
            </w:r>
          </w:p>
        </w:tc>
      </w:tr>
      <w:tr w:rsidR="00D22385" w:rsidRPr="00DA78A1" w:rsidTr="00562F4F">
        <w:trPr>
          <w:trHeight w:val="678"/>
        </w:trPr>
        <w:tc>
          <w:tcPr>
            <w:tcW w:w="3251" w:type="dxa"/>
            <w:shd w:val="clear" w:color="auto" w:fill="auto"/>
            <w:hideMark/>
          </w:tcPr>
          <w:p w:rsidR="00D22385" w:rsidRPr="00DA78A1" w:rsidRDefault="00D22385" w:rsidP="00DA78A1">
            <w:pPr>
              <w:jc w:val="both"/>
            </w:pPr>
            <w:r w:rsidRPr="00DA78A1">
              <w:lastRenderedPageBreak/>
              <w:t>Основное мероприятие "Подготовка, переподготовка и повышение квалификации муниципальных служащих и лиц, замещающих муниципальные должности на постоянной основе"</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5,0</w:t>
            </w:r>
          </w:p>
        </w:tc>
        <w:tc>
          <w:tcPr>
            <w:tcW w:w="992"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5,0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Расходы на обеспечение функций органов местного самоуправления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5,0</w:t>
            </w:r>
          </w:p>
        </w:tc>
        <w:tc>
          <w:tcPr>
            <w:tcW w:w="992"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5,0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5,0</w:t>
            </w:r>
          </w:p>
        </w:tc>
        <w:tc>
          <w:tcPr>
            <w:tcW w:w="992"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5,0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"Развитие культуры и туризма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86,1</w:t>
            </w:r>
          </w:p>
        </w:tc>
        <w:tc>
          <w:tcPr>
            <w:tcW w:w="992" w:type="dxa"/>
            <w:shd w:val="clear" w:color="auto" w:fill="auto"/>
            <w:noWrap/>
            <w:hideMark/>
          </w:tcPr>
          <w:p w:rsidR="00D22385" w:rsidRPr="00DA78A1" w:rsidRDefault="00D22385" w:rsidP="00DA78A1">
            <w:pPr>
              <w:jc w:val="both"/>
            </w:pPr>
            <w:r w:rsidRPr="00DA78A1">
              <w:t>90,5</w:t>
            </w:r>
          </w:p>
        </w:tc>
        <w:tc>
          <w:tcPr>
            <w:tcW w:w="1276" w:type="dxa"/>
            <w:shd w:val="clear" w:color="auto" w:fill="auto"/>
            <w:noWrap/>
            <w:hideMark/>
          </w:tcPr>
          <w:p w:rsidR="00D22385" w:rsidRPr="00DA78A1" w:rsidRDefault="00D22385" w:rsidP="00DA78A1">
            <w:pPr>
              <w:jc w:val="both"/>
            </w:pPr>
            <w:r w:rsidRPr="00DA78A1">
              <w:t>94,0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Подпрограмма "Обеспечение условий реализации муниципальной программы"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86,1</w:t>
            </w:r>
          </w:p>
        </w:tc>
        <w:tc>
          <w:tcPr>
            <w:tcW w:w="992" w:type="dxa"/>
            <w:shd w:val="clear" w:color="auto" w:fill="auto"/>
            <w:noWrap/>
            <w:hideMark/>
          </w:tcPr>
          <w:p w:rsidR="00D22385" w:rsidRPr="00DA78A1" w:rsidRDefault="00D22385" w:rsidP="00DA78A1">
            <w:pPr>
              <w:jc w:val="both"/>
            </w:pPr>
            <w:r w:rsidRPr="00DA78A1">
              <w:t>90,5</w:t>
            </w:r>
          </w:p>
        </w:tc>
        <w:tc>
          <w:tcPr>
            <w:tcW w:w="1276" w:type="dxa"/>
            <w:shd w:val="clear" w:color="auto" w:fill="auto"/>
            <w:noWrap/>
            <w:hideMark/>
          </w:tcPr>
          <w:p w:rsidR="00D22385" w:rsidRPr="00DA78A1" w:rsidRDefault="00D22385" w:rsidP="00DA78A1">
            <w:pPr>
              <w:jc w:val="both"/>
            </w:pPr>
            <w:r w:rsidRPr="00DA78A1">
              <w:t>94,0</w:t>
            </w:r>
          </w:p>
        </w:tc>
      </w:tr>
      <w:tr w:rsidR="00D22385" w:rsidRPr="00DA78A1" w:rsidTr="00562F4F">
        <w:trPr>
          <w:trHeight w:val="97"/>
        </w:trPr>
        <w:tc>
          <w:tcPr>
            <w:tcW w:w="3251" w:type="dxa"/>
            <w:shd w:val="clear" w:color="auto" w:fill="auto"/>
            <w:hideMark/>
          </w:tcPr>
          <w:p w:rsidR="00D22385" w:rsidRPr="00DA78A1" w:rsidRDefault="00D22385" w:rsidP="00DA78A1">
            <w:pPr>
              <w:jc w:val="both"/>
            </w:pPr>
            <w:r w:rsidRPr="00DA78A1">
              <w:t>Основное мероприятие "Обеспечение функций муниципального архива"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86,1</w:t>
            </w:r>
          </w:p>
        </w:tc>
        <w:tc>
          <w:tcPr>
            <w:tcW w:w="992" w:type="dxa"/>
            <w:shd w:val="clear" w:color="auto" w:fill="auto"/>
            <w:noWrap/>
            <w:hideMark/>
          </w:tcPr>
          <w:p w:rsidR="00D22385" w:rsidRPr="00DA78A1" w:rsidRDefault="00D22385" w:rsidP="00DA78A1">
            <w:pPr>
              <w:jc w:val="both"/>
            </w:pPr>
            <w:r w:rsidRPr="00DA78A1">
              <w:t>90,5</w:t>
            </w:r>
          </w:p>
        </w:tc>
        <w:tc>
          <w:tcPr>
            <w:tcW w:w="1276" w:type="dxa"/>
            <w:shd w:val="clear" w:color="auto" w:fill="auto"/>
            <w:noWrap/>
            <w:hideMark/>
          </w:tcPr>
          <w:p w:rsidR="00D22385" w:rsidRPr="00DA78A1" w:rsidRDefault="00D22385" w:rsidP="00DA78A1">
            <w:pPr>
              <w:jc w:val="both"/>
            </w:pPr>
            <w:r w:rsidRPr="00DA78A1">
              <w:t>94,0</w:t>
            </w:r>
          </w:p>
        </w:tc>
      </w:tr>
      <w:tr w:rsidR="00D22385" w:rsidRPr="00DA78A1" w:rsidTr="00562F4F">
        <w:trPr>
          <w:trHeight w:val="912"/>
        </w:trPr>
        <w:tc>
          <w:tcPr>
            <w:tcW w:w="3251"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хранению, комплектованию, учету и использованию архивных документов, находящихся в собственности Республики Мордовия и хранящихся в муниципальных архивах</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77510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86,1</w:t>
            </w:r>
          </w:p>
        </w:tc>
        <w:tc>
          <w:tcPr>
            <w:tcW w:w="992" w:type="dxa"/>
            <w:shd w:val="clear" w:color="auto" w:fill="auto"/>
            <w:noWrap/>
            <w:hideMark/>
          </w:tcPr>
          <w:p w:rsidR="00D22385" w:rsidRPr="00DA78A1" w:rsidRDefault="00D22385" w:rsidP="00DA78A1">
            <w:pPr>
              <w:jc w:val="both"/>
            </w:pPr>
            <w:r w:rsidRPr="00DA78A1">
              <w:t>90,5</w:t>
            </w:r>
          </w:p>
        </w:tc>
        <w:tc>
          <w:tcPr>
            <w:tcW w:w="1276" w:type="dxa"/>
            <w:shd w:val="clear" w:color="auto" w:fill="auto"/>
            <w:noWrap/>
            <w:hideMark/>
          </w:tcPr>
          <w:p w:rsidR="00D22385" w:rsidRPr="00DA78A1" w:rsidRDefault="00D22385" w:rsidP="00DA78A1">
            <w:pPr>
              <w:jc w:val="both"/>
            </w:pPr>
            <w:r w:rsidRPr="00DA78A1">
              <w:t>94,0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77510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81,1</w:t>
            </w:r>
          </w:p>
        </w:tc>
        <w:tc>
          <w:tcPr>
            <w:tcW w:w="992" w:type="dxa"/>
            <w:shd w:val="clear" w:color="auto" w:fill="auto"/>
            <w:noWrap/>
            <w:hideMark/>
          </w:tcPr>
          <w:p w:rsidR="00D22385" w:rsidRPr="00DA78A1" w:rsidRDefault="00D22385" w:rsidP="00DA78A1">
            <w:pPr>
              <w:jc w:val="both"/>
            </w:pPr>
            <w:r w:rsidRPr="00DA78A1">
              <w:t>85,5</w:t>
            </w:r>
          </w:p>
        </w:tc>
        <w:tc>
          <w:tcPr>
            <w:tcW w:w="1276" w:type="dxa"/>
            <w:shd w:val="clear" w:color="auto" w:fill="auto"/>
            <w:noWrap/>
            <w:hideMark/>
          </w:tcPr>
          <w:p w:rsidR="00D22385" w:rsidRPr="00DA78A1" w:rsidRDefault="00D22385" w:rsidP="00DA78A1">
            <w:pPr>
              <w:jc w:val="both"/>
            </w:pPr>
            <w:r w:rsidRPr="00DA78A1">
              <w:t>89,0</w:t>
            </w:r>
          </w:p>
        </w:tc>
      </w:tr>
      <w:tr w:rsidR="00D22385" w:rsidRPr="00DA78A1" w:rsidTr="00562F4F">
        <w:trPr>
          <w:trHeight w:val="427"/>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77510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5,0</w:t>
            </w:r>
          </w:p>
        </w:tc>
        <w:tc>
          <w:tcPr>
            <w:tcW w:w="992"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5,0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77510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5,0</w:t>
            </w:r>
          </w:p>
        </w:tc>
        <w:tc>
          <w:tcPr>
            <w:tcW w:w="992"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5,0</w:t>
            </w:r>
          </w:p>
        </w:tc>
      </w:tr>
      <w:tr w:rsidR="00D22385" w:rsidRPr="00DA78A1" w:rsidTr="00562F4F">
        <w:trPr>
          <w:trHeight w:val="600"/>
        </w:trPr>
        <w:tc>
          <w:tcPr>
            <w:tcW w:w="3251" w:type="dxa"/>
            <w:shd w:val="clear" w:color="auto" w:fill="auto"/>
            <w:hideMark/>
          </w:tcPr>
          <w:p w:rsidR="00D22385" w:rsidRPr="00DA78A1" w:rsidRDefault="00D22385" w:rsidP="00DA78A1">
            <w:pPr>
              <w:jc w:val="both"/>
            </w:pPr>
            <w:r w:rsidRPr="00DA78A1">
              <w:t xml:space="preserve">Муниципальная программа Чамзинского муниципального района Республики Мордовия "Обеспечение доступным и комфортным жильем и коммунальными услугами граждан Российской Федерации"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44,6</w:t>
            </w:r>
          </w:p>
        </w:tc>
        <w:tc>
          <w:tcPr>
            <w:tcW w:w="992" w:type="dxa"/>
            <w:shd w:val="clear" w:color="auto" w:fill="auto"/>
            <w:noWrap/>
            <w:hideMark/>
          </w:tcPr>
          <w:p w:rsidR="00D22385" w:rsidRPr="00DA78A1" w:rsidRDefault="00D22385" w:rsidP="00DA78A1">
            <w:pPr>
              <w:jc w:val="both"/>
            </w:pPr>
            <w:r w:rsidRPr="00DA78A1">
              <w:t>47,1</w:t>
            </w:r>
          </w:p>
        </w:tc>
        <w:tc>
          <w:tcPr>
            <w:tcW w:w="1276" w:type="dxa"/>
            <w:shd w:val="clear" w:color="auto" w:fill="auto"/>
            <w:noWrap/>
            <w:hideMark/>
          </w:tcPr>
          <w:p w:rsidR="00D22385" w:rsidRPr="00DA78A1" w:rsidRDefault="00D22385" w:rsidP="00DA78A1">
            <w:pPr>
              <w:jc w:val="both"/>
            </w:pPr>
            <w:r w:rsidRPr="00DA78A1">
              <w:t>48,9</w:t>
            </w:r>
          </w:p>
        </w:tc>
      </w:tr>
      <w:tr w:rsidR="00D22385" w:rsidRPr="00DA78A1" w:rsidTr="00562F4F">
        <w:trPr>
          <w:trHeight w:val="1999"/>
        </w:trPr>
        <w:tc>
          <w:tcPr>
            <w:tcW w:w="3251" w:type="dxa"/>
            <w:shd w:val="clear" w:color="auto" w:fill="auto"/>
            <w:hideMark/>
          </w:tcPr>
          <w:p w:rsidR="00D22385" w:rsidRPr="00DA78A1" w:rsidRDefault="00D22385" w:rsidP="00DA78A1">
            <w:pPr>
              <w:jc w:val="both"/>
            </w:pPr>
            <w:r w:rsidRPr="00DA78A1">
              <w:lastRenderedPageBreak/>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в Чамзинском муниципальном районе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44,6</w:t>
            </w:r>
          </w:p>
        </w:tc>
        <w:tc>
          <w:tcPr>
            <w:tcW w:w="992" w:type="dxa"/>
            <w:shd w:val="clear" w:color="auto" w:fill="auto"/>
            <w:noWrap/>
            <w:hideMark/>
          </w:tcPr>
          <w:p w:rsidR="00D22385" w:rsidRPr="00DA78A1" w:rsidRDefault="00D22385" w:rsidP="00DA78A1">
            <w:pPr>
              <w:jc w:val="both"/>
            </w:pPr>
            <w:r w:rsidRPr="00DA78A1">
              <w:t>47,1</w:t>
            </w:r>
          </w:p>
        </w:tc>
        <w:tc>
          <w:tcPr>
            <w:tcW w:w="1276" w:type="dxa"/>
            <w:shd w:val="clear" w:color="auto" w:fill="auto"/>
            <w:noWrap/>
            <w:hideMark/>
          </w:tcPr>
          <w:p w:rsidR="00D22385" w:rsidRPr="00DA78A1" w:rsidRDefault="00D22385" w:rsidP="00DA78A1">
            <w:pPr>
              <w:jc w:val="both"/>
            </w:pPr>
            <w:r w:rsidRPr="00DA78A1">
              <w:t>48,9</w:t>
            </w:r>
          </w:p>
        </w:tc>
      </w:tr>
      <w:tr w:rsidR="00D22385" w:rsidRPr="00DA78A1" w:rsidTr="00562F4F">
        <w:trPr>
          <w:trHeight w:val="124"/>
        </w:trPr>
        <w:tc>
          <w:tcPr>
            <w:tcW w:w="3251" w:type="dxa"/>
            <w:shd w:val="clear" w:color="auto" w:fill="auto"/>
            <w:hideMark/>
          </w:tcPr>
          <w:p w:rsidR="00D22385" w:rsidRPr="00DA78A1" w:rsidRDefault="00D22385" w:rsidP="00DA78A1">
            <w:pPr>
              <w:jc w:val="both"/>
            </w:pPr>
            <w:r w:rsidRPr="00DA78A1">
              <w:t>Основное мероприятие "Формирование списка детей-сирот и детей, оставшихся без попечения родителей, а также лиц из их числа, подлежащих обеспечению жилыми помещениями"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44,6</w:t>
            </w:r>
          </w:p>
        </w:tc>
        <w:tc>
          <w:tcPr>
            <w:tcW w:w="992" w:type="dxa"/>
            <w:shd w:val="clear" w:color="auto" w:fill="auto"/>
            <w:noWrap/>
            <w:hideMark/>
          </w:tcPr>
          <w:p w:rsidR="00D22385" w:rsidRPr="00DA78A1" w:rsidRDefault="00D22385" w:rsidP="00DA78A1">
            <w:pPr>
              <w:jc w:val="both"/>
            </w:pPr>
            <w:r w:rsidRPr="00DA78A1">
              <w:t>47,1</w:t>
            </w:r>
          </w:p>
        </w:tc>
        <w:tc>
          <w:tcPr>
            <w:tcW w:w="1276" w:type="dxa"/>
            <w:shd w:val="clear" w:color="auto" w:fill="auto"/>
            <w:noWrap/>
            <w:hideMark/>
          </w:tcPr>
          <w:p w:rsidR="00D22385" w:rsidRPr="00DA78A1" w:rsidRDefault="00D22385" w:rsidP="00DA78A1">
            <w:pPr>
              <w:jc w:val="both"/>
            </w:pPr>
            <w:r w:rsidRPr="00DA78A1">
              <w:t>48,9</w:t>
            </w:r>
          </w:p>
        </w:tc>
      </w:tr>
      <w:tr w:rsidR="00D22385" w:rsidRPr="00DA78A1" w:rsidTr="00562F4F">
        <w:trPr>
          <w:trHeight w:val="1400"/>
        </w:trPr>
        <w:tc>
          <w:tcPr>
            <w:tcW w:w="3251" w:type="dxa"/>
            <w:shd w:val="clear" w:color="auto" w:fill="auto"/>
            <w:vAlign w:val="center"/>
            <w:hideMark/>
          </w:tcPr>
          <w:p w:rsidR="00D22385" w:rsidRPr="00DA78A1" w:rsidRDefault="00D22385" w:rsidP="00DA78A1">
            <w:pPr>
              <w:jc w:val="both"/>
            </w:pPr>
            <w:r w:rsidRPr="00DA78A1">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Д0820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44,6</w:t>
            </w:r>
          </w:p>
        </w:tc>
        <w:tc>
          <w:tcPr>
            <w:tcW w:w="992" w:type="dxa"/>
            <w:shd w:val="clear" w:color="auto" w:fill="auto"/>
            <w:noWrap/>
            <w:hideMark/>
          </w:tcPr>
          <w:p w:rsidR="00D22385" w:rsidRPr="00DA78A1" w:rsidRDefault="00D22385" w:rsidP="00DA78A1">
            <w:pPr>
              <w:jc w:val="both"/>
            </w:pPr>
            <w:r w:rsidRPr="00DA78A1">
              <w:t>47,1</w:t>
            </w:r>
          </w:p>
        </w:tc>
        <w:tc>
          <w:tcPr>
            <w:tcW w:w="1276" w:type="dxa"/>
            <w:shd w:val="clear" w:color="auto" w:fill="auto"/>
            <w:noWrap/>
            <w:hideMark/>
          </w:tcPr>
          <w:p w:rsidR="00D22385" w:rsidRPr="00DA78A1" w:rsidRDefault="00D22385" w:rsidP="00DA78A1">
            <w:pPr>
              <w:jc w:val="both"/>
            </w:pPr>
            <w:r w:rsidRPr="00DA78A1">
              <w:t>48,9</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Д0820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43,0</w:t>
            </w:r>
          </w:p>
        </w:tc>
        <w:tc>
          <w:tcPr>
            <w:tcW w:w="992" w:type="dxa"/>
            <w:shd w:val="clear" w:color="auto" w:fill="auto"/>
            <w:noWrap/>
            <w:hideMark/>
          </w:tcPr>
          <w:p w:rsidR="00D22385" w:rsidRPr="00DA78A1" w:rsidRDefault="00D22385" w:rsidP="00DA78A1">
            <w:pPr>
              <w:jc w:val="both"/>
            </w:pPr>
            <w:r w:rsidRPr="00DA78A1">
              <w:t>43,0</w:t>
            </w:r>
          </w:p>
        </w:tc>
        <w:tc>
          <w:tcPr>
            <w:tcW w:w="1276" w:type="dxa"/>
            <w:shd w:val="clear" w:color="auto" w:fill="auto"/>
            <w:noWrap/>
            <w:hideMark/>
          </w:tcPr>
          <w:p w:rsidR="00D22385" w:rsidRPr="00DA78A1" w:rsidRDefault="00D22385" w:rsidP="00DA78A1">
            <w:pPr>
              <w:jc w:val="both"/>
            </w:pPr>
            <w:r w:rsidRPr="00DA78A1">
              <w:t>43,0</w:t>
            </w:r>
          </w:p>
        </w:tc>
      </w:tr>
      <w:tr w:rsidR="00D22385" w:rsidRPr="00DA78A1" w:rsidTr="00562F4F">
        <w:trPr>
          <w:trHeight w:val="179"/>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Д0820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1,6</w:t>
            </w:r>
          </w:p>
        </w:tc>
        <w:tc>
          <w:tcPr>
            <w:tcW w:w="992" w:type="dxa"/>
            <w:shd w:val="clear" w:color="auto" w:fill="auto"/>
            <w:noWrap/>
            <w:hideMark/>
          </w:tcPr>
          <w:p w:rsidR="00D22385" w:rsidRPr="00DA78A1" w:rsidRDefault="00D22385" w:rsidP="00DA78A1">
            <w:pPr>
              <w:jc w:val="both"/>
            </w:pPr>
            <w:r w:rsidRPr="00DA78A1">
              <w:t>4,1</w:t>
            </w:r>
          </w:p>
        </w:tc>
        <w:tc>
          <w:tcPr>
            <w:tcW w:w="1276" w:type="dxa"/>
            <w:shd w:val="clear" w:color="auto" w:fill="auto"/>
            <w:noWrap/>
            <w:hideMark/>
          </w:tcPr>
          <w:p w:rsidR="00D22385" w:rsidRPr="00DA78A1" w:rsidRDefault="00D22385" w:rsidP="00DA78A1">
            <w:pPr>
              <w:jc w:val="both"/>
            </w:pPr>
            <w:r w:rsidRPr="00DA78A1">
              <w:t>5,9</w:t>
            </w:r>
          </w:p>
        </w:tc>
      </w:tr>
      <w:tr w:rsidR="00D22385" w:rsidRPr="00DA78A1" w:rsidTr="00562F4F">
        <w:trPr>
          <w:trHeight w:val="486"/>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Д0820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1,6</w:t>
            </w:r>
          </w:p>
        </w:tc>
        <w:tc>
          <w:tcPr>
            <w:tcW w:w="992" w:type="dxa"/>
            <w:shd w:val="clear" w:color="auto" w:fill="auto"/>
            <w:noWrap/>
            <w:hideMark/>
          </w:tcPr>
          <w:p w:rsidR="00D22385" w:rsidRPr="00DA78A1" w:rsidRDefault="00D22385" w:rsidP="00DA78A1">
            <w:pPr>
              <w:jc w:val="both"/>
            </w:pPr>
            <w:r w:rsidRPr="00DA78A1">
              <w:t>4,1</w:t>
            </w:r>
          </w:p>
        </w:tc>
        <w:tc>
          <w:tcPr>
            <w:tcW w:w="1276" w:type="dxa"/>
            <w:shd w:val="clear" w:color="auto" w:fill="auto"/>
            <w:noWrap/>
            <w:hideMark/>
          </w:tcPr>
          <w:p w:rsidR="00D22385" w:rsidRPr="00DA78A1" w:rsidRDefault="00D22385" w:rsidP="00DA78A1">
            <w:pPr>
              <w:jc w:val="both"/>
            </w:pPr>
            <w:r w:rsidRPr="00DA78A1">
              <w:t>5,9</w:t>
            </w:r>
          </w:p>
        </w:tc>
      </w:tr>
      <w:tr w:rsidR="00D22385" w:rsidRPr="00DA78A1" w:rsidTr="00562F4F">
        <w:trPr>
          <w:trHeight w:val="900"/>
        </w:trPr>
        <w:tc>
          <w:tcPr>
            <w:tcW w:w="3251" w:type="dxa"/>
            <w:shd w:val="clear" w:color="auto" w:fill="auto"/>
            <w:hideMark/>
          </w:tcPr>
          <w:p w:rsidR="00D22385" w:rsidRPr="00DA78A1" w:rsidRDefault="00D22385" w:rsidP="00DA78A1">
            <w:pPr>
              <w:jc w:val="both"/>
            </w:pPr>
            <w:r w:rsidRPr="00DA78A1">
              <w:t>Муниципальная программа "Укрепление общественного порядка и обеспечение общественной безопасности в Чамзинском муниципальном районе"</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899,0</w:t>
            </w:r>
          </w:p>
        </w:tc>
        <w:tc>
          <w:tcPr>
            <w:tcW w:w="992" w:type="dxa"/>
            <w:shd w:val="clear" w:color="auto" w:fill="auto"/>
            <w:noWrap/>
            <w:hideMark/>
          </w:tcPr>
          <w:p w:rsidR="00D22385" w:rsidRPr="00DA78A1" w:rsidRDefault="00D22385" w:rsidP="00DA78A1">
            <w:pPr>
              <w:jc w:val="both"/>
            </w:pPr>
            <w:r w:rsidRPr="00DA78A1">
              <w:t>948,6</w:t>
            </w:r>
          </w:p>
        </w:tc>
        <w:tc>
          <w:tcPr>
            <w:tcW w:w="1276" w:type="dxa"/>
            <w:shd w:val="clear" w:color="auto" w:fill="auto"/>
            <w:noWrap/>
            <w:hideMark/>
          </w:tcPr>
          <w:p w:rsidR="00D22385" w:rsidRPr="00DA78A1" w:rsidRDefault="00D22385" w:rsidP="00DA78A1">
            <w:pPr>
              <w:jc w:val="both"/>
            </w:pPr>
            <w:r w:rsidRPr="00DA78A1">
              <w:t>986,6</w:t>
            </w:r>
          </w:p>
        </w:tc>
      </w:tr>
      <w:tr w:rsidR="00D22385" w:rsidRPr="00DA78A1" w:rsidTr="00562F4F">
        <w:trPr>
          <w:trHeight w:val="832"/>
        </w:trPr>
        <w:tc>
          <w:tcPr>
            <w:tcW w:w="3251" w:type="dxa"/>
            <w:shd w:val="clear" w:color="auto" w:fill="auto"/>
            <w:hideMark/>
          </w:tcPr>
          <w:p w:rsidR="00D22385" w:rsidRPr="00DA78A1" w:rsidRDefault="00D22385" w:rsidP="00DA78A1">
            <w:pPr>
              <w:jc w:val="both"/>
            </w:pPr>
            <w:r w:rsidRPr="00DA78A1">
              <w:lastRenderedPageBreak/>
              <w:t>Основное мероприятие "Мероприятия по укреплению общественного порядка и обеспечению общественной безопасности в сфере охраны прав и интересов несовершеннолетних, предупреждение безнадзорности и беспризорности среди несовершеннолетних"</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552,8</w:t>
            </w:r>
          </w:p>
        </w:tc>
        <w:tc>
          <w:tcPr>
            <w:tcW w:w="992" w:type="dxa"/>
            <w:shd w:val="clear" w:color="auto" w:fill="auto"/>
            <w:noWrap/>
            <w:hideMark/>
          </w:tcPr>
          <w:p w:rsidR="00D22385" w:rsidRPr="00DA78A1" w:rsidRDefault="00D22385" w:rsidP="00DA78A1">
            <w:pPr>
              <w:jc w:val="both"/>
            </w:pPr>
            <w:r w:rsidRPr="00DA78A1">
              <w:t>583,4</w:t>
            </w:r>
          </w:p>
        </w:tc>
        <w:tc>
          <w:tcPr>
            <w:tcW w:w="1276" w:type="dxa"/>
            <w:shd w:val="clear" w:color="auto" w:fill="auto"/>
            <w:noWrap/>
            <w:hideMark/>
          </w:tcPr>
          <w:p w:rsidR="00D22385" w:rsidRPr="00DA78A1" w:rsidRDefault="00D22385" w:rsidP="00DA78A1">
            <w:pPr>
              <w:jc w:val="both"/>
            </w:pPr>
            <w:r w:rsidRPr="00DA78A1">
              <w:t>606,8</w:t>
            </w:r>
          </w:p>
        </w:tc>
      </w:tr>
      <w:tr w:rsidR="00D22385" w:rsidRPr="00DA78A1" w:rsidTr="00562F4F">
        <w:trPr>
          <w:trHeight w:val="1516"/>
        </w:trPr>
        <w:tc>
          <w:tcPr>
            <w:tcW w:w="3251"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профилактике безнадзорности и правонарушений несовершеннолетних, защите прав и законных интересов детей и подростков, предусмотренных Законом Республики Мордовия от 30 марта 2005 года № 26-З "Об организации деятельности комиссий по делам несовершеннолетних и защите их прав в Республике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77030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552,8</w:t>
            </w:r>
          </w:p>
        </w:tc>
        <w:tc>
          <w:tcPr>
            <w:tcW w:w="992" w:type="dxa"/>
            <w:shd w:val="clear" w:color="auto" w:fill="auto"/>
            <w:noWrap/>
            <w:hideMark/>
          </w:tcPr>
          <w:p w:rsidR="00D22385" w:rsidRPr="00DA78A1" w:rsidRDefault="00D22385" w:rsidP="00DA78A1">
            <w:pPr>
              <w:jc w:val="both"/>
            </w:pPr>
            <w:r w:rsidRPr="00DA78A1">
              <w:t>583,4</w:t>
            </w:r>
          </w:p>
        </w:tc>
        <w:tc>
          <w:tcPr>
            <w:tcW w:w="1276" w:type="dxa"/>
            <w:shd w:val="clear" w:color="auto" w:fill="auto"/>
            <w:noWrap/>
            <w:hideMark/>
          </w:tcPr>
          <w:p w:rsidR="00D22385" w:rsidRPr="00DA78A1" w:rsidRDefault="00D22385" w:rsidP="00DA78A1">
            <w:pPr>
              <w:jc w:val="both"/>
            </w:pPr>
            <w:r w:rsidRPr="00DA78A1">
              <w:t>606,8</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77030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522,3</w:t>
            </w:r>
          </w:p>
        </w:tc>
        <w:tc>
          <w:tcPr>
            <w:tcW w:w="992" w:type="dxa"/>
            <w:shd w:val="clear" w:color="auto" w:fill="auto"/>
            <w:noWrap/>
            <w:hideMark/>
          </w:tcPr>
          <w:p w:rsidR="00D22385" w:rsidRPr="00DA78A1" w:rsidRDefault="00D22385" w:rsidP="00DA78A1">
            <w:pPr>
              <w:jc w:val="both"/>
            </w:pPr>
            <w:r w:rsidRPr="00DA78A1">
              <w:t>551,9</w:t>
            </w:r>
          </w:p>
        </w:tc>
        <w:tc>
          <w:tcPr>
            <w:tcW w:w="1276" w:type="dxa"/>
            <w:shd w:val="clear" w:color="auto" w:fill="auto"/>
            <w:noWrap/>
            <w:hideMark/>
          </w:tcPr>
          <w:p w:rsidR="00D22385" w:rsidRPr="00DA78A1" w:rsidRDefault="00D22385" w:rsidP="00DA78A1">
            <w:pPr>
              <w:jc w:val="both"/>
            </w:pPr>
            <w:r w:rsidRPr="00DA78A1">
              <w:t>574,3</w:t>
            </w:r>
          </w:p>
        </w:tc>
      </w:tr>
      <w:tr w:rsidR="00D22385" w:rsidRPr="00DA78A1" w:rsidTr="00562F4F">
        <w:trPr>
          <w:trHeight w:val="189"/>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77030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30,5</w:t>
            </w:r>
          </w:p>
        </w:tc>
        <w:tc>
          <w:tcPr>
            <w:tcW w:w="992" w:type="dxa"/>
            <w:shd w:val="clear" w:color="auto" w:fill="auto"/>
            <w:noWrap/>
            <w:hideMark/>
          </w:tcPr>
          <w:p w:rsidR="00D22385" w:rsidRPr="00DA78A1" w:rsidRDefault="00D22385" w:rsidP="00DA78A1">
            <w:pPr>
              <w:jc w:val="both"/>
            </w:pPr>
            <w:r w:rsidRPr="00DA78A1">
              <w:t>31,5</w:t>
            </w:r>
          </w:p>
        </w:tc>
        <w:tc>
          <w:tcPr>
            <w:tcW w:w="1276" w:type="dxa"/>
            <w:shd w:val="clear" w:color="auto" w:fill="auto"/>
            <w:noWrap/>
            <w:hideMark/>
          </w:tcPr>
          <w:p w:rsidR="00D22385" w:rsidRPr="00DA78A1" w:rsidRDefault="00D22385" w:rsidP="00DA78A1">
            <w:pPr>
              <w:jc w:val="both"/>
            </w:pPr>
            <w:r w:rsidRPr="00DA78A1">
              <w:t>32,5</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r w:rsidRPr="00DA78A1">
              <w:br w:type="page"/>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77030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30,5</w:t>
            </w:r>
          </w:p>
        </w:tc>
        <w:tc>
          <w:tcPr>
            <w:tcW w:w="992" w:type="dxa"/>
            <w:shd w:val="clear" w:color="auto" w:fill="auto"/>
            <w:noWrap/>
            <w:hideMark/>
          </w:tcPr>
          <w:p w:rsidR="00D22385" w:rsidRPr="00DA78A1" w:rsidRDefault="00D22385" w:rsidP="00DA78A1">
            <w:pPr>
              <w:jc w:val="both"/>
            </w:pPr>
            <w:r w:rsidRPr="00DA78A1">
              <w:t>31,5</w:t>
            </w:r>
          </w:p>
        </w:tc>
        <w:tc>
          <w:tcPr>
            <w:tcW w:w="1276" w:type="dxa"/>
            <w:shd w:val="clear" w:color="auto" w:fill="auto"/>
            <w:noWrap/>
            <w:hideMark/>
          </w:tcPr>
          <w:p w:rsidR="00D22385" w:rsidRPr="00DA78A1" w:rsidRDefault="00D22385" w:rsidP="00DA78A1">
            <w:pPr>
              <w:jc w:val="both"/>
            </w:pPr>
            <w:r w:rsidRPr="00DA78A1">
              <w:t>32,5</w:t>
            </w:r>
          </w:p>
        </w:tc>
      </w:tr>
      <w:tr w:rsidR="00D22385" w:rsidRPr="00DA78A1" w:rsidTr="00562F4F">
        <w:trPr>
          <w:trHeight w:val="360"/>
        </w:trPr>
        <w:tc>
          <w:tcPr>
            <w:tcW w:w="3251" w:type="dxa"/>
            <w:shd w:val="clear" w:color="auto" w:fill="auto"/>
            <w:hideMark/>
          </w:tcPr>
          <w:p w:rsidR="00D22385" w:rsidRPr="00DA78A1" w:rsidRDefault="00D22385" w:rsidP="00DA78A1">
            <w:pPr>
              <w:jc w:val="both"/>
            </w:pPr>
            <w:r w:rsidRPr="00DA78A1">
              <w:t>Основное мероприятие "Реализация государственных полномочий в области законодательства об административных правонарушениях"</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346,2</w:t>
            </w:r>
          </w:p>
        </w:tc>
        <w:tc>
          <w:tcPr>
            <w:tcW w:w="992" w:type="dxa"/>
            <w:shd w:val="clear" w:color="auto" w:fill="auto"/>
            <w:noWrap/>
            <w:hideMark/>
          </w:tcPr>
          <w:p w:rsidR="00D22385" w:rsidRPr="00DA78A1" w:rsidRDefault="00D22385" w:rsidP="00DA78A1">
            <w:pPr>
              <w:jc w:val="both"/>
            </w:pPr>
            <w:r w:rsidRPr="00DA78A1">
              <w:t>365,2</w:t>
            </w:r>
          </w:p>
        </w:tc>
        <w:tc>
          <w:tcPr>
            <w:tcW w:w="1276" w:type="dxa"/>
            <w:shd w:val="clear" w:color="auto" w:fill="auto"/>
            <w:noWrap/>
            <w:hideMark/>
          </w:tcPr>
          <w:p w:rsidR="00D22385" w:rsidRPr="00DA78A1" w:rsidRDefault="00D22385" w:rsidP="00DA78A1">
            <w:pPr>
              <w:jc w:val="both"/>
            </w:pPr>
            <w:r w:rsidRPr="00DA78A1">
              <w:t>379,8</w:t>
            </w:r>
          </w:p>
        </w:tc>
      </w:tr>
      <w:tr w:rsidR="00D22385" w:rsidRPr="00DA78A1" w:rsidTr="00562F4F">
        <w:trPr>
          <w:trHeight w:val="314"/>
        </w:trPr>
        <w:tc>
          <w:tcPr>
            <w:tcW w:w="3251"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созданию, материально-техническому и организационному обеспечению деятельности административных комиссий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77020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339,7</w:t>
            </w:r>
          </w:p>
        </w:tc>
        <w:tc>
          <w:tcPr>
            <w:tcW w:w="992" w:type="dxa"/>
            <w:shd w:val="clear" w:color="auto" w:fill="auto"/>
            <w:noWrap/>
            <w:hideMark/>
          </w:tcPr>
          <w:p w:rsidR="00D22385" w:rsidRPr="00DA78A1" w:rsidRDefault="00D22385" w:rsidP="00DA78A1">
            <w:pPr>
              <w:jc w:val="both"/>
            </w:pPr>
            <w:r w:rsidRPr="00DA78A1">
              <w:t>358,4</w:t>
            </w:r>
          </w:p>
        </w:tc>
        <w:tc>
          <w:tcPr>
            <w:tcW w:w="1276" w:type="dxa"/>
            <w:shd w:val="clear" w:color="auto" w:fill="auto"/>
            <w:noWrap/>
            <w:hideMark/>
          </w:tcPr>
          <w:p w:rsidR="00D22385" w:rsidRPr="00DA78A1" w:rsidRDefault="00D22385" w:rsidP="00DA78A1">
            <w:pPr>
              <w:jc w:val="both"/>
            </w:pPr>
            <w:r w:rsidRPr="00DA78A1">
              <w:t>372,7</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77020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339,7</w:t>
            </w:r>
          </w:p>
        </w:tc>
        <w:tc>
          <w:tcPr>
            <w:tcW w:w="992" w:type="dxa"/>
            <w:shd w:val="clear" w:color="auto" w:fill="auto"/>
            <w:noWrap/>
            <w:hideMark/>
          </w:tcPr>
          <w:p w:rsidR="00D22385" w:rsidRPr="00DA78A1" w:rsidRDefault="00D22385" w:rsidP="00DA78A1">
            <w:pPr>
              <w:jc w:val="both"/>
            </w:pPr>
            <w:r w:rsidRPr="00DA78A1">
              <w:t>358,4</w:t>
            </w:r>
          </w:p>
        </w:tc>
        <w:tc>
          <w:tcPr>
            <w:tcW w:w="1276" w:type="dxa"/>
            <w:shd w:val="clear" w:color="auto" w:fill="auto"/>
            <w:noWrap/>
            <w:hideMark/>
          </w:tcPr>
          <w:p w:rsidR="00D22385" w:rsidRPr="00DA78A1" w:rsidRDefault="00D22385" w:rsidP="00DA78A1">
            <w:pPr>
              <w:jc w:val="both"/>
            </w:pPr>
            <w:r w:rsidRPr="00DA78A1">
              <w:t>372,7</w:t>
            </w:r>
          </w:p>
        </w:tc>
      </w:tr>
      <w:tr w:rsidR="00D22385" w:rsidRPr="00DA78A1" w:rsidTr="00562F4F">
        <w:trPr>
          <w:trHeight w:val="902"/>
        </w:trPr>
        <w:tc>
          <w:tcPr>
            <w:tcW w:w="3251" w:type="dxa"/>
            <w:shd w:val="clear" w:color="auto" w:fill="auto"/>
            <w:hideMark/>
          </w:tcPr>
          <w:p w:rsidR="00D22385" w:rsidRPr="00DA78A1" w:rsidRDefault="00D22385" w:rsidP="00DA78A1">
            <w:pPr>
              <w:jc w:val="both"/>
            </w:pPr>
            <w:r w:rsidRPr="00DA78A1">
              <w:lastRenderedPageBreak/>
              <w:t>Осуществление государственных полномочий Республики Мордовия по определению перечня должностных лиц, уполномоченных составлять протоколы об административных правонарушениях, предусмотренных Законом Республики Мордовия от 15 июня 2015 года N 38-З "Об административной ответственности на территории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77150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6,5</w:t>
            </w:r>
          </w:p>
        </w:tc>
        <w:tc>
          <w:tcPr>
            <w:tcW w:w="992" w:type="dxa"/>
            <w:shd w:val="clear" w:color="auto" w:fill="auto"/>
            <w:noWrap/>
            <w:hideMark/>
          </w:tcPr>
          <w:p w:rsidR="00D22385" w:rsidRPr="00DA78A1" w:rsidRDefault="00D22385" w:rsidP="00DA78A1">
            <w:pPr>
              <w:jc w:val="both"/>
            </w:pPr>
            <w:r w:rsidRPr="00DA78A1">
              <w:t>6,8</w:t>
            </w:r>
          </w:p>
        </w:tc>
        <w:tc>
          <w:tcPr>
            <w:tcW w:w="1276" w:type="dxa"/>
            <w:shd w:val="clear" w:color="auto" w:fill="auto"/>
            <w:noWrap/>
            <w:hideMark/>
          </w:tcPr>
          <w:p w:rsidR="00D22385" w:rsidRPr="00DA78A1" w:rsidRDefault="00D22385" w:rsidP="00DA78A1">
            <w:pPr>
              <w:jc w:val="both"/>
            </w:pPr>
            <w:r w:rsidRPr="00DA78A1">
              <w:t>7,1</w:t>
            </w:r>
          </w:p>
        </w:tc>
      </w:tr>
      <w:tr w:rsidR="00D22385" w:rsidRPr="00DA78A1" w:rsidTr="00562F4F">
        <w:trPr>
          <w:trHeight w:val="89"/>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77150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6,5</w:t>
            </w:r>
          </w:p>
        </w:tc>
        <w:tc>
          <w:tcPr>
            <w:tcW w:w="992" w:type="dxa"/>
            <w:shd w:val="clear" w:color="auto" w:fill="auto"/>
            <w:noWrap/>
            <w:hideMark/>
          </w:tcPr>
          <w:p w:rsidR="00D22385" w:rsidRPr="00DA78A1" w:rsidRDefault="00D22385" w:rsidP="00DA78A1">
            <w:pPr>
              <w:jc w:val="both"/>
            </w:pPr>
            <w:r w:rsidRPr="00DA78A1">
              <w:t>6,8</w:t>
            </w:r>
          </w:p>
        </w:tc>
        <w:tc>
          <w:tcPr>
            <w:tcW w:w="1276" w:type="dxa"/>
            <w:shd w:val="clear" w:color="auto" w:fill="auto"/>
            <w:noWrap/>
            <w:hideMark/>
          </w:tcPr>
          <w:p w:rsidR="00D22385" w:rsidRPr="00DA78A1" w:rsidRDefault="00D22385" w:rsidP="00DA78A1">
            <w:pPr>
              <w:jc w:val="both"/>
            </w:pPr>
            <w:r w:rsidRPr="00DA78A1">
              <w:t>7,1</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77150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6,5</w:t>
            </w:r>
          </w:p>
        </w:tc>
        <w:tc>
          <w:tcPr>
            <w:tcW w:w="992" w:type="dxa"/>
            <w:shd w:val="clear" w:color="auto" w:fill="auto"/>
            <w:noWrap/>
            <w:hideMark/>
          </w:tcPr>
          <w:p w:rsidR="00D22385" w:rsidRPr="00DA78A1" w:rsidRDefault="00D22385" w:rsidP="00DA78A1">
            <w:pPr>
              <w:jc w:val="both"/>
            </w:pPr>
            <w:r w:rsidRPr="00DA78A1">
              <w:t>6,8</w:t>
            </w:r>
          </w:p>
        </w:tc>
        <w:tc>
          <w:tcPr>
            <w:tcW w:w="1276" w:type="dxa"/>
            <w:shd w:val="clear" w:color="auto" w:fill="auto"/>
            <w:noWrap/>
            <w:hideMark/>
          </w:tcPr>
          <w:p w:rsidR="00D22385" w:rsidRPr="00DA78A1" w:rsidRDefault="00D22385" w:rsidP="00DA78A1">
            <w:pPr>
              <w:jc w:val="both"/>
            </w:pPr>
            <w:r w:rsidRPr="00DA78A1">
              <w:t>7,1</w:t>
            </w:r>
          </w:p>
        </w:tc>
      </w:tr>
      <w:tr w:rsidR="00D22385" w:rsidRPr="00DA78A1" w:rsidTr="00562F4F">
        <w:trPr>
          <w:trHeight w:val="105"/>
        </w:trPr>
        <w:tc>
          <w:tcPr>
            <w:tcW w:w="3251" w:type="dxa"/>
            <w:shd w:val="clear" w:color="auto" w:fill="auto"/>
            <w:hideMark/>
          </w:tcPr>
          <w:p w:rsidR="00D22385" w:rsidRPr="00DA78A1" w:rsidRDefault="00D22385" w:rsidP="00DA78A1">
            <w:pPr>
              <w:jc w:val="both"/>
            </w:pPr>
            <w:r w:rsidRPr="00DA78A1">
              <w:t>Обеспечение деятельности Администрации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30 719,4</w:t>
            </w:r>
          </w:p>
        </w:tc>
        <w:tc>
          <w:tcPr>
            <w:tcW w:w="992" w:type="dxa"/>
            <w:shd w:val="clear" w:color="auto" w:fill="auto"/>
            <w:noWrap/>
            <w:hideMark/>
          </w:tcPr>
          <w:p w:rsidR="00D22385" w:rsidRPr="00DA78A1" w:rsidRDefault="00D22385" w:rsidP="00DA78A1">
            <w:pPr>
              <w:jc w:val="both"/>
            </w:pPr>
            <w:r w:rsidRPr="00DA78A1">
              <w:t>13 995,2</w:t>
            </w:r>
          </w:p>
        </w:tc>
        <w:tc>
          <w:tcPr>
            <w:tcW w:w="1276" w:type="dxa"/>
            <w:shd w:val="clear" w:color="auto" w:fill="auto"/>
            <w:noWrap/>
            <w:hideMark/>
          </w:tcPr>
          <w:p w:rsidR="00D22385" w:rsidRPr="00DA78A1" w:rsidRDefault="00D22385" w:rsidP="00DA78A1">
            <w:pPr>
              <w:jc w:val="both"/>
            </w:pPr>
            <w:r w:rsidRPr="00DA78A1">
              <w:t>14 546,8</w:t>
            </w:r>
          </w:p>
        </w:tc>
      </w:tr>
      <w:tr w:rsidR="00D22385" w:rsidRPr="00DA78A1" w:rsidTr="00562F4F">
        <w:trPr>
          <w:trHeight w:val="257"/>
        </w:trPr>
        <w:tc>
          <w:tcPr>
            <w:tcW w:w="3251"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Администрации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30 719,4</w:t>
            </w:r>
          </w:p>
        </w:tc>
        <w:tc>
          <w:tcPr>
            <w:tcW w:w="992" w:type="dxa"/>
            <w:shd w:val="clear" w:color="auto" w:fill="auto"/>
            <w:noWrap/>
            <w:hideMark/>
          </w:tcPr>
          <w:p w:rsidR="00D22385" w:rsidRPr="00DA78A1" w:rsidRDefault="00D22385" w:rsidP="00DA78A1">
            <w:pPr>
              <w:jc w:val="both"/>
            </w:pPr>
            <w:r w:rsidRPr="00DA78A1">
              <w:t>13 995,2</w:t>
            </w:r>
          </w:p>
        </w:tc>
        <w:tc>
          <w:tcPr>
            <w:tcW w:w="1276" w:type="dxa"/>
            <w:shd w:val="clear" w:color="auto" w:fill="auto"/>
            <w:noWrap/>
            <w:hideMark/>
          </w:tcPr>
          <w:p w:rsidR="00D22385" w:rsidRPr="00DA78A1" w:rsidRDefault="00D22385" w:rsidP="00DA78A1">
            <w:pPr>
              <w:jc w:val="both"/>
            </w:pPr>
            <w:r w:rsidRPr="00DA78A1">
              <w:t>14 546,8</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Расходы на выплаты по оплате труда работников органов местного самоуправления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27 320,6</w:t>
            </w:r>
          </w:p>
        </w:tc>
        <w:tc>
          <w:tcPr>
            <w:tcW w:w="992" w:type="dxa"/>
            <w:shd w:val="clear" w:color="auto" w:fill="auto"/>
            <w:noWrap/>
            <w:hideMark/>
          </w:tcPr>
          <w:p w:rsidR="00D22385" w:rsidRPr="00DA78A1" w:rsidRDefault="00D22385" w:rsidP="00DA78A1">
            <w:pPr>
              <w:jc w:val="both"/>
            </w:pPr>
            <w:r w:rsidRPr="00DA78A1">
              <w:t>13 198,2</w:t>
            </w:r>
          </w:p>
        </w:tc>
        <w:tc>
          <w:tcPr>
            <w:tcW w:w="1276" w:type="dxa"/>
            <w:shd w:val="clear" w:color="auto" w:fill="auto"/>
            <w:noWrap/>
            <w:hideMark/>
          </w:tcPr>
          <w:p w:rsidR="00D22385" w:rsidRPr="00DA78A1" w:rsidRDefault="00D22385" w:rsidP="00DA78A1">
            <w:pPr>
              <w:jc w:val="both"/>
            </w:pPr>
            <w:r w:rsidRPr="00DA78A1">
              <w:t>13 749,4</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41110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27 320,6</w:t>
            </w:r>
          </w:p>
        </w:tc>
        <w:tc>
          <w:tcPr>
            <w:tcW w:w="992" w:type="dxa"/>
            <w:shd w:val="clear" w:color="auto" w:fill="auto"/>
            <w:noWrap/>
            <w:hideMark/>
          </w:tcPr>
          <w:p w:rsidR="00D22385" w:rsidRPr="00DA78A1" w:rsidRDefault="00D22385" w:rsidP="00DA78A1">
            <w:pPr>
              <w:jc w:val="both"/>
            </w:pPr>
            <w:r w:rsidRPr="00DA78A1">
              <w:t>13 198,2</w:t>
            </w:r>
          </w:p>
        </w:tc>
        <w:tc>
          <w:tcPr>
            <w:tcW w:w="1276" w:type="dxa"/>
            <w:shd w:val="clear" w:color="auto" w:fill="auto"/>
            <w:noWrap/>
            <w:hideMark/>
          </w:tcPr>
          <w:p w:rsidR="00D22385" w:rsidRPr="00DA78A1" w:rsidRDefault="00D22385" w:rsidP="00DA78A1">
            <w:pPr>
              <w:jc w:val="both"/>
            </w:pPr>
            <w:r w:rsidRPr="00DA78A1">
              <w:t>13 749,4</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Расходы на обеспечение функций органов местного самоуправления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749,1</w:t>
            </w:r>
          </w:p>
        </w:tc>
        <w:tc>
          <w:tcPr>
            <w:tcW w:w="992" w:type="dxa"/>
            <w:shd w:val="clear" w:color="auto" w:fill="auto"/>
            <w:noWrap/>
            <w:hideMark/>
          </w:tcPr>
          <w:p w:rsidR="00D22385" w:rsidRPr="00DA78A1" w:rsidRDefault="00D22385" w:rsidP="00DA78A1">
            <w:pPr>
              <w:jc w:val="both"/>
            </w:pPr>
            <w:r w:rsidRPr="00DA78A1">
              <w:t>797,0</w:t>
            </w:r>
          </w:p>
        </w:tc>
        <w:tc>
          <w:tcPr>
            <w:tcW w:w="1276" w:type="dxa"/>
            <w:shd w:val="clear" w:color="auto" w:fill="auto"/>
            <w:noWrap/>
            <w:hideMark/>
          </w:tcPr>
          <w:p w:rsidR="00D22385" w:rsidRPr="00DA78A1" w:rsidRDefault="00D22385" w:rsidP="00DA78A1">
            <w:pPr>
              <w:jc w:val="both"/>
            </w:pPr>
            <w:r w:rsidRPr="00DA78A1">
              <w:t>797,4</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241,7</w:t>
            </w:r>
          </w:p>
        </w:tc>
        <w:tc>
          <w:tcPr>
            <w:tcW w:w="992" w:type="dxa"/>
            <w:shd w:val="clear" w:color="auto" w:fill="auto"/>
            <w:noWrap/>
            <w:hideMark/>
          </w:tcPr>
          <w:p w:rsidR="00D22385" w:rsidRPr="00DA78A1" w:rsidRDefault="00D22385" w:rsidP="00DA78A1">
            <w:pPr>
              <w:jc w:val="both"/>
            </w:pPr>
            <w:r w:rsidRPr="00DA78A1">
              <w:t>297,0</w:t>
            </w:r>
          </w:p>
        </w:tc>
        <w:tc>
          <w:tcPr>
            <w:tcW w:w="1276" w:type="dxa"/>
            <w:shd w:val="clear" w:color="auto" w:fill="auto"/>
            <w:noWrap/>
            <w:hideMark/>
          </w:tcPr>
          <w:p w:rsidR="00D22385" w:rsidRPr="00DA78A1" w:rsidRDefault="00D22385" w:rsidP="00DA78A1">
            <w:pPr>
              <w:jc w:val="both"/>
            </w:pPr>
            <w:r w:rsidRPr="00DA78A1">
              <w:t>297,4</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492,0</w:t>
            </w:r>
          </w:p>
        </w:tc>
        <w:tc>
          <w:tcPr>
            <w:tcW w:w="992" w:type="dxa"/>
            <w:shd w:val="clear" w:color="auto" w:fill="auto"/>
            <w:noWrap/>
            <w:hideMark/>
          </w:tcPr>
          <w:p w:rsidR="00D22385" w:rsidRPr="00DA78A1" w:rsidRDefault="00D22385" w:rsidP="00DA78A1">
            <w:pPr>
              <w:jc w:val="both"/>
            </w:pPr>
            <w:r w:rsidRPr="00DA78A1">
              <w:t>500,0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 xml:space="preserve">Иные закупки товаров, работ и услуг для обеспечения государственных </w:t>
            </w:r>
            <w:r w:rsidRPr="00DA78A1">
              <w:lastRenderedPageBreak/>
              <w:t>(муниципальных) нужд</w:t>
            </w:r>
          </w:p>
        </w:tc>
        <w:tc>
          <w:tcPr>
            <w:tcW w:w="560" w:type="dxa"/>
            <w:shd w:val="clear" w:color="auto" w:fill="auto"/>
            <w:noWrap/>
            <w:hideMark/>
          </w:tcPr>
          <w:p w:rsidR="00D22385" w:rsidRPr="00DA78A1" w:rsidRDefault="00D22385" w:rsidP="00DA78A1">
            <w:pPr>
              <w:jc w:val="both"/>
            </w:pPr>
            <w:r w:rsidRPr="00DA78A1">
              <w:lastRenderedPageBreak/>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492,0</w:t>
            </w:r>
          </w:p>
        </w:tc>
        <w:tc>
          <w:tcPr>
            <w:tcW w:w="992" w:type="dxa"/>
            <w:shd w:val="clear" w:color="auto" w:fill="auto"/>
            <w:noWrap/>
            <w:hideMark/>
          </w:tcPr>
          <w:p w:rsidR="00D22385" w:rsidRPr="00DA78A1" w:rsidRDefault="00D22385" w:rsidP="00DA78A1">
            <w:pPr>
              <w:jc w:val="both"/>
            </w:pPr>
            <w:r w:rsidRPr="00DA78A1">
              <w:t>500,0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70"/>
        </w:trPr>
        <w:tc>
          <w:tcPr>
            <w:tcW w:w="3251" w:type="dxa"/>
            <w:shd w:val="clear" w:color="auto" w:fill="auto"/>
            <w:vAlign w:val="bottom"/>
            <w:hideMark/>
          </w:tcPr>
          <w:p w:rsidR="00D22385" w:rsidRPr="00DA78A1" w:rsidRDefault="00D22385" w:rsidP="00DA78A1">
            <w:pPr>
              <w:jc w:val="both"/>
            </w:pPr>
            <w:r w:rsidRPr="00DA78A1">
              <w:lastRenderedPageBreak/>
              <w:t>Иные бюджетные ассигнования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15,4</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850</w:t>
            </w:r>
          </w:p>
        </w:tc>
        <w:tc>
          <w:tcPr>
            <w:tcW w:w="1118" w:type="dxa"/>
            <w:shd w:val="clear" w:color="auto" w:fill="auto"/>
            <w:noWrap/>
            <w:hideMark/>
          </w:tcPr>
          <w:p w:rsidR="00D22385" w:rsidRPr="00DA78A1" w:rsidRDefault="00D22385" w:rsidP="00DA78A1">
            <w:pPr>
              <w:jc w:val="both"/>
            </w:pPr>
            <w:r w:rsidRPr="00DA78A1">
              <w:t>15,4</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53"/>
        </w:trPr>
        <w:tc>
          <w:tcPr>
            <w:tcW w:w="3251" w:type="dxa"/>
            <w:shd w:val="clear" w:color="auto" w:fill="auto"/>
            <w:hideMark/>
          </w:tcPr>
          <w:p w:rsidR="00D22385" w:rsidRPr="00DA78A1" w:rsidRDefault="00D22385" w:rsidP="00DA78A1">
            <w:pPr>
              <w:jc w:val="both"/>
            </w:pPr>
            <w:r w:rsidRPr="00DA78A1">
              <w:t>Содействие достижению и (или) поощрение достижения наилучших значений показателей деятельности органов местного самоуправления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885,9</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78010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885,9</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Поощрение достижения наилучших результатов по увеличению налогового потенциала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1 062,5</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78020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1 062,5</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Cтимулирование применения специального налогового режима "Налог на профессиональный доход"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701,2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701,2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Непрограммные расходы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440,2</w:t>
            </w:r>
          </w:p>
        </w:tc>
        <w:tc>
          <w:tcPr>
            <w:tcW w:w="992" w:type="dxa"/>
            <w:shd w:val="clear" w:color="auto" w:fill="auto"/>
            <w:noWrap/>
            <w:hideMark/>
          </w:tcPr>
          <w:p w:rsidR="00D22385" w:rsidRPr="00DA78A1" w:rsidRDefault="00D22385" w:rsidP="00DA78A1">
            <w:pPr>
              <w:jc w:val="both"/>
            </w:pPr>
            <w:r w:rsidRPr="00DA78A1">
              <w:t>462,5</w:t>
            </w:r>
          </w:p>
        </w:tc>
        <w:tc>
          <w:tcPr>
            <w:tcW w:w="1276" w:type="dxa"/>
            <w:shd w:val="clear" w:color="auto" w:fill="auto"/>
            <w:noWrap/>
            <w:hideMark/>
          </w:tcPr>
          <w:p w:rsidR="00D22385" w:rsidRPr="00DA78A1" w:rsidRDefault="00D22385" w:rsidP="00DA78A1">
            <w:pPr>
              <w:jc w:val="both"/>
            </w:pPr>
            <w:r w:rsidRPr="00DA78A1">
              <w:t>479,7</w:t>
            </w:r>
          </w:p>
        </w:tc>
      </w:tr>
      <w:tr w:rsidR="00D22385" w:rsidRPr="00DA78A1" w:rsidTr="00562F4F">
        <w:trPr>
          <w:trHeight w:val="296"/>
        </w:trPr>
        <w:tc>
          <w:tcPr>
            <w:tcW w:w="3251"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440,2</w:t>
            </w:r>
          </w:p>
        </w:tc>
        <w:tc>
          <w:tcPr>
            <w:tcW w:w="992" w:type="dxa"/>
            <w:shd w:val="clear" w:color="auto" w:fill="auto"/>
            <w:noWrap/>
            <w:hideMark/>
          </w:tcPr>
          <w:p w:rsidR="00D22385" w:rsidRPr="00DA78A1" w:rsidRDefault="00D22385" w:rsidP="00DA78A1">
            <w:pPr>
              <w:jc w:val="both"/>
            </w:pPr>
            <w:r w:rsidRPr="00DA78A1">
              <w:t>462,5</w:t>
            </w:r>
          </w:p>
        </w:tc>
        <w:tc>
          <w:tcPr>
            <w:tcW w:w="1276" w:type="dxa"/>
            <w:shd w:val="clear" w:color="auto" w:fill="auto"/>
            <w:noWrap/>
            <w:hideMark/>
          </w:tcPr>
          <w:p w:rsidR="00D22385" w:rsidRPr="00DA78A1" w:rsidRDefault="00D22385" w:rsidP="00DA78A1">
            <w:pPr>
              <w:jc w:val="both"/>
            </w:pPr>
            <w:r w:rsidRPr="00DA78A1">
              <w:t>479,7</w:t>
            </w:r>
          </w:p>
        </w:tc>
      </w:tr>
      <w:tr w:rsidR="00D22385" w:rsidRPr="00DA78A1" w:rsidTr="00562F4F">
        <w:trPr>
          <w:trHeight w:val="933"/>
        </w:trPr>
        <w:tc>
          <w:tcPr>
            <w:tcW w:w="3251"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ведению учета в качестве нуждающихся в жилых помещениях граждан, которые в соответствии с законодательством Республики Мордовия имеют право на государственную поддержку в строительстве или приобретении жилья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407,7</w:t>
            </w:r>
          </w:p>
        </w:tc>
        <w:tc>
          <w:tcPr>
            <w:tcW w:w="992" w:type="dxa"/>
            <w:shd w:val="clear" w:color="auto" w:fill="auto"/>
            <w:noWrap/>
            <w:hideMark/>
          </w:tcPr>
          <w:p w:rsidR="00D22385" w:rsidRPr="00DA78A1" w:rsidRDefault="00D22385" w:rsidP="00DA78A1">
            <w:pPr>
              <w:jc w:val="both"/>
            </w:pPr>
            <w:r w:rsidRPr="00DA78A1">
              <w:t>430,0</w:t>
            </w:r>
          </w:p>
        </w:tc>
        <w:tc>
          <w:tcPr>
            <w:tcW w:w="1276" w:type="dxa"/>
            <w:shd w:val="clear" w:color="auto" w:fill="auto"/>
            <w:noWrap/>
            <w:hideMark/>
          </w:tcPr>
          <w:p w:rsidR="00D22385" w:rsidRPr="00DA78A1" w:rsidRDefault="00D22385" w:rsidP="00DA78A1">
            <w:pPr>
              <w:jc w:val="both"/>
            </w:pPr>
            <w:r w:rsidRPr="00DA78A1">
              <w:t>447,2</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lastRenderedPageBreak/>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77540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392,5</w:t>
            </w:r>
          </w:p>
        </w:tc>
        <w:tc>
          <w:tcPr>
            <w:tcW w:w="992" w:type="dxa"/>
            <w:shd w:val="clear" w:color="auto" w:fill="auto"/>
            <w:noWrap/>
            <w:hideMark/>
          </w:tcPr>
          <w:p w:rsidR="00D22385" w:rsidRPr="00DA78A1" w:rsidRDefault="00D22385" w:rsidP="00DA78A1">
            <w:pPr>
              <w:jc w:val="both"/>
            </w:pPr>
            <w:r w:rsidRPr="00DA78A1">
              <w:t>414,3</w:t>
            </w:r>
          </w:p>
        </w:tc>
        <w:tc>
          <w:tcPr>
            <w:tcW w:w="1276" w:type="dxa"/>
            <w:shd w:val="clear" w:color="auto" w:fill="auto"/>
            <w:noWrap/>
            <w:hideMark/>
          </w:tcPr>
          <w:p w:rsidR="00D22385" w:rsidRPr="00DA78A1" w:rsidRDefault="00D22385" w:rsidP="00DA78A1">
            <w:pPr>
              <w:jc w:val="both"/>
            </w:pPr>
            <w:r w:rsidRPr="00DA78A1">
              <w:t>431,0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77540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15,2</w:t>
            </w:r>
          </w:p>
        </w:tc>
        <w:tc>
          <w:tcPr>
            <w:tcW w:w="992" w:type="dxa"/>
            <w:shd w:val="clear" w:color="auto" w:fill="auto"/>
            <w:noWrap/>
            <w:hideMark/>
          </w:tcPr>
          <w:p w:rsidR="00D22385" w:rsidRPr="00DA78A1" w:rsidRDefault="00D22385" w:rsidP="00DA78A1">
            <w:pPr>
              <w:jc w:val="both"/>
            </w:pPr>
            <w:r w:rsidRPr="00DA78A1">
              <w:t>15,7</w:t>
            </w:r>
          </w:p>
        </w:tc>
        <w:tc>
          <w:tcPr>
            <w:tcW w:w="1276" w:type="dxa"/>
            <w:shd w:val="clear" w:color="auto" w:fill="auto"/>
            <w:noWrap/>
            <w:hideMark/>
          </w:tcPr>
          <w:p w:rsidR="00D22385" w:rsidRPr="00DA78A1" w:rsidRDefault="00D22385" w:rsidP="00DA78A1">
            <w:pPr>
              <w:jc w:val="both"/>
            </w:pPr>
            <w:r w:rsidRPr="00DA78A1">
              <w:t>16,2</w:t>
            </w:r>
          </w:p>
        </w:tc>
      </w:tr>
      <w:tr w:rsidR="00D22385" w:rsidRPr="00DA78A1" w:rsidTr="00562F4F">
        <w:trPr>
          <w:trHeight w:val="29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77540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15,2</w:t>
            </w:r>
          </w:p>
        </w:tc>
        <w:tc>
          <w:tcPr>
            <w:tcW w:w="992" w:type="dxa"/>
            <w:shd w:val="clear" w:color="auto" w:fill="auto"/>
            <w:noWrap/>
            <w:hideMark/>
          </w:tcPr>
          <w:p w:rsidR="00D22385" w:rsidRPr="00DA78A1" w:rsidRDefault="00D22385" w:rsidP="00DA78A1">
            <w:pPr>
              <w:jc w:val="both"/>
            </w:pPr>
            <w:r w:rsidRPr="00DA78A1">
              <w:t>15,7</w:t>
            </w:r>
          </w:p>
        </w:tc>
        <w:tc>
          <w:tcPr>
            <w:tcW w:w="1276" w:type="dxa"/>
            <w:shd w:val="clear" w:color="auto" w:fill="auto"/>
            <w:noWrap/>
            <w:hideMark/>
          </w:tcPr>
          <w:p w:rsidR="00D22385" w:rsidRPr="00DA78A1" w:rsidRDefault="00D22385" w:rsidP="00DA78A1">
            <w:pPr>
              <w:jc w:val="both"/>
            </w:pPr>
            <w:r w:rsidRPr="00DA78A1">
              <w:t>16,2</w:t>
            </w:r>
          </w:p>
        </w:tc>
      </w:tr>
      <w:tr w:rsidR="00D22385" w:rsidRPr="00DA78A1" w:rsidTr="00562F4F">
        <w:trPr>
          <w:trHeight w:val="142"/>
        </w:trPr>
        <w:tc>
          <w:tcPr>
            <w:tcW w:w="3251"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квотированию рабочих мест для трудоустройства граждан, особо нуждающихся в социальной защите</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77560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3,6</w:t>
            </w:r>
          </w:p>
        </w:tc>
        <w:tc>
          <w:tcPr>
            <w:tcW w:w="992" w:type="dxa"/>
            <w:shd w:val="clear" w:color="auto" w:fill="auto"/>
            <w:noWrap/>
            <w:hideMark/>
          </w:tcPr>
          <w:p w:rsidR="00D22385" w:rsidRPr="00DA78A1" w:rsidRDefault="00D22385" w:rsidP="00DA78A1">
            <w:pPr>
              <w:jc w:val="both"/>
            </w:pPr>
            <w:r w:rsidRPr="00DA78A1">
              <w:t>3,6</w:t>
            </w:r>
          </w:p>
        </w:tc>
        <w:tc>
          <w:tcPr>
            <w:tcW w:w="1276" w:type="dxa"/>
            <w:shd w:val="clear" w:color="auto" w:fill="auto"/>
            <w:noWrap/>
            <w:hideMark/>
          </w:tcPr>
          <w:p w:rsidR="00D22385" w:rsidRPr="00DA78A1" w:rsidRDefault="00D22385" w:rsidP="00DA78A1">
            <w:pPr>
              <w:jc w:val="both"/>
            </w:pPr>
            <w:r w:rsidRPr="00DA78A1">
              <w:t>3,6</w:t>
            </w:r>
          </w:p>
        </w:tc>
      </w:tr>
      <w:tr w:rsidR="00D22385" w:rsidRPr="00DA78A1" w:rsidTr="00562F4F">
        <w:trPr>
          <w:trHeight w:val="71"/>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77560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3,6</w:t>
            </w:r>
          </w:p>
        </w:tc>
        <w:tc>
          <w:tcPr>
            <w:tcW w:w="992" w:type="dxa"/>
            <w:shd w:val="clear" w:color="auto" w:fill="auto"/>
            <w:noWrap/>
            <w:hideMark/>
          </w:tcPr>
          <w:p w:rsidR="00D22385" w:rsidRPr="00DA78A1" w:rsidRDefault="00D22385" w:rsidP="00DA78A1">
            <w:pPr>
              <w:jc w:val="both"/>
            </w:pPr>
            <w:r w:rsidRPr="00DA78A1">
              <w:t>3,6</w:t>
            </w:r>
          </w:p>
        </w:tc>
        <w:tc>
          <w:tcPr>
            <w:tcW w:w="1276" w:type="dxa"/>
            <w:shd w:val="clear" w:color="auto" w:fill="auto"/>
            <w:noWrap/>
            <w:hideMark/>
          </w:tcPr>
          <w:p w:rsidR="00D22385" w:rsidRPr="00DA78A1" w:rsidRDefault="00D22385" w:rsidP="00DA78A1">
            <w:pPr>
              <w:jc w:val="both"/>
            </w:pPr>
            <w:r w:rsidRPr="00DA78A1">
              <w:t>3,6</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77560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3,6</w:t>
            </w:r>
          </w:p>
        </w:tc>
        <w:tc>
          <w:tcPr>
            <w:tcW w:w="992" w:type="dxa"/>
            <w:shd w:val="clear" w:color="auto" w:fill="auto"/>
            <w:noWrap/>
            <w:hideMark/>
          </w:tcPr>
          <w:p w:rsidR="00D22385" w:rsidRPr="00DA78A1" w:rsidRDefault="00D22385" w:rsidP="00DA78A1">
            <w:pPr>
              <w:jc w:val="both"/>
            </w:pPr>
            <w:r w:rsidRPr="00DA78A1">
              <w:t>3,6</w:t>
            </w:r>
          </w:p>
        </w:tc>
        <w:tc>
          <w:tcPr>
            <w:tcW w:w="1276" w:type="dxa"/>
            <w:shd w:val="clear" w:color="auto" w:fill="auto"/>
            <w:noWrap/>
            <w:hideMark/>
          </w:tcPr>
          <w:p w:rsidR="00D22385" w:rsidRPr="00DA78A1" w:rsidRDefault="00D22385" w:rsidP="00DA78A1">
            <w:pPr>
              <w:jc w:val="both"/>
            </w:pPr>
            <w:r w:rsidRPr="00DA78A1">
              <w:t>3,6</w:t>
            </w:r>
          </w:p>
        </w:tc>
      </w:tr>
      <w:tr w:rsidR="00D22385" w:rsidRPr="00DA78A1" w:rsidTr="00562F4F">
        <w:trPr>
          <w:trHeight w:val="782"/>
        </w:trPr>
        <w:tc>
          <w:tcPr>
            <w:tcW w:w="3251"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установлению регулируемых тарифов на перевозки пассажиров и багажа автомобильным транспортом и городским наземным электрическим транспортом по муниципальным маршрутам регулярных перевозок в границах соответствующего муниципального образования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77580</w:t>
            </w:r>
          </w:p>
        </w:tc>
        <w:tc>
          <w:tcPr>
            <w:tcW w:w="460" w:type="dxa"/>
            <w:shd w:val="clear" w:color="auto" w:fill="auto"/>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28,9</w:t>
            </w:r>
          </w:p>
        </w:tc>
        <w:tc>
          <w:tcPr>
            <w:tcW w:w="992" w:type="dxa"/>
            <w:shd w:val="clear" w:color="auto" w:fill="auto"/>
            <w:noWrap/>
            <w:hideMark/>
          </w:tcPr>
          <w:p w:rsidR="00D22385" w:rsidRPr="00DA78A1" w:rsidRDefault="00D22385" w:rsidP="00DA78A1">
            <w:pPr>
              <w:jc w:val="both"/>
            </w:pPr>
            <w:r w:rsidRPr="00DA78A1">
              <w:t>28,9</w:t>
            </w:r>
          </w:p>
        </w:tc>
        <w:tc>
          <w:tcPr>
            <w:tcW w:w="1276" w:type="dxa"/>
            <w:shd w:val="clear" w:color="auto" w:fill="auto"/>
            <w:noWrap/>
            <w:hideMark/>
          </w:tcPr>
          <w:p w:rsidR="00D22385" w:rsidRPr="00DA78A1" w:rsidRDefault="00D22385" w:rsidP="00DA78A1">
            <w:pPr>
              <w:jc w:val="both"/>
            </w:pPr>
            <w:r w:rsidRPr="00DA78A1">
              <w:t>28,9</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77580</w:t>
            </w:r>
          </w:p>
        </w:tc>
        <w:tc>
          <w:tcPr>
            <w:tcW w:w="460" w:type="dxa"/>
            <w:shd w:val="clear" w:color="auto" w:fill="auto"/>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26,9</w:t>
            </w:r>
          </w:p>
        </w:tc>
        <w:tc>
          <w:tcPr>
            <w:tcW w:w="992" w:type="dxa"/>
            <w:shd w:val="clear" w:color="auto" w:fill="auto"/>
            <w:noWrap/>
            <w:hideMark/>
          </w:tcPr>
          <w:p w:rsidR="00D22385" w:rsidRPr="00DA78A1" w:rsidRDefault="00D22385" w:rsidP="00DA78A1">
            <w:pPr>
              <w:jc w:val="both"/>
            </w:pPr>
            <w:r w:rsidRPr="00DA78A1">
              <w:t>26,9</w:t>
            </w:r>
          </w:p>
        </w:tc>
        <w:tc>
          <w:tcPr>
            <w:tcW w:w="1276" w:type="dxa"/>
            <w:shd w:val="clear" w:color="auto" w:fill="auto"/>
            <w:noWrap/>
            <w:hideMark/>
          </w:tcPr>
          <w:p w:rsidR="00D22385" w:rsidRPr="00DA78A1" w:rsidRDefault="00D22385" w:rsidP="00DA78A1">
            <w:pPr>
              <w:jc w:val="both"/>
            </w:pPr>
            <w:r w:rsidRPr="00DA78A1">
              <w:t>26,9</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77580</w:t>
            </w:r>
          </w:p>
        </w:tc>
        <w:tc>
          <w:tcPr>
            <w:tcW w:w="460" w:type="dxa"/>
            <w:shd w:val="clear" w:color="auto" w:fill="auto"/>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2,0</w:t>
            </w:r>
          </w:p>
        </w:tc>
        <w:tc>
          <w:tcPr>
            <w:tcW w:w="992" w:type="dxa"/>
            <w:shd w:val="clear" w:color="auto" w:fill="auto"/>
            <w:noWrap/>
            <w:hideMark/>
          </w:tcPr>
          <w:p w:rsidR="00D22385" w:rsidRPr="00DA78A1" w:rsidRDefault="00D22385" w:rsidP="00DA78A1">
            <w:pPr>
              <w:jc w:val="both"/>
            </w:pPr>
            <w:r w:rsidRPr="00DA78A1">
              <w:t>2,0</w:t>
            </w:r>
          </w:p>
        </w:tc>
        <w:tc>
          <w:tcPr>
            <w:tcW w:w="1276" w:type="dxa"/>
            <w:shd w:val="clear" w:color="auto" w:fill="auto"/>
            <w:noWrap/>
            <w:hideMark/>
          </w:tcPr>
          <w:p w:rsidR="00D22385" w:rsidRPr="00DA78A1" w:rsidRDefault="00D22385" w:rsidP="00DA78A1">
            <w:pPr>
              <w:jc w:val="both"/>
            </w:pPr>
            <w:r w:rsidRPr="00DA78A1">
              <w:t>2,0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77580</w:t>
            </w:r>
          </w:p>
        </w:tc>
        <w:tc>
          <w:tcPr>
            <w:tcW w:w="460" w:type="dxa"/>
            <w:shd w:val="clear" w:color="auto" w:fill="auto"/>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2,0</w:t>
            </w:r>
          </w:p>
        </w:tc>
        <w:tc>
          <w:tcPr>
            <w:tcW w:w="992" w:type="dxa"/>
            <w:shd w:val="clear" w:color="auto" w:fill="auto"/>
            <w:noWrap/>
            <w:hideMark/>
          </w:tcPr>
          <w:p w:rsidR="00D22385" w:rsidRPr="00DA78A1" w:rsidRDefault="00D22385" w:rsidP="00DA78A1">
            <w:pPr>
              <w:jc w:val="both"/>
            </w:pPr>
            <w:r w:rsidRPr="00DA78A1">
              <w:t>2,0</w:t>
            </w:r>
          </w:p>
        </w:tc>
        <w:tc>
          <w:tcPr>
            <w:tcW w:w="1276" w:type="dxa"/>
            <w:shd w:val="clear" w:color="auto" w:fill="auto"/>
            <w:noWrap/>
            <w:hideMark/>
          </w:tcPr>
          <w:p w:rsidR="00D22385" w:rsidRPr="00DA78A1" w:rsidRDefault="00D22385" w:rsidP="00DA78A1">
            <w:pPr>
              <w:jc w:val="both"/>
            </w:pPr>
            <w:r w:rsidRPr="00DA78A1">
              <w:t>2,0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Судебная система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31,3</w:t>
            </w:r>
          </w:p>
        </w:tc>
      </w:tr>
      <w:tr w:rsidR="00D22385" w:rsidRPr="00DA78A1" w:rsidTr="00562F4F">
        <w:trPr>
          <w:trHeight w:val="157"/>
        </w:trPr>
        <w:tc>
          <w:tcPr>
            <w:tcW w:w="3251" w:type="dxa"/>
            <w:shd w:val="clear" w:color="auto" w:fill="auto"/>
            <w:hideMark/>
          </w:tcPr>
          <w:p w:rsidR="00D22385" w:rsidRPr="00DA78A1" w:rsidRDefault="00D22385" w:rsidP="00DA78A1">
            <w:pPr>
              <w:jc w:val="both"/>
            </w:pPr>
            <w:r w:rsidRPr="00DA78A1">
              <w:lastRenderedPageBreak/>
              <w:t>Непрограммные расходы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31,3</w:t>
            </w:r>
          </w:p>
        </w:tc>
      </w:tr>
      <w:tr w:rsidR="00D22385" w:rsidRPr="00DA78A1" w:rsidTr="00562F4F">
        <w:trPr>
          <w:trHeight w:val="266"/>
        </w:trPr>
        <w:tc>
          <w:tcPr>
            <w:tcW w:w="3251"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31,3</w:t>
            </w:r>
          </w:p>
        </w:tc>
      </w:tr>
      <w:tr w:rsidR="00D22385" w:rsidRPr="00DA78A1" w:rsidTr="00562F4F">
        <w:trPr>
          <w:trHeight w:val="620"/>
        </w:trPr>
        <w:tc>
          <w:tcPr>
            <w:tcW w:w="3251" w:type="dxa"/>
            <w:shd w:val="clear" w:color="auto" w:fill="auto"/>
            <w:hideMark/>
          </w:tcPr>
          <w:p w:rsidR="00D22385" w:rsidRPr="00DA78A1" w:rsidRDefault="00D22385" w:rsidP="00DA78A1">
            <w:pPr>
              <w:jc w:val="both"/>
            </w:pPr>
            <w:r w:rsidRPr="00DA78A1">
              <w:t>Осуществление государственных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51200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31,3</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51200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31,3</w:t>
            </w:r>
          </w:p>
        </w:tc>
      </w:tr>
      <w:tr w:rsidR="00D22385" w:rsidRPr="00DA78A1" w:rsidTr="00562F4F">
        <w:trPr>
          <w:trHeight w:val="234"/>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51200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31,3</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Другие общегосударственные вопросы</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3 040,1</w:t>
            </w:r>
          </w:p>
        </w:tc>
        <w:tc>
          <w:tcPr>
            <w:tcW w:w="992" w:type="dxa"/>
            <w:shd w:val="clear" w:color="auto" w:fill="auto"/>
            <w:noWrap/>
            <w:hideMark/>
          </w:tcPr>
          <w:p w:rsidR="00D22385" w:rsidRPr="00DA78A1" w:rsidRDefault="00D22385" w:rsidP="00DA78A1">
            <w:pPr>
              <w:jc w:val="both"/>
            </w:pPr>
            <w:r w:rsidRPr="00DA78A1">
              <w:t>1 090,0</w:t>
            </w:r>
          </w:p>
        </w:tc>
        <w:tc>
          <w:tcPr>
            <w:tcW w:w="1276" w:type="dxa"/>
            <w:shd w:val="clear" w:color="auto" w:fill="auto"/>
            <w:noWrap/>
            <w:hideMark/>
          </w:tcPr>
          <w:p w:rsidR="00D22385" w:rsidRPr="00DA78A1" w:rsidRDefault="00D22385" w:rsidP="00DA78A1">
            <w:pPr>
              <w:jc w:val="both"/>
            </w:pPr>
            <w:r w:rsidRPr="00DA78A1">
              <w:t>1 262,8</w:t>
            </w:r>
          </w:p>
        </w:tc>
      </w:tr>
      <w:tr w:rsidR="00D22385" w:rsidRPr="00DA78A1" w:rsidTr="00562F4F">
        <w:trPr>
          <w:trHeight w:val="1125"/>
        </w:trPr>
        <w:tc>
          <w:tcPr>
            <w:tcW w:w="3251" w:type="dxa"/>
            <w:shd w:val="clear" w:color="auto" w:fill="auto"/>
            <w:hideMark/>
          </w:tcPr>
          <w:p w:rsidR="00D22385" w:rsidRPr="00DA78A1" w:rsidRDefault="00D22385" w:rsidP="00DA78A1">
            <w:pPr>
              <w:jc w:val="both"/>
            </w:pPr>
            <w:r w:rsidRPr="00DA78A1">
              <w:t>Муниципальная программа развития сельского хозяйства и регулирования рынков сельскохозяйственной продукции, сырья и продовольствия в Чамзинском муниципальном районе</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150,0</w:t>
            </w:r>
          </w:p>
        </w:tc>
        <w:tc>
          <w:tcPr>
            <w:tcW w:w="992" w:type="dxa"/>
            <w:shd w:val="clear" w:color="auto" w:fill="auto"/>
            <w:noWrap/>
            <w:hideMark/>
          </w:tcPr>
          <w:p w:rsidR="00D22385" w:rsidRPr="00DA78A1" w:rsidRDefault="00D22385" w:rsidP="00DA78A1">
            <w:pPr>
              <w:jc w:val="both"/>
            </w:pPr>
            <w:r w:rsidRPr="00DA78A1">
              <w:t>150,0</w:t>
            </w:r>
          </w:p>
        </w:tc>
        <w:tc>
          <w:tcPr>
            <w:tcW w:w="1276" w:type="dxa"/>
            <w:shd w:val="clear" w:color="auto" w:fill="auto"/>
            <w:noWrap/>
            <w:hideMark/>
          </w:tcPr>
          <w:p w:rsidR="00D22385" w:rsidRPr="00DA78A1" w:rsidRDefault="00D22385" w:rsidP="00DA78A1">
            <w:pPr>
              <w:jc w:val="both"/>
            </w:pPr>
            <w:r w:rsidRPr="00DA78A1">
              <w:t>150,0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Подпрограмма "Техническая и технологическая модернизация, инновационное развитие"</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150,0</w:t>
            </w:r>
          </w:p>
        </w:tc>
        <w:tc>
          <w:tcPr>
            <w:tcW w:w="992" w:type="dxa"/>
            <w:shd w:val="clear" w:color="auto" w:fill="auto"/>
            <w:noWrap/>
            <w:hideMark/>
          </w:tcPr>
          <w:p w:rsidR="00D22385" w:rsidRPr="00DA78A1" w:rsidRDefault="00D22385" w:rsidP="00DA78A1">
            <w:pPr>
              <w:jc w:val="both"/>
            </w:pPr>
            <w:r w:rsidRPr="00DA78A1">
              <w:t>150,0</w:t>
            </w:r>
          </w:p>
        </w:tc>
        <w:tc>
          <w:tcPr>
            <w:tcW w:w="1276" w:type="dxa"/>
            <w:shd w:val="clear" w:color="auto" w:fill="auto"/>
            <w:noWrap/>
            <w:hideMark/>
          </w:tcPr>
          <w:p w:rsidR="00D22385" w:rsidRPr="00DA78A1" w:rsidRDefault="00D22385" w:rsidP="00DA78A1">
            <w:pPr>
              <w:jc w:val="both"/>
            </w:pPr>
            <w:r w:rsidRPr="00DA78A1">
              <w:t>150,0</w:t>
            </w:r>
          </w:p>
        </w:tc>
      </w:tr>
      <w:tr w:rsidR="00D22385" w:rsidRPr="00DA78A1" w:rsidTr="00562F4F">
        <w:trPr>
          <w:trHeight w:val="385"/>
        </w:trPr>
        <w:tc>
          <w:tcPr>
            <w:tcW w:w="3251" w:type="dxa"/>
            <w:shd w:val="clear" w:color="auto" w:fill="auto"/>
            <w:hideMark/>
          </w:tcPr>
          <w:p w:rsidR="00D22385" w:rsidRPr="00DA78A1" w:rsidRDefault="00D22385" w:rsidP="00DA78A1">
            <w:pPr>
              <w:jc w:val="both"/>
            </w:pPr>
            <w:r w:rsidRPr="00DA78A1">
              <w:t>Основное мероприятие "Развитие консультационной помощи сельскохозяйственным товаропроизводителям"</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150,0</w:t>
            </w:r>
          </w:p>
        </w:tc>
        <w:tc>
          <w:tcPr>
            <w:tcW w:w="992" w:type="dxa"/>
            <w:shd w:val="clear" w:color="auto" w:fill="auto"/>
            <w:noWrap/>
            <w:hideMark/>
          </w:tcPr>
          <w:p w:rsidR="00D22385" w:rsidRPr="00DA78A1" w:rsidRDefault="00D22385" w:rsidP="00DA78A1">
            <w:pPr>
              <w:jc w:val="both"/>
            </w:pPr>
            <w:r w:rsidRPr="00DA78A1">
              <w:t>150,0</w:t>
            </w:r>
          </w:p>
        </w:tc>
        <w:tc>
          <w:tcPr>
            <w:tcW w:w="1276" w:type="dxa"/>
            <w:shd w:val="clear" w:color="auto" w:fill="auto"/>
            <w:noWrap/>
            <w:hideMark/>
          </w:tcPr>
          <w:p w:rsidR="00D22385" w:rsidRPr="00DA78A1" w:rsidRDefault="00D22385" w:rsidP="00DA78A1">
            <w:pPr>
              <w:jc w:val="both"/>
            </w:pPr>
            <w:r w:rsidRPr="00DA78A1">
              <w:t>150,0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связанные с муниципальным управлением</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150,0</w:t>
            </w:r>
          </w:p>
        </w:tc>
        <w:tc>
          <w:tcPr>
            <w:tcW w:w="992" w:type="dxa"/>
            <w:shd w:val="clear" w:color="auto" w:fill="auto"/>
            <w:noWrap/>
            <w:hideMark/>
          </w:tcPr>
          <w:p w:rsidR="00D22385" w:rsidRPr="00DA78A1" w:rsidRDefault="00D22385" w:rsidP="00DA78A1">
            <w:pPr>
              <w:jc w:val="both"/>
            </w:pPr>
            <w:r w:rsidRPr="00DA78A1">
              <w:t>150,0</w:t>
            </w:r>
          </w:p>
        </w:tc>
        <w:tc>
          <w:tcPr>
            <w:tcW w:w="1276" w:type="dxa"/>
            <w:shd w:val="clear" w:color="auto" w:fill="auto"/>
            <w:noWrap/>
            <w:hideMark/>
          </w:tcPr>
          <w:p w:rsidR="00D22385" w:rsidRPr="00DA78A1" w:rsidRDefault="00D22385" w:rsidP="00DA78A1">
            <w:pPr>
              <w:jc w:val="both"/>
            </w:pPr>
            <w:r w:rsidRPr="00DA78A1">
              <w:t>150,0</w:t>
            </w:r>
          </w:p>
        </w:tc>
      </w:tr>
      <w:tr w:rsidR="00D22385" w:rsidRPr="00DA78A1" w:rsidTr="00562F4F">
        <w:trPr>
          <w:trHeight w:val="317"/>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41210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150,0</w:t>
            </w:r>
          </w:p>
        </w:tc>
        <w:tc>
          <w:tcPr>
            <w:tcW w:w="992" w:type="dxa"/>
            <w:shd w:val="clear" w:color="auto" w:fill="auto"/>
            <w:noWrap/>
            <w:hideMark/>
          </w:tcPr>
          <w:p w:rsidR="00D22385" w:rsidRPr="00DA78A1" w:rsidRDefault="00D22385" w:rsidP="00DA78A1">
            <w:pPr>
              <w:jc w:val="both"/>
            </w:pPr>
            <w:r w:rsidRPr="00DA78A1">
              <w:t>150,0</w:t>
            </w:r>
          </w:p>
        </w:tc>
        <w:tc>
          <w:tcPr>
            <w:tcW w:w="1276" w:type="dxa"/>
            <w:shd w:val="clear" w:color="auto" w:fill="auto"/>
            <w:noWrap/>
            <w:hideMark/>
          </w:tcPr>
          <w:p w:rsidR="00D22385" w:rsidRPr="00DA78A1" w:rsidRDefault="00D22385" w:rsidP="00DA78A1">
            <w:pPr>
              <w:jc w:val="both"/>
            </w:pPr>
            <w:r w:rsidRPr="00DA78A1">
              <w:t>150,0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41210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150,0</w:t>
            </w:r>
          </w:p>
        </w:tc>
        <w:tc>
          <w:tcPr>
            <w:tcW w:w="992" w:type="dxa"/>
            <w:shd w:val="clear" w:color="auto" w:fill="auto"/>
            <w:noWrap/>
            <w:hideMark/>
          </w:tcPr>
          <w:p w:rsidR="00D22385" w:rsidRPr="00DA78A1" w:rsidRDefault="00D22385" w:rsidP="00DA78A1">
            <w:pPr>
              <w:jc w:val="both"/>
            </w:pPr>
            <w:r w:rsidRPr="00DA78A1">
              <w:t>150,0</w:t>
            </w:r>
          </w:p>
        </w:tc>
        <w:tc>
          <w:tcPr>
            <w:tcW w:w="1276" w:type="dxa"/>
            <w:shd w:val="clear" w:color="auto" w:fill="auto"/>
            <w:noWrap/>
            <w:hideMark/>
          </w:tcPr>
          <w:p w:rsidR="00D22385" w:rsidRPr="00DA78A1" w:rsidRDefault="00D22385" w:rsidP="00DA78A1">
            <w:pPr>
              <w:jc w:val="both"/>
            </w:pPr>
            <w:r w:rsidRPr="00DA78A1">
              <w:t>150,0</w:t>
            </w:r>
          </w:p>
        </w:tc>
      </w:tr>
      <w:tr w:rsidR="00D22385" w:rsidRPr="00DA78A1" w:rsidTr="00562F4F">
        <w:trPr>
          <w:trHeight w:val="475"/>
        </w:trPr>
        <w:tc>
          <w:tcPr>
            <w:tcW w:w="3251"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"Цифровая трансформация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485,0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88"/>
        </w:trPr>
        <w:tc>
          <w:tcPr>
            <w:tcW w:w="3251" w:type="dxa"/>
            <w:shd w:val="clear" w:color="auto" w:fill="auto"/>
            <w:hideMark/>
          </w:tcPr>
          <w:p w:rsidR="00D22385" w:rsidRPr="00DA78A1" w:rsidRDefault="00D22385" w:rsidP="00DA78A1">
            <w:pPr>
              <w:jc w:val="both"/>
            </w:pPr>
            <w:r w:rsidRPr="00DA78A1">
              <w:t>Подпрограмма "Развитие электронного правительства в Чамзинском муниципальном районе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341,0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«Цифровое управление»</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341,0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формирования информационного общества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341,0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26"/>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341,0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66"/>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341,0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584"/>
        </w:trPr>
        <w:tc>
          <w:tcPr>
            <w:tcW w:w="3251" w:type="dxa"/>
            <w:shd w:val="clear" w:color="auto" w:fill="auto"/>
            <w:hideMark/>
          </w:tcPr>
          <w:p w:rsidR="00D22385" w:rsidRPr="00DA78A1" w:rsidRDefault="00D22385" w:rsidP="00DA78A1">
            <w:pPr>
              <w:jc w:val="both"/>
            </w:pPr>
            <w:r w:rsidRPr="00DA78A1">
              <w:t>Подпрограмма "Обеспечение информационной безопасности республиканских государственных информационных систем и инфраструктуры электронного правительства"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144,0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«Информационная безопасность»</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144,0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формирования информационного общества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144,0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144,0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08"/>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r w:rsidRPr="00DA78A1">
              <w:br w:type="page"/>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144,0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571"/>
        </w:trPr>
        <w:tc>
          <w:tcPr>
            <w:tcW w:w="3251" w:type="dxa"/>
            <w:shd w:val="clear" w:color="auto" w:fill="auto"/>
            <w:hideMark/>
          </w:tcPr>
          <w:p w:rsidR="00D22385" w:rsidRPr="00DA78A1" w:rsidRDefault="00D22385" w:rsidP="00DA78A1">
            <w:pPr>
              <w:jc w:val="both"/>
            </w:pPr>
            <w:r w:rsidRPr="00DA78A1">
              <w:t xml:space="preserve">Муниципальная программа Чамзинского муниципального района Республики Мордовия </w:t>
            </w:r>
            <w:r w:rsidRPr="00DA78A1">
              <w:lastRenderedPageBreak/>
              <w:t>"Комплексное развитие сельских территорий"</w:t>
            </w:r>
          </w:p>
        </w:tc>
        <w:tc>
          <w:tcPr>
            <w:tcW w:w="560" w:type="dxa"/>
            <w:shd w:val="clear" w:color="auto" w:fill="auto"/>
            <w:noWrap/>
            <w:hideMark/>
          </w:tcPr>
          <w:p w:rsidR="00D22385" w:rsidRPr="00DA78A1" w:rsidRDefault="00D22385" w:rsidP="00DA78A1">
            <w:pPr>
              <w:jc w:val="both"/>
            </w:pPr>
            <w:r w:rsidRPr="00DA78A1">
              <w:lastRenderedPageBreak/>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101,7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lastRenderedPageBreak/>
              <w:t>Подпрограмма "Создание и развитие инфраструктуры на сельских территориях"</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101,7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"Обеспечение деятельности МБУ "Чамзинское"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101,7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 xml:space="preserve"> Учреждения капитального строительства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61070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101,7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61070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101,7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61070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101,7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856"/>
        </w:trPr>
        <w:tc>
          <w:tcPr>
            <w:tcW w:w="3251"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"Оформление права собственности на муниципальные и бесхозяйные объекты недвижимого имущества, расположенные на территории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570,0</w:t>
            </w:r>
          </w:p>
        </w:tc>
        <w:tc>
          <w:tcPr>
            <w:tcW w:w="992" w:type="dxa"/>
            <w:shd w:val="clear" w:color="auto" w:fill="auto"/>
            <w:noWrap/>
            <w:hideMark/>
          </w:tcPr>
          <w:p w:rsidR="00D22385" w:rsidRPr="00DA78A1" w:rsidRDefault="00D22385" w:rsidP="00DA78A1">
            <w:pPr>
              <w:jc w:val="both"/>
            </w:pPr>
            <w:r w:rsidRPr="00DA78A1">
              <w:t>570,0</w:t>
            </w:r>
          </w:p>
        </w:tc>
        <w:tc>
          <w:tcPr>
            <w:tcW w:w="1276" w:type="dxa"/>
            <w:shd w:val="clear" w:color="auto" w:fill="auto"/>
            <w:noWrap/>
            <w:hideMark/>
          </w:tcPr>
          <w:p w:rsidR="00D22385" w:rsidRPr="00DA78A1" w:rsidRDefault="00D22385" w:rsidP="00DA78A1">
            <w:pPr>
              <w:jc w:val="both"/>
            </w:pPr>
            <w:r w:rsidRPr="00DA78A1">
              <w:t>592,8</w:t>
            </w:r>
          </w:p>
        </w:tc>
      </w:tr>
      <w:tr w:rsidR="00D22385" w:rsidRPr="00DA78A1" w:rsidTr="00562F4F">
        <w:trPr>
          <w:trHeight w:val="831"/>
        </w:trPr>
        <w:tc>
          <w:tcPr>
            <w:tcW w:w="3251" w:type="dxa"/>
            <w:shd w:val="clear" w:color="auto" w:fill="auto"/>
            <w:hideMark/>
          </w:tcPr>
          <w:p w:rsidR="00D22385" w:rsidRPr="00DA78A1" w:rsidRDefault="00D22385" w:rsidP="00DA78A1">
            <w:pPr>
              <w:jc w:val="both"/>
            </w:pPr>
            <w:r w:rsidRPr="00DA78A1">
              <w:t>Основное мероприятие «Оформление технической документации, постановка на кадастровый учет муниципальных объектов, и бесхозяйных объектов недвижимого имущества (объекты капитального строительства, в том числе объекты ЖКХ и линейные объекты)»</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400,0</w:t>
            </w:r>
          </w:p>
        </w:tc>
        <w:tc>
          <w:tcPr>
            <w:tcW w:w="992" w:type="dxa"/>
            <w:shd w:val="clear" w:color="auto" w:fill="auto"/>
            <w:noWrap/>
            <w:hideMark/>
          </w:tcPr>
          <w:p w:rsidR="00D22385" w:rsidRPr="00DA78A1" w:rsidRDefault="00D22385" w:rsidP="00DA78A1">
            <w:pPr>
              <w:jc w:val="both"/>
            </w:pPr>
            <w:r w:rsidRPr="00DA78A1">
              <w:t>300,0</w:t>
            </w:r>
          </w:p>
        </w:tc>
        <w:tc>
          <w:tcPr>
            <w:tcW w:w="1276" w:type="dxa"/>
            <w:shd w:val="clear" w:color="auto" w:fill="auto"/>
            <w:noWrap/>
            <w:hideMark/>
          </w:tcPr>
          <w:p w:rsidR="00D22385" w:rsidRPr="00DA78A1" w:rsidRDefault="00D22385" w:rsidP="00DA78A1">
            <w:pPr>
              <w:jc w:val="both"/>
            </w:pPr>
            <w:r w:rsidRPr="00DA78A1">
              <w:t>312,0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400,0</w:t>
            </w:r>
          </w:p>
        </w:tc>
        <w:tc>
          <w:tcPr>
            <w:tcW w:w="992" w:type="dxa"/>
            <w:shd w:val="clear" w:color="auto" w:fill="auto"/>
            <w:noWrap/>
            <w:hideMark/>
          </w:tcPr>
          <w:p w:rsidR="00D22385" w:rsidRPr="00DA78A1" w:rsidRDefault="00D22385" w:rsidP="00DA78A1">
            <w:pPr>
              <w:jc w:val="both"/>
            </w:pPr>
            <w:r w:rsidRPr="00DA78A1">
              <w:t>300,0</w:t>
            </w:r>
          </w:p>
        </w:tc>
        <w:tc>
          <w:tcPr>
            <w:tcW w:w="1276" w:type="dxa"/>
            <w:shd w:val="clear" w:color="auto" w:fill="auto"/>
            <w:noWrap/>
            <w:hideMark/>
          </w:tcPr>
          <w:p w:rsidR="00D22385" w:rsidRPr="00DA78A1" w:rsidRDefault="00D22385" w:rsidP="00DA78A1">
            <w:pPr>
              <w:jc w:val="both"/>
            </w:pPr>
            <w:r w:rsidRPr="00DA78A1">
              <w:t>312,0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400,0</w:t>
            </w:r>
          </w:p>
        </w:tc>
        <w:tc>
          <w:tcPr>
            <w:tcW w:w="992" w:type="dxa"/>
            <w:shd w:val="clear" w:color="auto" w:fill="auto"/>
            <w:noWrap/>
            <w:hideMark/>
          </w:tcPr>
          <w:p w:rsidR="00D22385" w:rsidRPr="00DA78A1" w:rsidRDefault="00D22385" w:rsidP="00DA78A1">
            <w:pPr>
              <w:jc w:val="both"/>
            </w:pPr>
            <w:r w:rsidRPr="00DA78A1">
              <w:t>300,0</w:t>
            </w:r>
          </w:p>
        </w:tc>
        <w:tc>
          <w:tcPr>
            <w:tcW w:w="1276" w:type="dxa"/>
            <w:shd w:val="clear" w:color="auto" w:fill="auto"/>
            <w:noWrap/>
            <w:hideMark/>
          </w:tcPr>
          <w:p w:rsidR="00D22385" w:rsidRPr="00DA78A1" w:rsidRDefault="00D22385" w:rsidP="00DA78A1">
            <w:pPr>
              <w:jc w:val="both"/>
            </w:pPr>
            <w:r w:rsidRPr="00DA78A1">
              <w:t>312,0</w:t>
            </w:r>
          </w:p>
        </w:tc>
      </w:tr>
      <w:tr w:rsidR="00D22385" w:rsidRPr="00DA78A1" w:rsidTr="00562F4F">
        <w:trPr>
          <w:trHeight w:val="147"/>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400,0</w:t>
            </w:r>
          </w:p>
        </w:tc>
        <w:tc>
          <w:tcPr>
            <w:tcW w:w="992" w:type="dxa"/>
            <w:shd w:val="clear" w:color="auto" w:fill="auto"/>
            <w:noWrap/>
            <w:hideMark/>
          </w:tcPr>
          <w:p w:rsidR="00D22385" w:rsidRPr="00DA78A1" w:rsidRDefault="00D22385" w:rsidP="00DA78A1">
            <w:pPr>
              <w:jc w:val="both"/>
            </w:pPr>
            <w:r w:rsidRPr="00DA78A1">
              <w:t>300,0</w:t>
            </w:r>
          </w:p>
        </w:tc>
        <w:tc>
          <w:tcPr>
            <w:tcW w:w="1276" w:type="dxa"/>
            <w:shd w:val="clear" w:color="auto" w:fill="auto"/>
            <w:noWrap/>
            <w:hideMark/>
          </w:tcPr>
          <w:p w:rsidR="00D22385" w:rsidRPr="00DA78A1" w:rsidRDefault="00D22385" w:rsidP="00DA78A1">
            <w:pPr>
              <w:jc w:val="both"/>
            </w:pPr>
            <w:r w:rsidRPr="00DA78A1">
              <w:t>312,0</w:t>
            </w:r>
          </w:p>
        </w:tc>
      </w:tr>
      <w:tr w:rsidR="00D22385" w:rsidRPr="00DA78A1" w:rsidTr="00562F4F">
        <w:trPr>
          <w:trHeight w:val="438"/>
        </w:trPr>
        <w:tc>
          <w:tcPr>
            <w:tcW w:w="3251" w:type="dxa"/>
            <w:shd w:val="clear" w:color="auto" w:fill="auto"/>
            <w:hideMark/>
          </w:tcPr>
          <w:p w:rsidR="00D22385" w:rsidRPr="00DA78A1" w:rsidRDefault="00D22385" w:rsidP="00DA78A1">
            <w:pPr>
              <w:jc w:val="both"/>
            </w:pPr>
            <w:r w:rsidRPr="00DA78A1">
              <w:t xml:space="preserve">Основное мероприятие </w:t>
            </w:r>
            <w:r w:rsidRPr="00DA78A1">
              <w:lastRenderedPageBreak/>
              <w:t>«Проведение кадастровых работ по формированию и постановке на государственный кадастровый учет земельных участков, занятых муниципальными объектами капитального строительства»</w:t>
            </w:r>
          </w:p>
        </w:tc>
        <w:tc>
          <w:tcPr>
            <w:tcW w:w="560" w:type="dxa"/>
            <w:shd w:val="clear" w:color="auto" w:fill="auto"/>
            <w:noWrap/>
            <w:hideMark/>
          </w:tcPr>
          <w:p w:rsidR="00D22385" w:rsidRPr="00DA78A1" w:rsidRDefault="00D22385" w:rsidP="00DA78A1">
            <w:pPr>
              <w:jc w:val="both"/>
            </w:pPr>
            <w:r w:rsidRPr="00DA78A1">
              <w:lastRenderedPageBreak/>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lastRenderedPageBreak/>
              <w:t>Оценка недвижимости, признание прав и регулирование отношений по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218"/>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807"/>
        </w:trPr>
        <w:tc>
          <w:tcPr>
            <w:tcW w:w="3251" w:type="dxa"/>
            <w:shd w:val="clear" w:color="auto" w:fill="auto"/>
            <w:hideMark/>
          </w:tcPr>
          <w:p w:rsidR="00D22385" w:rsidRPr="00DA78A1" w:rsidRDefault="00D22385" w:rsidP="00DA78A1">
            <w:pPr>
              <w:jc w:val="both"/>
            </w:pPr>
            <w:r w:rsidRPr="00DA78A1">
              <w:t>Основное мероприятие «Оценка муниципальных объектов и бесхозяйных объектов недвижимого имущества (объекты капитального строительства, в том числе объекты ЖКХ и линейные объекты)»</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320"/>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50,0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172"/>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50,0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Основное мероприятие «Проведение кадастровых работ по формированию земельных участков неразграниченной собственности для реализации (предоставления в аренду) через торги»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 xml:space="preserve">Закупка товаров, работ и услуг </w:t>
            </w:r>
            <w:r w:rsidRPr="00DA78A1">
              <w:lastRenderedPageBreak/>
              <w:t>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lastRenderedPageBreak/>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138"/>
        </w:trPr>
        <w:tc>
          <w:tcPr>
            <w:tcW w:w="3251" w:type="dxa"/>
            <w:shd w:val="clear" w:color="auto" w:fill="auto"/>
            <w:hideMark/>
          </w:tcPr>
          <w:p w:rsidR="00D22385" w:rsidRPr="00DA78A1" w:rsidRDefault="00D22385" w:rsidP="00DA78A1">
            <w:pPr>
              <w:jc w:val="both"/>
            </w:pPr>
            <w:r w:rsidRPr="00DA78A1">
              <w:t>Основное мероприятие «Определение рыночной стоимости земельных участков, государственная собственность на которые не разграничена с целью их продажи путем проведения торгов (аукционов)»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30,0</w:t>
            </w:r>
          </w:p>
        </w:tc>
        <w:tc>
          <w:tcPr>
            <w:tcW w:w="992" w:type="dxa"/>
            <w:shd w:val="clear" w:color="auto" w:fill="auto"/>
            <w:noWrap/>
            <w:hideMark/>
          </w:tcPr>
          <w:p w:rsidR="00D22385" w:rsidRPr="00DA78A1" w:rsidRDefault="00D22385" w:rsidP="00DA78A1">
            <w:pPr>
              <w:jc w:val="both"/>
            </w:pPr>
            <w:r w:rsidRPr="00DA78A1">
              <w:t>30,0</w:t>
            </w:r>
          </w:p>
        </w:tc>
        <w:tc>
          <w:tcPr>
            <w:tcW w:w="1276" w:type="dxa"/>
            <w:shd w:val="clear" w:color="auto" w:fill="auto"/>
            <w:noWrap/>
            <w:hideMark/>
          </w:tcPr>
          <w:p w:rsidR="00D22385" w:rsidRPr="00DA78A1" w:rsidRDefault="00D22385" w:rsidP="00DA78A1">
            <w:pPr>
              <w:jc w:val="both"/>
            </w:pPr>
            <w:r w:rsidRPr="00DA78A1">
              <w:t>31,2</w:t>
            </w:r>
          </w:p>
        </w:tc>
      </w:tr>
      <w:tr w:rsidR="00D22385" w:rsidRPr="00DA78A1" w:rsidTr="00562F4F">
        <w:trPr>
          <w:trHeight w:val="195"/>
        </w:trPr>
        <w:tc>
          <w:tcPr>
            <w:tcW w:w="3251" w:type="dxa"/>
            <w:shd w:val="clear" w:color="auto" w:fill="auto"/>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30,0</w:t>
            </w:r>
          </w:p>
        </w:tc>
        <w:tc>
          <w:tcPr>
            <w:tcW w:w="992" w:type="dxa"/>
            <w:shd w:val="clear" w:color="auto" w:fill="auto"/>
            <w:noWrap/>
            <w:hideMark/>
          </w:tcPr>
          <w:p w:rsidR="00D22385" w:rsidRPr="00DA78A1" w:rsidRDefault="00D22385" w:rsidP="00DA78A1">
            <w:pPr>
              <w:jc w:val="both"/>
            </w:pPr>
            <w:r w:rsidRPr="00DA78A1">
              <w:t>30,0</w:t>
            </w:r>
          </w:p>
        </w:tc>
        <w:tc>
          <w:tcPr>
            <w:tcW w:w="1276" w:type="dxa"/>
            <w:shd w:val="clear" w:color="auto" w:fill="auto"/>
            <w:noWrap/>
            <w:hideMark/>
          </w:tcPr>
          <w:p w:rsidR="00D22385" w:rsidRPr="00DA78A1" w:rsidRDefault="00D22385" w:rsidP="00DA78A1">
            <w:pPr>
              <w:jc w:val="both"/>
            </w:pPr>
            <w:r w:rsidRPr="00DA78A1">
              <w:t>31,2</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30,0</w:t>
            </w:r>
          </w:p>
        </w:tc>
        <w:tc>
          <w:tcPr>
            <w:tcW w:w="992" w:type="dxa"/>
            <w:shd w:val="clear" w:color="auto" w:fill="auto"/>
            <w:noWrap/>
            <w:hideMark/>
          </w:tcPr>
          <w:p w:rsidR="00D22385" w:rsidRPr="00DA78A1" w:rsidRDefault="00D22385" w:rsidP="00DA78A1">
            <w:pPr>
              <w:jc w:val="both"/>
            </w:pPr>
            <w:r w:rsidRPr="00DA78A1">
              <w:t>30,0</w:t>
            </w:r>
          </w:p>
        </w:tc>
        <w:tc>
          <w:tcPr>
            <w:tcW w:w="1276" w:type="dxa"/>
            <w:shd w:val="clear" w:color="auto" w:fill="auto"/>
            <w:noWrap/>
            <w:hideMark/>
          </w:tcPr>
          <w:p w:rsidR="00D22385" w:rsidRPr="00DA78A1" w:rsidRDefault="00D22385" w:rsidP="00DA78A1">
            <w:pPr>
              <w:jc w:val="both"/>
            </w:pPr>
            <w:r w:rsidRPr="00DA78A1">
              <w:t>31,2</w:t>
            </w:r>
          </w:p>
        </w:tc>
      </w:tr>
      <w:tr w:rsidR="00D22385" w:rsidRPr="00DA78A1" w:rsidTr="00562F4F">
        <w:trPr>
          <w:trHeight w:val="211"/>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30,0</w:t>
            </w:r>
          </w:p>
        </w:tc>
        <w:tc>
          <w:tcPr>
            <w:tcW w:w="992" w:type="dxa"/>
            <w:shd w:val="clear" w:color="auto" w:fill="auto"/>
            <w:noWrap/>
            <w:hideMark/>
          </w:tcPr>
          <w:p w:rsidR="00D22385" w:rsidRPr="00DA78A1" w:rsidRDefault="00D22385" w:rsidP="00DA78A1">
            <w:pPr>
              <w:jc w:val="both"/>
            </w:pPr>
            <w:r w:rsidRPr="00DA78A1">
              <w:t>30,0</w:t>
            </w:r>
          </w:p>
        </w:tc>
        <w:tc>
          <w:tcPr>
            <w:tcW w:w="1276" w:type="dxa"/>
            <w:shd w:val="clear" w:color="auto" w:fill="auto"/>
            <w:noWrap/>
            <w:hideMark/>
          </w:tcPr>
          <w:p w:rsidR="00D22385" w:rsidRPr="00DA78A1" w:rsidRDefault="00D22385" w:rsidP="00DA78A1">
            <w:pPr>
              <w:jc w:val="both"/>
            </w:pPr>
            <w:r w:rsidRPr="00DA78A1">
              <w:t>31,2</w:t>
            </w:r>
          </w:p>
        </w:tc>
      </w:tr>
      <w:tr w:rsidR="00D22385" w:rsidRPr="00DA78A1" w:rsidTr="00562F4F">
        <w:trPr>
          <w:trHeight w:val="786"/>
        </w:trPr>
        <w:tc>
          <w:tcPr>
            <w:tcW w:w="3251" w:type="dxa"/>
            <w:shd w:val="clear" w:color="auto" w:fill="auto"/>
            <w:hideMark/>
          </w:tcPr>
          <w:p w:rsidR="00D22385" w:rsidRPr="00DA78A1" w:rsidRDefault="00D22385" w:rsidP="00DA78A1">
            <w:pPr>
              <w:jc w:val="both"/>
            </w:pPr>
            <w:r w:rsidRPr="00DA78A1">
              <w:t>Основное мероприятие «Определение рыночной величины арендной платы за пользование земельными участками, государственная собственность на которые не разграничена с целью их предоставления в арену путем проведения торгов (аукционов)»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202"/>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502"/>
        </w:trPr>
        <w:tc>
          <w:tcPr>
            <w:tcW w:w="3251" w:type="dxa"/>
            <w:shd w:val="clear" w:color="auto" w:fill="auto"/>
            <w:hideMark/>
          </w:tcPr>
          <w:p w:rsidR="00D22385" w:rsidRPr="00DA78A1" w:rsidRDefault="00D22385" w:rsidP="00DA78A1">
            <w:pPr>
              <w:jc w:val="both"/>
            </w:pPr>
            <w:r w:rsidRPr="00DA78A1">
              <w:t xml:space="preserve">Основное мероприятие «Организация и проведение торгов по реализации земельных участков и объектов </w:t>
            </w:r>
            <w:r w:rsidRPr="00DA78A1">
              <w:lastRenderedPageBreak/>
              <w:t>недвижимого имущества, находящегося в муниципальной собственности»</w:t>
            </w:r>
          </w:p>
        </w:tc>
        <w:tc>
          <w:tcPr>
            <w:tcW w:w="560" w:type="dxa"/>
            <w:shd w:val="clear" w:color="auto" w:fill="auto"/>
            <w:noWrap/>
            <w:hideMark/>
          </w:tcPr>
          <w:p w:rsidR="00D22385" w:rsidRPr="00DA78A1" w:rsidRDefault="00D22385" w:rsidP="00DA78A1">
            <w:pPr>
              <w:jc w:val="both"/>
            </w:pPr>
            <w:r w:rsidRPr="00DA78A1">
              <w:lastRenderedPageBreak/>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416"/>
        </w:trPr>
        <w:tc>
          <w:tcPr>
            <w:tcW w:w="3251" w:type="dxa"/>
            <w:shd w:val="clear" w:color="auto" w:fill="auto"/>
            <w:hideMark/>
          </w:tcPr>
          <w:p w:rsidR="00D22385" w:rsidRPr="00DA78A1" w:rsidRDefault="00D22385" w:rsidP="00DA78A1">
            <w:pPr>
              <w:jc w:val="both"/>
            </w:pPr>
            <w:r w:rsidRPr="00DA78A1">
              <w:lastRenderedPageBreak/>
              <w:t>Оценка недвижимости, признание прав и регулирование отношений по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298"/>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50,0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50,0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851"/>
        </w:trPr>
        <w:tc>
          <w:tcPr>
            <w:tcW w:w="3251" w:type="dxa"/>
            <w:shd w:val="clear" w:color="auto" w:fill="auto"/>
            <w:hideMark/>
          </w:tcPr>
          <w:p w:rsidR="00D22385" w:rsidRPr="00DA78A1" w:rsidRDefault="00D22385" w:rsidP="00DA78A1">
            <w:pPr>
              <w:jc w:val="both"/>
            </w:pPr>
            <w:r w:rsidRPr="00DA78A1">
              <w:t>Основное мероприятие «Организация и проведение торгов по продаже права заключения договоров аренды в отношении земельных участков и объектов недвижимого имущества, находящегося в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08</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08</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08</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362"/>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08</w:t>
            </w:r>
          </w:p>
        </w:tc>
        <w:tc>
          <w:tcPr>
            <w:tcW w:w="652" w:type="dxa"/>
            <w:shd w:val="clear" w:color="auto" w:fill="auto"/>
            <w:noWrap/>
            <w:hideMark/>
          </w:tcPr>
          <w:p w:rsidR="00D22385" w:rsidRPr="00DA78A1" w:rsidRDefault="00D22385" w:rsidP="00DA78A1">
            <w:pPr>
              <w:jc w:val="both"/>
            </w:pPr>
            <w:r w:rsidRPr="00DA78A1">
              <w:t>42200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214"/>
        </w:trPr>
        <w:tc>
          <w:tcPr>
            <w:tcW w:w="3251" w:type="dxa"/>
            <w:shd w:val="clear" w:color="auto" w:fill="auto"/>
            <w:hideMark/>
          </w:tcPr>
          <w:p w:rsidR="00D22385" w:rsidRPr="00DA78A1" w:rsidRDefault="00D22385" w:rsidP="00DA78A1">
            <w:pPr>
              <w:jc w:val="both"/>
            </w:pPr>
            <w:r w:rsidRPr="00DA78A1">
              <w:t>Непрограммные расходы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1 733,4</w:t>
            </w:r>
          </w:p>
        </w:tc>
        <w:tc>
          <w:tcPr>
            <w:tcW w:w="992" w:type="dxa"/>
            <w:shd w:val="clear" w:color="auto" w:fill="auto"/>
            <w:noWrap/>
            <w:hideMark/>
          </w:tcPr>
          <w:p w:rsidR="00D22385" w:rsidRPr="00DA78A1" w:rsidRDefault="00D22385" w:rsidP="00DA78A1">
            <w:pPr>
              <w:jc w:val="both"/>
            </w:pPr>
            <w:r w:rsidRPr="00DA78A1">
              <w:t>370,0</w:t>
            </w:r>
          </w:p>
        </w:tc>
        <w:tc>
          <w:tcPr>
            <w:tcW w:w="1276" w:type="dxa"/>
            <w:shd w:val="clear" w:color="auto" w:fill="auto"/>
            <w:noWrap/>
            <w:hideMark/>
          </w:tcPr>
          <w:p w:rsidR="00D22385" w:rsidRPr="00DA78A1" w:rsidRDefault="00D22385" w:rsidP="00DA78A1">
            <w:pPr>
              <w:jc w:val="both"/>
            </w:pPr>
            <w:r w:rsidRPr="00DA78A1">
              <w:t>520,0</w:t>
            </w:r>
          </w:p>
        </w:tc>
      </w:tr>
      <w:tr w:rsidR="00D22385" w:rsidRPr="00DA78A1" w:rsidTr="00562F4F">
        <w:trPr>
          <w:trHeight w:val="608"/>
        </w:trPr>
        <w:tc>
          <w:tcPr>
            <w:tcW w:w="3251"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1 733,4</w:t>
            </w:r>
          </w:p>
        </w:tc>
        <w:tc>
          <w:tcPr>
            <w:tcW w:w="992" w:type="dxa"/>
            <w:shd w:val="clear" w:color="auto" w:fill="auto"/>
            <w:noWrap/>
            <w:hideMark/>
          </w:tcPr>
          <w:p w:rsidR="00D22385" w:rsidRPr="00DA78A1" w:rsidRDefault="00D22385" w:rsidP="00DA78A1">
            <w:pPr>
              <w:jc w:val="both"/>
            </w:pPr>
            <w:r w:rsidRPr="00DA78A1">
              <w:t>370,0</w:t>
            </w:r>
          </w:p>
        </w:tc>
        <w:tc>
          <w:tcPr>
            <w:tcW w:w="1276" w:type="dxa"/>
            <w:shd w:val="clear" w:color="auto" w:fill="auto"/>
            <w:noWrap/>
            <w:hideMark/>
          </w:tcPr>
          <w:p w:rsidR="00D22385" w:rsidRPr="00DA78A1" w:rsidRDefault="00D22385" w:rsidP="00DA78A1">
            <w:pPr>
              <w:jc w:val="both"/>
            </w:pPr>
            <w:r w:rsidRPr="00DA78A1">
              <w:t>520,0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Выплаты лицам, удостоенным звания «Почетный гражданин»</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02060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02060</w:t>
            </w:r>
          </w:p>
        </w:tc>
        <w:tc>
          <w:tcPr>
            <w:tcW w:w="460" w:type="dxa"/>
            <w:shd w:val="clear" w:color="auto" w:fill="auto"/>
            <w:noWrap/>
            <w:hideMark/>
          </w:tcPr>
          <w:p w:rsidR="00D22385" w:rsidRPr="00DA78A1" w:rsidRDefault="00D22385" w:rsidP="00DA78A1">
            <w:pPr>
              <w:jc w:val="both"/>
            </w:pPr>
            <w:r w:rsidRPr="00DA78A1">
              <w:t>300</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lastRenderedPageBreak/>
              <w:t>Публичные нормативные выплаты гражданам несоциального характера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02060</w:t>
            </w:r>
          </w:p>
        </w:tc>
        <w:tc>
          <w:tcPr>
            <w:tcW w:w="460" w:type="dxa"/>
            <w:shd w:val="clear" w:color="auto" w:fill="auto"/>
            <w:noWrap/>
            <w:hideMark/>
          </w:tcPr>
          <w:p w:rsidR="00D22385" w:rsidRPr="00DA78A1" w:rsidRDefault="00D22385" w:rsidP="00DA78A1">
            <w:pPr>
              <w:jc w:val="both"/>
            </w:pPr>
            <w:r w:rsidRPr="00DA78A1">
              <w:t>330</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связанные с муниципальным управлением</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1 338,4</w:t>
            </w:r>
          </w:p>
        </w:tc>
        <w:tc>
          <w:tcPr>
            <w:tcW w:w="992" w:type="dxa"/>
            <w:shd w:val="clear" w:color="auto" w:fill="auto"/>
            <w:noWrap/>
            <w:hideMark/>
          </w:tcPr>
          <w:p w:rsidR="00D22385" w:rsidRPr="00DA78A1" w:rsidRDefault="00D22385" w:rsidP="00DA78A1">
            <w:pPr>
              <w:jc w:val="both"/>
            </w:pPr>
            <w:r w:rsidRPr="00DA78A1">
              <w:t>350,0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41210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323,3</w:t>
            </w:r>
          </w:p>
        </w:tc>
        <w:tc>
          <w:tcPr>
            <w:tcW w:w="992" w:type="dxa"/>
            <w:shd w:val="clear" w:color="auto" w:fill="auto"/>
            <w:noWrap/>
            <w:hideMark/>
          </w:tcPr>
          <w:p w:rsidR="00D22385" w:rsidRPr="00DA78A1" w:rsidRDefault="00D22385" w:rsidP="00DA78A1">
            <w:pPr>
              <w:jc w:val="both"/>
            </w:pPr>
            <w:r w:rsidRPr="00DA78A1">
              <w:t>350,0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147"/>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41210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323,3</w:t>
            </w:r>
          </w:p>
        </w:tc>
        <w:tc>
          <w:tcPr>
            <w:tcW w:w="992" w:type="dxa"/>
            <w:shd w:val="clear" w:color="auto" w:fill="auto"/>
            <w:noWrap/>
            <w:hideMark/>
          </w:tcPr>
          <w:p w:rsidR="00D22385" w:rsidRPr="00DA78A1" w:rsidRDefault="00D22385" w:rsidP="00DA78A1">
            <w:pPr>
              <w:jc w:val="both"/>
            </w:pPr>
            <w:r w:rsidRPr="00DA78A1">
              <w:t>350,0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бюджетные ассигнования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41210</w:t>
            </w:r>
          </w:p>
        </w:tc>
        <w:tc>
          <w:tcPr>
            <w:tcW w:w="460" w:type="dxa"/>
            <w:shd w:val="clear" w:color="auto" w:fill="auto"/>
            <w:noWrap/>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1 015,1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41210</w:t>
            </w:r>
          </w:p>
        </w:tc>
        <w:tc>
          <w:tcPr>
            <w:tcW w:w="460" w:type="dxa"/>
            <w:shd w:val="clear" w:color="auto" w:fill="auto"/>
            <w:noWrap/>
            <w:hideMark/>
          </w:tcPr>
          <w:p w:rsidR="00D22385" w:rsidRPr="00DA78A1" w:rsidRDefault="00D22385" w:rsidP="00DA78A1">
            <w:pPr>
              <w:jc w:val="both"/>
            </w:pPr>
            <w:r w:rsidRPr="00DA78A1">
              <w:t>850</w:t>
            </w:r>
          </w:p>
        </w:tc>
        <w:tc>
          <w:tcPr>
            <w:tcW w:w="1118" w:type="dxa"/>
            <w:shd w:val="clear" w:color="auto" w:fill="auto"/>
            <w:noWrap/>
            <w:hideMark/>
          </w:tcPr>
          <w:p w:rsidR="00D22385" w:rsidRPr="00DA78A1" w:rsidRDefault="00D22385" w:rsidP="00DA78A1">
            <w:pPr>
              <w:jc w:val="both"/>
            </w:pPr>
            <w:r w:rsidRPr="00DA78A1">
              <w:t>1 015,1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61"/>
        </w:trPr>
        <w:tc>
          <w:tcPr>
            <w:tcW w:w="3251" w:type="dxa"/>
            <w:shd w:val="clear" w:color="auto" w:fill="auto"/>
            <w:hideMark/>
          </w:tcPr>
          <w:p w:rsidR="00D22385" w:rsidRPr="00DA78A1" w:rsidRDefault="00D22385" w:rsidP="00DA78A1">
            <w:pPr>
              <w:jc w:val="both"/>
            </w:pPr>
            <w:r w:rsidRPr="00DA78A1">
              <w:t>Исполнение судебных актов, предусматривающих обращение взыскания на средства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75,0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бюджетные ассигнования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41220</w:t>
            </w:r>
          </w:p>
        </w:tc>
        <w:tc>
          <w:tcPr>
            <w:tcW w:w="460" w:type="dxa"/>
            <w:shd w:val="clear" w:color="auto" w:fill="auto"/>
            <w:noWrap/>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75,0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41220</w:t>
            </w:r>
          </w:p>
        </w:tc>
        <w:tc>
          <w:tcPr>
            <w:tcW w:w="460" w:type="dxa"/>
            <w:shd w:val="clear" w:color="auto" w:fill="auto"/>
            <w:noWrap/>
            <w:hideMark/>
          </w:tcPr>
          <w:p w:rsidR="00D22385" w:rsidRPr="00DA78A1" w:rsidRDefault="00D22385" w:rsidP="00DA78A1">
            <w:pPr>
              <w:jc w:val="both"/>
            </w:pPr>
            <w:r w:rsidRPr="00DA78A1">
              <w:t>850</w:t>
            </w:r>
          </w:p>
        </w:tc>
        <w:tc>
          <w:tcPr>
            <w:tcW w:w="1118" w:type="dxa"/>
            <w:shd w:val="clear" w:color="auto" w:fill="auto"/>
            <w:noWrap/>
            <w:hideMark/>
          </w:tcPr>
          <w:p w:rsidR="00D22385" w:rsidRPr="00DA78A1" w:rsidRDefault="00D22385" w:rsidP="00DA78A1">
            <w:pPr>
              <w:jc w:val="both"/>
            </w:pPr>
            <w:r w:rsidRPr="00DA78A1">
              <w:t>75,0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Приобретение имущества в  муниципальную собственность</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42430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300,0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17"/>
        </w:trPr>
        <w:tc>
          <w:tcPr>
            <w:tcW w:w="3251"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42430</w:t>
            </w:r>
          </w:p>
        </w:tc>
        <w:tc>
          <w:tcPr>
            <w:tcW w:w="460" w:type="dxa"/>
            <w:shd w:val="clear" w:color="auto" w:fill="auto"/>
            <w:noWrap/>
            <w:hideMark/>
          </w:tcPr>
          <w:p w:rsidR="00D22385" w:rsidRPr="00DA78A1" w:rsidRDefault="00D22385" w:rsidP="00DA78A1">
            <w:pPr>
              <w:jc w:val="both"/>
            </w:pPr>
            <w:r w:rsidRPr="00DA78A1">
              <w:t>400</w:t>
            </w:r>
          </w:p>
        </w:tc>
        <w:tc>
          <w:tcPr>
            <w:tcW w:w="1118" w:type="dxa"/>
            <w:shd w:val="clear" w:color="auto" w:fill="auto"/>
            <w:noWrap/>
            <w:hideMark/>
          </w:tcPr>
          <w:p w:rsidR="00D22385" w:rsidRPr="00DA78A1" w:rsidRDefault="00D22385" w:rsidP="00DA78A1">
            <w:pPr>
              <w:jc w:val="both"/>
            </w:pPr>
            <w:r w:rsidRPr="00DA78A1">
              <w:t>300,0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Бюджетные инвестиции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42430</w:t>
            </w:r>
          </w:p>
        </w:tc>
        <w:tc>
          <w:tcPr>
            <w:tcW w:w="460" w:type="dxa"/>
            <w:shd w:val="clear" w:color="auto" w:fill="auto"/>
            <w:noWrap/>
            <w:hideMark/>
          </w:tcPr>
          <w:p w:rsidR="00D22385" w:rsidRPr="00DA78A1" w:rsidRDefault="00D22385" w:rsidP="00DA78A1">
            <w:pPr>
              <w:jc w:val="both"/>
            </w:pPr>
            <w:r w:rsidRPr="00DA78A1">
              <w:t>410</w:t>
            </w:r>
          </w:p>
        </w:tc>
        <w:tc>
          <w:tcPr>
            <w:tcW w:w="1118" w:type="dxa"/>
            <w:shd w:val="clear" w:color="auto" w:fill="auto"/>
            <w:noWrap/>
            <w:hideMark/>
          </w:tcPr>
          <w:p w:rsidR="00D22385" w:rsidRPr="00DA78A1" w:rsidRDefault="00D22385" w:rsidP="00DA78A1">
            <w:pPr>
              <w:jc w:val="both"/>
            </w:pPr>
            <w:r w:rsidRPr="00DA78A1">
              <w:t>300,0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Национальная безопасность и правоохранительная деятельность</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14,0</w:t>
            </w:r>
          </w:p>
        </w:tc>
        <w:tc>
          <w:tcPr>
            <w:tcW w:w="992" w:type="dxa"/>
            <w:shd w:val="clear" w:color="auto" w:fill="auto"/>
            <w:noWrap/>
            <w:hideMark/>
          </w:tcPr>
          <w:p w:rsidR="00D22385" w:rsidRPr="00DA78A1" w:rsidRDefault="00D22385" w:rsidP="00DA78A1">
            <w:pPr>
              <w:jc w:val="both"/>
            </w:pPr>
            <w:r w:rsidRPr="00DA78A1">
              <w:t>14,0</w:t>
            </w:r>
          </w:p>
        </w:tc>
        <w:tc>
          <w:tcPr>
            <w:tcW w:w="1276" w:type="dxa"/>
            <w:shd w:val="clear" w:color="auto" w:fill="auto"/>
            <w:noWrap/>
            <w:hideMark/>
          </w:tcPr>
          <w:p w:rsidR="00D22385" w:rsidRPr="00DA78A1" w:rsidRDefault="00D22385" w:rsidP="00DA78A1">
            <w:pPr>
              <w:jc w:val="both"/>
            </w:pPr>
            <w:r w:rsidRPr="00DA78A1">
              <w:t>14,0</w:t>
            </w:r>
          </w:p>
        </w:tc>
      </w:tr>
      <w:tr w:rsidR="00D22385" w:rsidRPr="00DA78A1" w:rsidTr="00562F4F">
        <w:trPr>
          <w:trHeight w:val="248"/>
        </w:trPr>
        <w:tc>
          <w:tcPr>
            <w:tcW w:w="3251" w:type="dxa"/>
            <w:shd w:val="clear" w:color="auto" w:fill="auto"/>
            <w:hideMark/>
          </w:tcPr>
          <w:p w:rsidR="00D22385" w:rsidRPr="00DA78A1" w:rsidRDefault="00D22385" w:rsidP="00DA78A1">
            <w:pPr>
              <w:jc w:val="both"/>
              <w:rPr>
                <w:color w:val="000000"/>
              </w:rPr>
            </w:pPr>
            <w:r w:rsidRPr="00DA78A1">
              <w:rPr>
                <w:color w:val="000000"/>
              </w:rPr>
              <w:t xml:space="preserve"> Защита населения и территории от чрезвычайных ситуаций природного и техногенного характера, пожарная безопасность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14,0</w:t>
            </w:r>
          </w:p>
        </w:tc>
        <w:tc>
          <w:tcPr>
            <w:tcW w:w="992" w:type="dxa"/>
            <w:shd w:val="clear" w:color="auto" w:fill="auto"/>
            <w:noWrap/>
            <w:hideMark/>
          </w:tcPr>
          <w:p w:rsidR="00D22385" w:rsidRPr="00DA78A1" w:rsidRDefault="00D22385" w:rsidP="00DA78A1">
            <w:pPr>
              <w:jc w:val="both"/>
            </w:pPr>
            <w:r w:rsidRPr="00DA78A1">
              <w:t>14,0</w:t>
            </w:r>
          </w:p>
        </w:tc>
        <w:tc>
          <w:tcPr>
            <w:tcW w:w="1276" w:type="dxa"/>
            <w:shd w:val="clear" w:color="auto" w:fill="auto"/>
            <w:noWrap/>
            <w:hideMark/>
          </w:tcPr>
          <w:p w:rsidR="00D22385" w:rsidRPr="00DA78A1" w:rsidRDefault="00D22385" w:rsidP="00DA78A1">
            <w:pPr>
              <w:jc w:val="both"/>
            </w:pPr>
            <w:r w:rsidRPr="00DA78A1">
              <w:t>14,0</w:t>
            </w:r>
          </w:p>
        </w:tc>
      </w:tr>
      <w:tr w:rsidR="00D22385" w:rsidRPr="00DA78A1" w:rsidTr="00562F4F">
        <w:trPr>
          <w:trHeight w:val="1053"/>
        </w:trPr>
        <w:tc>
          <w:tcPr>
            <w:tcW w:w="3251" w:type="dxa"/>
            <w:shd w:val="clear" w:color="auto" w:fill="auto"/>
            <w:hideMark/>
          </w:tcPr>
          <w:p w:rsidR="00D22385" w:rsidRPr="00DA78A1" w:rsidRDefault="00D22385" w:rsidP="00DA78A1">
            <w:pPr>
              <w:jc w:val="both"/>
            </w:pPr>
            <w:r w:rsidRPr="00DA78A1">
              <w:t>Муниципальная программа "Защита населения и территорий от чрезвычайных ситуаций, обеспечение пожарной безопасности и безопасности людей на водных объектах на территории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14,0</w:t>
            </w:r>
          </w:p>
        </w:tc>
        <w:tc>
          <w:tcPr>
            <w:tcW w:w="992" w:type="dxa"/>
            <w:shd w:val="clear" w:color="auto" w:fill="auto"/>
            <w:noWrap/>
            <w:hideMark/>
          </w:tcPr>
          <w:p w:rsidR="00D22385" w:rsidRPr="00DA78A1" w:rsidRDefault="00D22385" w:rsidP="00DA78A1">
            <w:pPr>
              <w:jc w:val="both"/>
            </w:pPr>
            <w:r w:rsidRPr="00DA78A1">
              <w:t>14,0</w:t>
            </w:r>
          </w:p>
        </w:tc>
        <w:tc>
          <w:tcPr>
            <w:tcW w:w="1276" w:type="dxa"/>
            <w:shd w:val="clear" w:color="auto" w:fill="auto"/>
            <w:noWrap/>
            <w:hideMark/>
          </w:tcPr>
          <w:p w:rsidR="00D22385" w:rsidRPr="00DA78A1" w:rsidRDefault="00D22385" w:rsidP="00DA78A1">
            <w:pPr>
              <w:jc w:val="both"/>
            </w:pPr>
            <w:r w:rsidRPr="00DA78A1">
              <w:t>14,0</w:t>
            </w:r>
          </w:p>
        </w:tc>
      </w:tr>
      <w:tr w:rsidR="00D22385" w:rsidRPr="00DA78A1" w:rsidTr="00562F4F">
        <w:trPr>
          <w:trHeight w:val="374"/>
        </w:trPr>
        <w:tc>
          <w:tcPr>
            <w:tcW w:w="3251" w:type="dxa"/>
            <w:shd w:val="clear" w:color="auto" w:fill="auto"/>
            <w:hideMark/>
          </w:tcPr>
          <w:p w:rsidR="00D22385" w:rsidRPr="00DA78A1" w:rsidRDefault="00D22385" w:rsidP="00DA78A1">
            <w:pPr>
              <w:jc w:val="both"/>
            </w:pPr>
            <w:r w:rsidRPr="00DA78A1">
              <w:t>Основное мероприятие "Обеспечение защиты населения и территории Чамзинского муниципального района от чрезвычайных ситуаций"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w:t>
            </w:r>
          </w:p>
        </w:tc>
        <w:tc>
          <w:tcPr>
            <w:tcW w:w="992" w:type="dxa"/>
            <w:shd w:val="clear" w:color="auto" w:fill="auto"/>
            <w:noWrap/>
            <w:hideMark/>
          </w:tcPr>
          <w:p w:rsidR="00D22385" w:rsidRPr="00DA78A1" w:rsidRDefault="00D22385" w:rsidP="00DA78A1">
            <w:pPr>
              <w:jc w:val="both"/>
            </w:pPr>
            <w:r w:rsidRPr="00DA78A1">
              <w:t>1,0</w:t>
            </w:r>
          </w:p>
        </w:tc>
        <w:tc>
          <w:tcPr>
            <w:tcW w:w="1276" w:type="dxa"/>
            <w:shd w:val="clear" w:color="auto" w:fill="auto"/>
            <w:noWrap/>
            <w:hideMark/>
          </w:tcPr>
          <w:p w:rsidR="00D22385" w:rsidRPr="00DA78A1" w:rsidRDefault="00D22385" w:rsidP="00DA78A1">
            <w:pPr>
              <w:jc w:val="both"/>
            </w:pPr>
            <w:r w:rsidRPr="00DA78A1">
              <w:t>1,0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lastRenderedPageBreak/>
              <w:t>Мероприятия по снижению рисков и смягчению последствий чрезвычайных ситуаций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42130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w:t>
            </w:r>
          </w:p>
        </w:tc>
        <w:tc>
          <w:tcPr>
            <w:tcW w:w="992" w:type="dxa"/>
            <w:shd w:val="clear" w:color="auto" w:fill="auto"/>
            <w:noWrap/>
            <w:hideMark/>
          </w:tcPr>
          <w:p w:rsidR="00D22385" w:rsidRPr="00DA78A1" w:rsidRDefault="00D22385" w:rsidP="00DA78A1">
            <w:pPr>
              <w:jc w:val="both"/>
            </w:pPr>
            <w:r w:rsidRPr="00DA78A1">
              <w:t>1,0</w:t>
            </w:r>
          </w:p>
        </w:tc>
        <w:tc>
          <w:tcPr>
            <w:tcW w:w="1276" w:type="dxa"/>
            <w:shd w:val="clear" w:color="auto" w:fill="auto"/>
            <w:noWrap/>
            <w:hideMark/>
          </w:tcPr>
          <w:p w:rsidR="00D22385" w:rsidRPr="00DA78A1" w:rsidRDefault="00D22385" w:rsidP="00DA78A1">
            <w:pPr>
              <w:jc w:val="both"/>
            </w:pPr>
            <w:r w:rsidRPr="00DA78A1">
              <w:t>1,0</w:t>
            </w:r>
          </w:p>
        </w:tc>
      </w:tr>
      <w:tr w:rsidR="00D22385" w:rsidRPr="00DA78A1" w:rsidTr="00562F4F">
        <w:trPr>
          <w:trHeight w:val="22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42130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1,0</w:t>
            </w:r>
          </w:p>
        </w:tc>
        <w:tc>
          <w:tcPr>
            <w:tcW w:w="992" w:type="dxa"/>
            <w:shd w:val="clear" w:color="auto" w:fill="auto"/>
            <w:noWrap/>
            <w:hideMark/>
          </w:tcPr>
          <w:p w:rsidR="00D22385" w:rsidRPr="00DA78A1" w:rsidRDefault="00D22385" w:rsidP="00DA78A1">
            <w:pPr>
              <w:jc w:val="both"/>
            </w:pPr>
            <w:r w:rsidRPr="00DA78A1">
              <w:t>1,0</w:t>
            </w:r>
          </w:p>
        </w:tc>
        <w:tc>
          <w:tcPr>
            <w:tcW w:w="1276" w:type="dxa"/>
            <w:shd w:val="clear" w:color="auto" w:fill="auto"/>
            <w:noWrap/>
            <w:hideMark/>
          </w:tcPr>
          <w:p w:rsidR="00D22385" w:rsidRPr="00DA78A1" w:rsidRDefault="00D22385" w:rsidP="00DA78A1">
            <w:pPr>
              <w:jc w:val="both"/>
            </w:pPr>
            <w:r w:rsidRPr="00DA78A1">
              <w:t>1,0</w:t>
            </w:r>
          </w:p>
        </w:tc>
      </w:tr>
      <w:tr w:rsidR="00D22385" w:rsidRPr="00DA78A1" w:rsidTr="00562F4F">
        <w:trPr>
          <w:trHeight w:val="361"/>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42130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1,0</w:t>
            </w:r>
          </w:p>
        </w:tc>
        <w:tc>
          <w:tcPr>
            <w:tcW w:w="992" w:type="dxa"/>
            <w:shd w:val="clear" w:color="auto" w:fill="auto"/>
            <w:noWrap/>
            <w:hideMark/>
          </w:tcPr>
          <w:p w:rsidR="00D22385" w:rsidRPr="00DA78A1" w:rsidRDefault="00D22385" w:rsidP="00DA78A1">
            <w:pPr>
              <w:jc w:val="both"/>
            </w:pPr>
            <w:r w:rsidRPr="00DA78A1">
              <w:t>1,0</w:t>
            </w:r>
          </w:p>
        </w:tc>
        <w:tc>
          <w:tcPr>
            <w:tcW w:w="1276" w:type="dxa"/>
            <w:shd w:val="clear" w:color="auto" w:fill="auto"/>
            <w:noWrap/>
            <w:hideMark/>
          </w:tcPr>
          <w:p w:rsidR="00D22385" w:rsidRPr="00DA78A1" w:rsidRDefault="00D22385" w:rsidP="00DA78A1">
            <w:pPr>
              <w:jc w:val="both"/>
            </w:pPr>
            <w:r w:rsidRPr="00DA78A1">
              <w:t>1,0</w:t>
            </w:r>
          </w:p>
        </w:tc>
      </w:tr>
      <w:tr w:rsidR="00D22385" w:rsidRPr="00DA78A1" w:rsidTr="00562F4F">
        <w:trPr>
          <w:trHeight w:val="652"/>
        </w:trPr>
        <w:tc>
          <w:tcPr>
            <w:tcW w:w="3251" w:type="dxa"/>
            <w:shd w:val="clear" w:color="auto" w:fill="auto"/>
            <w:hideMark/>
          </w:tcPr>
          <w:p w:rsidR="00D22385" w:rsidRPr="00DA78A1" w:rsidRDefault="00D22385" w:rsidP="00DA78A1">
            <w:pPr>
              <w:jc w:val="both"/>
            </w:pPr>
            <w:r w:rsidRPr="00DA78A1">
              <w:t>Основное мероприятие «Укрепление материально-технической базы органов управления гражданской обороной и звена территориальной подсистемы РСЧС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13,0</w:t>
            </w:r>
          </w:p>
        </w:tc>
        <w:tc>
          <w:tcPr>
            <w:tcW w:w="992" w:type="dxa"/>
            <w:shd w:val="clear" w:color="auto" w:fill="auto"/>
            <w:noWrap/>
            <w:hideMark/>
          </w:tcPr>
          <w:p w:rsidR="00D22385" w:rsidRPr="00DA78A1" w:rsidRDefault="00D22385" w:rsidP="00DA78A1">
            <w:pPr>
              <w:jc w:val="both"/>
            </w:pPr>
            <w:r w:rsidRPr="00DA78A1">
              <w:t>13,0</w:t>
            </w:r>
          </w:p>
        </w:tc>
        <w:tc>
          <w:tcPr>
            <w:tcW w:w="1276" w:type="dxa"/>
            <w:shd w:val="clear" w:color="auto" w:fill="auto"/>
            <w:noWrap/>
            <w:hideMark/>
          </w:tcPr>
          <w:p w:rsidR="00D22385" w:rsidRPr="00DA78A1" w:rsidRDefault="00D22385" w:rsidP="00DA78A1">
            <w:pPr>
              <w:jc w:val="both"/>
            </w:pPr>
            <w:r w:rsidRPr="00DA78A1">
              <w:t>13,0</w:t>
            </w:r>
          </w:p>
        </w:tc>
      </w:tr>
      <w:tr w:rsidR="00D22385" w:rsidRPr="00DA78A1" w:rsidTr="00562F4F">
        <w:trPr>
          <w:trHeight w:val="438"/>
        </w:trPr>
        <w:tc>
          <w:tcPr>
            <w:tcW w:w="3251" w:type="dxa"/>
            <w:shd w:val="clear" w:color="auto" w:fill="auto"/>
            <w:hideMark/>
          </w:tcPr>
          <w:p w:rsidR="00D22385" w:rsidRPr="00DA78A1" w:rsidRDefault="00D22385" w:rsidP="00DA78A1">
            <w:pPr>
              <w:jc w:val="both"/>
            </w:pPr>
            <w:r w:rsidRPr="00DA78A1">
              <w:t>Мероприятия по снижению рисков и смягчению последствий чрезвычайных ситуаций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42130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13,0</w:t>
            </w:r>
          </w:p>
        </w:tc>
        <w:tc>
          <w:tcPr>
            <w:tcW w:w="992" w:type="dxa"/>
            <w:shd w:val="clear" w:color="auto" w:fill="auto"/>
            <w:noWrap/>
            <w:hideMark/>
          </w:tcPr>
          <w:p w:rsidR="00D22385" w:rsidRPr="00DA78A1" w:rsidRDefault="00D22385" w:rsidP="00DA78A1">
            <w:pPr>
              <w:jc w:val="both"/>
            </w:pPr>
            <w:r w:rsidRPr="00DA78A1">
              <w:t>13,0</w:t>
            </w:r>
          </w:p>
        </w:tc>
        <w:tc>
          <w:tcPr>
            <w:tcW w:w="1276" w:type="dxa"/>
            <w:shd w:val="clear" w:color="auto" w:fill="auto"/>
            <w:noWrap/>
            <w:hideMark/>
          </w:tcPr>
          <w:p w:rsidR="00D22385" w:rsidRPr="00DA78A1" w:rsidRDefault="00D22385" w:rsidP="00DA78A1">
            <w:pPr>
              <w:jc w:val="both"/>
            </w:pPr>
            <w:r w:rsidRPr="00DA78A1">
              <w:t>13,0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42130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13,0</w:t>
            </w:r>
          </w:p>
        </w:tc>
        <w:tc>
          <w:tcPr>
            <w:tcW w:w="992" w:type="dxa"/>
            <w:shd w:val="clear" w:color="auto" w:fill="auto"/>
            <w:noWrap/>
            <w:hideMark/>
          </w:tcPr>
          <w:p w:rsidR="00D22385" w:rsidRPr="00DA78A1" w:rsidRDefault="00D22385" w:rsidP="00DA78A1">
            <w:pPr>
              <w:jc w:val="both"/>
            </w:pPr>
            <w:r w:rsidRPr="00DA78A1">
              <w:t>13,0</w:t>
            </w:r>
          </w:p>
        </w:tc>
        <w:tc>
          <w:tcPr>
            <w:tcW w:w="1276" w:type="dxa"/>
            <w:shd w:val="clear" w:color="auto" w:fill="auto"/>
            <w:noWrap/>
            <w:hideMark/>
          </w:tcPr>
          <w:p w:rsidR="00D22385" w:rsidRPr="00DA78A1" w:rsidRDefault="00D22385" w:rsidP="00DA78A1">
            <w:pPr>
              <w:jc w:val="both"/>
            </w:pPr>
            <w:r w:rsidRPr="00DA78A1">
              <w:t>13,0</w:t>
            </w:r>
          </w:p>
        </w:tc>
      </w:tr>
      <w:tr w:rsidR="00D22385" w:rsidRPr="00DA78A1" w:rsidTr="00562F4F">
        <w:trPr>
          <w:trHeight w:val="4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42130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13,0</w:t>
            </w:r>
          </w:p>
        </w:tc>
        <w:tc>
          <w:tcPr>
            <w:tcW w:w="992" w:type="dxa"/>
            <w:shd w:val="clear" w:color="auto" w:fill="auto"/>
            <w:noWrap/>
            <w:hideMark/>
          </w:tcPr>
          <w:p w:rsidR="00D22385" w:rsidRPr="00DA78A1" w:rsidRDefault="00D22385" w:rsidP="00DA78A1">
            <w:pPr>
              <w:jc w:val="both"/>
            </w:pPr>
            <w:r w:rsidRPr="00DA78A1">
              <w:t>13,0</w:t>
            </w:r>
          </w:p>
        </w:tc>
        <w:tc>
          <w:tcPr>
            <w:tcW w:w="1276" w:type="dxa"/>
            <w:shd w:val="clear" w:color="auto" w:fill="auto"/>
            <w:noWrap/>
            <w:hideMark/>
          </w:tcPr>
          <w:p w:rsidR="00D22385" w:rsidRPr="00DA78A1" w:rsidRDefault="00D22385" w:rsidP="00DA78A1">
            <w:pPr>
              <w:jc w:val="both"/>
            </w:pPr>
            <w:r w:rsidRPr="00DA78A1">
              <w:t>13,0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Национальная экономика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182 710,5</w:t>
            </w:r>
          </w:p>
        </w:tc>
        <w:tc>
          <w:tcPr>
            <w:tcW w:w="992" w:type="dxa"/>
            <w:shd w:val="clear" w:color="auto" w:fill="auto"/>
            <w:noWrap/>
            <w:hideMark/>
          </w:tcPr>
          <w:p w:rsidR="00D22385" w:rsidRPr="00DA78A1" w:rsidRDefault="00D22385" w:rsidP="00DA78A1">
            <w:pPr>
              <w:jc w:val="both"/>
            </w:pPr>
            <w:r w:rsidRPr="00DA78A1">
              <w:t>14 386,2</w:t>
            </w:r>
          </w:p>
        </w:tc>
        <w:tc>
          <w:tcPr>
            <w:tcW w:w="1276" w:type="dxa"/>
            <w:shd w:val="clear" w:color="auto" w:fill="auto"/>
            <w:noWrap/>
            <w:hideMark/>
          </w:tcPr>
          <w:p w:rsidR="00D22385" w:rsidRPr="00DA78A1" w:rsidRDefault="00D22385" w:rsidP="00DA78A1">
            <w:pPr>
              <w:jc w:val="both"/>
            </w:pPr>
            <w:r w:rsidRPr="00DA78A1">
              <w:t>6 518,7</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Сельское хозяйство и рыболовство</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4 486,1</w:t>
            </w:r>
          </w:p>
        </w:tc>
        <w:tc>
          <w:tcPr>
            <w:tcW w:w="992" w:type="dxa"/>
            <w:shd w:val="clear" w:color="auto" w:fill="auto"/>
            <w:noWrap/>
            <w:hideMark/>
          </w:tcPr>
          <w:p w:rsidR="00D22385" w:rsidRPr="00DA78A1" w:rsidRDefault="00D22385" w:rsidP="00DA78A1">
            <w:pPr>
              <w:jc w:val="both"/>
            </w:pPr>
            <w:r w:rsidRPr="00DA78A1">
              <w:t>3 010,9</w:t>
            </w:r>
          </w:p>
        </w:tc>
        <w:tc>
          <w:tcPr>
            <w:tcW w:w="1276" w:type="dxa"/>
            <w:shd w:val="clear" w:color="auto" w:fill="auto"/>
            <w:noWrap/>
            <w:hideMark/>
          </w:tcPr>
          <w:p w:rsidR="00D22385" w:rsidRPr="00DA78A1" w:rsidRDefault="00D22385" w:rsidP="00DA78A1">
            <w:pPr>
              <w:jc w:val="both"/>
            </w:pPr>
            <w:r w:rsidRPr="00DA78A1">
              <w:t>3 206,7</w:t>
            </w:r>
          </w:p>
        </w:tc>
      </w:tr>
      <w:tr w:rsidR="00D22385" w:rsidRPr="00DA78A1" w:rsidTr="00562F4F">
        <w:trPr>
          <w:trHeight w:val="642"/>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развития сельского хозяйства и регулирования рынков сельскохозяйственной продукции, сырья и продовольствия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4 486,1</w:t>
            </w:r>
          </w:p>
        </w:tc>
        <w:tc>
          <w:tcPr>
            <w:tcW w:w="992" w:type="dxa"/>
            <w:shd w:val="clear" w:color="auto" w:fill="auto"/>
            <w:noWrap/>
            <w:hideMark/>
          </w:tcPr>
          <w:p w:rsidR="00D22385" w:rsidRPr="00DA78A1" w:rsidRDefault="00D22385" w:rsidP="00DA78A1">
            <w:pPr>
              <w:jc w:val="both"/>
            </w:pPr>
            <w:r w:rsidRPr="00DA78A1">
              <w:t>3 010,9</w:t>
            </w:r>
          </w:p>
        </w:tc>
        <w:tc>
          <w:tcPr>
            <w:tcW w:w="1276" w:type="dxa"/>
            <w:shd w:val="clear" w:color="auto" w:fill="auto"/>
            <w:noWrap/>
            <w:hideMark/>
          </w:tcPr>
          <w:p w:rsidR="00D22385" w:rsidRPr="00DA78A1" w:rsidRDefault="00D22385" w:rsidP="00DA78A1">
            <w:pPr>
              <w:jc w:val="both"/>
            </w:pPr>
            <w:r w:rsidRPr="00DA78A1">
              <w:t>3 206,7</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Подпрограмма "Развитие отраслей агропромышленного комплекса"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1 934,1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78"/>
        </w:trPr>
        <w:tc>
          <w:tcPr>
            <w:tcW w:w="3251" w:type="dxa"/>
            <w:shd w:val="clear" w:color="auto" w:fill="auto"/>
            <w:hideMark/>
          </w:tcPr>
          <w:p w:rsidR="00D22385" w:rsidRPr="00DA78A1" w:rsidRDefault="00D22385" w:rsidP="00DA78A1">
            <w:pPr>
              <w:jc w:val="both"/>
            </w:pPr>
            <w:r w:rsidRPr="00DA78A1">
              <w:t xml:space="preserve">Основное мероприятие "Стимулирование развития приоритетных подотраслейагропромышленного комплекса и развития малых </w:t>
            </w:r>
            <w:r w:rsidRPr="00DA78A1">
              <w:lastRenderedPageBreak/>
              <w:t>форм хозяйствования"</w:t>
            </w:r>
          </w:p>
        </w:tc>
        <w:tc>
          <w:tcPr>
            <w:tcW w:w="560" w:type="dxa"/>
            <w:shd w:val="clear" w:color="auto" w:fill="auto"/>
            <w:noWrap/>
            <w:hideMark/>
          </w:tcPr>
          <w:p w:rsidR="00D22385" w:rsidRPr="00DA78A1" w:rsidRDefault="00D22385" w:rsidP="00DA78A1">
            <w:pPr>
              <w:jc w:val="both"/>
            </w:pPr>
            <w:r w:rsidRPr="00DA78A1">
              <w:lastRenderedPageBreak/>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1 934,1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60"/>
        </w:trPr>
        <w:tc>
          <w:tcPr>
            <w:tcW w:w="3251" w:type="dxa"/>
            <w:shd w:val="clear" w:color="auto" w:fill="auto"/>
            <w:hideMark/>
          </w:tcPr>
          <w:p w:rsidR="00D22385" w:rsidRPr="00DA78A1" w:rsidRDefault="00D22385" w:rsidP="00DA78A1">
            <w:pPr>
              <w:jc w:val="both"/>
            </w:pPr>
            <w:r w:rsidRPr="00DA78A1">
              <w:lastRenderedPageBreak/>
              <w:t>Реализация мероприятий по переходу граждан, ведущих личное подсобное хозяйство, на альтернативные свиноводству виды животноводства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S6190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1 934,1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Иные бюджетные ассигнования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S6190</w:t>
            </w:r>
          </w:p>
        </w:tc>
        <w:tc>
          <w:tcPr>
            <w:tcW w:w="460" w:type="dxa"/>
            <w:shd w:val="clear" w:color="auto" w:fill="auto"/>
            <w:noWrap/>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1 934,1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Подпрограмма "Развитие ветеринарной службы"</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1 698,9</w:t>
            </w:r>
          </w:p>
        </w:tc>
        <w:tc>
          <w:tcPr>
            <w:tcW w:w="992" w:type="dxa"/>
            <w:shd w:val="clear" w:color="auto" w:fill="auto"/>
            <w:noWrap/>
            <w:hideMark/>
          </w:tcPr>
          <w:p w:rsidR="00D22385" w:rsidRPr="00DA78A1" w:rsidRDefault="00D22385" w:rsidP="00DA78A1">
            <w:pPr>
              <w:jc w:val="both"/>
            </w:pPr>
            <w:r w:rsidRPr="00DA78A1">
              <w:t>1 698,9</w:t>
            </w:r>
          </w:p>
        </w:tc>
        <w:tc>
          <w:tcPr>
            <w:tcW w:w="1276" w:type="dxa"/>
            <w:shd w:val="clear" w:color="auto" w:fill="auto"/>
            <w:noWrap/>
            <w:hideMark/>
          </w:tcPr>
          <w:p w:rsidR="00D22385" w:rsidRPr="00DA78A1" w:rsidRDefault="00D22385" w:rsidP="00DA78A1">
            <w:pPr>
              <w:jc w:val="both"/>
            </w:pPr>
            <w:r w:rsidRPr="00DA78A1">
              <w:t>1 698,9</w:t>
            </w:r>
          </w:p>
        </w:tc>
      </w:tr>
      <w:tr w:rsidR="00D22385" w:rsidRPr="00DA78A1" w:rsidTr="00562F4F">
        <w:trPr>
          <w:trHeight w:val="87"/>
        </w:trPr>
        <w:tc>
          <w:tcPr>
            <w:tcW w:w="3251" w:type="dxa"/>
            <w:shd w:val="clear" w:color="auto" w:fill="auto"/>
            <w:hideMark/>
          </w:tcPr>
          <w:p w:rsidR="00D22385" w:rsidRPr="00DA78A1" w:rsidRDefault="00D22385" w:rsidP="00DA78A1">
            <w:pPr>
              <w:jc w:val="both"/>
            </w:pPr>
            <w:r w:rsidRPr="00DA78A1">
              <w:t>Основное мероприятие "Организация мероприятий при осуществлении деятельности по обращению с животными без владельцев"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1 698,9</w:t>
            </w:r>
          </w:p>
        </w:tc>
        <w:tc>
          <w:tcPr>
            <w:tcW w:w="992" w:type="dxa"/>
            <w:shd w:val="clear" w:color="auto" w:fill="auto"/>
            <w:noWrap/>
            <w:hideMark/>
          </w:tcPr>
          <w:p w:rsidR="00D22385" w:rsidRPr="00DA78A1" w:rsidRDefault="00D22385" w:rsidP="00DA78A1">
            <w:pPr>
              <w:jc w:val="both"/>
            </w:pPr>
            <w:r w:rsidRPr="00DA78A1">
              <w:t>1 698,9</w:t>
            </w:r>
          </w:p>
        </w:tc>
        <w:tc>
          <w:tcPr>
            <w:tcW w:w="1276" w:type="dxa"/>
            <w:shd w:val="clear" w:color="auto" w:fill="auto"/>
            <w:noWrap/>
            <w:hideMark/>
          </w:tcPr>
          <w:p w:rsidR="00D22385" w:rsidRPr="00DA78A1" w:rsidRDefault="00D22385" w:rsidP="00DA78A1">
            <w:pPr>
              <w:jc w:val="both"/>
            </w:pPr>
            <w:r w:rsidRPr="00DA78A1">
              <w:t>1 698,9</w:t>
            </w:r>
          </w:p>
        </w:tc>
      </w:tr>
      <w:tr w:rsidR="00D22385" w:rsidRPr="00DA78A1" w:rsidTr="00562F4F">
        <w:trPr>
          <w:trHeight w:val="495"/>
        </w:trPr>
        <w:tc>
          <w:tcPr>
            <w:tcW w:w="3251"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организации мероприятий при осуществлении деятельности по обращению с животными без владельцев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1 698,9</w:t>
            </w:r>
          </w:p>
        </w:tc>
        <w:tc>
          <w:tcPr>
            <w:tcW w:w="992" w:type="dxa"/>
            <w:shd w:val="clear" w:color="auto" w:fill="auto"/>
            <w:noWrap/>
            <w:hideMark/>
          </w:tcPr>
          <w:p w:rsidR="00D22385" w:rsidRPr="00DA78A1" w:rsidRDefault="00D22385" w:rsidP="00DA78A1">
            <w:pPr>
              <w:jc w:val="both"/>
            </w:pPr>
            <w:r w:rsidRPr="00DA78A1">
              <w:t>1 698,9</w:t>
            </w:r>
          </w:p>
        </w:tc>
        <w:tc>
          <w:tcPr>
            <w:tcW w:w="1276" w:type="dxa"/>
            <w:shd w:val="clear" w:color="auto" w:fill="auto"/>
            <w:noWrap/>
            <w:hideMark/>
          </w:tcPr>
          <w:p w:rsidR="00D22385" w:rsidRPr="00DA78A1" w:rsidRDefault="00D22385" w:rsidP="00DA78A1">
            <w:pPr>
              <w:jc w:val="both"/>
            </w:pPr>
            <w:r w:rsidRPr="00DA78A1">
              <w:t>1 698,9</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77220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1 698,9</w:t>
            </w:r>
          </w:p>
        </w:tc>
        <w:tc>
          <w:tcPr>
            <w:tcW w:w="992" w:type="dxa"/>
            <w:shd w:val="clear" w:color="auto" w:fill="auto"/>
            <w:noWrap/>
            <w:hideMark/>
          </w:tcPr>
          <w:p w:rsidR="00D22385" w:rsidRPr="00DA78A1" w:rsidRDefault="00D22385" w:rsidP="00DA78A1">
            <w:pPr>
              <w:jc w:val="both"/>
            </w:pPr>
            <w:r w:rsidRPr="00DA78A1">
              <w:t>1 698,9</w:t>
            </w:r>
          </w:p>
        </w:tc>
        <w:tc>
          <w:tcPr>
            <w:tcW w:w="1276" w:type="dxa"/>
            <w:shd w:val="clear" w:color="auto" w:fill="auto"/>
            <w:noWrap/>
            <w:hideMark/>
          </w:tcPr>
          <w:p w:rsidR="00D22385" w:rsidRPr="00DA78A1" w:rsidRDefault="00D22385" w:rsidP="00DA78A1">
            <w:pPr>
              <w:jc w:val="both"/>
            </w:pPr>
            <w:r w:rsidRPr="00DA78A1">
              <w:t>1 698,9</w:t>
            </w:r>
          </w:p>
        </w:tc>
      </w:tr>
      <w:tr w:rsidR="00D22385" w:rsidRPr="00DA78A1" w:rsidTr="00562F4F">
        <w:trPr>
          <w:trHeight w:val="148"/>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77220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1 698,9</w:t>
            </w:r>
          </w:p>
        </w:tc>
        <w:tc>
          <w:tcPr>
            <w:tcW w:w="992" w:type="dxa"/>
            <w:shd w:val="clear" w:color="auto" w:fill="auto"/>
            <w:noWrap/>
            <w:hideMark/>
          </w:tcPr>
          <w:p w:rsidR="00D22385" w:rsidRPr="00DA78A1" w:rsidRDefault="00D22385" w:rsidP="00DA78A1">
            <w:pPr>
              <w:jc w:val="both"/>
            </w:pPr>
            <w:r w:rsidRPr="00DA78A1">
              <w:t>1 698,9</w:t>
            </w:r>
          </w:p>
        </w:tc>
        <w:tc>
          <w:tcPr>
            <w:tcW w:w="1276" w:type="dxa"/>
            <w:shd w:val="clear" w:color="auto" w:fill="auto"/>
            <w:noWrap/>
            <w:hideMark/>
          </w:tcPr>
          <w:p w:rsidR="00D22385" w:rsidRPr="00DA78A1" w:rsidRDefault="00D22385" w:rsidP="00DA78A1">
            <w:pPr>
              <w:jc w:val="both"/>
            </w:pPr>
            <w:r w:rsidRPr="00DA78A1">
              <w:t>1 698,9</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Подпрограмма "Поддержка и развитие кадрового потенциала"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853,1</w:t>
            </w:r>
          </w:p>
        </w:tc>
        <w:tc>
          <w:tcPr>
            <w:tcW w:w="992" w:type="dxa"/>
            <w:shd w:val="clear" w:color="auto" w:fill="auto"/>
            <w:noWrap/>
            <w:hideMark/>
          </w:tcPr>
          <w:p w:rsidR="00D22385" w:rsidRPr="00DA78A1" w:rsidRDefault="00D22385" w:rsidP="00DA78A1">
            <w:pPr>
              <w:jc w:val="both"/>
            </w:pPr>
            <w:r w:rsidRPr="00DA78A1">
              <w:t>1 312,0</w:t>
            </w:r>
          </w:p>
        </w:tc>
        <w:tc>
          <w:tcPr>
            <w:tcW w:w="1276" w:type="dxa"/>
            <w:shd w:val="clear" w:color="auto" w:fill="auto"/>
            <w:noWrap/>
            <w:hideMark/>
          </w:tcPr>
          <w:p w:rsidR="00D22385" w:rsidRPr="00DA78A1" w:rsidRDefault="00D22385" w:rsidP="00DA78A1">
            <w:pPr>
              <w:jc w:val="both"/>
            </w:pPr>
            <w:r w:rsidRPr="00DA78A1">
              <w:t>1 507,8</w:t>
            </w:r>
          </w:p>
        </w:tc>
      </w:tr>
      <w:tr w:rsidR="00D22385" w:rsidRPr="00DA78A1" w:rsidTr="00562F4F">
        <w:trPr>
          <w:trHeight w:val="262"/>
        </w:trPr>
        <w:tc>
          <w:tcPr>
            <w:tcW w:w="3251" w:type="dxa"/>
            <w:shd w:val="clear" w:color="auto" w:fill="auto"/>
            <w:hideMark/>
          </w:tcPr>
          <w:p w:rsidR="00D22385" w:rsidRPr="00DA78A1" w:rsidRDefault="00D22385" w:rsidP="00DA78A1">
            <w:pPr>
              <w:jc w:val="both"/>
            </w:pPr>
            <w:r w:rsidRPr="00DA78A1">
              <w:t>Основное мероприятие "Стимулирование обучения и закрепления молодых специалистов в сельскохозяйственном производстве"</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853,1</w:t>
            </w:r>
          </w:p>
        </w:tc>
        <w:tc>
          <w:tcPr>
            <w:tcW w:w="992" w:type="dxa"/>
            <w:shd w:val="clear" w:color="auto" w:fill="auto"/>
            <w:noWrap/>
            <w:hideMark/>
          </w:tcPr>
          <w:p w:rsidR="00D22385" w:rsidRPr="00DA78A1" w:rsidRDefault="00D22385" w:rsidP="00DA78A1">
            <w:pPr>
              <w:jc w:val="both"/>
            </w:pPr>
            <w:r w:rsidRPr="00DA78A1">
              <w:t>1 312,0</w:t>
            </w:r>
          </w:p>
        </w:tc>
        <w:tc>
          <w:tcPr>
            <w:tcW w:w="1276" w:type="dxa"/>
            <w:shd w:val="clear" w:color="auto" w:fill="auto"/>
            <w:noWrap/>
            <w:hideMark/>
          </w:tcPr>
          <w:p w:rsidR="00D22385" w:rsidRPr="00DA78A1" w:rsidRDefault="00D22385" w:rsidP="00DA78A1">
            <w:pPr>
              <w:jc w:val="both"/>
            </w:pPr>
            <w:r w:rsidRPr="00DA78A1">
              <w:t>1 507,8</w:t>
            </w:r>
          </w:p>
        </w:tc>
      </w:tr>
      <w:tr w:rsidR="00D22385" w:rsidRPr="00DA78A1" w:rsidTr="00562F4F">
        <w:trPr>
          <w:trHeight w:val="3903"/>
        </w:trPr>
        <w:tc>
          <w:tcPr>
            <w:tcW w:w="3251" w:type="dxa"/>
            <w:shd w:val="clear" w:color="auto" w:fill="auto"/>
            <w:hideMark/>
          </w:tcPr>
          <w:p w:rsidR="00D22385" w:rsidRPr="00DA78A1" w:rsidRDefault="00D22385" w:rsidP="00DA78A1">
            <w:pPr>
              <w:jc w:val="both"/>
            </w:pPr>
            <w:r w:rsidRPr="00DA78A1">
              <w:t xml:space="preserve">Осуществление государственных полномочий Республики Мордовия по предоставлению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w:t>
            </w:r>
            <w:r w:rsidRPr="00DA78A1">
              <w:lastRenderedPageBreak/>
              <w:t>трудоустроиться в сельскохозяйственные организации или организации системы государственной ветеринарной службы в течение месяца после получения диплома либо после завершения военной службы по призыву и отработать в них не менее 5 лет, 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560" w:type="dxa"/>
            <w:shd w:val="clear" w:color="auto" w:fill="auto"/>
            <w:noWrap/>
            <w:hideMark/>
          </w:tcPr>
          <w:p w:rsidR="00D22385" w:rsidRPr="00DA78A1" w:rsidRDefault="00D22385" w:rsidP="00DA78A1">
            <w:pPr>
              <w:jc w:val="both"/>
            </w:pPr>
            <w:r w:rsidRPr="00DA78A1">
              <w:lastRenderedPageBreak/>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77160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55,7</w:t>
            </w:r>
          </w:p>
        </w:tc>
        <w:tc>
          <w:tcPr>
            <w:tcW w:w="992" w:type="dxa"/>
            <w:shd w:val="clear" w:color="auto" w:fill="auto"/>
            <w:noWrap/>
            <w:hideMark/>
          </w:tcPr>
          <w:p w:rsidR="00D22385" w:rsidRPr="00DA78A1" w:rsidRDefault="00D22385" w:rsidP="00DA78A1">
            <w:pPr>
              <w:jc w:val="both"/>
            </w:pPr>
            <w:r w:rsidRPr="00DA78A1">
              <w:t>286,9</w:t>
            </w:r>
          </w:p>
        </w:tc>
        <w:tc>
          <w:tcPr>
            <w:tcW w:w="1276" w:type="dxa"/>
            <w:shd w:val="clear" w:color="auto" w:fill="auto"/>
            <w:noWrap/>
            <w:hideMark/>
          </w:tcPr>
          <w:p w:rsidR="00D22385" w:rsidRPr="00DA78A1" w:rsidRDefault="00D22385" w:rsidP="00DA78A1">
            <w:pPr>
              <w:jc w:val="both"/>
            </w:pPr>
            <w:r w:rsidRPr="00DA78A1">
              <w:t>408,0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lastRenderedPageBreak/>
              <w:t>Социальное обеспечение и иные выплаты населению</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77160</w:t>
            </w:r>
          </w:p>
        </w:tc>
        <w:tc>
          <w:tcPr>
            <w:tcW w:w="460" w:type="dxa"/>
            <w:shd w:val="clear" w:color="auto" w:fill="auto"/>
            <w:noWrap/>
            <w:hideMark/>
          </w:tcPr>
          <w:p w:rsidR="00D22385" w:rsidRPr="00DA78A1" w:rsidRDefault="00D22385" w:rsidP="00DA78A1">
            <w:pPr>
              <w:jc w:val="both"/>
            </w:pPr>
            <w:r w:rsidRPr="00DA78A1">
              <w:t>300</w:t>
            </w:r>
          </w:p>
        </w:tc>
        <w:tc>
          <w:tcPr>
            <w:tcW w:w="1118" w:type="dxa"/>
            <w:shd w:val="clear" w:color="auto" w:fill="auto"/>
            <w:noWrap/>
            <w:hideMark/>
          </w:tcPr>
          <w:p w:rsidR="00D22385" w:rsidRPr="00DA78A1" w:rsidRDefault="00D22385" w:rsidP="00DA78A1">
            <w:pPr>
              <w:jc w:val="both"/>
            </w:pPr>
            <w:r w:rsidRPr="00DA78A1">
              <w:t>55,7</w:t>
            </w:r>
          </w:p>
        </w:tc>
        <w:tc>
          <w:tcPr>
            <w:tcW w:w="992" w:type="dxa"/>
            <w:shd w:val="clear" w:color="auto" w:fill="auto"/>
            <w:noWrap/>
            <w:hideMark/>
          </w:tcPr>
          <w:p w:rsidR="00D22385" w:rsidRPr="00DA78A1" w:rsidRDefault="00D22385" w:rsidP="00DA78A1">
            <w:pPr>
              <w:jc w:val="both"/>
            </w:pPr>
            <w:r w:rsidRPr="00DA78A1">
              <w:t>286,9</w:t>
            </w:r>
          </w:p>
        </w:tc>
        <w:tc>
          <w:tcPr>
            <w:tcW w:w="1276" w:type="dxa"/>
            <w:shd w:val="clear" w:color="auto" w:fill="auto"/>
            <w:noWrap/>
            <w:hideMark/>
          </w:tcPr>
          <w:p w:rsidR="00D22385" w:rsidRPr="00DA78A1" w:rsidRDefault="00D22385" w:rsidP="00DA78A1">
            <w:pPr>
              <w:jc w:val="both"/>
            </w:pPr>
            <w:r w:rsidRPr="00DA78A1">
              <w:t>408,0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Иные выплаты населению</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77160</w:t>
            </w:r>
          </w:p>
        </w:tc>
        <w:tc>
          <w:tcPr>
            <w:tcW w:w="460" w:type="dxa"/>
            <w:shd w:val="clear" w:color="auto" w:fill="auto"/>
            <w:noWrap/>
            <w:hideMark/>
          </w:tcPr>
          <w:p w:rsidR="00D22385" w:rsidRPr="00DA78A1" w:rsidRDefault="00D22385" w:rsidP="00DA78A1">
            <w:pPr>
              <w:jc w:val="both"/>
            </w:pPr>
            <w:r w:rsidRPr="00DA78A1">
              <w:t>360</w:t>
            </w:r>
          </w:p>
        </w:tc>
        <w:tc>
          <w:tcPr>
            <w:tcW w:w="1118" w:type="dxa"/>
            <w:shd w:val="clear" w:color="auto" w:fill="auto"/>
            <w:noWrap/>
            <w:hideMark/>
          </w:tcPr>
          <w:p w:rsidR="00D22385" w:rsidRPr="00DA78A1" w:rsidRDefault="00D22385" w:rsidP="00DA78A1">
            <w:pPr>
              <w:jc w:val="both"/>
            </w:pPr>
            <w:r w:rsidRPr="00DA78A1">
              <w:t>55,7</w:t>
            </w:r>
          </w:p>
        </w:tc>
        <w:tc>
          <w:tcPr>
            <w:tcW w:w="992" w:type="dxa"/>
            <w:shd w:val="clear" w:color="auto" w:fill="auto"/>
            <w:noWrap/>
            <w:hideMark/>
          </w:tcPr>
          <w:p w:rsidR="00D22385" w:rsidRPr="00DA78A1" w:rsidRDefault="00D22385" w:rsidP="00DA78A1">
            <w:pPr>
              <w:jc w:val="both"/>
            </w:pPr>
            <w:r w:rsidRPr="00DA78A1">
              <w:t>286,9</w:t>
            </w:r>
          </w:p>
        </w:tc>
        <w:tc>
          <w:tcPr>
            <w:tcW w:w="1276" w:type="dxa"/>
            <w:shd w:val="clear" w:color="auto" w:fill="auto"/>
            <w:noWrap/>
            <w:hideMark/>
          </w:tcPr>
          <w:p w:rsidR="00D22385" w:rsidRPr="00DA78A1" w:rsidRDefault="00D22385" w:rsidP="00DA78A1">
            <w:pPr>
              <w:jc w:val="both"/>
            </w:pPr>
            <w:r w:rsidRPr="00DA78A1">
              <w:t>408,0</w:t>
            </w:r>
          </w:p>
        </w:tc>
      </w:tr>
      <w:tr w:rsidR="00D22385" w:rsidRPr="00DA78A1" w:rsidTr="00562F4F">
        <w:trPr>
          <w:trHeight w:val="3231"/>
        </w:trPr>
        <w:tc>
          <w:tcPr>
            <w:tcW w:w="3251"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предоставлению ежемесячной денежной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797,4</w:t>
            </w:r>
          </w:p>
        </w:tc>
        <w:tc>
          <w:tcPr>
            <w:tcW w:w="992" w:type="dxa"/>
            <w:shd w:val="clear" w:color="auto" w:fill="auto"/>
            <w:noWrap/>
            <w:hideMark/>
          </w:tcPr>
          <w:p w:rsidR="00D22385" w:rsidRPr="00DA78A1" w:rsidRDefault="00D22385" w:rsidP="00DA78A1">
            <w:pPr>
              <w:jc w:val="both"/>
            </w:pPr>
            <w:r w:rsidRPr="00DA78A1">
              <w:t>1 025,1</w:t>
            </w:r>
          </w:p>
        </w:tc>
        <w:tc>
          <w:tcPr>
            <w:tcW w:w="1276" w:type="dxa"/>
            <w:shd w:val="clear" w:color="auto" w:fill="auto"/>
            <w:noWrap/>
            <w:hideMark/>
          </w:tcPr>
          <w:p w:rsidR="00D22385" w:rsidRPr="00DA78A1" w:rsidRDefault="00D22385" w:rsidP="00DA78A1">
            <w:pPr>
              <w:jc w:val="both"/>
            </w:pPr>
            <w:r w:rsidRPr="00DA78A1">
              <w:t>1 099,8</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77200</w:t>
            </w:r>
          </w:p>
        </w:tc>
        <w:tc>
          <w:tcPr>
            <w:tcW w:w="460" w:type="dxa"/>
            <w:shd w:val="clear" w:color="auto" w:fill="auto"/>
            <w:noWrap/>
            <w:hideMark/>
          </w:tcPr>
          <w:p w:rsidR="00D22385" w:rsidRPr="00DA78A1" w:rsidRDefault="00D22385" w:rsidP="00DA78A1">
            <w:pPr>
              <w:jc w:val="both"/>
            </w:pPr>
            <w:r w:rsidRPr="00DA78A1">
              <w:t>300</w:t>
            </w:r>
          </w:p>
        </w:tc>
        <w:tc>
          <w:tcPr>
            <w:tcW w:w="1118" w:type="dxa"/>
            <w:shd w:val="clear" w:color="auto" w:fill="auto"/>
            <w:noWrap/>
            <w:hideMark/>
          </w:tcPr>
          <w:p w:rsidR="00D22385" w:rsidRPr="00DA78A1" w:rsidRDefault="00D22385" w:rsidP="00DA78A1">
            <w:pPr>
              <w:jc w:val="both"/>
            </w:pPr>
            <w:r w:rsidRPr="00DA78A1">
              <w:t>797,4</w:t>
            </w:r>
          </w:p>
        </w:tc>
        <w:tc>
          <w:tcPr>
            <w:tcW w:w="992" w:type="dxa"/>
            <w:shd w:val="clear" w:color="auto" w:fill="auto"/>
            <w:noWrap/>
            <w:hideMark/>
          </w:tcPr>
          <w:p w:rsidR="00D22385" w:rsidRPr="00DA78A1" w:rsidRDefault="00D22385" w:rsidP="00DA78A1">
            <w:pPr>
              <w:jc w:val="both"/>
            </w:pPr>
            <w:r w:rsidRPr="00DA78A1">
              <w:t>1 025,1</w:t>
            </w:r>
          </w:p>
        </w:tc>
        <w:tc>
          <w:tcPr>
            <w:tcW w:w="1276" w:type="dxa"/>
            <w:shd w:val="clear" w:color="auto" w:fill="auto"/>
            <w:noWrap/>
            <w:hideMark/>
          </w:tcPr>
          <w:p w:rsidR="00D22385" w:rsidRPr="00DA78A1" w:rsidRDefault="00D22385" w:rsidP="00DA78A1">
            <w:pPr>
              <w:jc w:val="both"/>
            </w:pPr>
            <w:r w:rsidRPr="00DA78A1">
              <w:t>1 099,8</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Иные выплаты населению</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77200</w:t>
            </w:r>
          </w:p>
        </w:tc>
        <w:tc>
          <w:tcPr>
            <w:tcW w:w="460" w:type="dxa"/>
            <w:shd w:val="clear" w:color="auto" w:fill="auto"/>
            <w:noWrap/>
            <w:hideMark/>
          </w:tcPr>
          <w:p w:rsidR="00D22385" w:rsidRPr="00DA78A1" w:rsidRDefault="00D22385" w:rsidP="00DA78A1">
            <w:pPr>
              <w:jc w:val="both"/>
            </w:pPr>
            <w:r w:rsidRPr="00DA78A1">
              <w:t>360</w:t>
            </w:r>
          </w:p>
        </w:tc>
        <w:tc>
          <w:tcPr>
            <w:tcW w:w="1118" w:type="dxa"/>
            <w:shd w:val="clear" w:color="auto" w:fill="auto"/>
            <w:noWrap/>
            <w:hideMark/>
          </w:tcPr>
          <w:p w:rsidR="00D22385" w:rsidRPr="00DA78A1" w:rsidRDefault="00D22385" w:rsidP="00DA78A1">
            <w:pPr>
              <w:jc w:val="both"/>
            </w:pPr>
            <w:r w:rsidRPr="00DA78A1">
              <w:t>797,4</w:t>
            </w:r>
          </w:p>
        </w:tc>
        <w:tc>
          <w:tcPr>
            <w:tcW w:w="992" w:type="dxa"/>
            <w:shd w:val="clear" w:color="auto" w:fill="auto"/>
            <w:noWrap/>
            <w:hideMark/>
          </w:tcPr>
          <w:p w:rsidR="00D22385" w:rsidRPr="00DA78A1" w:rsidRDefault="00D22385" w:rsidP="00DA78A1">
            <w:pPr>
              <w:jc w:val="both"/>
            </w:pPr>
            <w:r w:rsidRPr="00DA78A1">
              <w:t>1 025,1</w:t>
            </w:r>
          </w:p>
        </w:tc>
        <w:tc>
          <w:tcPr>
            <w:tcW w:w="1276" w:type="dxa"/>
            <w:shd w:val="clear" w:color="auto" w:fill="auto"/>
            <w:noWrap/>
            <w:hideMark/>
          </w:tcPr>
          <w:p w:rsidR="00D22385" w:rsidRPr="00DA78A1" w:rsidRDefault="00D22385" w:rsidP="00DA78A1">
            <w:pPr>
              <w:jc w:val="both"/>
            </w:pPr>
            <w:r w:rsidRPr="00DA78A1">
              <w:t>1 099,8</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Дорожное хозяйство (дорожные фонды)</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174 642,2</w:t>
            </w:r>
          </w:p>
        </w:tc>
        <w:tc>
          <w:tcPr>
            <w:tcW w:w="992" w:type="dxa"/>
            <w:shd w:val="clear" w:color="auto" w:fill="auto"/>
            <w:noWrap/>
            <w:hideMark/>
          </w:tcPr>
          <w:p w:rsidR="00D22385" w:rsidRPr="00DA78A1" w:rsidRDefault="00D22385" w:rsidP="00DA78A1">
            <w:pPr>
              <w:jc w:val="both"/>
            </w:pPr>
            <w:r w:rsidRPr="00DA78A1">
              <w:t>3 185,9</w:t>
            </w:r>
          </w:p>
        </w:tc>
        <w:tc>
          <w:tcPr>
            <w:tcW w:w="1276" w:type="dxa"/>
            <w:shd w:val="clear" w:color="auto" w:fill="auto"/>
            <w:noWrap/>
            <w:hideMark/>
          </w:tcPr>
          <w:p w:rsidR="00D22385" w:rsidRPr="00DA78A1" w:rsidRDefault="00D22385" w:rsidP="00DA78A1">
            <w:pPr>
              <w:jc w:val="both"/>
            </w:pPr>
            <w:r w:rsidRPr="00DA78A1">
              <w:t>3 282,0</w:t>
            </w:r>
          </w:p>
        </w:tc>
      </w:tr>
      <w:tr w:rsidR="00D22385" w:rsidRPr="00DA78A1" w:rsidTr="00562F4F">
        <w:trPr>
          <w:trHeight w:val="900"/>
        </w:trPr>
        <w:tc>
          <w:tcPr>
            <w:tcW w:w="3251" w:type="dxa"/>
            <w:shd w:val="clear" w:color="auto" w:fill="auto"/>
            <w:hideMark/>
          </w:tcPr>
          <w:p w:rsidR="00D22385" w:rsidRPr="00DA78A1" w:rsidRDefault="00D22385" w:rsidP="00DA78A1">
            <w:pPr>
              <w:jc w:val="both"/>
            </w:pPr>
            <w:r w:rsidRPr="00DA78A1">
              <w:lastRenderedPageBreak/>
              <w:t>Муниципальная программа "Развитие автомобильных дорог в Чамзинском муниципальном районе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3 552,9</w:t>
            </w:r>
          </w:p>
        </w:tc>
        <w:tc>
          <w:tcPr>
            <w:tcW w:w="992" w:type="dxa"/>
            <w:shd w:val="clear" w:color="auto" w:fill="auto"/>
            <w:noWrap/>
            <w:hideMark/>
          </w:tcPr>
          <w:p w:rsidR="00D22385" w:rsidRPr="00DA78A1" w:rsidRDefault="00D22385" w:rsidP="00DA78A1">
            <w:pPr>
              <w:jc w:val="both"/>
            </w:pPr>
            <w:r w:rsidRPr="00DA78A1">
              <w:t>3 185,9</w:t>
            </w:r>
          </w:p>
        </w:tc>
        <w:tc>
          <w:tcPr>
            <w:tcW w:w="1276" w:type="dxa"/>
            <w:shd w:val="clear" w:color="auto" w:fill="auto"/>
            <w:noWrap/>
            <w:hideMark/>
          </w:tcPr>
          <w:p w:rsidR="00D22385" w:rsidRPr="00DA78A1" w:rsidRDefault="00D22385" w:rsidP="00DA78A1">
            <w:pPr>
              <w:jc w:val="both"/>
            </w:pPr>
            <w:r w:rsidRPr="00DA78A1">
              <w:t>3 282,0</w:t>
            </w:r>
          </w:p>
        </w:tc>
      </w:tr>
      <w:tr w:rsidR="00D22385" w:rsidRPr="00DA78A1" w:rsidTr="00562F4F">
        <w:trPr>
          <w:trHeight w:val="900"/>
        </w:trPr>
        <w:tc>
          <w:tcPr>
            <w:tcW w:w="3251" w:type="dxa"/>
            <w:shd w:val="clear" w:color="auto" w:fill="auto"/>
            <w:hideMark/>
          </w:tcPr>
          <w:p w:rsidR="00D22385" w:rsidRPr="00DA78A1" w:rsidRDefault="00D22385" w:rsidP="00DA78A1">
            <w:pPr>
              <w:jc w:val="both"/>
            </w:pPr>
            <w:r w:rsidRPr="00DA78A1">
              <w:t>Основное мероприятие "Капитальный ремонт, ремонт и содержание автомобильных дорог общего пользования местного значения"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3 552,9</w:t>
            </w:r>
          </w:p>
        </w:tc>
        <w:tc>
          <w:tcPr>
            <w:tcW w:w="992" w:type="dxa"/>
            <w:shd w:val="clear" w:color="auto" w:fill="auto"/>
            <w:noWrap/>
            <w:hideMark/>
          </w:tcPr>
          <w:p w:rsidR="00D22385" w:rsidRPr="00DA78A1" w:rsidRDefault="00D22385" w:rsidP="00DA78A1">
            <w:pPr>
              <w:jc w:val="both"/>
            </w:pPr>
            <w:r w:rsidRPr="00DA78A1">
              <w:t>3 185,9</w:t>
            </w:r>
          </w:p>
        </w:tc>
        <w:tc>
          <w:tcPr>
            <w:tcW w:w="1276" w:type="dxa"/>
            <w:shd w:val="clear" w:color="auto" w:fill="auto"/>
            <w:noWrap/>
            <w:hideMark/>
          </w:tcPr>
          <w:p w:rsidR="00D22385" w:rsidRPr="00DA78A1" w:rsidRDefault="00D22385" w:rsidP="00DA78A1">
            <w:pPr>
              <w:jc w:val="both"/>
            </w:pPr>
            <w:r w:rsidRPr="00DA78A1">
              <w:t>3 282,0</w:t>
            </w:r>
          </w:p>
        </w:tc>
      </w:tr>
      <w:tr w:rsidR="00D22385" w:rsidRPr="00DA78A1" w:rsidTr="00562F4F">
        <w:trPr>
          <w:trHeight w:val="274"/>
        </w:trPr>
        <w:tc>
          <w:tcPr>
            <w:tcW w:w="3251" w:type="dxa"/>
            <w:shd w:val="clear" w:color="auto" w:fill="auto"/>
            <w:hideMark/>
          </w:tcPr>
          <w:p w:rsidR="00D22385" w:rsidRPr="00DA78A1" w:rsidRDefault="00D22385" w:rsidP="00DA78A1">
            <w:pPr>
              <w:jc w:val="both"/>
            </w:pPr>
            <w:r w:rsidRPr="00DA78A1">
              <w:t>Капитальный ремонт автомобильных дорог общего пользования местного значения и искусственных сооружений на них</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3 552,9</w:t>
            </w:r>
          </w:p>
        </w:tc>
        <w:tc>
          <w:tcPr>
            <w:tcW w:w="992" w:type="dxa"/>
            <w:shd w:val="clear" w:color="auto" w:fill="auto"/>
            <w:noWrap/>
            <w:hideMark/>
          </w:tcPr>
          <w:p w:rsidR="00D22385" w:rsidRPr="00DA78A1" w:rsidRDefault="00D22385" w:rsidP="00DA78A1">
            <w:pPr>
              <w:jc w:val="both"/>
            </w:pPr>
            <w:r w:rsidRPr="00DA78A1">
              <w:t>3 185,9</w:t>
            </w:r>
          </w:p>
        </w:tc>
        <w:tc>
          <w:tcPr>
            <w:tcW w:w="1276" w:type="dxa"/>
            <w:shd w:val="clear" w:color="auto" w:fill="auto"/>
            <w:noWrap/>
            <w:hideMark/>
          </w:tcPr>
          <w:p w:rsidR="00D22385" w:rsidRPr="00DA78A1" w:rsidRDefault="00D22385" w:rsidP="00DA78A1">
            <w:pPr>
              <w:jc w:val="both"/>
            </w:pPr>
            <w:r w:rsidRPr="00DA78A1">
              <w:t>3 282,0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42010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3 552,9</w:t>
            </w:r>
          </w:p>
        </w:tc>
        <w:tc>
          <w:tcPr>
            <w:tcW w:w="992" w:type="dxa"/>
            <w:shd w:val="clear" w:color="auto" w:fill="auto"/>
            <w:noWrap/>
            <w:hideMark/>
          </w:tcPr>
          <w:p w:rsidR="00D22385" w:rsidRPr="00DA78A1" w:rsidRDefault="00D22385" w:rsidP="00DA78A1">
            <w:pPr>
              <w:jc w:val="both"/>
            </w:pPr>
            <w:r w:rsidRPr="00DA78A1">
              <w:t>3 185,9</w:t>
            </w:r>
          </w:p>
        </w:tc>
        <w:tc>
          <w:tcPr>
            <w:tcW w:w="1276" w:type="dxa"/>
            <w:shd w:val="clear" w:color="auto" w:fill="auto"/>
            <w:noWrap/>
            <w:hideMark/>
          </w:tcPr>
          <w:p w:rsidR="00D22385" w:rsidRPr="00DA78A1" w:rsidRDefault="00D22385" w:rsidP="00DA78A1">
            <w:pPr>
              <w:jc w:val="both"/>
            </w:pPr>
            <w:r w:rsidRPr="00DA78A1">
              <w:t>3 282,0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42010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3 552,9</w:t>
            </w:r>
          </w:p>
        </w:tc>
        <w:tc>
          <w:tcPr>
            <w:tcW w:w="992" w:type="dxa"/>
            <w:shd w:val="clear" w:color="auto" w:fill="auto"/>
            <w:noWrap/>
            <w:hideMark/>
          </w:tcPr>
          <w:p w:rsidR="00D22385" w:rsidRPr="00DA78A1" w:rsidRDefault="00D22385" w:rsidP="00DA78A1">
            <w:pPr>
              <w:jc w:val="both"/>
            </w:pPr>
            <w:r w:rsidRPr="00DA78A1">
              <w:t>3 185,9</w:t>
            </w:r>
          </w:p>
        </w:tc>
        <w:tc>
          <w:tcPr>
            <w:tcW w:w="1276" w:type="dxa"/>
            <w:shd w:val="clear" w:color="auto" w:fill="auto"/>
            <w:noWrap/>
            <w:hideMark/>
          </w:tcPr>
          <w:p w:rsidR="00D22385" w:rsidRPr="00DA78A1" w:rsidRDefault="00D22385" w:rsidP="00DA78A1">
            <w:pPr>
              <w:jc w:val="both"/>
            </w:pPr>
            <w:r w:rsidRPr="00DA78A1">
              <w:t>3 282,0</w:t>
            </w:r>
          </w:p>
        </w:tc>
      </w:tr>
      <w:tr w:rsidR="00D22385" w:rsidRPr="00DA78A1" w:rsidTr="00562F4F">
        <w:trPr>
          <w:trHeight w:val="462"/>
        </w:trPr>
        <w:tc>
          <w:tcPr>
            <w:tcW w:w="3251"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"Комплексное развитие сельских территорий"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171 089,3</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Подпрограмма "Создание и развитие инфраструктуры на сельских территориях"</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171 089,3</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«Развитие транспортной инфраструктуры на сельских территориях»</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171 089,3</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900"/>
        </w:trPr>
        <w:tc>
          <w:tcPr>
            <w:tcW w:w="3251" w:type="dxa"/>
            <w:shd w:val="clear" w:color="auto" w:fill="auto"/>
            <w:hideMark/>
          </w:tcPr>
          <w:p w:rsidR="00D22385" w:rsidRPr="00DA78A1" w:rsidRDefault="00D22385" w:rsidP="00DA78A1">
            <w:pPr>
              <w:jc w:val="both"/>
            </w:pPr>
            <w:r w:rsidRPr="00DA78A1">
              <w:t xml:space="preserve"> Проектирование и строительство (реконструкция) автомобильных дорог местного значения и искусственных сооружений на них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42330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611,7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42330</w:t>
            </w:r>
          </w:p>
        </w:tc>
        <w:tc>
          <w:tcPr>
            <w:tcW w:w="460" w:type="dxa"/>
            <w:shd w:val="clear" w:color="auto" w:fill="auto"/>
            <w:noWrap/>
            <w:hideMark/>
          </w:tcPr>
          <w:p w:rsidR="00D22385" w:rsidRPr="00DA78A1" w:rsidRDefault="00D22385" w:rsidP="00DA78A1">
            <w:pPr>
              <w:jc w:val="both"/>
            </w:pPr>
            <w:r w:rsidRPr="00DA78A1">
              <w:t>400</w:t>
            </w:r>
          </w:p>
        </w:tc>
        <w:tc>
          <w:tcPr>
            <w:tcW w:w="1118" w:type="dxa"/>
            <w:shd w:val="clear" w:color="auto" w:fill="auto"/>
            <w:noWrap/>
            <w:hideMark/>
          </w:tcPr>
          <w:p w:rsidR="00D22385" w:rsidRPr="00DA78A1" w:rsidRDefault="00D22385" w:rsidP="00DA78A1">
            <w:pPr>
              <w:jc w:val="both"/>
            </w:pPr>
            <w:r w:rsidRPr="00DA78A1">
              <w:t>611,7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Бюджетные инвестиции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42330</w:t>
            </w:r>
          </w:p>
        </w:tc>
        <w:tc>
          <w:tcPr>
            <w:tcW w:w="460" w:type="dxa"/>
            <w:shd w:val="clear" w:color="auto" w:fill="auto"/>
            <w:noWrap/>
            <w:hideMark/>
          </w:tcPr>
          <w:p w:rsidR="00D22385" w:rsidRPr="00DA78A1" w:rsidRDefault="00D22385" w:rsidP="00DA78A1">
            <w:pPr>
              <w:jc w:val="both"/>
            </w:pPr>
            <w:r w:rsidRPr="00DA78A1">
              <w:t>410</w:t>
            </w:r>
          </w:p>
        </w:tc>
        <w:tc>
          <w:tcPr>
            <w:tcW w:w="1118" w:type="dxa"/>
            <w:shd w:val="clear" w:color="auto" w:fill="auto"/>
            <w:noWrap/>
            <w:hideMark/>
          </w:tcPr>
          <w:p w:rsidR="00D22385" w:rsidRPr="00DA78A1" w:rsidRDefault="00D22385" w:rsidP="00DA78A1">
            <w:pPr>
              <w:jc w:val="both"/>
            </w:pPr>
            <w:r w:rsidRPr="00DA78A1">
              <w:t>611,7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Развитие транспортной инфраструктуры на сельских территориях</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L3720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170 477,7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L3720</w:t>
            </w:r>
          </w:p>
        </w:tc>
        <w:tc>
          <w:tcPr>
            <w:tcW w:w="460" w:type="dxa"/>
            <w:shd w:val="clear" w:color="auto" w:fill="auto"/>
            <w:noWrap/>
            <w:hideMark/>
          </w:tcPr>
          <w:p w:rsidR="00D22385" w:rsidRPr="00DA78A1" w:rsidRDefault="00D22385" w:rsidP="00DA78A1">
            <w:pPr>
              <w:jc w:val="both"/>
            </w:pPr>
            <w:r w:rsidRPr="00DA78A1">
              <w:t>400</w:t>
            </w:r>
          </w:p>
        </w:tc>
        <w:tc>
          <w:tcPr>
            <w:tcW w:w="1118" w:type="dxa"/>
            <w:shd w:val="clear" w:color="auto" w:fill="auto"/>
            <w:noWrap/>
            <w:hideMark/>
          </w:tcPr>
          <w:p w:rsidR="00D22385" w:rsidRPr="00DA78A1" w:rsidRDefault="00D22385" w:rsidP="00DA78A1">
            <w:pPr>
              <w:jc w:val="both"/>
            </w:pPr>
            <w:r w:rsidRPr="00DA78A1">
              <w:t>170 477,7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Бюджетные инвестиции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L3720</w:t>
            </w:r>
          </w:p>
        </w:tc>
        <w:tc>
          <w:tcPr>
            <w:tcW w:w="460" w:type="dxa"/>
            <w:shd w:val="clear" w:color="auto" w:fill="auto"/>
            <w:noWrap/>
            <w:hideMark/>
          </w:tcPr>
          <w:p w:rsidR="00D22385" w:rsidRPr="00DA78A1" w:rsidRDefault="00D22385" w:rsidP="00DA78A1">
            <w:pPr>
              <w:jc w:val="both"/>
            </w:pPr>
            <w:r w:rsidRPr="00DA78A1">
              <w:t>410</w:t>
            </w:r>
          </w:p>
        </w:tc>
        <w:tc>
          <w:tcPr>
            <w:tcW w:w="1118" w:type="dxa"/>
            <w:shd w:val="clear" w:color="auto" w:fill="auto"/>
            <w:noWrap/>
            <w:hideMark/>
          </w:tcPr>
          <w:p w:rsidR="00D22385" w:rsidRPr="00DA78A1" w:rsidRDefault="00D22385" w:rsidP="00DA78A1">
            <w:pPr>
              <w:jc w:val="both"/>
            </w:pPr>
            <w:r w:rsidRPr="00DA78A1">
              <w:t>170 477,7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lastRenderedPageBreak/>
              <w:t>Другие вопросы в области национальной экономики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3 582,1</w:t>
            </w:r>
          </w:p>
        </w:tc>
        <w:tc>
          <w:tcPr>
            <w:tcW w:w="992" w:type="dxa"/>
            <w:shd w:val="clear" w:color="auto" w:fill="auto"/>
            <w:noWrap/>
            <w:hideMark/>
          </w:tcPr>
          <w:p w:rsidR="00D22385" w:rsidRPr="00DA78A1" w:rsidRDefault="00D22385" w:rsidP="00DA78A1">
            <w:pPr>
              <w:jc w:val="both"/>
            </w:pPr>
            <w:r w:rsidRPr="00DA78A1">
              <w:t>8 189,4</w:t>
            </w:r>
          </w:p>
        </w:tc>
        <w:tc>
          <w:tcPr>
            <w:tcW w:w="1276" w:type="dxa"/>
            <w:shd w:val="clear" w:color="auto" w:fill="auto"/>
            <w:noWrap/>
            <w:hideMark/>
          </w:tcPr>
          <w:p w:rsidR="00D22385" w:rsidRPr="00DA78A1" w:rsidRDefault="00D22385" w:rsidP="00DA78A1">
            <w:pPr>
              <w:jc w:val="both"/>
            </w:pPr>
            <w:r w:rsidRPr="00DA78A1">
              <w:t>30,0</w:t>
            </w:r>
          </w:p>
        </w:tc>
      </w:tr>
      <w:tr w:rsidR="00D22385" w:rsidRPr="00DA78A1" w:rsidTr="00562F4F">
        <w:trPr>
          <w:trHeight w:val="373"/>
        </w:trPr>
        <w:tc>
          <w:tcPr>
            <w:tcW w:w="3251" w:type="dxa"/>
            <w:shd w:val="clear" w:color="auto" w:fill="auto"/>
            <w:hideMark/>
          </w:tcPr>
          <w:p w:rsidR="00D22385" w:rsidRPr="00DA78A1" w:rsidRDefault="00D22385" w:rsidP="00DA78A1">
            <w:pPr>
              <w:jc w:val="both"/>
            </w:pPr>
            <w:r w:rsidRPr="00DA78A1">
              <w:t>Муниципальная программа "Развитие и поддержка малого и среднего предпринимательства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13,0</w:t>
            </w:r>
          </w:p>
        </w:tc>
        <w:tc>
          <w:tcPr>
            <w:tcW w:w="992" w:type="dxa"/>
            <w:shd w:val="clear" w:color="auto" w:fill="auto"/>
            <w:noWrap/>
            <w:hideMark/>
          </w:tcPr>
          <w:p w:rsidR="00D22385" w:rsidRPr="00DA78A1" w:rsidRDefault="00D22385" w:rsidP="00DA78A1">
            <w:pPr>
              <w:jc w:val="both"/>
            </w:pPr>
            <w:r w:rsidRPr="00DA78A1">
              <w:t>30,0</w:t>
            </w:r>
          </w:p>
        </w:tc>
        <w:tc>
          <w:tcPr>
            <w:tcW w:w="1276" w:type="dxa"/>
            <w:shd w:val="clear" w:color="auto" w:fill="auto"/>
            <w:noWrap/>
            <w:hideMark/>
          </w:tcPr>
          <w:p w:rsidR="00D22385" w:rsidRPr="00DA78A1" w:rsidRDefault="00D22385" w:rsidP="00DA78A1">
            <w:pPr>
              <w:jc w:val="both"/>
            </w:pPr>
            <w:r w:rsidRPr="00DA78A1">
              <w:t>30,0</w:t>
            </w:r>
          </w:p>
        </w:tc>
      </w:tr>
      <w:tr w:rsidR="00D22385" w:rsidRPr="00DA78A1" w:rsidTr="00562F4F">
        <w:trPr>
          <w:trHeight w:val="456"/>
        </w:trPr>
        <w:tc>
          <w:tcPr>
            <w:tcW w:w="3251" w:type="dxa"/>
            <w:shd w:val="clear" w:color="auto" w:fill="auto"/>
            <w:hideMark/>
          </w:tcPr>
          <w:p w:rsidR="00D22385" w:rsidRPr="00DA78A1" w:rsidRDefault="00D22385" w:rsidP="00DA78A1">
            <w:pPr>
              <w:jc w:val="both"/>
            </w:pPr>
            <w:r w:rsidRPr="00DA78A1">
              <w:t>Основное мероприятие "Информационное, консультационное обеспечение малого и среднего бизнеса, повышение квалификации кадров"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по поддержке субъектов малого и среднего предпринимательства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42060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42060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129"/>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42060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"Формирование благоприятной социальной среды для малого и среднего предпринимательства"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13,0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по поддержке субъектов малого и среднего предпринимательства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42060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13,0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267"/>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42060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13,0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418"/>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42060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13,0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577"/>
        </w:trPr>
        <w:tc>
          <w:tcPr>
            <w:tcW w:w="3251" w:type="dxa"/>
            <w:shd w:val="clear" w:color="auto" w:fill="auto"/>
            <w:hideMark/>
          </w:tcPr>
          <w:p w:rsidR="00D22385" w:rsidRPr="00DA78A1" w:rsidRDefault="00D22385" w:rsidP="00DA78A1">
            <w:pPr>
              <w:jc w:val="both"/>
            </w:pPr>
            <w:r w:rsidRPr="00DA78A1">
              <w:t>Муниципальная программа "Оформление права собственности на муниципальные и бесхозяйные объекты недвижимого имущества, расположенные на территории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3 569,1</w:t>
            </w:r>
          </w:p>
        </w:tc>
        <w:tc>
          <w:tcPr>
            <w:tcW w:w="992" w:type="dxa"/>
            <w:shd w:val="clear" w:color="auto" w:fill="auto"/>
            <w:noWrap/>
            <w:hideMark/>
          </w:tcPr>
          <w:p w:rsidR="00D22385" w:rsidRPr="00DA78A1" w:rsidRDefault="00D22385" w:rsidP="00DA78A1">
            <w:pPr>
              <w:jc w:val="both"/>
            </w:pPr>
            <w:r w:rsidRPr="00DA78A1">
              <w:t>8 159,4</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92"/>
        </w:trPr>
        <w:tc>
          <w:tcPr>
            <w:tcW w:w="3251" w:type="dxa"/>
            <w:shd w:val="clear" w:color="auto" w:fill="auto"/>
            <w:hideMark/>
          </w:tcPr>
          <w:p w:rsidR="00D22385" w:rsidRPr="00DA78A1" w:rsidRDefault="00D22385" w:rsidP="00DA78A1">
            <w:pPr>
              <w:jc w:val="both"/>
            </w:pPr>
            <w:r w:rsidRPr="00DA78A1">
              <w:t xml:space="preserve">Основное мероприятие "Проведение комплексных кадастровых работ на территории Чамзинского </w:t>
            </w:r>
            <w:r w:rsidRPr="00DA78A1">
              <w:lastRenderedPageBreak/>
              <w:t>муниципального района"</w:t>
            </w:r>
          </w:p>
        </w:tc>
        <w:tc>
          <w:tcPr>
            <w:tcW w:w="560" w:type="dxa"/>
            <w:shd w:val="clear" w:color="auto" w:fill="auto"/>
            <w:noWrap/>
            <w:hideMark/>
          </w:tcPr>
          <w:p w:rsidR="00D22385" w:rsidRPr="00DA78A1" w:rsidRDefault="00D22385" w:rsidP="00DA78A1">
            <w:pPr>
              <w:jc w:val="both"/>
            </w:pPr>
            <w:r w:rsidRPr="00DA78A1">
              <w:lastRenderedPageBreak/>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3 569,1</w:t>
            </w:r>
          </w:p>
        </w:tc>
        <w:tc>
          <w:tcPr>
            <w:tcW w:w="992" w:type="dxa"/>
            <w:shd w:val="clear" w:color="auto" w:fill="auto"/>
            <w:noWrap/>
            <w:hideMark/>
          </w:tcPr>
          <w:p w:rsidR="00D22385" w:rsidRPr="00DA78A1" w:rsidRDefault="00D22385" w:rsidP="00DA78A1">
            <w:pPr>
              <w:jc w:val="both"/>
            </w:pPr>
            <w:r w:rsidRPr="00DA78A1">
              <w:t>8 159,4</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lastRenderedPageBreak/>
              <w:t>Организация проведения комплексных кадастровых работ</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Д5110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1 997,3</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Д5110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1 997,3</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66"/>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Д5110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1 997,3</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Организация проведения комплексных кадастровых работ</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L5110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1 571,8</w:t>
            </w:r>
          </w:p>
        </w:tc>
        <w:tc>
          <w:tcPr>
            <w:tcW w:w="992" w:type="dxa"/>
            <w:shd w:val="clear" w:color="auto" w:fill="auto"/>
            <w:noWrap/>
            <w:hideMark/>
          </w:tcPr>
          <w:p w:rsidR="00D22385" w:rsidRPr="00DA78A1" w:rsidRDefault="00D22385" w:rsidP="00DA78A1">
            <w:pPr>
              <w:jc w:val="both"/>
            </w:pPr>
            <w:r w:rsidRPr="00DA78A1">
              <w:t>8 159,4</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L5110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1 571,8</w:t>
            </w:r>
          </w:p>
        </w:tc>
        <w:tc>
          <w:tcPr>
            <w:tcW w:w="992" w:type="dxa"/>
            <w:shd w:val="clear" w:color="auto" w:fill="auto"/>
            <w:noWrap/>
            <w:hideMark/>
          </w:tcPr>
          <w:p w:rsidR="00D22385" w:rsidRPr="00DA78A1" w:rsidRDefault="00D22385" w:rsidP="00DA78A1">
            <w:pPr>
              <w:jc w:val="both"/>
            </w:pPr>
            <w:r w:rsidRPr="00DA78A1">
              <w:t>8 159,4</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19"/>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520"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L5110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1 571,8</w:t>
            </w:r>
          </w:p>
        </w:tc>
        <w:tc>
          <w:tcPr>
            <w:tcW w:w="992" w:type="dxa"/>
            <w:shd w:val="clear" w:color="auto" w:fill="auto"/>
            <w:noWrap/>
            <w:hideMark/>
          </w:tcPr>
          <w:p w:rsidR="00D22385" w:rsidRPr="00DA78A1" w:rsidRDefault="00D22385" w:rsidP="00DA78A1">
            <w:pPr>
              <w:jc w:val="both"/>
            </w:pPr>
            <w:r w:rsidRPr="00DA78A1">
              <w:t>8 159,4</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Жилищно-коммунальное хозяйство</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568 587,8</w:t>
            </w:r>
          </w:p>
        </w:tc>
        <w:tc>
          <w:tcPr>
            <w:tcW w:w="992" w:type="dxa"/>
            <w:shd w:val="clear" w:color="auto" w:fill="auto"/>
            <w:noWrap/>
            <w:hideMark/>
          </w:tcPr>
          <w:p w:rsidR="00D22385" w:rsidRPr="00DA78A1" w:rsidRDefault="00D22385" w:rsidP="00DA78A1">
            <w:pPr>
              <w:jc w:val="both"/>
            </w:pPr>
            <w:r w:rsidRPr="00DA78A1">
              <w:t>251 905,7</w:t>
            </w:r>
          </w:p>
        </w:tc>
        <w:tc>
          <w:tcPr>
            <w:tcW w:w="1276" w:type="dxa"/>
            <w:shd w:val="clear" w:color="auto" w:fill="auto"/>
            <w:noWrap/>
            <w:hideMark/>
          </w:tcPr>
          <w:p w:rsidR="00D22385" w:rsidRPr="00DA78A1" w:rsidRDefault="00D22385" w:rsidP="00DA78A1">
            <w:pPr>
              <w:jc w:val="both"/>
            </w:pPr>
            <w:r w:rsidRPr="00DA78A1">
              <w:t>261 800,4</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Жилищное хозяйство</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4 843,4</w:t>
            </w:r>
          </w:p>
        </w:tc>
        <w:tc>
          <w:tcPr>
            <w:tcW w:w="992" w:type="dxa"/>
            <w:shd w:val="clear" w:color="auto" w:fill="auto"/>
            <w:noWrap/>
            <w:hideMark/>
          </w:tcPr>
          <w:p w:rsidR="00D22385" w:rsidRPr="00DA78A1" w:rsidRDefault="00D22385" w:rsidP="00DA78A1">
            <w:pPr>
              <w:jc w:val="both"/>
            </w:pPr>
            <w:r w:rsidRPr="00DA78A1">
              <w:t>335,4</w:t>
            </w:r>
          </w:p>
        </w:tc>
        <w:tc>
          <w:tcPr>
            <w:tcW w:w="1276" w:type="dxa"/>
            <w:shd w:val="clear" w:color="auto" w:fill="auto"/>
            <w:noWrap/>
            <w:hideMark/>
          </w:tcPr>
          <w:p w:rsidR="00D22385" w:rsidRPr="00DA78A1" w:rsidRDefault="00D22385" w:rsidP="00DA78A1">
            <w:pPr>
              <w:jc w:val="both"/>
            </w:pPr>
            <w:r w:rsidRPr="00DA78A1">
              <w:t>335,4</w:t>
            </w:r>
          </w:p>
        </w:tc>
      </w:tr>
      <w:tr w:rsidR="00D22385" w:rsidRPr="00DA78A1" w:rsidTr="00562F4F">
        <w:trPr>
          <w:trHeight w:val="446"/>
        </w:trPr>
        <w:tc>
          <w:tcPr>
            <w:tcW w:w="3251"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"Комплексное развитие сельских территорий"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4 389,7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Подпрограмма "Создание условий для обеспечения доступным и комфортным жильем сельского населения"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4 389,7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"Улучшение жилищных условий граждан, проживающих на сельских территориях"</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4 389,7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Реализация мероприятий по комплексному развитию сельских территорий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L5760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4 389,7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43"/>
        </w:trPr>
        <w:tc>
          <w:tcPr>
            <w:tcW w:w="3251"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L5760</w:t>
            </w:r>
          </w:p>
        </w:tc>
        <w:tc>
          <w:tcPr>
            <w:tcW w:w="460" w:type="dxa"/>
            <w:shd w:val="clear" w:color="auto" w:fill="auto"/>
            <w:noWrap/>
            <w:hideMark/>
          </w:tcPr>
          <w:p w:rsidR="00D22385" w:rsidRPr="00DA78A1" w:rsidRDefault="00D22385" w:rsidP="00DA78A1">
            <w:pPr>
              <w:jc w:val="both"/>
            </w:pPr>
            <w:r w:rsidRPr="00DA78A1">
              <w:t>400</w:t>
            </w:r>
          </w:p>
        </w:tc>
        <w:tc>
          <w:tcPr>
            <w:tcW w:w="1118" w:type="dxa"/>
            <w:shd w:val="clear" w:color="auto" w:fill="auto"/>
            <w:noWrap/>
            <w:hideMark/>
          </w:tcPr>
          <w:p w:rsidR="00D22385" w:rsidRPr="00DA78A1" w:rsidRDefault="00D22385" w:rsidP="00DA78A1">
            <w:pPr>
              <w:jc w:val="both"/>
            </w:pPr>
            <w:r w:rsidRPr="00DA78A1">
              <w:t>4 389,7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Бюджетные инвестиции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L5760</w:t>
            </w:r>
          </w:p>
        </w:tc>
        <w:tc>
          <w:tcPr>
            <w:tcW w:w="460" w:type="dxa"/>
            <w:shd w:val="clear" w:color="auto" w:fill="auto"/>
            <w:noWrap/>
            <w:hideMark/>
          </w:tcPr>
          <w:p w:rsidR="00D22385" w:rsidRPr="00DA78A1" w:rsidRDefault="00D22385" w:rsidP="00DA78A1">
            <w:pPr>
              <w:jc w:val="both"/>
            </w:pPr>
            <w:r w:rsidRPr="00DA78A1">
              <w:t>410</w:t>
            </w:r>
          </w:p>
        </w:tc>
        <w:tc>
          <w:tcPr>
            <w:tcW w:w="1118" w:type="dxa"/>
            <w:shd w:val="clear" w:color="auto" w:fill="auto"/>
            <w:noWrap/>
            <w:hideMark/>
          </w:tcPr>
          <w:p w:rsidR="00D22385" w:rsidRPr="00DA78A1" w:rsidRDefault="00D22385" w:rsidP="00DA78A1">
            <w:pPr>
              <w:jc w:val="both"/>
            </w:pPr>
            <w:r w:rsidRPr="00DA78A1">
              <w:t>4 389,7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125"/>
        </w:trPr>
        <w:tc>
          <w:tcPr>
            <w:tcW w:w="3251" w:type="dxa"/>
            <w:shd w:val="clear" w:color="auto" w:fill="auto"/>
            <w:hideMark/>
          </w:tcPr>
          <w:p w:rsidR="00D22385" w:rsidRPr="00DA78A1" w:rsidRDefault="00D22385" w:rsidP="00DA78A1">
            <w:pPr>
              <w:jc w:val="both"/>
            </w:pPr>
            <w:r w:rsidRPr="00DA78A1">
              <w:t xml:space="preserve">Муниципальная программа "Модернизация и реформирование жилищно-коммунального хозяйства в Чамзинском муниципальном районе Республики Мордовия"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453,7</w:t>
            </w:r>
          </w:p>
        </w:tc>
        <w:tc>
          <w:tcPr>
            <w:tcW w:w="992" w:type="dxa"/>
            <w:shd w:val="clear" w:color="auto" w:fill="auto"/>
            <w:noWrap/>
            <w:hideMark/>
          </w:tcPr>
          <w:p w:rsidR="00D22385" w:rsidRPr="00DA78A1" w:rsidRDefault="00D22385" w:rsidP="00DA78A1">
            <w:pPr>
              <w:jc w:val="both"/>
            </w:pPr>
            <w:r w:rsidRPr="00DA78A1">
              <w:t>335,4</w:t>
            </w:r>
          </w:p>
        </w:tc>
        <w:tc>
          <w:tcPr>
            <w:tcW w:w="1276" w:type="dxa"/>
            <w:shd w:val="clear" w:color="auto" w:fill="auto"/>
            <w:noWrap/>
            <w:hideMark/>
          </w:tcPr>
          <w:p w:rsidR="00D22385" w:rsidRPr="00DA78A1" w:rsidRDefault="00D22385" w:rsidP="00DA78A1">
            <w:pPr>
              <w:jc w:val="both"/>
            </w:pPr>
            <w:r w:rsidRPr="00DA78A1">
              <w:t>335,4</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lastRenderedPageBreak/>
              <w:t>Основное мероприятие "Капитальный ремонт МКД"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453,7</w:t>
            </w:r>
          </w:p>
        </w:tc>
        <w:tc>
          <w:tcPr>
            <w:tcW w:w="992" w:type="dxa"/>
            <w:shd w:val="clear" w:color="auto" w:fill="auto"/>
            <w:noWrap/>
            <w:hideMark/>
          </w:tcPr>
          <w:p w:rsidR="00D22385" w:rsidRPr="00DA78A1" w:rsidRDefault="00D22385" w:rsidP="00DA78A1">
            <w:pPr>
              <w:jc w:val="both"/>
            </w:pPr>
            <w:r w:rsidRPr="00DA78A1">
              <w:t>335,4</w:t>
            </w:r>
          </w:p>
        </w:tc>
        <w:tc>
          <w:tcPr>
            <w:tcW w:w="1276" w:type="dxa"/>
            <w:shd w:val="clear" w:color="auto" w:fill="auto"/>
            <w:noWrap/>
            <w:hideMark/>
          </w:tcPr>
          <w:p w:rsidR="00D22385" w:rsidRPr="00DA78A1" w:rsidRDefault="00D22385" w:rsidP="00DA78A1">
            <w:pPr>
              <w:jc w:val="both"/>
            </w:pPr>
            <w:r w:rsidRPr="00DA78A1">
              <w:t>335,4</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Взнос на капитальный ремонт общего имущества в многоквартирном доме</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42360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453,7</w:t>
            </w:r>
          </w:p>
        </w:tc>
        <w:tc>
          <w:tcPr>
            <w:tcW w:w="992" w:type="dxa"/>
            <w:shd w:val="clear" w:color="auto" w:fill="auto"/>
            <w:noWrap/>
            <w:hideMark/>
          </w:tcPr>
          <w:p w:rsidR="00D22385" w:rsidRPr="00DA78A1" w:rsidRDefault="00D22385" w:rsidP="00DA78A1">
            <w:pPr>
              <w:jc w:val="both"/>
            </w:pPr>
            <w:r w:rsidRPr="00DA78A1">
              <w:t>335,4</w:t>
            </w:r>
          </w:p>
        </w:tc>
        <w:tc>
          <w:tcPr>
            <w:tcW w:w="1276" w:type="dxa"/>
            <w:shd w:val="clear" w:color="auto" w:fill="auto"/>
            <w:noWrap/>
            <w:hideMark/>
          </w:tcPr>
          <w:p w:rsidR="00D22385" w:rsidRPr="00DA78A1" w:rsidRDefault="00D22385" w:rsidP="00DA78A1">
            <w:pPr>
              <w:jc w:val="both"/>
            </w:pPr>
            <w:r w:rsidRPr="00DA78A1">
              <w:t>335,4</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42360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453,7</w:t>
            </w:r>
          </w:p>
        </w:tc>
        <w:tc>
          <w:tcPr>
            <w:tcW w:w="992" w:type="dxa"/>
            <w:shd w:val="clear" w:color="auto" w:fill="auto"/>
            <w:noWrap/>
            <w:hideMark/>
          </w:tcPr>
          <w:p w:rsidR="00D22385" w:rsidRPr="00DA78A1" w:rsidRDefault="00D22385" w:rsidP="00DA78A1">
            <w:pPr>
              <w:jc w:val="both"/>
            </w:pPr>
            <w:r w:rsidRPr="00DA78A1">
              <w:t>335,4</w:t>
            </w:r>
          </w:p>
        </w:tc>
        <w:tc>
          <w:tcPr>
            <w:tcW w:w="1276" w:type="dxa"/>
            <w:shd w:val="clear" w:color="auto" w:fill="auto"/>
            <w:noWrap/>
            <w:hideMark/>
          </w:tcPr>
          <w:p w:rsidR="00D22385" w:rsidRPr="00DA78A1" w:rsidRDefault="00D22385" w:rsidP="00DA78A1">
            <w:pPr>
              <w:jc w:val="both"/>
            </w:pPr>
            <w:r w:rsidRPr="00DA78A1">
              <w:t>335,4</w:t>
            </w:r>
          </w:p>
        </w:tc>
      </w:tr>
      <w:tr w:rsidR="00D22385" w:rsidRPr="00DA78A1" w:rsidTr="00562F4F">
        <w:trPr>
          <w:trHeight w:val="122"/>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42360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453,7</w:t>
            </w:r>
          </w:p>
        </w:tc>
        <w:tc>
          <w:tcPr>
            <w:tcW w:w="992" w:type="dxa"/>
            <w:shd w:val="clear" w:color="auto" w:fill="auto"/>
            <w:noWrap/>
            <w:hideMark/>
          </w:tcPr>
          <w:p w:rsidR="00D22385" w:rsidRPr="00DA78A1" w:rsidRDefault="00D22385" w:rsidP="00DA78A1">
            <w:pPr>
              <w:jc w:val="both"/>
            </w:pPr>
            <w:r w:rsidRPr="00DA78A1">
              <w:t>335,4</w:t>
            </w:r>
          </w:p>
        </w:tc>
        <w:tc>
          <w:tcPr>
            <w:tcW w:w="1276" w:type="dxa"/>
            <w:shd w:val="clear" w:color="auto" w:fill="auto"/>
            <w:noWrap/>
            <w:hideMark/>
          </w:tcPr>
          <w:p w:rsidR="00D22385" w:rsidRPr="00DA78A1" w:rsidRDefault="00D22385" w:rsidP="00DA78A1">
            <w:pPr>
              <w:jc w:val="both"/>
            </w:pPr>
            <w:r w:rsidRPr="00DA78A1">
              <w:t>335,4</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Коммунальное хозяйство</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563 486,4</w:t>
            </w:r>
          </w:p>
        </w:tc>
        <w:tc>
          <w:tcPr>
            <w:tcW w:w="992" w:type="dxa"/>
            <w:shd w:val="clear" w:color="auto" w:fill="auto"/>
            <w:noWrap/>
            <w:hideMark/>
          </w:tcPr>
          <w:p w:rsidR="00D22385" w:rsidRPr="00DA78A1" w:rsidRDefault="00D22385" w:rsidP="00DA78A1">
            <w:pPr>
              <w:jc w:val="both"/>
            </w:pPr>
            <w:r w:rsidRPr="00DA78A1">
              <w:t>251 570,3</w:t>
            </w:r>
          </w:p>
        </w:tc>
        <w:tc>
          <w:tcPr>
            <w:tcW w:w="1276" w:type="dxa"/>
            <w:shd w:val="clear" w:color="auto" w:fill="auto"/>
            <w:noWrap/>
            <w:hideMark/>
          </w:tcPr>
          <w:p w:rsidR="00D22385" w:rsidRPr="00DA78A1" w:rsidRDefault="00D22385" w:rsidP="00DA78A1">
            <w:pPr>
              <w:jc w:val="both"/>
            </w:pPr>
            <w:r w:rsidRPr="00DA78A1">
              <w:t>261 465,0</w:t>
            </w:r>
          </w:p>
        </w:tc>
      </w:tr>
      <w:tr w:rsidR="00D22385" w:rsidRPr="00DA78A1" w:rsidTr="00562F4F">
        <w:trPr>
          <w:trHeight w:val="716"/>
        </w:trPr>
        <w:tc>
          <w:tcPr>
            <w:tcW w:w="3251"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"Комплексное развитие сельских территорий"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512 520,9</w:t>
            </w:r>
          </w:p>
        </w:tc>
        <w:tc>
          <w:tcPr>
            <w:tcW w:w="992" w:type="dxa"/>
            <w:shd w:val="clear" w:color="auto" w:fill="auto"/>
            <w:noWrap/>
            <w:hideMark/>
          </w:tcPr>
          <w:p w:rsidR="00D22385" w:rsidRPr="00DA78A1" w:rsidRDefault="00D22385" w:rsidP="00DA78A1">
            <w:pPr>
              <w:jc w:val="both"/>
            </w:pPr>
            <w:r w:rsidRPr="00DA78A1">
              <w:t>202 140,3</w:t>
            </w:r>
          </w:p>
        </w:tc>
        <w:tc>
          <w:tcPr>
            <w:tcW w:w="1276" w:type="dxa"/>
            <w:shd w:val="clear" w:color="auto" w:fill="auto"/>
            <w:noWrap/>
            <w:hideMark/>
          </w:tcPr>
          <w:p w:rsidR="00D22385" w:rsidRPr="00DA78A1" w:rsidRDefault="00D22385" w:rsidP="00DA78A1">
            <w:pPr>
              <w:jc w:val="both"/>
            </w:pPr>
            <w:r w:rsidRPr="00DA78A1">
              <w:t>261 465,0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Подпрограмма "Создание и развитие инфраструктуры на сельских территориях"</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512 520,9</w:t>
            </w:r>
          </w:p>
        </w:tc>
        <w:tc>
          <w:tcPr>
            <w:tcW w:w="992" w:type="dxa"/>
            <w:shd w:val="clear" w:color="auto" w:fill="auto"/>
            <w:noWrap/>
            <w:hideMark/>
          </w:tcPr>
          <w:p w:rsidR="00D22385" w:rsidRPr="00DA78A1" w:rsidRDefault="00D22385" w:rsidP="00DA78A1">
            <w:pPr>
              <w:jc w:val="both"/>
            </w:pPr>
            <w:r w:rsidRPr="00DA78A1">
              <w:t>202 140,3</w:t>
            </w:r>
          </w:p>
        </w:tc>
        <w:tc>
          <w:tcPr>
            <w:tcW w:w="1276" w:type="dxa"/>
            <w:shd w:val="clear" w:color="auto" w:fill="auto"/>
            <w:noWrap/>
            <w:hideMark/>
          </w:tcPr>
          <w:p w:rsidR="00D22385" w:rsidRPr="00DA78A1" w:rsidRDefault="00D22385" w:rsidP="00DA78A1">
            <w:pPr>
              <w:jc w:val="both"/>
            </w:pPr>
            <w:r w:rsidRPr="00DA78A1">
              <w:t>261 465,0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"Современный облик сельских территорий"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512 520,9</w:t>
            </w:r>
          </w:p>
        </w:tc>
        <w:tc>
          <w:tcPr>
            <w:tcW w:w="992" w:type="dxa"/>
            <w:shd w:val="clear" w:color="auto" w:fill="auto"/>
            <w:noWrap/>
            <w:hideMark/>
          </w:tcPr>
          <w:p w:rsidR="00D22385" w:rsidRPr="00DA78A1" w:rsidRDefault="00D22385" w:rsidP="00DA78A1">
            <w:pPr>
              <w:jc w:val="both"/>
            </w:pPr>
            <w:r w:rsidRPr="00DA78A1">
              <w:t>202 140,3</w:t>
            </w:r>
          </w:p>
        </w:tc>
        <w:tc>
          <w:tcPr>
            <w:tcW w:w="1276" w:type="dxa"/>
            <w:shd w:val="clear" w:color="auto" w:fill="auto"/>
            <w:noWrap/>
            <w:hideMark/>
          </w:tcPr>
          <w:p w:rsidR="00D22385" w:rsidRPr="00DA78A1" w:rsidRDefault="00D22385" w:rsidP="00DA78A1">
            <w:pPr>
              <w:jc w:val="both"/>
            </w:pPr>
            <w:r w:rsidRPr="00DA78A1">
              <w:t>261 465,0</w:t>
            </w:r>
          </w:p>
        </w:tc>
      </w:tr>
      <w:tr w:rsidR="00D22385" w:rsidRPr="00DA78A1" w:rsidTr="00562F4F">
        <w:trPr>
          <w:trHeight w:val="754"/>
        </w:trPr>
        <w:tc>
          <w:tcPr>
            <w:tcW w:w="3251" w:type="dxa"/>
            <w:shd w:val="clear" w:color="auto" w:fill="auto"/>
            <w:hideMark/>
          </w:tcPr>
          <w:p w:rsidR="00D22385" w:rsidRPr="00DA78A1" w:rsidRDefault="00D22385" w:rsidP="00DA78A1">
            <w:pPr>
              <w:jc w:val="both"/>
            </w:pPr>
            <w:r w:rsidRPr="00DA78A1">
              <w:t>Строительство канализационного коллектора с очистными сооружениями мощностью 8000 куб.м. в сутки в р.п. Комсомольский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25003</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24,0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25003</w:t>
            </w:r>
          </w:p>
        </w:tc>
        <w:tc>
          <w:tcPr>
            <w:tcW w:w="460" w:type="dxa"/>
            <w:shd w:val="clear" w:color="auto" w:fill="auto"/>
            <w:noWrap/>
            <w:hideMark/>
          </w:tcPr>
          <w:p w:rsidR="00D22385" w:rsidRPr="00DA78A1" w:rsidRDefault="00D22385" w:rsidP="00DA78A1">
            <w:pPr>
              <w:jc w:val="both"/>
            </w:pPr>
            <w:r w:rsidRPr="00DA78A1">
              <w:t>400</w:t>
            </w:r>
          </w:p>
        </w:tc>
        <w:tc>
          <w:tcPr>
            <w:tcW w:w="1118" w:type="dxa"/>
            <w:shd w:val="clear" w:color="auto" w:fill="auto"/>
            <w:noWrap/>
            <w:hideMark/>
          </w:tcPr>
          <w:p w:rsidR="00D22385" w:rsidRPr="00DA78A1" w:rsidRDefault="00D22385" w:rsidP="00DA78A1">
            <w:pPr>
              <w:jc w:val="both"/>
            </w:pPr>
            <w:r w:rsidRPr="00DA78A1">
              <w:t>24,0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Бюджетные инвестиции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25003</w:t>
            </w:r>
          </w:p>
        </w:tc>
        <w:tc>
          <w:tcPr>
            <w:tcW w:w="460" w:type="dxa"/>
            <w:shd w:val="clear" w:color="auto" w:fill="auto"/>
            <w:noWrap/>
            <w:hideMark/>
          </w:tcPr>
          <w:p w:rsidR="00D22385" w:rsidRPr="00DA78A1" w:rsidRDefault="00D22385" w:rsidP="00DA78A1">
            <w:pPr>
              <w:jc w:val="both"/>
            </w:pPr>
            <w:r w:rsidRPr="00DA78A1">
              <w:t>410</w:t>
            </w:r>
          </w:p>
        </w:tc>
        <w:tc>
          <w:tcPr>
            <w:tcW w:w="1118" w:type="dxa"/>
            <w:shd w:val="clear" w:color="auto" w:fill="auto"/>
            <w:noWrap/>
            <w:hideMark/>
          </w:tcPr>
          <w:p w:rsidR="00D22385" w:rsidRPr="00DA78A1" w:rsidRDefault="00D22385" w:rsidP="00DA78A1">
            <w:pPr>
              <w:jc w:val="both"/>
            </w:pPr>
            <w:r w:rsidRPr="00DA78A1">
              <w:t>24,0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69"/>
        </w:trPr>
        <w:tc>
          <w:tcPr>
            <w:tcW w:w="3251" w:type="dxa"/>
            <w:shd w:val="clear" w:color="auto" w:fill="auto"/>
            <w:vAlign w:val="bottom"/>
            <w:hideMark/>
          </w:tcPr>
          <w:p w:rsidR="00D22385" w:rsidRPr="00DA78A1" w:rsidRDefault="00D22385" w:rsidP="00DA78A1">
            <w:pPr>
              <w:jc w:val="both"/>
            </w:pPr>
            <w:r w:rsidRPr="00DA78A1">
              <w:t>Иные межбюджетные трансферты на осуществление полномочий городского поселения по организации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44502</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6 000,0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66"/>
        </w:trPr>
        <w:tc>
          <w:tcPr>
            <w:tcW w:w="3251" w:type="dxa"/>
            <w:shd w:val="clear" w:color="auto" w:fill="auto"/>
            <w:hideMark/>
          </w:tcPr>
          <w:p w:rsidR="00D22385" w:rsidRPr="00DA78A1" w:rsidRDefault="00D22385" w:rsidP="00DA78A1">
            <w:pPr>
              <w:jc w:val="both"/>
            </w:pPr>
            <w:r w:rsidRPr="00DA78A1">
              <w:t xml:space="preserve">Капитальные вложения в объекты государственной </w:t>
            </w:r>
            <w:r w:rsidRPr="00DA78A1">
              <w:lastRenderedPageBreak/>
              <w:t>(муниципальной) собственности</w:t>
            </w:r>
          </w:p>
        </w:tc>
        <w:tc>
          <w:tcPr>
            <w:tcW w:w="560" w:type="dxa"/>
            <w:shd w:val="clear" w:color="auto" w:fill="auto"/>
            <w:noWrap/>
            <w:hideMark/>
          </w:tcPr>
          <w:p w:rsidR="00D22385" w:rsidRPr="00DA78A1" w:rsidRDefault="00D22385" w:rsidP="00DA78A1">
            <w:pPr>
              <w:jc w:val="both"/>
            </w:pPr>
            <w:r w:rsidRPr="00DA78A1">
              <w:lastRenderedPageBreak/>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44502</w:t>
            </w:r>
          </w:p>
        </w:tc>
        <w:tc>
          <w:tcPr>
            <w:tcW w:w="460" w:type="dxa"/>
            <w:shd w:val="clear" w:color="auto" w:fill="auto"/>
            <w:noWrap/>
            <w:hideMark/>
          </w:tcPr>
          <w:p w:rsidR="00D22385" w:rsidRPr="00DA78A1" w:rsidRDefault="00D22385" w:rsidP="00DA78A1">
            <w:pPr>
              <w:jc w:val="both"/>
            </w:pPr>
            <w:r w:rsidRPr="00DA78A1">
              <w:t>400</w:t>
            </w:r>
          </w:p>
        </w:tc>
        <w:tc>
          <w:tcPr>
            <w:tcW w:w="1118" w:type="dxa"/>
            <w:shd w:val="clear" w:color="auto" w:fill="auto"/>
            <w:noWrap/>
            <w:hideMark/>
          </w:tcPr>
          <w:p w:rsidR="00D22385" w:rsidRPr="00DA78A1" w:rsidRDefault="00D22385" w:rsidP="00DA78A1">
            <w:pPr>
              <w:jc w:val="both"/>
            </w:pPr>
            <w:r w:rsidRPr="00DA78A1">
              <w:t>6 000,0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lastRenderedPageBreak/>
              <w:t>Бюджетные инвестиции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44502</w:t>
            </w:r>
          </w:p>
        </w:tc>
        <w:tc>
          <w:tcPr>
            <w:tcW w:w="460" w:type="dxa"/>
            <w:shd w:val="clear" w:color="auto" w:fill="auto"/>
            <w:noWrap/>
            <w:hideMark/>
          </w:tcPr>
          <w:p w:rsidR="00D22385" w:rsidRPr="00DA78A1" w:rsidRDefault="00D22385" w:rsidP="00DA78A1">
            <w:pPr>
              <w:jc w:val="both"/>
            </w:pPr>
            <w:r w:rsidRPr="00DA78A1">
              <w:t>410</w:t>
            </w:r>
          </w:p>
        </w:tc>
        <w:tc>
          <w:tcPr>
            <w:tcW w:w="1118" w:type="dxa"/>
            <w:shd w:val="clear" w:color="auto" w:fill="auto"/>
            <w:noWrap/>
            <w:hideMark/>
          </w:tcPr>
          <w:p w:rsidR="00D22385" w:rsidRPr="00DA78A1" w:rsidRDefault="00D22385" w:rsidP="00DA78A1">
            <w:pPr>
              <w:jc w:val="both"/>
            </w:pPr>
            <w:r w:rsidRPr="00DA78A1">
              <w:t>6 000,0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000000" w:fill="FFFFFF"/>
            <w:hideMark/>
          </w:tcPr>
          <w:p w:rsidR="00D22385" w:rsidRPr="00DA78A1" w:rsidRDefault="00D22385" w:rsidP="00DA78A1">
            <w:pPr>
              <w:jc w:val="both"/>
            </w:pPr>
            <w:r w:rsidRPr="00DA78A1">
              <w:t>Реализация мероприятий по комплексному развитию сельских территорий</w:t>
            </w:r>
          </w:p>
        </w:tc>
        <w:tc>
          <w:tcPr>
            <w:tcW w:w="560" w:type="dxa"/>
            <w:shd w:val="clear" w:color="000000" w:fill="FFFFFF"/>
            <w:noWrap/>
            <w:hideMark/>
          </w:tcPr>
          <w:p w:rsidR="00D22385" w:rsidRPr="00DA78A1" w:rsidRDefault="00D22385" w:rsidP="00DA78A1">
            <w:pPr>
              <w:jc w:val="both"/>
            </w:pPr>
            <w:r w:rsidRPr="00DA78A1">
              <w:t>900</w:t>
            </w:r>
          </w:p>
        </w:tc>
        <w:tc>
          <w:tcPr>
            <w:tcW w:w="380" w:type="dxa"/>
            <w:shd w:val="clear" w:color="000000" w:fill="FFFFFF"/>
            <w:noWrap/>
            <w:hideMark/>
          </w:tcPr>
          <w:p w:rsidR="00D22385" w:rsidRPr="00DA78A1" w:rsidRDefault="00D22385" w:rsidP="00DA78A1">
            <w:pPr>
              <w:jc w:val="both"/>
            </w:pPr>
            <w:r w:rsidRPr="00DA78A1">
              <w:t>05</w:t>
            </w:r>
          </w:p>
        </w:tc>
        <w:tc>
          <w:tcPr>
            <w:tcW w:w="475" w:type="dxa"/>
            <w:shd w:val="clear" w:color="000000" w:fill="FFFFFF"/>
            <w:noWrap/>
            <w:hideMark/>
          </w:tcPr>
          <w:p w:rsidR="00D22385" w:rsidRPr="00DA78A1" w:rsidRDefault="00D22385" w:rsidP="00DA78A1">
            <w:pPr>
              <w:jc w:val="both"/>
            </w:pPr>
            <w:r w:rsidRPr="00DA78A1">
              <w:t>02</w:t>
            </w:r>
          </w:p>
        </w:tc>
        <w:tc>
          <w:tcPr>
            <w:tcW w:w="520" w:type="dxa"/>
            <w:shd w:val="clear" w:color="000000" w:fill="FFFFFF"/>
            <w:noWrap/>
            <w:hideMark/>
          </w:tcPr>
          <w:p w:rsidR="00D22385" w:rsidRPr="00DA78A1" w:rsidRDefault="00D22385" w:rsidP="00DA78A1">
            <w:pPr>
              <w:jc w:val="both"/>
            </w:pPr>
            <w:r w:rsidRPr="00DA78A1">
              <w:t>22</w:t>
            </w:r>
          </w:p>
        </w:tc>
        <w:tc>
          <w:tcPr>
            <w:tcW w:w="380" w:type="dxa"/>
            <w:shd w:val="clear" w:color="000000" w:fill="FFFFFF"/>
            <w:noWrap/>
            <w:hideMark/>
          </w:tcPr>
          <w:p w:rsidR="00D22385" w:rsidRPr="00DA78A1" w:rsidRDefault="00D22385" w:rsidP="00DA78A1">
            <w:pPr>
              <w:jc w:val="both"/>
            </w:pPr>
            <w:r w:rsidRPr="00DA78A1">
              <w:t>2</w:t>
            </w:r>
          </w:p>
        </w:tc>
        <w:tc>
          <w:tcPr>
            <w:tcW w:w="421" w:type="dxa"/>
            <w:shd w:val="clear" w:color="000000" w:fill="FFFFFF"/>
            <w:noWrap/>
            <w:hideMark/>
          </w:tcPr>
          <w:p w:rsidR="00D22385" w:rsidRPr="00DA78A1" w:rsidRDefault="00D22385" w:rsidP="00DA78A1">
            <w:pPr>
              <w:jc w:val="both"/>
            </w:pPr>
            <w:r w:rsidRPr="00DA78A1">
              <w:t>04</w:t>
            </w:r>
          </w:p>
        </w:tc>
        <w:tc>
          <w:tcPr>
            <w:tcW w:w="652" w:type="dxa"/>
            <w:shd w:val="clear" w:color="000000" w:fill="FFFFFF"/>
            <w:noWrap/>
            <w:hideMark/>
          </w:tcPr>
          <w:p w:rsidR="00D22385" w:rsidRPr="00DA78A1" w:rsidRDefault="00D22385" w:rsidP="00DA78A1">
            <w:pPr>
              <w:jc w:val="both"/>
            </w:pPr>
            <w:r w:rsidRPr="00DA78A1">
              <w:t>L5760</w:t>
            </w:r>
          </w:p>
        </w:tc>
        <w:tc>
          <w:tcPr>
            <w:tcW w:w="460" w:type="dxa"/>
            <w:shd w:val="clear" w:color="000000" w:fill="FFFFFF"/>
            <w:noWrap/>
            <w:hideMark/>
          </w:tcPr>
          <w:p w:rsidR="00D22385" w:rsidRPr="00DA78A1" w:rsidRDefault="00D22385" w:rsidP="00DA78A1">
            <w:pPr>
              <w:jc w:val="both"/>
            </w:pPr>
            <w:r w:rsidRPr="00DA78A1">
              <w:t> </w:t>
            </w:r>
          </w:p>
        </w:tc>
        <w:tc>
          <w:tcPr>
            <w:tcW w:w="1118" w:type="dxa"/>
            <w:shd w:val="clear" w:color="000000" w:fill="FFFFFF"/>
            <w:noWrap/>
            <w:hideMark/>
          </w:tcPr>
          <w:p w:rsidR="00D22385" w:rsidRPr="00DA78A1" w:rsidRDefault="00D22385" w:rsidP="00DA78A1">
            <w:pPr>
              <w:jc w:val="both"/>
            </w:pPr>
            <w:r w:rsidRPr="00DA78A1">
              <w:t>506 496,9</w:t>
            </w:r>
          </w:p>
        </w:tc>
        <w:tc>
          <w:tcPr>
            <w:tcW w:w="992" w:type="dxa"/>
            <w:shd w:val="clear" w:color="000000" w:fill="FFFFFF"/>
            <w:noWrap/>
            <w:hideMark/>
          </w:tcPr>
          <w:p w:rsidR="00D22385" w:rsidRPr="00DA78A1" w:rsidRDefault="00D22385" w:rsidP="00DA78A1">
            <w:pPr>
              <w:jc w:val="both"/>
            </w:pPr>
            <w:r w:rsidRPr="00DA78A1">
              <w:t>202 140,3</w:t>
            </w:r>
          </w:p>
        </w:tc>
        <w:tc>
          <w:tcPr>
            <w:tcW w:w="1276" w:type="dxa"/>
            <w:shd w:val="clear" w:color="000000" w:fill="FFFFFF"/>
            <w:noWrap/>
            <w:hideMark/>
          </w:tcPr>
          <w:p w:rsidR="00D22385" w:rsidRPr="00DA78A1" w:rsidRDefault="00D22385" w:rsidP="00DA78A1">
            <w:pPr>
              <w:jc w:val="both"/>
            </w:pPr>
            <w:r w:rsidRPr="00DA78A1">
              <w:t>261 465,0</w:t>
            </w:r>
          </w:p>
        </w:tc>
      </w:tr>
      <w:tr w:rsidR="00D22385" w:rsidRPr="00DA78A1" w:rsidTr="00562F4F">
        <w:trPr>
          <w:trHeight w:val="70"/>
        </w:trPr>
        <w:tc>
          <w:tcPr>
            <w:tcW w:w="3251" w:type="dxa"/>
            <w:shd w:val="clear" w:color="000000" w:fill="FFFFFF"/>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560" w:type="dxa"/>
            <w:shd w:val="clear" w:color="000000" w:fill="FFFFFF"/>
            <w:noWrap/>
            <w:hideMark/>
          </w:tcPr>
          <w:p w:rsidR="00D22385" w:rsidRPr="00DA78A1" w:rsidRDefault="00D22385" w:rsidP="00DA78A1">
            <w:pPr>
              <w:jc w:val="both"/>
            </w:pPr>
            <w:r w:rsidRPr="00DA78A1">
              <w:t>900</w:t>
            </w:r>
          </w:p>
        </w:tc>
        <w:tc>
          <w:tcPr>
            <w:tcW w:w="380" w:type="dxa"/>
            <w:shd w:val="clear" w:color="000000" w:fill="FFFFFF"/>
            <w:noWrap/>
            <w:hideMark/>
          </w:tcPr>
          <w:p w:rsidR="00D22385" w:rsidRPr="00DA78A1" w:rsidRDefault="00D22385" w:rsidP="00DA78A1">
            <w:pPr>
              <w:jc w:val="both"/>
            </w:pPr>
            <w:r w:rsidRPr="00DA78A1">
              <w:t>05</w:t>
            </w:r>
          </w:p>
        </w:tc>
        <w:tc>
          <w:tcPr>
            <w:tcW w:w="475" w:type="dxa"/>
            <w:shd w:val="clear" w:color="000000" w:fill="FFFFFF"/>
            <w:noWrap/>
            <w:hideMark/>
          </w:tcPr>
          <w:p w:rsidR="00D22385" w:rsidRPr="00DA78A1" w:rsidRDefault="00D22385" w:rsidP="00DA78A1">
            <w:pPr>
              <w:jc w:val="both"/>
            </w:pPr>
            <w:r w:rsidRPr="00DA78A1">
              <w:t>02</w:t>
            </w:r>
          </w:p>
        </w:tc>
        <w:tc>
          <w:tcPr>
            <w:tcW w:w="520" w:type="dxa"/>
            <w:shd w:val="clear" w:color="000000" w:fill="FFFFFF"/>
            <w:noWrap/>
            <w:hideMark/>
          </w:tcPr>
          <w:p w:rsidR="00D22385" w:rsidRPr="00DA78A1" w:rsidRDefault="00D22385" w:rsidP="00DA78A1">
            <w:pPr>
              <w:jc w:val="both"/>
            </w:pPr>
            <w:r w:rsidRPr="00DA78A1">
              <w:t>22</w:t>
            </w:r>
          </w:p>
        </w:tc>
        <w:tc>
          <w:tcPr>
            <w:tcW w:w="380" w:type="dxa"/>
            <w:shd w:val="clear" w:color="000000" w:fill="FFFFFF"/>
            <w:noWrap/>
            <w:hideMark/>
          </w:tcPr>
          <w:p w:rsidR="00D22385" w:rsidRPr="00DA78A1" w:rsidRDefault="00D22385" w:rsidP="00DA78A1">
            <w:pPr>
              <w:jc w:val="both"/>
            </w:pPr>
            <w:r w:rsidRPr="00DA78A1">
              <w:t>2</w:t>
            </w:r>
          </w:p>
        </w:tc>
        <w:tc>
          <w:tcPr>
            <w:tcW w:w="421" w:type="dxa"/>
            <w:shd w:val="clear" w:color="000000" w:fill="FFFFFF"/>
            <w:noWrap/>
            <w:hideMark/>
          </w:tcPr>
          <w:p w:rsidR="00D22385" w:rsidRPr="00DA78A1" w:rsidRDefault="00D22385" w:rsidP="00DA78A1">
            <w:pPr>
              <w:jc w:val="both"/>
            </w:pPr>
            <w:r w:rsidRPr="00DA78A1">
              <w:t>04</w:t>
            </w:r>
          </w:p>
        </w:tc>
        <w:tc>
          <w:tcPr>
            <w:tcW w:w="652" w:type="dxa"/>
            <w:shd w:val="clear" w:color="000000" w:fill="FFFFFF"/>
            <w:noWrap/>
            <w:hideMark/>
          </w:tcPr>
          <w:p w:rsidR="00D22385" w:rsidRPr="00DA78A1" w:rsidRDefault="00D22385" w:rsidP="00DA78A1">
            <w:pPr>
              <w:jc w:val="both"/>
            </w:pPr>
            <w:r w:rsidRPr="00DA78A1">
              <w:t>L5760</w:t>
            </w:r>
          </w:p>
        </w:tc>
        <w:tc>
          <w:tcPr>
            <w:tcW w:w="460" w:type="dxa"/>
            <w:shd w:val="clear" w:color="000000" w:fill="FFFFFF"/>
            <w:noWrap/>
            <w:hideMark/>
          </w:tcPr>
          <w:p w:rsidR="00D22385" w:rsidRPr="00DA78A1" w:rsidRDefault="00D22385" w:rsidP="00DA78A1">
            <w:pPr>
              <w:jc w:val="both"/>
            </w:pPr>
            <w:r w:rsidRPr="00DA78A1">
              <w:t>400</w:t>
            </w:r>
          </w:p>
        </w:tc>
        <w:tc>
          <w:tcPr>
            <w:tcW w:w="1118" w:type="dxa"/>
            <w:shd w:val="clear" w:color="000000" w:fill="FFFFFF"/>
            <w:noWrap/>
            <w:hideMark/>
          </w:tcPr>
          <w:p w:rsidR="00D22385" w:rsidRPr="00DA78A1" w:rsidRDefault="00D22385" w:rsidP="00DA78A1">
            <w:pPr>
              <w:jc w:val="both"/>
            </w:pPr>
            <w:r w:rsidRPr="00DA78A1">
              <w:t>506 496,9</w:t>
            </w:r>
          </w:p>
        </w:tc>
        <w:tc>
          <w:tcPr>
            <w:tcW w:w="992" w:type="dxa"/>
            <w:shd w:val="clear" w:color="000000" w:fill="FFFFFF"/>
            <w:noWrap/>
            <w:hideMark/>
          </w:tcPr>
          <w:p w:rsidR="00D22385" w:rsidRPr="00DA78A1" w:rsidRDefault="00D22385" w:rsidP="00DA78A1">
            <w:pPr>
              <w:jc w:val="both"/>
            </w:pPr>
            <w:r w:rsidRPr="00DA78A1">
              <w:t>202 140,3</w:t>
            </w:r>
          </w:p>
        </w:tc>
        <w:tc>
          <w:tcPr>
            <w:tcW w:w="1276" w:type="dxa"/>
            <w:shd w:val="clear" w:color="000000" w:fill="FFFFFF"/>
            <w:noWrap/>
            <w:hideMark/>
          </w:tcPr>
          <w:p w:rsidR="00D22385" w:rsidRPr="00DA78A1" w:rsidRDefault="00D22385" w:rsidP="00DA78A1">
            <w:pPr>
              <w:jc w:val="both"/>
            </w:pPr>
            <w:r w:rsidRPr="00DA78A1">
              <w:t>261 465,0</w:t>
            </w:r>
          </w:p>
        </w:tc>
      </w:tr>
      <w:tr w:rsidR="00D22385" w:rsidRPr="00DA78A1" w:rsidTr="00562F4F">
        <w:trPr>
          <w:trHeight w:val="255"/>
        </w:trPr>
        <w:tc>
          <w:tcPr>
            <w:tcW w:w="3251" w:type="dxa"/>
            <w:shd w:val="clear" w:color="000000" w:fill="FFFFFF"/>
            <w:hideMark/>
          </w:tcPr>
          <w:p w:rsidR="00D22385" w:rsidRPr="00DA78A1" w:rsidRDefault="00D22385" w:rsidP="00DA78A1">
            <w:pPr>
              <w:jc w:val="both"/>
            </w:pPr>
            <w:r w:rsidRPr="00DA78A1">
              <w:t>Бюджетные инвестиции</w:t>
            </w:r>
          </w:p>
        </w:tc>
        <w:tc>
          <w:tcPr>
            <w:tcW w:w="560" w:type="dxa"/>
            <w:shd w:val="clear" w:color="000000" w:fill="FFFFFF"/>
            <w:noWrap/>
            <w:hideMark/>
          </w:tcPr>
          <w:p w:rsidR="00D22385" w:rsidRPr="00DA78A1" w:rsidRDefault="00D22385" w:rsidP="00DA78A1">
            <w:pPr>
              <w:jc w:val="both"/>
            </w:pPr>
            <w:r w:rsidRPr="00DA78A1">
              <w:t>900</w:t>
            </w:r>
          </w:p>
        </w:tc>
        <w:tc>
          <w:tcPr>
            <w:tcW w:w="380" w:type="dxa"/>
            <w:shd w:val="clear" w:color="000000" w:fill="FFFFFF"/>
            <w:noWrap/>
            <w:hideMark/>
          </w:tcPr>
          <w:p w:rsidR="00D22385" w:rsidRPr="00DA78A1" w:rsidRDefault="00D22385" w:rsidP="00DA78A1">
            <w:pPr>
              <w:jc w:val="both"/>
            </w:pPr>
            <w:r w:rsidRPr="00DA78A1">
              <w:t>05</w:t>
            </w:r>
          </w:p>
        </w:tc>
        <w:tc>
          <w:tcPr>
            <w:tcW w:w="475" w:type="dxa"/>
            <w:shd w:val="clear" w:color="000000" w:fill="FFFFFF"/>
            <w:noWrap/>
            <w:hideMark/>
          </w:tcPr>
          <w:p w:rsidR="00D22385" w:rsidRPr="00DA78A1" w:rsidRDefault="00D22385" w:rsidP="00DA78A1">
            <w:pPr>
              <w:jc w:val="both"/>
            </w:pPr>
            <w:r w:rsidRPr="00DA78A1">
              <w:t>02</w:t>
            </w:r>
          </w:p>
        </w:tc>
        <w:tc>
          <w:tcPr>
            <w:tcW w:w="520" w:type="dxa"/>
            <w:shd w:val="clear" w:color="000000" w:fill="FFFFFF"/>
            <w:noWrap/>
            <w:hideMark/>
          </w:tcPr>
          <w:p w:rsidR="00D22385" w:rsidRPr="00DA78A1" w:rsidRDefault="00D22385" w:rsidP="00DA78A1">
            <w:pPr>
              <w:jc w:val="both"/>
            </w:pPr>
            <w:r w:rsidRPr="00DA78A1">
              <w:t>22</w:t>
            </w:r>
          </w:p>
        </w:tc>
        <w:tc>
          <w:tcPr>
            <w:tcW w:w="380" w:type="dxa"/>
            <w:shd w:val="clear" w:color="000000" w:fill="FFFFFF"/>
            <w:noWrap/>
            <w:hideMark/>
          </w:tcPr>
          <w:p w:rsidR="00D22385" w:rsidRPr="00DA78A1" w:rsidRDefault="00D22385" w:rsidP="00DA78A1">
            <w:pPr>
              <w:jc w:val="both"/>
            </w:pPr>
            <w:r w:rsidRPr="00DA78A1">
              <w:t>2</w:t>
            </w:r>
          </w:p>
        </w:tc>
        <w:tc>
          <w:tcPr>
            <w:tcW w:w="421" w:type="dxa"/>
            <w:shd w:val="clear" w:color="000000" w:fill="FFFFFF"/>
            <w:noWrap/>
            <w:hideMark/>
          </w:tcPr>
          <w:p w:rsidR="00D22385" w:rsidRPr="00DA78A1" w:rsidRDefault="00D22385" w:rsidP="00DA78A1">
            <w:pPr>
              <w:jc w:val="both"/>
            </w:pPr>
            <w:r w:rsidRPr="00DA78A1">
              <w:t>04</w:t>
            </w:r>
          </w:p>
        </w:tc>
        <w:tc>
          <w:tcPr>
            <w:tcW w:w="652" w:type="dxa"/>
            <w:shd w:val="clear" w:color="000000" w:fill="FFFFFF"/>
            <w:noWrap/>
            <w:hideMark/>
          </w:tcPr>
          <w:p w:rsidR="00D22385" w:rsidRPr="00DA78A1" w:rsidRDefault="00D22385" w:rsidP="00DA78A1">
            <w:pPr>
              <w:jc w:val="both"/>
            </w:pPr>
            <w:r w:rsidRPr="00DA78A1">
              <w:t>L5760</w:t>
            </w:r>
          </w:p>
        </w:tc>
        <w:tc>
          <w:tcPr>
            <w:tcW w:w="460" w:type="dxa"/>
            <w:shd w:val="clear" w:color="000000" w:fill="FFFFFF"/>
            <w:noWrap/>
            <w:hideMark/>
          </w:tcPr>
          <w:p w:rsidR="00D22385" w:rsidRPr="00DA78A1" w:rsidRDefault="00D22385" w:rsidP="00DA78A1">
            <w:pPr>
              <w:jc w:val="both"/>
            </w:pPr>
            <w:r w:rsidRPr="00DA78A1">
              <w:t>410</w:t>
            </w:r>
          </w:p>
        </w:tc>
        <w:tc>
          <w:tcPr>
            <w:tcW w:w="1118" w:type="dxa"/>
            <w:shd w:val="clear" w:color="000000" w:fill="FFFFFF"/>
            <w:noWrap/>
            <w:hideMark/>
          </w:tcPr>
          <w:p w:rsidR="00D22385" w:rsidRPr="00DA78A1" w:rsidRDefault="00D22385" w:rsidP="00DA78A1">
            <w:pPr>
              <w:jc w:val="both"/>
            </w:pPr>
            <w:r w:rsidRPr="00DA78A1">
              <w:t>506 496,9</w:t>
            </w:r>
          </w:p>
        </w:tc>
        <w:tc>
          <w:tcPr>
            <w:tcW w:w="992" w:type="dxa"/>
            <w:shd w:val="clear" w:color="000000" w:fill="FFFFFF"/>
            <w:noWrap/>
            <w:hideMark/>
          </w:tcPr>
          <w:p w:rsidR="00D22385" w:rsidRPr="00DA78A1" w:rsidRDefault="00D22385" w:rsidP="00DA78A1">
            <w:pPr>
              <w:jc w:val="both"/>
            </w:pPr>
            <w:r w:rsidRPr="00DA78A1">
              <w:t>202 140,3</w:t>
            </w:r>
          </w:p>
        </w:tc>
        <w:tc>
          <w:tcPr>
            <w:tcW w:w="1276" w:type="dxa"/>
            <w:shd w:val="clear" w:color="000000" w:fill="FFFFFF"/>
            <w:noWrap/>
            <w:hideMark/>
          </w:tcPr>
          <w:p w:rsidR="00D22385" w:rsidRPr="00DA78A1" w:rsidRDefault="00D22385" w:rsidP="00DA78A1">
            <w:pPr>
              <w:jc w:val="both"/>
            </w:pPr>
            <w:r w:rsidRPr="00DA78A1">
              <w:t>261 465,0</w:t>
            </w:r>
          </w:p>
        </w:tc>
      </w:tr>
      <w:tr w:rsidR="00D22385" w:rsidRPr="00DA78A1" w:rsidTr="00562F4F">
        <w:trPr>
          <w:trHeight w:val="1125"/>
        </w:trPr>
        <w:tc>
          <w:tcPr>
            <w:tcW w:w="3251" w:type="dxa"/>
            <w:shd w:val="clear" w:color="auto" w:fill="auto"/>
            <w:hideMark/>
          </w:tcPr>
          <w:p w:rsidR="00D22385" w:rsidRPr="00DA78A1" w:rsidRDefault="00D22385" w:rsidP="00DA78A1">
            <w:pPr>
              <w:jc w:val="both"/>
            </w:pPr>
            <w:r w:rsidRPr="00DA78A1">
              <w:t xml:space="preserve">Муниципальная программа "Модернизация и реформирование жилищно-коммунального хозяйства в Чамзинском муниципальном районе Республики Мордовия"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49 571,1</w:t>
            </w:r>
          </w:p>
        </w:tc>
        <w:tc>
          <w:tcPr>
            <w:tcW w:w="992" w:type="dxa"/>
            <w:shd w:val="clear" w:color="auto" w:fill="auto"/>
            <w:noWrap/>
            <w:hideMark/>
          </w:tcPr>
          <w:p w:rsidR="00D22385" w:rsidRPr="00DA78A1" w:rsidRDefault="00D22385" w:rsidP="00DA78A1">
            <w:pPr>
              <w:jc w:val="both"/>
            </w:pPr>
            <w:r w:rsidRPr="00DA78A1">
              <w:t>49 430,0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"Модернизация объектов водоснабжения"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150,0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072"/>
        </w:trPr>
        <w:tc>
          <w:tcPr>
            <w:tcW w:w="3251" w:type="dxa"/>
            <w:shd w:val="clear" w:color="auto" w:fill="auto"/>
            <w:hideMark/>
          </w:tcPr>
          <w:p w:rsidR="00D22385" w:rsidRPr="00DA78A1" w:rsidRDefault="00D22385" w:rsidP="00DA78A1">
            <w:pPr>
              <w:jc w:val="both"/>
            </w:pPr>
            <w:r w:rsidRPr="00DA78A1">
              <w:t>Осуществление полномочий городского поселения по организации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44502</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150,0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44502</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150,0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93"/>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44502</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150,0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«Модернизация объектов водоотведения»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49 430,0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Проектирование и строительство, реконструкция (модернизация) очистных сооружений канализации и сетей водоотведения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L1130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49 430,0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L1130</w:t>
            </w:r>
          </w:p>
        </w:tc>
        <w:tc>
          <w:tcPr>
            <w:tcW w:w="460" w:type="dxa"/>
            <w:shd w:val="clear" w:color="auto" w:fill="auto"/>
            <w:noWrap/>
            <w:hideMark/>
          </w:tcPr>
          <w:p w:rsidR="00D22385" w:rsidRPr="00DA78A1" w:rsidRDefault="00D22385" w:rsidP="00DA78A1">
            <w:pPr>
              <w:jc w:val="both"/>
            </w:pPr>
            <w:r w:rsidRPr="00DA78A1">
              <w:t>400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49 430,0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Бюджетные инвестиции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L1130</w:t>
            </w:r>
          </w:p>
        </w:tc>
        <w:tc>
          <w:tcPr>
            <w:tcW w:w="460" w:type="dxa"/>
            <w:shd w:val="clear" w:color="auto" w:fill="auto"/>
            <w:noWrap/>
            <w:hideMark/>
          </w:tcPr>
          <w:p w:rsidR="00D22385" w:rsidRPr="00DA78A1" w:rsidRDefault="00D22385" w:rsidP="00DA78A1">
            <w:pPr>
              <w:jc w:val="both"/>
            </w:pPr>
            <w:r w:rsidRPr="00DA78A1">
              <w:t>410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49 430,0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039"/>
        </w:trPr>
        <w:tc>
          <w:tcPr>
            <w:tcW w:w="3251" w:type="dxa"/>
            <w:shd w:val="clear" w:color="auto" w:fill="auto"/>
            <w:vAlign w:val="bottom"/>
            <w:hideMark/>
          </w:tcPr>
          <w:p w:rsidR="00D22385" w:rsidRPr="00DA78A1" w:rsidRDefault="00D22385" w:rsidP="00DA78A1">
            <w:pPr>
              <w:jc w:val="both"/>
            </w:pPr>
            <w:r w:rsidRPr="00DA78A1">
              <w:lastRenderedPageBreak/>
              <w:t>Основное мероприятие «Текущий, капитальный ремонт объектов теплоснабжения, находящихся в муниципальной собственности,  приобретение оборудования, подлежащего установке на данных объектах и для пополнения муниципального аварийного резерва»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554,0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80"/>
        </w:trPr>
        <w:tc>
          <w:tcPr>
            <w:tcW w:w="3251" w:type="dxa"/>
            <w:shd w:val="clear" w:color="auto" w:fill="auto"/>
            <w:vAlign w:val="bottom"/>
            <w:hideMark/>
          </w:tcPr>
          <w:p w:rsidR="00D22385" w:rsidRPr="00DA78A1" w:rsidRDefault="00D22385" w:rsidP="00DA78A1">
            <w:pPr>
              <w:jc w:val="both"/>
            </w:pPr>
            <w:r w:rsidRPr="00DA78A1">
              <w:t xml:space="preserve">Текущий и капитальный ремонт объектов теплоснабжения, водоснабжения и водоотведения, находящихся в муниципальной собственности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S6230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554,0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91"/>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S6230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554,0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17"/>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S6230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554,0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«Пополнение муниципальных аварийных резервов материальных ресурсов»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7 867,1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74"/>
        </w:trPr>
        <w:tc>
          <w:tcPr>
            <w:tcW w:w="3251" w:type="dxa"/>
            <w:shd w:val="clear" w:color="auto" w:fill="auto"/>
            <w:vAlign w:val="bottom"/>
            <w:hideMark/>
          </w:tcPr>
          <w:p w:rsidR="00D22385" w:rsidRPr="00DA78A1" w:rsidRDefault="00D22385" w:rsidP="00DA78A1">
            <w:pPr>
              <w:jc w:val="both"/>
            </w:pPr>
            <w:r w:rsidRPr="00DA78A1">
              <w:t xml:space="preserve">Текущий и капитальный ремонт объектов теплоснабжения, водоснабжения и водоотведения, находящихся в муниципальной собственности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S6230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7 867,1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42"/>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S6230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7 867,1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36"/>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S6230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7 867,1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08"/>
        </w:trPr>
        <w:tc>
          <w:tcPr>
            <w:tcW w:w="3251" w:type="dxa"/>
            <w:shd w:val="clear" w:color="auto" w:fill="auto"/>
            <w:hideMark/>
          </w:tcPr>
          <w:p w:rsidR="00D22385" w:rsidRPr="00DA78A1" w:rsidRDefault="00D22385" w:rsidP="00DA78A1">
            <w:pPr>
              <w:jc w:val="both"/>
            </w:pPr>
            <w:r w:rsidRPr="00DA78A1">
              <w:t xml:space="preserve">Основное мероприятие "Предоставление субсидии на финансовое обеспечение затрат, связанных с погашением кредиторской задолженности юридическим лицам (за исключением субсидий государственным (муниципальным) учреждениям), оказывающим услуги по теплоснабжению, водоснабжению, водоотведению </w:t>
            </w:r>
            <w:r w:rsidRPr="00DA78A1">
              <w:lastRenderedPageBreak/>
              <w:t>на территории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lastRenderedPageBreak/>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41 000,0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833"/>
        </w:trPr>
        <w:tc>
          <w:tcPr>
            <w:tcW w:w="3251" w:type="dxa"/>
            <w:shd w:val="clear" w:color="auto" w:fill="auto"/>
            <w:hideMark/>
          </w:tcPr>
          <w:p w:rsidR="00D22385" w:rsidRPr="00DA78A1" w:rsidRDefault="00D22385" w:rsidP="00DA78A1">
            <w:pPr>
              <w:jc w:val="both"/>
            </w:pPr>
            <w:r w:rsidRPr="00DA78A1">
              <w:lastRenderedPageBreak/>
              <w:t>Субсидии теплоснабжающим организациям на финансовое обеспечение затрат, связанных с частичным погашением задолженности за топливно-энергетические ресурсы</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91580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41 000,0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91580</w:t>
            </w:r>
          </w:p>
        </w:tc>
        <w:tc>
          <w:tcPr>
            <w:tcW w:w="460" w:type="dxa"/>
            <w:shd w:val="clear" w:color="auto" w:fill="auto"/>
            <w:noWrap/>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41 000,0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78"/>
        </w:trPr>
        <w:tc>
          <w:tcPr>
            <w:tcW w:w="3251" w:type="dxa"/>
            <w:shd w:val="clear" w:color="auto" w:fill="auto"/>
            <w:hideMark/>
          </w:tcPr>
          <w:p w:rsidR="00D22385" w:rsidRPr="00DA78A1" w:rsidRDefault="00D22385" w:rsidP="00DA78A1">
            <w:pPr>
              <w:jc w:val="both"/>
            </w:pPr>
            <w:r w:rsidRPr="00DA78A1">
              <w:t>Непрограммные расходы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1 394,4</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53"/>
        </w:trPr>
        <w:tc>
          <w:tcPr>
            <w:tcW w:w="3251"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1 394,4</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23"/>
        </w:trPr>
        <w:tc>
          <w:tcPr>
            <w:tcW w:w="3251" w:type="dxa"/>
            <w:shd w:val="clear" w:color="auto" w:fill="auto"/>
            <w:hideMark/>
          </w:tcPr>
          <w:p w:rsidR="00D22385" w:rsidRPr="00DA78A1" w:rsidRDefault="00D22385" w:rsidP="00DA78A1">
            <w:pPr>
              <w:jc w:val="both"/>
            </w:pPr>
            <w:r w:rsidRPr="00DA78A1">
              <w:t>Исполнение судебных актов, предусматривающих обращение взыскания на средства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1 354,2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бюджетные ассигнования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41220</w:t>
            </w:r>
          </w:p>
        </w:tc>
        <w:tc>
          <w:tcPr>
            <w:tcW w:w="460" w:type="dxa"/>
            <w:shd w:val="clear" w:color="auto" w:fill="auto"/>
            <w:noWrap/>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1 354,2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Исполнение судебных актов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41220</w:t>
            </w:r>
          </w:p>
        </w:tc>
        <w:tc>
          <w:tcPr>
            <w:tcW w:w="460" w:type="dxa"/>
            <w:shd w:val="clear" w:color="auto" w:fill="auto"/>
            <w:noWrap/>
            <w:hideMark/>
          </w:tcPr>
          <w:p w:rsidR="00D22385" w:rsidRPr="00DA78A1" w:rsidRDefault="00D22385" w:rsidP="00DA78A1">
            <w:pPr>
              <w:jc w:val="both"/>
            </w:pPr>
            <w:r w:rsidRPr="00DA78A1">
              <w:t>830</w:t>
            </w:r>
          </w:p>
        </w:tc>
        <w:tc>
          <w:tcPr>
            <w:tcW w:w="1118" w:type="dxa"/>
            <w:shd w:val="clear" w:color="auto" w:fill="auto"/>
            <w:noWrap/>
            <w:hideMark/>
          </w:tcPr>
          <w:p w:rsidR="00D22385" w:rsidRPr="00DA78A1" w:rsidRDefault="00D22385" w:rsidP="00DA78A1">
            <w:pPr>
              <w:jc w:val="both"/>
            </w:pPr>
            <w:r w:rsidRPr="00DA78A1">
              <w:t>1 354,2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жилищно-коммунального хозяйства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42020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40,2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42020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40,2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42020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40,2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Благоустройство</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258,0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"Развитие культуры и туризма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258,0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 xml:space="preserve">Подпрограмма "Культура"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258,0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900"/>
        </w:trPr>
        <w:tc>
          <w:tcPr>
            <w:tcW w:w="3251" w:type="dxa"/>
            <w:shd w:val="clear" w:color="auto" w:fill="auto"/>
            <w:hideMark/>
          </w:tcPr>
          <w:p w:rsidR="00D22385" w:rsidRPr="00DA78A1" w:rsidRDefault="00D22385" w:rsidP="00DA78A1">
            <w:pPr>
              <w:jc w:val="both"/>
            </w:pPr>
            <w:r w:rsidRPr="00DA78A1">
              <w:t>Основное мероприятие "Восстановление воинских захоронений, находящихся в муниципальной собственности, и установка мемориальных знаков"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258,0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82"/>
        </w:trPr>
        <w:tc>
          <w:tcPr>
            <w:tcW w:w="3251" w:type="dxa"/>
            <w:shd w:val="clear" w:color="auto" w:fill="auto"/>
            <w:hideMark/>
          </w:tcPr>
          <w:p w:rsidR="00D22385" w:rsidRPr="00DA78A1" w:rsidRDefault="00D22385" w:rsidP="00DA78A1">
            <w:pPr>
              <w:jc w:val="both"/>
            </w:pPr>
            <w:r w:rsidRPr="00DA78A1">
              <w:lastRenderedPageBreak/>
              <w:t>Восстановление воинских захоронений, находящихся в муниципальной собственности, и установка мемориальных знаков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L2990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258,0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L2990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258,0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19"/>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L2990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258,0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Охрана окружающей среды</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7 502,7</w:t>
            </w:r>
          </w:p>
        </w:tc>
        <w:tc>
          <w:tcPr>
            <w:tcW w:w="992" w:type="dxa"/>
            <w:shd w:val="clear" w:color="auto" w:fill="auto"/>
            <w:noWrap/>
            <w:hideMark/>
          </w:tcPr>
          <w:p w:rsidR="00D22385" w:rsidRPr="00DA78A1" w:rsidRDefault="00D22385" w:rsidP="00DA78A1">
            <w:pPr>
              <w:jc w:val="both"/>
            </w:pPr>
            <w:r w:rsidRPr="00DA78A1">
              <w:t>2 600,0</w:t>
            </w:r>
          </w:p>
        </w:tc>
        <w:tc>
          <w:tcPr>
            <w:tcW w:w="1276" w:type="dxa"/>
            <w:shd w:val="clear" w:color="auto" w:fill="auto"/>
            <w:noWrap/>
            <w:hideMark/>
          </w:tcPr>
          <w:p w:rsidR="00D22385" w:rsidRPr="00DA78A1" w:rsidRDefault="00D22385" w:rsidP="00DA78A1">
            <w:pPr>
              <w:jc w:val="both"/>
            </w:pPr>
            <w:r w:rsidRPr="00DA78A1">
              <w:t>2 600,0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Другие вопросы в области охраны окружающей среды</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7 502,7</w:t>
            </w:r>
          </w:p>
        </w:tc>
        <w:tc>
          <w:tcPr>
            <w:tcW w:w="992" w:type="dxa"/>
            <w:shd w:val="clear" w:color="auto" w:fill="auto"/>
            <w:noWrap/>
            <w:hideMark/>
          </w:tcPr>
          <w:p w:rsidR="00D22385" w:rsidRPr="00DA78A1" w:rsidRDefault="00D22385" w:rsidP="00DA78A1">
            <w:pPr>
              <w:jc w:val="both"/>
            </w:pPr>
            <w:r w:rsidRPr="00DA78A1">
              <w:t>2 600,0</w:t>
            </w:r>
          </w:p>
        </w:tc>
        <w:tc>
          <w:tcPr>
            <w:tcW w:w="1276" w:type="dxa"/>
            <w:shd w:val="clear" w:color="auto" w:fill="auto"/>
            <w:noWrap/>
            <w:hideMark/>
          </w:tcPr>
          <w:p w:rsidR="00D22385" w:rsidRPr="00DA78A1" w:rsidRDefault="00D22385" w:rsidP="00DA78A1">
            <w:pPr>
              <w:jc w:val="both"/>
            </w:pPr>
            <w:r w:rsidRPr="00DA78A1">
              <w:t>2 600,0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Муниципальная программа "Охрана окружающей среды и повышение экологической безопасности"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7 502,7</w:t>
            </w:r>
          </w:p>
        </w:tc>
        <w:tc>
          <w:tcPr>
            <w:tcW w:w="992" w:type="dxa"/>
            <w:shd w:val="clear" w:color="auto" w:fill="auto"/>
            <w:noWrap/>
            <w:hideMark/>
          </w:tcPr>
          <w:p w:rsidR="00D22385" w:rsidRPr="00DA78A1" w:rsidRDefault="00D22385" w:rsidP="00DA78A1">
            <w:pPr>
              <w:jc w:val="both"/>
            </w:pPr>
            <w:r w:rsidRPr="00DA78A1">
              <w:t>2 600,0</w:t>
            </w:r>
          </w:p>
        </w:tc>
        <w:tc>
          <w:tcPr>
            <w:tcW w:w="1276" w:type="dxa"/>
            <w:shd w:val="clear" w:color="auto" w:fill="auto"/>
            <w:noWrap/>
            <w:hideMark/>
          </w:tcPr>
          <w:p w:rsidR="00D22385" w:rsidRPr="00DA78A1" w:rsidRDefault="00D22385" w:rsidP="00DA78A1">
            <w:pPr>
              <w:jc w:val="both"/>
            </w:pPr>
            <w:r w:rsidRPr="00DA78A1">
              <w:t>2 600,0</w:t>
            </w:r>
          </w:p>
        </w:tc>
      </w:tr>
      <w:tr w:rsidR="00D22385" w:rsidRPr="00DA78A1" w:rsidTr="00562F4F">
        <w:trPr>
          <w:trHeight w:val="388"/>
        </w:trPr>
        <w:tc>
          <w:tcPr>
            <w:tcW w:w="3251" w:type="dxa"/>
            <w:shd w:val="clear" w:color="auto" w:fill="auto"/>
            <w:hideMark/>
          </w:tcPr>
          <w:p w:rsidR="00D22385" w:rsidRPr="00DA78A1" w:rsidRDefault="00D22385" w:rsidP="00DA78A1">
            <w:pPr>
              <w:jc w:val="both"/>
            </w:pPr>
            <w:r w:rsidRPr="00DA78A1">
              <w:t>Основное мероприятие «Организация и проведение экологических мероприятий для различных слоев населения, в том числе информационное просвещение»</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7 502,7</w:t>
            </w:r>
          </w:p>
        </w:tc>
        <w:tc>
          <w:tcPr>
            <w:tcW w:w="992" w:type="dxa"/>
            <w:shd w:val="clear" w:color="auto" w:fill="auto"/>
            <w:noWrap/>
            <w:hideMark/>
          </w:tcPr>
          <w:p w:rsidR="00D22385" w:rsidRPr="00DA78A1" w:rsidRDefault="00D22385" w:rsidP="00DA78A1">
            <w:pPr>
              <w:jc w:val="both"/>
            </w:pPr>
            <w:r w:rsidRPr="00DA78A1">
              <w:t>2 600,0</w:t>
            </w:r>
          </w:p>
        </w:tc>
        <w:tc>
          <w:tcPr>
            <w:tcW w:w="1276" w:type="dxa"/>
            <w:shd w:val="clear" w:color="auto" w:fill="auto"/>
            <w:noWrap/>
            <w:hideMark/>
          </w:tcPr>
          <w:p w:rsidR="00D22385" w:rsidRPr="00DA78A1" w:rsidRDefault="00D22385" w:rsidP="00DA78A1">
            <w:pPr>
              <w:jc w:val="both"/>
            </w:pPr>
            <w:r w:rsidRPr="00DA78A1">
              <w:t>2 600,0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охраны окружающей среды</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42050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7 502,7</w:t>
            </w:r>
          </w:p>
        </w:tc>
        <w:tc>
          <w:tcPr>
            <w:tcW w:w="992" w:type="dxa"/>
            <w:shd w:val="clear" w:color="auto" w:fill="auto"/>
            <w:noWrap/>
            <w:hideMark/>
          </w:tcPr>
          <w:p w:rsidR="00D22385" w:rsidRPr="00DA78A1" w:rsidRDefault="00D22385" w:rsidP="00DA78A1">
            <w:pPr>
              <w:jc w:val="both"/>
            </w:pPr>
            <w:r w:rsidRPr="00DA78A1">
              <w:t>2 600,0</w:t>
            </w:r>
          </w:p>
        </w:tc>
        <w:tc>
          <w:tcPr>
            <w:tcW w:w="1276" w:type="dxa"/>
            <w:shd w:val="clear" w:color="auto" w:fill="auto"/>
            <w:noWrap/>
            <w:hideMark/>
          </w:tcPr>
          <w:p w:rsidR="00D22385" w:rsidRPr="00DA78A1" w:rsidRDefault="00D22385" w:rsidP="00DA78A1">
            <w:pPr>
              <w:jc w:val="both"/>
            </w:pPr>
            <w:r w:rsidRPr="00DA78A1">
              <w:t>2 600,0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42050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7 502,7</w:t>
            </w:r>
          </w:p>
        </w:tc>
        <w:tc>
          <w:tcPr>
            <w:tcW w:w="992" w:type="dxa"/>
            <w:shd w:val="clear" w:color="auto" w:fill="auto"/>
            <w:noWrap/>
            <w:hideMark/>
          </w:tcPr>
          <w:p w:rsidR="00D22385" w:rsidRPr="00DA78A1" w:rsidRDefault="00D22385" w:rsidP="00DA78A1">
            <w:pPr>
              <w:jc w:val="both"/>
            </w:pPr>
            <w:r w:rsidRPr="00DA78A1">
              <w:t>2 600,0</w:t>
            </w:r>
          </w:p>
        </w:tc>
        <w:tc>
          <w:tcPr>
            <w:tcW w:w="1276" w:type="dxa"/>
            <w:shd w:val="clear" w:color="auto" w:fill="auto"/>
            <w:noWrap/>
            <w:hideMark/>
          </w:tcPr>
          <w:p w:rsidR="00D22385" w:rsidRPr="00DA78A1" w:rsidRDefault="00D22385" w:rsidP="00DA78A1">
            <w:pPr>
              <w:jc w:val="both"/>
            </w:pPr>
            <w:r w:rsidRPr="00DA78A1">
              <w:t>2 600,0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42050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7 502,7</w:t>
            </w:r>
          </w:p>
        </w:tc>
        <w:tc>
          <w:tcPr>
            <w:tcW w:w="992" w:type="dxa"/>
            <w:shd w:val="clear" w:color="auto" w:fill="auto"/>
            <w:noWrap/>
            <w:hideMark/>
          </w:tcPr>
          <w:p w:rsidR="00D22385" w:rsidRPr="00DA78A1" w:rsidRDefault="00D22385" w:rsidP="00DA78A1">
            <w:pPr>
              <w:jc w:val="both"/>
            </w:pPr>
            <w:r w:rsidRPr="00DA78A1">
              <w:t>2 600,0</w:t>
            </w:r>
          </w:p>
        </w:tc>
        <w:tc>
          <w:tcPr>
            <w:tcW w:w="1276" w:type="dxa"/>
            <w:shd w:val="clear" w:color="auto" w:fill="auto"/>
            <w:noWrap/>
            <w:hideMark/>
          </w:tcPr>
          <w:p w:rsidR="00D22385" w:rsidRPr="00DA78A1" w:rsidRDefault="00D22385" w:rsidP="00DA78A1">
            <w:pPr>
              <w:jc w:val="both"/>
            </w:pPr>
            <w:r w:rsidRPr="00DA78A1">
              <w:t>2 600,0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Образование</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Профессиональная подготовка, переподготовка и повышение квалификации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900"/>
        </w:trPr>
        <w:tc>
          <w:tcPr>
            <w:tcW w:w="3251" w:type="dxa"/>
            <w:shd w:val="clear" w:color="auto" w:fill="auto"/>
            <w:hideMark/>
          </w:tcPr>
          <w:p w:rsidR="00D22385" w:rsidRPr="00DA78A1" w:rsidRDefault="00D22385" w:rsidP="00DA78A1">
            <w:pPr>
              <w:jc w:val="both"/>
            </w:pPr>
            <w:r w:rsidRPr="00DA78A1">
              <w:t>Муниципальная программа "Развитие муниципальной службы в Чамзинском муниципальном районе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91"/>
        </w:trPr>
        <w:tc>
          <w:tcPr>
            <w:tcW w:w="3251" w:type="dxa"/>
            <w:shd w:val="clear" w:color="auto" w:fill="auto"/>
            <w:hideMark/>
          </w:tcPr>
          <w:p w:rsidR="00D22385" w:rsidRPr="00DA78A1" w:rsidRDefault="00D22385" w:rsidP="00DA78A1">
            <w:pPr>
              <w:jc w:val="both"/>
            </w:pPr>
            <w:r w:rsidRPr="00DA78A1">
              <w:t xml:space="preserve">Основное мероприятие "Подготовка, переподготовка и повышение квалификации муниципальных служащих и лиц, замещающих муниципальные должности на </w:t>
            </w:r>
            <w:r w:rsidRPr="00DA78A1">
              <w:lastRenderedPageBreak/>
              <w:t>постоянной основе"</w:t>
            </w:r>
          </w:p>
        </w:tc>
        <w:tc>
          <w:tcPr>
            <w:tcW w:w="560" w:type="dxa"/>
            <w:shd w:val="clear" w:color="auto" w:fill="auto"/>
            <w:noWrap/>
            <w:hideMark/>
          </w:tcPr>
          <w:p w:rsidR="00D22385" w:rsidRPr="00DA78A1" w:rsidRDefault="00D22385" w:rsidP="00DA78A1">
            <w:pPr>
              <w:jc w:val="both"/>
            </w:pPr>
            <w:r w:rsidRPr="00DA78A1">
              <w:lastRenderedPageBreak/>
              <w:t>900</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lastRenderedPageBreak/>
              <w:t>Подготовка, переподготовка и повышение квалификации кадров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41250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41250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165"/>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41250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442"/>
        </w:trPr>
        <w:tc>
          <w:tcPr>
            <w:tcW w:w="3251" w:type="dxa"/>
            <w:shd w:val="clear" w:color="auto" w:fill="auto"/>
            <w:hideMark/>
          </w:tcPr>
          <w:p w:rsidR="00D22385" w:rsidRPr="00DA78A1" w:rsidRDefault="00D22385" w:rsidP="00DA78A1">
            <w:pPr>
              <w:jc w:val="both"/>
            </w:pPr>
            <w:r w:rsidRPr="00DA78A1">
              <w:t>Муниципальная программа "Энергосбережение и повышение энергетической эффективности в Чамзинском муниципальном районе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"Повышение энергоэффективности в бюджетной сфере"</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Подготовка, переподготовка и повышение квалификации кадров</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41250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41250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41250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Культура, кинематография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269 888,1</w:t>
            </w:r>
          </w:p>
        </w:tc>
        <w:tc>
          <w:tcPr>
            <w:tcW w:w="992" w:type="dxa"/>
            <w:shd w:val="clear" w:color="auto" w:fill="auto"/>
            <w:noWrap/>
            <w:hideMark/>
          </w:tcPr>
          <w:p w:rsidR="00D22385" w:rsidRPr="00DA78A1" w:rsidRDefault="00D22385" w:rsidP="00DA78A1">
            <w:pPr>
              <w:jc w:val="both"/>
            </w:pPr>
            <w:r w:rsidRPr="00DA78A1">
              <w:t>14 538,2</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Культура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269 888,1</w:t>
            </w:r>
          </w:p>
        </w:tc>
        <w:tc>
          <w:tcPr>
            <w:tcW w:w="992" w:type="dxa"/>
            <w:shd w:val="clear" w:color="auto" w:fill="auto"/>
            <w:noWrap/>
            <w:hideMark/>
          </w:tcPr>
          <w:p w:rsidR="00D22385" w:rsidRPr="00DA78A1" w:rsidRDefault="00D22385" w:rsidP="00DA78A1">
            <w:pPr>
              <w:jc w:val="both"/>
            </w:pPr>
            <w:r w:rsidRPr="00DA78A1">
              <w:t>14 538,2</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900"/>
        </w:trPr>
        <w:tc>
          <w:tcPr>
            <w:tcW w:w="3251"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"Комплексное развитие сельских территорий"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269 888,1</w:t>
            </w:r>
          </w:p>
        </w:tc>
        <w:tc>
          <w:tcPr>
            <w:tcW w:w="992" w:type="dxa"/>
            <w:shd w:val="clear" w:color="auto" w:fill="auto"/>
            <w:noWrap/>
            <w:hideMark/>
          </w:tcPr>
          <w:p w:rsidR="00D22385" w:rsidRPr="00DA78A1" w:rsidRDefault="00D22385" w:rsidP="00DA78A1">
            <w:pPr>
              <w:jc w:val="both"/>
            </w:pPr>
            <w:r w:rsidRPr="00DA78A1">
              <w:t>14 538,2</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Подпрограмма "Создание и развитие инфраструктуры на сельских территориях"</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269 888,1</w:t>
            </w:r>
          </w:p>
        </w:tc>
        <w:tc>
          <w:tcPr>
            <w:tcW w:w="992" w:type="dxa"/>
            <w:shd w:val="clear" w:color="auto" w:fill="auto"/>
            <w:noWrap/>
            <w:hideMark/>
          </w:tcPr>
          <w:p w:rsidR="00D22385" w:rsidRPr="00DA78A1" w:rsidRDefault="00D22385" w:rsidP="00DA78A1">
            <w:pPr>
              <w:jc w:val="both"/>
            </w:pPr>
            <w:r w:rsidRPr="00DA78A1">
              <w:t>14 538,2</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"Современный облик сельских территорий"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269 888,1</w:t>
            </w:r>
          </w:p>
        </w:tc>
        <w:tc>
          <w:tcPr>
            <w:tcW w:w="992" w:type="dxa"/>
            <w:shd w:val="clear" w:color="auto" w:fill="auto"/>
            <w:noWrap/>
            <w:hideMark/>
          </w:tcPr>
          <w:p w:rsidR="00D22385" w:rsidRPr="00DA78A1" w:rsidRDefault="00D22385" w:rsidP="00DA78A1">
            <w:pPr>
              <w:jc w:val="both"/>
            </w:pPr>
            <w:r w:rsidRPr="00DA78A1">
              <w:t>14 538,2</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11"/>
        </w:trPr>
        <w:tc>
          <w:tcPr>
            <w:tcW w:w="3251" w:type="dxa"/>
            <w:shd w:val="clear" w:color="auto" w:fill="auto"/>
            <w:hideMark/>
          </w:tcPr>
          <w:p w:rsidR="00D22385" w:rsidRPr="00DA78A1" w:rsidRDefault="00D22385" w:rsidP="00DA78A1">
            <w:pPr>
              <w:jc w:val="both"/>
              <w:rPr>
                <w:color w:val="000000"/>
              </w:rPr>
            </w:pPr>
            <w:r w:rsidRPr="00DA78A1">
              <w:rPr>
                <w:color w:val="000000"/>
              </w:rPr>
              <w:t xml:space="preserve"> Реконструкция Дома культуры «Цементник» в р.п. </w:t>
            </w:r>
            <w:r w:rsidRPr="00DA78A1">
              <w:rPr>
                <w:color w:val="000000"/>
              </w:rPr>
              <w:lastRenderedPageBreak/>
              <w:t xml:space="preserve">Комсомольский на 400 мест </w:t>
            </w:r>
          </w:p>
        </w:tc>
        <w:tc>
          <w:tcPr>
            <w:tcW w:w="560" w:type="dxa"/>
            <w:shd w:val="clear" w:color="auto" w:fill="auto"/>
            <w:noWrap/>
            <w:hideMark/>
          </w:tcPr>
          <w:p w:rsidR="00D22385" w:rsidRPr="00DA78A1" w:rsidRDefault="00D22385" w:rsidP="00DA78A1">
            <w:pPr>
              <w:jc w:val="both"/>
            </w:pPr>
            <w:r w:rsidRPr="00DA78A1">
              <w:lastRenderedPageBreak/>
              <w:t>900</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25002</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547,1</w:t>
            </w:r>
          </w:p>
        </w:tc>
        <w:tc>
          <w:tcPr>
            <w:tcW w:w="992" w:type="dxa"/>
            <w:shd w:val="clear" w:color="auto" w:fill="auto"/>
            <w:noWrap/>
            <w:hideMark/>
          </w:tcPr>
          <w:p w:rsidR="00D22385" w:rsidRPr="00DA78A1" w:rsidRDefault="00D22385" w:rsidP="00DA78A1">
            <w:pPr>
              <w:jc w:val="both"/>
            </w:pPr>
            <w:r w:rsidRPr="00DA78A1">
              <w:t>55,1</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lastRenderedPageBreak/>
              <w:t>Капитальные вложения в объекты государственной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25002</w:t>
            </w:r>
          </w:p>
        </w:tc>
        <w:tc>
          <w:tcPr>
            <w:tcW w:w="460" w:type="dxa"/>
            <w:shd w:val="clear" w:color="auto" w:fill="auto"/>
            <w:noWrap/>
            <w:hideMark/>
          </w:tcPr>
          <w:p w:rsidR="00D22385" w:rsidRPr="00DA78A1" w:rsidRDefault="00D22385" w:rsidP="00DA78A1">
            <w:pPr>
              <w:jc w:val="both"/>
            </w:pPr>
            <w:r w:rsidRPr="00DA78A1">
              <w:t>400</w:t>
            </w:r>
          </w:p>
        </w:tc>
        <w:tc>
          <w:tcPr>
            <w:tcW w:w="1118" w:type="dxa"/>
            <w:shd w:val="clear" w:color="auto" w:fill="auto"/>
            <w:noWrap/>
            <w:hideMark/>
          </w:tcPr>
          <w:p w:rsidR="00D22385" w:rsidRPr="00DA78A1" w:rsidRDefault="00D22385" w:rsidP="00DA78A1">
            <w:pPr>
              <w:jc w:val="both"/>
            </w:pPr>
            <w:r w:rsidRPr="00DA78A1">
              <w:t>547,1</w:t>
            </w:r>
          </w:p>
        </w:tc>
        <w:tc>
          <w:tcPr>
            <w:tcW w:w="992" w:type="dxa"/>
            <w:shd w:val="clear" w:color="auto" w:fill="auto"/>
            <w:noWrap/>
            <w:hideMark/>
          </w:tcPr>
          <w:p w:rsidR="00D22385" w:rsidRPr="00DA78A1" w:rsidRDefault="00D22385" w:rsidP="00DA78A1">
            <w:pPr>
              <w:jc w:val="both"/>
            </w:pPr>
            <w:r w:rsidRPr="00DA78A1">
              <w:t>55,1</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Бюджетные инвестиции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25002</w:t>
            </w:r>
          </w:p>
        </w:tc>
        <w:tc>
          <w:tcPr>
            <w:tcW w:w="460" w:type="dxa"/>
            <w:shd w:val="clear" w:color="auto" w:fill="auto"/>
            <w:noWrap/>
            <w:hideMark/>
          </w:tcPr>
          <w:p w:rsidR="00D22385" w:rsidRPr="00DA78A1" w:rsidRDefault="00D22385" w:rsidP="00DA78A1">
            <w:pPr>
              <w:jc w:val="both"/>
            </w:pPr>
            <w:r w:rsidRPr="00DA78A1">
              <w:t>410</w:t>
            </w:r>
          </w:p>
        </w:tc>
        <w:tc>
          <w:tcPr>
            <w:tcW w:w="1118" w:type="dxa"/>
            <w:shd w:val="clear" w:color="auto" w:fill="auto"/>
            <w:noWrap/>
            <w:hideMark/>
          </w:tcPr>
          <w:p w:rsidR="00D22385" w:rsidRPr="00DA78A1" w:rsidRDefault="00D22385" w:rsidP="00DA78A1">
            <w:pPr>
              <w:jc w:val="both"/>
            </w:pPr>
            <w:r w:rsidRPr="00DA78A1">
              <w:t>547,1</w:t>
            </w:r>
          </w:p>
        </w:tc>
        <w:tc>
          <w:tcPr>
            <w:tcW w:w="992" w:type="dxa"/>
            <w:shd w:val="clear" w:color="auto" w:fill="auto"/>
            <w:noWrap/>
            <w:hideMark/>
          </w:tcPr>
          <w:p w:rsidR="00D22385" w:rsidRPr="00DA78A1" w:rsidRDefault="00D22385" w:rsidP="00DA78A1">
            <w:pPr>
              <w:jc w:val="both"/>
            </w:pPr>
            <w:r w:rsidRPr="00DA78A1">
              <w:t>55,1</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Реализация мероприятий по комплексному развитию сельских территорий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269 341,0</w:t>
            </w:r>
          </w:p>
        </w:tc>
        <w:tc>
          <w:tcPr>
            <w:tcW w:w="992" w:type="dxa"/>
            <w:shd w:val="clear" w:color="auto" w:fill="auto"/>
            <w:noWrap/>
            <w:hideMark/>
          </w:tcPr>
          <w:p w:rsidR="00D22385" w:rsidRPr="00DA78A1" w:rsidRDefault="00D22385" w:rsidP="00DA78A1">
            <w:pPr>
              <w:jc w:val="both"/>
            </w:pPr>
            <w:r w:rsidRPr="00DA78A1">
              <w:t>14 483,2</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460" w:type="dxa"/>
            <w:shd w:val="clear" w:color="auto" w:fill="auto"/>
            <w:noWrap/>
            <w:hideMark/>
          </w:tcPr>
          <w:p w:rsidR="00D22385" w:rsidRPr="00DA78A1" w:rsidRDefault="00D22385" w:rsidP="00DA78A1">
            <w:pPr>
              <w:jc w:val="both"/>
            </w:pPr>
            <w:r w:rsidRPr="00DA78A1">
              <w:t>400</w:t>
            </w:r>
          </w:p>
        </w:tc>
        <w:tc>
          <w:tcPr>
            <w:tcW w:w="1118" w:type="dxa"/>
            <w:shd w:val="clear" w:color="auto" w:fill="auto"/>
            <w:noWrap/>
            <w:hideMark/>
          </w:tcPr>
          <w:p w:rsidR="00D22385" w:rsidRPr="00DA78A1" w:rsidRDefault="00D22385" w:rsidP="00DA78A1">
            <w:pPr>
              <w:jc w:val="both"/>
            </w:pPr>
            <w:r w:rsidRPr="00DA78A1">
              <w:t>269 341,0</w:t>
            </w:r>
          </w:p>
        </w:tc>
        <w:tc>
          <w:tcPr>
            <w:tcW w:w="992" w:type="dxa"/>
            <w:shd w:val="clear" w:color="auto" w:fill="auto"/>
            <w:noWrap/>
            <w:hideMark/>
          </w:tcPr>
          <w:p w:rsidR="00D22385" w:rsidRPr="00DA78A1" w:rsidRDefault="00D22385" w:rsidP="00DA78A1">
            <w:pPr>
              <w:jc w:val="both"/>
            </w:pPr>
            <w:r w:rsidRPr="00DA78A1">
              <w:t>14 483,2</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Бюджетные инвестиции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460" w:type="dxa"/>
            <w:shd w:val="clear" w:color="auto" w:fill="auto"/>
            <w:noWrap/>
            <w:hideMark/>
          </w:tcPr>
          <w:p w:rsidR="00D22385" w:rsidRPr="00DA78A1" w:rsidRDefault="00D22385" w:rsidP="00DA78A1">
            <w:pPr>
              <w:jc w:val="both"/>
            </w:pPr>
            <w:r w:rsidRPr="00DA78A1">
              <w:t>410</w:t>
            </w:r>
          </w:p>
        </w:tc>
        <w:tc>
          <w:tcPr>
            <w:tcW w:w="1118" w:type="dxa"/>
            <w:shd w:val="clear" w:color="auto" w:fill="auto"/>
            <w:noWrap/>
            <w:hideMark/>
          </w:tcPr>
          <w:p w:rsidR="00D22385" w:rsidRPr="00DA78A1" w:rsidRDefault="00D22385" w:rsidP="00DA78A1">
            <w:pPr>
              <w:jc w:val="both"/>
            </w:pPr>
            <w:r w:rsidRPr="00DA78A1">
              <w:t>269 341,0</w:t>
            </w:r>
          </w:p>
        </w:tc>
        <w:tc>
          <w:tcPr>
            <w:tcW w:w="992" w:type="dxa"/>
            <w:shd w:val="clear" w:color="auto" w:fill="auto"/>
            <w:noWrap/>
            <w:hideMark/>
          </w:tcPr>
          <w:p w:rsidR="00D22385" w:rsidRPr="00DA78A1" w:rsidRDefault="00D22385" w:rsidP="00DA78A1">
            <w:pPr>
              <w:jc w:val="both"/>
            </w:pPr>
            <w:r w:rsidRPr="00DA78A1">
              <w:t>14 483,2</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Социальная политика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10 204,9</w:t>
            </w:r>
          </w:p>
        </w:tc>
        <w:tc>
          <w:tcPr>
            <w:tcW w:w="992" w:type="dxa"/>
            <w:shd w:val="clear" w:color="auto" w:fill="auto"/>
            <w:noWrap/>
            <w:hideMark/>
          </w:tcPr>
          <w:p w:rsidR="00D22385" w:rsidRPr="00DA78A1" w:rsidRDefault="00D22385" w:rsidP="00DA78A1">
            <w:pPr>
              <w:jc w:val="both"/>
            </w:pPr>
            <w:r w:rsidRPr="00DA78A1">
              <w:t>9 900,8</w:t>
            </w:r>
          </w:p>
        </w:tc>
        <w:tc>
          <w:tcPr>
            <w:tcW w:w="1276" w:type="dxa"/>
            <w:shd w:val="clear" w:color="auto" w:fill="auto"/>
            <w:noWrap/>
            <w:hideMark/>
          </w:tcPr>
          <w:p w:rsidR="00D22385" w:rsidRPr="00DA78A1" w:rsidRDefault="00D22385" w:rsidP="00DA78A1">
            <w:pPr>
              <w:jc w:val="both"/>
            </w:pPr>
            <w:r w:rsidRPr="00DA78A1">
              <w:t>10 214,8</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Пенсионное обеспечение</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2 124,9</w:t>
            </w:r>
          </w:p>
        </w:tc>
        <w:tc>
          <w:tcPr>
            <w:tcW w:w="992" w:type="dxa"/>
            <w:shd w:val="clear" w:color="auto" w:fill="auto"/>
            <w:noWrap/>
            <w:hideMark/>
          </w:tcPr>
          <w:p w:rsidR="00D22385" w:rsidRPr="00DA78A1" w:rsidRDefault="00D22385" w:rsidP="00DA78A1">
            <w:pPr>
              <w:jc w:val="both"/>
            </w:pPr>
            <w:r w:rsidRPr="00DA78A1">
              <w:t>1 643,0</w:t>
            </w:r>
          </w:p>
        </w:tc>
        <w:tc>
          <w:tcPr>
            <w:tcW w:w="1276" w:type="dxa"/>
            <w:shd w:val="clear" w:color="auto" w:fill="auto"/>
            <w:noWrap/>
            <w:hideMark/>
          </w:tcPr>
          <w:p w:rsidR="00D22385" w:rsidRPr="00DA78A1" w:rsidRDefault="00D22385" w:rsidP="00DA78A1">
            <w:pPr>
              <w:jc w:val="both"/>
            </w:pPr>
            <w:r w:rsidRPr="00DA78A1">
              <w:t>2 062,0</w:t>
            </w:r>
          </w:p>
        </w:tc>
      </w:tr>
      <w:tr w:rsidR="00D22385" w:rsidRPr="00DA78A1" w:rsidTr="00562F4F">
        <w:trPr>
          <w:trHeight w:val="187"/>
        </w:trPr>
        <w:tc>
          <w:tcPr>
            <w:tcW w:w="3251" w:type="dxa"/>
            <w:shd w:val="clear" w:color="auto" w:fill="auto"/>
            <w:hideMark/>
          </w:tcPr>
          <w:p w:rsidR="00D22385" w:rsidRPr="00DA78A1" w:rsidRDefault="00D22385" w:rsidP="00DA78A1">
            <w:pPr>
              <w:jc w:val="both"/>
            </w:pPr>
            <w:r w:rsidRPr="00DA78A1">
              <w:t>Муниципальная программа "Развитие муниципальной службы в Чамзинском муниципальном районе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2 124,9</w:t>
            </w:r>
          </w:p>
        </w:tc>
        <w:tc>
          <w:tcPr>
            <w:tcW w:w="992" w:type="dxa"/>
            <w:shd w:val="clear" w:color="auto" w:fill="auto"/>
            <w:noWrap/>
            <w:hideMark/>
          </w:tcPr>
          <w:p w:rsidR="00D22385" w:rsidRPr="00DA78A1" w:rsidRDefault="00D22385" w:rsidP="00DA78A1">
            <w:pPr>
              <w:jc w:val="both"/>
            </w:pPr>
            <w:r w:rsidRPr="00DA78A1">
              <w:t>1 643,0</w:t>
            </w:r>
          </w:p>
        </w:tc>
        <w:tc>
          <w:tcPr>
            <w:tcW w:w="1276" w:type="dxa"/>
            <w:shd w:val="clear" w:color="auto" w:fill="auto"/>
            <w:noWrap/>
            <w:hideMark/>
          </w:tcPr>
          <w:p w:rsidR="00D22385" w:rsidRPr="00DA78A1" w:rsidRDefault="00D22385" w:rsidP="00DA78A1">
            <w:pPr>
              <w:jc w:val="both"/>
            </w:pPr>
            <w:r w:rsidRPr="00DA78A1">
              <w:t>2 062,0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"Обеспечение государственных гарантий муниципальных служащих"</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2 124,9</w:t>
            </w:r>
          </w:p>
        </w:tc>
        <w:tc>
          <w:tcPr>
            <w:tcW w:w="992" w:type="dxa"/>
            <w:shd w:val="clear" w:color="auto" w:fill="auto"/>
            <w:noWrap/>
            <w:hideMark/>
          </w:tcPr>
          <w:p w:rsidR="00D22385" w:rsidRPr="00DA78A1" w:rsidRDefault="00D22385" w:rsidP="00DA78A1">
            <w:pPr>
              <w:jc w:val="both"/>
            </w:pPr>
            <w:r w:rsidRPr="00DA78A1">
              <w:t>1 643,0</w:t>
            </w:r>
          </w:p>
        </w:tc>
        <w:tc>
          <w:tcPr>
            <w:tcW w:w="1276" w:type="dxa"/>
            <w:shd w:val="clear" w:color="auto" w:fill="auto"/>
            <w:noWrap/>
            <w:hideMark/>
          </w:tcPr>
          <w:p w:rsidR="00D22385" w:rsidRPr="00DA78A1" w:rsidRDefault="00D22385" w:rsidP="00DA78A1">
            <w:pPr>
              <w:jc w:val="both"/>
            </w:pPr>
            <w:r w:rsidRPr="00DA78A1">
              <w:t>2 062,0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Доплаты к пенсиям муниципальных служащих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03010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2 124,9</w:t>
            </w:r>
          </w:p>
        </w:tc>
        <w:tc>
          <w:tcPr>
            <w:tcW w:w="992" w:type="dxa"/>
            <w:shd w:val="clear" w:color="auto" w:fill="auto"/>
            <w:noWrap/>
            <w:hideMark/>
          </w:tcPr>
          <w:p w:rsidR="00D22385" w:rsidRPr="00DA78A1" w:rsidRDefault="00D22385" w:rsidP="00DA78A1">
            <w:pPr>
              <w:jc w:val="both"/>
            </w:pPr>
            <w:r w:rsidRPr="00DA78A1">
              <w:t>1 643,0</w:t>
            </w:r>
          </w:p>
        </w:tc>
        <w:tc>
          <w:tcPr>
            <w:tcW w:w="1276" w:type="dxa"/>
            <w:shd w:val="clear" w:color="auto" w:fill="auto"/>
            <w:noWrap/>
            <w:hideMark/>
          </w:tcPr>
          <w:p w:rsidR="00D22385" w:rsidRPr="00DA78A1" w:rsidRDefault="00D22385" w:rsidP="00DA78A1">
            <w:pPr>
              <w:jc w:val="both"/>
            </w:pPr>
            <w:r w:rsidRPr="00DA78A1">
              <w:t>2 062,0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03010</w:t>
            </w:r>
          </w:p>
        </w:tc>
        <w:tc>
          <w:tcPr>
            <w:tcW w:w="460" w:type="dxa"/>
            <w:shd w:val="clear" w:color="auto" w:fill="auto"/>
            <w:noWrap/>
            <w:hideMark/>
          </w:tcPr>
          <w:p w:rsidR="00D22385" w:rsidRPr="00DA78A1" w:rsidRDefault="00D22385" w:rsidP="00DA78A1">
            <w:pPr>
              <w:jc w:val="both"/>
            </w:pPr>
            <w:r w:rsidRPr="00DA78A1">
              <w:t>300</w:t>
            </w:r>
          </w:p>
        </w:tc>
        <w:tc>
          <w:tcPr>
            <w:tcW w:w="1118" w:type="dxa"/>
            <w:shd w:val="clear" w:color="auto" w:fill="auto"/>
            <w:noWrap/>
            <w:hideMark/>
          </w:tcPr>
          <w:p w:rsidR="00D22385" w:rsidRPr="00DA78A1" w:rsidRDefault="00D22385" w:rsidP="00DA78A1">
            <w:pPr>
              <w:jc w:val="both"/>
            </w:pPr>
            <w:r w:rsidRPr="00DA78A1">
              <w:t>2 124,9</w:t>
            </w:r>
          </w:p>
        </w:tc>
        <w:tc>
          <w:tcPr>
            <w:tcW w:w="992" w:type="dxa"/>
            <w:shd w:val="clear" w:color="auto" w:fill="auto"/>
            <w:noWrap/>
            <w:hideMark/>
          </w:tcPr>
          <w:p w:rsidR="00D22385" w:rsidRPr="00DA78A1" w:rsidRDefault="00D22385" w:rsidP="00DA78A1">
            <w:pPr>
              <w:jc w:val="both"/>
            </w:pPr>
            <w:r w:rsidRPr="00DA78A1">
              <w:t>1 643,0</w:t>
            </w:r>
          </w:p>
        </w:tc>
        <w:tc>
          <w:tcPr>
            <w:tcW w:w="1276" w:type="dxa"/>
            <w:shd w:val="clear" w:color="auto" w:fill="auto"/>
            <w:noWrap/>
            <w:hideMark/>
          </w:tcPr>
          <w:p w:rsidR="00D22385" w:rsidRPr="00DA78A1" w:rsidRDefault="00D22385" w:rsidP="00DA78A1">
            <w:pPr>
              <w:jc w:val="both"/>
            </w:pPr>
            <w:r w:rsidRPr="00DA78A1">
              <w:t>2 062,0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Публичные нормативные социальные выплаты гражданам</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03010</w:t>
            </w:r>
          </w:p>
        </w:tc>
        <w:tc>
          <w:tcPr>
            <w:tcW w:w="460" w:type="dxa"/>
            <w:shd w:val="clear" w:color="auto" w:fill="auto"/>
            <w:noWrap/>
            <w:hideMark/>
          </w:tcPr>
          <w:p w:rsidR="00D22385" w:rsidRPr="00DA78A1" w:rsidRDefault="00D22385" w:rsidP="00DA78A1">
            <w:pPr>
              <w:jc w:val="both"/>
            </w:pPr>
            <w:r w:rsidRPr="00DA78A1">
              <w:t>310</w:t>
            </w:r>
          </w:p>
        </w:tc>
        <w:tc>
          <w:tcPr>
            <w:tcW w:w="1118" w:type="dxa"/>
            <w:shd w:val="clear" w:color="auto" w:fill="auto"/>
            <w:noWrap/>
            <w:hideMark/>
          </w:tcPr>
          <w:p w:rsidR="00D22385" w:rsidRPr="00DA78A1" w:rsidRDefault="00D22385" w:rsidP="00DA78A1">
            <w:pPr>
              <w:jc w:val="both"/>
            </w:pPr>
            <w:r w:rsidRPr="00DA78A1">
              <w:t>2 124,9</w:t>
            </w:r>
          </w:p>
        </w:tc>
        <w:tc>
          <w:tcPr>
            <w:tcW w:w="992" w:type="dxa"/>
            <w:shd w:val="clear" w:color="auto" w:fill="auto"/>
            <w:noWrap/>
            <w:hideMark/>
          </w:tcPr>
          <w:p w:rsidR="00D22385" w:rsidRPr="00DA78A1" w:rsidRDefault="00D22385" w:rsidP="00DA78A1">
            <w:pPr>
              <w:jc w:val="both"/>
            </w:pPr>
            <w:r w:rsidRPr="00DA78A1">
              <w:t>1 643,0</w:t>
            </w:r>
          </w:p>
        </w:tc>
        <w:tc>
          <w:tcPr>
            <w:tcW w:w="1276" w:type="dxa"/>
            <w:shd w:val="clear" w:color="auto" w:fill="auto"/>
            <w:noWrap/>
            <w:hideMark/>
          </w:tcPr>
          <w:p w:rsidR="00D22385" w:rsidRPr="00DA78A1" w:rsidRDefault="00D22385" w:rsidP="00DA78A1">
            <w:pPr>
              <w:jc w:val="both"/>
            </w:pPr>
            <w:r w:rsidRPr="00DA78A1">
              <w:t>2 062,0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Социальное обеспечение населения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941,5</w:t>
            </w:r>
          </w:p>
        </w:tc>
        <w:tc>
          <w:tcPr>
            <w:tcW w:w="992" w:type="dxa"/>
            <w:shd w:val="clear" w:color="auto" w:fill="auto"/>
            <w:noWrap/>
            <w:hideMark/>
          </w:tcPr>
          <w:p w:rsidR="00D22385" w:rsidRPr="00DA78A1" w:rsidRDefault="00D22385" w:rsidP="00DA78A1">
            <w:pPr>
              <w:jc w:val="both"/>
            </w:pPr>
            <w:r w:rsidRPr="00DA78A1">
              <w:t>1 139,4</w:t>
            </w:r>
          </w:p>
        </w:tc>
        <w:tc>
          <w:tcPr>
            <w:tcW w:w="1276" w:type="dxa"/>
            <w:shd w:val="clear" w:color="auto" w:fill="auto"/>
            <w:noWrap/>
            <w:hideMark/>
          </w:tcPr>
          <w:p w:rsidR="00D22385" w:rsidRPr="00DA78A1" w:rsidRDefault="00D22385" w:rsidP="00DA78A1">
            <w:pPr>
              <w:jc w:val="both"/>
            </w:pPr>
            <w:r w:rsidRPr="00DA78A1">
              <w:t>1 034,4</w:t>
            </w:r>
          </w:p>
        </w:tc>
      </w:tr>
      <w:tr w:rsidR="00D22385" w:rsidRPr="00DA78A1" w:rsidTr="00562F4F">
        <w:trPr>
          <w:trHeight w:val="1125"/>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развития сельского хозяйства и регулирования рынков сельскохозяйственной продукции, сырья и продовольствия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941,5</w:t>
            </w:r>
          </w:p>
        </w:tc>
        <w:tc>
          <w:tcPr>
            <w:tcW w:w="992" w:type="dxa"/>
            <w:shd w:val="clear" w:color="auto" w:fill="auto"/>
            <w:noWrap/>
            <w:hideMark/>
          </w:tcPr>
          <w:p w:rsidR="00D22385" w:rsidRPr="00DA78A1" w:rsidRDefault="00D22385" w:rsidP="00DA78A1">
            <w:pPr>
              <w:jc w:val="both"/>
            </w:pPr>
            <w:r w:rsidRPr="00DA78A1">
              <w:t>1 139,4</w:t>
            </w:r>
          </w:p>
        </w:tc>
        <w:tc>
          <w:tcPr>
            <w:tcW w:w="1276" w:type="dxa"/>
            <w:shd w:val="clear" w:color="auto" w:fill="auto"/>
            <w:noWrap/>
            <w:hideMark/>
          </w:tcPr>
          <w:p w:rsidR="00D22385" w:rsidRPr="00DA78A1" w:rsidRDefault="00D22385" w:rsidP="00DA78A1">
            <w:pPr>
              <w:jc w:val="both"/>
            </w:pPr>
            <w:r w:rsidRPr="00DA78A1">
              <w:t>1 034,4</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Подпрограмма "Поддержка и развитие кадрового потенциала"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941,5</w:t>
            </w:r>
          </w:p>
        </w:tc>
        <w:tc>
          <w:tcPr>
            <w:tcW w:w="992" w:type="dxa"/>
            <w:shd w:val="clear" w:color="auto" w:fill="auto"/>
            <w:noWrap/>
            <w:hideMark/>
          </w:tcPr>
          <w:p w:rsidR="00D22385" w:rsidRPr="00DA78A1" w:rsidRDefault="00D22385" w:rsidP="00DA78A1">
            <w:pPr>
              <w:jc w:val="both"/>
            </w:pPr>
            <w:r w:rsidRPr="00DA78A1">
              <w:t>1 139,4</w:t>
            </w:r>
          </w:p>
        </w:tc>
        <w:tc>
          <w:tcPr>
            <w:tcW w:w="1276" w:type="dxa"/>
            <w:shd w:val="clear" w:color="auto" w:fill="auto"/>
            <w:noWrap/>
            <w:hideMark/>
          </w:tcPr>
          <w:p w:rsidR="00D22385" w:rsidRPr="00DA78A1" w:rsidRDefault="00D22385" w:rsidP="00DA78A1">
            <w:pPr>
              <w:jc w:val="both"/>
            </w:pPr>
            <w:r w:rsidRPr="00DA78A1">
              <w:t>1 034,4</w:t>
            </w:r>
          </w:p>
        </w:tc>
      </w:tr>
      <w:tr w:rsidR="00D22385" w:rsidRPr="00DA78A1" w:rsidTr="00562F4F">
        <w:trPr>
          <w:trHeight w:val="87"/>
        </w:trPr>
        <w:tc>
          <w:tcPr>
            <w:tcW w:w="3251" w:type="dxa"/>
            <w:shd w:val="clear" w:color="auto" w:fill="auto"/>
            <w:hideMark/>
          </w:tcPr>
          <w:p w:rsidR="00D22385" w:rsidRPr="00DA78A1" w:rsidRDefault="00D22385" w:rsidP="00DA78A1">
            <w:pPr>
              <w:jc w:val="both"/>
            </w:pPr>
            <w:r w:rsidRPr="00DA78A1">
              <w:t>Основное мероприятие "Стимулирование обучения и закрепления молодых специалистов в сельскохозяйственном производстве"</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941,5</w:t>
            </w:r>
          </w:p>
        </w:tc>
        <w:tc>
          <w:tcPr>
            <w:tcW w:w="992" w:type="dxa"/>
            <w:shd w:val="clear" w:color="auto" w:fill="auto"/>
            <w:noWrap/>
            <w:hideMark/>
          </w:tcPr>
          <w:p w:rsidR="00D22385" w:rsidRPr="00DA78A1" w:rsidRDefault="00D22385" w:rsidP="00DA78A1">
            <w:pPr>
              <w:jc w:val="both"/>
            </w:pPr>
            <w:r w:rsidRPr="00DA78A1">
              <w:t>1 139,4</w:t>
            </w:r>
          </w:p>
        </w:tc>
        <w:tc>
          <w:tcPr>
            <w:tcW w:w="1276" w:type="dxa"/>
            <w:shd w:val="clear" w:color="auto" w:fill="auto"/>
            <w:noWrap/>
            <w:hideMark/>
          </w:tcPr>
          <w:p w:rsidR="00D22385" w:rsidRPr="00DA78A1" w:rsidRDefault="00D22385" w:rsidP="00DA78A1">
            <w:pPr>
              <w:jc w:val="both"/>
            </w:pPr>
            <w:r w:rsidRPr="00DA78A1">
              <w:t>1 034,4</w:t>
            </w:r>
          </w:p>
        </w:tc>
      </w:tr>
      <w:tr w:rsidR="00D22385" w:rsidRPr="00DA78A1" w:rsidTr="00562F4F">
        <w:trPr>
          <w:trHeight w:val="3046"/>
        </w:trPr>
        <w:tc>
          <w:tcPr>
            <w:tcW w:w="3251" w:type="dxa"/>
            <w:shd w:val="clear" w:color="auto" w:fill="auto"/>
            <w:hideMark/>
          </w:tcPr>
          <w:p w:rsidR="00D22385" w:rsidRPr="00DA78A1" w:rsidRDefault="00D22385" w:rsidP="00DA78A1">
            <w:pPr>
              <w:jc w:val="both"/>
            </w:pPr>
            <w:r w:rsidRPr="00DA78A1">
              <w:lastRenderedPageBreak/>
              <w:t>Осуществление государственных полномочий Республики Мордовия по предоставлению компенсационной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77190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941,5</w:t>
            </w:r>
          </w:p>
        </w:tc>
        <w:tc>
          <w:tcPr>
            <w:tcW w:w="992" w:type="dxa"/>
            <w:shd w:val="clear" w:color="auto" w:fill="auto"/>
            <w:noWrap/>
            <w:hideMark/>
          </w:tcPr>
          <w:p w:rsidR="00D22385" w:rsidRPr="00DA78A1" w:rsidRDefault="00D22385" w:rsidP="00DA78A1">
            <w:pPr>
              <w:jc w:val="both"/>
            </w:pPr>
            <w:r w:rsidRPr="00DA78A1">
              <w:t>1 139,4</w:t>
            </w:r>
          </w:p>
        </w:tc>
        <w:tc>
          <w:tcPr>
            <w:tcW w:w="1276" w:type="dxa"/>
            <w:shd w:val="clear" w:color="auto" w:fill="auto"/>
            <w:noWrap/>
            <w:hideMark/>
          </w:tcPr>
          <w:p w:rsidR="00D22385" w:rsidRPr="00DA78A1" w:rsidRDefault="00D22385" w:rsidP="00DA78A1">
            <w:pPr>
              <w:jc w:val="both"/>
            </w:pPr>
            <w:r w:rsidRPr="00DA78A1">
              <w:t>1 034,4</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77190</w:t>
            </w:r>
          </w:p>
        </w:tc>
        <w:tc>
          <w:tcPr>
            <w:tcW w:w="460" w:type="dxa"/>
            <w:shd w:val="clear" w:color="auto" w:fill="auto"/>
            <w:noWrap/>
            <w:hideMark/>
          </w:tcPr>
          <w:p w:rsidR="00D22385" w:rsidRPr="00DA78A1" w:rsidRDefault="00D22385" w:rsidP="00DA78A1">
            <w:pPr>
              <w:jc w:val="both"/>
            </w:pPr>
            <w:r w:rsidRPr="00DA78A1">
              <w:t>300</w:t>
            </w:r>
          </w:p>
        </w:tc>
        <w:tc>
          <w:tcPr>
            <w:tcW w:w="1118" w:type="dxa"/>
            <w:shd w:val="clear" w:color="auto" w:fill="auto"/>
            <w:noWrap/>
            <w:hideMark/>
          </w:tcPr>
          <w:p w:rsidR="00D22385" w:rsidRPr="00DA78A1" w:rsidRDefault="00D22385" w:rsidP="00DA78A1">
            <w:pPr>
              <w:jc w:val="both"/>
            </w:pPr>
            <w:r w:rsidRPr="00DA78A1">
              <w:t>941,5</w:t>
            </w:r>
          </w:p>
        </w:tc>
        <w:tc>
          <w:tcPr>
            <w:tcW w:w="992" w:type="dxa"/>
            <w:shd w:val="clear" w:color="auto" w:fill="auto"/>
            <w:noWrap/>
            <w:hideMark/>
          </w:tcPr>
          <w:p w:rsidR="00D22385" w:rsidRPr="00DA78A1" w:rsidRDefault="00D22385" w:rsidP="00DA78A1">
            <w:pPr>
              <w:jc w:val="both"/>
            </w:pPr>
            <w:r w:rsidRPr="00DA78A1">
              <w:t>1 139,4</w:t>
            </w:r>
          </w:p>
        </w:tc>
        <w:tc>
          <w:tcPr>
            <w:tcW w:w="1276" w:type="dxa"/>
            <w:shd w:val="clear" w:color="auto" w:fill="auto"/>
            <w:noWrap/>
            <w:hideMark/>
          </w:tcPr>
          <w:p w:rsidR="00D22385" w:rsidRPr="00DA78A1" w:rsidRDefault="00D22385" w:rsidP="00DA78A1">
            <w:pPr>
              <w:jc w:val="both"/>
            </w:pPr>
            <w:r w:rsidRPr="00DA78A1">
              <w:t>1 034,4</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Публичные нормативные социальные выплаты гражданам</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77190</w:t>
            </w:r>
          </w:p>
        </w:tc>
        <w:tc>
          <w:tcPr>
            <w:tcW w:w="460" w:type="dxa"/>
            <w:shd w:val="clear" w:color="auto" w:fill="auto"/>
            <w:noWrap/>
            <w:hideMark/>
          </w:tcPr>
          <w:p w:rsidR="00D22385" w:rsidRPr="00DA78A1" w:rsidRDefault="00D22385" w:rsidP="00DA78A1">
            <w:pPr>
              <w:jc w:val="both"/>
            </w:pPr>
            <w:r w:rsidRPr="00DA78A1">
              <w:t>310</w:t>
            </w:r>
          </w:p>
        </w:tc>
        <w:tc>
          <w:tcPr>
            <w:tcW w:w="1118" w:type="dxa"/>
            <w:shd w:val="clear" w:color="auto" w:fill="auto"/>
            <w:noWrap/>
            <w:hideMark/>
          </w:tcPr>
          <w:p w:rsidR="00D22385" w:rsidRPr="00DA78A1" w:rsidRDefault="00D22385" w:rsidP="00DA78A1">
            <w:pPr>
              <w:jc w:val="both"/>
            </w:pPr>
            <w:r w:rsidRPr="00DA78A1">
              <w:t>941,5</w:t>
            </w:r>
          </w:p>
        </w:tc>
        <w:tc>
          <w:tcPr>
            <w:tcW w:w="992" w:type="dxa"/>
            <w:shd w:val="clear" w:color="auto" w:fill="auto"/>
            <w:noWrap/>
            <w:hideMark/>
          </w:tcPr>
          <w:p w:rsidR="00D22385" w:rsidRPr="00DA78A1" w:rsidRDefault="00D22385" w:rsidP="00DA78A1">
            <w:pPr>
              <w:jc w:val="both"/>
            </w:pPr>
            <w:r w:rsidRPr="00DA78A1">
              <w:t>1 139,4</w:t>
            </w:r>
          </w:p>
        </w:tc>
        <w:tc>
          <w:tcPr>
            <w:tcW w:w="1276" w:type="dxa"/>
            <w:shd w:val="clear" w:color="auto" w:fill="auto"/>
            <w:noWrap/>
            <w:hideMark/>
          </w:tcPr>
          <w:p w:rsidR="00D22385" w:rsidRPr="00DA78A1" w:rsidRDefault="00D22385" w:rsidP="00DA78A1">
            <w:pPr>
              <w:jc w:val="both"/>
            </w:pPr>
            <w:r w:rsidRPr="00DA78A1">
              <w:t>1 034,4</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Охрана семьи и детства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7 018,4</w:t>
            </w:r>
          </w:p>
        </w:tc>
        <w:tc>
          <w:tcPr>
            <w:tcW w:w="992" w:type="dxa"/>
            <w:shd w:val="clear" w:color="auto" w:fill="auto"/>
            <w:noWrap/>
            <w:hideMark/>
          </w:tcPr>
          <w:p w:rsidR="00D22385" w:rsidRPr="00DA78A1" w:rsidRDefault="00D22385" w:rsidP="00DA78A1">
            <w:pPr>
              <w:jc w:val="both"/>
            </w:pPr>
            <w:r w:rsidRPr="00DA78A1">
              <w:t>7 018,4</w:t>
            </w:r>
          </w:p>
        </w:tc>
        <w:tc>
          <w:tcPr>
            <w:tcW w:w="1276" w:type="dxa"/>
            <w:shd w:val="clear" w:color="auto" w:fill="auto"/>
            <w:noWrap/>
            <w:hideMark/>
          </w:tcPr>
          <w:p w:rsidR="00D22385" w:rsidRPr="00DA78A1" w:rsidRDefault="00D22385" w:rsidP="00DA78A1">
            <w:pPr>
              <w:jc w:val="both"/>
            </w:pPr>
            <w:r w:rsidRPr="00DA78A1">
              <w:t>7 018,4</w:t>
            </w:r>
          </w:p>
        </w:tc>
      </w:tr>
      <w:tr w:rsidR="00D22385" w:rsidRPr="00DA78A1" w:rsidTr="00562F4F">
        <w:trPr>
          <w:trHeight w:val="902"/>
        </w:trPr>
        <w:tc>
          <w:tcPr>
            <w:tcW w:w="3251" w:type="dxa"/>
            <w:shd w:val="clear" w:color="auto" w:fill="auto"/>
            <w:hideMark/>
          </w:tcPr>
          <w:p w:rsidR="00D22385" w:rsidRPr="00DA78A1" w:rsidRDefault="00D22385" w:rsidP="00DA78A1">
            <w:pPr>
              <w:jc w:val="both"/>
            </w:pPr>
            <w:r w:rsidRPr="00DA78A1">
              <w:t xml:space="preserve">Муниципальная программа Чамзинского муниципального района Республики Мордовия "Обеспечение доступным и комфортным жильем и коммунальными услугами граждан Российской Федерации"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7 018,4</w:t>
            </w:r>
          </w:p>
        </w:tc>
        <w:tc>
          <w:tcPr>
            <w:tcW w:w="992" w:type="dxa"/>
            <w:shd w:val="clear" w:color="auto" w:fill="auto"/>
            <w:noWrap/>
            <w:hideMark/>
          </w:tcPr>
          <w:p w:rsidR="00D22385" w:rsidRPr="00DA78A1" w:rsidRDefault="00D22385" w:rsidP="00DA78A1">
            <w:pPr>
              <w:jc w:val="both"/>
            </w:pPr>
            <w:r w:rsidRPr="00DA78A1">
              <w:t>7 018,4</w:t>
            </w:r>
          </w:p>
        </w:tc>
        <w:tc>
          <w:tcPr>
            <w:tcW w:w="1276" w:type="dxa"/>
            <w:shd w:val="clear" w:color="auto" w:fill="auto"/>
            <w:noWrap/>
            <w:hideMark/>
          </w:tcPr>
          <w:p w:rsidR="00D22385" w:rsidRPr="00DA78A1" w:rsidRDefault="00D22385" w:rsidP="00DA78A1">
            <w:pPr>
              <w:jc w:val="both"/>
            </w:pPr>
            <w:r w:rsidRPr="00DA78A1">
              <w:t>7 018,4</w:t>
            </w:r>
          </w:p>
        </w:tc>
      </w:tr>
      <w:tr w:rsidR="00D22385" w:rsidRPr="00DA78A1" w:rsidTr="00562F4F">
        <w:trPr>
          <w:trHeight w:val="1950"/>
        </w:trPr>
        <w:tc>
          <w:tcPr>
            <w:tcW w:w="3251" w:type="dxa"/>
            <w:shd w:val="clear" w:color="auto" w:fill="auto"/>
            <w:hideMark/>
          </w:tcPr>
          <w:p w:rsidR="00D22385" w:rsidRPr="00DA78A1" w:rsidRDefault="00D22385" w:rsidP="00DA78A1">
            <w:pPr>
              <w:jc w:val="both"/>
            </w:pPr>
            <w:r w:rsidRPr="00DA78A1">
              <w:t xml:space="preserve">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w:t>
            </w:r>
            <w:r w:rsidRPr="00DA78A1">
              <w:lastRenderedPageBreak/>
              <w:t>23 лет в Чамзинском муниципальном районе Республики Мордовия"</w:t>
            </w:r>
          </w:p>
        </w:tc>
        <w:tc>
          <w:tcPr>
            <w:tcW w:w="560" w:type="dxa"/>
            <w:shd w:val="clear" w:color="auto" w:fill="auto"/>
            <w:noWrap/>
            <w:hideMark/>
          </w:tcPr>
          <w:p w:rsidR="00D22385" w:rsidRPr="00DA78A1" w:rsidRDefault="00D22385" w:rsidP="00DA78A1">
            <w:pPr>
              <w:jc w:val="both"/>
            </w:pPr>
            <w:r w:rsidRPr="00DA78A1">
              <w:lastRenderedPageBreak/>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7 018,4</w:t>
            </w:r>
          </w:p>
        </w:tc>
        <w:tc>
          <w:tcPr>
            <w:tcW w:w="992" w:type="dxa"/>
            <w:shd w:val="clear" w:color="auto" w:fill="auto"/>
            <w:noWrap/>
            <w:hideMark/>
          </w:tcPr>
          <w:p w:rsidR="00D22385" w:rsidRPr="00DA78A1" w:rsidRDefault="00D22385" w:rsidP="00DA78A1">
            <w:pPr>
              <w:jc w:val="both"/>
            </w:pPr>
            <w:r w:rsidRPr="00DA78A1">
              <w:t>7 018,4</w:t>
            </w:r>
          </w:p>
        </w:tc>
        <w:tc>
          <w:tcPr>
            <w:tcW w:w="1276" w:type="dxa"/>
            <w:shd w:val="clear" w:color="auto" w:fill="auto"/>
            <w:noWrap/>
            <w:hideMark/>
          </w:tcPr>
          <w:p w:rsidR="00D22385" w:rsidRPr="00DA78A1" w:rsidRDefault="00D22385" w:rsidP="00DA78A1">
            <w:pPr>
              <w:jc w:val="both"/>
            </w:pPr>
            <w:r w:rsidRPr="00DA78A1">
              <w:t>7 018,4</w:t>
            </w:r>
          </w:p>
        </w:tc>
      </w:tr>
      <w:tr w:rsidR="00D22385" w:rsidRPr="00DA78A1" w:rsidTr="00562F4F">
        <w:trPr>
          <w:trHeight w:val="578"/>
        </w:trPr>
        <w:tc>
          <w:tcPr>
            <w:tcW w:w="3251" w:type="dxa"/>
            <w:shd w:val="clear" w:color="auto" w:fill="auto"/>
            <w:hideMark/>
          </w:tcPr>
          <w:p w:rsidR="00D22385" w:rsidRPr="00DA78A1" w:rsidRDefault="00D22385" w:rsidP="00DA78A1">
            <w:pPr>
              <w:jc w:val="both"/>
            </w:pPr>
            <w:r w:rsidRPr="00DA78A1">
              <w:lastRenderedPageBreak/>
              <w:t>Основное мероприятие "Предоставление жилых помещений специализированного жилищного фонда детям-сиротам и детям, оставшимся без попечения родителей, лицам из их числа"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7 018,4</w:t>
            </w:r>
          </w:p>
        </w:tc>
        <w:tc>
          <w:tcPr>
            <w:tcW w:w="992" w:type="dxa"/>
            <w:shd w:val="clear" w:color="auto" w:fill="auto"/>
            <w:noWrap/>
            <w:hideMark/>
          </w:tcPr>
          <w:p w:rsidR="00D22385" w:rsidRPr="00DA78A1" w:rsidRDefault="00D22385" w:rsidP="00DA78A1">
            <w:pPr>
              <w:jc w:val="both"/>
            </w:pPr>
            <w:r w:rsidRPr="00DA78A1">
              <w:t>7 018,4</w:t>
            </w:r>
          </w:p>
        </w:tc>
        <w:tc>
          <w:tcPr>
            <w:tcW w:w="1276" w:type="dxa"/>
            <w:shd w:val="clear" w:color="auto" w:fill="auto"/>
            <w:noWrap/>
            <w:hideMark/>
          </w:tcPr>
          <w:p w:rsidR="00D22385" w:rsidRPr="00DA78A1" w:rsidRDefault="00D22385" w:rsidP="00DA78A1">
            <w:pPr>
              <w:jc w:val="both"/>
            </w:pPr>
            <w:r w:rsidRPr="00DA78A1">
              <w:t>7 018,4</w:t>
            </w:r>
          </w:p>
        </w:tc>
      </w:tr>
      <w:tr w:rsidR="00D22385" w:rsidRPr="00DA78A1" w:rsidTr="00562F4F">
        <w:trPr>
          <w:trHeight w:val="789"/>
        </w:trPr>
        <w:tc>
          <w:tcPr>
            <w:tcW w:w="3251" w:type="dxa"/>
            <w:shd w:val="clear" w:color="auto" w:fill="auto"/>
            <w:vAlign w:val="center"/>
            <w:hideMark/>
          </w:tcPr>
          <w:p w:rsidR="00D22385" w:rsidRPr="00DA78A1" w:rsidRDefault="00D22385" w:rsidP="00DA78A1">
            <w:pPr>
              <w:jc w:val="both"/>
            </w:pPr>
            <w:r w:rsidRPr="00DA78A1">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Д0820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7 018,4</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Д0820</w:t>
            </w:r>
          </w:p>
        </w:tc>
        <w:tc>
          <w:tcPr>
            <w:tcW w:w="460" w:type="dxa"/>
            <w:shd w:val="clear" w:color="auto" w:fill="auto"/>
            <w:noWrap/>
            <w:hideMark/>
          </w:tcPr>
          <w:p w:rsidR="00D22385" w:rsidRPr="00DA78A1" w:rsidRDefault="00D22385" w:rsidP="00DA78A1">
            <w:pPr>
              <w:jc w:val="both"/>
            </w:pPr>
            <w:r w:rsidRPr="00DA78A1">
              <w:t>400</w:t>
            </w:r>
          </w:p>
        </w:tc>
        <w:tc>
          <w:tcPr>
            <w:tcW w:w="1118" w:type="dxa"/>
            <w:shd w:val="clear" w:color="auto" w:fill="auto"/>
            <w:noWrap/>
            <w:hideMark/>
          </w:tcPr>
          <w:p w:rsidR="00D22385" w:rsidRPr="00DA78A1" w:rsidRDefault="00D22385" w:rsidP="00DA78A1">
            <w:pPr>
              <w:jc w:val="both"/>
            </w:pPr>
            <w:r w:rsidRPr="00DA78A1">
              <w:t>7 018,4</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Бюджетные инвестиции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Д0820</w:t>
            </w:r>
          </w:p>
        </w:tc>
        <w:tc>
          <w:tcPr>
            <w:tcW w:w="460" w:type="dxa"/>
            <w:shd w:val="clear" w:color="auto" w:fill="auto"/>
            <w:noWrap/>
            <w:hideMark/>
          </w:tcPr>
          <w:p w:rsidR="00D22385" w:rsidRPr="00DA78A1" w:rsidRDefault="00D22385" w:rsidP="00DA78A1">
            <w:pPr>
              <w:jc w:val="both"/>
            </w:pPr>
            <w:r w:rsidRPr="00DA78A1">
              <w:t>410</w:t>
            </w:r>
          </w:p>
        </w:tc>
        <w:tc>
          <w:tcPr>
            <w:tcW w:w="1118" w:type="dxa"/>
            <w:shd w:val="clear" w:color="auto" w:fill="auto"/>
            <w:noWrap/>
            <w:hideMark/>
          </w:tcPr>
          <w:p w:rsidR="00D22385" w:rsidRPr="00DA78A1" w:rsidRDefault="00D22385" w:rsidP="00DA78A1">
            <w:pPr>
              <w:jc w:val="both"/>
            </w:pPr>
            <w:r w:rsidRPr="00DA78A1">
              <w:t>7 018,4</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909"/>
        </w:trPr>
        <w:tc>
          <w:tcPr>
            <w:tcW w:w="3251"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R0820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7 018,4</w:t>
            </w:r>
          </w:p>
        </w:tc>
        <w:tc>
          <w:tcPr>
            <w:tcW w:w="1276" w:type="dxa"/>
            <w:shd w:val="clear" w:color="auto" w:fill="auto"/>
            <w:noWrap/>
            <w:hideMark/>
          </w:tcPr>
          <w:p w:rsidR="00D22385" w:rsidRPr="00DA78A1" w:rsidRDefault="00D22385" w:rsidP="00DA78A1">
            <w:pPr>
              <w:jc w:val="both"/>
            </w:pPr>
            <w:r w:rsidRPr="00DA78A1">
              <w:t>7 018,4</w:t>
            </w:r>
          </w:p>
        </w:tc>
      </w:tr>
      <w:tr w:rsidR="00D22385" w:rsidRPr="00DA78A1" w:rsidTr="00562F4F">
        <w:trPr>
          <w:trHeight w:val="137"/>
        </w:trPr>
        <w:tc>
          <w:tcPr>
            <w:tcW w:w="3251"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R0820</w:t>
            </w:r>
          </w:p>
        </w:tc>
        <w:tc>
          <w:tcPr>
            <w:tcW w:w="460" w:type="dxa"/>
            <w:shd w:val="clear" w:color="auto" w:fill="auto"/>
            <w:noWrap/>
            <w:hideMark/>
          </w:tcPr>
          <w:p w:rsidR="00D22385" w:rsidRPr="00DA78A1" w:rsidRDefault="00D22385" w:rsidP="00DA78A1">
            <w:pPr>
              <w:jc w:val="both"/>
            </w:pPr>
            <w:r w:rsidRPr="00DA78A1">
              <w:t>400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7 018,4</w:t>
            </w:r>
          </w:p>
        </w:tc>
        <w:tc>
          <w:tcPr>
            <w:tcW w:w="1276" w:type="dxa"/>
            <w:shd w:val="clear" w:color="auto" w:fill="auto"/>
            <w:noWrap/>
            <w:hideMark/>
          </w:tcPr>
          <w:p w:rsidR="00D22385" w:rsidRPr="00DA78A1" w:rsidRDefault="00D22385" w:rsidP="00DA78A1">
            <w:pPr>
              <w:jc w:val="both"/>
            </w:pPr>
            <w:r w:rsidRPr="00DA78A1">
              <w:t>7 018,4</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Бюджетные инвестиции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R0820</w:t>
            </w:r>
          </w:p>
        </w:tc>
        <w:tc>
          <w:tcPr>
            <w:tcW w:w="460" w:type="dxa"/>
            <w:shd w:val="clear" w:color="auto" w:fill="auto"/>
            <w:noWrap/>
            <w:hideMark/>
          </w:tcPr>
          <w:p w:rsidR="00D22385" w:rsidRPr="00DA78A1" w:rsidRDefault="00D22385" w:rsidP="00DA78A1">
            <w:pPr>
              <w:jc w:val="both"/>
            </w:pPr>
            <w:r w:rsidRPr="00DA78A1">
              <w:t>410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7 018,4</w:t>
            </w:r>
          </w:p>
        </w:tc>
        <w:tc>
          <w:tcPr>
            <w:tcW w:w="1276" w:type="dxa"/>
            <w:shd w:val="clear" w:color="auto" w:fill="auto"/>
            <w:noWrap/>
            <w:hideMark/>
          </w:tcPr>
          <w:p w:rsidR="00D22385" w:rsidRPr="00DA78A1" w:rsidRDefault="00D22385" w:rsidP="00DA78A1">
            <w:pPr>
              <w:jc w:val="both"/>
            </w:pPr>
            <w:r w:rsidRPr="00DA78A1">
              <w:t>7 018,4</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Другие вопросы в области социальной политики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120,0</w:t>
            </w:r>
          </w:p>
        </w:tc>
        <w:tc>
          <w:tcPr>
            <w:tcW w:w="992" w:type="dxa"/>
            <w:shd w:val="clear" w:color="auto" w:fill="auto"/>
            <w:noWrap/>
            <w:hideMark/>
          </w:tcPr>
          <w:p w:rsidR="00D22385" w:rsidRPr="00DA78A1" w:rsidRDefault="00D22385" w:rsidP="00DA78A1">
            <w:pPr>
              <w:jc w:val="both"/>
            </w:pPr>
            <w:r w:rsidRPr="00DA78A1">
              <w:t>100,0</w:t>
            </w:r>
          </w:p>
        </w:tc>
        <w:tc>
          <w:tcPr>
            <w:tcW w:w="1276" w:type="dxa"/>
            <w:shd w:val="clear" w:color="auto" w:fill="auto"/>
            <w:noWrap/>
            <w:hideMark/>
          </w:tcPr>
          <w:p w:rsidR="00D22385" w:rsidRPr="00DA78A1" w:rsidRDefault="00D22385" w:rsidP="00DA78A1">
            <w:pPr>
              <w:jc w:val="both"/>
            </w:pPr>
            <w:r w:rsidRPr="00DA78A1">
              <w:t>100,0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Муниципальная программа "Социальная поддержка граждан"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120,0</w:t>
            </w:r>
          </w:p>
        </w:tc>
        <w:tc>
          <w:tcPr>
            <w:tcW w:w="992" w:type="dxa"/>
            <w:shd w:val="clear" w:color="auto" w:fill="auto"/>
            <w:noWrap/>
            <w:hideMark/>
          </w:tcPr>
          <w:p w:rsidR="00D22385" w:rsidRPr="00DA78A1" w:rsidRDefault="00D22385" w:rsidP="00DA78A1">
            <w:pPr>
              <w:jc w:val="both"/>
            </w:pPr>
            <w:r w:rsidRPr="00DA78A1">
              <w:t>100,0</w:t>
            </w:r>
          </w:p>
        </w:tc>
        <w:tc>
          <w:tcPr>
            <w:tcW w:w="1276" w:type="dxa"/>
            <w:shd w:val="clear" w:color="auto" w:fill="auto"/>
            <w:noWrap/>
            <w:hideMark/>
          </w:tcPr>
          <w:p w:rsidR="00D22385" w:rsidRPr="00DA78A1" w:rsidRDefault="00D22385" w:rsidP="00DA78A1">
            <w:pPr>
              <w:jc w:val="both"/>
            </w:pPr>
            <w:r w:rsidRPr="00DA78A1">
              <w:t>100,0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lastRenderedPageBreak/>
              <w:t>Подпрограмма "Поддержка социально ориентированных некоммерческих организаций"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120,0</w:t>
            </w:r>
          </w:p>
        </w:tc>
        <w:tc>
          <w:tcPr>
            <w:tcW w:w="992" w:type="dxa"/>
            <w:shd w:val="clear" w:color="auto" w:fill="auto"/>
            <w:noWrap/>
            <w:hideMark/>
          </w:tcPr>
          <w:p w:rsidR="00D22385" w:rsidRPr="00DA78A1" w:rsidRDefault="00D22385" w:rsidP="00DA78A1">
            <w:pPr>
              <w:jc w:val="both"/>
            </w:pPr>
            <w:r w:rsidRPr="00DA78A1">
              <w:t>100,0</w:t>
            </w:r>
          </w:p>
        </w:tc>
        <w:tc>
          <w:tcPr>
            <w:tcW w:w="1276" w:type="dxa"/>
            <w:shd w:val="clear" w:color="auto" w:fill="auto"/>
            <w:noWrap/>
            <w:hideMark/>
          </w:tcPr>
          <w:p w:rsidR="00D22385" w:rsidRPr="00DA78A1" w:rsidRDefault="00D22385" w:rsidP="00DA78A1">
            <w:pPr>
              <w:jc w:val="both"/>
            </w:pPr>
            <w:r w:rsidRPr="00DA78A1">
              <w:t>100,0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"Оказание финансовой поддержки СОНКО"</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120,0</w:t>
            </w:r>
          </w:p>
        </w:tc>
        <w:tc>
          <w:tcPr>
            <w:tcW w:w="992" w:type="dxa"/>
            <w:shd w:val="clear" w:color="auto" w:fill="auto"/>
            <w:noWrap/>
            <w:hideMark/>
          </w:tcPr>
          <w:p w:rsidR="00D22385" w:rsidRPr="00DA78A1" w:rsidRDefault="00D22385" w:rsidP="00DA78A1">
            <w:pPr>
              <w:jc w:val="both"/>
            </w:pPr>
            <w:r w:rsidRPr="00DA78A1">
              <w:t>100,0</w:t>
            </w:r>
          </w:p>
        </w:tc>
        <w:tc>
          <w:tcPr>
            <w:tcW w:w="1276" w:type="dxa"/>
            <w:shd w:val="clear" w:color="auto" w:fill="auto"/>
            <w:noWrap/>
            <w:hideMark/>
          </w:tcPr>
          <w:p w:rsidR="00D22385" w:rsidRPr="00DA78A1" w:rsidRDefault="00D22385" w:rsidP="00DA78A1">
            <w:pPr>
              <w:jc w:val="both"/>
            </w:pPr>
            <w:r w:rsidRPr="00DA78A1">
              <w:t>100,0</w:t>
            </w:r>
          </w:p>
        </w:tc>
      </w:tr>
      <w:tr w:rsidR="00D22385" w:rsidRPr="00DA78A1" w:rsidTr="00562F4F">
        <w:trPr>
          <w:trHeight w:val="125"/>
        </w:trPr>
        <w:tc>
          <w:tcPr>
            <w:tcW w:w="3251" w:type="dxa"/>
            <w:shd w:val="clear" w:color="auto" w:fill="auto"/>
            <w:hideMark/>
          </w:tcPr>
          <w:p w:rsidR="00D22385" w:rsidRPr="00DA78A1" w:rsidRDefault="00D22385" w:rsidP="00DA78A1">
            <w:pPr>
              <w:jc w:val="both"/>
            </w:pPr>
            <w:r w:rsidRPr="00DA78A1">
              <w:t>Субсидии на поддержку социально ориентированных некоммерческих организаций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91010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120,0</w:t>
            </w:r>
          </w:p>
        </w:tc>
        <w:tc>
          <w:tcPr>
            <w:tcW w:w="992" w:type="dxa"/>
            <w:shd w:val="clear" w:color="auto" w:fill="auto"/>
            <w:noWrap/>
            <w:hideMark/>
          </w:tcPr>
          <w:p w:rsidR="00D22385" w:rsidRPr="00DA78A1" w:rsidRDefault="00D22385" w:rsidP="00DA78A1">
            <w:pPr>
              <w:jc w:val="both"/>
            </w:pPr>
            <w:r w:rsidRPr="00DA78A1">
              <w:t>100,0</w:t>
            </w:r>
          </w:p>
        </w:tc>
        <w:tc>
          <w:tcPr>
            <w:tcW w:w="1276" w:type="dxa"/>
            <w:shd w:val="clear" w:color="auto" w:fill="auto"/>
            <w:noWrap/>
            <w:hideMark/>
          </w:tcPr>
          <w:p w:rsidR="00D22385" w:rsidRPr="00DA78A1" w:rsidRDefault="00D22385" w:rsidP="00DA78A1">
            <w:pPr>
              <w:jc w:val="both"/>
            </w:pPr>
            <w:r w:rsidRPr="00DA78A1">
              <w:t>100,0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91010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120,0</w:t>
            </w:r>
          </w:p>
        </w:tc>
        <w:tc>
          <w:tcPr>
            <w:tcW w:w="992" w:type="dxa"/>
            <w:shd w:val="clear" w:color="auto" w:fill="auto"/>
            <w:noWrap/>
            <w:hideMark/>
          </w:tcPr>
          <w:p w:rsidR="00D22385" w:rsidRPr="00DA78A1" w:rsidRDefault="00D22385" w:rsidP="00DA78A1">
            <w:pPr>
              <w:jc w:val="both"/>
            </w:pPr>
            <w:r w:rsidRPr="00DA78A1">
              <w:t>100,0</w:t>
            </w:r>
          </w:p>
        </w:tc>
        <w:tc>
          <w:tcPr>
            <w:tcW w:w="1276" w:type="dxa"/>
            <w:shd w:val="clear" w:color="auto" w:fill="auto"/>
            <w:noWrap/>
            <w:hideMark/>
          </w:tcPr>
          <w:p w:rsidR="00D22385" w:rsidRPr="00DA78A1" w:rsidRDefault="00D22385" w:rsidP="00DA78A1">
            <w:pPr>
              <w:jc w:val="both"/>
            </w:pPr>
            <w:r w:rsidRPr="00DA78A1">
              <w:t>100,0</w:t>
            </w:r>
          </w:p>
        </w:tc>
      </w:tr>
      <w:tr w:rsidR="00D22385" w:rsidRPr="00DA78A1" w:rsidTr="00562F4F">
        <w:trPr>
          <w:trHeight w:val="299"/>
        </w:trPr>
        <w:tc>
          <w:tcPr>
            <w:tcW w:w="3251" w:type="dxa"/>
            <w:shd w:val="clear" w:color="auto" w:fill="auto"/>
            <w:hideMark/>
          </w:tcPr>
          <w:p w:rsidR="00D22385" w:rsidRPr="00DA78A1" w:rsidRDefault="00D22385" w:rsidP="00DA78A1">
            <w:pPr>
              <w:jc w:val="both"/>
            </w:pPr>
            <w:r w:rsidRPr="00DA78A1">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91010</w:t>
            </w:r>
          </w:p>
        </w:tc>
        <w:tc>
          <w:tcPr>
            <w:tcW w:w="460" w:type="dxa"/>
            <w:shd w:val="clear" w:color="auto" w:fill="auto"/>
            <w:noWrap/>
            <w:hideMark/>
          </w:tcPr>
          <w:p w:rsidR="00D22385" w:rsidRPr="00DA78A1" w:rsidRDefault="00D22385" w:rsidP="00DA78A1">
            <w:pPr>
              <w:jc w:val="both"/>
            </w:pPr>
            <w:r w:rsidRPr="00DA78A1">
              <w:t>630</w:t>
            </w:r>
          </w:p>
        </w:tc>
        <w:tc>
          <w:tcPr>
            <w:tcW w:w="1118" w:type="dxa"/>
            <w:shd w:val="clear" w:color="auto" w:fill="auto"/>
            <w:noWrap/>
            <w:hideMark/>
          </w:tcPr>
          <w:p w:rsidR="00D22385" w:rsidRPr="00DA78A1" w:rsidRDefault="00D22385" w:rsidP="00DA78A1">
            <w:pPr>
              <w:jc w:val="both"/>
            </w:pPr>
            <w:r w:rsidRPr="00DA78A1">
              <w:t>120,0</w:t>
            </w:r>
          </w:p>
        </w:tc>
        <w:tc>
          <w:tcPr>
            <w:tcW w:w="992" w:type="dxa"/>
            <w:shd w:val="clear" w:color="auto" w:fill="auto"/>
            <w:noWrap/>
            <w:hideMark/>
          </w:tcPr>
          <w:p w:rsidR="00D22385" w:rsidRPr="00DA78A1" w:rsidRDefault="00D22385" w:rsidP="00DA78A1">
            <w:pPr>
              <w:jc w:val="both"/>
            </w:pPr>
            <w:r w:rsidRPr="00DA78A1">
              <w:t>100,0</w:t>
            </w:r>
          </w:p>
        </w:tc>
        <w:tc>
          <w:tcPr>
            <w:tcW w:w="1276" w:type="dxa"/>
            <w:shd w:val="clear" w:color="auto" w:fill="auto"/>
            <w:noWrap/>
            <w:hideMark/>
          </w:tcPr>
          <w:p w:rsidR="00D22385" w:rsidRPr="00DA78A1" w:rsidRDefault="00D22385" w:rsidP="00DA78A1">
            <w:pPr>
              <w:jc w:val="both"/>
            </w:pPr>
            <w:r w:rsidRPr="00DA78A1">
              <w:t>100,0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Физическая культура и спорт</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108,2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Физическая культура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108,2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900"/>
        </w:trPr>
        <w:tc>
          <w:tcPr>
            <w:tcW w:w="3251"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"Комплексное развитие сельских территорий"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108,2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Подпрограмма "Создание и развитие инфраструктуры на сельских территориях"</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108,2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"Современный облик сельских территорий"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108,2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546"/>
        </w:trPr>
        <w:tc>
          <w:tcPr>
            <w:tcW w:w="3251" w:type="dxa"/>
            <w:shd w:val="clear" w:color="auto" w:fill="auto"/>
            <w:hideMark/>
          </w:tcPr>
          <w:p w:rsidR="00D22385" w:rsidRPr="00DA78A1" w:rsidRDefault="00D22385" w:rsidP="00DA78A1">
            <w:pPr>
              <w:jc w:val="both"/>
            </w:pPr>
            <w:r w:rsidRPr="00DA78A1">
              <w:t>Строительство многофункционального социально-спортивного центра в р.п. Комсомольский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25001</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108,2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25001</w:t>
            </w:r>
          </w:p>
        </w:tc>
        <w:tc>
          <w:tcPr>
            <w:tcW w:w="460" w:type="dxa"/>
            <w:shd w:val="clear" w:color="auto" w:fill="auto"/>
            <w:noWrap/>
            <w:hideMark/>
          </w:tcPr>
          <w:p w:rsidR="00D22385" w:rsidRPr="00DA78A1" w:rsidRDefault="00D22385" w:rsidP="00DA78A1">
            <w:pPr>
              <w:jc w:val="both"/>
            </w:pPr>
            <w:r w:rsidRPr="00DA78A1">
              <w:t>400</w:t>
            </w:r>
          </w:p>
        </w:tc>
        <w:tc>
          <w:tcPr>
            <w:tcW w:w="1118" w:type="dxa"/>
            <w:shd w:val="clear" w:color="auto" w:fill="auto"/>
            <w:noWrap/>
            <w:hideMark/>
          </w:tcPr>
          <w:p w:rsidR="00D22385" w:rsidRPr="00DA78A1" w:rsidRDefault="00D22385" w:rsidP="00DA78A1">
            <w:pPr>
              <w:jc w:val="both"/>
            </w:pPr>
            <w:r w:rsidRPr="00DA78A1">
              <w:t>108,2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Бюджетные инвестиции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25001</w:t>
            </w:r>
          </w:p>
        </w:tc>
        <w:tc>
          <w:tcPr>
            <w:tcW w:w="460" w:type="dxa"/>
            <w:shd w:val="clear" w:color="auto" w:fill="auto"/>
            <w:noWrap/>
            <w:hideMark/>
          </w:tcPr>
          <w:p w:rsidR="00D22385" w:rsidRPr="00DA78A1" w:rsidRDefault="00D22385" w:rsidP="00DA78A1">
            <w:pPr>
              <w:jc w:val="both"/>
            </w:pPr>
            <w:r w:rsidRPr="00DA78A1">
              <w:t>410</w:t>
            </w:r>
          </w:p>
        </w:tc>
        <w:tc>
          <w:tcPr>
            <w:tcW w:w="1118" w:type="dxa"/>
            <w:shd w:val="clear" w:color="auto" w:fill="auto"/>
            <w:noWrap/>
            <w:hideMark/>
          </w:tcPr>
          <w:p w:rsidR="00D22385" w:rsidRPr="00DA78A1" w:rsidRDefault="00D22385" w:rsidP="00DA78A1">
            <w:pPr>
              <w:jc w:val="both"/>
            </w:pPr>
            <w:r w:rsidRPr="00DA78A1">
              <w:t>108,2</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Средства массовой информации</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1 400,0</w:t>
            </w:r>
          </w:p>
        </w:tc>
        <w:tc>
          <w:tcPr>
            <w:tcW w:w="992"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Периодическая печать и издательства</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1 400,0</w:t>
            </w:r>
          </w:p>
        </w:tc>
        <w:tc>
          <w:tcPr>
            <w:tcW w:w="992"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Муниципальная программа "Социальная поддержка граждан" </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1 400,0</w:t>
            </w:r>
          </w:p>
        </w:tc>
        <w:tc>
          <w:tcPr>
            <w:tcW w:w="992"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177"/>
        </w:trPr>
        <w:tc>
          <w:tcPr>
            <w:tcW w:w="3251" w:type="dxa"/>
            <w:shd w:val="clear" w:color="auto" w:fill="auto"/>
            <w:hideMark/>
          </w:tcPr>
          <w:p w:rsidR="00D22385" w:rsidRPr="00DA78A1" w:rsidRDefault="00D22385" w:rsidP="00DA78A1">
            <w:pPr>
              <w:jc w:val="both"/>
            </w:pPr>
            <w:r w:rsidRPr="00DA78A1">
              <w:t xml:space="preserve">Подпрограмма "Поддержка социально ориентированных </w:t>
            </w:r>
            <w:r w:rsidRPr="00DA78A1">
              <w:lastRenderedPageBreak/>
              <w:t>некоммерческих организаций"</w:t>
            </w:r>
          </w:p>
        </w:tc>
        <w:tc>
          <w:tcPr>
            <w:tcW w:w="560" w:type="dxa"/>
            <w:shd w:val="clear" w:color="auto" w:fill="auto"/>
            <w:noWrap/>
            <w:hideMark/>
          </w:tcPr>
          <w:p w:rsidR="00D22385" w:rsidRPr="00DA78A1" w:rsidRDefault="00D22385" w:rsidP="00DA78A1">
            <w:pPr>
              <w:jc w:val="both"/>
            </w:pPr>
            <w:r w:rsidRPr="00DA78A1">
              <w:lastRenderedPageBreak/>
              <w:t>900</w:t>
            </w:r>
          </w:p>
        </w:tc>
        <w:tc>
          <w:tcPr>
            <w:tcW w:w="38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1 400,0</w:t>
            </w:r>
          </w:p>
        </w:tc>
        <w:tc>
          <w:tcPr>
            <w:tcW w:w="992"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lastRenderedPageBreak/>
              <w:t>Основное мероприятие "Оказание финансовой поддержки СОНКО"</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1 400,0</w:t>
            </w:r>
          </w:p>
        </w:tc>
        <w:tc>
          <w:tcPr>
            <w:tcW w:w="992"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Субсидии на поддержку социально ориентированных некоммерческих организаций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91010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1 400,0</w:t>
            </w:r>
          </w:p>
        </w:tc>
        <w:tc>
          <w:tcPr>
            <w:tcW w:w="992"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91010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1 400,0</w:t>
            </w:r>
          </w:p>
        </w:tc>
        <w:tc>
          <w:tcPr>
            <w:tcW w:w="992"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464"/>
        </w:trPr>
        <w:tc>
          <w:tcPr>
            <w:tcW w:w="3251" w:type="dxa"/>
            <w:shd w:val="clear" w:color="auto" w:fill="auto"/>
            <w:hideMark/>
          </w:tcPr>
          <w:p w:rsidR="00D22385" w:rsidRPr="00DA78A1" w:rsidRDefault="00D22385" w:rsidP="00DA78A1">
            <w:pPr>
              <w:jc w:val="both"/>
            </w:pPr>
            <w:r w:rsidRPr="00DA78A1">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560" w:type="dxa"/>
            <w:shd w:val="clear" w:color="auto" w:fill="auto"/>
            <w:noWrap/>
            <w:hideMark/>
          </w:tcPr>
          <w:p w:rsidR="00D22385" w:rsidRPr="00DA78A1" w:rsidRDefault="00D22385" w:rsidP="00DA78A1">
            <w:pPr>
              <w:jc w:val="both"/>
            </w:pPr>
            <w:r w:rsidRPr="00DA78A1">
              <w:t>900</w:t>
            </w:r>
          </w:p>
        </w:tc>
        <w:tc>
          <w:tcPr>
            <w:tcW w:w="38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91010</w:t>
            </w:r>
          </w:p>
        </w:tc>
        <w:tc>
          <w:tcPr>
            <w:tcW w:w="460" w:type="dxa"/>
            <w:shd w:val="clear" w:color="auto" w:fill="auto"/>
            <w:noWrap/>
            <w:hideMark/>
          </w:tcPr>
          <w:p w:rsidR="00D22385" w:rsidRPr="00DA78A1" w:rsidRDefault="00D22385" w:rsidP="00DA78A1">
            <w:pPr>
              <w:jc w:val="both"/>
            </w:pPr>
            <w:r w:rsidRPr="00DA78A1">
              <w:t>630</w:t>
            </w:r>
          </w:p>
        </w:tc>
        <w:tc>
          <w:tcPr>
            <w:tcW w:w="1118" w:type="dxa"/>
            <w:shd w:val="clear" w:color="auto" w:fill="auto"/>
            <w:noWrap/>
            <w:hideMark/>
          </w:tcPr>
          <w:p w:rsidR="00D22385" w:rsidRPr="00DA78A1" w:rsidRDefault="00D22385" w:rsidP="00DA78A1">
            <w:pPr>
              <w:jc w:val="both"/>
            </w:pPr>
            <w:r w:rsidRPr="00DA78A1">
              <w:t>1 400,0</w:t>
            </w:r>
          </w:p>
        </w:tc>
        <w:tc>
          <w:tcPr>
            <w:tcW w:w="992"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311"/>
        </w:trPr>
        <w:tc>
          <w:tcPr>
            <w:tcW w:w="3251" w:type="dxa"/>
            <w:shd w:val="clear" w:color="auto" w:fill="auto"/>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 </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46 510,5</w:t>
            </w:r>
          </w:p>
        </w:tc>
        <w:tc>
          <w:tcPr>
            <w:tcW w:w="992" w:type="dxa"/>
            <w:shd w:val="clear" w:color="auto" w:fill="auto"/>
            <w:noWrap/>
            <w:hideMark/>
          </w:tcPr>
          <w:p w:rsidR="00D22385" w:rsidRPr="00DA78A1" w:rsidRDefault="00D22385" w:rsidP="00DA78A1">
            <w:pPr>
              <w:jc w:val="both"/>
            </w:pPr>
            <w:r w:rsidRPr="00DA78A1">
              <w:t>38 231,0</w:t>
            </w:r>
          </w:p>
        </w:tc>
        <w:tc>
          <w:tcPr>
            <w:tcW w:w="1276" w:type="dxa"/>
            <w:shd w:val="clear" w:color="auto" w:fill="auto"/>
            <w:noWrap/>
            <w:hideMark/>
          </w:tcPr>
          <w:p w:rsidR="00D22385" w:rsidRPr="00DA78A1" w:rsidRDefault="00D22385" w:rsidP="00DA78A1">
            <w:pPr>
              <w:jc w:val="both"/>
            </w:pPr>
            <w:r w:rsidRPr="00DA78A1">
              <w:t>39 848,2</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Общегосударственные вопросы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29 034,8</w:t>
            </w:r>
          </w:p>
        </w:tc>
        <w:tc>
          <w:tcPr>
            <w:tcW w:w="992" w:type="dxa"/>
            <w:shd w:val="clear" w:color="auto" w:fill="auto"/>
            <w:noWrap/>
            <w:hideMark/>
          </w:tcPr>
          <w:p w:rsidR="00D22385" w:rsidRPr="00DA78A1" w:rsidRDefault="00D22385" w:rsidP="00DA78A1">
            <w:pPr>
              <w:jc w:val="both"/>
            </w:pPr>
            <w:r w:rsidRPr="00DA78A1">
              <w:t>23 130,7</w:t>
            </w:r>
          </w:p>
        </w:tc>
        <w:tc>
          <w:tcPr>
            <w:tcW w:w="1276" w:type="dxa"/>
            <w:shd w:val="clear" w:color="auto" w:fill="auto"/>
            <w:noWrap/>
            <w:hideMark/>
          </w:tcPr>
          <w:p w:rsidR="00D22385" w:rsidRPr="00DA78A1" w:rsidRDefault="00D22385" w:rsidP="00DA78A1">
            <w:pPr>
              <w:jc w:val="both"/>
            </w:pPr>
            <w:r w:rsidRPr="00DA78A1">
              <w:t>24 026,5</w:t>
            </w:r>
          </w:p>
        </w:tc>
      </w:tr>
      <w:tr w:rsidR="00D22385" w:rsidRPr="00DA78A1" w:rsidTr="00562F4F">
        <w:trPr>
          <w:trHeight w:val="546"/>
        </w:trPr>
        <w:tc>
          <w:tcPr>
            <w:tcW w:w="3251" w:type="dxa"/>
            <w:shd w:val="clear" w:color="auto" w:fill="auto"/>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237,0</w:t>
            </w:r>
          </w:p>
        </w:tc>
        <w:tc>
          <w:tcPr>
            <w:tcW w:w="1276" w:type="dxa"/>
            <w:shd w:val="clear" w:color="auto" w:fill="auto"/>
            <w:noWrap/>
            <w:hideMark/>
          </w:tcPr>
          <w:p w:rsidR="00D22385" w:rsidRPr="00DA78A1" w:rsidRDefault="00D22385" w:rsidP="00DA78A1">
            <w:pPr>
              <w:jc w:val="both"/>
            </w:pPr>
            <w:r w:rsidRPr="00DA78A1">
              <w:t>237,0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237,0</w:t>
            </w:r>
          </w:p>
        </w:tc>
        <w:tc>
          <w:tcPr>
            <w:tcW w:w="1276" w:type="dxa"/>
            <w:shd w:val="clear" w:color="auto" w:fill="auto"/>
            <w:noWrap/>
            <w:hideMark/>
          </w:tcPr>
          <w:p w:rsidR="00D22385" w:rsidRPr="00DA78A1" w:rsidRDefault="00D22385" w:rsidP="00DA78A1">
            <w:pPr>
              <w:jc w:val="both"/>
            </w:pPr>
            <w:r w:rsidRPr="00DA78A1">
              <w:t>237,0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Подпрограмма "Повышение эффективности межбюджетных отношений"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237,0</w:t>
            </w:r>
          </w:p>
        </w:tc>
        <w:tc>
          <w:tcPr>
            <w:tcW w:w="1276" w:type="dxa"/>
            <w:shd w:val="clear" w:color="auto" w:fill="auto"/>
            <w:noWrap/>
            <w:hideMark/>
          </w:tcPr>
          <w:p w:rsidR="00D22385" w:rsidRPr="00DA78A1" w:rsidRDefault="00D22385" w:rsidP="00DA78A1">
            <w:pPr>
              <w:jc w:val="both"/>
            </w:pPr>
            <w:r w:rsidRPr="00DA78A1">
              <w:t>237,0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Основное мероприятие "Обеспечение осуществления органами местного самоуправления поселений отдельных полномочий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237,0</w:t>
            </w:r>
          </w:p>
        </w:tc>
        <w:tc>
          <w:tcPr>
            <w:tcW w:w="1276" w:type="dxa"/>
            <w:shd w:val="clear" w:color="auto" w:fill="auto"/>
            <w:noWrap/>
            <w:hideMark/>
          </w:tcPr>
          <w:p w:rsidR="00D22385" w:rsidRPr="00DA78A1" w:rsidRDefault="00D22385" w:rsidP="00DA78A1">
            <w:pPr>
              <w:jc w:val="both"/>
            </w:pPr>
            <w:r w:rsidRPr="00DA78A1">
              <w:t>237,0</w:t>
            </w:r>
          </w:p>
        </w:tc>
      </w:tr>
      <w:tr w:rsidR="00D22385" w:rsidRPr="00DA78A1" w:rsidTr="00562F4F">
        <w:trPr>
          <w:trHeight w:val="1320"/>
        </w:trPr>
        <w:tc>
          <w:tcPr>
            <w:tcW w:w="3251" w:type="dxa"/>
            <w:shd w:val="clear" w:color="auto" w:fill="auto"/>
            <w:hideMark/>
          </w:tcPr>
          <w:p w:rsidR="00D22385" w:rsidRPr="00DA78A1" w:rsidRDefault="00D22385" w:rsidP="00DA78A1">
            <w:pPr>
              <w:jc w:val="both"/>
            </w:pPr>
            <w:r w:rsidRPr="00DA78A1">
              <w:t xml:space="preserve">Иные межбюджетные трансферты на осуществление переданных полномочий по созданию условий для массового </w:t>
            </w:r>
            <w:r w:rsidRPr="00DA78A1">
              <w:lastRenderedPageBreak/>
              <w:t>отдыха жителей поселения и организации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560" w:type="dxa"/>
            <w:shd w:val="clear" w:color="auto" w:fill="auto"/>
            <w:noWrap/>
            <w:hideMark/>
          </w:tcPr>
          <w:p w:rsidR="00D22385" w:rsidRPr="00DA78A1" w:rsidRDefault="00D22385" w:rsidP="00DA78A1">
            <w:pPr>
              <w:jc w:val="both"/>
            </w:pPr>
            <w:r w:rsidRPr="00DA78A1">
              <w:lastRenderedPageBreak/>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44105</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79,0</w:t>
            </w:r>
          </w:p>
        </w:tc>
        <w:tc>
          <w:tcPr>
            <w:tcW w:w="1276" w:type="dxa"/>
            <w:shd w:val="clear" w:color="auto" w:fill="auto"/>
            <w:noWrap/>
            <w:hideMark/>
          </w:tcPr>
          <w:p w:rsidR="00D22385" w:rsidRPr="00DA78A1" w:rsidRDefault="00D22385" w:rsidP="00DA78A1">
            <w:pPr>
              <w:jc w:val="both"/>
            </w:pPr>
            <w:r w:rsidRPr="00DA78A1">
              <w:t>79,0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lastRenderedPageBreak/>
              <w:t>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44105</w:t>
            </w:r>
          </w:p>
        </w:tc>
        <w:tc>
          <w:tcPr>
            <w:tcW w:w="460" w:type="dxa"/>
            <w:shd w:val="clear" w:color="auto" w:fill="auto"/>
            <w:noWrap/>
            <w:hideMark/>
          </w:tcPr>
          <w:p w:rsidR="00D22385" w:rsidRPr="00DA78A1" w:rsidRDefault="00D22385" w:rsidP="00DA78A1">
            <w:pPr>
              <w:jc w:val="both"/>
            </w:pPr>
            <w:r w:rsidRPr="00DA78A1">
              <w:t>500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79,0</w:t>
            </w:r>
          </w:p>
        </w:tc>
        <w:tc>
          <w:tcPr>
            <w:tcW w:w="1276" w:type="dxa"/>
            <w:shd w:val="clear" w:color="auto" w:fill="auto"/>
            <w:noWrap/>
            <w:hideMark/>
          </w:tcPr>
          <w:p w:rsidR="00D22385" w:rsidRPr="00DA78A1" w:rsidRDefault="00D22385" w:rsidP="00DA78A1">
            <w:pPr>
              <w:jc w:val="both"/>
            </w:pPr>
            <w:r w:rsidRPr="00DA78A1">
              <w:t>79,0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Иные 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44105</w:t>
            </w:r>
          </w:p>
        </w:tc>
        <w:tc>
          <w:tcPr>
            <w:tcW w:w="460" w:type="dxa"/>
            <w:shd w:val="clear" w:color="auto" w:fill="auto"/>
            <w:noWrap/>
            <w:hideMark/>
          </w:tcPr>
          <w:p w:rsidR="00D22385" w:rsidRPr="00DA78A1" w:rsidRDefault="00D22385" w:rsidP="00DA78A1">
            <w:pPr>
              <w:jc w:val="both"/>
            </w:pPr>
            <w:r w:rsidRPr="00DA78A1">
              <w:t>540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79,0</w:t>
            </w:r>
          </w:p>
        </w:tc>
        <w:tc>
          <w:tcPr>
            <w:tcW w:w="1276" w:type="dxa"/>
            <w:shd w:val="clear" w:color="auto" w:fill="auto"/>
            <w:noWrap/>
            <w:hideMark/>
          </w:tcPr>
          <w:p w:rsidR="00D22385" w:rsidRPr="00DA78A1" w:rsidRDefault="00D22385" w:rsidP="00DA78A1">
            <w:pPr>
              <w:jc w:val="both"/>
            </w:pPr>
            <w:r w:rsidRPr="00DA78A1">
              <w:t>79,0</w:t>
            </w:r>
          </w:p>
        </w:tc>
      </w:tr>
      <w:tr w:rsidR="00D22385" w:rsidRPr="00DA78A1" w:rsidTr="00562F4F">
        <w:trPr>
          <w:trHeight w:val="811"/>
        </w:trPr>
        <w:tc>
          <w:tcPr>
            <w:tcW w:w="3251" w:type="dxa"/>
            <w:shd w:val="clear" w:color="auto" w:fill="auto"/>
            <w:hideMark/>
          </w:tcPr>
          <w:p w:rsidR="00D22385" w:rsidRPr="00DA78A1" w:rsidRDefault="00D22385" w:rsidP="00DA78A1">
            <w:pPr>
              <w:jc w:val="both"/>
            </w:pPr>
            <w:r w:rsidRPr="00DA78A1">
              <w:t xml:space="preserve"> Иные межбюджетные трансферты на осуществление переданных полномочий по осуществлению мероприятий по обеспечению безопасности людей на водных объектах, охране их жизни и здоровья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44108</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79,0</w:t>
            </w:r>
          </w:p>
        </w:tc>
        <w:tc>
          <w:tcPr>
            <w:tcW w:w="1276" w:type="dxa"/>
            <w:shd w:val="clear" w:color="auto" w:fill="auto"/>
            <w:noWrap/>
            <w:hideMark/>
          </w:tcPr>
          <w:p w:rsidR="00D22385" w:rsidRPr="00DA78A1" w:rsidRDefault="00D22385" w:rsidP="00DA78A1">
            <w:pPr>
              <w:jc w:val="both"/>
            </w:pPr>
            <w:r w:rsidRPr="00DA78A1">
              <w:t>79,0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44108</w:t>
            </w:r>
          </w:p>
        </w:tc>
        <w:tc>
          <w:tcPr>
            <w:tcW w:w="460" w:type="dxa"/>
            <w:shd w:val="clear" w:color="auto" w:fill="auto"/>
            <w:noWrap/>
            <w:hideMark/>
          </w:tcPr>
          <w:p w:rsidR="00D22385" w:rsidRPr="00DA78A1" w:rsidRDefault="00D22385" w:rsidP="00DA78A1">
            <w:pPr>
              <w:jc w:val="both"/>
            </w:pPr>
            <w:r w:rsidRPr="00DA78A1">
              <w:t>500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79,0</w:t>
            </w:r>
          </w:p>
        </w:tc>
        <w:tc>
          <w:tcPr>
            <w:tcW w:w="1276" w:type="dxa"/>
            <w:shd w:val="clear" w:color="auto" w:fill="auto"/>
            <w:noWrap/>
            <w:hideMark/>
          </w:tcPr>
          <w:p w:rsidR="00D22385" w:rsidRPr="00DA78A1" w:rsidRDefault="00D22385" w:rsidP="00DA78A1">
            <w:pPr>
              <w:jc w:val="both"/>
            </w:pPr>
            <w:r w:rsidRPr="00DA78A1">
              <w:t>79,0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Иные 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44108</w:t>
            </w:r>
          </w:p>
        </w:tc>
        <w:tc>
          <w:tcPr>
            <w:tcW w:w="460" w:type="dxa"/>
            <w:shd w:val="clear" w:color="auto" w:fill="auto"/>
            <w:noWrap/>
            <w:hideMark/>
          </w:tcPr>
          <w:p w:rsidR="00D22385" w:rsidRPr="00DA78A1" w:rsidRDefault="00D22385" w:rsidP="00DA78A1">
            <w:pPr>
              <w:jc w:val="both"/>
            </w:pPr>
            <w:r w:rsidRPr="00DA78A1">
              <w:t>540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79,0</w:t>
            </w:r>
          </w:p>
        </w:tc>
        <w:tc>
          <w:tcPr>
            <w:tcW w:w="1276" w:type="dxa"/>
            <w:shd w:val="clear" w:color="auto" w:fill="auto"/>
            <w:noWrap/>
            <w:hideMark/>
          </w:tcPr>
          <w:p w:rsidR="00D22385" w:rsidRPr="00DA78A1" w:rsidRDefault="00D22385" w:rsidP="00DA78A1">
            <w:pPr>
              <w:jc w:val="both"/>
            </w:pPr>
            <w:r w:rsidRPr="00DA78A1">
              <w:t>79,0</w:t>
            </w:r>
          </w:p>
        </w:tc>
      </w:tr>
      <w:tr w:rsidR="00D22385" w:rsidRPr="00DA78A1" w:rsidTr="00562F4F">
        <w:trPr>
          <w:trHeight w:val="877"/>
        </w:trPr>
        <w:tc>
          <w:tcPr>
            <w:tcW w:w="3251" w:type="dxa"/>
            <w:shd w:val="clear" w:color="auto" w:fill="auto"/>
            <w:hideMark/>
          </w:tcPr>
          <w:p w:rsidR="00D22385" w:rsidRPr="00DA78A1" w:rsidRDefault="00D22385" w:rsidP="00DA78A1">
            <w:pPr>
              <w:jc w:val="both"/>
            </w:pPr>
            <w:r w:rsidRPr="00DA78A1">
              <w:t>Иные межбюджетные трансферты на осуществление переданных полномочий по осуществлению в пределах, установленных водным законодательством Российской Федерации, полномочий собственника водных объектов, информированию населения об ограничениях их использования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44109</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79,0</w:t>
            </w:r>
          </w:p>
        </w:tc>
        <w:tc>
          <w:tcPr>
            <w:tcW w:w="1276" w:type="dxa"/>
            <w:shd w:val="clear" w:color="auto" w:fill="auto"/>
            <w:noWrap/>
            <w:hideMark/>
          </w:tcPr>
          <w:p w:rsidR="00D22385" w:rsidRPr="00DA78A1" w:rsidRDefault="00D22385" w:rsidP="00DA78A1">
            <w:pPr>
              <w:jc w:val="both"/>
            </w:pPr>
            <w:r w:rsidRPr="00DA78A1">
              <w:t>79,0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44109</w:t>
            </w:r>
          </w:p>
        </w:tc>
        <w:tc>
          <w:tcPr>
            <w:tcW w:w="460" w:type="dxa"/>
            <w:shd w:val="clear" w:color="auto" w:fill="auto"/>
            <w:noWrap/>
            <w:hideMark/>
          </w:tcPr>
          <w:p w:rsidR="00D22385" w:rsidRPr="00DA78A1" w:rsidRDefault="00D22385" w:rsidP="00DA78A1">
            <w:pPr>
              <w:jc w:val="both"/>
            </w:pPr>
            <w:r w:rsidRPr="00DA78A1">
              <w:t>500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79,0</w:t>
            </w:r>
          </w:p>
        </w:tc>
        <w:tc>
          <w:tcPr>
            <w:tcW w:w="1276" w:type="dxa"/>
            <w:shd w:val="clear" w:color="auto" w:fill="auto"/>
            <w:noWrap/>
            <w:hideMark/>
          </w:tcPr>
          <w:p w:rsidR="00D22385" w:rsidRPr="00DA78A1" w:rsidRDefault="00D22385" w:rsidP="00DA78A1">
            <w:pPr>
              <w:jc w:val="both"/>
            </w:pPr>
            <w:r w:rsidRPr="00DA78A1">
              <w:t>79,0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Иные 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44109</w:t>
            </w:r>
          </w:p>
        </w:tc>
        <w:tc>
          <w:tcPr>
            <w:tcW w:w="460" w:type="dxa"/>
            <w:shd w:val="clear" w:color="auto" w:fill="auto"/>
            <w:noWrap/>
            <w:hideMark/>
          </w:tcPr>
          <w:p w:rsidR="00D22385" w:rsidRPr="00DA78A1" w:rsidRDefault="00D22385" w:rsidP="00DA78A1">
            <w:pPr>
              <w:jc w:val="both"/>
            </w:pPr>
            <w:r w:rsidRPr="00DA78A1">
              <w:t>540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79,0</w:t>
            </w:r>
          </w:p>
        </w:tc>
        <w:tc>
          <w:tcPr>
            <w:tcW w:w="1276" w:type="dxa"/>
            <w:shd w:val="clear" w:color="auto" w:fill="auto"/>
            <w:noWrap/>
            <w:hideMark/>
          </w:tcPr>
          <w:p w:rsidR="00D22385" w:rsidRPr="00DA78A1" w:rsidRDefault="00D22385" w:rsidP="00DA78A1">
            <w:pPr>
              <w:jc w:val="both"/>
            </w:pPr>
            <w:r w:rsidRPr="00DA78A1">
              <w:t>79,0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Обеспечение деятельности финансовых, налоговых и таможенных органов и органов финансового (финансово-бюджетного) надзора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9 485,6</w:t>
            </w:r>
          </w:p>
        </w:tc>
        <w:tc>
          <w:tcPr>
            <w:tcW w:w="992" w:type="dxa"/>
            <w:shd w:val="clear" w:color="auto" w:fill="auto"/>
            <w:noWrap/>
            <w:hideMark/>
          </w:tcPr>
          <w:p w:rsidR="00D22385" w:rsidRPr="00DA78A1" w:rsidRDefault="00D22385" w:rsidP="00DA78A1">
            <w:pPr>
              <w:jc w:val="both"/>
            </w:pPr>
            <w:r w:rsidRPr="00DA78A1">
              <w:t>6 187,5</w:t>
            </w:r>
          </w:p>
        </w:tc>
        <w:tc>
          <w:tcPr>
            <w:tcW w:w="1276" w:type="dxa"/>
            <w:shd w:val="clear" w:color="auto" w:fill="auto"/>
            <w:noWrap/>
            <w:hideMark/>
          </w:tcPr>
          <w:p w:rsidR="00D22385" w:rsidRPr="00DA78A1" w:rsidRDefault="00D22385" w:rsidP="00DA78A1">
            <w:pPr>
              <w:jc w:val="both"/>
            </w:pPr>
            <w:r w:rsidRPr="00DA78A1">
              <w:t>6 313,0</w:t>
            </w:r>
          </w:p>
        </w:tc>
      </w:tr>
      <w:tr w:rsidR="00D22385" w:rsidRPr="00DA78A1" w:rsidTr="00562F4F">
        <w:trPr>
          <w:trHeight w:val="379"/>
        </w:trPr>
        <w:tc>
          <w:tcPr>
            <w:tcW w:w="3251" w:type="dxa"/>
            <w:shd w:val="clear" w:color="auto" w:fill="auto"/>
            <w:hideMark/>
          </w:tcPr>
          <w:p w:rsidR="00D22385" w:rsidRPr="00DA78A1" w:rsidRDefault="00D22385" w:rsidP="00DA78A1">
            <w:pPr>
              <w:jc w:val="both"/>
            </w:pPr>
            <w:r w:rsidRPr="00DA78A1">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9 485,6</w:t>
            </w:r>
          </w:p>
        </w:tc>
        <w:tc>
          <w:tcPr>
            <w:tcW w:w="992" w:type="dxa"/>
            <w:shd w:val="clear" w:color="auto" w:fill="auto"/>
            <w:noWrap/>
            <w:hideMark/>
          </w:tcPr>
          <w:p w:rsidR="00D22385" w:rsidRPr="00DA78A1" w:rsidRDefault="00D22385" w:rsidP="00DA78A1">
            <w:pPr>
              <w:jc w:val="both"/>
            </w:pPr>
            <w:r w:rsidRPr="00DA78A1">
              <w:t>6 187,5</w:t>
            </w:r>
          </w:p>
        </w:tc>
        <w:tc>
          <w:tcPr>
            <w:tcW w:w="1276" w:type="dxa"/>
            <w:shd w:val="clear" w:color="auto" w:fill="auto"/>
            <w:noWrap/>
            <w:hideMark/>
          </w:tcPr>
          <w:p w:rsidR="00D22385" w:rsidRPr="00DA78A1" w:rsidRDefault="00D22385" w:rsidP="00DA78A1">
            <w:pPr>
              <w:jc w:val="both"/>
            </w:pPr>
            <w:r w:rsidRPr="00DA78A1">
              <w:t>6 313,0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Подпрограмма "Эффективное использование бюджетного потенциала"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9 485,6</w:t>
            </w:r>
          </w:p>
        </w:tc>
        <w:tc>
          <w:tcPr>
            <w:tcW w:w="992" w:type="dxa"/>
            <w:shd w:val="clear" w:color="auto" w:fill="auto"/>
            <w:noWrap/>
            <w:hideMark/>
          </w:tcPr>
          <w:p w:rsidR="00D22385" w:rsidRPr="00DA78A1" w:rsidRDefault="00D22385" w:rsidP="00DA78A1">
            <w:pPr>
              <w:jc w:val="both"/>
            </w:pPr>
            <w:r w:rsidRPr="00DA78A1">
              <w:t>6 187,5</w:t>
            </w:r>
          </w:p>
        </w:tc>
        <w:tc>
          <w:tcPr>
            <w:tcW w:w="1276" w:type="dxa"/>
            <w:shd w:val="clear" w:color="auto" w:fill="auto"/>
            <w:noWrap/>
            <w:hideMark/>
          </w:tcPr>
          <w:p w:rsidR="00D22385" w:rsidRPr="00DA78A1" w:rsidRDefault="00D22385" w:rsidP="00DA78A1">
            <w:pPr>
              <w:jc w:val="both"/>
            </w:pPr>
            <w:r w:rsidRPr="00DA78A1">
              <w:t>6 313,0</w:t>
            </w:r>
          </w:p>
        </w:tc>
      </w:tr>
      <w:tr w:rsidR="00D22385" w:rsidRPr="00DA78A1" w:rsidTr="00562F4F">
        <w:trPr>
          <w:trHeight w:val="270"/>
        </w:trPr>
        <w:tc>
          <w:tcPr>
            <w:tcW w:w="3251" w:type="dxa"/>
            <w:shd w:val="clear" w:color="auto" w:fill="auto"/>
            <w:hideMark/>
          </w:tcPr>
          <w:p w:rsidR="00D22385" w:rsidRPr="00DA78A1" w:rsidRDefault="00D22385" w:rsidP="00DA78A1">
            <w:pPr>
              <w:jc w:val="both"/>
            </w:pPr>
            <w:r w:rsidRPr="00DA78A1">
              <w:t xml:space="preserve">Основное мероприятие "Совершенствование бюджетного процесса, </w:t>
            </w:r>
            <w:r w:rsidRPr="00DA78A1">
              <w:lastRenderedPageBreak/>
              <w:t>формирование бюджета Чамзинского муниципального района на очередной финансовый год и на плановый период"</w:t>
            </w:r>
          </w:p>
        </w:tc>
        <w:tc>
          <w:tcPr>
            <w:tcW w:w="560" w:type="dxa"/>
            <w:shd w:val="clear" w:color="auto" w:fill="auto"/>
            <w:noWrap/>
            <w:hideMark/>
          </w:tcPr>
          <w:p w:rsidR="00D22385" w:rsidRPr="00DA78A1" w:rsidRDefault="00D22385" w:rsidP="00DA78A1">
            <w:pPr>
              <w:jc w:val="both"/>
            </w:pPr>
            <w:r w:rsidRPr="00DA78A1">
              <w:lastRenderedPageBreak/>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9 432,0</w:t>
            </w:r>
          </w:p>
        </w:tc>
        <w:tc>
          <w:tcPr>
            <w:tcW w:w="992" w:type="dxa"/>
            <w:shd w:val="clear" w:color="auto" w:fill="auto"/>
            <w:noWrap/>
            <w:hideMark/>
          </w:tcPr>
          <w:p w:rsidR="00D22385" w:rsidRPr="00DA78A1" w:rsidRDefault="00D22385" w:rsidP="00DA78A1">
            <w:pPr>
              <w:jc w:val="both"/>
            </w:pPr>
            <w:r w:rsidRPr="00DA78A1">
              <w:t>6 132,3</w:t>
            </w:r>
          </w:p>
        </w:tc>
        <w:tc>
          <w:tcPr>
            <w:tcW w:w="1276" w:type="dxa"/>
            <w:shd w:val="clear" w:color="auto" w:fill="auto"/>
            <w:noWrap/>
            <w:hideMark/>
          </w:tcPr>
          <w:p w:rsidR="00D22385" w:rsidRPr="00DA78A1" w:rsidRDefault="00D22385" w:rsidP="00DA78A1">
            <w:pPr>
              <w:jc w:val="both"/>
            </w:pPr>
            <w:r w:rsidRPr="00DA78A1">
              <w:t>6 255,4</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lastRenderedPageBreak/>
              <w:t xml:space="preserve">Расходы на выплаты по оплате труда работников органов местного самоуправления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41110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8 310,2</w:t>
            </w:r>
          </w:p>
        </w:tc>
        <w:tc>
          <w:tcPr>
            <w:tcW w:w="992" w:type="dxa"/>
            <w:shd w:val="clear" w:color="auto" w:fill="auto"/>
            <w:noWrap/>
            <w:hideMark/>
          </w:tcPr>
          <w:p w:rsidR="00D22385" w:rsidRPr="00DA78A1" w:rsidRDefault="00D22385" w:rsidP="00DA78A1">
            <w:pPr>
              <w:jc w:val="both"/>
            </w:pPr>
            <w:r w:rsidRPr="00DA78A1">
              <w:t>5 905,4</w:t>
            </w:r>
          </w:p>
        </w:tc>
        <w:tc>
          <w:tcPr>
            <w:tcW w:w="1276" w:type="dxa"/>
            <w:shd w:val="clear" w:color="auto" w:fill="auto"/>
            <w:noWrap/>
            <w:hideMark/>
          </w:tcPr>
          <w:p w:rsidR="00D22385" w:rsidRPr="00DA78A1" w:rsidRDefault="00D22385" w:rsidP="00DA78A1">
            <w:pPr>
              <w:jc w:val="both"/>
            </w:pPr>
            <w:r w:rsidRPr="00DA78A1">
              <w:t>5 905,4</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41110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8 310,2</w:t>
            </w:r>
          </w:p>
        </w:tc>
        <w:tc>
          <w:tcPr>
            <w:tcW w:w="992" w:type="dxa"/>
            <w:shd w:val="clear" w:color="auto" w:fill="auto"/>
            <w:noWrap/>
            <w:hideMark/>
          </w:tcPr>
          <w:p w:rsidR="00D22385" w:rsidRPr="00DA78A1" w:rsidRDefault="00D22385" w:rsidP="00DA78A1">
            <w:pPr>
              <w:jc w:val="both"/>
            </w:pPr>
            <w:r w:rsidRPr="00DA78A1">
              <w:t>5 905,4</w:t>
            </w:r>
          </w:p>
        </w:tc>
        <w:tc>
          <w:tcPr>
            <w:tcW w:w="1276" w:type="dxa"/>
            <w:shd w:val="clear" w:color="auto" w:fill="auto"/>
            <w:noWrap/>
            <w:hideMark/>
          </w:tcPr>
          <w:p w:rsidR="00D22385" w:rsidRPr="00DA78A1" w:rsidRDefault="00D22385" w:rsidP="00DA78A1">
            <w:pPr>
              <w:jc w:val="both"/>
            </w:pPr>
            <w:r w:rsidRPr="00DA78A1">
              <w:t>5 905,4</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Расходы на обеспечение функций органов местного самоуправления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297,0</w:t>
            </w:r>
          </w:p>
        </w:tc>
        <w:tc>
          <w:tcPr>
            <w:tcW w:w="992" w:type="dxa"/>
            <w:shd w:val="clear" w:color="auto" w:fill="auto"/>
            <w:noWrap/>
            <w:hideMark/>
          </w:tcPr>
          <w:p w:rsidR="00D22385" w:rsidRPr="00DA78A1" w:rsidRDefault="00D22385" w:rsidP="00DA78A1">
            <w:pPr>
              <w:jc w:val="both"/>
            </w:pPr>
            <w:r w:rsidRPr="00DA78A1">
              <w:t>226,9</w:t>
            </w:r>
          </w:p>
        </w:tc>
        <w:tc>
          <w:tcPr>
            <w:tcW w:w="1276" w:type="dxa"/>
            <w:shd w:val="clear" w:color="auto" w:fill="auto"/>
            <w:noWrap/>
            <w:hideMark/>
          </w:tcPr>
          <w:p w:rsidR="00D22385" w:rsidRPr="00DA78A1" w:rsidRDefault="00D22385" w:rsidP="00DA78A1">
            <w:pPr>
              <w:jc w:val="both"/>
            </w:pPr>
            <w:r w:rsidRPr="00DA78A1">
              <w:t>350,0</w:t>
            </w:r>
          </w:p>
        </w:tc>
      </w:tr>
      <w:tr w:rsidR="00D22385" w:rsidRPr="00DA78A1" w:rsidTr="00562F4F">
        <w:trPr>
          <w:trHeight w:val="346"/>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292,5</w:t>
            </w:r>
          </w:p>
        </w:tc>
        <w:tc>
          <w:tcPr>
            <w:tcW w:w="992" w:type="dxa"/>
            <w:shd w:val="clear" w:color="auto" w:fill="auto"/>
            <w:noWrap/>
            <w:hideMark/>
          </w:tcPr>
          <w:p w:rsidR="00D22385" w:rsidRPr="00DA78A1" w:rsidRDefault="00D22385" w:rsidP="00DA78A1">
            <w:pPr>
              <w:jc w:val="both"/>
            </w:pPr>
            <w:r w:rsidRPr="00DA78A1">
              <w:t>226,9</w:t>
            </w:r>
          </w:p>
        </w:tc>
        <w:tc>
          <w:tcPr>
            <w:tcW w:w="1276" w:type="dxa"/>
            <w:shd w:val="clear" w:color="auto" w:fill="auto"/>
            <w:noWrap/>
            <w:hideMark/>
          </w:tcPr>
          <w:p w:rsidR="00D22385" w:rsidRPr="00DA78A1" w:rsidRDefault="00D22385" w:rsidP="00DA78A1">
            <w:pPr>
              <w:jc w:val="both"/>
            </w:pPr>
            <w:r w:rsidRPr="00DA78A1">
              <w:t>350,0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292,5</w:t>
            </w:r>
          </w:p>
        </w:tc>
        <w:tc>
          <w:tcPr>
            <w:tcW w:w="992" w:type="dxa"/>
            <w:shd w:val="clear" w:color="auto" w:fill="auto"/>
            <w:noWrap/>
            <w:hideMark/>
          </w:tcPr>
          <w:p w:rsidR="00D22385" w:rsidRPr="00DA78A1" w:rsidRDefault="00D22385" w:rsidP="00DA78A1">
            <w:pPr>
              <w:jc w:val="both"/>
            </w:pPr>
            <w:r w:rsidRPr="00DA78A1">
              <w:t>226,9</w:t>
            </w:r>
          </w:p>
        </w:tc>
        <w:tc>
          <w:tcPr>
            <w:tcW w:w="1276" w:type="dxa"/>
            <w:shd w:val="clear" w:color="auto" w:fill="auto"/>
            <w:noWrap/>
            <w:hideMark/>
          </w:tcPr>
          <w:p w:rsidR="00D22385" w:rsidRPr="00DA78A1" w:rsidRDefault="00D22385" w:rsidP="00DA78A1">
            <w:pPr>
              <w:jc w:val="both"/>
            </w:pPr>
            <w:r w:rsidRPr="00DA78A1">
              <w:t>350,0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бюджетные ассигнования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4,6</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850</w:t>
            </w:r>
          </w:p>
        </w:tc>
        <w:tc>
          <w:tcPr>
            <w:tcW w:w="1118" w:type="dxa"/>
            <w:shd w:val="clear" w:color="auto" w:fill="auto"/>
            <w:noWrap/>
            <w:hideMark/>
          </w:tcPr>
          <w:p w:rsidR="00D22385" w:rsidRPr="00DA78A1" w:rsidRDefault="00D22385" w:rsidP="00DA78A1">
            <w:pPr>
              <w:jc w:val="both"/>
            </w:pPr>
            <w:r w:rsidRPr="00DA78A1">
              <w:t>4,6</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Содействие достижению и (или) поощрение достижения наилучших значений показателей деятельности органов местного самоуправления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397,8</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78010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397,8</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Cтимулирование применения специального налогового режима "Налог на профессиональный доход"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78050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427,1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66"/>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78050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427,1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08"/>
        </w:trPr>
        <w:tc>
          <w:tcPr>
            <w:tcW w:w="3251" w:type="dxa"/>
            <w:shd w:val="clear" w:color="auto" w:fill="auto"/>
            <w:hideMark/>
          </w:tcPr>
          <w:p w:rsidR="00D22385" w:rsidRPr="00DA78A1" w:rsidRDefault="00D22385" w:rsidP="00DA78A1">
            <w:pPr>
              <w:jc w:val="both"/>
            </w:pPr>
            <w:r w:rsidRPr="00DA78A1">
              <w:t>Основное мероприятие "Осуществление полномочий сельских поселений Чамзинского муниципального района  по вопросам составления проекта бюджета, учета исполнения бюджета, осуществления контроля за его исполнением, составления отчета об исполнении бюджета"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53,6</w:t>
            </w:r>
          </w:p>
        </w:tc>
        <w:tc>
          <w:tcPr>
            <w:tcW w:w="992" w:type="dxa"/>
            <w:shd w:val="clear" w:color="auto" w:fill="auto"/>
            <w:noWrap/>
            <w:hideMark/>
          </w:tcPr>
          <w:p w:rsidR="00D22385" w:rsidRPr="00DA78A1" w:rsidRDefault="00D22385" w:rsidP="00DA78A1">
            <w:pPr>
              <w:jc w:val="both"/>
            </w:pPr>
            <w:r w:rsidRPr="00DA78A1">
              <w:t>55,2</w:t>
            </w:r>
          </w:p>
        </w:tc>
        <w:tc>
          <w:tcPr>
            <w:tcW w:w="1276" w:type="dxa"/>
            <w:shd w:val="clear" w:color="auto" w:fill="auto"/>
            <w:noWrap/>
            <w:hideMark/>
          </w:tcPr>
          <w:p w:rsidR="00D22385" w:rsidRPr="00DA78A1" w:rsidRDefault="00D22385" w:rsidP="00DA78A1">
            <w:pPr>
              <w:jc w:val="both"/>
            </w:pPr>
            <w:r w:rsidRPr="00DA78A1">
              <w:t>57,6</w:t>
            </w:r>
          </w:p>
        </w:tc>
      </w:tr>
      <w:tr w:rsidR="00D22385" w:rsidRPr="00DA78A1" w:rsidTr="00562F4F">
        <w:trPr>
          <w:trHeight w:val="838"/>
        </w:trPr>
        <w:tc>
          <w:tcPr>
            <w:tcW w:w="3251" w:type="dxa"/>
            <w:shd w:val="clear" w:color="auto" w:fill="auto"/>
            <w:hideMark/>
          </w:tcPr>
          <w:p w:rsidR="00D22385" w:rsidRPr="00DA78A1" w:rsidRDefault="00D22385" w:rsidP="00DA78A1">
            <w:pPr>
              <w:jc w:val="both"/>
            </w:pPr>
            <w:r w:rsidRPr="00DA78A1">
              <w:lastRenderedPageBreak/>
              <w:t>Осуществление полномочий по вопросам составления проекта бюджета, учета исполнения бюджета, осуществления контроля за его исполнением, составления отчета об исполнении бюджета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44501</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53,6</w:t>
            </w:r>
          </w:p>
        </w:tc>
        <w:tc>
          <w:tcPr>
            <w:tcW w:w="992" w:type="dxa"/>
            <w:shd w:val="clear" w:color="auto" w:fill="auto"/>
            <w:noWrap/>
            <w:hideMark/>
          </w:tcPr>
          <w:p w:rsidR="00D22385" w:rsidRPr="00DA78A1" w:rsidRDefault="00D22385" w:rsidP="00DA78A1">
            <w:pPr>
              <w:jc w:val="both"/>
            </w:pPr>
            <w:r w:rsidRPr="00DA78A1">
              <w:t>55,2</w:t>
            </w:r>
          </w:p>
        </w:tc>
        <w:tc>
          <w:tcPr>
            <w:tcW w:w="1276" w:type="dxa"/>
            <w:shd w:val="clear" w:color="auto" w:fill="auto"/>
            <w:noWrap/>
            <w:hideMark/>
          </w:tcPr>
          <w:p w:rsidR="00D22385" w:rsidRPr="00DA78A1" w:rsidRDefault="00D22385" w:rsidP="00DA78A1">
            <w:pPr>
              <w:jc w:val="both"/>
            </w:pPr>
            <w:r w:rsidRPr="00DA78A1">
              <w:t>57,6</w:t>
            </w:r>
          </w:p>
        </w:tc>
      </w:tr>
      <w:tr w:rsidR="00D22385" w:rsidRPr="00DA78A1" w:rsidTr="00562F4F">
        <w:trPr>
          <w:trHeight w:val="199"/>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44501</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53,6</w:t>
            </w:r>
          </w:p>
        </w:tc>
        <w:tc>
          <w:tcPr>
            <w:tcW w:w="992" w:type="dxa"/>
            <w:shd w:val="clear" w:color="auto" w:fill="auto"/>
            <w:noWrap/>
            <w:hideMark/>
          </w:tcPr>
          <w:p w:rsidR="00D22385" w:rsidRPr="00DA78A1" w:rsidRDefault="00D22385" w:rsidP="00DA78A1">
            <w:pPr>
              <w:jc w:val="both"/>
            </w:pPr>
            <w:r w:rsidRPr="00DA78A1">
              <w:t>55,2</w:t>
            </w:r>
          </w:p>
        </w:tc>
        <w:tc>
          <w:tcPr>
            <w:tcW w:w="1276" w:type="dxa"/>
            <w:shd w:val="clear" w:color="auto" w:fill="auto"/>
            <w:noWrap/>
            <w:hideMark/>
          </w:tcPr>
          <w:p w:rsidR="00D22385" w:rsidRPr="00DA78A1" w:rsidRDefault="00D22385" w:rsidP="00DA78A1">
            <w:pPr>
              <w:jc w:val="both"/>
            </w:pPr>
            <w:r w:rsidRPr="00DA78A1">
              <w:t>57,6</w:t>
            </w:r>
          </w:p>
        </w:tc>
      </w:tr>
      <w:tr w:rsidR="00D22385" w:rsidRPr="00DA78A1" w:rsidTr="00562F4F">
        <w:trPr>
          <w:trHeight w:val="342"/>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44501</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53,6</w:t>
            </w:r>
          </w:p>
        </w:tc>
        <w:tc>
          <w:tcPr>
            <w:tcW w:w="992" w:type="dxa"/>
            <w:shd w:val="clear" w:color="auto" w:fill="auto"/>
            <w:noWrap/>
            <w:hideMark/>
          </w:tcPr>
          <w:p w:rsidR="00D22385" w:rsidRPr="00DA78A1" w:rsidRDefault="00D22385" w:rsidP="00DA78A1">
            <w:pPr>
              <w:jc w:val="both"/>
            </w:pPr>
            <w:r w:rsidRPr="00DA78A1">
              <w:t>55,2</w:t>
            </w:r>
          </w:p>
        </w:tc>
        <w:tc>
          <w:tcPr>
            <w:tcW w:w="1276" w:type="dxa"/>
            <w:shd w:val="clear" w:color="auto" w:fill="auto"/>
            <w:noWrap/>
            <w:hideMark/>
          </w:tcPr>
          <w:p w:rsidR="00D22385" w:rsidRPr="00DA78A1" w:rsidRDefault="00D22385" w:rsidP="00DA78A1">
            <w:pPr>
              <w:jc w:val="both"/>
            </w:pPr>
            <w:r w:rsidRPr="00DA78A1">
              <w:t>57,6</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Резервные фонды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11</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2 000,0</w:t>
            </w:r>
          </w:p>
        </w:tc>
        <w:tc>
          <w:tcPr>
            <w:tcW w:w="992" w:type="dxa"/>
            <w:shd w:val="clear" w:color="auto" w:fill="auto"/>
            <w:noWrap/>
            <w:hideMark/>
          </w:tcPr>
          <w:p w:rsidR="00D22385" w:rsidRPr="00DA78A1" w:rsidRDefault="00D22385" w:rsidP="00DA78A1">
            <w:pPr>
              <w:jc w:val="both"/>
            </w:pPr>
            <w:r w:rsidRPr="00DA78A1">
              <w:t>1 838,4</w:t>
            </w:r>
          </w:p>
        </w:tc>
        <w:tc>
          <w:tcPr>
            <w:tcW w:w="1276" w:type="dxa"/>
            <w:shd w:val="clear" w:color="auto" w:fill="auto"/>
            <w:noWrap/>
            <w:hideMark/>
          </w:tcPr>
          <w:p w:rsidR="00D22385" w:rsidRPr="00DA78A1" w:rsidRDefault="00D22385" w:rsidP="00DA78A1">
            <w:pPr>
              <w:jc w:val="both"/>
            </w:pPr>
            <w:r w:rsidRPr="00DA78A1">
              <w:t>1 786,0</w:t>
            </w:r>
          </w:p>
        </w:tc>
      </w:tr>
      <w:tr w:rsidR="00D22385" w:rsidRPr="00DA78A1" w:rsidTr="00562F4F">
        <w:trPr>
          <w:trHeight w:val="355"/>
        </w:trPr>
        <w:tc>
          <w:tcPr>
            <w:tcW w:w="3251" w:type="dxa"/>
            <w:shd w:val="clear" w:color="auto" w:fill="auto"/>
            <w:hideMark/>
          </w:tcPr>
          <w:p w:rsidR="00D22385" w:rsidRPr="00DA78A1" w:rsidRDefault="00D22385" w:rsidP="00DA78A1">
            <w:pPr>
              <w:jc w:val="both"/>
            </w:pPr>
            <w:r w:rsidRPr="00DA78A1">
              <w:t>Непрограммные расходы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11</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2 000,0</w:t>
            </w:r>
          </w:p>
        </w:tc>
        <w:tc>
          <w:tcPr>
            <w:tcW w:w="992" w:type="dxa"/>
            <w:shd w:val="clear" w:color="auto" w:fill="auto"/>
            <w:noWrap/>
            <w:hideMark/>
          </w:tcPr>
          <w:p w:rsidR="00D22385" w:rsidRPr="00DA78A1" w:rsidRDefault="00D22385" w:rsidP="00DA78A1">
            <w:pPr>
              <w:jc w:val="both"/>
            </w:pPr>
            <w:r w:rsidRPr="00DA78A1">
              <w:t>1 838,4</w:t>
            </w:r>
          </w:p>
        </w:tc>
        <w:tc>
          <w:tcPr>
            <w:tcW w:w="1276" w:type="dxa"/>
            <w:shd w:val="clear" w:color="auto" w:fill="auto"/>
            <w:noWrap/>
            <w:hideMark/>
          </w:tcPr>
          <w:p w:rsidR="00D22385" w:rsidRPr="00DA78A1" w:rsidRDefault="00D22385" w:rsidP="00DA78A1">
            <w:pPr>
              <w:jc w:val="both"/>
            </w:pPr>
            <w:r w:rsidRPr="00DA78A1">
              <w:t>1 786,0</w:t>
            </w:r>
          </w:p>
        </w:tc>
      </w:tr>
      <w:tr w:rsidR="00D22385" w:rsidRPr="00DA78A1" w:rsidTr="00562F4F">
        <w:trPr>
          <w:trHeight w:val="310"/>
        </w:trPr>
        <w:tc>
          <w:tcPr>
            <w:tcW w:w="3251"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11</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2 000,0</w:t>
            </w:r>
          </w:p>
        </w:tc>
        <w:tc>
          <w:tcPr>
            <w:tcW w:w="992" w:type="dxa"/>
            <w:shd w:val="clear" w:color="auto" w:fill="auto"/>
            <w:noWrap/>
            <w:hideMark/>
          </w:tcPr>
          <w:p w:rsidR="00D22385" w:rsidRPr="00DA78A1" w:rsidRDefault="00D22385" w:rsidP="00DA78A1">
            <w:pPr>
              <w:jc w:val="both"/>
            </w:pPr>
            <w:r w:rsidRPr="00DA78A1">
              <w:t>1 838,4</w:t>
            </w:r>
          </w:p>
        </w:tc>
        <w:tc>
          <w:tcPr>
            <w:tcW w:w="1276" w:type="dxa"/>
            <w:shd w:val="clear" w:color="auto" w:fill="auto"/>
            <w:noWrap/>
            <w:hideMark/>
          </w:tcPr>
          <w:p w:rsidR="00D22385" w:rsidRPr="00DA78A1" w:rsidRDefault="00D22385" w:rsidP="00DA78A1">
            <w:pPr>
              <w:jc w:val="both"/>
            </w:pPr>
            <w:r w:rsidRPr="00DA78A1">
              <w:t>1 786,0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Резервный фонд Администрации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11</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41180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2 000,0</w:t>
            </w:r>
          </w:p>
        </w:tc>
        <w:tc>
          <w:tcPr>
            <w:tcW w:w="992" w:type="dxa"/>
            <w:shd w:val="clear" w:color="auto" w:fill="auto"/>
            <w:noWrap/>
            <w:hideMark/>
          </w:tcPr>
          <w:p w:rsidR="00D22385" w:rsidRPr="00DA78A1" w:rsidRDefault="00D22385" w:rsidP="00DA78A1">
            <w:pPr>
              <w:jc w:val="both"/>
            </w:pPr>
            <w:r w:rsidRPr="00DA78A1">
              <w:t>1 838,4</w:t>
            </w:r>
          </w:p>
        </w:tc>
        <w:tc>
          <w:tcPr>
            <w:tcW w:w="1276" w:type="dxa"/>
            <w:shd w:val="clear" w:color="auto" w:fill="auto"/>
            <w:noWrap/>
            <w:hideMark/>
          </w:tcPr>
          <w:p w:rsidR="00D22385" w:rsidRPr="00DA78A1" w:rsidRDefault="00D22385" w:rsidP="00DA78A1">
            <w:pPr>
              <w:jc w:val="both"/>
            </w:pPr>
            <w:r w:rsidRPr="00DA78A1">
              <w:t>1 786,0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бюджетные ассигнования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11</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41180</w:t>
            </w:r>
          </w:p>
        </w:tc>
        <w:tc>
          <w:tcPr>
            <w:tcW w:w="460" w:type="dxa"/>
            <w:shd w:val="clear" w:color="auto" w:fill="auto"/>
            <w:noWrap/>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2 000,0</w:t>
            </w:r>
          </w:p>
        </w:tc>
        <w:tc>
          <w:tcPr>
            <w:tcW w:w="992" w:type="dxa"/>
            <w:shd w:val="clear" w:color="auto" w:fill="auto"/>
            <w:noWrap/>
            <w:hideMark/>
          </w:tcPr>
          <w:p w:rsidR="00D22385" w:rsidRPr="00DA78A1" w:rsidRDefault="00D22385" w:rsidP="00DA78A1">
            <w:pPr>
              <w:jc w:val="both"/>
            </w:pPr>
            <w:r w:rsidRPr="00DA78A1">
              <w:t>1 838,4</w:t>
            </w:r>
          </w:p>
        </w:tc>
        <w:tc>
          <w:tcPr>
            <w:tcW w:w="1276" w:type="dxa"/>
            <w:shd w:val="clear" w:color="auto" w:fill="auto"/>
            <w:noWrap/>
            <w:hideMark/>
          </w:tcPr>
          <w:p w:rsidR="00D22385" w:rsidRPr="00DA78A1" w:rsidRDefault="00D22385" w:rsidP="00DA78A1">
            <w:pPr>
              <w:jc w:val="both"/>
            </w:pPr>
            <w:r w:rsidRPr="00DA78A1">
              <w:t>1 786,0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Резервные средства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11</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41180</w:t>
            </w:r>
          </w:p>
        </w:tc>
        <w:tc>
          <w:tcPr>
            <w:tcW w:w="460" w:type="dxa"/>
            <w:shd w:val="clear" w:color="auto" w:fill="auto"/>
            <w:noWrap/>
            <w:hideMark/>
          </w:tcPr>
          <w:p w:rsidR="00D22385" w:rsidRPr="00DA78A1" w:rsidRDefault="00D22385" w:rsidP="00DA78A1">
            <w:pPr>
              <w:jc w:val="both"/>
            </w:pPr>
            <w:r w:rsidRPr="00DA78A1">
              <w:t>870</w:t>
            </w:r>
          </w:p>
        </w:tc>
        <w:tc>
          <w:tcPr>
            <w:tcW w:w="1118" w:type="dxa"/>
            <w:shd w:val="clear" w:color="auto" w:fill="auto"/>
            <w:noWrap/>
            <w:hideMark/>
          </w:tcPr>
          <w:p w:rsidR="00D22385" w:rsidRPr="00DA78A1" w:rsidRDefault="00D22385" w:rsidP="00DA78A1">
            <w:pPr>
              <w:jc w:val="both"/>
            </w:pPr>
            <w:r w:rsidRPr="00DA78A1">
              <w:t>2 000,0</w:t>
            </w:r>
          </w:p>
        </w:tc>
        <w:tc>
          <w:tcPr>
            <w:tcW w:w="992" w:type="dxa"/>
            <w:shd w:val="clear" w:color="auto" w:fill="auto"/>
            <w:noWrap/>
            <w:hideMark/>
          </w:tcPr>
          <w:p w:rsidR="00D22385" w:rsidRPr="00DA78A1" w:rsidRDefault="00D22385" w:rsidP="00DA78A1">
            <w:pPr>
              <w:jc w:val="both"/>
            </w:pPr>
            <w:r w:rsidRPr="00DA78A1">
              <w:t>1 838,4</w:t>
            </w:r>
          </w:p>
        </w:tc>
        <w:tc>
          <w:tcPr>
            <w:tcW w:w="1276" w:type="dxa"/>
            <w:shd w:val="clear" w:color="auto" w:fill="auto"/>
            <w:noWrap/>
            <w:hideMark/>
          </w:tcPr>
          <w:p w:rsidR="00D22385" w:rsidRPr="00DA78A1" w:rsidRDefault="00D22385" w:rsidP="00DA78A1">
            <w:pPr>
              <w:jc w:val="both"/>
            </w:pPr>
            <w:r w:rsidRPr="00DA78A1">
              <w:t>1 786,0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Другие общегосударственные вопросы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17 549,2</w:t>
            </w:r>
          </w:p>
        </w:tc>
        <w:tc>
          <w:tcPr>
            <w:tcW w:w="992" w:type="dxa"/>
            <w:shd w:val="clear" w:color="auto" w:fill="auto"/>
            <w:noWrap/>
            <w:hideMark/>
          </w:tcPr>
          <w:p w:rsidR="00D22385" w:rsidRPr="00DA78A1" w:rsidRDefault="00D22385" w:rsidP="00DA78A1">
            <w:pPr>
              <w:jc w:val="both"/>
            </w:pPr>
            <w:r w:rsidRPr="00DA78A1">
              <w:t>14 867,8</w:t>
            </w:r>
          </w:p>
        </w:tc>
        <w:tc>
          <w:tcPr>
            <w:tcW w:w="1276" w:type="dxa"/>
            <w:shd w:val="clear" w:color="auto" w:fill="auto"/>
            <w:noWrap/>
            <w:hideMark/>
          </w:tcPr>
          <w:p w:rsidR="00D22385" w:rsidRPr="00DA78A1" w:rsidRDefault="00D22385" w:rsidP="00DA78A1">
            <w:pPr>
              <w:jc w:val="both"/>
            </w:pPr>
            <w:r w:rsidRPr="00DA78A1">
              <w:t>15 690,5</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"Развитие культуры и туризма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403,8</w:t>
            </w:r>
          </w:p>
        </w:tc>
        <w:tc>
          <w:tcPr>
            <w:tcW w:w="992" w:type="dxa"/>
            <w:shd w:val="clear" w:color="auto" w:fill="auto"/>
            <w:noWrap/>
            <w:hideMark/>
          </w:tcPr>
          <w:p w:rsidR="00D22385" w:rsidRPr="00DA78A1" w:rsidRDefault="00D22385" w:rsidP="00DA78A1">
            <w:pPr>
              <w:jc w:val="both"/>
            </w:pPr>
            <w:r w:rsidRPr="00DA78A1">
              <w:t>318,1</w:t>
            </w:r>
          </w:p>
        </w:tc>
        <w:tc>
          <w:tcPr>
            <w:tcW w:w="1276" w:type="dxa"/>
            <w:shd w:val="clear" w:color="auto" w:fill="auto"/>
            <w:noWrap/>
            <w:hideMark/>
          </w:tcPr>
          <w:p w:rsidR="00D22385" w:rsidRPr="00DA78A1" w:rsidRDefault="00D22385" w:rsidP="00DA78A1">
            <w:pPr>
              <w:jc w:val="both"/>
            </w:pPr>
            <w:r w:rsidRPr="00DA78A1">
              <w:t>318,1</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Подпрограмма "Обеспечение условий реализации муниципальной программы"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403,8</w:t>
            </w:r>
          </w:p>
        </w:tc>
        <w:tc>
          <w:tcPr>
            <w:tcW w:w="992" w:type="dxa"/>
            <w:shd w:val="clear" w:color="auto" w:fill="auto"/>
            <w:noWrap/>
            <w:hideMark/>
          </w:tcPr>
          <w:p w:rsidR="00D22385" w:rsidRPr="00DA78A1" w:rsidRDefault="00D22385" w:rsidP="00DA78A1">
            <w:pPr>
              <w:jc w:val="both"/>
            </w:pPr>
            <w:r w:rsidRPr="00DA78A1">
              <w:t>318,1</w:t>
            </w:r>
          </w:p>
        </w:tc>
        <w:tc>
          <w:tcPr>
            <w:tcW w:w="1276" w:type="dxa"/>
            <w:shd w:val="clear" w:color="auto" w:fill="auto"/>
            <w:noWrap/>
            <w:hideMark/>
          </w:tcPr>
          <w:p w:rsidR="00D22385" w:rsidRPr="00DA78A1" w:rsidRDefault="00D22385" w:rsidP="00DA78A1">
            <w:pPr>
              <w:jc w:val="both"/>
            </w:pPr>
            <w:r w:rsidRPr="00DA78A1">
              <w:t>318,1</w:t>
            </w:r>
          </w:p>
        </w:tc>
      </w:tr>
      <w:tr w:rsidR="00D22385" w:rsidRPr="00DA78A1" w:rsidTr="00562F4F">
        <w:trPr>
          <w:trHeight w:val="656"/>
        </w:trPr>
        <w:tc>
          <w:tcPr>
            <w:tcW w:w="3251" w:type="dxa"/>
            <w:shd w:val="clear" w:color="auto" w:fill="auto"/>
            <w:hideMark/>
          </w:tcPr>
          <w:p w:rsidR="00D22385" w:rsidRPr="00DA78A1" w:rsidRDefault="00D22385" w:rsidP="00DA78A1">
            <w:pPr>
              <w:jc w:val="both"/>
            </w:pPr>
            <w:r w:rsidRPr="00DA78A1">
              <w:t>Основное мероприятие "Обеспечение функций МКУ Чамзинского муниципального района «Межведомственный архив документов по личному составу"</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403,8</w:t>
            </w:r>
          </w:p>
        </w:tc>
        <w:tc>
          <w:tcPr>
            <w:tcW w:w="992" w:type="dxa"/>
            <w:shd w:val="clear" w:color="auto" w:fill="auto"/>
            <w:noWrap/>
            <w:hideMark/>
          </w:tcPr>
          <w:p w:rsidR="00D22385" w:rsidRPr="00DA78A1" w:rsidRDefault="00D22385" w:rsidP="00DA78A1">
            <w:pPr>
              <w:jc w:val="both"/>
            </w:pPr>
            <w:r w:rsidRPr="00DA78A1">
              <w:t>318,1</w:t>
            </w:r>
          </w:p>
        </w:tc>
        <w:tc>
          <w:tcPr>
            <w:tcW w:w="1276" w:type="dxa"/>
            <w:shd w:val="clear" w:color="auto" w:fill="auto"/>
            <w:noWrap/>
            <w:hideMark/>
          </w:tcPr>
          <w:p w:rsidR="00D22385" w:rsidRPr="00DA78A1" w:rsidRDefault="00D22385" w:rsidP="00DA78A1">
            <w:pPr>
              <w:jc w:val="both"/>
            </w:pPr>
            <w:r w:rsidRPr="00DA78A1">
              <w:t>318,1</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Архивные учреждения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61030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403,8</w:t>
            </w:r>
          </w:p>
        </w:tc>
        <w:tc>
          <w:tcPr>
            <w:tcW w:w="992" w:type="dxa"/>
            <w:shd w:val="clear" w:color="auto" w:fill="auto"/>
            <w:noWrap/>
            <w:hideMark/>
          </w:tcPr>
          <w:p w:rsidR="00D22385" w:rsidRPr="00DA78A1" w:rsidRDefault="00D22385" w:rsidP="00DA78A1">
            <w:pPr>
              <w:jc w:val="both"/>
            </w:pPr>
            <w:r w:rsidRPr="00DA78A1">
              <w:t>318,1</w:t>
            </w:r>
          </w:p>
        </w:tc>
        <w:tc>
          <w:tcPr>
            <w:tcW w:w="1276" w:type="dxa"/>
            <w:shd w:val="clear" w:color="auto" w:fill="auto"/>
            <w:noWrap/>
            <w:hideMark/>
          </w:tcPr>
          <w:p w:rsidR="00D22385" w:rsidRPr="00DA78A1" w:rsidRDefault="00D22385" w:rsidP="00DA78A1">
            <w:pPr>
              <w:jc w:val="both"/>
            </w:pPr>
            <w:r w:rsidRPr="00DA78A1">
              <w:t>318,1</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61030</w:t>
            </w:r>
          </w:p>
        </w:tc>
        <w:tc>
          <w:tcPr>
            <w:tcW w:w="460" w:type="dxa"/>
            <w:shd w:val="clear" w:color="auto" w:fill="auto"/>
            <w:noWrap/>
            <w:hideMark/>
          </w:tcPr>
          <w:p w:rsidR="00D22385" w:rsidRPr="00DA78A1" w:rsidRDefault="00D22385" w:rsidP="00DA78A1">
            <w:pPr>
              <w:jc w:val="both"/>
            </w:pPr>
            <w:r w:rsidRPr="00DA78A1">
              <w:t>110</w:t>
            </w:r>
          </w:p>
        </w:tc>
        <w:tc>
          <w:tcPr>
            <w:tcW w:w="1118" w:type="dxa"/>
            <w:shd w:val="clear" w:color="auto" w:fill="auto"/>
            <w:noWrap/>
            <w:hideMark/>
          </w:tcPr>
          <w:p w:rsidR="00D22385" w:rsidRPr="00DA78A1" w:rsidRDefault="00D22385" w:rsidP="00DA78A1">
            <w:pPr>
              <w:jc w:val="both"/>
            </w:pPr>
            <w:r w:rsidRPr="00DA78A1">
              <w:t>329,9</w:t>
            </w:r>
          </w:p>
        </w:tc>
        <w:tc>
          <w:tcPr>
            <w:tcW w:w="992" w:type="dxa"/>
            <w:shd w:val="clear" w:color="auto" w:fill="auto"/>
            <w:noWrap/>
            <w:hideMark/>
          </w:tcPr>
          <w:p w:rsidR="00D22385" w:rsidRPr="00DA78A1" w:rsidRDefault="00D22385" w:rsidP="00DA78A1">
            <w:pPr>
              <w:jc w:val="both"/>
            </w:pPr>
            <w:r w:rsidRPr="00DA78A1">
              <w:t>301,6</w:t>
            </w:r>
          </w:p>
        </w:tc>
        <w:tc>
          <w:tcPr>
            <w:tcW w:w="1276" w:type="dxa"/>
            <w:shd w:val="clear" w:color="auto" w:fill="auto"/>
            <w:noWrap/>
            <w:hideMark/>
          </w:tcPr>
          <w:p w:rsidR="00D22385" w:rsidRPr="00DA78A1" w:rsidRDefault="00D22385" w:rsidP="00DA78A1">
            <w:pPr>
              <w:jc w:val="both"/>
            </w:pPr>
            <w:r w:rsidRPr="00DA78A1">
              <w:t>301,6</w:t>
            </w:r>
          </w:p>
        </w:tc>
      </w:tr>
      <w:tr w:rsidR="00D22385" w:rsidRPr="00DA78A1" w:rsidTr="00562F4F">
        <w:trPr>
          <w:trHeight w:val="283"/>
        </w:trPr>
        <w:tc>
          <w:tcPr>
            <w:tcW w:w="3251" w:type="dxa"/>
            <w:shd w:val="clear" w:color="auto" w:fill="auto"/>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61030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73,9</w:t>
            </w:r>
          </w:p>
        </w:tc>
        <w:tc>
          <w:tcPr>
            <w:tcW w:w="992" w:type="dxa"/>
            <w:shd w:val="clear" w:color="auto" w:fill="auto"/>
            <w:noWrap/>
            <w:hideMark/>
          </w:tcPr>
          <w:p w:rsidR="00D22385" w:rsidRPr="00DA78A1" w:rsidRDefault="00D22385" w:rsidP="00DA78A1">
            <w:pPr>
              <w:jc w:val="both"/>
            </w:pPr>
            <w:r w:rsidRPr="00DA78A1">
              <w:t>16,5</w:t>
            </w:r>
          </w:p>
        </w:tc>
        <w:tc>
          <w:tcPr>
            <w:tcW w:w="1276" w:type="dxa"/>
            <w:shd w:val="clear" w:color="auto" w:fill="auto"/>
            <w:noWrap/>
            <w:hideMark/>
          </w:tcPr>
          <w:p w:rsidR="00D22385" w:rsidRPr="00DA78A1" w:rsidRDefault="00D22385" w:rsidP="00DA78A1">
            <w:pPr>
              <w:jc w:val="both"/>
            </w:pPr>
            <w:r w:rsidRPr="00DA78A1">
              <w:t>16,5</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61030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73,9</w:t>
            </w:r>
          </w:p>
        </w:tc>
        <w:tc>
          <w:tcPr>
            <w:tcW w:w="992" w:type="dxa"/>
            <w:shd w:val="clear" w:color="auto" w:fill="auto"/>
            <w:noWrap/>
            <w:hideMark/>
          </w:tcPr>
          <w:p w:rsidR="00D22385" w:rsidRPr="00DA78A1" w:rsidRDefault="00D22385" w:rsidP="00DA78A1">
            <w:pPr>
              <w:jc w:val="both"/>
            </w:pPr>
            <w:r w:rsidRPr="00DA78A1">
              <w:t>16,5</w:t>
            </w:r>
          </w:p>
        </w:tc>
        <w:tc>
          <w:tcPr>
            <w:tcW w:w="1276" w:type="dxa"/>
            <w:shd w:val="clear" w:color="auto" w:fill="auto"/>
            <w:noWrap/>
            <w:hideMark/>
          </w:tcPr>
          <w:p w:rsidR="00D22385" w:rsidRPr="00DA78A1" w:rsidRDefault="00D22385" w:rsidP="00DA78A1">
            <w:pPr>
              <w:jc w:val="both"/>
            </w:pPr>
            <w:r w:rsidRPr="00DA78A1">
              <w:t>16,5</w:t>
            </w:r>
          </w:p>
        </w:tc>
      </w:tr>
      <w:tr w:rsidR="00D22385" w:rsidRPr="00DA78A1" w:rsidTr="00562F4F">
        <w:trPr>
          <w:trHeight w:val="582"/>
        </w:trPr>
        <w:tc>
          <w:tcPr>
            <w:tcW w:w="3251" w:type="dxa"/>
            <w:shd w:val="clear" w:color="auto" w:fill="auto"/>
            <w:hideMark/>
          </w:tcPr>
          <w:p w:rsidR="00D22385" w:rsidRPr="00DA78A1" w:rsidRDefault="00D22385" w:rsidP="00DA78A1">
            <w:pPr>
              <w:jc w:val="both"/>
            </w:pPr>
            <w:r w:rsidRPr="00DA78A1">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1 034,5</w:t>
            </w:r>
          </w:p>
        </w:tc>
        <w:tc>
          <w:tcPr>
            <w:tcW w:w="992" w:type="dxa"/>
            <w:shd w:val="clear" w:color="auto" w:fill="auto"/>
            <w:noWrap/>
            <w:hideMark/>
          </w:tcPr>
          <w:p w:rsidR="00D22385" w:rsidRPr="00DA78A1" w:rsidRDefault="00D22385" w:rsidP="00DA78A1">
            <w:pPr>
              <w:jc w:val="both"/>
            </w:pPr>
            <w:r w:rsidRPr="00DA78A1">
              <w:t>946,9</w:t>
            </w:r>
          </w:p>
        </w:tc>
        <w:tc>
          <w:tcPr>
            <w:tcW w:w="1276" w:type="dxa"/>
            <w:shd w:val="clear" w:color="auto" w:fill="auto"/>
            <w:noWrap/>
            <w:hideMark/>
          </w:tcPr>
          <w:p w:rsidR="00D22385" w:rsidRPr="00DA78A1" w:rsidRDefault="00D22385" w:rsidP="00DA78A1">
            <w:pPr>
              <w:jc w:val="both"/>
            </w:pPr>
            <w:r w:rsidRPr="00DA78A1">
              <w:t>946,9</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Подпрограмма «Эффективное использование бюджетного потенциала»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634,5</w:t>
            </w:r>
          </w:p>
        </w:tc>
        <w:tc>
          <w:tcPr>
            <w:tcW w:w="992" w:type="dxa"/>
            <w:shd w:val="clear" w:color="auto" w:fill="auto"/>
            <w:noWrap/>
            <w:hideMark/>
          </w:tcPr>
          <w:p w:rsidR="00D22385" w:rsidRPr="00DA78A1" w:rsidRDefault="00D22385" w:rsidP="00DA78A1">
            <w:pPr>
              <w:jc w:val="both"/>
            </w:pPr>
            <w:r w:rsidRPr="00DA78A1">
              <w:t>546,9</w:t>
            </w:r>
          </w:p>
        </w:tc>
        <w:tc>
          <w:tcPr>
            <w:tcW w:w="1276" w:type="dxa"/>
            <w:shd w:val="clear" w:color="auto" w:fill="auto"/>
            <w:noWrap/>
            <w:hideMark/>
          </w:tcPr>
          <w:p w:rsidR="00D22385" w:rsidRPr="00DA78A1" w:rsidRDefault="00D22385" w:rsidP="00DA78A1">
            <w:pPr>
              <w:jc w:val="both"/>
            </w:pPr>
            <w:r w:rsidRPr="00DA78A1">
              <w:t>546,9</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"Реализация мероприятий в сфере закупок"</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08</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634,5</w:t>
            </w:r>
          </w:p>
        </w:tc>
        <w:tc>
          <w:tcPr>
            <w:tcW w:w="992" w:type="dxa"/>
            <w:shd w:val="clear" w:color="auto" w:fill="auto"/>
            <w:noWrap/>
            <w:hideMark/>
          </w:tcPr>
          <w:p w:rsidR="00D22385" w:rsidRPr="00DA78A1" w:rsidRDefault="00D22385" w:rsidP="00DA78A1">
            <w:pPr>
              <w:jc w:val="both"/>
            </w:pPr>
            <w:r w:rsidRPr="00DA78A1">
              <w:t>546,9</w:t>
            </w:r>
          </w:p>
        </w:tc>
        <w:tc>
          <w:tcPr>
            <w:tcW w:w="1276" w:type="dxa"/>
            <w:shd w:val="clear" w:color="auto" w:fill="auto"/>
            <w:noWrap/>
            <w:hideMark/>
          </w:tcPr>
          <w:p w:rsidR="00D22385" w:rsidRPr="00DA78A1" w:rsidRDefault="00D22385" w:rsidP="00DA78A1">
            <w:pPr>
              <w:jc w:val="both"/>
            </w:pPr>
            <w:r w:rsidRPr="00DA78A1">
              <w:t>546,9</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Учреждения по обеспечению хозяйственного обслуживания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08</w:t>
            </w:r>
          </w:p>
        </w:tc>
        <w:tc>
          <w:tcPr>
            <w:tcW w:w="652" w:type="dxa"/>
            <w:shd w:val="clear" w:color="auto" w:fill="auto"/>
            <w:noWrap/>
            <w:hideMark/>
          </w:tcPr>
          <w:p w:rsidR="00D22385" w:rsidRPr="00DA78A1" w:rsidRDefault="00D22385" w:rsidP="00DA78A1">
            <w:pPr>
              <w:jc w:val="both"/>
            </w:pPr>
            <w:r w:rsidRPr="00DA78A1">
              <w:t>61020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634,5</w:t>
            </w:r>
          </w:p>
        </w:tc>
        <w:tc>
          <w:tcPr>
            <w:tcW w:w="992" w:type="dxa"/>
            <w:shd w:val="clear" w:color="auto" w:fill="auto"/>
            <w:noWrap/>
            <w:hideMark/>
          </w:tcPr>
          <w:p w:rsidR="00D22385" w:rsidRPr="00DA78A1" w:rsidRDefault="00D22385" w:rsidP="00DA78A1">
            <w:pPr>
              <w:jc w:val="both"/>
            </w:pPr>
            <w:r w:rsidRPr="00DA78A1">
              <w:t>546,9</w:t>
            </w:r>
          </w:p>
        </w:tc>
        <w:tc>
          <w:tcPr>
            <w:tcW w:w="1276" w:type="dxa"/>
            <w:shd w:val="clear" w:color="auto" w:fill="auto"/>
            <w:noWrap/>
            <w:hideMark/>
          </w:tcPr>
          <w:p w:rsidR="00D22385" w:rsidRPr="00DA78A1" w:rsidRDefault="00D22385" w:rsidP="00DA78A1">
            <w:pPr>
              <w:jc w:val="both"/>
            </w:pPr>
            <w:r w:rsidRPr="00DA78A1">
              <w:t>546,9</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08</w:t>
            </w:r>
          </w:p>
        </w:tc>
        <w:tc>
          <w:tcPr>
            <w:tcW w:w="652" w:type="dxa"/>
            <w:shd w:val="clear" w:color="auto" w:fill="auto"/>
            <w:noWrap/>
            <w:hideMark/>
          </w:tcPr>
          <w:p w:rsidR="00D22385" w:rsidRPr="00DA78A1" w:rsidRDefault="00D22385" w:rsidP="00DA78A1">
            <w:pPr>
              <w:jc w:val="both"/>
            </w:pPr>
            <w:r w:rsidRPr="00DA78A1">
              <w:t>61020</w:t>
            </w:r>
          </w:p>
        </w:tc>
        <w:tc>
          <w:tcPr>
            <w:tcW w:w="460" w:type="dxa"/>
            <w:shd w:val="clear" w:color="auto" w:fill="auto"/>
            <w:noWrap/>
            <w:hideMark/>
          </w:tcPr>
          <w:p w:rsidR="00D22385" w:rsidRPr="00DA78A1" w:rsidRDefault="00D22385" w:rsidP="00DA78A1">
            <w:pPr>
              <w:jc w:val="both"/>
            </w:pPr>
            <w:r w:rsidRPr="00DA78A1">
              <w:t>110</w:t>
            </w:r>
          </w:p>
        </w:tc>
        <w:tc>
          <w:tcPr>
            <w:tcW w:w="1118" w:type="dxa"/>
            <w:shd w:val="clear" w:color="auto" w:fill="auto"/>
            <w:noWrap/>
            <w:hideMark/>
          </w:tcPr>
          <w:p w:rsidR="00D22385" w:rsidRPr="00DA78A1" w:rsidRDefault="00D22385" w:rsidP="00DA78A1">
            <w:pPr>
              <w:jc w:val="both"/>
            </w:pPr>
            <w:r w:rsidRPr="00DA78A1">
              <w:t>634,5</w:t>
            </w:r>
          </w:p>
        </w:tc>
        <w:tc>
          <w:tcPr>
            <w:tcW w:w="992" w:type="dxa"/>
            <w:shd w:val="clear" w:color="auto" w:fill="auto"/>
            <w:noWrap/>
            <w:hideMark/>
          </w:tcPr>
          <w:p w:rsidR="00D22385" w:rsidRPr="00DA78A1" w:rsidRDefault="00D22385" w:rsidP="00DA78A1">
            <w:pPr>
              <w:jc w:val="both"/>
            </w:pPr>
            <w:r w:rsidRPr="00DA78A1">
              <w:t>546,9</w:t>
            </w:r>
          </w:p>
        </w:tc>
        <w:tc>
          <w:tcPr>
            <w:tcW w:w="1276" w:type="dxa"/>
            <w:shd w:val="clear" w:color="auto" w:fill="auto"/>
            <w:noWrap/>
            <w:hideMark/>
          </w:tcPr>
          <w:p w:rsidR="00D22385" w:rsidRPr="00DA78A1" w:rsidRDefault="00D22385" w:rsidP="00DA78A1">
            <w:pPr>
              <w:jc w:val="both"/>
            </w:pPr>
            <w:r w:rsidRPr="00DA78A1">
              <w:t>546,9</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Подпрограмма "Повышение эффективности межбюджетных отношений"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400,0</w:t>
            </w:r>
          </w:p>
        </w:tc>
        <w:tc>
          <w:tcPr>
            <w:tcW w:w="992" w:type="dxa"/>
            <w:shd w:val="clear" w:color="auto" w:fill="auto"/>
            <w:noWrap/>
            <w:hideMark/>
          </w:tcPr>
          <w:p w:rsidR="00D22385" w:rsidRPr="00DA78A1" w:rsidRDefault="00D22385" w:rsidP="00DA78A1">
            <w:pPr>
              <w:jc w:val="both"/>
            </w:pPr>
            <w:r w:rsidRPr="00DA78A1">
              <w:t>400,0</w:t>
            </w:r>
          </w:p>
        </w:tc>
        <w:tc>
          <w:tcPr>
            <w:tcW w:w="1276" w:type="dxa"/>
            <w:shd w:val="clear" w:color="auto" w:fill="auto"/>
            <w:noWrap/>
            <w:hideMark/>
          </w:tcPr>
          <w:p w:rsidR="00D22385" w:rsidRPr="00DA78A1" w:rsidRDefault="00D22385" w:rsidP="00DA78A1">
            <w:pPr>
              <w:jc w:val="both"/>
            </w:pPr>
            <w:r w:rsidRPr="00DA78A1">
              <w:t>400,0</w:t>
            </w:r>
          </w:p>
        </w:tc>
      </w:tr>
      <w:tr w:rsidR="00D22385" w:rsidRPr="00DA78A1" w:rsidTr="00562F4F">
        <w:trPr>
          <w:trHeight w:val="472"/>
        </w:trPr>
        <w:tc>
          <w:tcPr>
            <w:tcW w:w="3251" w:type="dxa"/>
            <w:shd w:val="clear" w:color="auto" w:fill="auto"/>
            <w:hideMark/>
          </w:tcPr>
          <w:p w:rsidR="00D22385" w:rsidRPr="00DA78A1" w:rsidRDefault="00D22385" w:rsidP="00DA78A1">
            <w:pPr>
              <w:jc w:val="both"/>
            </w:pPr>
            <w:r w:rsidRPr="00DA78A1">
              <w:t>Основное мероприятие "Обеспечение осуществления органами местного самоуправления поселений отдельных полномочий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400,0</w:t>
            </w:r>
          </w:p>
        </w:tc>
        <w:tc>
          <w:tcPr>
            <w:tcW w:w="992" w:type="dxa"/>
            <w:shd w:val="clear" w:color="auto" w:fill="auto"/>
            <w:noWrap/>
            <w:hideMark/>
          </w:tcPr>
          <w:p w:rsidR="00D22385" w:rsidRPr="00DA78A1" w:rsidRDefault="00D22385" w:rsidP="00DA78A1">
            <w:pPr>
              <w:jc w:val="both"/>
            </w:pPr>
            <w:r w:rsidRPr="00DA78A1">
              <w:t>400,0</w:t>
            </w:r>
          </w:p>
        </w:tc>
        <w:tc>
          <w:tcPr>
            <w:tcW w:w="1276" w:type="dxa"/>
            <w:shd w:val="clear" w:color="auto" w:fill="auto"/>
            <w:noWrap/>
            <w:hideMark/>
          </w:tcPr>
          <w:p w:rsidR="00D22385" w:rsidRPr="00DA78A1" w:rsidRDefault="00D22385" w:rsidP="00DA78A1">
            <w:pPr>
              <w:jc w:val="both"/>
            </w:pPr>
            <w:r w:rsidRPr="00DA78A1">
              <w:t>400,0</w:t>
            </w:r>
          </w:p>
        </w:tc>
      </w:tr>
      <w:tr w:rsidR="00D22385" w:rsidRPr="00DA78A1" w:rsidTr="00562F4F">
        <w:trPr>
          <w:trHeight w:val="1109"/>
        </w:trPr>
        <w:tc>
          <w:tcPr>
            <w:tcW w:w="3251" w:type="dxa"/>
            <w:shd w:val="clear" w:color="auto" w:fill="auto"/>
            <w:hideMark/>
          </w:tcPr>
          <w:p w:rsidR="00D22385" w:rsidRPr="00DA78A1" w:rsidRDefault="00D22385" w:rsidP="00DA78A1">
            <w:pPr>
              <w:jc w:val="both"/>
            </w:pPr>
            <w:r w:rsidRPr="00DA78A1">
              <w:t>Иные межбюджетные трансферты на осуществление переданных полномочий по утверждению генеральных планов поселений, правил землепользования и застройки, местных нормативов градостроительного проектирования поселений, осуществлению муниципального земельного контроля в границах поселения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44107</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400,0</w:t>
            </w:r>
          </w:p>
        </w:tc>
        <w:tc>
          <w:tcPr>
            <w:tcW w:w="992" w:type="dxa"/>
            <w:shd w:val="clear" w:color="auto" w:fill="auto"/>
            <w:noWrap/>
            <w:hideMark/>
          </w:tcPr>
          <w:p w:rsidR="00D22385" w:rsidRPr="00DA78A1" w:rsidRDefault="00D22385" w:rsidP="00DA78A1">
            <w:pPr>
              <w:jc w:val="both"/>
            </w:pPr>
            <w:r w:rsidRPr="00DA78A1">
              <w:t>400,0</w:t>
            </w:r>
          </w:p>
        </w:tc>
        <w:tc>
          <w:tcPr>
            <w:tcW w:w="1276" w:type="dxa"/>
            <w:shd w:val="clear" w:color="auto" w:fill="auto"/>
            <w:noWrap/>
            <w:hideMark/>
          </w:tcPr>
          <w:p w:rsidR="00D22385" w:rsidRPr="00DA78A1" w:rsidRDefault="00D22385" w:rsidP="00DA78A1">
            <w:pPr>
              <w:jc w:val="both"/>
            </w:pPr>
            <w:r w:rsidRPr="00DA78A1">
              <w:t>400,0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44107</w:t>
            </w:r>
          </w:p>
        </w:tc>
        <w:tc>
          <w:tcPr>
            <w:tcW w:w="460" w:type="dxa"/>
            <w:shd w:val="clear" w:color="auto" w:fill="auto"/>
            <w:noWrap/>
            <w:hideMark/>
          </w:tcPr>
          <w:p w:rsidR="00D22385" w:rsidRPr="00DA78A1" w:rsidRDefault="00D22385" w:rsidP="00DA78A1">
            <w:pPr>
              <w:jc w:val="both"/>
            </w:pPr>
            <w:r w:rsidRPr="00DA78A1">
              <w:t>500</w:t>
            </w:r>
          </w:p>
        </w:tc>
        <w:tc>
          <w:tcPr>
            <w:tcW w:w="1118" w:type="dxa"/>
            <w:shd w:val="clear" w:color="auto" w:fill="auto"/>
            <w:noWrap/>
            <w:hideMark/>
          </w:tcPr>
          <w:p w:rsidR="00D22385" w:rsidRPr="00DA78A1" w:rsidRDefault="00D22385" w:rsidP="00DA78A1">
            <w:pPr>
              <w:jc w:val="both"/>
            </w:pPr>
            <w:r w:rsidRPr="00DA78A1">
              <w:t>400,0</w:t>
            </w:r>
          </w:p>
        </w:tc>
        <w:tc>
          <w:tcPr>
            <w:tcW w:w="992" w:type="dxa"/>
            <w:shd w:val="clear" w:color="auto" w:fill="auto"/>
            <w:noWrap/>
            <w:hideMark/>
          </w:tcPr>
          <w:p w:rsidR="00D22385" w:rsidRPr="00DA78A1" w:rsidRDefault="00D22385" w:rsidP="00DA78A1">
            <w:pPr>
              <w:jc w:val="both"/>
            </w:pPr>
            <w:r w:rsidRPr="00DA78A1">
              <w:t>400,0</w:t>
            </w:r>
          </w:p>
        </w:tc>
        <w:tc>
          <w:tcPr>
            <w:tcW w:w="1276" w:type="dxa"/>
            <w:shd w:val="clear" w:color="auto" w:fill="auto"/>
            <w:noWrap/>
            <w:hideMark/>
          </w:tcPr>
          <w:p w:rsidR="00D22385" w:rsidRPr="00DA78A1" w:rsidRDefault="00D22385" w:rsidP="00DA78A1">
            <w:pPr>
              <w:jc w:val="both"/>
            </w:pPr>
            <w:r w:rsidRPr="00DA78A1">
              <w:t>400,0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Иные 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44107</w:t>
            </w:r>
          </w:p>
        </w:tc>
        <w:tc>
          <w:tcPr>
            <w:tcW w:w="460" w:type="dxa"/>
            <w:shd w:val="clear" w:color="auto" w:fill="auto"/>
            <w:noWrap/>
            <w:hideMark/>
          </w:tcPr>
          <w:p w:rsidR="00D22385" w:rsidRPr="00DA78A1" w:rsidRDefault="00D22385" w:rsidP="00DA78A1">
            <w:pPr>
              <w:jc w:val="both"/>
            </w:pPr>
            <w:r w:rsidRPr="00DA78A1">
              <w:t>540</w:t>
            </w:r>
          </w:p>
        </w:tc>
        <w:tc>
          <w:tcPr>
            <w:tcW w:w="1118" w:type="dxa"/>
            <w:shd w:val="clear" w:color="auto" w:fill="auto"/>
            <w:noWrap/>
            <w:hideMark/>
          </w:tcPr>
          <w:p w:rsidR="00D22385" w:rsidRPr="00DA78A1" w:rsidRDefault="00D22385" w:rsidP="00DA78A1">
            <w:pPr>
              <w:jc w:val="both"/>
            </w:pPr>
            <w:r w:rsidRPr="00DA78A1">
              <w:t>400,0</w:t>
            </w:r>
          </w:p>
        </w:tc>
        <w:tc>
          <w:tcPr>
            <w:tcW w:w="992" w:type="dxa"/>
            <w:shd w:val="clear" w:color="auto" w:fill="auto"/>
            <w:noWrap/>
            <w:hideMark/>
          </w:tcPr>
          <w:p w:rsidR="00D22385" w:rsidRPr="00DA78A1" w:rsidRDefault="00D22385" w:rsidP="00DA78A1">
            <w:pPr>
              <w:jc w:val="both"/>
            </w:pPr>
            <w:r w:rsidRPr="00DA78A1">
              <w:t>400,0</w:t>
            </w:r>
          </w:p>
        </w:tc>
        <w:tc>
          <w:tcPr>
            <w:tcW w:w="1276" w:type="dxa"/>
            <w:shd w:val="clear" w:color="auto" w:fill="auto"/>
            <w:noWrap/>
            <w:hideMark/>
          </w:tcPr>
          <w:p w:rsidR="00D22385" w:rsidRPr="00DA78A1" w:rsidRDefault="00D22385" w:rsidP="00DA78A1">
            <w:pPr>
              <w:jc w:val="both"/>
            </w:pPr>
            <w:r w:rsidRPr="00DA78A1">
              <w:t>400,0</w:t>
            </w:r>
          </w:p>
        </w:tc>
      </w:tr>
      <w:tr w:rsidR="00D22385" w:rsidRPr="00DA78A1" w:rsidTr="00562F4F">
        <w:trPr>
          <w:trHeight w:val="550"/>
        </w:trPr>
        <w:tc>
          <w:tcPr>
            <w:tcW w:w="3251" w:type="dxa"/>
            <w:shd w:val="clear" w:color="auto" w:fill="auto"/>
            <w:hideMark/>
          </w:tcPr>
          <w:p w:rsidR="00D22385" w:rsidRPr="00DA78A1" w:rsidRDefault="00D22385" w:rsidP="00DA78A1">
            <w:pPr>
              <w:jc w:val="both"/>
            </w:pPr>
            <w:r w:rsidRPr="00DA78A1">
              <w:t xml:space="preserve">Муниципальная программа Чамзинского муниципального </w:t>
            </w:r>
            <w:r w:rsidRPr="00DA78A1">
              <w:lastRenderedPageBreak/>
              <w:t>района Республики Мордовия "Цифровая трансформация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lastRenderedPageBreak/>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102,0</w:t>
            </w:r>
          </w:p>
        </w:tc>
        <w:tc>
          <w:tcPr>
            <w:tcW w:w="992" w:type="dxa"/>
            <w:shd w:val="clear" w:color="auto" w:fill="auto"/>
            <w:noWrap/>
            <w:hideMark/>
          </w:tcPr>
          <w:p w:rsidR="00D22385" w:rsidRPr="00DA78A1" w:rsidRDefault="00D22385" w:rsidP="00DA78A1">
            <w:pPr>
              <w:jc w:val="both"/>
            </w:pPr>
            <w:r w:rsidRPr="00DA78A1">
              <w:t>612,8</w:t>
            </w:r>
          </w:p>
        </w:tc>
        <w:tc>
          <w:tcPr>
            <w:tcW w:w="1276" w:type="dxa"/>
            <w:shd w:val="clear" w:color="auto" w:fill="auto"/>
            <w:noWrap/>
            <w:hideMark/>
          </w:tcPr>
          <w:p w:rsidR="00D22385" w:rsidRPr="00DA78A1" w:rsidRDefault="00D22385" w:rsidP="00DA78A1">
            <w:pPr>
              <w:jc w:val="both"/>
            </w:pPr>
            <w:r w:rsidRPr="00DA78A1">
              <w:t>622,8</w:t>
            </w:r>
          </w:p>
        </w:tc>
      </w:tr>
      <w:tr w:rsidR="00D22385" w:rsidRPr="00DA78A1" w:rsidTr="00562F4F">
        <w:trPr>
          <w:trHeight w:val="334"/>
        </w:trPr>
        <w:tc>
          <w:tcPr>
            <w:tcW w:w="3251" w:type="dxa"/>
            <w:shd w:val="clear" w:color="auto" w:fill="auto"/>
            <w:hideMark/>
          </w:tcPr>
          <w:p w:rsidR="00D22385" w:rsidRPr="00DA78A1" w:rsidRDefault="00D22385" w:rsidP="00DA78A1">
            <w:pPr>
              <w:jc w:val="both"/>
            </w:pPr>
            <w:r w:rsidRPr="00DA78A1">
              <w:lastRenderedPageBreak/>
              <w:t>Подпрограмма "Развитие информационной инфраструктуры в Чамзинском муниципальном районе Республики Мордовия"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175,0</w:t>
            </w:r>
          </w:p>
        </w:tc>
        <w:tc>
          <w:tcPr>
            <w:tcW w:w="1276" w:type="dxa"/>
            <w:shd w:val="clear" w:color="auto" w:fill="auto"/>
            <w:noWrap/>
            <w:hideMark/>
          </w:tcPr>
          <w:p w:rsidR="00D22385" w:rsidRPr="00DA78A1" w:rsidRDefault="00D22385" w:rsidP="00DA78A1">
            <w:pPr>
              <w:jc w:val="both"/>
            </w:pPr>
            <w:r w:rsidRPr="00DA78A1">
              <w:t>180,0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"Информационная инфраструктура"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175,0</w:t>
            </w:r>
          </w:p>
        </w:tc>
        <w:tc>
          <w:tcPr>
            <w:tcW w:w="1276" w:type="dxa"/>
            <w:shd w:val="clear" w:color="auto" w:fill="auto"/>
            <w:noWrap/>
            <w:hideMark/>
          </w:tcPr>
          <w:p w:rsidR="00D22385" w:rsidRPr="00DA78A1" w:rsidRDefault="00D22385" w:rsidP="00DA78A1">
            <w:pPr>
              <w:jc w:val="both"/>
            </w:pPr>
            <w:r w:rsidRPr="00DA78A1">
              <w:t>180,0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формирования информационного общества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175,0</w:t>
            </w:r>
          </w:p>
        </w:tc>
        <w:tc>
          <w:tcPr>
            <w:tcW w:w="1276" w:type="dxa"/>
            <w:shd w:val="clear" w:color="auto" w:fill="auto"/>
            <w:noWrap/>
            <w:hideMark/>
          </w:tcPr>
          <w:p w:rsidR="00D22385" w:rsidRPr="00DA78A1" w:rsidRDefault="00D22385" w:rsidP="00DA78A1">
            <w:pPr>
              <w:jc w:val="both"/>
            </w:pPr>
            <w:r w:rsidRPr="00DA78A1">
              <w:t>180,0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175,0</w:t>
            </w:r>
          </w:p>
        </w:tc>
        <w:tc>
          <w:tcPr>
            <w:tcW w:w="1276" w:type="dxa"/>
            <w:shd w:val="clear" w:color="auto" w:fill="auto"/>
            <w:noWrap/>
            <w:hideMark/>
          </w:tcPr>
          <w:p w:rsidR="00D22385" w:rsidRPr="00DA78A1" w:rsidRDefault="00D22385" w:rsidP="00DA78A1">
            <w:pPr>
              <w:jc w:val="both"/>
            </w:pPr>
            <w:r w:rsidRPr="00DA78A1">
              <w:t>180,0</w:t>
            </w:r>
          </w:p>
        </w:tc>
      </w:tr>
      <w:tr w:rsidR="00D22385" w:rsidRPr="00DA78A1" w:rsidTr="00562F4F">
        <w:trPr>
          <w:trHeight w:val="229"/>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175,0</w:t>
            </w:r>
          </w:p>
        </w:tc>
        <w:tc>
          <w:tcPr>
            <w:tcW w:w="1276" w:type="dxa"/>
            <w:shd w:val="clear" w:color="auto" w:fill="auto"/>
            <w:noWrap/>
            <w:hideMark/>
          </w:tcPr>
          <w:p w:rsidR="00D22385" w:rsidRPr="00DA78A1" w:rsidRDefault="00D22385" w:rsidP="00DA78A1">
            <w:pPr>
              <w:jc w:val="both"/>
            </w:pPr>
            <w:r w:rsidRPr="00DA78A1">
              <w:t>180,0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Подпрограмма "Развитие электронного правительства в Чамзинском муниципальном районе Республики Мордовия"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102,0</w:t>
            </w:r>
          </w:p>
        </w:tc>
        <w:tc>
          <w:tcPr>
            <w:tcW w:w="992" w:type="dxa"/>
            <w:shd w:val="clear" w:color="auto" w:fill="auto"/>
            <w:noWrap/>
            <w:hideMark/>
          </w:tcPr>
          <w:p w:rsidR="00D22385" w:rsidRPr="00DA78A1" w:rsidRDefault="00D22385" w:rsidP="00DA78A1">
            <w:pPr>
              <w:jc w:val="both"/>
            </w:pPr>
            <w:r w:rsidRPr="00DA78A1">
              <w:t>352,8</w:t>
            </w:r>
          </w:p>
        </w:tc>
        <w:tc>
          <w:tcPr>
            <w:tcW w:w="1276" w:type="dxa"/>
            <w:shd w:val="clear" w:color="auto" w:fill="auto"/>
            <w:noWrap/>
            <w:hideMark/>
          </w:tcPr>
          <w:p w:rsidR="00D22385" w:rsidRPr="00DA78A1" w:rsidRDefault="00D22385" w:rsidP="00DA78A1">
            <w:pPr>
              <w:jc w:val="both"/>
            </w:pPr>
            <w:r w:rsidRPr="00DA78A1">
              <w:t>352,8</w:t>
            </w:r>
          </w:p>
        </w:tc>
      </w:tr>
      <w:tr w:rsidR="00D22385" w:rsidRPr="00DA78A1" w:rsidTr="00562F4F">
        <w:trPr>
          <w:trHeight w:val="359"/>
        </w:trPr>
        <w:tc>
          <w:tcPr>
            <w:tcW w:w="3251" w:type="dxa"/>
            <w:shd w:val="clear" w:color="auto" w:fill="auto"/>
            <w:hideMark/>
          </w:tcPr>
          <w:p w:rsidR="00D22385" w:rsidRPr="00DA78A1" w:rsidRDefault="00D22385" w:rsidP="00DA78A1">
            <w:pPr>
              <w:jc w:val="both"/>
            </w:pPr>
            <w:r w:rsidRPr="00DA78A1">
              <w:t>Основное мероприятие "Развитие, модернизация и эксплуатация информационных систем и ресурсов электронного правительства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102,0</w:t>
            </w:r>
          </w:p>
        </w:tc>
        <w:tc>
          <w:tcPr>
            <w:tcW w:w="992" w:type="dxa"/>
            <w:shd w:val="clear" w:color="auto" w:fill="auto"/>
            <w:noWrap/>
            <w:hideMark/>
          </w:tcPr>
          <w:p w:rsidR="00D22385" w:rsidRPr="00DA78A1" w:rsidRDefault="00D22385" w:rsidP="00DA78A1">
            <w:pPr>
              <w:jc w:val="both"/>
            </w:pPr>
            <w:r w:rsidRPr="00DA78A1">
              <w:t>72,0</w:t>
            </w:r>
          </w:p>
        </w:tc>
        <w:tc>
          <w:tcPr>
            <w:tcW w:w="1276" w:type="dxa"/>
            <w:shd w:val="clear" w:color="auto" w:fill="auto"/>
            <w:noWrap/>
            <w:hideMark/>
          </w:tcPr>
          <w:p w:rsidR="00D22385" w:rsidRPr="00DA78A1" w:rsidRDefault="00D22385" w:rsidP="00DA78A1">
            <w:pPr>
              <w:jc w:val="both"/>
            </w:pPr>
            <w:r w:rsidRPr="00DA78A1">
              <w:t>72,0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формирования информационного общества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102,0</w:t>
            </w:r>
          </w:p>
        </w:tc>
        <w:tc>
          <w:tcPr>
            <w:tcW w:w="992" w:type="dxa"/>
            <w:shd w:val="clear" w:color="auto" w:fill="auto"/>
            <w:noWrap/>
            <w:hideMark/>
          </w:tcPr>
          <w:p w:rsidR="00D22385" w:rsidRPr="00DA78A1" w:rsidRDefault="00D22385" w:rsidP="00DA78A1">
            <w:pPr>
              <w:jc w:val="both"/>
            </w:pPr>
            <w:r w:rsidRPr="00DA78A1">
              <w:t>72,0</w:t>
            </w:r>
          </w:p>
        </w:tc>
        <w:tc>
          <w:tcPr>
            <w:tcW w:w="1276" w:type="dxa"/>
            <w:shd w:val="clear" w:color="auto" w:fill="auto"/>
            <w:noWrap/>
            <w:hideMark/>
          </w:tcPr>
          <w:p w:rsidR="00D22385" w:rsidRPr="00DA78A1" w:rsidRDefault="00D22385" w:rsidP="00DA78A1">
            <w:pPr>
              <w:jc w:val="both"/>
            </w:pPr>
            <w:r w:rsidRPr="00DA78A1">
              <w:t>72,0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102,0</w:t>
            </w:r>
          </w:p>
        </w:tc>
        <w:tc>
          <w:tcPr>
            <w:tcW w:w="992" w:type="dxa"/>
            <w:shd w:val="clear" w:color="auto" w:fill="auto"/>
            <w:noWrap/>
            <w:hideMark/>
          </w:tcPr>
          <w:p w:rsidR="00D22385" w:rsidRPr="00DA78A1" w:rsidRDefault="00D22385" w:rsidP="00DA78A1">
            <w:pPr>
              <w:jc w:val="both"/>
            </w:pPr>
            <w:r w:rsidRPr="00DA78A1">
              <w:t>72,0</w:t>
            </w:r>
          </w:p>
        </w:tc>
        <w:tc>
          <w:tcPr>
            <w:tcW w:w="1276" w:type="dxa"/>
            <w:shd w:val="clear" w:color="auto" w:fill="auto"/>
            <w:noWrap/>
            <w:hideMark/>
          </w:tcPr>
          <w:p w:rsidR="00D22385" w:rsidRPr="00DA78A1" w:rsidRDefault="00D22385" w:rsidP="00DA78A1">
            <w:pPr>
              <w:jc w:val="both"/>
            </w:pPr>
            <w:r w:rsidRPr="00DA78A1">
              <w:t>72,0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102,0</w:t>
            </w:r>
          </w:p>
        </w:tc>
        <w:tc>
          <w:tcPr>
            <w:tcW w:w="992" w:type="dxa"/>
            <w:shd w:val="clear" w:color="auto" w:fill="auto"/>
            <w:noWrap/>
            <w:hideMark/>
          </w:tcPr>
          <w:p w:rsidR="00D22385" w:rsidRPr="00DA78A1" w:rsidRDefault="00D22385" w:rsidP="00DA78A1">
            <w:pPr>
              <w:jc w:val="both"/>
            </w:pPr>
            <w:r w:rsidRPr="00DA78A1">
              <w:t>72,0</w:t>
            </w:r>
          </w:p>
        </w:tc>
        <w:tc>
          <w:tcPr>
            <w:tcW w:w="1276" w:type="dxa"/>
            <w:shd w:val="clear" w:color="auto" w:fill="auto"/>
            <w:noWrap/>
            <w:hideMark/>
          </w:tcPr>
          <w:p w:rsidR="00D22385" w:rsidRPr="00DA78A1" w:rsidRDefault="00D22385" w:rsidP="00DA78A1">
            <w:pPr>
              <w:jc w:val="both"/>
            </w:pPr>
            <w:r w:rsidRPr="00DA78A1">
              <w:t>72,0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«Цифровое управление»</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280,8</w:t>
            </w:r>
          </w:p>
        </w:tc>
        <w:tc>
          <w:tcPr>
            <w:tcW w:w="1276" w:type="dxa"/>
            <w:shd w:val="clear" w:color="auto" w:fill="auto"/>
            <w:noWrap/>
            <w:hideMark/>
          </w:tcPr>
          <w:p w:rsidR="00D22385" w:rsidRPr="00DA78A1" w:rsidRDefault="00D22385" w:rsidP="00DA78A1">
            <w:pPr>
              <w:jc w:val="both"/>
            </w:pPr>
            <w:r w:rsidRPr="00DA78A1">
              <w:t>280,8</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формирования информационного общества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280,8</w:t>
            </w:r>
          </w:p>
        </w:tc>
        <w:tc>
          <w:tcPr>
            <w:tcW w:w="1276" w:type="dxa"/>
            <w:shd w:val="clear" w:color="auto" w:fill="auto"/>
            <w:noWrap/>
            <w:hideMark/>
          </w:tcPr>
          <w:p w:rsidR="00D22385" w:rsidRPr="00DA78A1" w:rsidRDefault="00D22385" w:rsidP="00DA78A1">
            <w:pPr>
              <w:jc w:val="both"/>
            </w:pPr>
            <w:r w:rsidRPr="00DA78A1">
              <w:t>280,8</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Закупка товаров, работ и услуг для обеспечения </w:t>
            </w:r>
            <w:r w:rsidRPr="00DA78A1">
              <w:lastRenderedPageBreak/>
              <w:t>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lastRenderedPageBreak/>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280,8</w:t>
            </w:r>
          </w:p>
        </w:tc>
        <w:tc>
          <w:tcPr>
            <w:tcW w:w="1276" w:type="dxa"/>
            <w:shd w:val="clear" w:color="auto" w:fill="auto"/>
            <w:noWrap/>
            <w:hideMark/>
          </w:tcPr>
          <w:p w:rsidR="00D22385" w:rsidRPr="00DA78A1" w:rsidRDefault="00D22385" w:rsidP="00DA78A1">
            <w:pPr>
              <w:jc w:val="both"/>
            </w:pPr>
            <w:r w:rsidRPr="00DA78A1">
              <w:t>280,8</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280,8</w:t>
            </w:r>
          </w:p>
        </w:tc>
        <w:tc>
          <w:tcPr>
            <w:tcW w:w="1276" w:type="dxa"/>
            <w:shd w:val="clear" w:color="auto" w:fill="auto"/>
            <w:noWrap/>
            <w:hideMark/>
          </w:tcPr>
          <w:p w:rsidR="00D22385" w:rsidRPr="00DA78A1" w:rsidRDefault="00D22385" w:rsidP="00DA78A1">
            <w:pPr>
              <w:jc w:val="both"/>
            </w:pPr>
            <w:r w:rsidRPr="00DA78A1">
              <w:t>280,8</w:t>
            </w:r>
          </w:p>
        </w:tc>
      </w:tr>
      <w:tr w:rsidR="00D22385" w:rsidRPr="00DA78A1" w:rsidTr="00562F4F">
        <w:trPr>
          <w:trHeight w:val="101"/>
        </w:trPr>
        <w:tc>
          <w:tcPr>
            <w:tcW w:w="3251" w:type="dxa"/>
            <w:shd w:val="clear" w:color="auto" w:fill="auto"/>
            <w:hideMark/>
          </w:tcPr>
          <w:p w:rsidR="00D22385" w:rsidRPr="00DA78A1" w:rsidRDefault="00D22385" w:rsidP="00DA78A1">
            <w:pPr>
              <w:jc w:val="both"/>
            </w:pPr>
            <w:r w:rsidRPr="00DA78A1">
              <w:t>Подпрограмма "Обеспечение информационной безопасности республиканских государственных информационных систем и инфраструктуры электронного правительства"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85,0</w:t>
            </w:r>
          </w:p>
        </w:tc>
        <w:tc>
          <w:tcPr>
            <w:tcW w:w="1276" w:type="dxa"/>
            <w:shd w:val="clear" w:color="auto" w:fill="auto"/>
            <w:noWrap/>
            <w:hideMark/>
          </w:tcPr>
          <w:p w:rsidR="00D22385" w:rsidRPr="00DA78A1" w:rsidRDefault="00D22385" w:rsidP="00DA78A1">
            <w:pPr>
              <w:jc w:val="both"/>
            </w:pPr>
            <w:r w:rsidRPr="00DA78A1">
              <w:t>90,0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«Информационная безопасность»</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85,0</w:t>
            </w:r>
          </w:p>
        </w:tc>
        <w:tc>
          <w:tcPr>
            <w:tcW w:w="1276" w:type="dxa"/>
            <w:shd w:val="clear" w:color="auto" w:fill="auto"/>
            <w:noWrap/>
            <w:hideMark/>
          </w:tcPr>
          <w:p w:rsidR="00D22385" w:rsidRPr="00DA78A1" w:rsidRDefault="00D22385" w:rsidP="00DA78A1">
            <w:pPr>
              <w:jc w:val="both"/>
            </w:pPr>
            <w:r w:rsidRPr="00DA78A1">
              <w:t>90,0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формирования информационного общества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85,0</w:t>
            </w:r>
          </w:p>
        </w:tc>
        <w:tc>
          <w:tcPr>
            <w:tcW w:w="1276" w:type="dxa"/>
            <w:shd w:val="clear" w:color="auto" w:fill="auto"/>
            <w:noWrap/>
            <w:hideMark/>
          </w:tcPr>
          <w:p w:rsidR="00D22385" w:rsidRPr="00DA78A1" w:rsidRDefault="00D22385" w:rsidP="00DA78A1">
            <w:pPr>
              <w:jc w:val="both"/>
            </w:pPr>
            <w:r w:rsidRPr="00DA78A1">
              <w:t>90,0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85,0</w:t>
            </w:r>
          </w:p>
        </w:tc>
        <w:tc>
          <w:tcPr>
            <w:tcW w:w="1276" w:type="dxa"/>
            <w:shd w:val="clear" w:color="auto" w:fill="auto"/>
            <w:noWrap/>
            <w:hideMark/>
          </w:tcPr>
          <w:p w:rsidR="00D22385" w:rsidRPr="00DA78A1" w:rsidRDefault="00D22385" w:rsidP="00DA78A1">
            <w:pPr>
              <w:jc w:val="both"/>
            </w:pPr>
            <w:r w:rsidRPr="00DA78A1">
              <w:t>90,0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85,0</w:t>
            </w:r>
          </w:p>
        </w:tc>
        <w:tc>
          <w:tcPr>
            <w:tcW w:w="1276" w:type="dxa"/>
            <w:shd w:val="clear" w:color="auto" w:fill="auto"/>
            <w:noWrap/>
            <w:hideMark/>
          </w:tcPr>
          <w:p w:rsidR="00D22385" w:rsidRPr="00DA78A1" w:rsidRDefault="00D22385" w:rsidP="00DA78A1">
            <w:pPr>
              <w:jc w:val="both"/>
            </w:pPr>
            <w:r w:rsidRPr="00DA78A1">
              <w:t>90,0</w:t>
            </w:r>
          </w:p>
        </w:tc>
      </w:tr>
      <w:tr w:rsidR="00D22385" w:rsidRPr="00DA78A1" w:rsidTr="00562F4F">
        <w:trPr>
          <w:trHeight w:val="242"/>
        </w:trPr>
        <w:tc>
          <w:tcPr>
            <w:tcW w:w="3251" w:type="dxa"/>
            <w:shd w:val="clear" w:color="auto" w:fill="auto"/>
            <w:hideMark/>
          </w:tcPr>
          <w:p w:rsidR="00D22385" w:rsidRPr="00DA78A1" w:rsidRDefault="00D22385" w:rsidP="00DA78A1">
            <w:pPr>
              <w:jc w:val="both"/>
            </w:pPr>
            <w:r w:rsidRPr="00DA78A1">
              <w:t>Непрограммные расходы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16 008,9</w:t>
            </w:r>
          </w:p>
        </w:tc>
        <w:tc>
          <w:tcPr>
            <w:tcW w:w="992" w:type="dxa"/>
            <w:shd w:val="clear" w:color="auto" w:fill="auto"/>
            <w:noWrap/>
            <w:hideMark/>
          </w:tcPr>
          <w:p w:rsidR="00D22385" w:rsidRPr="00DA78A1" w:rsidRDefault="00D22385" w:rsidP="00DA78A1">
            <w:pPr>
              <w:jc w:val="both"/>
            </w:pPr>
            <w:r w:rsidRPr="00DA78A1">
              <w:t>12 990,0</w:t>
            </w:r>
          </w:p>
        </w:tc>
        <w:tc>
          <w:tcPr>
            <w:tcW w:w="1276" w:type="dxa"/>
            <w:shd w:val="clear" w:color="auto" w:fill="auto"/>
            <w:noWrap/>
            <w:hideMark/>
          </w:tcPr>
          <w:p w:rsidR="00D22385" w:rsidRPr="00DA78A1" w:rsidRDefault="00D22385" w:rsidP="00DA78A1">
            <w:pPr>
              <w:jc w:val="both"/>
            </w:pPr>
            <w:r w:rsidRPr="00DA78A1">
              <w:t>13 802,7</w:t>
            </w:r>
          </w:p>
        </w:tc>
      </w:tr>
      <w:tr w:rsidR="00D22385" w:rsidRPr="00DA78A1" w:rsidTr="00562F4F">
        <w:trPr>
          <w:trHeight w:val="481"/>
        </w:trPr>
        <w:tc>
          <w:tcPr>
            <w:tcW w:w="3251"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16 008,9</w:t>
            </w:r>
          </w:p>
        </w:tc>
        <w:tc>
          <w:tcPr>
            <w:tcW w:w="992" w:type="dxa"/>
            <w:shd w:val="clear" w:color="auto" w:fill="auto"/>
            <w:noWrap/>
            <w:hideMark/>
          </w:tcPr>
          <w:p w:rsidR="00D22385" w:rsidRPr="00DA78A1" w:rsidRDefault="00D22385" w:rsidP="00DA78A1">
            <w:pPr>
              <w:jc w:val="both"/>
            </w:pPr>
            <w:r w:rsidRPr="00DA78A1">
              <w:t>12 990,0</w:t>
            </w:r>
          </w:p>
        </w:tc>
        <w:tc>
          <w:tcPr>
            <w:tcW w:w="1276" w:type="dxa"/>
            <w:shd w:val="clear" w:color="auto" w:fill="auto"/>
            <w:noWrap/>
            <w:hideMark/>
          </w:tcPr>
          <w:p w:rsidR="00D22385" w:rsidRPr="00DA78A1" w:rsidRDefault="00D22385" w:rsidP="00DA78A1">
            <w:pPr>
              <w:jc w:val="both"/>
            </w:pPr>
            <w:r w:rsidRPr="00DA78A1">
              <w:t>13 802,7</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Учреждения по обеспечению хозяйственного обслуживания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61020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15 208,9</w:t>
            </w:r>
          </w:p>
        </w:tc>
        <w:tc>
          <w:tcPr>
            <w:tcW w:w="992" w:type="dxa"/>
            <w:shd w:val="clear" w:color="auto" w:fill="auto"/>
            <w:noWrap/>
            <w:hideMark/>
          </w:tcPr>
          <w:p w:rsidR="00D22385" w:rsidRPr="00DA78A1" w:rsidRDefault="00D22385" w:rsidP="00DA78A1">
            <w:pPr>
              <w:jc w:val="both"/>
            </w:pPr>
            <w:r w:rsidRPr="00DA78A1">
              <w:t>12 990,0</w:t>
            </w:r>
          </w:p>
        </w:tc>
        <w:tc>
          <w:tcPr>
            <w:tcW w:w="1276" w:type="dxa"/>
            <w:shd w:val="clear" w:color="auto" w:fill="auto"/>
            <w:noWrap/>
            <w:hideMark/>
          </w:tcPr>
          <w:p w:rsidR="00D22385" w:rsidRPr="00DA78A1" w:rsidRDefault="00D22385" w:rsidP="00DA78A1">
            <w:pPr>
              <w:jc w:val="both"/>
            </w:pPr>
            <w:r w:rsidRPr="00DA78A1">
              <w:t>13 802,7</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61020</w:t>
            </w:r>
          </w:p>
        </w:tc>
        <w:tc>
          <w:tcPr>
            <w:tcW w:w="460" w:type="dxa"/>
            <w:shd w:val="clear" w:color="auto" w:fill="auto"/>
            <w:noWrap/>
            <w:hideMark/>
          </w:tcPr>
          <w:p w:rsidR="00D22385" w:rsidRPr="00DA78A1" w:rsidRDefault="00D22385" w:rsidP="00DA78A1">
            <w:pPr>
              <w:jc w:val="both"/>
            </w:pPr>
            <w:r w:rsidRPr="00DA78A1">
              <w:t>110</w:t>
            </w:r>
          </w:p>
        </w:tc>
        <w:tc>
          <w:tcPr>
            <w:tcW w:w="1118" w:type="dxa"/>
            <w:shd w:val="clear" w:color="auto" w:fill="auto"/>
            <w:noWrap/>
            <w:hideMark/>
          </w:tcPr>
          <w:p w:rsidR="00D22385" w:rsidRPr="00DA78A1" w:rsidRDefault="00D22385" w:rsidP="00DA78A1">
            <w:pPr>
              <w:jc w:val="both"/>
            </w:pPr>
            <w:r w:rsidRPr="00DA78A1">
              <w:t>8 470,5</w:t>
            </w:r>
          </w:p>
        </w:tc>
        <w:tc>
          <w:tcPr>
            <w:tcW w:w="992" w:type="dxa"/>
            <w:shd w:val="clear" w:color="auto" w:fill="auto"/>
            <w:noWrap/>
            <w:hideMark/>
          </w:tcPr>
          <w:p w:rsidR="00D22385" w:rsidRPr="00DA78A1" w:rsidRDefault="00D22385" w:rsidP="00DA78A1">
            <w:pPr>
              <w:jc w:val="both"/>
            </w:pPr>
            <w:r w:rsidRPr="00DA78A1">
              <w:t>7 146,0</w:t>
            </w:r>
          </w:p>
        </w:tc>
        <w:tc>
          <w:tcPr>
            <w:tcW w:w="1276" w:type="dxa"/>
            <w:shd w:val="clear" w:color="auto" w:fill="auto"/>
            <w:noWrap/>
            <w:hideMark/>
          </w:tcPr>
          <w:p w:rsidR="00D22385" w:rsidRPr="00DA78A1" w:rsidRDefault="00D22385" w:rsidP="00DA78A1">
            <w:pPr>
              <w:jc w:val="both"/>
            </w:pPr>
            <w:r w:rsidRPr="00DA78A1">
              <w:t>7 223,6</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61020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6 226,7</w:t>
            </w:r>
          </w:p>
        </w:tc>
        <w:tc>
          <w:tcPr>
            <w:tcW w:w="992" w:type="dxa"/>
            <w:shd w:val="clear" w:color="auto" w:fill="auto"/>
            <w:noWrap/>
            <w:hideMark/>
          </w:tcPr>
          <w:p w:rsidR="00D22385" w:rsidRPr="00DA78A1" w:rsidRDefault="00D22385" w:rsidP="00DA78A1">
            <w:pPr>
              <w:jc w:val="both"/>
            </w:pPr>
            <w:r w:rsidRPr="00DA78A1">
              <w:t>5 454,7</w:t>
            </w:r>
          </w:p>
        </w:tc>
        <w:tc>
          <w:tcPr>
            <w:tcW w:w="1276" w:type="dxa"/>
            <w:shd w:val="clear" w:color="auto" w:fill="auto"/>
            <w:noWrap/>
            <w:hideMark/>
          </w:tcPr>
          <w:p w:rsidR="00D22385" w:rsidRPr="00DA78A1" w:rsidRDefault="00D22385" w:rsidP="00DA78A1">
            <w:pPr>
              <w:jc w:val="both"/>
            </w:pPr>
            <w:r w:rsidRPr="00DA78A1">
              <w:t>6 189,8</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61020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6 226,7</w:t>
            </w:r>
          </w:p>
        </w:tc>
        <w:tc>
          <w:tcPr>
            <w:tcW w:w="992" w:type="dxa"/>
            <w:shd w:val="clear" w:color="auto" w:fill="auto"/>
            <w:noWrap/>
            <w:hideMark/>
          </w:tcPr>
          <w:p w:rsidR="00D22385" w:rsidRPr="00DA78A1" w:rsidRDefault="00D22385" w:rsidP="00DA78A1">
            <w:pPr>
              <w:jc w:val="both"/>
            </w:pPr>
            <w:r w:rsidRPr="00DA78A1">
              <w:t>5 454,7</w:t>
            </w:r>
          </w:p>
        </w:tc>
        <w:tc>
          <w:tcPr>
            <w:tcW w:w="1276" w:type="dxa"/>
            <w:shd w:val="clear" w:color="auto" w:fill="auto"/>
            <w:noWrap/>
            <w:hideMark/>
          </w:tcPr>
          <w:p w:rsidR="00D22385" w:rsidRPr="00DA78A1" w:rsidRDefault="00D22385" w:rsidP="00DA78A1">
            <w:pPr>
              <w:jc w:val="both"/>
            </w:pPr>
            <w:r w:rsidRPr="00DA78A1">
              <w:t>6 189,8</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lastRenderedPageBreak/>
              <w:t>Иные бюджетные ассигнования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61020</w:t>
            </w:r>
          </w:p>
        </w:tc>
        <w:tc>
          <w:tcPr>
            <w:tcW w:w="460" w:type="dxa"/>
            <w:shd w:val="clear" w:color="auto" w:fill="auto"/>
            <w:noWrap/>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511,7</w:t>
            </w:r>
          </w:p>
        </w:tc>
        <w:tc>
          <w:tcPr>
            <w:tcW w:w="992" w:type="dxa"/>
            <w:shd w:val="clear" w:color="auto" w:fill="auto"/>
            <w:noWrap/>
            <w:hideMark/>
          </w:tcPr>
          <w:p w:rsidR="00D22385" w:rsidRPr="00DA78A1" w:rsidRDefault="00D22385" w:rsidP="00DA78A1">
            <w:pPr>
              <w:jc w:val="both"/>
            </w:pPr>
            <w:r w:rsidRPr="00DA78A1">
              <w:t>389,3</w:t>
            </w:r>
          </w:p>
        </w:tc>
        <w:tc>
          <w:tcPr>
            <w:tcW w:w="1276" w:type="dxa"/>
            <w:shd w:val="clear" w:color="auto" w:fill="auto"/>
            <w:noWrap/>
            <w:hideMark/>
          </w:tcPr>
          <w:p w:rsidR="00D22385" w:rsidRPr="00DA78A1" w:rsidRDefault="00D22385" w:rsidP="00DA78A1">
            <w:pPr>
              <w:jc w:val="both"/>
            </w:pPr>
            <w:r w:rsidRPr="00DA78A1">
              <w:t>389,3</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Исполнение судебных актов</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61020</w:t>
            </w:r>
          </w:p>
        </w:tc>
        <w:tc>
          <w:tcPr>
            <w:tcW w:w="460" w:type="dxa"/>
            <w:shd w:val="clear" w:color="auto" w:fill="auto"/>
            <w:noWrap/>
            <w:hideMark/>
          </w:tcPr>
          <w:p w:rsidR="00D22385" w:rsidRPr="00DA78A1" w:rsidRDefault="00D22385" w:rsidP="00DA78A1">
            <w:pPr>
              <w:jc w:val="both"/>
            </w:pPr>
            <w:r w:rsidRPr="00DA78A1">
              <w:t>830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61020</w:t>
            </w:r>
          </w:p>
        </w:tc>
        <w:tc>
          <w:tcPr>
            <w:tcW w:w="460" w:type="dxa"/>
            <w:shd w:val="clear" w:color="auto" w:fill="auto"/>
            <w:noWrap/>
            <w:hideMark/>
          </w:tcPr>
          <w:p w:rsidR="00D22385" w:rsidRPr="00DA78A1" w:rsidRDefault="00D22385" w:rsidP="00DA78A1">
            <w:pPr>
              <w:jc w:val="both"/>
            </w:pPr>
            <w:r w:rsidRPr="00DA78A1">
              <w:t>850</w:t>
            </w:r>
          </w:p>
        </w:tc>
        <w:tc>
          <w:tcPr>
            <w:tcW w:w="1118" w:type="dxa"/>
            <w:shd w:val="clear" w:color="auto" w:fill="auto"/>
            <w:noWrap/>
            <w:hideMark/>
          </w:tcPr>
          <w:p w:rsidR="00D22385" w:rsidRPr="00DA78A1" w:rsidRDefault="00D22385" w:rsidP="00DA78A1">
            <w:pPr>
              <w:jc w:val="both"/>
            </w:pPr>
            <w:r w:rsidRPr="00DA78A1">
              <w:t>511,7</w:t>
            </w:r>
          </w:p>
        </w:tc>
        <w:tc>
          <w:tcPr>
            <w:tcW w:w="992" w:type="dxa"/>
            <w:shd w:val="clear" w:color="auto" w:fill="auto"/>
            <w:noWrap/>
            <w:hideMark/>
          </w:tcPr>
          <w:p w:rsidR="00D22385" w:rsidRPr="00DA78A1" w:rsidRDefault="00D22385" w:rsidP="00DA78A1">
            <w:pPr>
              <w:jc w:val="both"/>
            </w:pPr>
            <w:r w:rsidRPr="00DA78A1">
              <w:t>389,3</w:t>
            </w:r>
          </w:p>
        </w:tc>
        <w:tc>
          <w:tcPr>
            <w:tcW w:w="1276" w:type="dxa"/>
            <w:shd w:val="clear" w:color="auto" w:fill="auto"/>
            <w:noWrap/>
            <w:hideMark/>
          </w:tcPr>
          <w:p w:rsidR="00D22385" w:rsidRPr="00DA78A1" w:rsidRDefault="00D22385" w:rsidP="00DA78A1">
            <w:pPr>
              <w:jc w:val="both"/>
            </w:pPr>
            <w:r w:rsidRPr="00DA78A1">
              <w:t>389,3</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Cтимулирование применения специального налогового режима "Налог на профессиональный доход"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800,0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800,0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800,0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Национальная безопасность и правоохранительная деятельность</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2 458,8</w:t>
            </w:r>
          </w:p>
        </w:tc>
        <w:tc>
          <w:tcPr>
            <w:tcW w:w="992" w:type="dxa"/>
            <w:shd w:val="clear" w:color="auto" w:fill="auto"/>
            <w:noWrap/>
            <w:hideMark/>
          </w:tcPr>
          <w:p w:rsidR="00D22385" w:rsidRPr="00DA78A1" w:rsidRDefault="00D22385" w:rsidP="00DA78A1">
            <w:pPr>
              <w:jc w:val="both"/>
            </w:pPr>
            <w:r w:rsidRPr="00DA78A1">
              <w:t>2 733,8</w:t>
            </w:r>
          </w:p>
        </w:tc>
        <w:tc>
          <w:tcPr>
            <w:tcW w:w="1276" w:type="dxa"/>
            <w:shd w:val="clear" w:color="auto" w:fill="auto"/>
            <w:noWrap/>
            <w:hideMark/>
          </w:tcPr>
          <w:p w:rsidR="00D22385" w:rsidRPr="00DA78A1" w:rsidRDefault="00D22385" w:rsidP="00DA78A1">
            <w:pPr>
              <w:jc w:val="both"/>
            </w:pPr>
            <w:r w:rsidRPr="00DA78A1">
              <w:t>3 238,8</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 xml:space="preserve"> Защита населения и территории от чрезвычайных ситуаций природного и техногенного характера, пожарная безопасность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2 458,8</w:t>
            </w:r>
          </w:p>
        </w:tc>
        <w:tc>
          <w:tcPr>
            <w:tcW w:w="992" w:type="dxa"/>
            <w:shd w:val="clear" w:color="auto" w:fill="auto"/>
            <w:noWrap/>
            <w:hideMark/>
          </w:tcPr>
          <w:p w:rsidR="00D22385" w:rsidRPr="00DA78A1" w:rsidRDefault="00D22385" w:rsidP="00DA78A1">
            <w:pPr>
              <w:jc w:val="both"/>
            </w:pPr>
            <w:r w:rsidRPr="00DA78A1">
              <w:t>2 733,8</w:t>
            </w:r>
          </w:p>
        </w:tc>
        <w:tc>
          <w:tcPr>
            <w:tcW w:w="1276" w:type="dxa"/>
            <w:shd w:val="clear" w:color="auto" w:fill="auto"/>
            <w:noWrap/>
            <w:hideMark/>
          </w:tcPr>
          <w:p w:rsidR="00D22385" w:rsidRPr="00DA78A1" w:rsidRDefault="00D22385" w:rsidP="00DA78A1">
            <w:pPr>
              <w:jc w:val="both"/>
            </w:pPr>
            <w:r w:rsidRPr="00DA78A1">
              <w:t>3 238,8</w:t>
            </w:r>
          </w:p>
        </w:tc>
      </w:tr>
      <w:tr w:rsidR="00D22385" w:rsidRPr="00DA78A1" w:rsidTr="00562F4F">
        <w:trPr>
          <w:trHeight w:val="900"/>
        </w:trPr>
        <w:tc>
          <w:tcPr>
            <w:tcW w:w="3251" w:type="dxa"/>
            <w:shd w:val="clear" w:color="auto" w:fill="auto"/>
            <w:hideMark/>
          </w:tcPr>
          <w:p w:rsidR="00D22385" w:rsidRPr="00DA78A1" w:rsidRDefault="00D22385" w:rsidP="00DA78A1">
            <w:pPr>
              <w:jc w:val="both"/>
            </w:pPr>
            <w:r w:rsidRPr="00DA78A1">
              <w:t>Муниципальная программа "Укрепление общественного порядка и обеспечение общественной безопасности в Чамзинском муниципальном районе"</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2 458,8</w:t>
            </w:r>
          </w:p>
        </w:tc>
        <w:tc>
          <w:tcPr>
            <w:tcW w:w="992" w:type="dxa"/>
            <w:shd w:val="clear" w:color="auto" w:fill="auto"/>
            <w:noWrap/>
            <w:hideMark/>
          </w:tcPr>
          <w:p w:rsidR="00D22385" w:rsidRPr="00DA78A1" w:rsidRDefault="00D22385" w:rsidP="00DA78A1">
            <w:pPr>
              <w:jc w:val="both"/>
            </w:pPr>
            <w:r w:rsidRPr="00DA78A1">
              <w:t>2 233,8</w:t>
            </w:r>
          </w:p>
        </w:tc>
        <w:tc>
          <w:tcPr>
            <w:tcW w:w="1276" w:type="dxa"/>
            <w:shd w:val="clear" w:color="auto" w:fill="auto"/>
            <w:noWrap/>
            <w:hideMark/>
          </w:tcPr>
          <w:p w:rsidR="00D22385" w:rsidRPr="00DA78A1" w:rsidRDefault="00D22385" w:rsidP="00DA78A1">
            <w:pPr>
              <w:jc w:val="both"/>
            </w:pPr>
            <w:r w:rsidRPr="00DA78A1">
              <w:t>2 238,8</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"Развитие единой дежурно-диспетчерской службы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2 458,8</w:t>
            </w:r>
          </w:p>
        </w:tc>
        <w:tc>
          <w:tcPr>
            <w:tcW w:w="992" w:type="dxa"/>
            <w:shd w:val="clear" w:color="auto" w:fill="auto"/>
            <w:noWrap/>
            <w:hideMark/>
          </w:tcPr>
          <w:p w:rsidR="00D22385" w:rsidRPr="00DA78A1" w:rsidRDefault="00D22385" w:rsidP="00DA78A1">
            <w:pPr>
              <w:jc w:val="both"/>
            </w:pPr>
            <w:r w:rsidRPr="00DA78A1">
              <w:t>2 233,8</w:t>
            </w:r>
          </w:p>
        </w:tc>
        <w:tc>
          <w:tcPr>
            <w:tcW w:w="1276" w:type="dxa"/>
            <w:shd w:val="clear" w:color="auto" w:fill="auto"/>
            <w:noWrap/>
            <w:hideMark/>
          </w:tcPr>
          <w:p w:rsidR="00D22385" w:rsidRPr="00DA78A1" w:rsidRDefault="00D22385" w:rsidP="00DA78A1">
            <w:pPr>
              <w:jc w:val="both"/>
            </w:pPr>
            <w:r w:rsidRPr="00DA78A1">
              <w:t>2 238,8</w:t>
            </w:r>
          </w:p>
        </w:tc>
      </w:tr>
      <w:tr w:rsidR="00D22385" w:rsidRPr="00DA78A1" w:rsidTr="00562F4F">
        <w:trPr>
          <w:trHeight w:val="350"/>
        </w:trPr>
        <w:tc>
          <w:tcPr>
            <w:tcW w:w="3251" w:type="dxa"/>
            <w:shd w:val="clear" w:color="auto" w:fill="auto"/>
            <w:hideMark/>
          </w:tcPr>
          <w:p w:rsidR="00D22385" w:rsidRPr="00DA78A1" w:rsidRDefault="00D22385" w:rsidP="00DA78A1">
            <w:pPr>
              <w:jc w:val="both"/>
            </w:pPr>
            <w:r w:rsidRPr="00DA78A1">
              <w:t>Учреждения по защите населения и территории от чрезвычайных ситуаций природного и техногенного характера, гражданской обороне</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61040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2 458,8</w:t>
            </w:r>
          </w:p>
        </w:tc>
        <w:tc>
          <w:tcPr>
            <w:tcW w:w="992" w:type="dxa"/>
            <w:shd w:val="clear" w:color="auto" w:fill="auto"/>
            <w:noWrap/>
            <w:hideMark/>
          </w:tcPr>
          <w:p w:rsidR="00D22385" w:rsidRPr="00DA78A1" w:rsidRDefault="00D22385" w:rsidP="00DA78A1">
            <w:pPr>
              <w:jc w:val="both"/>
            </w:pPr>
            <w:r w:rsidRPr="00DA78A1">
              <w:t>2 233,8</w:t>
            </w:r>
          </w:p>
        </w:tc>
        <w:tc>
          <w:tcPr>
            <w:tcW w:w="1276" w:type="dxa"/>
            <w:shd w:val="clear" w:color="auto" w:fill="auto"/>
            <w:noWrap/>
            <w:hideMark/>
          </w:tcPr>
          <w:p w:rsidR="00D22385" w:rsidRPr="00DA78A1" w:rsidRDefault="00D22385" w:rsidP="00DA78A1">
            <w:pPr>
              <w:jc w:val="both"/>
            </w:pPr>
            <w:r w:rsidRPr="00DA78A1">
              <w:t>2 238,8</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61040</w:t>
            </w:r>
          </w:p>
        </w:tc>
        <w:tc>
          <w:tcPr>
            <w:tcW w:w="460" w:type="dxa"/>
            <w:shd w:val="clear" w:color="auto" w:fill="auto"/>
            <w:noWrap/>
            <w:hideMark/>
          </w:tcPr>
          <w:p w:rsidR="00D22385" w:rsidRPr="00DA78A1" w:rsidRDefault="00D22385" w:rsidP="00DA78A1">
            <w:pPr>
              <w:jc w:val="both"/>
            </w:pPr>
            <w:r w:rsidRPr="00DA78A1">
              <w:t>110</w:t>
            </w:r>
          </w:p>
        </w:tc>
        <w:tc>
          <w:tcPr>
            <w:tcW w:w="1118" w:type="dxa"/>
            <w:shd w:val="clear" w:color="auto" w:fill="auto"/>
            <w:noWrap/>
            <w:hideMark/>
          </w:tcPr>
          <w:p w:rsidR="00D22385" w:rsidRPr="00DA78A1" w:rsidRDefault="00D22385" w:rsidP="00DA78A1">
            <w:pPr>
              <w:jc w:val="both"/>
            </w:pPr>
            <w:r w:rsidRPr="00DA78A1">
              <w:t>2 274,2</w:t>
            </w:r>
          </w:p>
        </w:tc>
        <w:tc>
          <w:tcPr>
            <w:tcW w:w="992" w:type="dxa"/>
            <w:shd w:val="clear" w:color="auto" w:fill="auto"/>
            <w:noWrap/>
            <w:hideMark/>
          </w:tcPr>
          <w:p w:rsidR="00D22385" w:rsidRPr="00DA78A1" w:rsidRDefault="00D22385" w:rsidP="00DA78A1">
            <w:pPr>
              <w:jc w:val="both"/>
            </w:pPr>
            <w:r w:rsidRPr="00DA78A1">
              <w:t>2 090,7</w:t>
            </w:r>
          </w:p>
        </w:tc>
        <w:tc>
          <w:tcPr>
            <w:tcW w:w="1276" w:type="dxa"/>
            <w:shd w:val="clear" w:color="auto" w:fill="auto"/>
            <w:noWrap/>
            <w:hideMark/>
          </w:tcPr>
          <w:p w:rsidR="00D22385" w:rsidRPr="00DA78A1" w:rsidRDefault="00D22385" w:rsidP="00DA78A1">
            <w:pPr>
              <w:jc w:val="both"/>
            </w:pPr>
            <w:r w:rsidRPr="00DA78A1">
              <w:t>2 090,8</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61040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184,6</w:t>
            </w:r>
          </w:p>
        </w:tc>
        <w:tc>
          <w:tcPr>
            <w:tcW w:w="992" w:type="dxa"/>
            <w:shd w:val="clear" w:color="auto" w:fill="auto"/>
            <w:noWrap/>
            <w:hideMark/>
          </w:tcPr>
          <w:p w:rsidR="00D22385" w:rsidRPr="00DA78A1" w:rsidRDefault="00D22385" w:rsidP="00DA78A1">
            <w:pPr>
              <w:jc w:val="both"/>
            </w:pPr>
            <w:r w:rsidRPr="00DA78A1">
              <w:t>143,1</w:t>
            </w:r>
          </w:p>
        </w:tc>
        <w:tc>
          <w:tcPr>
            <w:tcW w:w="1276" w:type="dxa"/>
            <w:shd w:val="clear" w:color="auto" w:fill="auto"/>
            <w:noWrap/>
            <w:hideMark/>
          </w:tcPr>
          <w:p w:rsidR="00D22385" w:rsidRPr="00DA78A1" w:rsidRDefault="00D22385" w:rsidP="00DA78A1">
            <w:pPr>
              <w:jc w:val="both"/>
            </w:pPr>
            <w:r w:rsidRPr="00DA78A1">
              <w:t>148,0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61040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184,6</w:t>
            </w:r>
          </w:p>
        </w:tc>
        <w:tc>
          <w:tcPr>
            <w:tcW w:w="992" w:type="dxa"/>
            <w:shd w:val="clear" w:color="auto" w:fill="auto"/>
            <w:noWrap/>
            <w:hideMark/>
          </w:tcPr>
          <w:p w:rsidR="00D22385" w:rsidRPr="00DA78A1" w:rsidRDefault="00D22385" w:rsidP="00DA78A1">
            <w:pPr>
              <w:jc w:val="both"/>
            </w:pPr>
            <w:r w:rsidRPr="00DA78A1">
              <w:t>143,1</w:t>
            </w:r>
          </w:p>
        </w:tc>
        <w:tc>
          <w:tcPr>
            <w:tcW w:w="1276" w:type="dxa"/>
            <w:shd w:val="clear" w:color="auto" w:fill="auto"/>
            <w:noWrap/>
            <w:hideMark/>
          </w:tcPr>
          <w:p w:rsidR="00D22385" w:rsidRPr="00DA78A1" w:rsidRDefault="00D22385" w:rsidP="00DA78A1">
            <w:pPr>
              <w:jc w:val="both"/>
            </w:pPr>
            <w:r w:rsidRPr="00DA78A1">
              <w:t>148,0</w:t>
            </w:r>
          </w:p>
        </w:tc>
      </w:tr>
      <w:tr w:rsidR="00D22385" w:rsidRPr="00DA78A1" w:rsidTr="00562F4F">
        <w:trPr>
          <w:trHeight w:val="700"/>
        </w:trPr>
        <w:tc>
          <w:tcPr>
            <w:tcW w:w="3251" w:type="dxa"/>
            <w:shd w:val="clear" w:color="auto" w:fill="auto"/>
            <w:hideMark/>
          </w:tcPr>
          <w:p w:rsidR="00D22385" w:rsidRPr="00DA78A1" w:rsidRDefault="00D22385" w:rsidP="00DA78A1">
            <w:pPr>
              <w:jc w:val="both"/>
            </w:pPr>
            <w:r w:rsidRPr="00DA78A1">
              <w:lastRenderedPageBreak/>
              <w:t>Муниципальная программа "Защита населения и территорий от чрезвычайных ситуаций, обеспечение пожарной безопасности и безопасности людей на водных объектах на территории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500,0</w:t>
            </w:r>
          </w:p>
        </w:tc>
        <w:tc>
          <w:tcPr>
            <w:tcW w:w="1276" w:type="dxa"/>
            <w:shd w:val="clear" w:color="auto" w:fill="auto"/>
            <w:noWrap/>
            <w:hideMark/>
          </w:tcPr>
          <w:p w:rsidR="00D22385" w:rsidRPr="00DA78A1" w:rsidRDefault="00D22385" w:rsidP="00DA78A1">
            <w:pPr>
              <w:jc w:val="both"/>
            </w:pPr>
            <w:r w:rsidRPr="00DA78A1">
              <w:t>1 000,0</w:t>
            </w:r>
          </w:p>
        </w:tc>
      </w:tr>
      <w:tr w:rsidR="00D22385" w:rsidRPr="00DA78A1" w:rsidTr="00562F4F">
        <w:trPr>
          <w:trHeight w:val="447"/>
        </w:trPr>
        <w:tc>
          <w:tcPr>
            <w:tcW w:w="3251" w:type="dxa"/>
            <w:shd w:val="clear" w:color="auto" w:fill="auto"/>
            <w:hideMark/>
          </w:tcPr>
          <w:p w:rsidR="00D22385" w:rsidRPr="00DA78A1" w:rsidRDefault="00D22385" w:rsidP="00DA78A1">
            <w:pPr>
              <w:jc w:val="both"/>
            </w:pPr>
            <w:r w:rsidRPr="00DA78A1">
              <w:t>Основное мероприятие "Обеспечение защиты населения и территории Чамзинского муниципального района от чрезвычайных ситуаций"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500,0</w:t>
            </w:r>
          </w:p>
        </w:tc>
        <w:tc>
          <w:tcPr>
            <w:tcW w:w="1276" w:type="dxa"/>
            <w:shd w:val="clear" w:color="auto" w:fill="auto"/>
            <w:noWrap/>
            <w:hideMark/>
          </w:tcPr>
          <w:p w:rsidR="00D22385" w:rsidRPr="00DA78A1" w:rsidRDefault="00D22385" w:rsidP="00DA78A1">
            <w:pPr>
              <w:jc w:val="both"/>
            </w:pPr>
            <w:r w:rsidRPr="00DA78A1">
              <w:t>1 000,0</w:t>
            </w:r>
          </w:p>
        </w:tc>
      </w:tr>
      <w:tr w:rsidR="00D22385" w:rsidRPr="00DA78A1" w:rsidTr="00562F4F">
        <w:trPr>
          <w:trHeight w:val="117"/>
        </w:trPr>
        <w:tc>
          <w:tcPr>
            <w:tcW w:w="3251" w:type="dxa"/>
            <w:shd w:val="clear" w:color="auto" w:fill="auto"/>
            <w:hideMark/>
          </w:tcPr>
          <w:p w:rsidR="00D22385" w:rsidRPr="00DA78A1" w:rsidRDefault="00D22385" w:rsidP="00DA78A1">
            <w:pPr>
              <w:jc w:val="both"/>
            </w:pPr>
            <w:r w:rsidRPr="00DA78A1">
              <w:t>Мероприятия по снижению рисков и смягчению последствий чрезвычайных ситуаций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42130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500,0</w:t>
            </w:r>
          </w:p>
        </w:tc>
        <w:tc>
          <w:tcPr>
            <w:tcW w:w="1276" w:type="dxa"/>
            <w:shd w:val="clear" w:color="auto" w:fill="auto"/>
            <w:noWrap/>
            <w:hideMark/>
          </w:tcPr>
          <w:p w:rsidR="00D22385" w:rsidRPr="00DA78A1" w:rsidRDefault="00D22385" w:rsidP="00DA78A1">
            <w:pPr>
              <w:jc w:val="both"/>
            </w:pPr>
            <w:r w:rsidRPr="00DA78A1">
              <w:t>1 000,0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42130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500,0</w:t>
            </w:r>
          </w:p>
        </w:tc>
        <w:tc>
          <w:tcPr>
            <w:tcW w:w="1276" w:type="dxa"/>
            <w:shd w:val="clear" w:color="auto" w:fill="auto"/>
            <w:noWrap/>
            <w:hideMark/>
          </w:tcPr>
          <w:p w:rsidR="00D22385" w:rsidRPr="00DA78A1" w:rsidRDefault="00D22385" w:rsidP="00DA78A1">
            <w:pPr>
              <w:jc w:val="both"/>
            </w:pPr>
            <w:r w:rsidRPr="00DA78A1">
              <w:t>1 000,0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520"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42130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500,0</w:t>
            </w:r>
          </w:p>
        </w:tc>
        <w:tc>
          <w:tcPr>
            <w:tcW w:w="1276" w:type="dxa"/>
            <w:shd w:val="clear" w:color="auto" w:fill="auto"/>
            <w:noWrap/>
            <w:hideMark/>
          </w:tcPr>
          <w:p w:rsidR="00D22385" w:rsidRPr="00DA78A1" w:rsidRDefault="00D22385" w:rsidP="00DA78A1">
            <w:pPr>
              <w:jc w:val="both"/>
            </w:pPr>
            <w:r w:rsidRPr="00DA78A1">
              <w:t>1 000,0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Национальная экономика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3 026,3</w:t>
            </w:r>
          </w:p>
        </w:tc>
        <w:tc>
          <w:tcPr>
            <w:tcW w:w="992" w:type="dxa"/>
            <w:shd w:val="clear" w:color="auto" w:fill="auto"/>
            <w:noWrap/>
            <w:hideMark/>
          </w:tcPr>
          <w:p w:rsidR="00D22385" w:rsidRPr="00DA78A1" w:rsidRDefault="00D22385" w:rsidP="00DA78A1">
            <w:pPr>
              <w:jc w:val="both"/>
            </w:pPr>
            <w:r w:rsidRPr="00DA78A1">
              <w:t>3 186,2</w:t>
            </w:r>
          </w:p>
        </w:tc>
        <w:tc>
          <w:tcPr>
            <w:tcW w:w="1276" w:type="dxa"/>
            <w:shd w:val="clear" w:color="auto" w:fill="auto"/>
            <w:noWrap/>
            <w:hideMark/>
          </w:tcPr>
          <w:p w:rsidR="00D22385" w:rsidRPr="00DA78A1" w:rsidRDefault="00D22385" w:rsidP="00DA78A1">
            <w:pPr>
              <w:jc w:val="both"/>
            </w:pPr>
            <w:r w:rsidRPr="00DA78A1">
              <w:t>3 281,9</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Дорожное хозяйство (дорожные фонды)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3 026,3</w:t>
            </w:r>
          </w:p>
        </w:tc>
        <w:tc>
          <w:tcPr>
            <w:tcW w:w="992" w:type="dxa"/>
            <w:shd w:val="clear" w:color="auto" w:fill="auto"/>
            <w:noWrap/>
            <w:hideMark/>
          </w:tcPr>
          <w:p w:rsidR="00D22385" w:rsidRPr="00DA78A1" w:rsidRDefault="00D22385" w:rsidP="00DA78A1">
            <w:pPr>
              <w:jc w:val="both"/>
            </w:pPr>
            <w:r w:rsidRPr="00DA78A1">
              <w:t>3 186,2</w:t>
            </w:r>
          </w:p>
        </w:tc>
        <w:tc>
          <w:tcPr>
            <w:tcW w:w="1276" w:type="dxa"/>
            <w:shd w:val="clear" w:color="auto" w:fill="auto"/>
            <w:noWrap/>
            <w:hideMark/>
          </w:tcPr>
          <w:p w:rsidR="00D22385" w:rsidRPr="00DA78A1" w:rsidRDefault="00D22385" w:rsidP="00DA78A1">
            <w:pPr>
              <w:jc w:val="both"/>
            </w:pPr>
            <w:r w:rsidRPr="00DA78A1">
              <w:t>3 281,9</w:t>
            </w:r>
          </w:p>
        </w:tc>
      </w:tr>
      <w:tr w:rsidR="00D22385" w:rsidRPr="00DA78A1" w:rsidTr="00562F4F">
        <w:trPr>
          <w:trHeight w:val="208"/>
        </w:trPr>
        <w:tc>
          <w:tcPr>
            <w:tcW w:w="3251" w:type="dxa"/>
            <w:shd w:val="clear" w:color="auto" w:fill="auto"/>
            <w:hideMark/>
          </w:tcPr>
          <w:p w:rsidR="00D22385" w:rsidRPr="00DA78A1" w:rsidRDefault="00D22385" w:rsidP="00DA78A1">
            <w:pPr>
              <w:jc w:val="both"/>
            </w:pPr>
            <w:r w:rsidRPr="00DA78A1">
              <w:t>Муниципальная программа "Развитие автомобильных дорог в Чамзинском муниципальном районе Республики Мордовия"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3 026,3</w:t>
            </w:r>
          </w:p>
        </w:tc>
        <w:tc>
          <w:tcPr>
            <w:tcW w:w="992" w:type="dxa"/>
            <w:shd w:val="clear" w:color="auto" w:fill="auto"/>
            <w:noWrap/>
            <w:hideMark/>
          </w:tcPr>
          <w:p w:rsidR="00D22385" w:rsidRPr="00DA78A1" w:rsidRDefault="00D22385" w:rsidP="00DA78A1">
            <w:pPr>
              <w:jc w:val="both"/>
            </w:pPr>
            <w:r w:rsidRPr="00DA78A1">
              <w:t>3 186,2</w:t>
            </w:r>
          </w:p>
        </w:tc>
        <w:tc>
          <w:tcPr>
            <w:tcW w:w="1276" w:type="dxa"/>
            <w:shd w:val="clear" w:color="auto" w:fill="auto"/>
            <w:noWrap/>
            <w:hideMark/>
          </w:tcPr>
          <w:p w:rsidR="00D22385" w:rsidRPr="00DA78A1" w:rsidRDefault="00D22385" w:rsidP="00DA78A1">
            <w:pPr>
              <w:jc w:val="both"/>
            </w:pPr>
            <w:r w:rsidRPr="00DA78A1">
              <w:t>3 281,9</w:t>
            </w:r>
          </w:p>
        </w:tc>
      </w:tr>
      <w:tr w:rsidR="00D22385" w:rsidRPr="00DA78A1" w:rsidTr="00562F4F">
        <w:trPr>
          <w:trHeight w:val="433"/>
        </w:trPr>
        <w:tc>
          <w:tcPr>
            <w:tcW w:w="3251" w:type="dxa"/>
            <w:shd w:val="clear" w:color="auto" w:fill="auto"/>
            <w:hideMark/>
          </w:tcPr>
          <w:p w:rsidR="00D22385" w:rsidRPr="00DA78A1" w:rsidRDefault="00D22385" w:rsidP="00DA78A1">
            <w:pPr>
              <w:jc w:val="both"/>
            </w:pPr>
            <w:r w:rsidRPr="00DA78A1">
              <w:t>Основное мероприятие "Капитальный ремонт, ремонт и содержание автомобильных дорог общего пользования местного значения"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3 026,3</w:t>
            </w:r>
          </w:p>
        </w:tc>
        <w:tc>
          <w:tcPr>
            <w:tcW w:w="992" w:type="dxa"/>
            <w:shd w:val="clear" w:color="auto" w:fill="auto"/>
            <w:noWrap/>
            <w:hideMark/>
          </w:tcPr>
          <w:p w:rsidR="00D22385" w:rsidRPr="00DA78A1" w:rsidRDefault="00D22385" w:rsidP="00DA78A1">
            <w:pPr>
              <w:jc w:val="both"/>
            </w:pPr>
            <w:r w:rsidRPr="00DA78A1">
              <w:t>3 186,2</w:t>
            </w:r>
          </w:p>
        </w:tc>
        <w:tc>
          <w:tcPr>
            <w:tcW w:w="1276" w:type="dxa"/>
            <w:shd w:val="clear" w:color="auto" w:fill="auto"/>
            <w:noWrap/>
            <w:hideMark/>
          </w:tcPr>
          <w:p w:rsidR="00D22385" w:rsidRPr="00DA78A1" w:rsidRDefault="00D22385" w:rsidP="00DA78A1">
            <w:pPr>
              <w:jc w:val="both"/>
            </w:pPr>
            <w:r w:rsidRPr="00DA78A1">
              <w:t>3 281,9</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межбюджетные трансферты на осуществление части переданных полномочий в сфере дорожной деятельности по текущему ремонту и содержанию автомобильных дорог местного значения и искусственных сооружений на них в границах населенных пунктов поселения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44102</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3 026,3</w:t>
            </w:r>
          </w:p>
        </w:tc>
        <w:tc>
          <w:tcPr>
            <w:tcW w:w="992" w:type="dxa"/>
            <w:shd w:val="clear" w:color="auto" w:fill="auto"/>
            <w:noWrap/>
            <w:hideMark/>
          </w:tcPr>
          <w:p w:rsidR="00D22385" w:rsidRPr="00DA78A1" w:rsidRDefault="00D22385" w:rsidP="00DA78A1">
            <w:pPr>
              <w:jc w:val="both"/>
            </w:pPr>
            <w:r w:rsidRPr="00DA78A1">
              <w:t>3 186,2</w:t>
            </w:r>
          </w:p>
        </w:tc>
        <w:tc>
          <w:tcPr>
            <w:tcW w:w="1276" w:type="dxa"/>
            <w:shd w:val="clear" w:color="auto" w:fill="auto"/>
            <w:noWrap/>
            <w:hideMark/>
          </w:tcPr>
          <w:p w:rsidR="00D22385" w:rsidRPr="00DA78A1" w:rsidRDefault="00D22385" w:rsidP="00DA78A1">
            <w:pPr>
              <w:jc w:val="both"/>
            </w:pPr>
            <w:r w:rsidRPr="00DA78A1">
              <w:t>3 281,9</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44102</w:t>
            </w:r>
          </w:p>
        </w:tc>
        <w:tc>
          <w:tcPr>
            <w:tcW w:w="460" w:type="dxa"/>
            <w:shd w:val="clear" w:color="auto" w:fill="auto"/>
            <w:noWrap/>
            <w:hideMark/>
          </w:tcPr>
          <w:p w:rsidR="00D22385" w:rsidRPr="00DA78A1" w:rsidRDefault="00D22385" w:rsidP="00DA78A1">
            <w:pPr>
              <w:jc w:val="both"/>
            </w:pPr>
            <w:r w:rsidRPr="00DA78A1">
              <w:t>500</w:t>
            </w:r>
          </w:p>
        </w:tc>
        <w:tc>
          <w:tcPr>
            <w:tcW w:w="1118" w:type="dxa"/>
            <w:shd w:val="clear" w:color="auto" w:fill="auto"/>
            <w:noWrap/>
            <w:hideMark/>
          </w:tcPr>
          <w:p w:rsidR="00D22385" w:rsidRPr="00DA78A1" w:rsidRDefault="00D22385" w:rsidP="00DA78A1">
            <w:pPr>
              <w:jc w:val="both"/>
            </w:pPr>
            <w:r w:rsidRPr="00DA78A1">
              <w:t>3 026,3</w:t>
            </w:r>
          </w:p>
        </w:tc>
        <w:tc>
          <w:tcPr>
            <w:tcW w:w="992" w:type="dxa"/>
            <w:shd w:val="clear" w:color="auto" w:fill="auto"/>
            <w:noWrap/>
            <w:hideMark/>
          </w:tcPr>
          <w:p w:rsidR="00D22385" w:rsidRPr="00DA78A1" w:rsidRDefault="00D22385" w:rsidP="00DA78A1">
            <w:pPr>
              <w:jc w:val="both"/>
            </w:pPr>
            <w:r w:rsidRPr="00DA78A1">
              <w:t>3 186,2</w:t>
            </w:r>
          </w:p>
        </w:tc>
        <w:tc>
          <w:tcPr>
            <w:tcW w:w="1276" w:type="dxa"/>
            <w:shd w:val="clear" w:color="auto" w:fill="auto"/>
            <w:noWrap/>
            <w:hideMark/>
          </w:tcPr>
          <w:p w:rsidR="00D22385" w:rsidRPr="00DA78A1" w:rsidRDefault="00D22385" w:rsidP="00DA78A1">
            <w:pPr>
              <w:jc w:val="both"/>
            </w:pPr>
            <w:r w:rsidRPr="00DA78A1">
              <w:t>3 281,9</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Иные 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44102</w:t>
            </w:r>
          </w:p>
        </w:tc>
        <w:tc>
          <w:tcPr>
            <w:tcW w:w="460" w:type="dxa"/>
            <w:shd w:val="clear" w:color="auto" w:fill="auto"/>
            <w:noWrap/>
            <w:hideMark/>
          </w:tcPr>
          <w:p w:rsidR="00D22385" w:rsidRPr="00DA78A1" w:rsidRDefault="00D22385" w:rsidP="00DA78A1">
            <w:pPr>
              <w:jc w:val="both"/>
            </w:pPr>
            <w:r w:rsidRPr="00DA78A1">
              <w:t>540</w:t>
            </w:r>
          </w:p>
        </w:tc>
        <w:tc>
          <w:tcPr>
            <w:tcW w:w="1118" w:type="dxa"/>
            <w:shd w:val="clear" w:color="auto" w:fill="auto"/>
            <w:noWrap/>
            <w:hideMark/>
          </w:tcPr>
          <w:p w:rsidR="00D22385" w:rsidRPr="00DA78A1" w:rsidRDefault="00D22385" w:rsidP="00DA78A1">
            <w:pPr>
              <w:jc w:val="both"/>
            </w:pPr>
            <w:r w:rsidRPr="00DA78A1">
              <w:t>3 026,3</w:t>
            </w:r>
          </w:p>
        </w:tc>
        <w:tc>
          <w:tcPr>
            <w:tcW w:w="992" w:type="dxa"/>
            <w:shd w:val="clear" w:color="auto" w:fill="auto"/>
            <w:noWrap/>
            <w:hideMark/>
          </w:tcPr>
          <w:p w:rsidR="00D22385" w:rsidRPr="00DA78A1" w:rsidRDefault="00D22385" w:rsidP="00DA78A1">
            <w:pPr>
              <w:jc w:val="both"/>
            </w:pPr>
            <w:r w:rsidRPr="00DA78A1">
              <w:t>3 186,2</w:t>
            </w:r>
          </w:p>
        </w:tc>
        <w:tc>
          <w:tcPr>
            <w:tcW w:w="1276" w:type="dxa"/>
            <w:shd w:val="clear" w:color="auto" w:fill="auto"/>
            <w:noWrap/>
            <w:hideMark/>
          </w:tcPr>
          <w:p w:rsidR="00D22385" w:rsidRPr="00DA78A1" w:rsidRDefault="00D22385" w:rsidP="00DA78A1">
            <w:pPr>
              <w:jc w:val="both"/>
            </w:pPr>
            <w:r w:rsidRPr="00DA78A1">
              <w:t>3 281,9</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 xml:space="preserve">Жилищно-коммунальное </w:t>
            </w:r>
            <w:r w:rsidRPr="00DA78A1">
              <w:lastRenderedPageBreak/>
              <w:t>хозяйство</w:t>
            </w:r>
          </w:p>
        </w:tc>
        <w:tc>
          <w:tcPr>
            <w:tcW w:w="560" w:type="dxa"/>
            <w:shd w:val="clear" w:color="auto" w:fill="auto"/>
            <w:noWrap/>
            <w:hideMark/>
          </w:tcPr>
          <w:p w:rsidR="00D22385" w:rsidRPr="00DA78A1" w:rsidRDefault="00D22385" w:rsidP="00DA78A1">
            <w:pPr>
              <w:jc w:val="both"/>
            </w:pPr>
            <w:r w:rsidRPr="00DA78A1">
              <w:lastRenderedPageBreak/>
              <w:t>901</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222,4</w:t>
            </w:r>
          </w:p>
        </w:tc>
        <w:tc>
          <w:tcPr>
            <w:tcW w:w="992" w:type="dxa"/>
            <w:shd w:val="clear" w:color="auto" w:fill="auto"/>
            <w:noWrap/>
            <w:hideMark/>
          </w:tcPr>
          <w:p w:rsidR="00D22385" w:rsidRPr="00DA78A1" w:rsidRDefault="00D22385" w:rsidP="00DA78A1">
            <w:pPr>
              <w:jc w:val="both"/>
            </w:pPr>
            <w:r w:rsidRPr="00DA78A1">
              <w:t>270,0</w:t>
            </w:r>
          </w:p>
        </w:tc>
        <w:tc>
          <w:tcPr>
            <w:tcW w:w="1276" w:type="dxa"/>
            <w:shd w:val="clear" w:color="auto" w:fill="auto"/>
            <w:noWrap/>
            <w:hideMark/>
          </w:tcPr>
          <w:p w:rsidR="00D22385" w:rsidRPr="00DA78A1" w:rsidRDefault="00D22385" w:rsidP="00DA78A1">
            <w:pPr>
              <w:jc w:val="both"/>
            </w:pPr>
            <w:r w:rsidRPr="00DA78A1">
              <w:t>270,0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lastRenderedPageBreak/>
              <w:t>Благоустройство</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222,4</w:t>
            </w:r>
          </w:p>
        </w:tc>
        <w:tc>
          <w:tcPr>
            <w:tcW w:w="992" w:type="dxa"/>
            <w:shd w:val="clear" w:color="auto" w:fill="auto"/>
            <w:noWrap/>
            <w:hideMark/>
          </w:tcPr>
          <w:p w:rsidR="00D22385" w:rsidRPr="00DA78A1" w:rsidRDefault="00D22385" w:rsidP="00DA78A1">
            <w:pPr>
              <w:jc w:val="both"/>
            </w:pPr>
            <w:r w:rsidRPr="00DA78A1">
              <w:t>270,0</w:t>
            </w:r>
          </w:p>
        </w:tc>
        <w:tc>
          <w:tcPr>
            <w:tcW w:w="1276" w:type="dxa"/>
            <w:shd w:val="clear" w:color="auto" w:fill="auto"/>
            <w:noWrap/>
            <w:hideMark/>
          </w:tcPr>
          <w:p w:rsidR="00D22385" w:rsidRPr="00DA78A1" w:rsidRDefault="00D22385" w:rsidP="00DA78A1">
            <w:pPr>
              <w:jc w:val="both"/>
            </w:pPr>
            <w:r w:rsidRPr="00DA78A1">
              <w:t>270,0</w:t>
            </w:r>
          </w:p>
        </w:tc>
      </w:tr>
      <w:tr w:rsidR="00D22385" w:rsidRPr="00DA78A1" w:rsidTr="00562F4F">
        <w:trPr>
          <w:trHeight w:val="336"/>
        </w:trPr>
        <w:tc>
          <w:tcPr>
            <w:tcW w:w="3251" w:type="dxa"/>
            <w:shd w:val="clear" w:color="auto" w:fill="auto"/>
            <w:hideMark/>
          </w:tcPr>
          <w:p w:rsidR="00D22385" w:rsidRPr="00DA78A1" w:rsidRDefault="00D22385" w:rsidP="00DA78A1">
            <w:pPr>
              <w:jc w:val="both"/>
            </w:pPr>
            <w:r w:rsidRPr="00DA78A1">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222,4</w:t>
            </w:r>
          </w:p>
        </w:tc>
        <w:tc>
          <w:tcPr>
            <w:tcW w:w="992" w:type="dxa"/>
            <w:shd w:val="clear" w:color="auto" w:fill="auto"/>
            <w:noWrap/>
            <w:hideMark/>
          </w:tcPr>
          <w:p w:rsidR="00D22385" w:rsidRPr="00DA78A1" w:rsidRDefault="00D22385" w:rsidP="00DA78A1">
            <w:pPr>
              <w:jc w:val="both"/>
            </w:pPr>
            <w:r w:rsidRPr="00DA78A1">
              <w:t>270,0</w:t>
            </w:r>
          </w:p>
        </w:tc>
        <w:tc>
          <w:tcPr>
            <w:tcW w:w="1276" w:type="dxa"/>
            <w:shd w:val="clear" w:color="auto" w:fill="auto"/>
            <w:noWrap/>
            <w:hideMark/>
          </w:tcPr>
          <w:p w:rsidR="00D22385" w:rsidRPr="00DA78A1" w:rsidRDefault="00D22385" w:rsidP="00DA78A1">
            <w:pPr>
              <w:jc w:val="both"/>
            </w:pPr>
            <w:r w:rsidRPr="00DA78A1">
              <w:t>270,0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Подпрограмма "Повышение эффективности межбюджетных отношений"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222,4</w:t>
            </w:r>
          </w:p>
        </w:tc>
        <w:tc>
          <w:tcPr>
            <w:tcW w:w="992" w:type="dxa"/>
            <w:shd w:val="clear" w:color="auto" w:fill="auto"/>
            <w:noWrap/>
            <w:hideMark/>
          </w:tcPr>
          <w:p w:rsidR="00D22385" w:rsidRPr="00DA78A1" w:rsidRDefault="00D22385" w:rsidP="00DA78A1">
            <w:pPr>
              <w:jc w:val="both"/>
            </w:pPr>
            <w:r w:rsidRPr="00DA78A1">
              <w:t>270,0</w:t>
            </w:r>
          </w:p>
        </w:tc>
        <w:tc>
          <w:tcPr>
            <w:tcW w:w="1276" w:type="dxa"/>
            <w:shd w:val="clear" w:color="auto" w:fill="auto"/>
            <w:noWrap/>
            <w:hideMark/>
          </w:tcPr>
          <w:p w:rsidR="00D22385" w:rsidRPr="00DA78A1" w:rsidRDefault="00D22385" w:rsidP="00DA78A1">
            <w:pPr>
              <w:jc w:val="both"/>
            </w:pPr>
            <w:r w:rsidRPr="00DA78A1">
              <w:t>270,0</w:t>
            </w:r>
          </w:p>
        </w:tc>
      </w:tr>
      <w:tr w:rsidR="00D22385" w:rsidRPr="00DA78A1" w:rsidTr="00562F4F">
        <w:trPr>
          <w:trHeight w:val="101"/>
        </w:trPr>
        <w:tc>
          <w:tcPr>
            <w:tcW w:w="3251" w:type="dxa"/>
            <w:shd w:val="clear" w:color="auto" w:fill="auto"/>
            <w:hideMark/>
          </w:tcPr>
          <w:p w:rsidR="00D22385" w:rsidRPr="00DA78A1" w:rsidRDefault="00D22385" w:rsidP="00DA78A1">
            <w:pPr>
              <w:jc w:val="both"/>
            </w:pPr>
            <w:r w:rsidRPr="00DA78A1">
              <w:t>Основное мероприятие "Обеспечение осуществления органами местного самоуправления поселений отдельных полномочий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222,4</w:t>
            </w:r>
          </w:p>
        </w:tc>
        <w:tc>
          <w:tcPr>
            <w:tcW w:w="992" w:type="dxa"/>
            <w:shd w:val="clear" w:color="auto" w:fill="auto"/>
            <w:noWrap/>
            <w:hideMark/>
          </w:tcPr>
          <w:p w:rsidR="00D22385" w:rsidRPr="00DA78A1" w:rsidRDefault="00D22385" w:rsidP="00DA78A1">
            <w:pPr>
              <w:jc w:val="both"/>
            </w:pPr>
            <w:r w:rsidRPr="00DA78A1">
              <w:t>270,0</w:t>
            </w:r>
          </w:p>
        </w:tc>
        <w:tc>
          <w:tcPr>
            <w:tcW w:w="1276" w:type="dxa"/>
            <w:shd w:val="clear" w:color="auto" w:fill="auto"/>
            <w:noWrap/>
            <w:hideMark/>
          </w:tcPr>
          <w:p w:rsidR="00D22385" w:rsidRPr="00DA78A1" w:rsidRDefault="00D22385" w:rsidP="00DA78A1">
            <w:pPr>
              <w:jc w:val="both"/>
            </w:pPr>
            <w:r w:rsidRPr="00DA78A1">
              <w:t>270,0</w:t>
            </w:r>
          </w:p>
        </w:tc>
      </w:tr>
      <w:tr w:rsidR="00D22385" w:rsidRPr="00DA78A1" w:rsidTr="00562F4F">
        <w:trPr>
          <w:trHeight w:val="1365"/>
        </w:trPr>
        <w:tc>
          <w:tcPr>
            <w:tcW w:w="3251" w:type="dxa"/>
            <w:shd w:val="clear" w:color="auto" w:fill="auto"/>
            <w:hideMark/>
          </w:tcPr>
          <w:p w:rsidR="00D22385" w:rsidRPr="00DA78A1" w:rsidRDefault="00D22385" w:rsidP="00DA78A1">
            <w:pPr>
              <w:jc w:val="both"/>
            </w:pPr>
            <w:r w:rsidRPr="00DA78A1">
              <w:t>Иные межбюджетные трансферты на осуществление полномочий по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44104</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222,4</w:t>
            </w:r>
          </w:p>
        </w:tc>
        <w:tc>
          <w:tcPr>
            <w:tcW w:w="992" w:type="dxa"/>
            <w:shd w:val="clear" w:color="auto" w:fill="auto"/>
            <w:noWrap/>
            <w:hideMark/>
          </w:tcPr>
          <w:p w:rsidR="00D22385" w:rsidRPr="00DA78A1" w:rsidRDefault="00D22385" w:rsidP="00DA78A1">
            <w:pPr>
              <w:jc w:val="both"/>
            </w:pPr>
            <w:r w:rsidRPr="00DA78A1">
              <w:t>270,0</w:t>
            </w:r>
          </w:p>
        </w:tc>
        <w:tc>
          <w:tcPr>
            <w:tcW w:w="1276" w:type="dxa"/>
            <w:shd w:val="clear" w:color="auto" w:fill="auto"/>
            <w:noWrap/>
            <w:hideMark/>
          </w:tcPr>
          <w:p w:rsidR="00D22385" w:rsidRPr="00DA78A1" w:rsidRDefault="00D22385" w:rsidP="00DA78A1">
            <w:pPr>
              <w:jc w:val="both"/>
            </w:pPr>
            <w:r w:rsidRPr="00DA78A1">
              <w:t>270,0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44104</w:t>
            </w:r>
          </w:p>
        </w:tc>
        <w:tc>
          <w:tcPr>
            <w:tcW w:w="460" w:type="dxa"/>
            <w:shd w:val="clear" w:color="auto" w:fill="auto"/>
            <w:noWrap/>
            <w:hideMark/>
          </w:tcPr>
          <w:p w:rsidR="00D22385" w:rsidRPr="00DA78A1" w:rsidRDefault="00D22385" w:rsidP="00DA78A1">
            <w:pPr>
              <w:jc w:val="both"/>
            </w:pPr>
            <w:r w:rsidRPr="00DA78A1">
              <w:t>500</w:t>
            </w:r>
          </w:p>
        </w:tc>
        <w:tc>
          <w:tcPr>
            <w:tcW w:w="1118" w:type="dxa"/>
            <w:shd w:val="clear" w:color="auto" w:fill="auto"/>
            <w:noWrap/>
            <w:hideMark/>
          </w:tcPr>
          <w:p w:rsidR="00D22385" w:rsidRPr="00DA78A1" w:rsidRDefault="00D22385" w:rsidP="00DA78A1">
            <w:pPr>
              <w:jc w:val="both"/>
            </w:pPr>
            <w:r w:rsidRPr="00DA78A1">
              <w:t>222,4</w:t>
            </w:r>
          </w:p>
        </w:tc>
        <w:tc>
          <w:tcPr>
            <w:tcW w:w="992" w:type="dxa"/>
            <w:shd w:val="clear" w:color="auto" w:fill="auto"/>
            <w:noWrap/>
            <w:hideMark/>
          </w:tcPr>
          <w:p w:rsidR="00D22385" w:rsidRPr="00DA78A1" w:rsidRDefault="00D22385" w:rsidP="00DA78A1">
            <w:pPr>
              <w:jc w:val="both"/>
            </w:pPr>
            <w:r w:rsidRPr="00DA78A1">
              <w:t>270,0</w:t>
            </w:r>
          </w:p>
        </w:tc>
        <w:tc>
          <w:tcPr>
            <w:tcW w:w="1276" w:type="dxa"/>
            <w:shd w:val="clear" w:color="auto" w:fill="auto"/>
            <w:noWrap/>
            <w:hideMark/>
          </w:tcPr>
          <w:p w:rsidR="00D22385" w:rsidRPr="00DA78A1" w:rsidRDefault="00D22385" w:rsidP="00DA78A1">
            <w:pPr>
              <w:jc w:val="both"/>
            </w:pPr>
            <w:r w:rsidRPr="00DA78A1">
              <w:t>270,0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Иные 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44104</w:t>
            </w:r>
          </w:p>
        </w:tc>
        <w:tc>
          <w:tcPr>
            <w:tcW w:w="460" w:type="dxa"/>
            <w:shd w:val="clear" w:color="auto" w:fill="auto"/>
            <w:noWrap/>
            <w:hideMark/>
          </w:tcPr>
          <w:p w:rsidR="00D22385" w:rsidRPr="00DA78A1" w:rsidRDefault="00D22385" w:rsidP="00DA78A1">
            <w:pPr>
              <w:jc w:val="both"/>
            </w:pPr>
            <w:r w:rsidRPr="00DA78A1">
              <w:t>540</w:t>
            </w:r>
          </w:p>
        </w:tc>
        <w:tc>
          <w:tcPr>
            <w:tcW w:w="1118" w:type="dxa"/>
            <w:shd w:val="clear" w:color="auto" w:fill="auto"/>
            <w:noWrap/>
            <w:hideMark/>
          </w:tcPr>
          <w:p w:rsidR="00D22385" w:rsidRPr="00DA78A1" w:rsidRDefault="00D22385" w:rsidP="00DA78A1">
            <w:pPr>
              <w:jc w:val="both"/>
            </w:pPr>
            <w:r w:rsidRPr="00DA78A1">
              <w:t>222,4</w:t>
            </w:r>
          </w:p>
        </w:tc>
        <w:tc>
          <w:tcPr>
            <w:tcW w:w="992" w:type="dxa"/>
            <w:shd w:val="clear" w:color="auto" w:fill="auto"/>
            <w:noWrap/>
            <w:hideMark/>
          </w:tcPr>
          <w:p w:rsidR="00D22385" w:rsidRPr="00DA78A1" w:rsidRDefault="00D22385" w:rsidP="00DA78A1">
            <w:pPr>
              <w:jc w:val="both"/>
            </w:pPr>
            <w:r w:rsidRPr="00DA78A1">
              <w:t>270,0</w:t>
            </w:r>
          </w:p>
        </w:tc>
        <w:tc>
          <w:tcPr>
            <w:tcW w:w="1276" w:type="dxa"/>
            <w:shd w:val="clear" w:color="auto" w:fill="auto"/>
            <w:noWrap/>
            <w:hideMark/>
          </w:tcPr>
          <w:p w:rsidR="00D22385" w:rsidRPr="00DA78A1" w:rsidRDefault="00D22385" w:rsidP="00DA78A1">
            <w:pPr>
              <w:jc w:val="both"/>
            </w:pPr>
            <w:r w:rsidRPr="00DA78A1">
              <w:t>270,0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Охрана окружающей среды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413,8</w:t>
            </w:r>
          </w:p>
        </w:tc>
        <w:tc>
          <w:tcPr>
            <w:tcW w:w="992" w:type="dxa"/>
            <w:shd w:val="clear" w:color="auto" w:fill="auto"/>
            <w:noWrap/>
            <w:hideMark/>
          </w:tcPr>
          <w:p w:rsidR="00D22385" w:rsidRPr="00DA78A1" w:rsidRDefault="00D22385" w:rsidP="00DA78A1">
            <w:pPr>
              <w:jc w:val="both"/>
            </w:pPr>
            <w:r w:rsidRPr="00DA78A1">
              <w:t>414,5</w:t>
            </w:r>
          </w:p>
        </w:tc>
        <w:tc>
          <w:tcPr>
            <w:tcW w:w="1276" w:type="dxa"/>
            <w:shd w:val="clear" w:color="auto" w:fill="auto"/>
            <w:noWrap/>
            <w:hideMark/>
          </w:tcPr>
          <w:p w:rsidR="00D22385" w:rsidRPr="00DA78A1" w:rsidRDefault="00D22385" w:rsidP="00DA78A1">
            <w:pPr>
              <w:jc w:val="both"/>
            </w:pPr>
            <w:r w:rsidRPr="00DA78A1">
              <w:t>414,5</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Другие вопросы в области охраны окружающей среды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413,8</w:t>
            </w:r>
          </w:p>
        </w:tc>
        <w:tc>
          <w:tcPr>
            <w:tcW w:w="992" w:type="dxa"/>
            <w:shd w:val="clear" w:color="auto" w:fill="auto"/>
            <w:noWrap/>
            <w:hideMark/>
          </w:tcPr>
          <w:p w:rsidR="00D22385" w:rsidRPr="00DA78A1" w:rsidRDefault="00D22385" w:rsidP="00DA78A1">
            <w:pPr>
              <w:jc w:val="both"/>
            </w:pPr>
            <w:r w:rsidRPr="00DA78A1">
              <w:t>414,5</w:t>
            </w:r>
          </w:p>
        </w:tc>
        <w:tc>
          <w:tcPr>
            <w:tcW w:w="1276" w:type="dxa"/>
            <w:shd w:val="clear" w:color="auto" w:fill="auto"/>
            <w:noWrap/>
            <w:hideMark/>
          </w:tcPr>
          <w:p w:rsidR="00D22385" w:rsidRPr="00DA78A1" w:rsidRDefault="00D22385" w:rsidP="00DA78A1">
            <w:pPr>
              <w:jc w:val="both"/>
            </w:pPr>
            <w:r w:rsidRPr="00DA78A1">
              <w:t>414,5</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 xml:space="preserve">Муниципальная программа "Охрана окружающей среды и повышение экологической безопасности"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413,8</w:t>
            </w:r>
          </w:p>
        </w:tc>
        <w:tc>
          <w:tcPr>
            <w:tcW w:w="992" w:type="dxa"/>
            <w:shd w:val="clear" w:color="auto" w:fill="auto"/>
            <w:noWrap/>
            <w:hideMark/>
          </w:tcPr>
          <w:p w:rsidR="00D22385" w:rsidRPr="00DA78A1" w:rsidRDefault="00D22385" w:rsidP="00DA78A1">
            <w:pPr>
              <w:jc w:val="both"/>
            </w:pPr>
            <w:r w:rsidRPr="00DA78A1">
              <w:t>414,5</w:t>
            </w:r>
          </w:p>
        </w:tc>
        <w:tc>
          <w:tcPr>
            <w:tcW w:w="1276" w:type="dxa"/>
            <w:shd w:val="clear" w:color="auto" w:fill="auto"/>
            <w:noWrap/>
            <w:hideMark/>
          </w:tcPr>
          <w:p w:rsidR="00D22385" w:rsidRPr="00DA78A1" w:rsidRDefault="00D22385" w:rsidP="00DA78A1">
            <w:pPr>
              <w:jc w:val="both"/>
            </w:pPr>
            <w:r w:rsidRPr="00DA78A1">
              <w:t>414,5</w:t>
            </w:r>
          </w:p>
        </w:tc>
      </w:tr>
      <w:tr w:rsidR="00D22385" w:rsidRPr="00DA78A1" w:rsidTr="00562F4F">
        <w:trPr>
          <w:trHeight w:val="223"/>
        </w:trPr>
        <w:tc>
          <w:tcPr>
            <w:tcW w:w="3251" w:type="dxa"/>
            <w:shd w:val="clear" w:color="auto" w:fill="auto"/>
            <w:hideMark/>
          </w:tcPr>
          <w:p w:rsidR="00D22385" w:rsidRPr="00DA78A1" w:rsidRDefault="00D22385" w:rsidP="00DA78A1">
            <w:pPr>
              <w:jc w:val="both"/>
            </w:pPr>
            <w:r w:rsidRPr="00DA78A1">
              <w:t>Основное мероприятие «Эксплуатация межмуниципальной системы коммунальной инфраструктуры в области обращения с твердыми коммунальными отходами на территории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413,8</w:t>
            </w:r>
          </w:p>
        </w:tc>
        <w:tc>
          <w:tcPr>
            <w:tcW w:w="992" w:type="dxa"/>
            <w:shd w:val="clear" w:color="auto" w:fill="auto"/>
            <w:noWrap/>
            <w:hideMark/>
          </w:tcPr>
          <w:p w:rsidR="00D22385" w:rsidRPr="00DA78A1" w:rsidRDefault="00D22385" w:rsidP="00DA78A1">
            <w:pPr>
              <w:jc w:val="both"/>
            </w:pPr>
            <w:r w:rsidRPr="00DA78A1">
              <w:t>414,5</w:t>
            </w:r>
          </w:p>
        </w:tc>
        <w:tc>
          <w:tcPr>
            <w:tcW w:w="1276" w:type="dxa"/>
            <w:shd w:val="clear" w:color="auto" w:fill="auto"/>
            <w:noWrap/>
            <w:hideMark/>
          </w:tcPr>
          <w:p w:rsidR="00D22385" w:rsidRPr="00DA78A1" w:rsidRDefault="00D22385" w:rsidP="00DA78A1">
            <w:pPr>
              <w:jc w:val="both"/>
            </w:pPr>
            <w:r w:rsidRPr="00DA78A1">
              <w:t>414,5</w:t>
            </w:r>
          </w:p>
        </w:tc>
      </w:tr>
      <w:tr w:rsidR="00D22385" w:rsidRPr="00DA78A1" w:rsidTr="00562F4F">
        <w:trPr>
          <w:trHeight w:val="506"/>
        </w:trPr>
        <w:tc>
          <w:tcPr>
            <w:tcW w:w="3251" w:type="dxa"/>
            <w:shd w:val="clear" w:color="auto" w:fill="auto"/>
            <w:hideMark/>
          </w:tcPr>
          <w:p w:rsidR="00D22385" w:rsidRPr="00DA78A1" w:rsidRDefault="00D22385" w:rsidP="00DA78A1">
            <w:pPr>
              <w:jc w:val="both"/>
            </w:pPr>
            <w:r w:rsidRPr="00DA78A1">
              <w:lastRenderedPageBreak/>
              <w:t>Иные межбюджетные трансферты на осуществление части полномочий по участию в организации деятельности по сбору (в том числе раздельному сбору) и транспортированию твердых коммунальных отходов</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44106</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413,8</w:t>
            </w:r>
          </w:p>
        </w:tc>
        <w:tc>
          <w:tcPr>
            <w:tcW w:w="992" w:type="dxa"/>
            <w:shd w:val="clear" w:color="auto" w:fill="auto"/>
            <w:noWrap/>
            <w:hideMark/>
          </w:tcPr>
          <w:p w:rsidR="00D22385" w:rsidRPr="00DA78A1" w:rsidRDefault="00D22385" w:rsidP="00DA78A1">
            <w:pPr>
              <w:jc w:val="both"/>
            </w:pPr>
            <w:r w:rsidRPr="00DA78A1">
              <w:t>414,5</w:t>
            </w:r>
          </w:p>
        </w:tc>
        <w:tc>
          <w:tcPr>
            <w:tcW w:w="1276" w:type="dxa"/>
            <w:shd w:val="clear" w:color="auto" w:fill="auto"/>
            <w:noWrap/>
            <w:hideMark/>
          </w:tcPr>
          <w:p w:rsidR="00D22385" w:rsidRPr="00DA78A1" w:rsidRDefault="00D22385" w:rsidP="00DA78A1">
            <w:pPr>
              <w:jc w:val="both"/>
            </w:pPr>
            <w:r w:rsidRPr="00DA78A1">
              <w:t>414,5</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44106</w:t>
            </w:r>
          </w:p>
        </w:tc>
        <w:tc>
          <w:tcPr>
            <w:tcW w:w="460" w:type="dxa"/>
            <w:shd w:val="clear" w:color="auto" w:fill="auto"/>
            <w:noWrap/>
            <w:hideMark/>
          </w:tcPr>
          <w:p w:rsidR="00D22385" w:rsidRPr="00DA78A1" w:rsidRDefault="00D22385" w:rsidP="00DA78A1">
            <w:pPr>
              <w:jc w:val="both"/>
            </w:pPr>
            <w:r w:rsidRPr="00DA78A1">
              <w:t>500</w:t>
            </w:r>
          </w:p>
        </w:tc>
        <w:tc>
          <w:tcPr>
            <w:tcW w:w="1118" w:type="dxa"/>
            <w:shd w:val="clear" w:color="auto" w:fill="auto"/>
            <w:noWrap/>
            <w:hideMark/>
          </w:tcPr>
          <w:p w:rsidR="00D22385" w:rsidRPr="00DA78A1" w:rsidRDefault="00D22385" w:rsidP="00DA78A1">
            <w:pPr>
              <w:jc w:val="both"/>
            </w:pPr>
            <w:r w:rsidRPr="00DA78A1">
              <w:t>413,8</w:t>
            </w:r>
          </w:p>
        </w:tc>
        <w:tc>
          <w:tcPr>
            <w:tcW w:w="992" w:type="dxa"/>
            <w:shd w:val="clear" w:color="auto" w:fill="auto"/>
            <w:noWrap/>
            <w:hideMark/>
          </w:tcPr>
          <w:p w:rsidR="00D22385" w:rsidRPr="00DA78A1" w:rsidRDefault="00D22385" w:rsidP="00DA78A1">
            <w:pPr>
              <w:jc w:val="both"/>
            </w:pPr>
            <w:r w:rsidRPr="00DA78A1">
              <w:t>414,5</w:t>
            </w:r>
          </w:p>
        </w:tc>
        <w:tc>
          <w:tcPr>
            <w:tcW w:w="1276" w:type="dxa"/>
            <w:shd w:val="clear" w:color="auto" w:fill="auto"/>
            <w:noWrap/>
            <w:hideMark/>
          </w:tcPr>
          <w:p w:rsidR="00D22385" w:rsidRPr="00DA78A1" w:rsidRDefault="00D22385" w:rsidP="00DA78A1">
            <w:pPr>
              <w:jc w:val="both"/>
            </w:pPr>
            <w:r w:rsidRPr="00DA78A1">
              <w:t>414,5</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Иные 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520"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44106</w:t>
            </w:r>
          </w:p>
        </w:tc>
        <w:tc>
          <w:tcPr>
            <w:tcW w:w="460" w:type="dxa"/>
            <w:shd w:val="clear" w:color="auto" w:fill="auto"/>
            <w:noWrap/>
            <w:hideMark/>
          </w:tcPr>
          <w:p w:rsidR="00D22385" w:rsidRPr="00DA78A1" w:rsidRDefault="00D22385" w:rsidP="00DA78A1">
            <w:pPr>
              <w:jc w:val="both"/>
            </w:pPr>
            <w:r w:rsidRPr="00DA78A1">
              <w:t>540</w:t>
            </w:r>
          </w:p>
        </w:tc>
        <w:tc>
          <w:tcPr>
            <w:tcW w:w="1118" w:type="dxa"/>
            <w:shd w:val="clear" w:color="auto" w:fill="auto"/>
            <w:noWrap/>
            <w:hideMark/>
          </w:tcPr>
          <w:p w:rsidR="00D22385" w:rsidRPr="00DA78A1" w:rsidRDefault="00D22385" w:rsidP="00DA78A1">
            <w:pPr>
              <w:jc w:val="both"/>
            </w:pPr>
            <w:r w:rsidRPr="00DA78A1">
              <w:t>413,8</w:t>
            </w:r>
          </w:p>
        </w:tc>
        <w:tc>
          <w:tcPr>
            <w:tcW w:w="992" w:type="dxa"/>
            <w:shd w:val="clear" w:color="auto" w:fill="auto"/>
            <w:noWrap/>
            <w:hideMark/>
          </w:tcPr>
          <w:p w:rsidR="00D22385" w:rsidRPr="00DA78A1" w:rsidRDefault="00D22385" w:rsidP="00DA78A1">
            <w:pPr>
              <w:jc w:val="both"/>
            </w:pPr>
            <w:r w:rsidRPr="00DA78A1">
              <w:t>414,5</w:t>
            </w:r>
          </w:p>
        </w:tc>
        <w:tc>
          <w:tcPr>
            <w:tcW w:w="1276" w:type="dxa"/>
            <w:shd w:val="clear" w:color="auto" w:fill="auto"/>
            <w:noWrap/>
            <w:hideMark/>
          </w:tcPr>
          <w:p w:rsidR="00D22385" w:rsidRPr="00DA78A1" w:rsidRDefault="00D22385" w:rsidP="00DA78A1">
            <w:pPr>
              <w:jc w:val="both"/>
            </w:pPr>
            <w:r w:rsidRPr="00DA78A1">
              <w:t>414,5</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Культура, кинематография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7 070,8</w:t>
            </w:r>
          </w:p>
        </w:tc>
        <w:tc>
          <w:tcPr>
            <w:tcW w:w="992" w:type="dxa"/>
            <w:shd w:val="clear" w:color="auto" w:fill="auto"/>
            <w:noWrap/>
            <w:hideMark/>
          </w:tcPr>
          <w:p w:rsidR="00D22385" w:rsidRPr="00DA78A1" w:rsidRDefault="00D22385" w:rsidP="00DA78A1">
            <w:pPr>
              <w:jc w:val="both"/>
            </w:pPr>
            <w:r w:rsidRPr="00DA78A1">
              <w:t>7 199,0</w:t>
            </w:r>
          </w:p>
        </w:tc>
        <w:tc>
          <w:tcPr>
            <w:tcW w:w="1276" w:type="dxa"/>
            <w:shd w:val="clear" w:color="auto" w:fill="auto"/>
            <w:noWrap/>
            <w:hideMark/>
          </w:tcPr>
          <w:p w:rsidR="00D22385" w:rsidRPr="00DA78A1" w:rsidRDefault="00D22385" w:rsidP="00DA78A1">
            <w:pPr>
              <w:jc w:val="both"/>
            </w:pPr>
            <w:r w:rsidRPr="00DA78A1">
              <w:t>7 271,5</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Другие вопросы в области культуры, кинематографии</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7 070,8</w:t>
            </w:r>
          </w:p>
        </w:tc>
        <w:tc>
          <w:tcPr>
            <w:tcW w:w="992" w:type="dxa"/>
            <w:shd w:val="clear" w:color="auto" w:fill="auto"/>
            <w:noWrap/>
            <w:hideMark/>
          </w:tcPr>
          <w:p w:rsidR="00D22385" w:rsidRPr="00DA78A1" w:rsidRDefault="00D22385" w:rsidP="00DA78A1">
            <w:pPr>
              <w:jc w:val="both"/>
            </w:pPr>
            <w:r w:rsidRPr="00DA78A1">
              <w:t>7 199,0</w:t>
            </w:r>
          </w:p>
        </w:tc>
        <w:tc>
          <w:tcPr>
            <w:tcW w:w="1276" w:type="dxa"/>
            <w:shd w:val="clear" w:color="auto" w:fill="auto"/>
            <w:noWrap/>
            <w:hideMark/>
          </w:tcPr>
          <w:p w:rsidR="00D22385" w:rsidRPr="00DA78A1" w:rsidRDefault="00D22385" w:rsidP="00DA78A1">
            <w:pPr>
              <w:jc w:val="both"/>
            </w:pPr>
            <w:r w:rsidRPr="00DA78A1">
              <w:t>7 271,5</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"Развитие культуры и туризма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7 070,8</w:t>
            </w:r>
          </w:p>
        </w:tc>
        <w:tc>
          <w:tcPr>
            <w:tcW w:w="992" w:type="dxa"/>
            <w:shd w:val="clear" w:color="auto" w:fill="auto"/>
            <w:noWrap/>
            <w:hideMark/>
          </w:tcPr>
          <w:p w:rsidR="00D22385" w:rsidRPr="00DA78A1" w:rsidRDefault="00D22385" w:rsidP="00DA78A1">
            <w:pPr>
              <w:jc w:val="both"/>
            </w:pPr>
            <w:r w:rsidRPr="00DA78A1">
              <w:t>7 199,0</w:t>
            </w:r>
          </w:p>
        </w:tc>
        <w:tc>
          <w:tcPr>
            <w:tcW w:w="1276" w:type="dxa"/>
            <w:shd w:val="clear" w:color="auto" w:fill="auto"/>
            <w:noWrap/>
            <w:hideMark/>
          </w:tcPr>
          <w:p w:rsidR="00D22385" w:rsidRPr="00DA78A1" w:rsidRDefault="00D22385" w:rsidP="00DA78A1">
            <w:pPr>
              <w:jc w:val="both"/>
            </w:pPr>
            <w:r w:rsidRPr="00DA78A1">
              <w:t>7 271,5</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Подпрограмма "Культура"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7 070,8</w:t>
            </w:r>
          </w:p>
        </w:tc>
        <w:tc>
          <w:tcPr>
            <w:tcW w:w="992" w:type="dxa"/>
            <w:shd w:val="clear" w:color="auto" w:fill="auto"/>
            <w:noWrap/>
            <w:hideMark/>
          </w:tcPr>
          <w:p w:rsidR="00D22385" w:rsidRPr="00DA78A1" w:rsidRDefault="00D22385" w:rsidP="00DA78A1">
            <w:pPr>
              <w:jc w:val="both"/>
            </w:pPr>
            <w:r w:rsidRPr="00DA78A1">
              <w:t>7 199,0</w:t>
            </w:r>
          </w:p>
        </w:tc>
        <w:tc>
          <w:tcPr>
            <w:tcW w:w="1276" w:type="dxa"/>
            <w:shd w:val="clear" w:color="auto" w:fill="auto"/>
            <w:noWrap/>
            <w:hideMark/>
          </w:tcPr>
          <w:p w:rsidR="00D22385" w:rsidRPr="00DA78A1" w:rsidRDefault="00D22385" w:rsidP="00DA78A1">
            <w:pPr>
              <w:jc w:val="both"/>
            </w:pPr>
            <w:r w:rsidRPr="00DA78A1">
              <w:t>7 271,5</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Основное мероприятие "Сохранение, возрождение и развитие традиционной и народной культуры, поддержка народного творчества и культурно-досуговой деятельности"</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6 195,7</w:t>
            </w:r>
          </w:p>
        </w:tc>
        <w:tc>
          <w:tcPr>
            <w:tcW w:w="992" w:type="dxa"/>
            <w:shd w:val="clear" w:color="auto" w:fill="auto"/>
            <w:noWrap/>
            <w:hideMark/>
          </w:tcPr>
          <w:p w:rsidR="00D22385" w:rsidRPr="00DA78A1" w:rsidRDefault="00D22385" w:rsidP="00DA78A1">
            <w:pPr>
              <w:jc w:val="both"/>
            </w:pPr>
            <w:r w:rsidRPr="00DA78A1">
              <w:t>6 434,3</w:t>
            </w:r>
          </w:p>
        </w:tc>
        <w:tc>
          <w:tcPr>
            <w:tcW w:w="1276" w:type="dxa"/>
            <w:shd w:val="clear" w:color="auto" w:fill="auto"/>
            <w:noWrap/>
            <w:hideMark/>
          </w:tcPr>
          <w:p w:rsidR="00D22385" w:rsidRPr="00DA78A1" w:rsidRDefault="00D22385" w:rsidP="00DA78A1">
            <w:pPr>
              <w:jc w:val="both"/>
            </w:pPr>
            <w:r w:rsidRPr="00DA78A1">
              <w:t>6 499,0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Учреждения по обеспечению хозяйственного обслуживания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6 195,7</w:t>
            </w:r>
          </w:p>
        </w:tc>
        <w:tc>
          <w:tcPr>
            <w:tcW w:w="992" w:type="dxa"/>
            <w:shd w:val="clear" w:color="auto" w:fill="auto"/>
            <w:noWrap/>
            <w:hideMark/>
          </w:tcPr>
          <w:p w:rsidR="00D22385" w:rsidRPr="00DA78A1" w:rsidRDefault="00D22385" w:rsidP="00DA78A1">
            <w:pPr>
              <w:jc w:val="both"/>
            </w:pPr>
            <w:r w:rsidRPr="00DA78A1">
              <w:t>6 434,3</w:t>
            </w:r>
          </w:p>
        </w:tc>
        <w:tc>
          <w:tcPr>
            <w:tcW w:w="1276" w:type="dxa"/>
            <w:shd w:val="clear" w:color="auto" w:fill="auto"/>
            <w:noWrap/>
            <w:hideMark/>
          </w:tcPr>
          <w:p w:rsidR="00D22385" w:rsidRPr="00DA78A1" w:rsidRDefault="00D22385" w:rsidP="00DA78A1">
            <w:pPr>
              <w:jc w:val="both"/>
            </w:pPr>
            <w:r w:rsidRPr="00DA78A1">
              <w:t>6 499,0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61020</w:t>
            </w:r>
          </w:p>
        </w:tc>
        <w:tc>
          <w:tcPr>
            <w:tcW w:w="460" w:type="dxa"/>
            <w:shd w:val="clear" w:color="auto" w:fill="auto"/>
            <w:noWrap/>
            <w:hideMark/>
          </w:tcPr>
          <w:p w:rsidR="00D22385" w:rsidRPr="00DA78A1" w:rsidRDefault="00D22385" w:rsidP="00DA78A1">
            <w:pPr>
              <w:jc w:val="both"/>
            </w:pPr>
            <w:r w:rsidRPr="00DA78A1">
              <w:t>110</w:t>
            </w:r>
          </w:p>
        </w:tc>
        <w:tc>
          <w:tcPr>
            <w:tcW w:w="1118" w:type="dxa"/>
            <w:shd w:val="clear" w:color="auto" w:fill="auto"/>
            <w:noWrap/>
            <w:hideMark/>
          </w:tcPr>
          <w:p w:rsidR="00D22385" w:rsidRPr="00DA78A1" w:rsidRDefault="00D22385" w:rsidP="00DA78A1">
            <w:pPr>
              <w:jc w:val="both"/>
            </w:pPr>
            <w:r w:rsidRPr="00DA78A1">
              <w:t>6 068,6</w:t>
            </w:r>
          </w:p>
        </w:tc>
        <w:tc>
          <w:tcPr>
            <w:tcW w:w="992" w:type="dxa"/>
            <w:shd w:val="clear" w:color="auto" w:fill="auto"/>
            <w:noWrap/>
            <w:hideMark/>
          </w:tcPr>
          <w:p w:rsidR="00D22385" w:rsidRPr="00DA78A1" w:rsidRDefault="00D22385" w:rsidP="00DA78A1">
            <w:pPr>
              <w:jc w:val="both"/>
            </w:pPr>
            <w:r w:rsidRPr="00DA78A1">
              <w:t>6 304,8</w:t>
            </w:r>
          </w:p>
        </w:tc>
        <w:tc>
          <w:tcPr>
            <w:tcW w:w="1276" w:type="dxa"/>
            <w:shd w:val="clear" w:color="auto" w:fill="auto"/>
            <w:noWrap/>
            <w:hideMark/>
          </w:tcPr>
          <w:p w:rsidR="00D22385" w:rsidRPr="00DA78A1" w:rsidRDefault="00D22385" w:rsidP="00DA78A1">
            <w:pPr>
              <w:jc w:val="both"/>
            </w:pPr>
            <w:r w:rsidRPr="00DA78A1">
              <w:t>6 367,7</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61020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127,1</w:t>
            </w:r>
          </w:p>
        </w:tc>
        <w:tc>
          <w:tcPr>
            <w:tcW w:w="992" w:type="dxa"/>
            <w:shd w:val="clear" w:color="auto" w:fill="auto"/>
            <w:noWrap/>
            <w:hideMark/>
          </w:tcPr>
          <w:p w:rsidR="00D22385" w:rsidRPr="00DA78A1" w:rsidRDefault="00D22385" w:rsidP="00DA78A1">
            <w:pPr>
              <w:jc w:val="both"/>
            </w:pPr>
            <w:r w:rsidRPr="00DA78A1">
              <w:t>129,5</w:t>
            </w:r>
          </w:p>
        </w:tc>
        <w:tc>
          <w:tcPr>
            <w:tcW w:w="1276" w:type="dxa"/>
            <w:shd w:val="clear" w:color="auto" w:fill="auto"/>
            <w:noWrap/>
            <w:hideMark/>
          </w:tcPr>
          <w:p w:rsidR="00D22385" w:rsidRPr="00DA78A1" w:rsidRDefault="00D22385" w:rsidP="00DA78A1">
            <w:pPr>
              <w:jc w:val="both"/>
            </w:pPr>
            <w:r w:rsidRPr="00DA78A1">
              <w:t>131,3</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61020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127,1</w:t>
            </w:r>
          </w:p>
        </w:tc>
        <w:tc>
          <w:tcPr>
            <w:tcW w:w="992" w:type="dxa"/>
            <w:shd w:val="clear" w:color="auto" w:fill="auto"/>
            <w:noWrap/>
            <w:hideMark/>
          </w:tcPr>
          <w:p w:rsidR="00D22385" w:rsidRPr="00DA78A1" w:rsidRDefault="00D22385" w:rsidP="00DA78A1">
            <w:pPr>
              <w:jc w:val="both"/>
            </w:pPr>
            <w:r w:rsidRPr="00DA78A1">
              <w:t>129,5</w:t>
            </w:r>
          </w:p>
        </w:tc>
        <w:tc>
          <w:tcPr>
            <w:tcW w:w="1276" w:type="dxa"/>
            <w:shd w:val="clear" w:color="auto" w:fill="auto"/>
            <w:noWrap/>
            <w:hideMark/>
          </w:tcPr>
          <w:p w:rsidR="00D22385" w:rsidRPr="00DA78A1" w:rsidRDefault="00D22385" w:rsidP="00DA78A1">
            <w:pPr>
              <w:jc w:val="both"/>
            </w:pPr>
            <w:r w:rsidRPr="00DA78A1">
              <w:t>131,3</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"Развитие библиотечного дела"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875,1</w:t>
            </w:r>
          </w:p>
        </w:tc>
        <w:tc>
          <w:tcPr>
            <w:tcW w:w="992" w:type="dxa"/>
            <w:shd w:val="clear" w:color="auto" w:fill="auto"/>
            <w:noWrap/>
            <w:hideMark/>
          </w:tcPr>
          <w:p w:rsidR="00D22385" w:rsidRPr="00DA78A1" w:rsidRDefault="00D22385" w:rsidP="00DA78A1">
            <w:pPr>
              <w:jc w:val="both"/>
            </w:pPr>
            <w:r w:rsidRPr="00DA78A1">
              <w:t>764,7</w:t>
            </w:r>
          </w:p>
        </w:tc>
        <w:tc>
          <w:tcPr>
            <w:tcW w:w="1276" w:type="dxa"/>
            <w:shd w:val="clear" w:color="auto" w:fill="auto"/>
            <w:noWrap/>
            <w:hideMark/>
          </w:tcPr>
          <w:p w:rsidR="00D22385" w:rsidRPr="00DA78A1" w:rsidRDefault="00D22385" w:rsidP="00DA78A1">
            <w:pPr>
              <w:jc w:val="both"/>
            </w:pPr>
            <w:r w:rsidRPr="00DA78A1">
              <w:t>772,5</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Учреждения по обеспечению хозяйственного обслуживания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61020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875,1</w:t>
            </w:r>
          </w:p>
        </w:tc>
        <w:tc>
          <w:tcPr>
            <w:tcW w:w="992" w:type="dxa"/>
            <w:shd w:val="clear" w:color="auto" w:fill="auto"/>
            <w:noWrap/>
            <w:hideMark/>
          </w:tcPr>
          <w:p w:rsidR="00D22385" w:rsidRPr="00DA78A1" w:rsidRDefault="00D22385" w:rsidP="00DA78A1">
            <w:pPr>
              <w:jc w:val="both"/>
            </w:pPr>
            <w:r w:rsidRPr="00DA78A1">
              <w:t>764,7</w:t>
            </w:r>
          </w:p>
        </w:tc>
        <w:tc>
          <w:tcPr>
            <w:tcW w:w="1276" w:type="dxa"/>
            <w:shd w:val="clear" w:color="auto" w:fill="auto"/>
            <w:noWrap/>
            <w:hideMark/>
          </w:tcPr>
          <w:p w:rsidR="00D22385" w:rsidRPr="00DA78A1" w:rsidRDefault="00D22385" w:rsidP="00DA78A1">
            <w:pPr>
              <w:jc w:val="both"/>
            </w:pPr>
            <w:r w:rsidRPr="00DA78A1">
              <w:t>772,5</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61020</w:t>
            </w:r>
          </w:p>
        </w:tc>
        <w:tc>
          <w:tcPr>
            <w:tcW w:w="460" w:type="dxa"/>
            <w:shd w:val="clear" w:color="auto" w:fill="auto"/>
            <w:noWrap/>
            <w:hideMark/>
          </w:tcPr>
          <w:p w:rsidR="00D22385" w:rsidRPr="00DA78A1" w:rsidRDefault="00D22385" w:rsidP="00DA78A1">
            <w:pPr>
              <w:jc w:val="both"/>
            </w:pPr>
            <w:r w:rsidRPr="00DA78A1">
              <w:t>110</w:t>
            </w:r>
          </w:p>
        </w:tc>
        <w:tc>
          <w:tcPr>
            <w:tcW w:w="1118" w:type="dxa"/>
            <w:shd w:val="clear" w:color="auto" w:fill="auto"/>
            <w:noWrap/>
            <w:hideMark/>
          </w:tcPr>
          <w:p w:rsidR="00D22385" w:rsidRPr="00DA78A1" w:rsidRDefault="00D22385" w:rsidP="00DA78A1">
            <w:pPr>
              <w:jc w:val="both"/>
            </w:pPr>
            <w:r w:rsidRPr="00DA78A1">
              <w:t>875,1</w:t>
            </w:r>
          </w:p>
        </w:tc>
        <w:tc>
          <w:tcPr>
            <w:tcW w:w="992" w:type="dxa"/>
            <w:shd w:val="clear" w:color="auto" w:fill="auto"/>
            <w:noWrap/>
            <w:hideMark/>
          </w:tcPr>
          <w:p w:rsidR="00D22385" w:rsidRPr="00DA78A1" w:rsidRDefault="00D22385" w:rsidP="00DA78A1">
            <w:pPr>
              <w:jc w:val="both"/>
            </w:pPr>
            <w:r w:rsidRPr="00DA78A1">
              <w:t>764,7</w:t>
            </w:r>
          </w:p>
        </w:tc>
        <w:tc>
          <w:tcPr>
            <w:tcW w:w="1276" w:type="dxa"/>
            <w:shd w:val="clear" w:color="auto" w:fill="auto"/>
            <w:noWrap/>
            <w:hideMark/>
          </w:tcPr>
          <w:p w:rsidR="00D22385" w:rsidRPr="00DA78A1" w:rsidRDefault="00D22385" w:rsidP="00DA78A1">
            <w:pPr>
              <w:jc w:val="both"/>
            </w:pPr>
            <w:r w:rsidRPr="00DA78A1">
              <w:t>772,5</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Социальная политика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2 286,4</w:t>
            </w:r>
          </w:p>
        </w:tc>
        <w:tc>
          <w:tcPr>
            <w:tcW w:w="992" w:type="dxa"/>
            <w:shd w:val="clear" w:color="auto" w:fill="auto"/>
            <w:noWrap/>
            <w:hideMark/>
          </w:tcPr>
          <w:p w:rsidR="00D22385" w:rsidRPr="00DA78A1" w:rsidRDefault="00D22385" w:rsidP="00DA78A1">
            <w:pPr>
              <w:jc w:val="both"/>
            </w:pPr>
            <w:r w:rsidRPr="00DA78A1">
              <w:t>53,2</w:t>
            </w:r>
          </w:p>
        </w:tc>
        <w:tc>
          <w:tcPr>
            <w:tcW w:w="1276" w:type="dxa"/>
            <w:shd w:val="clear" w:color="auto" w:fill="auto"/>
            <w:noWrap/>
            <w:hideMark/>
          </w:tcPr>
          <w:p w:rsidR="00D22385" w:rsidRPr="00DA78A1" w:rsidRDefault="00D22385" w:rsidP="00DA78A1">
            <w:pPr>
              <w:jc w:val="both"/>
            </w:pPr>
            <w:r w:rsidRPr="00DA78A1">
              <w:t>53,2</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Социальное обеспечение населения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2 286,4</w:t>
            </w:r>
          </w:p>
        </w:tc>
        <w:tc>
          <w:tcPr>
            <w:tcW w:w="992" w:type="dxa"/>
            <w:shd w:val="clear" w:color="auto" w:fill="auto"/>
            <w:noWrap/>
            <w:hideMark/>
          </w:tcPr>
          <w:p w:rsidR="00D22385" w:rsidRPr="00DA78A1" w:rsidRDefault="00D22385" w:rsidP="00DA78A1">
            <w:pPr>
              <w:jc w:val="both"/>
            </w:pPr>
            <w:r w:rsidRPr="00DA78A1">
              <w:t>53,2</w:t>
            </w:r>
          </w:p>
        </w:tc>
        <w:tc>
          <w:tcPr>
            <w:tcW w:w="1276" w:type="dxa"/>
            <w:shd w:val="clear" w:color="auto" w:fill="auto"/>
            <w:noWrap/>
            <w:hideMark/>
          </w:tcPr>
          <w:p w:rsidR="00D22385" w:rsidRPr="00DA78A1" w:rsidRDefault="00D22385" w:rsidP="00DA78A1">
            <w:pPr>
              <w:jc w:val="both"/>
            </w:pPr>
            <w:r w:rsidRPr="00DA78A1">
              <w:t>53,2</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"Комплексное развитие сельских территорий"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53,2</w:t>
            </w:r>
          </w:p>
        </w:tc>
        <w:tc>
          <w:tcPr>
            <w:tcW w:w="992" w:type="dxa"/>
            <w:shd w:val="clear" w:color="auto" w:fill="auto"/>
            <w:noWrap/>
            <w:hideMark/>
          </w:tcPr>
          <w:p w:rsidR="00D22385" w:rsidRPr="00DA78A1" w:rsidRDefault="00D22385" w:rsidP="00DA78A1">
            <w:pPr>
              <w:jc w:val="both"/>
            </w:pPr>
            <w:r w:rsidRPr="00DA78A1">
              <w:t>53,2</w:t>
            </w:r>
          </w:p>
        </w:tc>
        <w:tc>
          <w:tcPr>
            <w:tcW w:w="1276" w:type="dxa"/>
            <w:shd w:val="clear" w:color="auto" w:fill="auto"/>
            <w:noWrap/>
            <w:hideMark/>
          </w:tcPr>
          <w:p w:rsidR="00D22385" w:rsidRPr="00DA78A1" w:rsidRDefault="00D22385" w:rsidP="00DA78A1">
            <w:pPr>
              <w:jc w:val="both"/>
            </w:pPr>
            <w:r w:rsidRPr="00DA78A1">
              <w:t>53,2</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lastRenderedPageBreak/>
              <w:t>Подпрограмма "Создание условий для обеспечения доступным и комфортным жильем сельского населения"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53,2</w:t>
            </w:r>
          </w:p>
        </w:tc>
        <w:tc>
          <w:tcPr>
            <w:tcW w:w="992" w:type="dxa"/>
            <w:shd w:val="clear" w:color="auto" w:fill="auto"/>
            <w:noWrap/>
            <w:hideMark/>
          </w:tcPr>
          <w:p w:rsidR="00D22385" w:rsidRPr="00DA78A1" w:rsidRDefault="00D22385" w:rsidP="00DA78A1">
            <w:pPr>
              <w:jc w:val="both"/>
            </w:pPr>
            <w:r w:rsidRPr="00DA78A1">
              <w:t>53,2</w:t>
            </w:r>
          </w:p>
        </w:tc>
        <w:tc>
          <w:tcPr>
            <w:tcW w:w="1276" w:type="dxa"/>
            <w:shd w:val="clear" w:color="auto" w:fill="auto"/>
            <w:noWrap/>
            <w:hideMark/>
          </w:tcPr>
          <w:p w:rsidR="00D22385" w:rsidRPr="00DA78A1" w:rsidRDefault="00D22385" w:rsidP="00DA78A1">
            <w:pPr>
              <w:jc w:val="both"/>
            </w:pPr>
            <w:r w:rsidRPr="00DA78A1">
              <w:t>53,2</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"Улучшение жилищных условий граждан, проживающих на сельских территориях"</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53,2</w:t>
            </w:r>
          </w:p>
        </w:tc>
        <w:tc>
          <w:tcPr>
            <w:tcW w:w="992" w:type="dxa"/>
            <w:shd w:val="clear" w:color="auto" w:fill="auto"/>
            <w:noWrap/>
            <w:hideMark/>
          </w:tcPr>
          <w:p w:rsidR="00D22385" w:rsidRPr="00DA78A1" w:rsidRDefault="00D22385" w:rsidP="00DA78A1">
            <w:pPr>
              <w:jc w:val="both"/>
            </w:pPr>
            <w:r w:rsidRPr="00DA78A1">
              <w:t>53,2</w:t>
            </w:r>
          </w:p>
        </w:tc>
        <w:tc>
          <w:tcPr>
            <w:tcW w:w="1276" w:type="dxa"/>
            <w:shd w:val="clear" w:color="auto" w:fill="auto"/>
            <w:noWrap/>
            <w:hideMark/>
          </w:tcPr>
          <w:p w:rsidR="00D22385" w:rsidRPr="00DA78A1" w:rsidRDefault="00D22385" w:rsidP="00DA78A1">
            <w:pPr>
              <w:jc w:val="both"/>
            </w:pPr>
            <w:r w:rsidRPr="00DA78A1">
              <w:t>53,2</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Улучшение жилищных условий граждан, проживающих на сельских территориях</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02040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53,2</w:t>
            </w:r>
          </w:p>
        </w:tc>
        <w:tc>
          <w:tcPr>
            <w:tcW w:w="992" w:type="dxa"/>
            <w:shd w:val="clear" w:color="auto" w:fill="auto"/>
            <w:noWrap/>
            <w:hideMark/>
          </w:tcPr>
          <w:p w:rsidR="00D22385" w:rsidRPr="00DA78A1" w:rsidRDefault="00D22385" w:rsidP="00DA78A1">
            <w:pPr>
              <w:jc w:val="both"/>
            </w:pPr>
            <w:r w:rsidRPr="00DA78A1">
              <w:t>53,2</w:t>
            </w:r>
          </w:p>
        </w:tc>
        <w:tc>
          <w:tcPr>
            <w:tcW w:w="1276" w:type="dxa"/>
            <w:shd w:val="clear" w:color="auto" w:fill="auto"/>
            <w:noWrap/>
            <w:hideMark/>
          </w:tcPr>
          <w:p w:rsidR="00D22385" w:rsidRPr="00DA78A1" w:rsidRDefault="00D22385" w:rsidP="00DA78A1">
            <w:pPr>
              <w:jc w:val="both"/>
            </w:pPr>
            <w:r w:rsidRPr="00DA78A1">
              <w:t>53,2</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02040</w:t>
            </w:r>
          </w:p>
        </w:tc>
        <w:tc>
          <w:tcPr>
            <w:tcW w:w="460" w:type="dxa"/>
            <w:shd w:val="clear" w:color="auto" w:fill="auto"/>
            <w:noWrap/>
            <w:hideMark/>
          </w:tcPr>
          <w:p w:rsidR="00D22385" w:rsidRPr="00DA78A1" w:rsidRDefault="00D22385" w:rsidP="00DA78A1">
            <w:pPr>
              <w:jc w:val="both"/>
            </w:pPr>
            <w:r w:rsidRPr="00DA78A1">
              <w:t>300</w:t>
            </w:r>
          </w:p>
        </w:tc>
        <w:tc>
          <w:tcPr>
            <w:tcW w:w="1118" w:type="dxa"/>
            <w:shd w:val="clear" w:color="auto" w:fill="auto"/>
            <w:noWrap/>
            <w:hideMark/>
          </w:tcPr>
          <w:p w:rsidR="00D22385" w:rsidRPr="00DA78A1" w:rsidRDefault="00D22385" w:rsidP="00DA78A1">
            <w:pPr>
              <w:jc w:val="both"/>
            </w:pPr>
            <w:r w:rsidRPr="00DA78A1">
              <w:t>53,2</w:t>
            </w:r>
          </w:p>
        </w:tc>
        <w:tc>
          <w:tcPr>
            <w:tcW w:w="992" w:type="dxa"/>
            <w:shd w:val="clear" w:color="auto" w:fill="auto"/>
            <w:noWrap/>
            <w:hideMark/>
          </w:tcPr>
          <w:p w:rsidR="00D22385" w:rsidRPr="00DA78A1" w:rsidRDefault="00D22385" w:rsidP="00DA78A1">
            <w:pPr>
              <w:jc w:val="both"/>
            </w:pPr>
            <w:r w:rsidRPr="00DA78A1">
              <w:t>53,2</w:t>
            </w:r>
          </w:p>
        </w:tc>
        <w:tc>
          <w:tcPr>
            <w:tcW w:w="1276" w:type="dxa"/>
            <w:shd w:val="clear" w:color="auto" w:fill="auto"/>
            <w:noWrap/>
            <w:hideMark/>
          </w:tcPr>
          <w:p w:rsidR="00D22385" w:rsidRPr="00DA78A1" w:rsidRDefault="00D22385" w:rsidP="00DA78A1">
            <w:pPr>
              <w:jc w:val="both"/>
            </w:pPr>
            <w:r w:rsidRPr="00DA78A1">
              <w:t>53,2</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Социальные выплаты гражданам, кроме публичных нормативных социальных выплат</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02040</w:t>
            </w:r>
          </w:p>
        </w:tc>
        <w:tc>
          <w:tcPr>
            <w:tcW w:w="460" w:type="dxa"/>
            <w:shd w:val="clear" w:color="auto" w:fill="auto"/>
            <w:noWrap/>
            <w:hideMark/>
          </w:tcPr>
          <w:p w:rsidR="00D22385" w:rsidRPr="00DA78A1" w:rsidRDefault="00D22385" w:rsidP="00DA78A1">
            <w:pPr>
              <w:jc w:val="both"/>
            </w:pPr>
            <w:r w:rsidRPr="00DA78A1">
              <w:t>320</w:t>
            </w:r>
          </w:p>
        </w:tc>
        <w:tc>
          <w:tcPr>
            <w:tcW w:w="1118" w:type="dxa"/>
            <w:shd w:val="clear" w:color="auto" w:fill="auto"/>
            <w:noWrap/>
            <w:hideMark/>
          </w:tcPr>
          <w:p w:rsidR="00D22385" w:rsidRPr="00DA78A1" w:rsidRDefault="00D22385" w:rsidP="00DA78A1">
            <w:pPr>
              <w:jc w:val="both"/>
            </w:pPr>
            <w:r w:rsidRPr="00DA78A1">
              <w:t>53,2</w:t>
            </w:r>
          </w:p>
        </w:tc>
        <w:tc>
          <w:tcPr>
            <w:tcW w:w="992" w:type="dxa"/>
            <w:shd w:val="clear" w:color="auto" w:fill="auto"/>
            <w:noWrap/>
            <w:hideMark/>
          </w:tcPr>
          <w:p w:rsidR="00D22385" w:rsidRPr="00DA78A1" w:rsidRDefault="00D22385" w:rsidP="00DA78A1">
            <w:pPr>
              <w:jc w:val="both"/>
            </w:pPr>
            <w:r w:rsidRPr="00DA78A1">
              <w:t>53,2</w:t>
            </w:r>
          </w:p>
        </w:tc>
        <w:tc>
          <w:tcPr>
            <w:tcW w:w="1276" w:type="dxa"/>
            <w:shd w:val="clear" w:color="auto" w:fill="auto"/>
            <w:noWrap/>
            <w:hideMark/>
          </w:tcPr>
          <w:p w:rsidR="00D22385" w:rsidRPr="00DA78A1" w:rsidRDefault="00D22385" w:rsidP="00DA78A1">
            <w:pPr>
              <w:jc w:val="both"/>
            </w:pPr>
            <w:r w:rsidRPr="00DA78A1">
              <w:t>53,2</w:t>
            </w:r>
          </w:p>
        </w:tc>
      </w:tr>
      <w:tr w:rsidR="00D22385" w:rsidRPr="00DA78A1" w:rsidTr="00562F4F">
        <w:trPr>
          <w:trHeight w:val="111"/>
        </w:trPr>
        <w:tc>
          <w:tcPr>
            <w:tcW w:w="3251" w:type="dxa"/>
            <w:shd w:val="clear" w:color="auto" w:fill="auto"/>
            <w:hideMark/>
          </w:tcPr>
          <w:p w:rsidR="00D22385" w:rsidRPr="00DA78A1" w:rsidRDefault="00D22385" w:rsidP="00DA78A1">
            <w:pPr>
              <w:jc w:val="both"/>
            </w:pPr>
            <w:r w:rsidRPr="00DA78A1">
              <w:t xml:space="preserve">Муниципальная программа Чамзинского муниципального района Республики Мордовия "Обеспечение доступным и комфортным жильем и коммунальными услугами граждан Российской Федерации"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2 233,1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Подпрограмма "Обеспечение жильем молодых семей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2 233,1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Основное мероприятие "Обеспечение жильем молодых семей"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2 233,1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молодым семьям социальных выплат на строительство или приобретение жилья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L4970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2 233,1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L4970</w:t>
            </w:r>
          </w:p>
        </w:tc>
        <w:tc>
          <w:tcPr>
            <w:tcW w:w="460" w:type="dxa"/>
            <w:shd w:val="clear" w:color="auto" w:fill="auto"/>
            <w:noWrap/>
            <w:hideMark/>
          </w:tcPr>
          <w:p w:rsidR="00D22385" w:rsidRPr="00DA78A1" w:rsidRDefault="00D22385" w:rsidP="00DA78A1">
            <w:pPr>
              <w:jc w:val="both"/>
            </w:pPr>
            <w:r w:rsidRPr="00DA78A1">
              <w:t>300</w:t>
            </w:r>
          </w:p>
        </w:tc>
        <w:tc>
          <w:tcPr>
            <w:tcW w:w="1118" w:type="dxa"/>
            <w:shd w:val="clear" w:color="auto" w:fill="auto"/>
            <w:noWrap/>
            <w:hideMark/>
          </w:tcPr>
          <w:p w:rsidR="00D22385" w:rsidRPr="00DA78A1" w:rsidRDefault="00D22385" w:rsidP="00DA78A1">
            <w:pPr>
              <w:jc w:val="both"/>
            </w:pPr>
            <w:r w:rsidRPr="00DA78A1">
              <w:t>2 233,1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Социальные выплаты гражданам, кроме публичных нормативных социальных выплат</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L4970</w:t>
            </w:r>
          </w:p>
        </w:tc>
        <w:tc>
          <w:tcPr>
            <w:tcW w:w="460" w:type="dxa"/>
            <w:shd w:val="clear" w:color="auto" w:fill="auto"/>
            <w:noWrap/>
            <w:hideMark/>
          </w:tcPr>
          <w:p w:rsidR="00D22385" w:rsidRPr="00DA78A1" w:rsidRDefault="00D22385" w:rsidP="00DA78A1">
            <w:pPr>
              <w:jc w:val="both"/>
            </w:pPr>
            <w:r w:rsidRPr="00DA78A1">
              <w:t>320</w:t>
            </w:r>
          </w:p>
        </w:tc>
        <w:tc>
          <w:tcPr>
            <w:tcW w:w="1118" w:type="dxa"/>
            <w:shd w:val="clear" w:color="auto" w:fill="auto"/>
            <w:noWrap/>
            <w:hideMark/>
          </w:tcPr>
          <w:p w:rsidR="00D22385" w:rsidRPr="00DA78A1" w:rsidRDefault="00D22385" w:rsidP="00DA78A1">
            <w:pPr>
              <w:jc w:val="both"/>
            </w:pPr>
            <w:r w:rsidRPr="00DA78A1">
              <w:t>2 233,1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Обслуживание государственного (муниципального) долга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13</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6,7</w:t>
            </w:r>
          </w:p>
        </w:tc>
        <w:tc>
          <w:tcPr>
            <w:tcW w:w="992"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Обслуживание государственного (муниципального) внутреннего долга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13</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6,7</w:t>
            </w:r>
          </w:p>
        </w:tc>
        <w:tc>
          <w:tcPr>
            <w:tcW w:w="992"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177"/>
        </w:trPr>
        <w:tc>
          <w:tcPr>
            <w:tcW w:w="3251" w:type="dxa"/>
            <w:shd w:val="clear" w:color="auto" w:fill="auto"/>
            <w:hideMark/>
          </w:tcPr>
          <w:p w:rsidR="00D22385" w:rsidRPr="00DA78A1" w:rsidRDefault="00D22385" w:rsidP="00DA78A1">
            <w:pPr>
              <w:jc w:val="both"/>
            </w:pPr>
            <w:r w:rsidRPr="00DA78A1">
              <w:t xml:space="preserve">Муниципальная программа повышения эффективности управления муниципальными финансами в Чамзинском муниципальном районе </w:t>
            </w:r>
            <w:r w:rsidRPr="00DA78A1">
              <w:lastRenderedPageBreak/>
              <w:t xml:space="preserve">Республики Мордовия </w:t>
            </w:r>
          </w:p>
        </w:tc>
        <w:tc>
          <w:tcPr>
            <w:tcW w:w="560" w:type="dxa"/>
            <w:shd w:val="clear" w:color="auto" w:fill="auto"/>
            <w:noWrap/>
            <w:hideMark/>
          </w:tcPr>
          <w:p w:rsidR="00D22385" w:rsidRPr="00DA78A1" w:rsidRDefault="00D22385" w:rsidP="00DA78A1">
            <w:pPr>
              <w:jc w:val="both"/>
            </w:pPr>
            <w:r w:rsidRPr="00DA78A1">
              <w:lastRenderedPageBreak/>
              <w:t>901</w:t>
            </w:r>
          </w:p>
        </w:tc>
        <w:tc>
          <w:tcPr>
            <w:tcW w:w="380" w:type="dxa"/>
            <w:shd w:val="clear" w:color="auto" w:fill="auto"/>
            <w:noWrap/>
            <w:hideMark/>
          </w:tcPr>
          <w:p w:rsidR="00D22385" w:rsidRPr="00DA78A1" w:rsidRDefault="00D22385" w:rsidP="00DA78A1">
            <w:pPr>
              <w:jc w:val="both"/>
            </w:pPr>
            <w:r w:rsidRPr="00DA78A1">
              <w:t>13</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6,7</w:t>
            </w:r>
          </w:p>
        </w:tc>
        <w:tc>
          <w:tcPr>
            <w:tcW w:w="992"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91"/>
        </w:trPr>
        <w:tc>
          <w:tcPr>
            <w:tcW w:w="3251" w:type="dxa"/>
            <w:shd w:val="clear" w:color="auto" w:fill="auto"/>
            <w:hideMark/>
          </w:tcPr>
          <w:p w:rsidR="00D22385" w:rsidRPr="00DA78A1" w:rsidRDefault="00D22385" w:rsidP="00DA78A1">
            <w:pPr>
              <w:jc w:val="both"/>
            </w:pPr>
            <w:r w:rsidRPr="00DA78A1">
              <w:lastRenderedPageBreak/>
              <w:t xml:space="preserve">Подпрограмма "Управление муниципальным долгом Чамзинского муниципального района Республики Мордовия"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13</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6,7</w:t>
            </w:r>
          </w:p>
        </w:tc>
        <w:tc>
          <w:tcPr>
            <w:tcW w:w="992"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Основное мероприятие "Своевременное обслуживание долговых обязательств Чамзинского муниципального района по бюджетным кредитам перед республиканским бюджетом"</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13</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6,7</w:t>
            </w:r>
          </w:p>
        </w:tc>
        <w:tc>
          <w:tcPr>
            <w:tcW w:w="992"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Процентные платежи по муниципальному долгу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13</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6,7</w:t>
            </w:r>
          </w:p>
        </w:tc>
        <w:tc>
          <w:tcPr>
            <w:tcW w:w="992"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Обслуживание государственного (муниципального) долга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13</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41240</w:t>
            </w:r>
          </w:p>
        </w:tc>
        <w:tc>
          <w:tcPr>
            <w:tcW w:w="460" w:type="dxa"/>
            <w:shd w:val="clear" w:color="auto" w:fill="auto"/>
            <w:noWrap/>
            <w:hideMark/>
          </w:tcPr>
          <w:p w:rsidR="00D22385" w:rsidRPr="00DA78A1" w:rsidRDefault="00D22385" w:rsidP="00DA78A1">
            <w:pPr>
              <w:jc w:val="both"/>
            </w:pPr>
            <w:r w:rsidRPr="00DA78A1">
              <w:t>700</w:t>
            </w:r>
          </w:p>
        </w:tc>
        <w:tc>
          <w:tcPr>
            <w:tcW w:w="1118" w:type="dxa"/>
            <w:shd w:val="clear" w:color="auto" w:fill="auto"/>
            <w:noWrap/>
            <w:hideMark/>
          </w:tcPr>
          <w:p w:rsidR="00D22385" w:rsidRPr="00DA78A1" w:rsidRDefault="00D22385" w:rsidP="00DA78A1">
            <w:pPr>
              <w:jc w:val="both"/>
            </w:pPr>
            <w:r w:rsidRPr="00DA78A1">
              <w:t>6,7</w:t>
            </w:r>
          </w:p>
        </w:tc>
        <w:tc>
          <w:tcPr>
            <w:tcW w:w="992"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 xml:space="preserve">Обслуживание муниципального долга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13</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41240</w:t>
            </w:r>
          </w:p>
        </w:tc>
        <w:tc>
          <w:tcPr>
            <w:tcW w:w="460" w:type="dxa"/>
            <w:shd w:val="clear" w:color="auto" w:fill="auto"/>
            <w:noWrap/>
            <w:hideMark/>
          </w:tcPr>
          <w:p w:rsidR="00D22385" w:rsidRPr="00DA78A1" w:rsidRDefault="00D22385" w:rsidP="00DA78A1">
            <w:pPr>
              <w:jc w:val="both"/>
            </w:pPr>
            <w:r w:rsidRPr="00DA78A1">
              <w:t>730</w:t>
            </w:r>
          </w:p>
        </w:tc>
        <w:tc>
          <w:tcPr>
            <w:tcW w:w="1118" w:type="dxa"/>
            <w:shd w:val="clear" w:color="auto" w:fill="auto"/>
            <w:noWrap/>
            <w:hideMark/>
          </w:tcPr>
          <w:p w:rsidR="00D22385" w:rsidRPr="00DA78A1" w:rsidRDefault="00D22385" w:rsidP="00DA78A1">
            <w:pPr>
              <w:jc w:val="both"/>
            </w:pPr>
            <w:r w:rsidRPr="00DA78A1">
              <w:t>6,7</w:t>
            </w:r>
          </w:p>
        </w:tc>
        <w:tc>
          <w:tcPr>
            <w:tcW w:w="992"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Межбюджетные трансферты общего характера бюджетам бюджетной системы Российской Федерации</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1 990,5</w:t>
            </w:r>
          </w:p>
        </w:tc>
        <w:tc>
          <w:tcPr>
            <w:tcW w:w="992" w:type="dxa"/>
            <w:shd w:val="clear" w:color="auto" w:fill="auto"/>
            <w:noWrap/>
            <w:hideMark/>
          </w:tcPr>
          <w:p w:rsidR="00D22385" w:rsidRPr="00DA78A1" w:rsidRDefault="00D22385" w:rsidP="00DA78A1">
            <w:pPr>
              <w:jc w:val="both"/>
            </w:pPr>
            <w:r w:rsidRPr="00DA78A1">
              <w:t>1 237,2</w:t>
            </w:r>
          </w:p>
        </w:tc>
        <w:tc>
          <w:tcPr>
            <w:tcW w:w="1276" w:type="dxa"/>
            <w:shd w:val="clear" w:color="auto" w:fill="auto"/>
            <w:noWrap/>
            <w:hideMark/>
          </w:tcPr>
          <w:p w:rsidR="00D22385" w:rsidRPr="00DA78A1" w:rsidRDefault="00D22385" w:rsidP="00DA78A1">
            <w:pPr>
              <w:jc w:val="both"/>
            </w:pPr>
            <w:r w:rsidRPr="00DA78A1">
              <w:t>1 285,8</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Дотации на выравнивание бюджетной обеспеченности субъектов Российской Федерации и муниципальных образований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23,0</w:t>
            </w:r>
          </w:p>
        </w:tc>
        <w:tc>
          <w:tcPr>
            <w:tcW w:w="992" w:type="dxa"/>
            <w:shd w:val="clear" w:color="auto" w:fill="auto"/>
            <w:noWrap/>
            <w:hideMark/>
          </w:tcPr>
          <w:p w:rsidR="00D22385" w:rsidRPr="00DA78A1" w:rsidRDefault="00D22385" w:rsidP="00DA78A1">
            <w:pPr>
              <w:jc w:val="both"/>
            </w:pPr>
            <w:r w:rsidRPr="00DA78A1">
              <w:t>23,0</w:t>
            </w:r>
          </w:p>
        </w:tc>
        <w:tc>
          <w:tcPr>
            <w:tcW w:w="1276" w:type="dxa"/>
            <w:shd w:val="clear" w:color="auto" w:fill="auto"/>
            <w:noWrap/>
            <w:hideMark/>
          </w:tcPr>
          <w:p w:rsidR="00D22385" w:rsidRPr="00DA78A1" w:rsidRDefault="00D22385" w:rsidP="00DA78A1">
            <w:pPr>
              <w:jc w:val="both"/>
            </w:pPr>
            <w:r w:rsidRPr="00DA78A1">
              <w:t>23,0</w:t>
            </w:r>
          </w:p>
        </w:tc>
      </w:tr>
      <w:tr w:rsidR="00D22385" w:rsidRPr="00DA78A1" w:rsidTr="00562F4F">
        <w:trPr>
          <w:trHeight w:val="123"/>
        </w:trPr>
        <w:tc>
          <w:tcPr>
            <w:tcW w:w="3251" w:type="dxa"/>
            <w:shd w:val="clear" w:color="auto" w:fill="auto"/>
            <w:hideMark/>
          </w:tcPr>
          <w:p w:rsidR="00D22385" w:rsidRPr="00DA78A1" w:rsidRDefault="00D22385" w:rsidP="00DA78A1">
            <w:pPr>
              <w:jc w:val="both"/>
            </w:pPr>
            <w:r w:rsidRPr="00DA78A1">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23,0</w:t>
            </w:r>
          </w:p>
        </w:tc>
        <w:tc>
          <w:tcPr>
            <w:tcW w:w="992" w:type="dxa"/>
            <w:shd w:val="clear" w:color="auto" w:fill="auto"/>
            <w:noWrap/>
            <w:hideMark/>
          </w:tcPr>
          <w:p w:rsidR="00D22385" w:rsidRPr="00DA78A1" w:rsidRDefault="00D22385" w:rsidP="00DA78A1">
            <w:pPr>
              <w:jc w:val="both"/>
            </w:pPr>
            <w:r w:rsidRPr="00DA78A1">
              <w:t>23,0</w:t>
            </w:r>
          </w:p>
        </w:tc>
        <w:tc>
          <w:tcPr>
            <w:tcW w:w="1276" w:type="dxa"/>
            <w:shd w:val="clear" w:color="auto" w:fill="auto"/>
            <w:noWrap/>
            <w:hideMark/>
          </w:tcPr>
          <w:p w:rsidR="00D22385" w:rsidRPr="00DA78A1" w:rsidRDefault="00D22385" w:rsidP="00DA78A1">
            <w:pPr>
              <w:jc w:val="both"/>
            </w:pPr>
            <w:r w:rsidRPr="00DA78A1">
              <w:t>23,0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Подпрограмма "Повышение эффективности межбюджетных отношений"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23,0</w:t>
            </w:r>
          </w:p>
        </w:tc>
        <w:tc>
          <w:tcPr>
            <w:tcW w:w="992" w:type="dxa"/>
            <w:shd w:val="clear" w:color="auto" w:fill="auto"/>
            <w:noWrap/>
            <w:hideMark/>
          </w:tcPr>
          <w:p w:rsidR="00D22385" w:rsidRPr="00DA78A1" w:rsidRDefault="00D22385" w:rsidP="00DA78A1">
            <w:pPr>
              <w:jc w:val="both"/>
            </w:pPr>
            <w:r w:rsidRPr="00DA78A1">
              <w:t>23,0</w:t>
            </w:r>
          </w:p>
        </w:tc>
        <w:tc>
          <w:tcPr>
            <w:tcW w:w="1276" w:type="dxa"/>
            <w:shd w:val="clear" w:color="auto" w:fill="auto"/>
            <w:noWrap/>
            <w:hideMark/>
          </w:tcPr>
          <w:p w:rsidR="00D22385" w:rsidRPr="00DA78A1" w:rsidRDefault="00D22385" w:rsidP="00DA78A1">
            <w:pPr>
              <w:jc w:val="both"/>
            </w:pPr>
            <w:r w:rsidRPr="00DA78A1">
              <w:t>23,0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Основное мероприятие "Выравнивание бюджетной обеспеченности поселений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23,0</w:t>
            </w:r>
          </w:p>
        </w:tc>
        <w:tc>
          <w:tcPr>
            <w:tcW w:w="992" w:type="dxa"/>
            <w:shd w:val="clear" w:color="auto" w:fill="auto"/>
            <w:noWrap/>
            <w:hideMark/>
          </w:tcPr>
          <w:p w:rsidR="00D22385" w:rsidRPr="00DA78A1" w:rsidRDefault="00D22385" w:rsidP="00DA78A1">
            <w:pPr>
              <w:jc w:val="both"/>
            </w:pPr>
            <w:r w:rsidRPr="00DA78A1">
              <w:t>23,0</w:t>
            </w:r>
          </w:p>
        </w:tc>
        <w:tc>
          <w:tcPr>
            <w:tcW w:w="1276" w:type="dxa"/>
            <w:shd w:val="clear" w:color="auto" w:fill="auto"/>
            <w:noWrap/>
            <w:hideMark/>
          </w:tcPr>
          <w:p w:rsidR="00D22385" w:rsidRPr="00DA78A1" w:rsidRDefault="00D22385" w:rsidP="00DA78A1">
            <w:pPr>
              <w:jc w:val="both"/>
            </w:pPr>
            <w:r w:rsidRPr="00DA78A1">
              <w:t>23,0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Дотации на выравнивание бюджетной обеспеченности поселений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44010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23,0</w:t>
            </w:r>
          </w:p>
        </w:tc>
        <w:tc>
          <w:tcPr>
            <w:tcW w:w="992" w:type="dxa"/>
            <w:shd w:val="clear" w:color="auto" w:fill="auto"/>
            <w:noWrap/>
            <w:hideMark/>
          </w:tcPr>
          <w:p w:rsidR="00D22385" w:rsidRPr="00DA78A1" w:rsidRDefault="00D22385" w:rsidP="00DA78A1">
            <w:pPr>
              <w:jc w:val="both"/>
            </w:pPr>
            <w:r w:rsidRPr="00DA78A1">
              <w:t>23,0</w:t>
            </w:r>
          </w:p>
        </w:tc>
        <w:tc>
          <w:tcPr>
            <w:tcW w:w="1276" w:type="dxa"/>
            <w:shd w:val="clear" w:color="auto" w:fill="auto"/>
            <w:noWrap/>
            <w:hideMark/>
          </w:tcPr>
          <w:p w:rsidR="00D22385" w:rsidRPr="00DA78A1" w:rsidRDefault="00D22385" w:rsidP="00DA78A1">
            <w:pPr>
              <w:jc w:val="both"/>
            </w:pPr>
            <w:r w:rsidRPr="00DA78A1">
              <w:t>23,0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44010</w:t>
            </w:r>
          </w:p>
        </w:tc>
        <w:tc>
          <w:tcPr>
            <w:tcW w:w="460" w:type="dxa"/>
            <w:shd w:val="clear" w:color="auto" w:fill="auto"/>
            <w:noWrap/>
            <w:hideMark/>
          </w:tcPr>
          <w:p w:rsidR="00D22385" w:rsidRPr="00DA78A1" w:rsidRDefault="00D22385" w:rsidP="00DA78A1">
            <w:pPr>
              <w:jc w:val="both"/>
            </w:pPr>
            <w:r w:rsidRPr="00DA78A1">
              <w:t>500</w:t>
            </w:r>
          </w:p>
        </w:tc>
        <w:tc>
          <w:tcPr>
            <w:tcW w:w="1118" w:type="dxa"/>
            <w:shd w:val="clear" w:color="auto" w:fill="auto"/>
            <w:noWrap/>
            <w:hideMark/>
          </w:tcPr>
          <w:p w:rsidR="00D22385" w:rsidRPr="00DA78A1" w:rsidRDefault="00D22385" w:rsidP="00DA78A1">
            <w:pPr>
              <w:jc w:val="both"/>
            </w:pPr>
            <w:r w:rsidRPr="00DA78A1">
              <w:t>23,0</w:t>
            </w:r>
          </w:p>
        </w:tc>
        <w:tc>
          <w:tcPr>
            <w:tcW w:w="992" w:type="dxa"/>
            <w:shd w:val="clear" w:color="auto" w:fill="auto"/>
            <w:noWrap/>
            <w:hideMark/>
          </w:tcPr>
          <w:p w:rsidR="00D22385" w:rsidRPr="00DA78A1" w:rsidRDefault="00D22385" w:rsidP="00DA78A1">
            <w:pPr>
              <w:jc w:val="both"/>
            </w:pPr>
            <w:r w:rsidRPr="00DA78A1">
              <w:t>23,0</w:t>
            </w:r>
          </w:p>
        </w:tc>
        <w:tc>
          <w:tcPr>
            <w:tcW w:w="1276" w:type="dxa"/>
            <w:shd w:val="clear" w:color="auto" w:fill="auto"/>
            <w:noWrap/>
            <w:hideMark/>
          </w:tcPr>
          <w:p w:rsidR="00D22385" w:rsidRPr="00DA78A1" w:rsidRDefault="00D22385" w:rsidP="00DA78A1">
            <w:pPr>
              <w:jc w:val="both"/>
            </w:pPr>
            <w:r w:rsidRPr="00DA78A1">
              <w:t>23,0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Дотации</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44010</w:t>
            </w:r>
          </w:p>
        </w:tc>
        <w:tc>
          <w:tcPr>
            <w:tcW w:w="460" w:type="dxa"/>
            <w:shd w:val="clear" w:color="auto" w:fill="auto"/>
            <w:noWrap/>
            <w:hideMark/>
          </w:tcPr>
          <w:p w:rsidR="00D22385" w:rsidRPr="00DA78A1" w:rsidRDefault="00D22385" w:rsidP="00DA78A1">
            <w:pPr>
              <w:jc w:val="both"/>
            </w:pPr>
            <w:r w:rsidRPr="00DA78A1">
              <w:t>510</w:t>
            </w:r>
          </w:p>
        </w:tc>
        <w:tc>
          <w:tcPr>
            <w:tcW w:w="1118" w:type="dxa"/>
            <w:shd w:val="clear" w:color="auto" w:fill="auto"/>
            <w:noWrap/>
            <w:hideMark/>
          </w:tcPr>
          <w:p w:rsidR="00D22385" w:rsidRPr="00DA78A1" w:rsidRDefault="00D22385" w:rsidP="00DA78A1">
            <w:pPr>
              <w:jc w:val="both"/>
            </w:pPr>
            <w:r w:rsidRPr="00DA78A1">
              <w:t>23,0</w:t>
            </w:r>
          </w:p>
        </w:tc>
        <w:tc>
          <w:tcPr>
            <w:tcW w:w="992" w:type="dxa"/>
            <w:shd w:val="clear" w:color="auto" w:fill="auto"/>
            <w:noWrap/>
            <w:hideMark/>
          </w:tcPr>
          <w:p w:rsidR="00D22385" w:rsidRPr="00DA78A1" w:rsidRDefault="00D22385" w:rsidP="00DA78A1">
            <w:pPr>
              <w:jc w:val="both"/>
            </w:pPr>
            <w:r w:rsidRPr="00DA78A1">
              <w:t>23,0</w:t>
            </w:r>
          </w:p>
        </w:tc>
        <w:tc>
          <w:tcPr>
            <w:tcW w:w="1276" w:type="dxa"/>
            <w:shd w:val="clear" w:color="auto" w:fill="auto"/>
            <w:noWrap/>
            <w:hideMark/>
          </w:tcPr>
          <w:p w:rsidR="00D22385" w:rsidRPr="00DA78A1" w:rsidRDefault="00D22385" w:rsidP="00DA78A1">
            <w:pPr>
              <w:jc w:val="both"/>
            </w:pPr>
            <w:r w:rsidRPr="00DA78A1">
              <w:t>23,0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Прочие межбюджетные трансферты общего характера</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1 967,5</w:t>
            </w:r>
          </w:p>
        </w:tc>
        <w:tc>
          <w:tcPr>
            <w:tcW w:w="992" w:type="dxa"/>
            <w:shd w:val="clear" w:color="auto" w:fill="auto"/>
            <w:noWrap/>
            <w:hideMark/>
          </w:tcPr>
          <w:p w:rsidR="00D22385" w:rsidRPr="00DA78A1" w:rsidRDefault="00D22385" w:rsidP="00DA78A1">
            <w:pPr>
              <w:jc w:val="both"/>
            </w:pPr>
            <w:r w:rsidRPr="00DA78A1">
              <w:t>1 214,2</w:t>
            </w:r>
          </w:p>
        </w:tc>
        <w:tc>
          <w:tcPr>
            <w:tcW w:w="1276" w:type="dxa"/>
            <w:shd w:val="clear" w:color="auto" w:fill="auto"/>
            <w:noWrap/>
            <w:hideMark/>
          </w:tcPr>
          <w:p w:rsidR="00D22385" w:rsidRPr="00DA78A1" w:rsidRDefault="00D22385" w:rsidP="00DA78A1">
            <w:pPr>
              <w:jc w:val="both"/>
            </w:pPr>
            <w:r w:rsidRPr="00DA78A1">
              <w:t>1 262,8</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 xml:space="preserve">Муниципальная программа повышения эффективности управления муниципальными </w:t>
            </w:r>
            <w:r w:rsidRPr="00DA78A1">
              <w:lastRenderedPageBreak/>
              <w:t xml:space="preserve">финансами в Чамзинском муниципальном районе Республики Мордовия </w:t>
            </w:r>
          </w:p>
        </w:tc>
        <w:tc>
          <w:tcPr>
            <w:tcW w:w="560" w:type="dxa"/>
            <w:shd w:val="clear" w:color="auto" w:fill="auto"/>
            <w:noWrap/>
            <w:hideMark/>
          </w:tcPr>
          <w:p w:rsidR="00D22385" w:rsidRPr="00DA78A1" w:rsidRDefault="00D22385" w:rsidP="00DA78A1">
            <w:pPr>
              <w:jc w:val="both"/>
            </w:pPr>
            <w:r w:rsidRPr="00DA78A1">
              <w:lastRenderedPageBreak/>
              <w:t>901</w:t>
            </w:r>
          </w:p>
        </w:tc>
        <w:tc>
          <w:tcPr>
            <w:tcW w:w="38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1 967,5</w:t>
            </w:r>
          </w:p>
        </w:tc>
        <w:tc>
          <w:tcPr>
            <w:tcW w:w="992" w:type="dxa"/>
            <w:shd w:val="clear" w:color="auto" w:fill="auto"/>
            <w:noWrap/>
            <w:hideMark/>
          </w:tcPr>
          <w:p w:rsidR="00D22385" w:rsidRPr="00DA78A1" w:rsidRDefault="00D22385" w:rsidP="00DA78A1">
            <w:pPr>
              <w:jc w:val="both"/>
            </w:pPr>
            <w:r w:rsidRPr="00DA78A1">
              <w:t>1 214,2</w:t>
            </w:r>
          </w:p>
        </w:tc>
        <w:tc>
          <w:tcPr>
            <w:tcW w:w="1276" w:type="dxa"/>
            <w:shd w:val="clear" w:color="auto" w:fill="auto"/>
            <w:noWrap/>
            <w:hideMark/>
          </w:tcPr>
          <w:p w:rsidR="00D22385" w:rsidRPr="00DA78A1" w:rsidRDefault="00D22385" w:rsidP="00DA78A1">
            <w:pPr>
              <w:jc w:val="both"/>
            </w:pPr>
            <w:r w:rsidRPr="00DA78A1">
              <w:t>1 262,8</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lastRenderedPageBreak/>
              <w:t>Подпрограмма "Повышение эффективности межбюджетных отношений"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1 967,5</w:t>
            </w:r>
          </w:p>
        </w:tc>
        <w:tc>
          <w:tcPr>
            <w:tcW w:w="992" w:type="dxa"/>
            <w:shd w:val="clear" w:color="auto" w:fill="auto"/>
            <w:noWrap/>
            <w:hideMark/>
          </w:tcPr>
          <w:p w:rsidR="00D22385" w:rsidRPr="00DA78A1" w:rsidRDefault="00D22385" w:rsidP="00DA78A1">
            <w:pPr>
              <w:jc w:val="both"/>
            </w:pPr>
            <w:r w:rsidRPr="00DA78A1">
              <w:t>1 214,2</w:t>
            </w:r>
          </w:p>
        </w:tc>
        <w:tc>
          <w:tcPr>
            <w:tcW w:w="1276" w:type="dxa"/>
            <w:shd w:val="clear" w:color="auto" w:fill="auto"/>
            <w:noWrap/>
            <w:hideMark/>
          </w:tcPr>
          <w:p w:rsidR="00D22385" w:rsidRPr="00DA78A1" w:rsidRDefault="00D22385" w:rsidP="00DA78A1">
            <w:pPr>
              <w:jc w:val="both"/>
            </w:pPr>
            <w:r w:rsidRPr="00DA78A1">
              <w:t>1 262,8</w:t>
            </w:r>
          </w:p>
        </w:tc>
      </w:tr>
      <w:tr w:rsidR="00D22385" w:rsidRPr="00DA78A1" w:rsidTr="00562F4F">
        <w:trPr>
          <w:trHeight w:val="168"/>
        </w:trPr>
        <w:tc>
          <w:tcPr>
            <w:tcW w:w="3251" w:type="dxa"/>
            <w:shd w:val="clear" w:color="auto" w:fill="auto"/>
            <w:hideMark/>
          </w:tcPr>
          <w:p w:rsidR="00D22385" w:rsidRPr="00DA78A1" w:rsidRDefault="00D22385" w:rsidP="00DA78A1">
            <w:pPr>
              <w:jc w:val="both"/>
            </w:pPr>
            <w:r w:rsidRPr="00DA78A1">
              <w:t>Основное мероприятие "Финансовая поддержка поселений в Чамзинском муниципальном районе Республики Мордовия для решения вопросов местного значения"</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1 967,5</w:t>
            </w:r>
          </w:p>
        </w:tc>
        <w:tc>
          <w:tcPr>
            <w:tcW w:w="992" w:type="dxa"/>
            <w:shd w:val="clear" w:color="auto" w:fill="auto"/>
            <w:noWrap/>
            <w:hideMark/>
          </w:tcPr>
          <w:p w:rsidR="00D22385" w:rsidRPr="00DA78A1" w:rsidRDefault="00D22385" w:rsidP="00DA78A1">
            <w:pPr>
              <w:jc w:val="both"/>
            </w:pPr>
            <w:r w:rsidRPr="00DA78A1">
              <w:t>1 214,2</w:t>
            </w:r>
          </w:p>
        </w:tc>
        <w:tc>
          <w:tcPr>
            <w:tcW w:w="1276" w:type="dxa"/>
            <w:shd w:val="clear" w:color="auto" w:fill="auto"/>
            <w:noWrap/>
            <w:hideMark/>
          </w:tcPr>
          <w:p w:rsidR="00D22385" w:rsidRPr="00DA78A1" w:rsidRDefault="00D22385" w:rsidP="00DA78A1">
            <w:pPr>
              <w:jc w:val="both"/>
            </w:pPr>
            <w:r w:rsidRPr="00DA78A1">
              <w:t>1 262,8</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Субсидии на софинансирование расходных обязательств по финансовому обеспечению деятельности органов местного самоуправления и муниципальных учреждений</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44205</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1 967,5</w:t>
            </w:r>
          </w:p>
        </w:tc>
        <w:tc>
          <w:tcPr>
            <w:tcW w:w="992" w:type="dxa"/>
            <w:shd w:val="clear" w:color="auto" w:fill="auto"/>
            <w:noWrap/>
            <w:hideMark/>
          </w:tcPr>
          <w:p w:rsidR="00D22385" w:rsidRPr="00DA78A1" w:rsidRDefault="00D22385" w:rsidP="00DA78A1">
            <w:pPr>
              <w:jc w:val="both"/>
            </w:pPr>
            <w:r w:rsidRPr="00DA78A1">
              <w:t>1 214,2</w:t>
            </w:r>
          </w:p>
        </w:tc>
        <w:tc>
          <w:tcPr>
            <w:tcW w:w="1276" w:type="dxa"/>
            <w:shd w:val="clear" w:color="auto" w:fill="auto"/>
            <w:noWrap/>
            <w:hideMark/>
          </w:tcPr>
          <w:p w:rsidR="00D22385" w:rsidRPr="00DA78A1" w:rsidRDefault="00D22385" w:rsidP="00DA78A1">
            <w:pPr>
              <w:jc w:val="both"/>
            </w:pPr>
            <w:r w:rsidRPr="00DA78A1">
              <w:t>1 262,8</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Межбюджетные трансферты</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44205</w:t>
            </w:r>
          </w:p>
        </w:tc>
        <w:tc>
          <w:tcPr>
            <w:tcW w:w="460" w:type="dxa"/>
            <w:shd w:val="clear" w:color="auto" w:fill="auto"/>
            <w:noWrap/>
            <w:hideMark/>
          </w:tcPr>
          <w:p w:rsidR="00D22385" w:rsidRPr="00DA78A1" w:rsidRDefault="00D22385" w:rsidP="00DA78A1">
            <w:pPr>
              <w:jc w:val="both"/>
            </w:pPr>
            <w:r w:rsidRPr="00DA78A1">
              <w:t>500</w:t>
            </w:r>
          </w:p>
        </w:tc>
        <w:tc>
          <w:tcPr>
            <w:tcW w:w="1118" w:type="dxa"/>
            <w:shd w:val="clear" w:color="auto" w:fill="auto"/>
            <w:noWrap/>
            <w:hideMark/>
          </w:tcPr>
          <w:p w:rsidR="00D22385" w:rsidRPr="00DA78A1" w:rsidRDefault="00D22385" w:rsidP="00DA78A1">
            <w:pPr>
              <w:jc w:val="both"/>
            </w:pPr>
            <w:r w:rsidRPr="00DA78A1">
              <w:t>1 967,5</w:t>
            </w:r>
          </w:p>
        </w:tc>
        <w:tc>
          <w:tcPr>
            <w:tcW w:w="992" w:type="dxa"/>
            <w:shd w:val="clear" w:color="auto" w:fill="auto"/>
            <w:noWrap/>
            <w:hideMark/>
          </w:tcPr>
          <w:p w:rsidR="00D22385" w:rsidRPr="00DA78A1" w:rsidRDefault="00D22385" w:rsidP="00DA78A1">
            <w:pPr>
              <w:jc w:val="both"/>
            </w:pPr>
            <w:r w:rsidRPr="00DA78A1">
              <w:t>1 214,2</w:t>
            </w:r>
          </w:p>
        </w:tc>
        <w:tc>
          <w:tcPr>
            <w:tcW w:w="1276" w:type="dxa"/>
            <w:shd w:val="clear" w:color="auto" w:fill="auto"/>
            <w:noWrap/>
            <w:hideMark/>
          </w:tcPr>
          <w:p w:rsidR="00D22385" w:rsidRPr="00DA78A1" w:rsidRDefault="00D22385" w:rsidP="00DA78A1">
            <w:pPr>
              <w:jc w:val="both"/>
            </w:pPr>
            <w:r w:rsidRPr="00DA78A1">
              <w:t>1 262,8</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w:t>
            </w:r>
          </w:p>
        </w:tc>
        <w:tc>
          <w:tcPr>
            <w:tcW w:w="560" w:type="dxa"/>
            <w:shd w:val="clear" w:color="auto" w:fill="auto"/>
            <w:noWrap/>
            <w:hideMark/>
          </w:tcPr>
          <w:p w:rsidR="00D22385" w:rsidRPr="00DA78A1" w:rsidRDefault="00D22385" w:rsidP="00DA78A1">
            <w:pPr>
              <w:jc w:val="both"/>
            </w:pPr>
            <w:r w:rsidRPr="00DA78A1">
              <w:t>901</w:t>
            </w:r>
          </w:p>
        </w:tc>
        <w:tc>
          <w:tcPr>
            <w:tcW w:w="38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44205</w:t>
            </w:r>
          </w:p>
        </w:tc>
        <w:tc>
          <w:tcPr>
            <w:tcW w:w="460" w:type="dxa"/>
            <w:shd w:val="clear" w:color="auto" w:fill="auto"/>
            <w:noWrap/>
            <w:hideMark/>
          </w:tcPr>
          <w:p w:rsidR="00D22385" w:rsidRPr="00DA78A1" w:rsidRDefault="00D22385" w:rsidP="00DA78A1">
            <w:pPr>
              <w:jc w:val="both"/>
            </w:pPr>
            <w:r w:rsidRPr="00DA78A1">
              <w:t>520</w:t>
            </w:r>
          </w:p>
        </w:tc>
        <w:tc>
          <w:tcPr>
            <w:tcW w:w="1118" w:type="dxa"/>
            <w:shd w:val="clear" w:color="auto" w:fill="auto"/>
            <w:noWrap/>
            <w:hideMark/>
          </w:tcPr>
          <w:p w:rsidR="00D22385" w:rsidRPr="00DA78A1" w:rsidRDefault="00D22385" w:rsidP="00DA78A1">
            <w:pPr>
              <w:jc w:val="both"/>
            </w:pPr>
            <w:r w:rsidRPr="00DA78A1">
              <w:t>1 967,5</w:t>
            </w:r>
          </w:p>
        </w:tc>
        <w:tc>
          <w:tcPr>
            <w:tcW w:w="992" w:type="dxa"/>
            <w:shd w:val="clear" w:color="auto" w:fill="auto"/>
            <w:noWrap/>
            <w:hideMark/>
          </w:tcPr>
          <w:p w:rsidR="00D22385" w:rsidRPr="00DA78A1" w:rsidRDefault="00D22385" w:rsidP="00DA78A1">
            <w:pPr>
              <w:jc w:val="both"/>
            </w:pPr>
            <w:r w:rsidRPr="00DA78A1">
              <w:t>1 214,2</w:t>
            </w:r>
          </w:p>
        </w:tc>
        <w:tc>
          <w:tcPr>
            <w:tcW w:w="1276" w:type="dxa"/>
            <w:shd w:val="clear" w:color="auto" w:fill="auto"/>
            <w:noWrap/>
            <w:hideMark/>
          </w:tcPr>
          <w:p w:rsidR="00D22385" w:rsidRPr="00DA78A1" w:rsidRDefault="00D22385" w:rsidP="00DA78A1">
            <w:pPr>
              <w:jc w:val="both"/>
            </w:pPr>
            <w:r w:rsidRPr="00DA78A1">
              <w:t>1 262,8</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 </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620 142,7</w:t>
            </w:r>
          </w:p>
        </w:tc>
        <w:tc>
          <w:tcPr>
            <w:tcW w:w="992" w:type="dxa"/>
            <w:shd w:val="clear" w:color="auto" w:fill="auto"/>
            <w:noWrap/>
            <w:hideMark/>
          </w:tcPr>
          <w:p w:rsidR="00D22385" w:rsidRPr="00DA78A1" w:rsidRDefault="00D22385" w:rsidP="00DA78A1">
            <w:pPr>
              <w:jc w:val="both"/>
            </w:pPr>
            <w:r w:rsidRPr="00DA78A1">
              <w:t>479 825,4</w:t>
            </w:r>
          </w:p>
        </w:tc>
        <w:tc>
          <w:tcPr>
            <w:tcW w:w="1276" w:type="dxa"/>
            <w:shd w:val="clear" w:color="auto" w:fill="auto"/>
            <w:noWrap/>
            <w:hideMark/>
          </w:tcPr>
          <w:p w:rsidR="00D22385" w:rsidRPr="00DA78A1" w:rsidRDefault="00D22385" w:rsidP="00DA78A1">
            <w:pPr>
              <w:jc w:val="both"/>
            </w:pPr>
            <w:r w:rsidRPr="00DA78A1">
              <w:t>525 723,7</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Общегосударственные вопросы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20 696,2</w:t>
            </w:r>
          </w:p>
        </w:tc>
        <w:tc>
          <w:tcPr>
            <w:tcW w:w="992" w:type="dxa"/>
            <w:shd w:val="clear" w:color="auto" w:fill="auto"/>
            <w:noWrap/>
            <w:hideMark/>
          </w:tcPr>
          <w:p w:rsidR="00D22385" w:rsidRPr="00DA78A1" w:rsidRDefault="00D22385" w:rsidP="00DA78A1">
            <w:pPr>
              <w:jc w:val="both"/>
            </w:pPr>
            <w:r w:rsidRPr="00DA78A1">
              <w:t>15 930,3</w:t>
            </w:r>
          </w:p>
        </w:tc>
        <w:tc>
          <w:tcPr>
            <w:tcW w:w="1276" w:type="dxa"/>
            <w:shd w:val="clear" w:color="auto" w:fill="auto"/>
            <w:noWrap/>
            <w:hideMark/>
          </w:tcPr>
          <w:p w:rsidR="00D22385" w:rsidRPr="00DA78A1" w:rsidRDefault="00D22385" w:rsidP="00DA78A1">
            <w:pPr>
              <w:jc w:val="both"/>
            </w:pPr>
            <w:r w:rsidRPr="00DA78A1">
              <w:t>16 979,3</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6 129,7</w:t>
            </w:r>
          </w:p>
        </w:tc>
        <w:tc>
          <w:tcPr>
            <w:tcW w:w="992" w:type="dxa"/>
            <w:shd w:val="clear" w:color="auto" w:fill="auto"/>
            <w:noWrap/>
            <w:hideMark/>
          </w:tcPr>
          <w:p w:rsidR="00D22385" w:rsidRPr="00DA78A1" w:rsidRDefault="00D22385" w:rsidP="00DA78A1">
            <w:pPr>
              <w:jc w:val="both"/>
            </w:pPr>
            <w:r w:rsidRPr="00DA78A1">
              <w:t>3 829,7</w:t>
            </w:r>
          </w:p>
        </w:tc>
        <w:tc>
          <w:tcPr>
            <w:tcW w:w="1276" w:type="dxa"/>
            <w:shd w:val="clear" w:color="auto" w:fill="auto"/>
            <w:noWrap/>
            <w:hideMark/>
          </w:tcPr>
          <w:p w:rsidR="00D22385" w:rsidRPr="00DA78A1" w:rsidRDefault="00D22385" w:rsidP="00DA78A1">
            <w:pPr>
              <w:jc w:val="both"/>
            </w:pPr>
            <w:r w:rsidRPr="00DA78A1">
              <w:t>3 855,2</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"Развитие образования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372,9</w:t>
            </w:r>
          </w:p>
        </w:tc>
        <w:tc>
          <w:tcPr>
            <w:tcW w:w="992" w:type="dxa"/>
            <w:shd w:val="clear" w:color="auto" w:fill="auto"/>
            <w:noWrap/>
            <w:hideMark/>
          </w:tcPr>
          <w:p w:rsidR="00D22385" w:rsidRPr="00DA78A1" w:rsidRDefault="00D22385" w:rsidP="00DA78A1">
            <w:pPr>
              <w:jc w:val="both"/>
            </w:pPr>
            <w:r w:rsidRPr="00DA78A1">
              <w:t>393,3</w:t>
            </w:r>
          </w:p>
        </w:tc>
        <w:tc>
          <w:tcPr>
            <w:tcW w:w="1276" w:type="dxa"/>
            <w:shd w:val="clear" w:color="auto" w:fill="auto"/>
            <w:noWrap/>
            <w:hideMark/>
          </w:tcPr>
          <w:p w:rsidR="00D22385" w:rsidRPr="00DA78A1" w:rsidRDefault="00D22385" w:rsidP="00DA78A1">
            <w:pPr>
              <w:jc w:val="both"/>
            </w:pPr>
            <w:r w:rsidRPr="00DA78A1">
              <w:t>409,0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Подпрограмма "Обеспечение реализации муниципальной программы "Развитие образования в Чамзинском муниципальном районе"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372,9</w:t>
            </w:r>
          </w:p>
        </w:tc>
        <w:tc>
          <w:tcPr>
            <w:tcW w:w="992" w:type="dxa"/>
            <w:shd w:val="clear" w:color="auto" w:fill="auto"/>
            <w:noWrap/>
            <w:hideMark/>
          </w:tcPr>
          <w:p w:rsidR="00D22385" w:rsidRPr="00DA78A1" w:rsidRDefault="00D22385" w:rsidP="00DA78A1">
            <w:pPr>
              <w:jc w:val="both"/>
            </w:pPr>
            <w:r w:rsidRPr="00DA78A1">
              <w:t>393,3</w:t>
            </w:r>
          </w:p>
        </w:tc>
        <w:tc>
          <w:tcPr>
            <w:tcW w:w="1276" w:type="dxa"/>
            <w:shd w:val="clear" w:color="auto" w:fill="auto"/>
            <w:noWrap/>
            <w:hideMark/>
          </w:tcPr>
          <w:p w:rsidR="00D22385" w:rsidRPr="00DA78A1" w:rsidRDefault="00D22385" w:rsidP="00DA78A1">
            <w:pPr>
              <w:jc w:val="both"/>
            </w:pPr>
            <w:r w:rsidRPr="00DA78A1">
              <w:t>409,0</w:t>
            </w:r>
          </w:p>
        </w:tc>
      </w:tr>
      <w:tr w:rsidR="00D22385" w:rsidRPr="00DA78A1" w:rsidTr="00562F4F">
        <w:trPr>
          <w:trHeight w:val="364"/>
        </w:trPr>
        <w:tc>
          <w:tcPr>
            <w:tcW w:w="3251" w:type="dxa"/>
            <w:shd w:val="clear" w:color="auto" w:fill="auto"/>
            <w:hideMark/>
          </w:tcPr>
          <w:p w:rsidR="00D22385" w:rsidRPr="00DA78A1" w:rsidRDefault="00D22385" w:rsidP="00DA78A1">
            <w:pPr>
              <w:jc w:val="both"/>
            </w:pPr>
            <w:r w:rsidRPr="00DA78A1">
              <w:t>Основное мероприятие "Обеспечение реализации государственных полномочий по опеке и попечительству"</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372,9</w:t>
            </w:r>
          </w:p>
        </w:tc>
        <w:tc>
          <w:tcPr>
            <w:tcW w:w="992" w:type="dxa"/>
            <w:shd w:val="clear" w:color="auto" w:fill="auto"/>
            <w:noWrap/>
            <w:hideMark/>
          </w:tcPr>
          <w:p w:rsidR="00D22385" w:rsidRPr="00DA78A1" w:rsidRDefault="00D22385" w:rsidP="00DA78A1">
            <w:pPr>
              <w:jc w:val="both"/>
            </w:pPr>
            <w:r w:rsidRPr="00DA78A1">
              <w:t>393,3</w:t>
            </w:r>
          </w:p>
        </w:tc>
        <w:tc>
          <w:tcPr>
            <w:tcW w:w="1276" w:type="dxa"/>
            <w:shd w:val="clear" w:color="auto" w:fill="auto"/>
            <w:noWrap/>
            <w:hideMark/>
          </w:tcPr>
          <w:p w:rsidR="00D22385" w:rsidRPr="00DA78A1" w:rsidRDefault="00D22385" w:rsidP="00DA78A1">
            <w:pPr>
              <w:jc w:val="both"/>
            </w:pPr>
            <w:r w:rsidRPr="00DA78A1">
              <w:t>409,0</w:t>
            </w:r>
          </w:p>
        </w:tc>
      </w:tr>
      <w:tr w:rsidR="00D22385" w:rsidRPr="00DA78A1" w:rsidTr="00562F4F">
        <w:trPr>
          <w:trHeight w:val="672"/>
        </w:trPr>
        <w:tc>
          <w:tcPr>
            <w:tcW w:w="3251" w:type="dxa"/>
            <w:shd w:val="clear" w:color="auto" w:fill="auto"/>
            <w:hideMark/>
          </w:tcPr>
          <w:p w:rsidR="00D22385" w:rsidRPr="00DA78A1" w:rsidRDefault="00D22385" w:rsidP="00DA78A1">
            <w:pPr>
              <w:jc w:val="both"/>
            </w:pPr>
            <w:r w:rsidRPr="00DA78A1">
              <w:t xml:space="preserve">Осуществление государственных полномочий Республики Мордовия по организации и осуществлению </w:t>
            </w:r>
            <w:r w:rsidRPr="00DA78A1">
              <w:lastRenderedPageBreak/>
              <w:t>деятельности по опеке и попечительству в отношении несовершеннолетних граждан, проживающих на территории Республики Мордовия</w:t>
            </w:r>
          </w:p>
        </w:tc>
        <w:tc>
          <w:tcPr>
            <w:tcW w:w="560" w:type="dxa"/>
            <w:shd w:val="clear" w:color="auto" w:fill="auto"/>
            <w:noWrap/>
            <w:hideMark/>
          </w:tcPr>
          <w:p w:rsidR="00D22385" w:rsidRPr="00DA78A1" w:rsidRDefault="00D22385" w:rsidP="00DA78A1">
            <w:pPr>
              <w:jc w:val="both"/>
            </w:pPr>
            <w:r w:rsidRPr="00DA78A1">
              <w:lastRenderedPageBreak/>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77550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372,9</w:t>
            </w:r>
          </w:p>
        </w:tc>
        <w:tc>
          <w:tcPr>
            <w:tcW w:w="992" w:type="dxa"/>
            <w:shd w:val="clear" w:color="auto" w:fill="auto"/>
            <w:noWrap/>
            <w:hideMark/>
          </w:tcPr>
          <w:p w:rsidR="00D22385" w:rsidRPr="00DA78A1" w:rsidRDefault="00D22385" w:rsidP="00DA78A1">
            <w:pPr>
              <w:jc w:val="both"/>
            </w:pPr>
            <w:r w:rsidRPr="00DA78A1">
              <w:t>393,3</w:t>
            </w:r>
          </w:p>
        </w:tc>
        <w:tc>
          <w:tcPr>
            <w:tcW w:w="1276" w:type="dxa"/>
            <w:shd w:val="clear" w:color="auto" w:fill="auto"/>
            <w:noWrap/>
            <w:hideMark/>
          </w:tcPr>
          <w:p w:rsidR="00D22385" w:rsidRPr="00DA78A1" w:rsidRDefault="00D22385" w:rsidP="00DA78A1">
            <w:pPr>
              <w:jc w:val="both"/>
            </w:pPr>
            <w:r w:rsidRPr="00DA78A1">
              <w:t>409,0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lastRenderedPageBreak/>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77550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358,2</w:t>
            </w:r>
          </w:p>
        </w:tc>
        <w:tc>
          <w:tcPr>
            <w:tcW w:w="992" w:type="dxa"/>
            <w:shd w:val="clear" w:color="auto" w:fill="auto"/>
            <w:noWrap/>
            <w:hideMark/>
          </w:tcPr>
          <w:p w:rsidR="00D22385" w:rsidRPr="00DA78A1" w:rsidRDefault="00D22385" w:rsidP="00DA78A1">
            <w:pPr>
              <w:jc w:val="both"/>
            </w:pPr>
            <w:r w:rsidRPr="00DA78A1">
              <w:t>393,3</w:t>
            </w:r>
          </w:p>
        </w:tc>
        <w:tc>
          <w:tcPr>
            <w:tcW w:w="1276" w:type="dxa"/>
            <w:shd w:val="clear" w:color="auto" w:fill="auto"/>
            <w:noWrap/>
            <w:hideMark/>
          </w:tcPr>
          <w:p w:rsidR="00D22385" w:rsidRPr="00DA78A1" w:rsidRDefault="00D22385" w:rsidP="00DA78A1">
            <w:pPr>
              <w:jc w:val="both"/>
            </w:pPr>
            <w:r w:rsidRPr="00DA78A1">
              <w:t>409,0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77550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14,7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77550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14,7</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Обеспечение деятельности Администрации муниципального образования Республики Мордовия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5 756,8</w:t>
            </w:r>
          </w:p>
        </w:tc>
        <w:tc>
          <w:tcPr>
            <w:tcW w:w="992" w:type="dxa"/>
            <w:shd w:val="clear" w:color="auto" w:fill="auto"/>
            <w:noWrap/>
            <w:hideMark/>
          </w:tcPr>
          <w:p w:rsidR="00D22385" w:rsidRPr="00DA78A1" w:rsidRDefault="00D22385" w:rsidP="00DA78A1">
            <w:pPr>
              <w:jc w:val="both"/>
            </w:pPr>
            <w:r w:rsidRPr="00DA78A1">
              <w:t>3 436,4</w:t>
            </w:r>
          </w:p>
        </w:tc>
        <w:tc>
          <w:tcPr>
            <w:tcW w:w="1276" w:type="dxa"/>
            <w:shd w:val="clear" w:color="auto" w:fill="auto"/>
            <w:noWrap/>
            <w:hideMark/>
          </w:tcPr>
          <w:p w:rsidR="00D22385" w:rsidRPr="00DA78A1" w:rsidRDefault="00D22385" w:rsidP="00DA78A1">
            <w:pPr>
              <w:jc w:val="both"/>
            </w:pPr>
            <w:r w:rsidRPr="00DA78A1">
              <w:t>3 446,2</w:t>
            </w:r>
          </w:p>
        </w:tc>
      </w:tr>
      <w:tr w:rsidR="00D22385" w:rsidRPr="00DA78A1" w:rsidTr="00562F4F">
        <w:trPr>
          <w:trHeight w:val="294"/>
        </w:trPr>
        <w:tc>
          <w:tcPr>
            <w:tcW w:w="3251"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Администрации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5 756,8</w:t>
            </w:r>
          </w:p>
        </w:tc>
        <w:tc>
          <w:tcPr>
            <w:tcW w:w="992" w:type="dxa"/>
            <w:shd w:val="clear" w:color="auto" w:fill="auto"/>
            <w:noWrap/>
            <w:hideMark/>
          </w:tcPr>
          <w:p w:rsidR="00D22385" w:rsidRPr="00DA78A1" w:rsidRDefault="00D22385" w:rsidP="00DA78A1">
            <w:pPr>
              <w:jc w:val="both"/>
            </w:pPr>
            <w:r w:rsidRPr="00DA78A1">
              <w:t>3 436,4</w:t>
            </w:r>
          </w:p>
        </w:tc>
        <w:tc>
          <w:tcPr>
            <w:tcW w:w="1276" w:type="dxa"/>
            <w:shd w:val="clear" w:color="auto" w:fill="auto"/>
            <w:noWrap/>
            <w:hideMark/>
          </w:tcPr>
          <w:p w:rsidR="00D22385" w:rsidRPr="00DA78A1" w:rsidRDefault="00D22385" w:rsidP="00DA78A1">
            <w:pPr>
              <w:jc w:val="both"/>
            </w:pPr>
            <w:r w:rsidRPr="00DA78A1">
              <w:t>3 446,2</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 xml:space="preserve">Расходы на выплаты по оплате труда работников органов местного самоуправления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4 858,4</w:t>
            </w:r>
          </w:p>
        </w:tc>
        <w:tc>
          <w:tcPr>
            <w:tcW w:w="992" w:type="dxa"/>
            <w:shd w:val="clear" w:color="auto" w:fill="auto"/>
            <w:noWrap/>
            <w:hideMark/>
          </w:tcPr>
          <w:p w:rsidR="00D22385" w:rsidRPr="00DA78A1" w:rsidRDefault="00D22385" w:rsidP="00DA78A1">
            <w:pPr>
              <w:jc w:val="both"/>
            </w:pPr>
            <w:r w:rsidRPr="00DA78A1">
              <w:t>3 303,7</w:t>
            </w:r>
          </w:p>
        </w:tc>
        <w:tc>
          <w:tcPr>
            <w:tcW w:w="1276" w:type="dxa"/>
            <w:shd w:val="clear" w:color="auto" w:fill="auto"/>
            <w:noWrap/>
            <w:hideMark/>
          </w:tcPr>
          <w:p w:rsidR="00D22385" w:rsidRPr="00DA78A1" w:rsidRDefault="00D22385" w:rsidP="00DA78A1">
            <w:pPr>
              <w:jc w:val="both"/>
            </w:pPr>
            <w:r w:rsidRPr="00DA78A1">
              <w:t>3 303,7</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41110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4 858,4</w:t>
            </w:r>
          </w:p>
        </w:tc>
        <w:tc>
          <w:tcPr>
            <w:tcW w:w="992" w:type="dxa"/>
            <w:shd w:val="clear" w:color="auto" w:fill="auto"/>
            <w:noWrap/>
            <w:hideMark/>
          </w:tcPr>
          <w:p w:rsidR="00D22385" w:rsidRPr="00DA78A1" w:rsidRDefault="00D22385" w:rsidP="00DA78A1">
            <w:pPr>
              <w:jc w:val="both"/>
            </w:pPr>
            <w:r w:rsidRPr="00DA78A1">
              <w:t>3 303,7</w:t>
            </w:r>
          </w:p>
        </w:tc>
        <w:tc>
          <w:tcPr>
            <w:tcW w:w="1276" w:type="dxa"/>
            <w:shd w:val="clear" w:color="auto" w:fill="auto"/>
            <w:noWrap/>
            <w:hideMark/>
          </w:tcPr>
          <w:p w:rsidR="00D22385" w:rsidRPr="00DA78A1" w:rsidRDefault="00D22385" w:rsidP="00DA78A1">
            <w:pPr>
              <w:jc w:val="both"/>
            </w:pPr>
            <w:r w:rsidRPr="00DA78A1">
              <w:t>3 303,7</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Расходы на обеспечение функций органов местного самоуправления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176,3</w:t>
            </w:r>
          </w:p>
        </w:tc>
        <w:tc>
          <w:tcPr>
            <w:tcW w:w="992" w:type="dxa"/>
            <w:shd w:val="clear" w:color="auto" w:fill="auto"/>
            <w:noWrap/>
            <w:hideMark/>
          </w:tcPr>
          <w:p w:rsidR="00D22385" w:rsidRPr="00DA78A1" w:rsidRDefault="00D22385" w:rsidP="00DA78A1">
            <w:pPr>
              <w:jc w:val="both"/>
            </w:pPr>
            <w:r w:rsidRPr="00DA78A1">
              <w:t>132,7</w:t>
            </w:r>
          </w:p>
        </w:tc>
        <w:tc>
          <w:tcPr>
            <w:tcW w:w="1276" w:type="dxa"/>
            <w:shd w:val="clear" w:color="auto" w:fill="auto"/>
            <w:noWrap/>
            <w:hideMark/>
          </w:tcPr>
          <w:p w:rsidR="00D22385" w:rsidRPr="00DA78A1" w:rsidRDefault="00D22385" w:rsidP="00DA78A1">
            <w:pPr>
              <w:jc w:val="both"/>
            </w:pPr>
            <w:r w:rsidRPr="00DA78A1">
              <w:t>142,5</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8,8</w:t>
            </w:r>
          </w:p>
        </w:tc>
        <w:tc>
          <w:tcPr>
            <w:tcW w:w="992" w:type="dxa"/>
            <w:shd w:val="clear" w:color="auto" w:fill="auto"/>
            <w:noWrap/>
            <w:hideMark/>
          </w:tcPr>
          <w:p w:rsidR="00D22385" w:rsidRPr="00DA78A1" w:rsidRDefault="00D22385" w:rsidP="00DA78A1">
            <w:pPr>
              <w:jc w:val="both"/>
            </w:pPr>
            <w:r w:rsidRPr="00DA78A1">
              <w:t>9,2</w:t>
            </w:r>
          </w:p>
        </w:tc>
        <w:tc>
          <w:tcPr>
            <w:tcW w:w="1276" w:type="dxa"/>
            <w:shd w:val="clear" w:color="auto" w:fill="auto"/>
            <w:noWrap/>
            <w:hideMark/>
          </w:tcPr>
          <w:p w:rsidR="00D22385" w:rsidRPr="00DA78A1" w:rsidRDefault="00D22385" w:rsidP="00DA78A1">
            <w:pPr>
              <w:jc w:val="both"/>
            </w:pPr>
            <w:r w:rsidRPr="00DA78A1">
              <w:t>9,5</w:t>
            </w:r>
          </w:p>
        </w:tc>
      </w:tr>
      <w:tr w:rsidR="00D22385" w:rsidRPr="00DA78A1" w:rsidTr="00562F4F">
        <w:trPr>
          <w:trHeight w:val="266"/>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165,4</w:t>
            </w:r>
          </w:p>
        </w:tc>
        <w:tc>
          <w:tcPr>
            <w:tcW w:w="992" w:type="dxa"/>
            <w:shd w:val="clear" w:color="auto" w:fill="auto"/>
            <w:noWrap/>
            <w:hideMark/>
          </w:tcPr>
          <w:p w:rsidR="00D22385" w:rsidRPr="00DA78A1" w:rsidRDefault="00D22385" w:rsidP="00DA78A1">
            <w:pPr>
              <w:jc w:val="both"/>
            </w:pPr>
            <w:r w:rsidRPr="00DA78A1">
              <w:t>123,5</w:t>
            </w:r>
          </w:p>
        </w:tc>
        <w:tc>
          <w:tcPr>
            <w:tcW w:w="1276" w:type="dxa"/>
            <w:shd w:val="clear" w:color="auto" w:fill="auto"/>
            <w:noWrap/>
            <w:hideMark/>
          </w:tcPr>
          <w:p w:rsidR="00D22385" w:rsidRPr="00DA78A1" w:rsidRDefault="00D22385" w:rsidP="00DA78A1">
            <w:pPr>
              <w:jc w:val="both"/>
            </w:pPr>
            <w:r w:rsidRPr="00DA78A1">
              <w:t>133,0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165,4</w:t>
            </w:r>
          </w:p>
        </w:tc>
        <w:tc>
          <w:tcPr>
            <w:tcW w:w="992" w:type="dxa"/>
            <w:shd w:val="clear" w:color="auto" w:fill="auto"/>
            <w:noWrap/>
            <w:hideMark/>
          </w:tcPr>
          <w:p w:rsidR="00D22385" w:rsidRPr="00DA78A1" w:rsidRDefault="00D22385" w:rsidP="00DA78A1">
            <w:pPr>
              <w:jc w:val="both"/>
            </w:pPr>
            <w:r w:rsidRPr="00DA78A1">
              <w:t>123,5</w:t>
            </w:r>
          </w:p>
        </w:tc>
        <w:tc>
          <w:tcPr>
            <w:tcW w:w="1276" w:type="dxa"/>
            <w:shd w:val="clear" w:color="auto" w:fill="auto"/>
            <w:noWrap/>
            <w:hideMark/>
          </w:tcPr>
          <w:p w:rsidR="00D22385" w:rsidRPr="00DA78A1" w:rsidRDefault="00D22385" w:rsidP="00DA78A1">
            <w:pPr>
              <w:jc w:val="both"/>
            </w:pPr>
            <w:r w:rsidRPr="00DA78A1">
              <w:t>133,0</w:t>
            </w:r>
          </w:p>
        </w:tc>
      </w:tr>
      <w:tr w:rsidR="00D22385" w:rsidRPr="00DA78A1" w:rsidTr="00562F4F">
        <w:trPr>
          <w:trHeight w:val="255"/>
        </w:trPr>
        <w:tc>
          <w:tcPr>
            <w:tcW w:w="3251"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2,1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60" w:type="dxa"/>
            <w:shd w:val="clear" w:color="auto" w:fill="auto"/>
            <w:noWrap/>
            <w:hideMark/>
          </w:tcPr>
          <w:p w:rsidR="00D22385" w:rsidRPr="00DA78A1" w:rsidRDefault="00D22385" w:rsidP="00DA78A1">
            <w:pPr>
              <w:jc w:val="both"/>
            </w:pPr>
            <w:r w:rsidRPr="00DA78A1">
              <w:t>850</w:t>
            </w:r>
          </w:p>
        </w:tc>
        <w:tc>
          <w:tcPr>
            <w:tcW w:w="1118" w:type="dxa"/>
            <w:shd w:val="clear" w:color="auto" w:fill="auto"/>
            <w:noWrap/>
            <w:hideMark/>
          </w:tcPr>
          <w:p w:rsidR="00D22385" w:rsidRPr="00DA78A1" w:rsidRDefault="00D22385" w:rsidP="00DA78A1">
            <w:pPr>
              <w:jc w:val="both"/>
            </w:pPr>
            <w:r w:rsidRPr="00DA78A1">
              <w:t>2,1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 xml:space="preserve">Содействие достижению и (или) поощрение достижения наилучших значений </w:t>
            </w:r>
            <w:r w:rsidRPr="00DA78A1">
              <w:lastRenderedPageBreak/>
              <w:t>показателей деятельности органов местного самоуправления</w:t>
            </w:r>
          </w:p>
        </w:tc>
        <w:tc>
          <w:tcPr>
            <w:tcW w:w="560" w:type="dxa"/>
            <w:shd w:val="clear" w:color="auto" w:fill="auto"/>
            <w:noWrap/>
            <w:hideMark/>
          </w:tcPr>
          <w:p w:rsidR="00D22385" w:rsidRPr="00DA78A1" w:rsidRDefault="00D22385" w:rsidP="00DA78A1">
            <w:pPr>
              <w:jc w:val="both"/>
            </w:pPr>
            <w:r w:rsidRPr="00DA78A1">
              <w:lastRenderedPageBreak/>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193,9</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lastRenderedPageBreak/>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78010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193,9</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Поощрение достижения наилучших результатов по увеличению налогового потенциала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264,1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78020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264,1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Cтимулирование применения специального налогового режима "Налог на профессиональный доход"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264,1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264,1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Другие общегосударственные вопросы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14 566,5</w:t>
            </w:r>
          </w:p>
        </w:tc>
        <w:tc>
          <w:tcPr>
            <w:tcW w:w="992" w:type="dxa"/>
            <w:shd w:val="clear" w:color="auto" w:fill="auto"/>
            <w:noWrap/>
            <w:hideMark/>
          </w:tcPr>
          <w:p w:rsidR="00D22385" w:rsidRPr="00DA78A1" w:rsidRDefault="00D22385" w:rsidP="00DA78A1">
            <w:pPr>
              <w:jc w:val="both"/>
            </w:pPr>
            <w:r w:rsidRPr="00DA78A1">
              <w:t>12 100,6</w:t>
            </w:r>
          </w:p>
        </w:tc>
        <w:tc>
          <w:tcPr>
            <w:tcW w:w="1276" w:type="dxa"/>
            <w:shd w:val="clear" w:color="auto" w:fill="auto"/>
            <w:noWrap/>
            <w:hideMark/>
          </w:tcPr>
          <w:p w:rsidR="00D22385" w:rsidRPr="00DA78A1" w:rsidRDefault="00D22385" w:rsidP="00DA78A1">
            <w:pPr>
              <w:jc w:val="both"/>
            </w:pPr>
            <w:r w:rsidRPr="00DA78A1">
              <w:t>13 124,1</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"Развитие образования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12 886,0</w:t>
            </w:r>
          </w:p>
        </w:tc>
        <w:tc>
          <w:tcPr>
            <w:tcW w:w="992" w:type="dxa"/>
            <w:shd w:val="clear" w:color="auto" w:fill="auto"/>
            <w:noWrap/>
            <w:hideMark/>
          </w:tcPr>
          <w:p w:rsidR="00D22385" w:rsidRPr="00DA78A1" w:rsidRDefault="00D22385" w:rsidP="00DA78A1">
            <w:pPr>
              <w:jc w:val="both"/>
            </w:pPr>
            <w:r w:rsidRPr="00DA78A1">
              <w:t>10 833,4</w:t>
            </w:r>
          </w:p>
        </w:tc>
        <w:tc>
          <w:tcPr>
            <w:tcW w:w="1276" w:type="dxa"/>
            <w:shd w:val="clear" w:color="auto" w:fill="auto"/>
            <w:noWrap/>
            <w:hideMark/>
          </w:tcPr>
          <w:p w:rsidR="00D22385" w:rsidRPr="00DA78A1" w:rsidRDefault="00D22385" w:rsidP="00DA78A1">
            <w:pPr>
              <w:jc w:val="both"/>
            </w:pPr>
            <w:r w:rsidRPr="00DA78A1">
              <w:t>11 844,1</w:t>
            </w:r>
          </w:p>
        </w:tc>
      </w:tr>
      <w:tr w:rsidR="00D22385" w:rsidRPr="00DA78A1" w:rsidTr="00562F4F">
        <w:trPr>
          <w:trHeight w:val="347"/>
        </w:trPr>
        <w:tc>
          <w:tcPr>
            <w:tcW w:w="3251" w:type="dxa"/>
            <w:shd w:val="clear" w:color="auto" w:fill="auto"/>
            <w:hideMark/>
          </w:tcPr>
          <w:p w:rsidR="00D22385" w:rsidRPr="00DA78A1" w:rsidRDefault="00D22385" w:rsidP="00DA78A1">
            <w:pPr>
              <w:jc w:val="both"/>
            </w:pPr>
            <w:r w:rsidRPr="00DA78A1">
              <w:t xml:space="preserve">Подпрограмма "Обеспечение реализации муниципальной программы "Развитие образования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12 886,0</w:t>
            </w:r>
          </w:p>
        </w:tc>
        <w:tc>
          <w:tcPr>
            <w:tcW w:w="992" w:type="dxa"/>
            <w:shd w:val="clear" w:color="auto" w:fill="auto"/>
            <w:noWrap/>
            <w:hideMark/>
          </w:tcPr>
          <w:p w:rsidR="00D22385" w:rsidRPr="00DA78A1" w:rsidRDefault="00D22385" w:rsidP="00DA78A1">
            <w:pPr>
              <w:jc w:val="both"/>
            </w:pPr>
            <w:r w:rsidRPr="00DA78A1">
              <w:t>10 833,4</w:t>
            </w:r>
          </w:p>
        </w:tc>
        <w:tc>
          <w:tcPr>
            <w:tcW w:w="1276" w:type="dxa"/>
            <w:shd w:val="clear" w:color="auto" w:fill="auto"/>
            <w:noWrap/>
            <w:hideMark/>
          </w:tcPr>
          <w:p w:rsidR="00D22385" w:rsidRPr="00DA78A1" w:rsidRDefault="00D22385" w:rsidP="00DA78A1">
            <w:pPr>
              <w:jc w:val="both"/>
            </w:pPr>
            <w:r w:rsidRPr="00DA78A1">
              <w:t>11 844,1</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Основное мероприятие "Обеспечение функций бухгалтерского и экономического учета обслуживаемых образовательных организаций и организации культуры"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12 886,0</w:t>
            </w:r>
          </w:p>
        </w:tc>
        <w:tc>
          <w:tcPr>
            <w:tcW w:w="992" w:type="dxa"/>
            <w:shd w:val="clear" w:color="auto" w:fill="auto"/>
            <w:noWrap/>
            <w:hideMark/>
          </w:tcPr>
          <w:p w:rsidR="00D22385" w:rsidRPr="00DA78A1" w:rsidRDefault="00D22385" w:rsidP="00DA78A1">
            <w:pPr>
              <w:jc w:val="both"/>
            </w:pPr>
            <w:r w:rsidRPr="00DA78A1">
              <w:t>10 833,4</w:t>
            </w:r>
          </w:p>
        </w:tc>
        <w:tc>
          <w:tcPr>
            <w:tcW w:w="1276" w:type="dxa"/>
            <w:shd w:val="clear" w:color="auto" w:fill="auto"/>
            <w:noWrap/>
            <w:hideMark/>
          </w:tcPr>
          <w:p w:rsidR="00D22385" w:rsidRPr="00DA78A1" w:rsidRDefault="00D22385" w:rsidP="00DA78A1">
            <w:pPr>
              <w:jc w:val="both"/>
            </w:pPr>
            <w:r w:rsidRPr="00DA78A1">
              <w:t>11 844,1</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Централизованные бухгалтерии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61230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12 886,0</w:t>
            </w:r>
          </w:p>
        </w:tc>
        <w:tc>
          <w:tcPr>
            <w:tcW w:w="992" w:type="dxa"/>
            <w:shd w:val="clear" w:color="auto" w:fill="auto"/>
            <w:noWrap/>
            <w:hideMark/>
          </w:tcPr>
          <w:p w:rsidR="00D22385" w:rsidRPr="00DA78A1" w:rsidRDefault="00D22385" w:rsidP="00DA78A1">
            <w:pPr>
              <w:jc w:val="both"/>
            </w:pPr>
            <w:r w:rsidRPr="00DA78A1">
              <w:t>10 833,4</w:t>
            </w:r>
          </w:p>
        </w:tc>
        <w:tc>
          <w:tcPr>
            <w:tcW w:w="1276" w:type="dxa"/>
            <w:shd w:val="clear" w:color="auto" w:fill="auto"/>
            <w:noWrap/>
            <w:hideMark/>
          </w:tcPr>
          <w:p w:rsidR="00D22385" w:rsidRPr="00DA78A1" w:rsidRDefault="00D22385" w:rsidP="00DA78A1">
            <w:pPr>
              <w:jc w:val="both"/>
            </w:pPr>
            <w:r w:rsidRPr="00DA78A1">
              <w:t>11 844,1</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61230</w:t>
            </w:r>
          </w:p>
        </w:tc>
        <w:tc>
          <w:tcPr>
            <w:tcW w:w="460" w:type="dxa"/>
            <w:shd w:val="clear" w:color="auto" w:fill="auto"/>
            <w:noWrap/>
            <w:hideMark/>
          </w:tcPr>
          <w:p w:rsidR="00D22385" w:rsidRPr="00DA78A1" w:rsidRDefault="00D22385" w:rsidP="00DA78A1">
            <w:pPr>
              <w:jc w:val="both"/>
            </w:pPr>
            <w:r w:rsidRPr="00DA78A1">
              <w:t>110</w:t>
            </w:r>
          </w:p>
        </w:tc>
        <w:tc>
          <w:tcPr>
            <w:tcW w:w="1118" w:type="dxa"/>
            <w:shd w:val="clear" w:color="auto" w:fill="auto"/>
            <w:noWrap/>
            <w:hideMark/>
          </w:tcPr>
          <w:p w:rsidR="00D22385" w:rsidRPr="00DA78A1" w:rsidRDefault="00D22385" w:rsidP="00DA78A1">
            <w:pPr>
              <w:jc w:val="both"/>
            </w:pPr>
            <w:r w:rsidRPr="00DA78A1">
              <w:t>12 264,2</w:t>
            </w:r>
          </w:p>
        </w:tc>
        <w:tc>
          <w:tcPr>
            <w:tcW w:w="992" w:type="dxa"/>
            <w:shd w:val="clear" w:color="auto" w:fill="auto"/>
            <w:noWrap/>
            <w:hideMark/>
          </w:tcPr>
          <w:p w:rsidR="00D22385" w:rsidRPr="00DA78A1" w:rsidRDefault="00D22385" w:rsidP="00DA78A1">
            <w:pPr>
              <w:jc w:val="both"/>
            </w:pPr>
            <w:r w:rsidRPr="00DA78A1">
              <w:t>10 405,2</w:t>
            </w:r>
          </w:p>
        </w:tc>
        <w:tc>
          <w:tcPr>
            <w:tcW w:w="1276" w:type="dxa"/>
            <w:shd w:val="clear" w:color="auto" w:fill="auto"/>
            <w:noWrap/>
            <w:hideMark/>
          </w:tcPr>
          <w:p w:rsidR="00D22385" w:rsidRPr="00DA78A1" w:rsidRDefault="00D22385" w:rsidP="00DA78A1">
            <w:pPr>
              <w:jc w:val="both"/>
            </w:pPr>
            <w:r w:rsidRPr="00DA78A1">
              <w:t>11 385,0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61230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615,8</w:t>
            </w:r>
          </w:p>
        </w:tc>
        <w:tc>
          <w:tcPr>
            <w:tcW w:w="992" w:type="dxa"/>
            <w:shd w:val="clear" w:color="auto" w:fill="auto"/>
            <w:noWrap/>
            <w:hideMark/>
          </w:tcPr>
          <w:p w:rsidR="00D22385" w:rsidRPr="00DA78A1" w:rsidRDefault="00D22385" w:rsidP="00DA78A1">
            <w:pPr>
              <w:jc w:val="both"/>
            </w:pPr>
            <w:r w:rsidRPr="00DA78A1">
              <w:t>428,2</w:t>
            </w:r>
          </w:p>
        </w:tc>
        <w:tc>
          <w:tcPr>
            <w:tcW w:w="1276" w:type="dxa"/>
            <w:shd w:val="clear" w:color="auto" w:fill="auto"/>
            <w:noWrap/>
            <w:hideMark/>
          </w:tcPr>
          <w:p w:rsidR="00D22385" w:rsidRPr="00DA78A1" w:rsidRDefault="00D22385" w:rsidP="00DA78A1">
            <w:pPr>
              <w:jc w:val="both"/>
            </w:pPr>
            <w:r w:rsidRPr="00DA78A1">
              <w:t>459,1</w:t>
            </w:r>
          </w:p>
        </w:tc>
      </w:tr>
      <w:tr w:rsidR="00D22385" w:rsidRPr="00DA78A1" w:rsidTr="00562F4F">
        <w:trPr>
          <w:trHeight w:val="277"/>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61230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615,8</w:t>
            </w:r>
          </w:p>
        </w:tc>
        <w:tc>
          <w:tcPr>
            <w:tcW w:w="992" w:type="dxa"/>
            <w:shd w:val="clear" w:color="auto" w:fill="auto"/>
            <w:noWrap/>
            <w:hideMark/>
          </w:tcPr>
          <w:p w:rsidR="00D22385" w:rsidRPr="00DA78A1" w:rsidRDefault="00D22385" w:rsidP="00DA78A1">
            <w:pPr>
              <w:jc w:val="both"/>
            </w:pPr>
            <w:r w:rsidRPr="00DA78A1">
              <w:t>428,2</w:t>
            </w:r>
          </w:p>
        </w:tc>
        <w:tc>
          <w:tcPr>
            <w:tcW w:w="1276" w:type="dxa"/>
            <w:shd w:val="clear" w:color="auto" w:fill="auto"/>
            <w:noWrap/>
            <w:hideMark/>
          </w:tcPr>
          <w:p w:rsidR="00D22385" w:rsidRPr="00DA78A1" w:rsidRDefault="00D22385" w:rsidP="00DA78A1">
            <w:pPr>
              <w:jc w:val="both"/>
            </w:pPr>
            <w:r w:rsidRPr="00DA78A1">
              <w:t>459,1</w:t>
            </w:r>
          </w:p>
        </w:tc>
      </w:tr>
      <w:tr w:rsidR="00D22385" w:rsidRPr="00DA78A1" w:rsidTr="00562F4F">
        <w:trPr>
          <w:trHeight w:val="255"/>
        </w:trPr>
        <w:tc>
          <w:tcPr>
            <w:tcW w:w="3251"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61230</w:t>
            </w:r>
          </w:p>
        </w:tc>
        <w:tc>
          <w:tcPr>
            <w:tcW w:w="460" w:type="dxa"/>
            <w:shd w:val="clear" w:color="auto" w:fill="auto"/>
            <w:noWrap/>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6,0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lastRenderedPageBreak/>
              <w:t>Уплата налогов, сборов и иных платежей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61230</w:t>
            </w:r>
          </w:p>
        </w:tc>
        <w:tc>
          <w:tcPr>
            <w:tcW w:w="460" w:type="dxa"/>
            <w:shd w:val="clear" w:color="auto" w:fill="auto"/>
            <w:noWrap/>
            <w:hideMark/>
          </w:tcPr>
          <w:p w:rsidR="00D22385" w:rsidRPr="00DA78A1" w:rsidRDefault="00D22385" w:rsidP="00DA78A1">
            <w:pPr>
              <w:jc w:val="both"/>
            </w:pPr>
            <w:r w:rsidRPr="00DA78A1">
              <w:t>850</w:t>
            </w:r>
          </w:p>
        </w:tc>
        <w:tc>
          <w:tcPr>
            <w:tcW w:w="1118" w:type="dxa"/>
            <w:shd w:val="clear" w:color="auto" w:fill="auto"/>
            <w:noWrap/>
            <w:hideMark/>
          </w:tcPr>
          <w:p w:rsidR="00D22385" w:rsidRPr="00DA78A1" w:rsidRDefault="00D22385" w:rsidP="00DA78A1">
            <w:pPr>
              <w:jc w:val="both"/>
            </w:pPr>
            <w:r w:rsidRPr="00DA78A1">
              <w:t>6,0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75"/>
        </w:trPr>
        <w:tc>
          <w:tcPr>
            <w:tcW w:w="3251" w:type="dxa"/>
            <w:shd w:val="clear" w:color="auto" w:fill="auto"/>
            <w:hideMark/>
          </w:tcPr>
          <w:p w:rsidR="00D22385" w:rsidRPr="00DA78A1" w:rsidRDefault="00D22385" w:rsidP="00DA78A1">
            <w:pPr>
              <w:jc w:val="both"/>
            </w:pPr>
            <w:r w:rsidRPr="00DA78A1">
              <w:t>Непрограммные расходы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1 680,5</w:t>
            </w:r>
          </w:p>
        </w:tc>
        <w:tc>
          <w:tcPr>
            <w:tcW w:w="992" w:type="dxa"/>
            <w:shd w:val="clear" w:color="auto" w:fill="auto"/>
            <w:noWrap/>
            <w:hideMark/>
          </w:tcPr>
          <w:p w:rsidR="00D22385" w:rsidRPr="00DA78A1" w:rsidRDefault="00D22385" w:rsidP="00DA78A1">
            <w:pPr>
              <w:jc w:val="both"/>
            </w:pPr>
            <w:r w:rsidRPr="00DA78A1">
              <w:t>1 267,2</w:t>
            </w:r>
          </w:p>
        </w:tc>
        <w:tc>
          <w:tcPr>
            <w:tcW w:w="1276" w:type="dxa"/>
            <w:shd w:val="clear" w:color="auto" w:fill="auto"/>
            <w:noWrap/>
            <w:hideMark/>
          </w:tcPr>
          <w:p w:rsidR="00D22385" w:rsidRPr="00DA78A1" w:rsidRDefault="00D22385" w:rsidP="00DA78A1">
            <w:pPr>
              <w:jc w:val="both"/>
            </w:pPr>
            <w:r w:rsidRPr="00DA78A1">
              <w:t>1 280,0</w:t>
            </w:r>
          </w:p>
        </w:tc>
      </w:tr>
      <w:tr w:rsidR="00D22385" w:rsidRPr="00DA78A1" w:rsidTr="00562F4F">
        <w:trPr>
          <w:trHeight w:val="570"/>
        </w:trPr>
        <w:tc>
          <w:tcPr>
            <w:tcW w:w="3251"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1 680,5</w:t>
            </w:r>
          </w:p>
        </w:tc>
        <w:tc>
          <w:tcPr>
            <w:tcW w:w="992" w:type="dxa"/>
            <w:shd w:val="clear" w:color="auto" w:fill="auto"/>
            <w:noWrap/>
            <w:hideMark/>
          </w:tcPr>
          <w:p w:rsidR="00D22385" w:rsidRPr="00DA78A1" w:rsidRDefault="00D22385" w:rsidP="00DA78A1">
            <w:pPr>
              <w:jc w:val="both"/>
            </w:pPr>
            <w:r w:rsidRPr="00DA78A1">
              <w:t>1 267,2</w:t>
            </w:r>
          </w:p>
        </w:tc>
        <w:tc>
          <w:tcPr>
            <w:tcW w:w="1276" w:type="dxa"/>
            <w:shd w:val="clear" w:color="auto" w:fill="auto"/>
            <w:noWrap/>
            <w:hideMark/>
          </w:tcPr>
          <w:p w:rsidR="00D22385" w:rsidRPr="00DA78A1" w:rsidRDefault="00D22385" w:rsidP="00DA78A1">
            <w:pPr>
              <w:jc w:val="both"/>
            </w:pPr>
            <w:r w:rsidRPr="00DA78A1">
              <w:t>1 280,0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Централизованные бухгалтерии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61230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1 680,5</w:t>
            </w:r>
          </w:p>
        </w:tc>
        <w:tc>
          <w:tcPr>
            <w:tcW w:w="992" w:type="dxa"/>
            <w:shd w:val="clear" w:color="auto" w:fill="auto"/>
            <w:noWrap/>
            <w:hideMark/>
          </w:tcPr>
          <w:p w:rsidR="00D22385" w:rsidRPr="00DA78A1" w:rsidRDefault="00D22385" w:rsidP="00DA78A1">
            <w:pPr>
              <w:jc w:val="both"/>
            </w:pPr>
            <w:r w:rsidRPr="00DA78A1">
              <w:t>1 267,2</w:t>
            </w:r>
          </w:p>
        </w:tc>
        <w:tc>
          <w:tcPr>
            <w:tcW w:w="1276" w:type="dxa"/>
            <w:shd w:val="clear" w:color="auto" w:fill="auto"/>
            <w:noWrap/>
            <w:hideMark/>
          </w:tcPr>
          <w:p w:rsidR="00D22385" w:rsidRPr="00DA78A1" w:rsidRDefault="00D22385" w:rsidP="00DA78A1">
            <w:pPr>
              <w:jc w:val="both"/>
            </w:pPr>
            <w:r w:rsidRPr="00DA78A1">
              <w:t>1 280,0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61230</w:t>
            </w:r>
          </w:p>
        </w:tc>
        <w:tc>
          <w:tcPr>
            <w:tcW w:w="460" w:type="dxa"/>
            <w:shd w:val="clear" w:color="auto" w:fill="auto"/>
            <w:noWrap/>
            <w:hideMark/>
          </w:tcPr>
          <w:p w:rsidR="00D22385" w:rsidRPr="00DA78A1" w:rsidRDefault="00D22385" w:rsidP="00DA78A1">
            <w:pPr>
              <w:jc w:val="both"/>
            </w:pPr>
            <w:r w:rsidRPr="00DA78A1">
              <w:t>110</w:t>
            </w:r>
          </w:p>
        </w:tc>
        <w:tc>
          <w:tcPr>
            <w:tcW w:w="1118" w:type="dxa"/>
            <w:shd w:val="clear" w:color="auto" w:fill="auto"/>
            <w:noWrap/>
            <w:hideMark/>
          </w:tcPr>
          <w:p w:rsidR="00D22385" w:rsidRPr="00DA78A1" w:rsidRDefault="00D22385" w:rsidP="00DA78A1">
            <w:pPr>
              <w:jc w:val="both"/>
            </w:pPr>
            <w:r w:rsidRPr="00DA78A1">
              <w:t>1 585,1</w:t>
            </w:r>
          </w:p>
        </w:tc>
        <w:tc>
          <w:tcPr>
            <w:tcW w:w="992" w:type="dxa"/>
            <w:shd w:val="clear" w:color="auto" w:fill="auto"/>
            <w:noWrap/>
            <w:hideMark/>
          </w:tcPr>
          <w:p w:rsidR="00D22385" w:rsidRPr="00DA78A1" w:rsidRDefault="00D22385" w:rsidP="00DA78A1">
            <w:pPr>
              <w:jc w:val="both"/>
            </w:pPr>
            <w:r w:rsidRPr="00DA78A1">
              <w:t>1 267,2</w:t>
            </w:r>
          </w:p>
        </w:tc>
        <w:tc>
          <w:tcPr>
            <w:tcW w:w="1276" w:type="dxa"/>
            <w:shd w:val="clear" w:color="auto" w:fill="auto"/>
            <w:noWrap/>
            <w:hideMark/>
          </w:tcPr>
          <w:p w:rsidR="00D22385" w:rsidRPr="00DA78A1" w:rsidRDefault="00D22385" w:rsidP="00DA78A1">
            <w:pPr>
              <w:jc w:val="both"/>
            </w:pPr>
            <w:r w:rsidRPr="00DA78A1">
              <w:t>1 280,0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61230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94,6</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61230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94,6</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61230</w:t>
            </w:r>
          </w:p>
        </w:tc>
        <w:tc>
          <w:tcPr>
            <w:tcW w:w="460" w:type="dxa"/>
            <w:shd w:val="clear" w:color="auto" w:fill="auto"/>
            <w:noWrap/>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0,8</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61230</w:t>
            </w:r>
          </w:p>
        </w:tc>
        <w:tc>
          <w:tcPr>
            <w:tcW w:w="460" w:type="dxa"/>
            <w:shd w:val="clear" w:color="auto" w:fill="auto"/>
            <w:noWrap/>
            <w:hideMark/>
          </w:tcPr>
          <w:p w:rsidR="00D22385" w:rsidRPr="00DA78A1" w:rsidRDefault="00D22385" w:rsidP="00DA78A1">
            <w:pPr>
              <w:jc w:val="both"/>
            </w:pPr>
            <w:r w:rsidRPr="00DA78A1">
              <w:t>850</w:t>
            </w:r>
          </w:p>
        </w:tc>
        <w:tc>
          <w:tcPr>
            <w:tcW w:w="1118" w:type="dxa"/>
            <w:shd w:val="clear" w:color="auto" w:fill="auto"/>
            <w:noWrap/>
            <w:hideMark/>
          </w:tcPr>
          <w:p w:rsidR="00D22385" w:rsidRPr="00DA78A1" w:rsidRDefault="00D22385" w:rsidP="00DA78A1">
            <w:pPr>
              <w:jc w:val="both"/>
            </w:pPr>
            <w:r w:rsidRPr="00DA78A1">
              <w:t>0,8</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Национальная безопасность и правоохранительная деятельность</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135,0</w:t>
            </w:r>
          </w:p>
        </w:tc>
        <w:tc>
          <w:tcPr>
            <w:tcW w:w="992" w:type="dxa"/>
            <w:shd w:val="clear" w:color="auto" w:fill="auto"/>
            <w:noWrap/>
            <w:hideMark/>
          </w:tcPr>
          <w:p w:rsidR="00D22385" w:rsidRPr="00DA78A1" w:rsidRDefault="00D22385" w:rsidP="00DA78A1">
            <w:pPr>
              <w:jc w:val="both"/>
            </w:pPr>
            <w:r w:rsidRPr="00DA78A1">
              <w:t>135,0</w:t>
            </w:r>
          </w:p>
        </w:tc>
        <w:tc>
          <w:tcPr>
            <w:tcW w:w="1276" w:type="dxa"/>
            <w:shd w:val="clear" w:color="auto" w:fill="auto"/>
            <w:noWrap/>
            <w:hideMark/>
          </w:tcPr>
          <w:p w:rsidR="00D22385" w:rsidRPr="00DA78A1" w:rsidRDefault="00D22385" w:rsidP="00DA78A1">
            <w:pPr>
              <w:jc w:val="both"/>
            </w:pPr>
            <w:r w:rsidRPr="00DA78A1">
              <w:t>136,7</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Другие вопросы  в области национальной безопасности и правоохранительной деятельности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135,0</w:t>
            </w:r>
          </w:p>
        </w:tc>
        <w:tc>
          <w:tcPr>
            <w:tcW w:w="992" w:type="dxa"/>
            <w:shd w:val="clear" w:color="auto" w:fill="auto"/>
            <w:noWrap/>
            <w:hideMark/>
          </w:tcPr>
          <w:p w:rsidR="00D22385" w:rsidRPr="00DA78A1" w:rsidRDefault="00D22385" w:rsidP="00DA78A1">
            <w:pPr>
              <w:jc w:val="both"/>
            </w:pPr>
            <w:r w:rsidRPr="00DA78A1">
              <w:t>135,0</w:t>
            </w:r>
          </w:p>
        </w:tc>
        <w:tc>
          <w:tcPr>
            <w:tcW w:w="1276" w:type="dxa"/>
            <w:shd w:val="clear" w:color="auto" w:fill="auto"/>
            <w:noWrap/>
            <w:hideMark/>
          </w:tcPr>
          <w:p w:rsidR="00D22385" w:rsidRPr="00DA78A1" w:rsidRDefault="00D22385" w:rsidP="00DA78A1">
            <w:pPr>
              <w:jc w:val="both"/>
            </w:pPr>
            <w:r w:rsidRPr="00DA78A1">
              <w:t>136,7</w:t>
            </w:r>
          </w:p>
        </w:tc>
      </w:tr>
      <w:tr w:rsidR="00D22385" w:rsidRPr="00DA78A1" w:rsidTr="00562F4F">
        <w:trPr>
          <w:trHeight w:val="900"/>
        </w:trPr>
        <w:tc>
          <w:tcPr>
            <w:tcW w:w="3251" w:type="dxa"/>
            <w:shd w:val="clear" w:color="auto" w:fill="auto"/>
            <w:hideMark/>
          </w:tcPr>
          <w:p w:rsidR="00D22385" w:rsidRPr="00DA78A1" w:rsidRDefault="00D22385" w:rsidP="00DA78A1">
            <w:pPr>
              <w:jc w:val="both"/>
            </w:pPr>
            <w:r w:rsidRPr="00DA78A1">
              <w:t>Муниципальная программа "Укрепление общественного порядка и обеспечение общественной безопасности в Чамзинском муниципальном районе"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45,0</w:t>
            </w:r>
          </w:p>
        </w:tc>
        <w:tc>
          <w:tcPr>
            <w:tcW w:w="992"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46,7</w:t>
            </w:r>
          </w:p>
        </w:tc>
      </w:tr>
      <w:tr w:rsidR="00D22385" w:rsidRPr="00DA78A1" w:rsidTr="00562F4F">
        <w:trPr>
          <w:trHeight w:val="549"/>
        </w:trPr>
        <w:tc>
          <w:tcPr>
            <w:tcW w:w="3251" w:type="dxa"/>
            <w:shd w:val="clear" w:color="auto" w:fill="auto"/>
            <w:hideMark/>
          </w:tcPr>
          <w:p w:rsidR="00D22385" w:rsidRPr="00DA78A1" w:rsidRDefault="00D22385" w:rsidP="00DA78A1">
            <w:pPr>
              <w:jc w:val="both"/>
            </w:pPr>
            <w:r w:rsidRPr="00DA78A1">
              <w:t>Основное мероприятие "Мероприятия по укреплению общественного порядка и обеспечению общественной безопасности в сфере охраны прав и интересов несовершеннолетних, предупреждение безнадзорности и беспризорности среди несовершеннолетних"</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45,0</w:t>
            </w:r>
          </w:p>
        </w:tc>
        <w:tc>
          <w:tcPr>
            <w:tcW w:w="992"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46,7</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lastRenderedPageBreak/>
              <w:t>Мероприятия по укреплению общественного порядка и обеспечению общественной безопасности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42300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45,0</w:t>
            </w:r>
          </w:p>
        </w:tc>
        <w:tc>
          <w:tcPr>
            <w:tcW w:w="992"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46,7</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r w:rsidRPr="00DA78A1">
              <w:rPr>
                <w:noProof/>
                <w:color w:val="000000"/>
              </w:rPr>
              <w:drawing>
                <wp:anchor distT="0" distB="0" distL="114300" distR="114300" simplePos="0" relativeHeight="251661312" behindDoc="0" locked="0" layoutInCell="1" allowOverlap="1">
                  <wp:simplePos x="0" y="0"/>
                  <wp:positionH relativeFrom="column">
                    <wp:posOffset>0</wp:posOffset>
                  </wp:positionH>
                  <wp:positionV relativeFrom="paragraph">
                    <wp:posOffset>276225</wp:posOffset>
                  </wp:positionV>
                  <wp:extent cx="152400" cy="0"/>
                  <wp:effectExtent l="0" t="0" r="0" b="0"/>
                  <wp:wrapNone/>
                  <wp:docPr id="126380" name="Рисунок 126380">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C58C25-D09A-4D53-BAD8-AD273265582B}"/>
                      </a:ext>
                    </a:extLst>
                  </wp:docPr>
                  <wp:cNvGraphicFramePr/>
                  <a:graphic xmlns:a="http://schemas.openxmlformats.org/drawingml/2006/main">
                    <a:graphicData uri="http://schemas.openxmlformats.org/drawingml/2006/picture">
                      <pic:pic xmlns:pic="http://schemas.openxmlformats.org/drawingml/2006/picture">
                        <pic:nvPicPr>
                          <pic:cNvPr id="126380" name="Picture 148">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C58C25-D09A-4D53-BAD8-AD273265582B}"/>
                              </a:ext>
                            </a:extLst>
                          </pic:cNvPr>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DA78A1">
              <w:rPr>
                <w:noProof/>
                <w:color w:val="000000"/>
              </w:rPr>
              <w:drawing>
                <wp:anchor distT="0" distB="0" distL="114300" distR="114300" simplePos="0" relativeHeight="251664384" behindDoc="0" locked="0" layoutInCell="1" allowOverlap="1">
                  <wp:simplePos x="0" y="0"/>
                  <wp:positionH relativeFrom="column">
                    <wp:posOffset>0</wp:posOffset>
                  </wp:positionH>
                  <wp:positionV relativeFrom="paragraph">
                    <wp:posOffset>276225</wp:posOffset>
                  </wp:positionV>
                  <wp:extent cx="152400" cy="0"/>
                  <wp:effectExtent l="0" t="0" r="0" b="0"/>
                  <wp:wrapNone/>
                  <wp:docPr id="126383" name="Рисунок 12638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7B9D56-504D-48CD-B7C8-36EF7160BAA0}"/>
                      </a:ext>
                    </a:extLst>
                  </wp:docPr>
                  <wp:cNvGraphicFramePr/>
                  <a:graphic xmlns:a="http://schemas.openxmlformats.org/drawingml/2006/main">
                    <a:graphicData uri="http://schemas.openxmlformats.org/drawingml/2006/picture">
                      <pic:pic xmlns:pic="http://schemas.openxmlformats.org/drawingml/2006/picture">
                        <pic:nvPicPr>
                          <pic:cNvPr id="126383" name="Picture 16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7B9D56-504D-48CD-B7C8-36EF7160BAA0}"/>
                              </a:ext>
                            </a:extLst>
                          </pic:cNvPr>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42300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45,0</w:t>
            </w:r>
          </w:p>
        </w:tc>
        <w:tc>
          <w:tcPr>
            <w:tcW w:w="992"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46,7</w:t>
            </w:r>
          </w:p>
        </w:tc>
      </w:tr>
      <w:tr w:rsidR="00D22385" w:rsidRPr="00DA78A1" w:rsidTr="00562F4F">
        <w:trPr>
          <w:trHeight w:val="131"/>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520"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42300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45,0</w:t>
            </w:r>
          </w:p>
        </w:tc>
        <w:tc>
          <w:tcPr>
            <w:tcW w:w="992"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46,7</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Муниципальная программа "Повышение безопасности дорожного движения в Чамзинском муниципальном районе"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520"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90,0</w:t>
            </w:r>
          </w:p>
        </w:tc>
        <w:tc>
          <w:tcPr>
            <w:tcW w:w="992" w:type="dxa"/>
            <w:shd w:val="clear" w:color="auto" w:fill="auto"/>
            <w:noWrap/>
            <w:hideMark/>
          </w:tcPr>
          <w:p w:rsidR="00D22385" w:rsidRPr="00DA78A1" w:rsidRDefault="00D22385" w:rsidP="00DA78A1">
            <w:pPr>
              <w:jc w:val="both"/>
            </w:pPr>
            <w:r w:rsidRPr="00DA78A1">
              <w:t>90,0</w:t>
            </w:r>
          </w:p>
        </w:tc>
        <w:tc>
          <w:tcPr>
            <w:tcW w:w="1276" w:type="dxa"/>
            <w:shd w:val="clear" w:color="auto" w:fill="auto"/>
            <w:noWrap/>
            <w:hideMark/>
          </w:tcPr>
          <w:p w:rsidR="00D22385" w:rsidRPr="00DA78A1" w:rsidRDefault="00D22385" w:rsidP="00DA78A1">
            <w:pPr>
              <w:jc w:val="both"/>
            </w:pPr>
            <w:r w:rsidRPr="00DA78A1">
              <w:t>90,0</w:t>
            </w:r>
          </w:p>
        </w:tc>
      </w:tr>
      <w:tr w:rsidR="00D22385" w:rsidRPr="00DA78A1" w:rsidTr="00562F4F">
        <w:trPr>
          <w:trHeight w:val="289"/>
        </w:trPr>
        <w:tc>
          <w:tcPr>
            <w:tcW w:w="3251" w:type="dxa"/>
            <w:shd w:val="clear" w:color="auto" w:fill="auto"/>
            <w:hideMark/>
          </w:tcPr>
          <w:p w:rsidR="00D22385" w:rsidRPr="00DA78A1" w:rsidRDefault="00D22385" w:rsidP="00DA78A1">
            <w:pPr>
              <w:jc w:val="both"/>
            </w:pPr>
            <w:r w:rsidRPr="00DA78A1">
              <w:t>Основное мероприятие "Совершенствование работы по устранению причин детского дорожно-транспортного травматизма"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520"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80,0</w:t>
            </w:r>
          </w:p>
        </w:tc>
        <w:tc>
          <w:tcPr>
            <w:tcW w:w="992" w:type="dxa"/>
            <w:shd w:val="clear" w:color="auto" w:fill="auto"/>
            <w:noWrap/>
            <w:hideMark/>
          </w:tcPr>
          <w:p w:rsidR="00D22385" w:rsidRPr="00DA78A1" w:rsidRDefault="00D22385" w:rsidP="00DA78A1">
            <w:pPr>
              <w:jc w:val="both"/>
            </w:pPr>
            <w:r w:rsidRPr="00DA78A1">
              <w:t>80,0</w:t>
            </w:r>
          </w:p>
        </w:tc>
        <w:tc>
          <w:tcPr>
            <w:tcW w:w="1276" w:type="dxa"/>
            <w:shd w:val="clear" w:color="auto" w:fill="auto"/>
            <w:noWrap/>
            <w:hideMark/>
          </w:tcPr>
          <w:p w:rsidR="00D22385" w:rsidRPr="00DA78A1" w:rsidRDefault="00D22385" w:rsidP="00DA78A1">
            <w:pPr>
              <w:jc w:val="both"/>
            </w:pPr>
            <w:r w:rsidRPr="00DA78A1">
              <w:t>80,0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Мероприятия по укреплению общественного порядка и обеспечению общественной безопасности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520"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42300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80,0</w:t>
            </w:r>
          </w:p>
        </w:tc>
        <w:tc>
          <w:tcPr>
            <w:tcW w:w="992" w:type="dxa"/>
            <w:shd w:val="clear" w:color="auto" w:fill="auto"/>
            <w:noWrap/>
            <w:hideMark/>
          </w:tcPr>
          <w:p w:rsidR="00D22385" w:rsidRPr="00DA78A1" w:rsidRDefault="00D22385" w:rsidP="00DA78A1">
            <w:pPr>
              <w:jc w:val="both"/>
            </w:pPr>
            <w:r w:rsidRPr="00DA78A1">
              <w:t>80,0</w:t>
            </w:r>
          </w:p>
        </w:tc>
        <w:tc>
          <w:tcPr>
            <w:tcW w:w="1276" w:type="dxa"/>
            <w:shd w:val="clear" w:color="auto" w:fill="auto"/>
            <w:noWrap/>
            <w:hideMark/>
          </w:tcPr>
          <w:p w:rsidR="00D22385" w:rsidRPr="00DA78A1" w:rsidRDefault="00D22385" w:rsidP="00DA78A1">
            <w:pPr>
              <w:jc w:val="both"/>
            </w:pPr>
            <w:r w:rsidRPr="00DA78A1">
              <w:t>80,0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520"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42300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80,0</w:t>
            </w:r>
          </w:p>
        </w:tc>
        <w:tc>
          <w:tcPr>
            <w:tcW w:w="992" w:type="dxa"/>
            <w:shd w:val="clear" w:color="auto" w:fill="auto"/>
            <w:noWrap/>
            <w:hideMark/>
          </w:tcPr>
          <w:p w:rsidR="00D22385" w:rsidRPr="00DA78A1" w:rsidRDefault="00D22385" w:rsidP="00DA78A1">
            <w:pPr>
              <w:jc w:val="both"/>
            </w:pPr>
            <w:r w:rsidRPr="00DA78A1">
              <w:t>80,0</w:t>
            </w:r>
          </w:p>
        </w:tc>
        <w:tc>
          <w:tcPr>
            <w:tcW w:w="1276" w:type="dxa"/>
            <w:shd w:val="clear" w:color="auto" w:fill="auto"/>
            <w:noWrap/>
            <w:hideMark/>
          </w:tcPr>
          <w:p w:rsidR="00D22385" w:rsidRPr="00DA78A1" w:rsidRDefault="00D22385" w:rsidP="00DA78A1">
            <w:pPr>
              <w:jc w:val="both"/>
            </w:pPr>
            <w:r w:rsidRPr="00DA78A1">
              <w:t>80,0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520"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42300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80,0</w:t>
            </w:r>
          </w:p>
        </w:tc>
        <w:tc>
          <w:tcPr>
            <w:tcW w:w="992" w:type="dxa"/>
            <w:shd w:val="clear" w:color="auto" w:fill="auto"/>
            <w:noWrap/>
            <w:hideMark/>
          </w:tcPr>
          <w:p w:rsidR="00D22385" w:rsidRPr="00DA78A1" w:rsidRDefault="00D22385" w:rsidP="00DA78A1">
            <w:pPr>
              <w:jc w:val="both"/>
            </w:pPr>
            <w:r w:rsidRPr="00DA78A1">
              <w:t>80,0</w:t>
            </w:r>
          </w:p>
        </w:tc>
        <w:tc>
          <w:tcPr>
            <w:tcW w:w="1276" w:type="dxa"/>
            <w:shd w:val="clear" w:color="auto" w:fill="auto"/>
            <w:noWrap/>
            <w:hideMark/>
          </w:tcPr>
          <w:p w:rsidR="00D22385" w:rsidRPr="00DA78A1" w:rsidRDefault="00D22385" w:rsidP="00DA78A1">
            <w:pPr>
              <w:jc w:val="both"/>
            </w:pPr>
            <w:r w:rsidRPr="00DA78A1">
              <w:t>80,0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Основное мероприятие "Формирование у детей навыков безопасного поведения на дорогах"</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520"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Мероприятия по укреплению общественного порядка и обеспечению общественной безопасности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520"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520"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42300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520"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42300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Образование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 xml:space="preserve">518 </w:t>
            </w:r>
            <w:r w:rsidRPr="00DA78A1">
              <w:lastRenderedPageBreak/>
              <w:t>257,2</w:t>
            </w:r>
          </w:p>
        </w:tc>
        <w:tc>
          <w:tcPr>
            <w:tcW w:w="992" w:type="dxa"/>
            <w:shd w:val="clear" w:color="auto" w:fill="auto"/>
            <w:noWrap/>
            <w:hideMark/>
          </w:tcPr>
          <w:p w:rsidR="00D22385" w:rsidRPr="00DA78A1" w:rsidRDefault="00D22385" w:rsidP="00DA78A1">
            <w:pPr>
              <w:jc w:val="both"/>
            </w:pPr>
            <w:r w:rsidRPr="00DA78A1">
              <w:lastRenderedPageBreak/>
              <w:t xml:space="preserve">403 </w:t>
            </w:r>
            <w:r w:rsidRPr="00DA78A1">
              <w:lastRenderedPageBreak/>
              <w:t>507,6</w:t>
            </w:r>
          </w:p>
        </w:tc>
        <w:tc>
          <w:tcPr>
            <w:tcW w:w="1276" w:type="dxa"/>
            <w:shd w:val="clear" w:color="auto" w:fill="auto"/>
            <w:noWrap/>
            <w:hideMark/>
          </w:tcPr>
          <w:p w:rsidR="00D22385" w:rsidRPr="00DA78A1" w:rsidRDefault="00D22385" w:rsidP="00DA78A1">
            <w:pPr>
              <w:jc w:val="both"/>
            </w:pPr>
            <w:r w:rsidRPr="00DA78A1">
              <w:lastRenderedPageBreak/>
              <w:t>437 546,4</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lastRenderedPageBreak/>
              <w:t>Дошкольное образование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173 485,2</w:t>
            </w:r>
          </w:p>
        </w:tc>
        <w:tc>
          <w:tcPr>
            <w:tcW w:w="992" w:type="dxa"/>
            <w:shd w:val="clear" w:color="auto" w:fill="auto"/>
            <w:noWrap/>
            <w:hideMark/>
          </w:tcPr>
          <w:p w:rsidR="00D22385" w:rsidRPr="00DA78A1" w:rsidRDefault="00D22385" w:rsidP="00DA78A1">
            <w:pPr>
              <w:jc w:val="both"/>
            </w:pPr>
            <w:r w:rsidRPr="00DA78A1">
              <w:t>134 219,4</w:t>
            </w:r>
          </w:p>
        </w:tc>
        <w:tc>
          <w:tcPr>
            <w:tcW w:w="1276" w:type="dxa"/>
            <w:shd w:val="clear" w:color="auto" w:fill="auto"/>
            <w:noWrap/>
            <w:hideMark/>
          </w:tcPr>
          <w:p w:rsidR="00D22385" w:rsidRPr="00DA78A1" w:rsidRDefault="00D22385" w:rsidP="00DA78A1">
            <w:pPr>
              <w:jc w:val="both"/>
            </w:pPr>
            <w:r w:rsidRPr="00DA78A1">
              <w:t>144 328,3</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Муниципальная программа "Развитие образования в Чамзинском муниципальном районе"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173 455,8</w:t>
            </w:r>
          </w:p>
        </w:tc>
        <w:tc>
          <w:tcPr>
            <w:tcW w:w="992" w:type="dxa"/>
            <w:shd w:val="clear" w:color="auto" w:fill="auto"/>
            <w:noWrap/>
            <w:hideMark/>
          </w:tcPr>
          <w:p w:rsidR="00D22385" w:rsidRPr="00DA78A1" w:rsidRDefault="00D22385" w:rsidP="00DA78A1">
            <w:pPr>
              <w:jc w:val="both"/>
            </w:pPr>
            <w:r w:rsidRPr="00DA78A1">
              <w:t>134 219,4</w:t>
            </w:r>
          </w:p>
        </w:tc>
        <w:tc>
          <w:tcPr>
            <w:tcW w:w="1276" w:type="dxa"/>
            <w:shd w:val="clear" w:color="auto" w:fill="auto"/>
            <w:noWrap/>
            <w:hideMark/>
          </w:tcPr>
          <w:p w:rsidR="00D22385" w:rsidRPr="00DA78A1" w:rsidRDefault="00D22385" w:rsidP="00DA78A1">
            <w:pPr>
              <w:jc w:val="both"/>
            </w:pPr>
            <w:r w:rsidRPr="00DA78A1">
              <w:t>144 328,3</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Подпрограмма "Развитие дошкольного образования в Чамзинском муниципальном районе"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169 731,2</w:t>
            </w:r>
          </w:p>
        </w:tc>
        <w:tc>
          <w:tcPr>
            <w:tcW w:w="992" w:type="dxa"/>
            <w:shd w:val="clear" w:color="auto" w:fill="auto"/>
            <w:noWrap/>
            <w:hideMark/>
          </w:tcPr>
          <w:p w:rsidR="00D22385" w:rsidRPr="00DA78A1" w:rsidRDefault="00D22385" w:rsidP="00DA78A1">
            <w:pPr>
              <w:jc w:val="both"/>
            </w:pPr>
            <w:r w:rsidRPr="00DA78A1">
              <w:t>134 219,4</w:t>
            </w:r>
          </w:p>
        </w:tc>
        <w:tc>
          <w:tcPr>
            <w:tcW w:w="1276" w:type="dxa"/>
            <w:shd w:val="clear" w:color="auto" w:fill="auto"/>
            <w:noWrap/>
            <w:hideMark/>
          </w:tcPr>
          <w:p w:rsidR="00D22385" w:rsidRPr="00DA78A1" w:rsidRDefault="00D22385" w:rsidP="00DA78A1">
            <w:pPr>
              <w:jc w:val="both"/>
            </w:pPr>
            <w:r w:rsidRPr="00DA78A1">
              <w:t>144 328,3</w:t>
            </w:r>
          </w:p>
        </w:tc>
      </w:tr>
      <w:tr w:rsidR="00D22385" w:rsidRPr="00DA78A1" w:rsidTr="00562F4F">
        <w:trPr>
          <w:trHeight w:val="257"/>
        </w:trPr>
        <w:tc>
          <w:tcPr>
            <w:tcW w:w="3251" w:type="dxa"/>
            <w:shd w:val="clear" w:color="auto" w:fill="auto"/>
            <w:hideMark/>
          </w:tcPr>
          <w:p w:rsidR="00D22385" w:rsidRPr="00DA78A1" w:rsidRDefault="00D22385" w:rsidP="00DA78A1">
            <w:pPr>
              <w:jc w:val="both"/>
            </w:pPr>
            <w:r w:rsidRPr="00DA78A1">
              <w:t>Основное мероприятие "Обеспечение современного качества дошкольного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37,3</w:t>
            </w:r>
          </w:p>
        </w:tc>
        <w:tc>
          <w:tcPr>
            <w:tcW w:w="992" w:type="dxa"/>
            <w:shd w:val="clear" w:color="auto" w:fill="auto"/>
            <w:noWrap/>
            <w:hideMark/>
          </w:tcPr>
          <w:p w:rsidR="00D22385" w:rsidRPr="00DA78A1" w:rsidRDefault="00D22385" w:rsidP="00DA78A1">
            <w:pPr>
              <w:jc w:val="both"/>
            </w:pPr>
            <w:r w:rsidRPr="00DA78A1">
              <w:t>37,3</w:t>
            </w:r>
          </w:p>
        </w:tc>
        <w:tc>
          <w:tcPr>
            <w:tcW w:w="1276" w:type="dxa"/>
            <w:shd w:val="clear" w:color="auto" w:fill="auto"/>
            <w:noWrap/>
            <w:hideMark/>
          </w:tcPr>
          <w:p w:rsidR="00D22385" w:rsidRPr="00DA78A1" w:rsidRDefault="00D22385" w:rsidP="00DA78A1">
            <w:pPr>
              <w:jc w:val="both"/>
            </w:pPr>
            <w:r w:rsidRPr="00DA78A1">
              <w:t>37,3</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Ежегодная премия для поощрения лучших педагогических работников дошкольных образовательных организаций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02020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17,3</w:t>
            </w:r>
          </w:p>
        </w:tc>
        <w:tc>
          <w:tcPr>
            <w:tcW w:w="992" w:type="dxa"/>
            <w:shd w:val="clear" w:color="auto" w:fill="auto"/>
            <w:noWrap/>
            <w:hideMark/>
          </w:tcPr>
          <w:p w:rsidR="00D22385" w:rsidRPr="00DA78A1" w:rsidRDefault="00D22385" w:rsidP="00DA78A1">
            <w:pPr>
              <w:jc w:val="both"/>
            </w:pPr>
            <w:r w:rsidRPr="00DA78A1">
              <w:t>17,3</w:t>
            </w:r>
          </w:p>
        </w:tc>
        <w:tc>
          <w:tcPr>
            <w:tcW w:w="1276" w:type="dxa"/>
            <w:shd w:val="clear" w:color="auto" w:fill="auto"/>
            <w:noWrap/>
            <w:hideMark/>
          </w:tcPr>
          <w:p w:rsidR="00D22385" w:rsidRPr="00DA78A1" w:rsidRDefault="00D22385" w:rsidP="00DA78A1">
            <w:pPr>
              <w:jc w:val="both"/>
            </w:pPr>
            <w:r w:rsidRPr="00DA78A1">
              <w:t>17,3</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02020</w:t>
            </w:r>
          </w:p>
        </w:tc>
        <w:tc>
          <w:tcPr>
            <w:tcW w:w="460" w:type="dxa"/>
            <w:shd w:val="clear" w:color="auto" w:fill="auto"/>
            <w:noWrap/>
            <w:hideMark/>
          </w:tcPr>
          <w:p w:rsidR="00D22385" w:rsidRPr="00DA78A1" w:rsidRDefault="00D22385" w:rsidP="00DA78A1">
            <w:pPr>
              <w:jc w:val="both"/>
            </w:pPr>
            <w:r w:rsidRPr="00DA78A1">
              <w:t>300</w:t>
            </w:r>
          </w:p>
        </w:tc>
        <w:tc>
          <w:tcPr>
            <w:tcW w:w="1118" w:type="dxa"/>
            <w:shd w:val="clear" w:color="auto" w:fill="auto"/>
            <w:noWrap/>
            <w:hideMark/>
          </w:tcPr>
          <w:p w:rsidR="00D22385" w:rsidRPr="00DA78A1" w:rsidRDefault="00D22385" w:rsidP="00DA78A1">
            <w:pPr>
              <w:jc w:val="both"/>
            </w:pPr>
            <w:r w:rsidRPr="00DA78A1">
              <w:t>17,3</w:t>
            </w:r>
          </w:p>
        </w:tc>
        <w:tc>
          <w:tcPr>
            <w:tcW w:w="992" w:type="dxa"/>
            <w:shd w:val="clear" w:color="auto" w:fill="auto"/>
            <w:noWrap/>
            <w:hideMark/>
          </w:tcPr>
          <w:p w:rsidR="00D22385" w:rsidRPr="00DA78A1" w:rsidRDefault="00D22385" w:rsidP="00DA78A1">
            <w:pPr>
              <w:jc w:val="both"/>
            </w:pPr>
            <w:r w:rsidRPr="00DA78A1">
              <w:t>17,3</w:t>
            </w:r>
          </w:p>
        </w:tc>
        <w:tc>
          <w:tcPr>
            <w:tcW w:w="1276" w:type="dxa"/>
            <w:shd w:val="clear" w:color="auto" w:fill="auto"/>
            <w:noWrap/>
            <w:hideMark/>
          </w:tcPr>
          <w:p w:rsidR="00D22385" w:rsidRPr="00DA78A1" w:rsidRDefault="00D22385" w:rsidP="00DA78A1">
            <w:pPr>
              <w:jc w:val="both"/>
            </w:pPr>
            <w:r w:rsidRPr="00DA78A1">
              <w:t>17,3</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Премии и гранты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02020</w:t>
            </w:r>
          </w:p>
        </w:tc>
        <w:tc>
          <w:tcPr>
            <w:tcW w:w="460" w:type="dxa"/>
            <w:shd w:val="clear" w:color="auto" w:fill="auto"/>
            <w:noWrap/>
            <w:hideMark/>
          </w:tcPr>
          <w:p w:rsidR="00D22385" w:rsidRPr="00DA78A1" w:rsidRDefault="00D22385" w:rsidP="00DA78A1">
            <w:pPr>
              <w:jc w:val="both"/>
            </w:pPr>
            <w:r w:rsidRPr="00DA78A1">
              <w:t>350</w:t>
            </w:r>
          </w:p>
        </w:tc>
        <w:tc>
          <w:tcPr>
            <w:tcW w:w="1118" w:type="dxa"/>
            <w:shd w:val="clear" w:color="auto" w:fill="auto"/>
            <w:noWrap/>
            <w:hideMark/>
          </w:tcPr>
          <w:p w:rsidR="00D22385" w:rsidRPr="00DA78A1" w:rsidRDefault="00D22385" w:rsidP="00DA78A1">
            <w:pPr>
              <w:jc w:val="both"/>
            </w:pPr>
            <w:r w:rsidRPr="00DA78A1">
              <w:t>17,3</w:t>
            </w:r>
          </w:p>
        </w:tc>
        <w:tc>
          <w:tcPr>
            <w:tcW w:w="992" w:type="dxa"/>
            <w:shd w:val="clear" w:color="auto" w:fill="auto"/>
            <w:noWrap/>
            <w:hideMark/>
          </w:tcPr>
          <w:p w:rsidR="00D22385" w:rsidRPr="00DA78A1" w:rsidRDefault="00D22385" w:rsidP="00DA78A1">
            <w:pPr>
              <w:jc w:val="both"/>
            </w:pPr>
            <w:r w:rsidRPr="00DA78A1">
              <w:t>17,3</w:t>
            </w:r>
          </w:p>
        </w:tc>
        <w:tc>
          <w:tcPr>
            <w:tcW w:w="1276" w:type="dxa"/>
            <w:shd w:val="clear" w:color="auto" w:fill="auto"/>
            <w:noWrap/>
            <w:hideMark/>
          </w:tcPr>
          <w:p w:rsidR="00D22385" w:rsidRPr="00DA78A1" w:rsidRDefault="00D22385" w:rsidP="00DA78A1">
            <w:pPr>
              <w:jc w:val="both"/>
            </w:pPr>
            <w:r w:rsidRPr="00DA78A1">
              <w:t>17,3</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Премия для поощрения муниципальных дошкольных образовательных организаций, организаций дополнительного образования, общеобразовательных организаций, внедряющих инновационные образовательные программы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42320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42320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1350"/>
        </w:trPr>
        <w:tc>
          <w:tcPr>
            <w:tcW w:w="3251" w:type="dxa"/>
            <w:shd w:val="clear" w:color="auto" w:fill="auto"/>
            <w:hideMark/>
          </w:tcPr>
          <w:p w:rsidR="00D22385" w:rsidRPr="00DA78A1" w:rsidRDefault="00D22385" w:rsidP="00DA78A1">
            <w:pPr>
              <w:jc w:val="both"/>
            </w:pPr>
            <w:r w:rsidRPr="00DA78A1">
              <w:t>Основное мероприятие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141 478,3</w:t>
            </w:r>
          </w:p>
        </w:tc>
        <w:tc>
          <w:tcPr>
            <w:tcW w:w="992" w:type="dxa"/>
            <w:shd w:val="clear" w:color="auto" w:fill="auto"/>
            <w:noWrap/>
            <w:hideMark/>
          </w:tcPr>
          <w:p w:rsidR="00D22385" w:rsidRPr="00DA78A1" w:rsidRDefault="00D22385" w:rsidP="00DA78A1">
            <w:pPr>
              <w:jc w:val="both"/>
            </w:pPr>
            <w:r w:rsidRPr="00DA78A1">
              <w:t>106 491,1</w:t>
            </w:r>
          </w:p>
        </w:tc>
        <w:tc>
          <w:tcPr>
            <w:tcW w:w="1276" w:type="dxa"/>
            <w:shd w:val="clear" w:color="auto" w:fill="auto"/>
            <w:noWrap/>
            <w:hideMark/>
          </w:tcPr>
          <w:p w:rsidR="00D22385" w:rsidRPr="00DA78A1" w:rsidRDefault="00D22385" w:rsidP="00DA78A1">
            <w:pPr>
              <w:jc w:val="both"/>
            </w:pPr>
            <w:r w:rsidRPr="00DA78A1">
              <w:t>112 752,0</w:t>
            </w:r>
          </w:p>
        </w:tc>
      </w:tr>
      <w:tr w:rsidR="00D22385" w:rsidRPr="00DA78A1" w:rsidTr="00562F4F">
        <w:trPr>
          <w:trHeight w:val="1684"/>
        </w:trPr>
        <w:tc>
          <w:tcPr>
            <w:tcW w:w="3251" w:type="dxa"/>
            <w:shd w:val="clear" w:color="auto" w:fill="auto"/>
            <w:hideMark/>
          </w:tcPr>
          <w:p w:rsidR="00D22385" w:rsidRPr="00DA78A1" w:rsidRDefault="00D22385" w:rsidP="00DA78A1">
            <w:pPr>
              <w:jc w:val="both"/>
            </w:pPr>
            <w:r w:rsidRPr="00DA78A1">
              <w:lastRenderedPageBreak/>
              <w:t>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77090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141 478,3</w:t>
            </w:r>
          </w:p>
        </w:tc>
        <w:tc>
          <w:tcPr>
            <w:tcW w:w="992" w:type="dxa"/>
            <w:shd w:val="clear" w:color="auto" w:fill="auto"/>
            <w:noWrap/>
            <w:hideMark/>
          </w:tcPr>
          <w:p w:rsidR="00D22385" w:rsidRPr="00DA78A1" w:rsidRDefault="00D22385" w:rsidP="00DA78A1">
            <w:pPr>
              <w:jc w:val="both"/>
            </w:pPr>
            <w:r w:rsidRPr="00DA78A1">
              <w:t>106 491,1</w:t>
            </w:r>
          </w:p>
        </w:tc>
        <w:tc>
          <w:tcPr>
            <w:tcW w:w="1276" w:type="dxa"/>
            <w:shd w:val="clear" w:color="auto" w:fill="auto"/>
            <w:noWrap/>
            <w:hideMark/>
          </w:tcPr>
          <w:p w:rsidR="00D22385" w:rsidRPr="00DA78A1" w:rsidRDefault="00D22385" w:rsidP="00DA78A1">
            <w:pPr>
              <w:jc w:val="both"/>
            </w:pPr>
            <w:r w:rsidRPr="00DA78A1">
              <w:t>112 752,0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77090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141 478,3</w:t>
            </w:r>
          </w:p>
        </w:tc>
        <w:tc>
          <w:tcPr>
            <w:tcW w:w="992" w:type="dxa"/>
            <w:shd w:val="clear" w:color="auto" w:fill="auto"/>
            <w:noWrap/>
            <w:hideMark/>
          </w:tcPr>
          <w:p w:rsidR="00D22385" w:rsidRPr="00DA78A1" w:rsidRDefault="00D22385" w:rsidP="00DA78A1">
            <w:pPr>
              <w:jc w:val="both"/>
            </w:pPr>
            <w:r w:rsidRPr="00DA78A1">
              <w:t>106 491,1</w:t>
            </w:r>
          </w:p>
        </w:tc>
        <w:tc>
          <w:tcPr>
            <w:tcW w:w="1276" w:type="dxa"/>
            <w:shd w:val="clear" w:color="auto" w:fill="auto"/>
            <w:noWrap/>
            <w:hideMark/>
          </w:tcPr>
          <w:p w:rsidR="00D22385" w:rsidRPr="00DA78A1" w:rsidRDefault="00D22385" w:rsidP="00DA78A1">
            <w:pPr>
              <w:jc w:val="both"/>
            </w:pPr>
            <w:r w:rsidRPr="00DA78A1">
              <w:t>112 752,0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77090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141 478,3</w:t>
            </w:r>
          </w:p>
        </w:tc>
        <w:tc>
          <w:tcPr>
            <w:tcW w:w="992" w:type="dxa"/>
            <w:shd w:val="clear" w:color="auto" w:fill="auto"/>
            <w:noWrap/>
            <w:hideMark/>
          </w:tcPr>
          <w:p w:rsidR="00D22385" w:rsidRPr="00DA78A1" w:rsidRDefault="00D22385" w:rsidP="00DA78A1">
            <w:pPr>
              <w:jc w:val="both"/>
            </w:pPr>
            <w:r w:rsidRPr="00DA78A1">
              <w:t>106 491,1</w:t>
            </w:r>
          </w:p>
        </w:tc>
        <w:tc>
          <w:tcPr>
            <w:tcW w:w="1276" w:type="dxa"/>
            <w:shd w:val="clear" w:color="auto" w:fill="auto"/>
            <w:noWrap/>
            <w:hideMark/>
          </w:tcPr>
          <w:p w:rsidR="00D22385" w:rsidRPr="00DA78A1" w:rsidRDefault="00D22385" w:rsidP="00DA78A1">
            <w:pPr>
              <w:jc w:val="both"/>
            </w:pPr>
            <w:r w:rsidRPr="00DA78A1">
              <w:t>112 752,0</w:t>
            </w:r>
          </w:p>
        </w:tc>
      </w:tr>
      <w:tr w:rsidR="00D22385" w:rsidRPr="00DA78A1" w:rsidTr="00562F4F">
        <w:trPr>
          <w:trHeight w:val="414"/>
        </w:trPr>
        <w:tc>
          <w:tcPr>
            <w:tcW w:w="3251" w:type="dxa"/>
            <w:shd w:val="clear" w:color="auto" w:fill="auto"/>
            <w:hideMark/>
          </w:tcPr>
          <w:p w:rsidR="00D22385" w:rsidRPr="00DA78A1" w:rsidRDefault="00D22385" w:rsidP="00DA78A1">
            <w:pPr>
              <w:jc w:val="both"/>
            </w:pPr>
            <w:r w:rsidRPr="00DA78A1">
              <w:t>Основное мероприятие "Создание современных условий для получения дошкольного образования, ухода и присмотра за детьми в образовательных организациях в соответствии с требованиями Федерального государственного стандарта дошкольного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28 215,7</w:t>
            </w:r>
          </w:p>
        </w:tc>
        <w:tc>
          <w:tcPr>
            <w:tcW w:w="992" w:type="dxa"/>
            <w:shd w:val="clear" w:color="auto" w:fill="auto"/>
            <w:noWrap/>
            <w:hideMark/>
          </w:tcPr>
          <w:p w:rsidR="00D22385" w:rsidRPr="00DA78A1" w:rsidRDefault="00D22385" w:rsidP="00DA78A1">
            <w:pPr>
              <w:jc w:val="both"/>
            </w:pPr>
            <w:r w:rsidRPr="00DA78A1">
              <w:t>27 681,0</w:t>
            </w:r>
          </w:p>
        </w:tc>
        <w:tc>
          <w:tcPr>
            <w:tcW w:w="1276" w:type="dxa"/>
            <w:shd w:val="clear" w:color="auto" w:fill="auto"/>
            <w:noWrap/>
            <w:hideMark/>
          </w:tcPr>
          <w:p w:rsidR="00D22385" w:rsidRPr="00DA78A1" w:rsidRDefault="00D22385" w:rsidP="00DA78A1">
            <w:pPr>
              <w:jc w:val="both"/>
            </w:pPr>
            <w:r w:rsidRPr="00DA78A1">
              <w:t>31 529,0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Дошкольные образовательные организации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61100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28 215,7</w:t>
            </w:r>
          </w:p>
        </w:tc>
        <w:tc>
          <w:tcPr>
            <w:tcW w:w="992" w:type="dxa"/>
            <w:shd w:val="clear" w:color="auto" w:fill="auto"/>
            <w:noWrap/>
            <w:hideMark/>
          </w:tcPr>
          <w:p w:rsidR="00D22385" w:rsidRPr="00DA78A1" w:rsidRDefault="00D22385" w:rsidP="00DA78A1">
            <w:pPr>
              <w:jc w:val="both"/>
            </w:pPr>
            <w:r w:rsidRPr="00DA78A1">
              <w:t>27 681,0</w:t>
            </w:r>
          </w:p>
        </w:tc>
        <w:tc>
          <w:tcPr>
            <w:tcW w:w="1276" w:type="dxa"/>
            <w:shd w:val="clear" w:color="auto" w:fill="auto"/>
            <w:noWrap/>
            <w:hideMark/>
          </w:tcPr>
          <w:p w:rsidR="00D22385" w:rsidRPr="00DA78A1" w:rsidRDefault="00D22385" w:rsidP="00DA78A1">
            <w:pPr>
              <w:jc w:val="both"/>
            </w:pPr>
            <w:r w:rsidRPr="00DA78A1">
              <w:t>31 529,0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61100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28 215,7</w:t>
            </w:r>
          </w:p>
        </w:tc>
        <w:tc>
          <w:tcPr>
            <w:tcW w:w="992" w:type="dxa"/>
            <w:shd w:val="clear" w:color="auto" w:fill="auto"/>
            <w:noWrap/>
            <w:hideMark/>
          </w:tcPr>
          <w:p w:rsidR="00D22385" w:rsidRPr="00DA78A1" w:rsidRDefault="00D22385" w:rsidP="00DA78A1">
            <w:pPr>
              <w:jc w:val="both"/>
            </w:pPr>
            <w:r w:rsidRPr="00DA78A1">
              <w:t>27 681,0</w:t>
            </w:r>
          </w:p>
        </w:tc>
        <w:tc>
          <w:tcPr>
            <w:tcW w:w="1276" w:type="dxa"/>
            <w:shd w:val="clear" w:color="auto" w:fill="auto"/>
            <w:noWrap/>
            <w:hideMark/>
          </w:tcPr>
          <w:p w:rsidR="00D22385" w:rsidRPr="00DA78A1" w:rsidRDefault="00D22385" w:rsidP="00DA78A1">
            <w:pPr>
              <w:jc w:val="both"/>
            </w:pPr>
            <w:r w:rsidRPr="00DA78A1">
              <w:t>31 529,0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61100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28 215,7</w:t>
            </w:r>
          </w:p>
        </w:tc>
        <w:tc>
          <w:tcPr>
            <w:tcW w:w="992" w:type="dxa"/>
            <w:shd w:val="clear" w:color="auto" w:fill="auto"/>
            <w:noWrap/>
            <w:hideMark/>
          </w:tcPr>
          <w:p w:rsidR="00D22385" w:rsidRPr="00DA78A1" w:rsidRDefault="00D22385" w:rsidP="00DA78A1">
            <w:pPr>
              <w:jc w:val="both"/>
            </w:pPr>
            <w:r w:rsidRPr="00DA78A1">
              <w:t>27 681,0</w:t>
            </w:r>
          </w:p>
        </w:tc>
        <w:tc>
          <w:tcPr>
            <w:tcW w:w="1276" w:type="dxa"/>
            <w:shd w:val="clear" w:color="auto" w:fill="auto"/>
            <w:noWrap/>
            <w:hideMark/>
          </w:tcPr>
          <w:p w:rsidR="00D22385" w:rsidRPr="00DA78A1" w:rsidRDefault="00D22385" w:rsidP="00DA78A1">
            <w:pPr>
              <w:jc w:val="both"/>
            </w:pPr>
            <w:r w:rsidRPr="00DA78A1">
              <w:t>31 529,0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"Развитие кадрового потенциала дошкольных образовательных организаций"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Дошкольные образовательные организации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61100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61100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lastRenderedPageBreak/>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61100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Подпрограмма "Укрепление материально-технической базы организаций образования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3 724,6</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"Укрепление материально-технической базы организаций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3 724,6</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Дошкольные образовательные организации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61100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3 368,6</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61100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3 368,6</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61100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3 368,6</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Поощрение достижения наилучших результатов по увеличению налогового потенциала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356,0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78020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356,0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78020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356,0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42"/>
        </w:trPr>
        <w:tc>
          <w:tcPr>
            <w:tcW w:w="3251" w:type="dxa"/>
            <w:shd w:val="clear" w:color="auto" w:fill="auto"/>
            <w:hideMark/>
          </w:tcPr>
          <w:p w:rsidR="00D22385" w:rsidRPr="00DA78A1" w:rsidRDefault="00D22385" w:rsidP="00DA78A1">
            <w:pPr>
              <w:jc w:val="both"/>
            </w:pPr>
            <w:r w:rsidRPr="00DA78A1">
              <w:t xml:space="preserve">Муниципальная программа "Энергосбережение и повышение энергетической эффективности в Чамзинском муниципальном районе Республики Мордовия"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29,4</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"Повышение энергоэффективности в бюджетной сфере"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29,4</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Дошкольные образовательные организации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61100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29,4</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61100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29,4</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61100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29,4</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Общее образование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273 474,1</w:t>
            </w:r>
          </w:p>
        </w:tc>
        <w:tc>
          <w:tcPr>
            <w:tcW w:w="992" w:type="dxa"/>
            <w:shd w:val="clear" w:color="auto" w:fill="auto"/>
            <w:noWrap/>
            <w:hideMark/>
          </w:tcPr>
          <w:p w:rsidR="00D22385" w:rsidRPr="00DA78A1" w:rsidRDefault="00D22385" w:rsidP="00DA78A1">
            <w:pPr>
              <w:jc w:val="both"/>
            </w:pPr>
            <w:r w:rsidRPr="00DA78A1">
              <w:t>220 562,2</w:t>
            </w:r>
          </w:p>
        </w:tc>
        <w:tc>
          <w:tcPr>
            <w:tcW w:w="1276" w:type="dxa"/>
            <w:shd w:val="clear" w:color="auto" w:fill="auto"/>
            <w:noWrap/>
            <w:hideMark/>
          </w:tcPr>
          <w:p w:rsidR="00D22385" w:rsidRPr="00DA78A1" w:rsidRDefault="00D22385" w:rsidP="00DA78A1">
            <w:pPr>
              <w:jc w:val="both"/>
            </w:pPr>
            <w:r w:rsidRPr="00DA78A1">
              <w:t>245 495,4</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"Развитие образования в </w:t>
            </w:r>
            <w:r w:rsidRPr="00DA78A1">
              <w:lastRenderedPageBreak/>
              <w:t xml:space="preserve">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lastRenderedPageBreak/>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273 328,0</w:t>
            </w:r>
          </w:p>
        </w:tc>
        <w:tc>
          <w:tcPr>
            <w:tcW w:w="992" w:type="dxa"/>
            <w:shd w:val="clear" w:color="auto" w:fill="auto"/>
            <w:noWrap/>
            <w:hideMark/>
          </w:tcPr>
          <w:p w:rsidR="00D22385" w:rsidRPr="00DA78A1" w:rsidRDefault="00D22385" w:rsidP="00DA78A1">
            <w:pPr>
              <w:jc w:val="both"/>
            </w:pPr>
            <w:r w:rsidRPr="00DA78A1">
              <w:t>219 982,2</w:t>
            </w:r>
          </w:p>
        </w:tc>
        <w:tc>
          <w:tcPr>
            <w:tcW w:w="1276" w:type="dxa"/>
            <w:shd w:val="clear" w:color="auto" w:fill="auto"/>
            <w:noWrap/>
            <w:hideMark/>
          </w:tcPr>
          <w:p w:rsidR="00D22385" w:rsidRPr="00DA78A1" w:rsidRDefault="00D22385" w:rsidP="00DA78A1">
            <w:pPr>
              <w:jc w:val="both"/>
            </w:pPr>
            <w:r w:rsidRPr="00DA78A1">
              <w:t>244 825,4</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lastRenderedPageBreak/>
              <w:t xml:space="preserve">Подпрограмма "Развитие общего образования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271 658,2</w:t>
            </w:r>
          </w:p>
        </w:tc>
        <w:tc>
          <w:tcPr>
            <w:tcW w:w="992" w:type="dxa"/>
            <w:shd w:val="clear" w:color="auto" w:fill="auto"/>
            <w:noWrap/>
            <w:hideMark/>
          </w:tcPr>
          <w:p w:rsidR="00D22385" w:rsidRPr="00DA78A1" w:rsidRDefault="00D22385" w:rsidP="00DA78A1">
            <w:pPr>
              <w:jc w:val="both"/>
            </w:pPr>
            <w:r w:rsidRPr="00DA78A1">
              <w:t>219 939,8</w:t>
            </w:r>
          </w:p>
        </w:tc>
        <w:tc>
          <w:tcPr>
            <w:tcW w:w="1276" w:type="dxa"/>
            <w:shd w:val="clear" w:color="auto" w:fill="auto"/>
            <w:noWrap/>
            <w:hideMark/>
          </w:tcPr>
          <w:p w:rsidR="00D22385" w:rsidRPr="00DA78A1" w:rsidRDefault="00D22385" w:rsidP="00DA78A1">
            <w:pPr>
              <w:jc w:val="both"/>
            </w:pPr>
            <w:r w:rsidRPr="00DA78A1">
              <w:t>244 783,0</w:t>
            </w:r>
          </w:p>
        </w:tc>
      </w:tr>
      <w:tr w:rsidR="00D22385" w:rsidRPr="00DA78A1" w:rsidTr="00562F4F">
        <w:trPr>
          <w:trHeight w:val="996"/>
        </w:trPr>
        <w:tc>
          <w:tcPr>
            <w:tcW w:w="3251" w:type="dxa"/>
            <w:shd w:val="clear" w:color="auto" w:fill="auto"/>
            <w:hideMark/>
          </w:tcPr>
          <w:p w:rsidR="00D22385" w:rsidRPr="00DA78A1" w:rsidRDefault="00D22385" w:rsidP="00DA78A1">
            <w:pPr>
              <w:jc w:val="both"/>
            </w:pPr>
            <w:r w:rsidRPr="00DA78A1">
              <w:t>Основное мероприятие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225 619,8</w:t>
            </w:r>
          </w:p>
        </w:tc>
        <w:tc>
          <w:tcPr>
            <w:tcW w:w="992" w:type="dxa"/>
            <w:shd w:val="clear" w:color="auto" w:fill="auto"/>
            <w:noWrap/>
            <w:hideMark/>
          </w:tcPr>
          <w:p w:rsidR="00D22385" w:rsidRPr="00DA78A1" w:rsidRDefault="00D22385" w:rsidP="00DA78A1">
            <w:pPr>
              <w:jc w:val="both"/>
            </w:pPr>
            <w:r w:rsidRPr="00DA78A1">
              <w:t>181 958,0</w:t>
            </w:r>
          </w:p>
        </w:tc>
        <w:tc>
          <w:tcPr>
            <w:tcW w:w="1276" w:type="dxa"/>
            <w:shd w:val="clear" w:color="auto" w:fill="auto"/>
            <w:noWrap/>
            <w:hideMark/>
          </w:tcPr>
          <w:p w:rsidR="00D22385" w:rsidRPr="00DA78A1" w:rsidRDefault="00D22385" w:rsidP="00DA78A1">
            <w:pPr>
              <w:jc w:val="both"/>
            </w:pPr>
            <w:r w:rsidRPr="00DA78A1">
              <w:t>203 314,3</w:t>
            </w:r>
          </w:p>
        </w:tc>
      </w:tr>
      <w:tr w:rsidR="00D22385" w:rsidRPr="00DA78A1" w:rsidTr="00562F4F">
        <w:trPr>
          <w:trHeight w:val="1241"/>
        </w:trPr>
        <w:tc>
          <w:tcPr>
            <w:tcW w:w="3251" w:type="dxa"/>
            <w:shd w:val="clear" w:color="auto" w:fill="auto"/>
            <w:hideMark/>
          </w:tcPr>
          <w:p w:rsidR="00D22385" w:rsidRPr="00DA78A1" w:rsidRDefault="00D22385" w:rsidP="00DA78A1">
            <w:pPr>
              <w:jc w:val="both"/>
            </w:pPr>
            <w:r w:rsidRPr="00DA78A1">
              <w:t xml:space="preserve">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муниципальных общеобразовательных организаций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50500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260,4</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50500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260,4</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50500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260,4</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47"/>
        </w:trPr>
        <w:tc>
          <w:tcPr>
            <w:tcW w:w="3251" w:type="dxa"/>
            <w:shd w:val="clear" w:color="auto" w:fill="auto"/>
            <w:hideMark/>
          </w:tcPr>
          <w:p w:rsidR="00D22385" w:rsidRPr="00DA78A1" w:rsidRDefault="00D22385" w:rsidP="00DA78A1">
            <w:pPr>
              <w:jc w:val="both"/>
            </w:pPr>
            <w:r w:rsidRPr="00DA78A1">
              <w:t>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53030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24 593,8</w:t>
            </w:r>
          </w:p>
        </w:tc>
        <w:tc>
          <w:tcPr>
            <w:tcW w:w="992" w:type="dxa"/>
            <w:shd w:val="clear" w:color="auto" w:fill="auto"/>
            <w:noWrap/>
            <w:hideMark/>
          </w:tcPr>
          <w:p w:rsidR="00D22385" w:rsidRPr="00DA78A1" w:rsidRDefault="00D22385" w:rsidP="00DA78A1">
            <w:pPr>
              <w:jc w:val="both"/>
            </w:pPr>
            <w:r w:rsidRPr="00DA78A1">
              <w:t>12 989,5</w:t>
            </w:r>
          </w:p>
        </w:tc>
        <w:tc>
          <w:tcPr>
            <w:tcW w:w="1276" w:type="dxa"/>
            <w:shd w:val="clear" w:color="auto" w:fill="auto"/>
            <w:noWrap/>
            <w:hideMark/>
          </w:tcPr>
          <w:p w:rsidR="00D22385" w:rsidRPr="00DA78A1" w:rsidRDefault="00D22385" w:rsidP="00DA78A1">
            <w:pPr>
              <w:jc w:val="both"/>
            </w:pPr>
            <w:r w:rsidRPr="00DA78A1">
              <w:t>12 989,5</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53030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24 593,8</w:t>
            </w:r>
          </w:p>
        </w:tc>
        <w:tc>
          <w:tcPr>
            <w:tcW w:w="992" w:type="dxa"/>
            <w:shd w:val="clear" w:color="auto" w:fill="auto"/>
            <w:noWrap/>
            <w:hideMark/>
          </w:tcPr>
          <w:p w:rsidR="00D22385" w:rsidRPr="00DA78A1" w:rsidRDefault="00D22385" w:rsidP="00DA78A1">
            <w:pPr>
              <w:jc w:val="both"/>
            </w:pPr>
            <w:r w:rsidRPr="00DA78A1">
              <w:t>12 989,5</w:t>
            </w:r>
          </w:p>
        </w:tc>
        <w:tc>
          <w:tcPr>
            <w:tcW w:w="1276" w:type="dxa"/>
            <w:shd w:val="clear" w:color="auto" w:fill="auto"/>
            <w:noWrap/>
            <w:hideMark/>
          </w:tcPr>
          <w:p w:rsidR="00D22385" w:rsidRPr="00DA78A1" w:rsidRDefault="00D22385" w:rsidP="00DA78A1">
            <w:pPr>
              <w:jc w:val="both"/>
            </w:pPr>
            <w:r w:rsidRPr="00DA78A1">
              <w:t>12 989,5</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53030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24 593,8</w:t>
            </w:r>
          </w:p>
        </w:tc>
        <w:tc>
          <w:tcPr>
            <w:tcW w:w="992" w:type="dxa"/>
            <w:shd w:val="clear" w:color="auto" w:fill="auto"/>
            <w:noWrap/>
            <w:hideMark/>
          </w:tcPr>
          <w:p w:rsidR="00D22385" w:rsidRPr="00DA78A1" w:rsidRDefault="00D22385" w:rsidP="00DA78A1">
            <w:pPr>
              <w:jc w:val="both"/>
            </w:pPr>
            <w:r w:rsidRPr="00DA78A1">
              <w:t>12 989,5</w:t>
            </w:r>
          </w:p>
        </w:tc>
        <w:tc>
          <w:tcPr>
            <w:tcW w:w="1276" w:type="dxa"/>
            <w:shd w:val="clear" w:color="auto" w:fill="auto"/>
            <w:noWrap/>
            <w:hideMark/>
          </w:tcPr>
          <w:p w:rsidR="00D22385" w:rsidRPr="00DA78A1" w:rsidRDefault="00D22385" w:rsidP="00DA78A1">
            <w:pPr>
              <w:jc w:val="both"/>
            </w:pPr>
            <w:r w:rsidRPr="00DA78A1">
              <w:t>12 989,5</w:t>
            </w:r>
          </w:p>
        </w:tc>
      </w:tr>
      <w:tr w:rsidR="00D22385" w:rsidRPr="00DA78A1" w:rsidTr="00562F4F">
        <w:trPr>
          <w:trHeight w:val="1959"/>
        </w:trPr>
        <w:tc>
          <w:tcPr>
            <w:tcW w:w="3251" w:type="dxa"/>
            <w:shd w:val="clear" w:color="auto" w:fill="auto"/>
            <w:hideMark/>
          </w:tcPr>
          <w:p w:rsidR="00D22385" w:rsidRPr="00DA78A1" w:rsidRDefault="00D22385" w:rsidP="00DA78A1">
            <w:pPr>
              <w:jc w:val="both"/>
            </w:pPr>
            <w:r w:rsidRPr="00DA78A1">
              <w:lastRenderedPageBreak/>
              <w:t>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77080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200 765,6</w:t>
            </w:r>
          </w:p>
        </w:tc>
        <w:tc>
          <w:tcPr>
            <w:tcW w:w="992" w:type="dxa"/>
            <w:shd w:val="clear" w:color="auto" w:fill="auto"/>
            <w:noWrap/>
            <w:hideMark/>
          </w:tcPr>
          <w:p w:rsidR="00D22385" w:rsidRPr="00DA78A1" w:rsidRDefault="00D22385" w:rsidP="00DA78A1">
            <w:pPr>
              <w:jc w:val="both"/>
            </w:pPr>
            <w:r w:rsidRPr="00DA78A1">
              <w:t>168 968,5</w:t>
            </w:r>
          </w:p>
        </w:tc>
        <w:tc>
          <w:tcPr>
            <w:tcW w:w="1276" w:type="dxa"/>
            <w:shd w:val="clear" w:color="auto" w:fill="auto"/>
            <w:noWrap/>
            <w:hideMark/>
          </w:tcPr>
          <w:p w:rsidR="00D22385" w:rsidRPr="00DA78A1" w:rsidRDefault="00D22385" w:rsidP="00DA78A1">
            <w:pPr>
              <w:jc w:val="both"/>
            </w:pPr>
            <w:r w:rsidRPr="00DA78A1">
              <w:t>190 324,8</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77080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200 765,6</w:t>
            </w:r>
          </w:p>
        </w:tc>
        <w:tc>
          <w:tcPr>
            <w:tcW w:w="992" w:type="dxa"/>
            <w:shd w:val="clear" w:color="auto" w:fill="auto"/>
            <w:noWrap/>
            <w:hideMark/>
          </w:tcPr>
          <w:p w:rsidR="00D22385" w:rsidRPr="00DA78A1" w:rsidRDefault="00D22385" w:rsidP="00DA78A1">
            <w:pPr>
              <w:jc w:val="both"/>
            </w:pPr>
            <w:r w:rsidRPr="00DA78A1">
              <w:t>168 968,5</w:t>
            </w:r>
          </w:p>
        </w:tc>
        <w:tc>
          <w:tcPr>
            <w:tcW w:w="1276" w:type="dxa"/>
            <w:shd w:val="clear" w:color="auto" w:fill="auto"/>
            <w:noWrap/>
            <w:hideMark/>
          </w:tcPr>
          <w:p w:rsidR="00D22385" w:rsidRPr="00DA78A1" w:rsidRDefault="00D22385" w:rsidP="00DA78A1">
            <w:pPr>
              <w:jc w:val="both"/>
            </w:pPr>
            <w:r w:rsidRPr="00DA78A1">
              <w:t>190 324,8</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77080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200 765,6</w:t>
            </w:r>
          </w:p>
        </w:tc>
        <w:tc>
          <w:tcPr>
            <w:tcW w:w="992" w:type="dxa"/>
            <w:shd w:val="clear" w:color="auto" w:fill="auto"/>
            <w:noWrap/>
            <w:hideMark/>
          </w:tcPr>
          <w:p w:rsidR="00D22385" w:rsidRPr="00DA78A1" w:rsidRDefault="00D22385" w:rsidP="00DA78A1">
            <w:pPr>
              <w:jc w:val="both"/>
            </w:pPr>
            <w:r w:rsidRPr="00DA78A1">
              <w:t>168 968,5</w:t>
            </w:r>
          </w:p>
        </w:tc>
        <w:tc>
          <w:tcPr>
            <w:tcW w:w="1276" w:type="dxa"/>
            <w:shd w:val="clear" w:color="auto" w:fill="auto"/>
            <w:noWrap/>
            <w:hideMark/>
          </w:tcPr>
          <w:p w:rsidR="00D22385" w:rsidRPr="00DA78A1" w:rsidRDefault="00D22385" w:rsidP="00DA78A1">
            <w:pPr>
              <w:jc w:val="both"/>
            </w:pPr>
            <w:r w:rsidRPr="00DA78A1">
              <w:t>190 324,8</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"Изменение школьной инфраструктуры"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31 400,1</w:t>
            </w:r>
          </w:p>
        </w:tc>
        <w:tc>
          <w:tcPr>
            <w:tcW w:w="992" w:type="dxa"/>
            <w:shd w:val="clear" w:color="auto" w:fill="auto"/>
            <w:noWrap/>
            <w:hideMark/>
          </w:tcPr>
          <w:p w:rsidR="00D22385" w:rsidRPr="00DA78A1" w:rsidRDefault="00D22385" w:rsidP="00DA78A1">
            <w:pPr>
              <w:jc w:val="both"/>
            </w:pPr>
            <w:r w:rsidRPr="00DA78A1">
              <w:t>23 534,0</w:t>
            </w:r>
          </w:p>
        </w:tc>
        <w:tc>
          <w:tcPr>
            <w:tcW w:w="1276" w:type="dxa"/>
            <w:shd w:val="clear" w:color="auto" w:fill="auto"/>
            <w:noWrap/>
            <w:hideMark/>
          </w:tcPr>
          <w:p w:rsidR="00D22385" w:rsidRPr="00DA78A1" w:rsidRDefault="00D22385" w:rsidP="00DA78A1">
            <w:pPr>
              <w:jc w:val="both"/>
            </w:pPr>
            <w:r w:rsidRPr="00DA78A1">
              <w:t>26 644,6</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Школы-детские сады, школы начальные, неполные средние и средние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61090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31 400,1</w:t>
            </w:r>
          </w:p>
        </w:tc>
        <w:tc>
          <w:tcPr>
            <w:tcW w:w="992" w:type="dxa"/>
            <w:shd w:val="clear" w:color="auto" w:fill="auto"/>
            <w:noWrap/>
            <w:hideMark/>
          </w:tcPr>
          <w:p w:rsidR="00D22385" w:rsidRPr="00DA78A1" w:rsidRDefault="00D22385" w:rsidP="00DA78A1">
            <w:pPr>
              <w:jc w:val="both"/>
            </w:pPr>
            <w:r w:rsidRPr="00DA78A1">
              <w:t>23 534,0</w:t>
            </w:r>
          </w:p>
        </w:tc>
        <w:tc>
          <w:tcPr>
            <w:tcW w:w="1276" w:type="dxa"/>
            <w:shd w:val="clear" w:color="auto" w:fill="auto"/>
            <w:noWrap/>
            <w:hideMark/>
          </w:tcPr>
          <w:p w:rsidR="00D22385" w:rsidRPr="00DA78A1" w:rsidRDefault="00D22385" w:rsidP="00DA78A1">
            <w:pPr>
              <w:jc w:val="both"/>
            </w:pPr>
            <w:r w:rsidRPr="00DA78A1">
              <w:t>26 644,6</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61090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31 400,1</w:t>
            </w:r>
          </w:p>
        </w:tc>
        <w:tc>
          <w:tcPr>
            <w:tcW w:w="992" w:type="dxa"/>
            <w:shd w:val="clear" w:color="auto" w:fill="auto"/>
            <w:noWrap/>
            <w:hideMark/>
          </w:tcPr>
          <w:p w:rsidR="00D22385" w:rsidRPr="00DA78A1" w:rsidRDefault="00D22385" w:rsidP="00DA78A1">
            <w:pPr>
              <w:jc w:val="both"/>
            </w:pPr>
            <w:r w:rsidRPr="00DA78A1">
              <w:t>23 534,0</w:t>
            </w:r>
          </w:p>
        </w:tc>
        <w:tc>
          <w:tcPr>
            <w:tcW w:w="1276" w:type="dxa"/>
            <w:shd w:val="clear" w:color="auto" w:fill="auto"/>
            <w:noWrap/>
            <w:hideMark/>
          </w:tcPr>
          <w:p w:rsidR="00D22385" w:rsidRPr="00DA78A1" w:rsidRDefault="00D22385" w:rsidP="00DA78A1">
            <w:pPr>
              <w:jc w:val="both"/>
            </w:pPr>
            <w:r w:rsidRPr="00DA78A1">
              <w:t>26 644,6</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61090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31 400,1</w:t>
            </w:r>
          </w:p>
        </w:tc>
        <w:tc>
          <w:tcPr>
            <w:tcW w:w="992" w:type="dxa"/>
            <w:shd w:val="clear" w:color="auto" w:fill="auto"/>
            <w:noWrap/>
            <w:hideMark/>
          </w:tcPr>
          <w:p w:rsidR="00D22385" w:rsidRPr="00DA78A1" w:rsidRDefault="00D22385" w:rsidP="00DA78A1">
            <w:pPr>
              <w:jc w:val="both"/>
            </w:pPr>
            <w:r w:rsidRPr="00DA78A1">
              <w:t>23 534,0</w:t>
            </w:r>
          </w:p>
        </w:tc>
        <w:tc>
          <w:tcPr>
            <w:tcW w:w="1276" w:type="dxa"/>
            <w:shd w:val="clear" w:color="auto" w:fill="auto"/>
            <w:noWrap/>
            <w:hideMark/>
          </w:tcPr>
          <w:p w:rsidR="00D22385" w:rsidRPr="00DA78A1" w:rsidRDefault="00D22385" w:rsidP="00DA78A1">
            <w:pPr>
              <w:jc w:val="both"/>
            </w:pPr>
            <w:r w:rsidRPr="00DA78A1">
              <w:t>26 644,6</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"Развитие системы работы с кадрами"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54,5</w:t>
            </w:r>
          </w:p>
        </w:tc>
        <w:tc>
          <w:tcPr>
            <w:tcW w:w="992" w:type="dxa"/>
            <w:shd w:val="clear" w:color="auto" w:fill="auto"/>
            <w:noWrap/>
            <w:hideMark/>
          </w:tcPr>
          <w:p w:rsidR="00D22385" w:rsidRPr="00DA78A1" w:rsidRDefault="00D22385" w:rsidP="00DA78A1">
            <w:pPr>
              <w:jc w:val="both"/>
            </w:pPr>
            <w:r w:rsidRPr="00DA78A1">
              <w:t>59,5</w:t>
            </w:r>
          </w:p>
        </w:tc>
        <w:tc>
          <w:tcPr>
            <w:tcW w:w="1276" w:type="dxa"/>
            <w:shd w:val="clear" w:color="auto" w:fill="auto"/>
            <w:noWrap/>
            <w:hideMark/>
          </w:tcPr>
          <w:p w:rsidR="00D22385" w:rsidRPr="00DA78A1" w:rsidRDefault="00D22385" w:rsidP="00DA78A1">
            <w:pPr>
              <w:jc w:val="both"/>
            </w:pPr>
            <w:r w:rsidRPr="00DA78A1">
              <w:t>74,5</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Поощрение лучших учителей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02010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34,5</w:t>
            </w:r>
          </w:p>
        </w:tc>
        <w:tc>
          <w:tcPr>
            <w:tcW w:w="992" w:type="dxa"/>
            <w:shd w:val="clear" w:color="auto" w:fill="auto"/>
            <w:noWrap/>
            <w:hideMark/>
          </w:tcPr>
          <w:p w:rsidR="00D22385" w:rsidRPr="00DA78A1" w:rsidRDefault="00D22385" w:rsidP="00DA78A1">
            <w:pPr>
              <w:jc w:val="both"/>
            </w:pPr>
            <w:r w:rsidRPr="00DA78A1">
              <w:t>34,5</w:t>
            </w:r>
          </w:p>
        </w:tc>
        <w:tc>
          <w:tcPr>
            <w:tcW w:w="1276" w:type="dxa"/>
            <w:shd w:val="clear" w:color="auto" w:fill="auto"/>
            <w:noWrap/>
            <w:hideMark/>
          </w:tcPr>
          <w:p w:rsidR="00D22385" w:rsidRPr="00DA78A1" w:rsidRDefault="00D22385" w:rsidP="00DA78A1">
            <w:pPr>
              <w:jc w:val="both"/>
            </w:pPr>
            <w:r w:rsidRPr="00DA78A1">
              <w:t>34,5</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02010</w:t>
            </w:r>
          </w:p>
        </w:tc>
        <w:tc>
          <w:tcPr>
            <w:tcW w:w="460" w:type="dxa"/>
            <w:shd w:val="clear" w:color="auto" w:fill="auto"/>
            <w:noWrap/>
            <w:hideMark/>
          </w:tcPr>
          <w:p w:rsidR="00D22385" w:rsidRPr="00DA78A1" w:rsidRDefault="00D22385" w:rsidP="00DA78A1">
            <w:pPr>
              <w:jc w:val="both"/>
            </w:pPr>
            <w:r w:rsidRPr="00DA78A1">
              <w:t>300</w:t>
            </w:r>
          </w:p>
        </w:tc>
        <w:tc>
          <w:tcPr>
            <w:tcW w:w="1118" w:type="dxa"/>
            <w:shd w:val="clear" w:color="auto" w:fill="auto"/>
            <w:noWrap/>
            <w:hideMark/>
          </w:tcPr>
          <w:p w:rsidR="00D22385" w:rsidRPr="00DA78A1" w:rsidRDefault="00D22385" w:rsidP="00DA78A1">
            <w:pPr>
              <w:jc w:val="both"/>
            </w:pPr>
            <w:r w:rsidRPr="00DA78A1">
              <w:t>34,5</w:t>
            </w:r>
          </w:p>
        </w:tc>
        <w:tc>
          <w:tcPr>
            <w:tcW w:w="992" w:type="dxa"/>
            <w:shd w:val="clear" w:color="auto" w:fill="auto"/>
            <w:noWrap/>
            <w:hideMark/>
          </w:tcPr>
          <w:p w:rsidR="00D22385" w:rsidRPr="00DA78A1" w:rsidRDefault="00D22385" w:rsidP="00DA78A1">
            <w:pPr>
              <w:jc w:val="both"/>
            </w:pPr>
            <w:r w:rsidRPr="00DA78A1">
              <w:t>34,5</w:t>
            </w:r>
          </w:p>
        </w:tc>
        <w:tc>
          <w:tcPr>
            <w:tcW w:w="1276" w:type="dxa"/>
            <w:shd w:val="clear" w:color="auto" w:fill="auto"/>
            <w:noWrap/>
            <w:hideMark/>
          </w:tcPr>
          <w:p w:rsidR="00D22385" w:rsidRPr="00DA78A1" w:rsidRDefault="00D22385" w:rsidP="00DA78A1">
            <w:pPr>
              <w:jc w:val="both"/>
            </w:pPr>
            <w:r w:rsidRPr="00DA78A1">
              <w:t>34,5</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Премии и гранты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02010</w:t>
            </w:r>
          </w:p>
        </w:tc>
        <w:tc>
          <w:tcPr>
            <w:tcW w:w="460" w:type="dxa"/>
            <w:shd w:val="clear" w:color="auto" w:fill="auto"/>
            <w:noWrap/>
            <w:hideMark/>
          </w:tcPr>
          <w:p w:rsidR="00D22385" w:rsidRPr="00DA78A1" w:rsidRDefault="00D22385" w:rsidP="00DA78A1">
            <w:pPr>
              <w:jc w:val="both"/>
            </w:pPr>
            <w:r w:rsidRPr="00DA78A1">
              <w:t>350</w:t>
            </w:r>
          </w:p>
        </w:tc>
        <w:tc>
          <w:tcPr>
            <w:tcW w:w="1118" w:type="dxa"/>
            <w:shd w:val="clear" w:color="auto" w:fill="auto"/>
            <w:noWrap/>
            <w:hideMark/>
          </w:tcPr>
          <w:p w:rsidR="00D22385" w:rsidRPr="00DA78A1" w:rsidRDefault="00D22385" w:rsidP="00DA78A1">
            <w:pPr>
              <w:jc w:val="both"/>
            </w:pPr>
            <w:r w:rsidRPr="00DA78A1">
              <w:t>34,5</w:t>
            </w:r>
          </w:p>
        </w:tc>
        <w:tc>
          <w:tcPr>
            <w:tcW w:w="992" w:type="dxa"/>
            <w:shd w:val="clear" w:color="auto" w:fill="auto"/>
            <w:noWrap/>
            <w:hideMark/>
          </w:tcPr>
          <w:p w:rsidR="00D22385" w:rsidRPr="00DA78A1" w:rsidRDefault="00D22385" w:rsidP="00DA78A1">
            <w:pPr>
              <w:jc w:val="both"/>
            </w:pPr>
            <w:r w:rsidRPr="00DA78A1">
              <w:t>34,5</w:t>
            </w:r>
          </w:p>
        </w:tc>
        <w:tc>
          <w:tcPr>
            <w:tcW w:w="1276" w:type="dxa"/>
            <w:shd w:val="clear" w:color="auto" w:fill="auto"/>
            <w:noWrap/>
            <w:hideMark/>
          </w:tcPr>
          <w:p w:rsidR="00D22385" w:rsidRPr="00DA78A1" w:rsidRDefault="00D22385" w:rsidP="00DA78A1">
            <w:pPr>
              <w:jc w:val="both"/>
            </w:pPr>
            <w:r w:rsidRPr="00DA78A1">
              <w:t>34,5</w:t>
            </w:r>
          </w:p>
        </w:tc>
      </w:tr>
      <w:tr w:rsidR="00D22385" w:rsidRPr="00DA78A1" w:rsidTr="00562F4F">
        <w:trPr>
          <w:trHeight w:val="530"/>
        </w:trPr>
        <w:tc>
          <w:tcPr>
            <w:tcW w:w="3251" w:type="dxa"/>
            <w:shd w:val="clear" w:color="auto" w:fill="auto"/>
            <w:hideMark/>
          </w:tcPr>
          <w:p w:rsidR="00D22385" w:rsidRPr="00DA78A1" w:rsidRDefault="00D22385" w:rsidP="00DA78A1">
            <w:pPr>
              <w:jc w:val="both"/>
            </w:pPr>
            <w:r w:rsidRPr="00DA78A1">
              <w:t xml:space="preserve">Премия для поощрения муниципальных дошкольных образовательных организаций, организаций дополнительного </w:t>
            </w:r>
            <w:r w:rsidRPr="00DA78A1">
              <w:lastRenderedPageBreak/>
              <w:t>образования, общеобразовательных организаций, внедряющих инновационные образовательные программы</w:t>
            </w:r>
          </w:p>
        </w:tc>
        <w:tc>
          <w:tcPr>
            <w:tcW w:w="560" w:type="dxa"/>
            <w:shd w:val="clear" w:color="auto" w:fill="auto"/>
            <w:noWrap/>
            <w:hideMark/>
          </w:tcPr>
          <w:p w:rsidR="00D22385" w:rsidRPr="00DA78A1" w:rsidRDefault="00D22385" w:rsidP="00DA78A1">
            <w:pPr>
              <w:jc w:val="both"/>
            </w:pPr>
            <w:r w:rsidRPr="00DA78A1">
              <w:lastRenderedPageBreak/>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42320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15,0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42320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15,0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42320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20,0</w:t>
            </w:r>
          </w:p>
        </w:tc>
        <w:tc>
          <w:tcPr>
            <w:tcW w:w="992" w:type="dxa"/>
            <w:shd w:val="clear" w:color="auto" w:fill="auto"/>
            <w:noWrap/>
            <w:hideMark/>
          </w:tcPr>
          <w:p w:rsidR="00D22385" w:rsidRPr="00DA78A1" w:rsidRDefault="00D22385" w:rsidP="00DA78A1">
            <w:pPr>
              <w:jc w:val="both"/>
            </w:pPr>
            <w:r w:rsidRPr="00DA78A1">
              <w:t>15,0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Школы-детские сады, школы начальные, неполные средние и средние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61090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61090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61090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"Сохранение и укрепление здоровья школьников"</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12 420,7</w:t>
            </w:r>
          </w:p>
        </w:tc>
        <w:tc>
          <w:tcPr>
            <w:tcW w:w="992" w:type="dxa"/>
            <w:shd w:val="clear" w:color="auto" w:fill="auto"/>
            <w:noWrap/>
            <w:hideMark/>
          </w:tcPr>
          <w:p w:rsidR="00D22385" w:rsidRPr="00DA78A1" w:rsidRDefault="00D22385" w:rsidP="00DA78A1">
            <w:pPr>
              <w:jc w:val="both"/>
            </w:pPr>
            <w:r w:rsidRPr="00DA78A1">
              <w:t>12 225,2</w:t>
            </w:r>
          </w:p>
        </w:tc>
        <w:tc>
          <w:tcPr>
            <w:tcW w:w="1276" w:type="dxa"/>
            <w:shd w:val="clear" w:color="auto" w:fill="auto"/>
            <w:noWrap/>
            <w:hideMark/>
          </w:tcPr>
          <w:p w:rsidR="00D22385" w:rsidRPr="00DA78A1" w:rsidRDefault="00D22385" w:rsidP="00DA78A1">
            <w:pPr>
              <w:jc w:val="both"/>
            </w:pPr>
            <w:r w:rsidRPr="00DA78A1">
              <w:t>12 225,2</w:t>
            </w:r>
          </w:p>
        </w:tc>
      </w:tr>
      <w:tr w:rsidR="00D22385" w:rsidRPr="00DA78A1" w:rsidTr="00562F4F">
        <w:trPr>
          <w:trHeight w:val="93"/>
        </w:trPr>
        <w:tc>
          <w:tcPr>
            <w:tcW w:w="3251" w:type="dxa"/>
            <w:shd w:val="clear" w:color="auto" w:fill="auto"/>
            <w:hideMark/>
          </w:tcPr>
          <w:p w:rsidR="00D22385" w:rsidRPr="00DA78A1" w:rsidRDefault="00D22385" w:rsidP="00DA78A1">
            <w:pPr>
              <w:jc w:val="both"/>
            </w:pPr>
            <w:r w:rsidRPr="00DA78A1">
              <w:t>Организация бесплатного горячего питания обучающихся, получающих начальное общее образование в  муниципальных образовательных организациях Республики Мордовия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L3040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12 420,7</w:t>
            </w:r>
          </w:p>
        </w:tc>
        <w:tc>
          <w:tcPr>
            <w:tcW w:w="992" w:type="dxa"/>
            <w:shd w:val="clear" w:color="auto" w:fill="auto"/>
            <w:noWrap/>
            <w:hideMark/>
          </w:tcPr>
          <w:p w:rsidR="00D22385" w:rsidRPr="00DA78A1" w:rsidRDefault="00D22385" w:rsidP="00DA78A1">
            <w:pPr>
              <w:jc w:val="both"/>
            </w:pPr>
            <w:r w:rsidRPr="00DA78A1">
              <w:t>12 225,2</w:t>
            </w:r>
          </w:p>
        </w:tc>
        <w:tc>
          <w:tcPr>
            <w:tcW w:w="1276" w:type="dxa"/>
            <w:shd w:val="clear" w:color="auto" w:fill="auto"/>
            <w:noWrap/>
            <w:hideMark/>
          </w:tcPr>
          <w:p w:rsidR="00D22385" w:rsidRPr="00DA78A1" w:rsidRDefault="00D22385" w:rsidP="00DA78A1">
            <w:pPr>
              <w:jc w:val="both"/>
            </w:pPr>
            <w:r w:rsidRPr="00DA78A1">
              <w:t>12 225,2</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L3040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12 420,7</w:t>
            </w:r>
          </w:p>
        </w:tc>
        <w:tc>
          <w:tcPr>
            <w:tcW w:w="992" w:type="dxa"/>
            <w:shd w:val="clear" w:color="auto" w:fill="auto"/>
            <w:noWrap/>
            <w:hideMark/>
          </w:tcPr>
          <w:p w:rsidR="00D22385" w:rsidRPr="00DA78A1" w:rsidRDefault="00D22385" w:rsidP="00DA78A1">
            <w:pPr>
              <w:jc w:val="both"/>
            </w:pPr>
            <w:r w:rsidRPr="00DA78A1">
              <w:t>12 225,2</w:t>
            </w:r>
          </w:p>
        </w:tc>
        <w:tc>
          <w:tcPr>
            <w:tcW w:w="1276" w:type="dxa"/>
            <w:shd w:val="clear" w:color="auto" w:fill="auto"/>
            <w:noWrap/>
            <w:hideMark/>
          </w:tcPr>
          <w:p w:rsidR="00D22385" w:rsidRPr="00DA78A1" w:rsidRDefault="00D22385" w:rsidP="00DA78A1">
            <w:pPr>
              <w:jc w:val="both"/>
            </w:pPr>
            <w:r w:rsidRPr="00DA78A1">
              <w:t>12 225,2</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L3040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12 420,7</w:t>
            </w:r>
          </w:p>
        </w:tc>
        <w:tc>
          <w:tcPr>
            <w:tcW w:w="992" w:type="dxa"/>
            <w:shd w:val="clear" w:color="auto" w:fill="auto"/>
            <w:noWrap/>
            <w:hideMark/>
          </w:tcPr>
          <w:p w:rsidR="00D22385" w:rsidRPr="00DA78A1" w:rsidRDefault="00D22385" w:rsidP="00DA78A1">
            <w:pPr>
              <w:jc w:val="both"/>
            </w:pPr>
            <w:r w:rsidRPr="00DA78A1">
              <w:t>12 225,2</w:t>
            </w:r>
          </w:p>
        </w:tc>
        <w:tc>
          <w:tcPr>
            <w:tcW w:w="1276" w:type="dxa"/>
            <w:shd w:val="clear" w:color="auto" w:fill="auto"/>
            <w:noWrap/>
            <w:hideMark/>
          </w:tcPr>
          <w:p w:rsidR="00D22385" w:rsidRPr="00DA78A1" w:rsidRDefault="00D22385" w:rsidP="00DA78A1">
            <w:pPr>
              <w:jc w:val="both"/>
            </w:pPr>
            <w:r w:rsidRPr="00DA78A1">
              <w:t>12 225,2</w:t>
            </w:r>
          </w:p>
        </w:tc>
      </w:tr>
      <w:tr w:rsidR="00D22385" w:rsidRPr="00DA78A1" w:rsidTr="00562F4F">
        <w:trPr>
          <w:trHeight w:val="204"/>
        </w:trPr>
        <w:tc>
          <w:tcPr>
            <w:tcW w:w="3251" w:type="dxa"/>
            <w:shd w:val="clear" w:color="auto" w:fill="auto"/>
            <w:hideMark/>
          </w:tcPr>
          <w:p w:rsidR="00D22385" w:rsidRPr="00DA78A1" w:rsidRDefault="00D22385" w:rsidP="00DA78A1">
            <w:pPr>
              <w:jc w:val="both"/>
            </w:pPr>
            <w:r w:rsidRPr="00DA78A1">
              <w:t>Региональный проект "Патриотическое воспитание граждан Российской Федерации"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ЕВ</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2 163,1</w:t>
            </w:r>
          </w:p>
        </w:tc>
        <w:tc>
          <w:tcPr>
            <w:tcW w:w="992" w:type="dxa"/>
            <w:shd w:val="clear" w:color="auto" w:fill="auto"/>
            <w:noWrap/>
            <w:hideMark/>
          </w:tcPr>
          <w:p w:rsidR="00D22385" w:rsidRPr="00DA78A1" w:rsidRDefault="00D22385" w:rsidP="00DA78A1">
            <w:pPr>
              <w:jc w:val="both"/>
            </w:pPr>
            <w:r w:rsidRPr="00DA78A1">
              <w:t>2 163,1</w:t>
            </w:r>
          </w:p>
        </w:tc>
        <w:tc>
          <w:tcPr>
            <w:tcW w:w="1276" w:type="dxa"/>
            <w:shd w:val="clear" w:color="auto" w:fill="auto"/>
            <w:noWrap/>
            <w:hideMark/>
          </w:tcPr>
          <w:p w:rsidR="00D22385" w:rsidRPr="00DA78A1" w:rsidRDefault="00D22385" w:rsidP="00DA78A1">
            <w:pPr>
              <w:jc w:val="both"/>
            </w:pPr>
            <w:r w:rsidRPr="00DA78A1">
              <w:t>2 524,4</w:t>
            </w:r>
          </w:p>
        </w:tc>
      </w:tr>
      <w:tr w:rsidR="00D22385" w:rsidRPr="00DA78A1" w:rsidTr="00562F4F">
        <w:trPr>
          <w:trHeight w:val="354"/>
        </w:trPr>
        <w:tc>
          <w:tcPr>
            <w:tcW w:w="3251" w:type="dxa"/>
            <w:shd w:val="clear" w:color="auto" w:fill="auto"/>
            <w:hideMark/>
          </w:tcPr>
          <w:p w:rsidR="00D22385" w:rsidRPr="00DA78A1" w:rsidRDefault="00D22385" w:rsidP="00DA78A1">
            <w:pPr>
              <w:jc w:val="both"/>
            </w:pPr>
            <w:r w:rsidRPr="00DA78A1">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ЕВ</w:t>
            </w:r>
          </w:p>
        </w:tc>
        <w:tc>
          <w:tcPr>
            <w:tcW w:w="652" w:type="dxa"/>
            <w:shd w:val="clear" w:color="auto" w:fill="auto"/>
            <w:noWrap/>
            <w:hideMark/>
          </w:tcPr>
          <w:p w:rsidR="00D22385" w:rsidRPr="00DA78A1" w:rsidRDefault="00D22385" w:rsidP="00DA78A1">
            <w:pPr>
              <w:jc w:val="both"/>
            </w:pPr>
            <w:r w:rsidRPr="00DA78A1">
              <w:t>51790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2 163,1</w:t>
            </w:r>
          </w:p>
        </w:tc>
        <w:tc>
          <w:tcPr>
            <w:tcW w:w="992" w:type="dxa"/>
            <w:shd w:val="clear" w:color="auto" w:fill="auto"/>
            <w:noWrap/>
            <w:hideMark/>
          </w:tcPr>
          <w:p w:rsidR="00D22385" w:rsidRPr="00DA78A1" w:rsidRDefault="00D22385" w:rsidP="00DA78A1">
            <w:pPr>
              <w:jc w:val="both"/>
            </w:pPr>
            <w:r w:rsidRPr="00DA78A1">
              <w:t>2 163,1</w:t>
            </w:r>
          </w:p>
        </w:tc>
        <w:tc>
          <w:tcPr>
            <w:tcW w:w="1276" w:type="dxa"/>
            <w:shd w:val="clear" w:color="auto" w:fill="auto"/>
            <w:noWrap/>
            <w:hideMark/>
          </w:tcPr>
          <w:p w:rsidR="00D22385" w:rsidRPr="00DA78A1" w:rsidRDefault="00D22385" w:rsidP="00DA78A1">
            <w:pPr>
              <w:jc w:val="both"/>
            </w:pPr>
            <w:r w:rsidRPr="00DA78A1">
              <w:t>2 524,4</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ЕВ</w:t>
            </w:r>
          </w:p>
        </w:tc>
        <w:tc>
          <w:tcPr>
            <w:tcW w:w="652" w:type="dxa"/>
            <w:shd w:val="clear" w:color="auto" w:fill="auto"/>
            <w:noWrap/>
            <w:hideMark/>
          </w:tcPr>
          <w:p w:rsidR="00D22385" w:rsidRPr="00DA78A1" w:rsidRDefault="00D22385" w:rsidP="00DA78A1">
            <w:pPr>
              <w:jc w:val="both"/>
            </w:pPr>
            <w:r w:rsidRPr="00DA78A1">
              <w:t>51790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2 163,1</w:t>
            </w:r>
          </w:p>
        </w:tc>
        <w:tc>
          <w:tcPr>
            <w:tcW w:w="992" w:type="dxa"/>
            <w:shd w:val="clear" w:color="auto" w:fill="auto"/>
            <w:noWrap/>
            <w:hideMark/>
          </w:tcPr>
          <w:p w:rsidR="00D22385" w:rsidRPr="00DA78A1" w:rsidRDefault="00D22385" w:rsidP="00DA78A1">
            <w:pPr>
              <w:jc w:val="both"/>
            </w:pPr>
            <w:r w:rsidRPr="00DA78A1">
              <w:t>2 163,1</w:t>
            </w:r>
          </w:p>
        </w:tc>
        <w:tc>
          <w:tcPr>
            <w:tcW w:w="1276" w:type="dxa"/>
            <w:shd w:val="clear" w:color="auto" w:fill="auto"/>
            <w:noWrap/>
            <w:hideMark/>
          </w:tcPr>
          <w:p w:rsidR="00D22385" w:rsidRPr="00DA78A1" w:rsidRDefault="00D22385" w:rsidP="00DA78A1">
            <w:pPr>
              <w:jc w:val="both"/>
            </w:pPr>
            <w:r w:rsidRPr="00DA78A1">
              <w:t>2 524,4</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 xml:space="preserve">Субсидии бюджетным </w:t>
            </w:r>
            <w:r w:rsidRPr="00DA78A1">
              <w:lastRenderedPageBreak/>
              <w:t>учреждениям</w:t>
            </w:r>
          </w:p>
        </w:tc>
        <w:tc>
          <w:tcPr>
            <w:tcW w:w="560" w:type="dxa"/>
            <w:shd w:val="clear" w:color="auto" w:fill="auto"/>
            <w:noWrap/>
            <w:hideMark/>
          </w:tcPr>
          <w:p w:rsidR="00D22385" w:rsidRPr="00DA78A1" w:rsidRDefault="00D22385" w:rsidP="00DA78A1">
            <w:pPr>
              <w:jc w:val="both"/>
            </w:pPr>
            <w:r w:rsidRPr="00DA78A1">
              <w:lastRenderedPageBreak/>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ЕВ</w:t>
            </w:r>
          </w:p>
        </w:tc>
        <w:tc>
          <w:tcPr>
            <w:tcW w:w="652" w:type="dxa"/>
            <w:shd w:val="clear" w:color="auto" w:fill="auto"/>
            <w:noWrap/>
            <w:hideMark/>
          </w:tcPr>
          <w:p w:rsidR="00D22385" w:rsidRPr="00DA78A1" w:rsidRDefault="00D22385" w:rsidP="00DA78A1">
            <w:pPr>
              <w:jc w:val="both"/>
            </w:pPr>
            <w:r w:rsidRPr="00DA78A1">
              <w:t>51790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2 163,1</w:t>
            </w:r>
          </w:p>
        </w:tc>
        <w:tc>
          <w:tcPr>
            <w:tcW w:w="992" w:type="dxa"/>
            <w:shd w:val="clear" w:color="auto" w:fill="auto"/>
            <w:noWrap/>
            <w:hideMark/>
          </w:tcPr>
          <w:p w:rsidR="00D22385" w:rsidRPr="00DA78A1" w:rsidRDefault="00D22385" w:rsidP="00DA78A1">
            <w:pPr>
              <w:jc w:val="both"/>
            </w:pPr>
            <w:r w:rsidRPr="00DA78A1">
              <w:t>2 163,1</w:t>
            </w:r>
          </w:p>
        </w:tc>
        <w:tc>
          <w:tcPr>
            <w:tcW w:w="1276" w:type="dxa"/>
            <w:shd w:val="clear" w:color="auto" w:fill="auto"/>
            <w:noWrap/>
            <w:hideMark/>
          </w:tcPr>
          <w:p w:rsidR="00D22385" w:rsidRPr="00DA78A1" w:rsidRDefault="00D22385" w:rsidP="00DA78A1">
            <w:pPr>
              <w:jc w:val="both"/>
            </w:pPr>
            <w:r w:rsidRPr="00DA78A1">
              <w:t>2 524,4</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lastRenderedPageBreak/>
              <w:t xml:space="preserve">Подпрограмма "Выявление и поддержка одаренных детей и молодежи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 xml:space="preserve">4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102,4</w:t>
            </w:r>
          </w:p>
        </w:tc>
        <w:tc>
          <w:tcPr>
            <w:tcW w:w="992" w:type="dxa"/>
            <w:shd w:val="clear" w:color="auto" w:fill="auto"/>
            <w:noWrap/>
            <w:hideMark/>
          </w:tcPr>
          <w:p w:rsidR="00D22385" w:rsidRPr="00DA78A1" w:rsidRDefault="00D22385" w:rsidP="00DA78A1">
            <w:pPr>
              <w:jc w:val="both"/>
            </w:pPr>
            <w:r w:rsidRPr="00DA78A1">
              <w:t>42,4</w:t>
            </w:r>
          </w:p>
        </w:tc>
        <w:tc>
          <w:tcPr>
            <w:tcW w:w="1276" w:type="dxa"/>
            <w:shd w:val="clear" w:color="auto" w:fill="auto"/>
            <w:noWrap/>
            <w:hideMark/>
          </w:tcPr>
          <w:p w:rsidR="00D22385" w:rsidRPr="00DA78A1" w:rsidRDefault="00D22385" w:rsidP="00DA78A1">
            <w:pPr>
              <w:jc w:val="both"/>
            </w:pPr>
            <w:r w:rsidRPr="00DA78A1">
              <w:t>42,4</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"Выявление и поддержка одаренных детей и молодежи"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 xml:space="preserve">4 </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102,4</w:t>
            </w:r>
          </w:p>
        </w:tc>
        <w:tc>
          <w:tcPr>
            <w:tcW w:w="992" w:type="dxa"/>
            <w:shd w:val="clear" w:color="auto" w:fill="auto"/>
            <w:noWrap/>
            <w:hideMark/>
          </w:tcPr>
          <w:p w:rsidR="00D22385" w:rsidRPr="00DA78A1" w:rsidRDefault="00D22385" w:rsidP="00DA78A1">
            <w:pPr>
              <w:jc w:val="both"/>
            </w:pPr>
            <w:r w:rsidRPr="00DA78A1">
              <w:t>42,4</w:t>
            </w:r>
          </w:p>
        </w:tc>
        <w:tc>
          <w:tcPr>
            <w:tcW w:w="1276" w:type="dxa"/>
            <w:shd w:val="clear" w:color="auto" w:fill="auto"/>
            <w:noWrap/>
            <w:hideMark/>
          </w:tcPr>
          <w:p w:rsidR="00D22385" w:rsidRPr="00DA78A1" w:rsidRDefault="00D22385" w:rsidP="00DA78A1">
            <w:pPr>
              <w:jc w:val="both"/>
            </w:pPr>
            <w:r w:rsidRPr="00DA78A1">
              <w:t>42,4</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Мероприятия в области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97,8</w:t>
            </w:r>
          </w:p>
        </w:tc>
        <w:tc>
          <w:tcPr>
            <w:tcW w:w="992" w:type="dxa"/>
            <w:shd w:val="clear" w:color="auto" w:fill="auto"/>
            <w:noWrap/>
            <w:hideMark/>
          </w:tcPr>
          <w:p w:rsidR="00D22385" w:rsidRPr="00DA78A1" w:rsidRDefault="00D22385" w:rsidP="00DA78A1">
            <w:pPr>
              <w:jc w:val="both"/>
            </w:pPr>
            <w:r w:rsidRPr="00DA78A1">
              <w:t>37,8</w:t>
            </w:r>
          </w:p>
        </w:tc>
        <w:tc>
          <w:tcPr>
            <w:tcW w:w="1276" w:type="dxa"/>
            <w:shd w:val="clear" w:color="auto" w:fill="auto"/>
            <w:noWrap/>
            <w:hideMark/>
          </w:tcPr>
          <w:p w:rsidR="00D22385" w:rsidRPr="00DA78A1" w:rsidRDefault="00D22385" w:rsidP="00DA78A1">
            <w:pPr>
              <w:jc w:val="both"/>
            </w:pPr>
            <w:r w:rsidRPr="00DA78A1">
              <w:t>37,8</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97,8</w:t>
            </w:r>
          </w:p>
        </w:tc>
        <w:tc>
          <w:tcPr>
            <w:tcW w:w="992" w:type="dxa"/>
            <w:shd w:val="clear" w:color="auto" w:fill="auto"/>
            <w:noWrap/>
            <w:hideMark/>
          </w:tcPr>
          <w:p w:rsidR="00D22385" w:rsidRPr="00DA78A1" w:rsidRDefault="00D22385" w:rsidP="00DA78A1">
            <w:pPr>
              <w:jc w:val="both"/>
            </w:pPr>
            <w:r w:rsidRPr="00DA78A1">
              <w:t>37,8</w:t>
            </w:r>
          </w:p>
        </w:tc>
        <w:tc>
          <w:tcPr>
            <w:tcW w:w="1276" w:type="dxa"/>
            <w:shd w:val="clear" w:color="auto" w:fill="auto"/>
            <w:noWrap/>
            <w:hideMark/>
          </w:tcPr>
          <w:p w:rsidR="00D22385" w:rsidRPr="00DA78A1" w:rsidRDefault="00D22385" w:rsidP="00DA78A1">
            <w:pPr>
              <w:jc w:val="both"/>
            </w:pPr>
            <w:r w:rsidRPr="00DA78A1">
              <w:t>37,8</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97,8</w:t>
            </w:r>
          </w:p>
        </w:tc>
        <w:tc>
          <w:tcPr>
            <w:tcW w:w="992" w:type="dxa"/>
            <w:shd w:val="clear" w:color="auto" w:fill="auto"/>
            <w:noWrap/>
            <w:hideMark/>
          </w:tcPr>
          <w:p w:rsidR="00D22385" w:rsidRPr="00DA78A1" w:rsidRDefault="00D22385" w:rsidP="00DA78A1">
            <w:pPr>
              <w:jc w:val="both"/>
            </w:pPr>
            <w:r w:rsidRPr="00DA78A1">
              <w:t>37,8</w:t>
            </w:r>
          </w:p>
        </w:tc>
        <w:tc>
          <w:tcPr>
            <w:tcW w:w="1276" w:type="dxa"/>
            <w:shd w:val="clear" w:color="auto" w:fill="auto"/>
            <w:noWrap/>
            <w:hideMark/>
          </w:tcPr>
          <w:p w:rsidR="00D22385" w:rsidRPr="00DA78A1" w:rsidRDefault="00D22385" w:rsidP="00DA78A1">
            <w:pPr>
              <w:jc w:val="both"/>
            </w:pPr>
            <w:r w:rsidRPr="00DA78A1">
              <w:t>37,8</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Премия для поддержки талантливой и одаренной молодежи образовательных организаций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42560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4,6</w:t>
            </w:r>
          </w:p>
        </w:tc>
        <w:tc>
          <w:tcPr>
            <w:tcW w:w="992" w:type="dxa"/>
            <w:shd w:val="clear" w:color="auto" w:fill="auto"/>
            <w:noWrap/>
            <w:hideMark/>
          </w:tcPr>
          <w:p w:rsidR="00D22385" w:rsidRPr="00DA78A1" w:rsidRDefault="00D22385" w:rsidP="00DA78A1">
            <w:pPr>
              <w:jc w:val="both"/>
            </w:pPr>
            <w:r w:rsidRPr="00DA78A1">
              <w:t>4,6</w:t>
            </w:r>
          </w:p>
        </w:tc>
        <w:tc>
          <w:tcPr>
            <w:tcW w:w="1276" w:type="dxa"/>
            <w:shd w:val="clear" w:color="auto" w:fill="auto"/>
            <w:noWrap/>
            <w:hideMark/>
          </w:tcPr>
          <w:p w:rsidR="00D22385" w:rsidRPr="00DA78A1" w:rsidRDefault="00D22385" w:rsidP="00DA78A1">
            <w:pPr>
              <w:jc w:val="both"/>
            </w:pPr>
            <w:r w:rsidRPr="00DA78A1">
              <w:t>4,6</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42560</w:t>
            </w:r>
          </w:p>
        </w:tc>
        <w:tc>
          <w:tcPr>
            <w:tcW w:w="460" w:type="dxa"/>
            <w:shd w:val="clear" w:color="auto" w:fill="auto"/>
            <w:noWrap/>
            <w:hideMark/>
          </w:tcPr>
          <w:p w:rsidR="00D22385" w:rsidRPr="00DA78A1" w:rsidRDefault="00D22385" w:rsidP="00DA78A1">
            <w:pPr>
              <w:jc w:val="both"/>
            </w:pPr>
            <w:r w:rsidRPr="00DA78A1">
              <w:t>300</w:t>
            </w:r>
          </w:p>
        </w:tc>
        <w:tc>
          <w:tcPr>
            <w:tcW w:w="1118" w:type="dxa"/>
            <w:shd w:val="clear" w:color="auto" w:fill="auto"/>
            <w:noWrap/>
            <w:hideMark/>
          </w:tcPr>
          <w:p w:rsidR="00D22385" w:rsidRPr="00DA78A1" w:rsidRDefault="00D22385" w:rsidP="00DA78A1">
            <w:pPr>
              <w:jc w:val="both"/>
            </w:pPr>
            <w:r w:rsidRPr="00DA78A1">
              <w:t>4,6</w:t>
            </w:r>
          </w:p>
        </w:tc>
        <w:tc>
          <w:tcPr>
            <w:tcW w:w="992" w:type="dxa"/>
            <w:shd w:val="clear" w:color="auto" w:fill="auto"/>
            <w:noWrap/>
            <w:hideMark/>
          </w:tcPr>
          <w:p w:rsidR="00D22385" w:rsidRPr="00DA78A1" w:rsidRDefault="00D22385" w:rsidP="00DA78A1">
            <w:pPr>
              <w:jc w:val="both"/>
            </w:pPr>
            <w:r w:rsidRPr="00DA78A1">
              <w:t>4,6</w:t>
            </w:r>
          </w:p>
        </w:tc>
        <w:tc>
          <w:tcPr>
            <w:tcW w:w="1276" w:type="dxa"/>
            <w:shd w:val="clear" w:color="auto" w:fill="auto"/>
            <w:noWrap/>
            <w:hideMark/>
          </w:tcPr>
          <w:p w:rsidR="00D22385" w:rsidRPr="00DA78A1" w:rsidRDefault="00D22385" w:rsidP="00DA78A1">
            <w:pPr>
              <w:jc w:val="both"/>
            </w:pPr>
            <w:r w:rsidRPr="00DA78A1">
              <w:t>4,6</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Премии и гранты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42560</w:t>
            </w:r>
          </w:p>
        </w:tc>
        <w:tc>
          <w:tcPr>
            <w:tcW w:w="460" w:type="dxa"/>
            <w:shd w:val="clear" w:color="auto" w:fill="auto"/>
            <w:noWrap/>
            <w:hideMark/>
          </w:tcPr>
          <w:p w:rsidR="00D22385" w:rsidRPr="00DA78A1" w:rsidRDefault="00D22385" w:rsidP="00DA78A1">
            <w:pPr>
              <w:jc w:val="both"/>
            </w:pPr>
            <w:r w:rsidRPr="00DA78A1">
              <w:t>350</w:t>
            </w:r>
          </w:p>
        </w:tc>
        <w:tc>
          <w:tcPr>
            <w:tcW w:w="1118" w:type="dxa"/>
            <w:shd w:val="clear" w:color="auto" w:fill="auto"/>
            <w:noWrap/>
            <w:hideMark/>
          </w:tcPr>
          <w:p w:rsidR="00D22385" w:rsidRPr="00DA78A1" w:rsidRDefault="00D22385" w:rsidP="00DA78A1">
            <w:pPr>
              <w:jc w:val="both"/>
            </w:pPr>
            <w:r w:rsidRPr="00DA78A1">
              <w:t>4,6</w:t>
            </w:r>
          </w:p>
        </w:tc>
        <w:tc>
          <w:tcPr>
            <w:tcW w:w="992" w:type="dxa"/>
            <w:shd w:val="clear" w:color="auto" w:fill="auto"/>
            <w:noWrap/>
            <w:hideMark/>
          </w:tcPr>
          <w:p w:rsidR="00D22385" w:rsidRPr="00DA78A1" w:rsidRDefault="00D22385" w:rsidP="00DA78A1">
            <w:pPr>
              <w:jc w:val="both"/>
            </w:pPr>
            <w:r w:rsidRPr="00DA78A1">
              <w:t>4,6</w:t>
            </w:r>
          </w:p>
        </w:tc>
        <w:tc>
          <w:tcPr>
            <w:tcW w:w="1276" w:type="dxa"/>
            <w:shd w:val="clear" w:color="auto" w:fill="auto"/>
            <w:noWrap/>
            <w:hideMark/>
          </w:tcPr>
          <w:p w:rsidR="00D22385" w:rsidRPr="00DA78A1" w:rsidRDefault="00D22385" w:rsidP="00DA78A1">
            <w:pPr>
              <w:jc w:val="both"/>
            </w:pPr>
            <w:r w:rsidRPr="00DA78A1">
              <w:t>4,6</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Подпрограмма "Укрепление материально-технической базы организаций образования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1 567,3</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"Укрепление материально-технической базы организаций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1 567,3</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Школы-детские сады, школы начальные, неполные средние и средние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850,5</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61090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850,5</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61090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850,5</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Содействие достижению и (или) поощрение достижения наилучших значений показателей деятельности органов местного самоуправления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716,8</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78010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716,8</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lastRenderedPageBreak/>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78010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716,8</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Муниципальная программа "Энергосбережение и повышение энергетической эффективности в Чамзинском муниципальном районе Республики Мордовия"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146,1</w:t>
            </w:r>
          </w:p>
        </w:tc>
        <w:tc>
          <w:tcPr>
            <w:tcW w:w="992" w:type="dxa"/>
            <w:shd w:val="clear" w:color="auto" w:fill="auto"/>
            <w:noWrap/>
            <w:hideMark/>
          </w:tcPr>
          <w:p w:rsidR="00D22385" w:rsidRPr="00DA78A1" w:rsidRDefault="00D22385" w:rsidP="00DA78A1">
            <w:pPr>
              <w:jc w:val="both"/>
            </w:pPr>
            <w:r w:rsidRPr="00DA78A1">
              <w:t>580,0</w:t>
            </w:r>
          </w:p>
        </w:tc>
        <w:tc>
          <w:tcPr>
            <w:tcW w:w="1276" w:type="dxa"/>
            <w:shd w:val="clear" w:color="auto" w:fill="auto"/>
            <w:noWrap/>
            <w:hideMark/>
          </w:tcPr>
          <w:p w:rsidR="00D22385" w:rsidRPr="00DA78A1" w:rsidRDefault="00D22385" w:rsidP="00DA78A1">
            <w:pPr>
              <w:jc w:val="both"/>
            </w:pPr>
            <w:r w:rsidRPr="00DA78A1">
              <w:t>670,0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"Повышение энергоэффективности в бюджетной сфере"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146,1</w:t>
            </w:r>
          </w:p>
        </w:tc>
        <w:tc>
          <w:tcPr>
            <w:tcW w:w="992" w:type="dxa"/>
            <w:shd w:val="clear" w:color="auto" w:fill="auto"/>
            <w:noWrap/>
            <w:hideMark/>
          </w:tcPr>
          <w:p w:rsidR="00D22385" w:rsidRPr="00DA78A1" w:rsidRDefault="00D22385" w:rsidP="00DA78A1">
            <w:pPr>
              <w:jc w:val="both"/>
            </w:pPr>
            <w:r w:rsidRPr="00DA78A1">
              <w:t>580,0</w:t>
            </w:r>
          </w:p>
        </w:tc>
        <w:tc>
          <w:tcPr>
            <w:tcW w:w="1276" w:type="dxa"/>
            <w:shd w:val="clear" w:color="auto" w:fill="auto"/>
            <w:noWrap/>
            <w:hideMark/>
          </w:tcPr>
          <w:p w:rsidR="00D22385" w:rsidRPr="00DA78A1" w:rsidRDefault="00D22385" w:rsidP="00DA78A1">
            <w:pPr>
              <w:jc w:val="both"/>
            </w:pPr>
            <w:r w:rsidRPr="00DA78A1">
              <w:t>670,0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Школы-детские сады, школы начальные, неполные средние и средние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146,1</w:t>
            </w:r>
          </w:p>
        </w:tc>
        <w:tc>
          <w:tcPr>
            <w:tcW w:w="992" w:type="dxa"/>
            <w:shd w:val="clear" w:color="auto" w:fill="auto"/>
            <w:noWrap/>
            <w:hideMark/>
          </w:tcPr>
          <w:p w:rsidR="00D22385" w:rsidRPr="00DA78A1" w:rsidRDefault="00D22385" w:rsidP="00DA78A1">
            <w:pPr>
              <w:jc w:val="both"/>
            </w:pPr>
            <w:r w:rsidRPr="00DA78A1">
              <w:t>580,0</w:t>
            </w:r>
          </w:p>
        </w:tc>
        <w:tc>
          <w:tcPr>
            <w:tcW w:w="1276" w:type="dxa"/>
            <w:shd w:val="clear" w:color="auto" w:fill="auto"/>
            <w:noWrap/>
            <w:hideMark/>
          </w:tcPr>
          <w:p w:rsidR="00D22385" w:rsidRPr="00DA78A1" w:rsidRDefault="00D22385" w:rsidP="00DA78A1">
            <w:pPr>
              <w:jc w:val="both"/>
            </w:pPr>
            <w:r w:rsidRPr="00DA78A1">
              <w:t>670,0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61090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146,1</w:t>
            </w:r>
          </w:p>
        </w:tc>
        <w:tc>
          <w:tcPr>
            <w:tcW w:w="992" w:type="dxa"/>
            <w:shd w:val="clear" w:color="auto" w:fill="auto"/>
            <w:noWrap/>
            <w:hideMark/>
          </w:tcPr>
          <w:p w:rsidR="00D22385" w:rsidRPr="00DA78A1" w:rsidRDefault="00D22385" w:rsidP="00DA78A1">
            <w:pPr>
              <w:jc w:val="both"/>
            </w:pPr>
            <w:r w:rsidRPr="00DA78A1">
              <w:t>580,0</w:t>
            </w:r>
          </w:p>
        </w:tc>
        <w:tc>
          <w:tcPr>
            <w:tcW w:w="1276" w:type="dxa"/>
            <w:shd w:val="clear" w:color="auto" w:fill="auto"/>
            <w:noWrap/>
            <w:hideMark/>
          </w:tcPr>
          <w:p w:rsidR="00D22385" w:rsidRPr="00DA78A1" w:rsidRDefault="00D22385" w:rsidP="00DA78A1">
            <w:pPr>
              <w:jc w:val="both"/>
            </w:pPr>
            <w:r w:rsidRPr="00DA78A1">
              <w:t>670,0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61090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146,1</w:t>
            </w:r>
          </w:p>
        </w:tc>
        <w:tc>
          <w:tcPr>
            <w:tcW w:w="992" w:type="dxa"/>
            <w:shd w:val="clear" w:color="auto" w:fill="auto"/>
            <w:noWrap/>
            <w:hideMark/>
          </w:tcPr>
          <w:p w:rsidR="00D22385" w:rsidRPr="00DA78A1" w:rsidRDefault="00D22385" w:rsidP="00DA78A1">
            <w:pPr>
              <w:jc w:val="both"/>
            </w:pPr>
            <w:r w:rsidRPr="00DA78A1">
              <w:t>580,0</w:t>
            </w:r>
          </w:p>
        </w:tc>
        <w:tc>
          <w:tcPr>
            <w:tcW w:w="1276" w:type="dxa"/>
            <w:shd w:val="clear" w:color="auto" w:fill="auto"/>
            <w:noWrap/>
            <w:hideMark/>
          </w:tcPr>
          <w:p w:rsidR="00D22385" w:rsidRPr="00DA78A1" w:rsidRDefault="00D22385" w:rsidP="00DA78A1">
            <w:pPr>
              <w:jc w:val="both"/>
            </w:pPr>
            <w:r w:rsidRPr="00DA78A1">
              <w:t>670,0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Дополнительное образование детей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64 170,6</w:t>
            </w:r>
          </w:p>
        </w:tc>
        <w:tc>
          <w:tcPr>
            <w:tcW w:w="992" w:type="dxa"/>
            <w:shd w:val="clear" w:color="auto" w:fill="auto"/>
            <w:noWrap/>
            <w:hideMark/>
          </w:tcPr>
          <w:p w:rsidR="00D22385" w:rsidRPr="00DA78A1" w:rsidRDefault="00D22385" w:rsidP="00DA78A1">
            <w:pPr>
              <w:jc w:val="both"/>
            </w:pPr>
            <w:r w:rsidRPr="00DA78A1">
              <w:t>43 406,5</w:t>
            </w:r>
          </w:p>
        </w:tc>
        <w:tc>
          <w:tcPr>
            <w:tcW w:w="1276" w:type="dxa"/>
            <w:shd w:val="clear" w:color="auto" w:fill="auto"/>
            <w:noWrap/>
            <w:hideMark/>
          </w:tcPr>
          <w:p w:rsidR="00D22385" w:rsidRPr="00DA78A1" w:rsidRDefault="00D22385" w:rsidP="00DA78A1">
            <w:pPr>
              <w:jc w:val="both"/>
            </w:pPr>
            <w:r w:rsidRPr="00DA78A1">
              <w:t>42 362,4</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Муниципальная программа "Развитие образования в Чамзинском муниципальном районе"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40 479,8</w:t>
            </w:r>
          </w:p>
        </w:tc>
        <w:tc>
          <w:tcPr>
            <w:tcW w:w="992" w:type="dxa"/>
            <w:shd w:val="clear" w:color="auto" w:fill="auto"/>
            <w:noWrap/>
            <w:hideMark/>
          </w:tcPr>
          <w:p w:rsidR="00D22385" w:rsidRPr="00DA78A1" w:rsidRDefault="00D22385" w:rsidP="00DA78A1">
            <w:pPr>
              <w:jc w:val="both"/>
            </w:pPr>
            <w:r w:rsidRPr="00DA78A1">
              <w:t>26 651,1</w:t>
            </w:r>
          </w:p>
        </w:tc>
        <w:tc>
          <w:tcPr>
            <w:tcW w:w="1276" w:type="dxa"/>
            <w:shd w:val="clear" w:color="auto" w:fill="auto"/>
            <w:noWrap/>
            <w:hideMark/>
          </w:tcPr>
          <w:p w:rsidR="00D22385" w:rsidRPr="00DA78A1" w:rsidRDefault="00D22385" w:rsidP="00DA78A1">
            <w:pPr>
              <w:jc w:val="both"/>
            </w:pPr>
            <w:r w:rsidRPr="00DA78A1">
              <w:t>26 367,1</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Подпрограмма "Развитие дополнительного образования детей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40 449,8</w:t>
            </w:r>
          </w:p>
        </w:tc>
        <w:tc>
          <w:tcPr>
            <w:tcW w:w="992" w:type="dxa"/>
            <w:shd w:val="clear" w:color="auto" w:fill="auto"/>
            <w:noWrap/>
            <w:hideMark/>
          </w:tcPr>
          <w:p w:rsidR="00D22385" w:rsidRPr="00DA78A1" w:rsidRDefault="00D22385" w:rsidP="00DA78A1">
            <w:pPr>
              <w:jc w:val="both"/>
            </w:pPr>
            <w:r w:rsidRPr="00DA78A1">
              <w:t>26 651,1</w:t>
            </w:r>
          </w:p>
        </w:tc>
        <w:tc>
          <w:tcPr>
            <w:tcW w:w="1276" w:type="dxa"/>
            <w:shd w:val="clear" w:color="auto" w:fill="auto"/>
            <w:noWrap/>
            <w:hideMark/>
          </w:tcPr>
          <w:p w:rsidR="00D22385" w:rsidRPr="00DA78A1" w:rsidRDefault="00D22385" w:rsidP="00DA78A1">
            <w:pPr>
              <w:jc w:val="both"/>
            </w:pPr>
            <w:r w:rsidRPr="00DA78A1">
              <w:t>26 367,1</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"Обеспечение качества дополнительного образования детей"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35 146,4</w:t>
            </w:r>
          </w:p>
        </w:tc>
        <w:tc>
          <w:tcPr>
            <w:tcW w:w="992" w:type="dxa"/>
            <w:shd w:val="clear" w:color="auto" w:fill="auto"/>
            <w:noWrap/>
            <w:hideMark/>
          </w:tcPr>
          <w:p w:rsidR="00D22385" w:rsidRPr="00DA78A1" w:rsidRDefault="00D22385" w:rsidP="00DA78A1">
            <w:pPr>
              <w:jc w:val="both"/>
            </w:pPr>
            <w:r w:rsidRPr="00DA78A1">
              <w:t>24 563,2</w:t>
            </w:r>
          </w:p>
        </w:tc>
        <w:tc>
          <w:tcPr>
            <w:tcW w:w="1276" w:type="dxa"/>
            <w:shd w:val="clear" w:color="auto" w:fill="auto"/>
            <w:noWrap/>
            <w:hideMark/>
          </w:tcPr>
          <w:p w:rsidR="00D22385" w:rsidRPr="00DA78A1" w:rsidRDefault="00D22385" w:rsidP="00DA78A1">
            <w:pPr>
              <w:jc w:val="both"/>
            </w:pPr>
            <w:r w:rsidRPr="00DA78A1">
              <w:t>24 222,3</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Учреждения по внешкольной работе с детьми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61080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35 146,4</w:t>
            </w:r>
          </w:p>
        </w:tc>
        <w:tc>
          <w:tcPr>
            <w:tcW w:w="992" w:type="dxa"/>
            <w:shd w:val="clear" w:color="auto" w:fill="auto"/>
            <w:noWrap/>
            <w:hideMark/>
          </w:tcPr>
          <w:p w:rsidR="00D22385" w:rsidRPr="00DA78A1" w:rsidRDefault="00D22385" w:rsidP="00DA78A1">
            <w:pPr>
              <w:jc w:val="both"/>
            </w:pPr>
            <w:r w:rsidRPr="00DA78A1">
              <w:t>24 563,2</w:t>
            </w:r>
          </w:p>
        </w:tc>
        <w:tc>
          <w:tcPr>
            <w:tcW w:w="1276" w:type="dxa"/>
            <w:shd w:val="clear" w:color="auto" w:fill="auto"/>
            <w:noWrap/>
            <w:hideMark/>
          </w:tcPr>
          <w:p w:rsidR="00D22385" w:rsidRPr="00DA78A1" w:rsidRDefault="00D22385" w:rsidP="00DA78A1">
            <w:pPr>
              <w:jc w:val="both"/>
            </w:pPr>
            <w:r w:rsidRPr="00DA78A1">
              <w:t>24 222,3</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61080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35 146,4</w:t>
            </w:r>
          </w:p>
        </w:tc>
        <w:tc>
          <w:tcPr>
            <w:tcW w:w="992" w:type="dxa"/>
            <w:shd w:val="clear" w:color="auto" w:fill="auto"/>
            <w:noWrap/>
            <w:hideMark/>
          </w:tcPr>
          <w:p w:rsidR="00D22385" w:rsidRPr="00DA78A1" w:rsidRDefault="00D22385" w:rsidP="00DA78A1">
            <w:pPr>
              <w:jc w:val="both"/>
            </w:pPr>
            <w:r w:rsidRPr="00DA78A1">
              <w:t>24 563,2</w:t>
            </w:r>
          </w:p>
        </w:tc>
        <w:tc>
          <w:tcPr>
            <w:tcW w:w="1276" w:type="dxa"/>
            <w:shd w:val="clear" w:color="auto" w:fill="auto"/>
            <w:noWrap/>
            <w:hideMark/>
          </w:tcPr>
          <w:p w:rsidR="00D22385" w:rsidRPr="00DA78A1" w:rsidRDefault="00D22385" w:rsidP="00DA78A1">
            <w:pPr>
              <w:jc w:val="both"/>
            </w:pPr>
            <w:r w:rsidRPr="00DA78A1">
              <w:t>24 222,3</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61080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35 146,4</w:t>
            </w:r>
          </w:p>
        </w:tc>
        <w:tc>
          <w:tcPr>
            <w:tcW w:w="992" w:type="dxa"/>
            <w:shd w:val="clear" w:color="auto" w:fill="auto"/>
            <w:noWrap/>
            <w:hideMark/>
          </w:tcPr>
          <w:p w:rsidR="00D22385" w:rsidRPr="00DA78A1" w:rsidRDefault="00D22385" w:rsidP="00DA78A1">
            <w:pPr>
              <w:jc w:val="both"/>
            </w:pPr>
            <w:r w:rsidRPr="00DA78A1">
              <w:t>24 563,2</w:t>
            </w:r>
          </w:p>
        </w:tc>
        <w:tc>
          <w:tcPr>
            <w:tcW w:w="1276" w:type="dxa"/>
            <w:shd w:val="clear" w:color="auto" w:fill="auto"/>
            <w:noWrap/>
            <w:hideMark/>
          </w:tcPr>
          <w:p w:rsidR="00D22385" w:rsidRPr="00DA78A1" w:rsidRDefault="00D22385" w:rsidP="00DA78A1">
            <w:pPr>
              <w:jc w:val="both"/>
            </w:pPr>
            <w:r w:rsidRPr="00DA78A1">
              <w:t>24 222,3</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"Развитие кадрового потенциала организаций дополнительного образования детей"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32,3</w:t>
            </w:r>
          </w:p>
        </w:tc>
        <w:tc>
          <w:tcPr>
            <w:tcW w:w="992" w:type="dxa"/>
            <w:shd w:val="clear" w:color="auto" w:fill="auto"/>
            <w:noWrap/>
            <w:hideMark/>
          </w:tcPr>
          <w:p w:rsidR="00D22385" w:rsidRPr="00DA78A1" w:rsidRDefault="00D22385" w:rsidP="00DA78A1">
            <w:pPr>
              <w:jc w:val="both"/>
            </w:pPr>
            <w:r w:rsidRPr="00DA78A1">
              <w:t>32,3</w:t>
            </w:r>
          </w:p>
        </w:tc>
        <w:tc>
          <w:tcPr>
            <w:tcW w:w="1276" w:type="dxa"/>
            <w:shd w:val="clear" w:color="auto" w:fill="auto"/>
            <w:noWrap/>
            <w:hideMark/>
          </w:tcPr>
          <w:p w:rsidR="00D22385" w:rsidRPr="00DA78A1" w:rsidRDefault="00D22385" w:rsidP="00DA78A1">
            <w:pPr>
              <w:jc w:val="both"/>
            </w:pPr>
            <w:r w:rsidRPr="00DA78A1">
              <w:t>57,3</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Поощрение лучших тренеров-преподавателей и педагогов дополнительного образования детей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02030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17,3</w:t>
            </w:r>
          </w:p>
        </w:tc>
        <w:tc>
          <w:tcPr>
            <w:tcW w:w="992" w:type="dxa"/>
            <w:shd w:val="clear" w:color="auto" w:fill="auto"/>
            <w:noWrap/>
            <w:hideMark/>
          </w:tcPr>
          <w:p w:rsidR="00D22385" w:rsidRPr="00DA78A1" w:rsidRDefault="00D22385" w:rsidP="00DA78A1">
            <w:pPr>
              <w:jc w:val="both"/>
            </w:pPr>
            <w:r w:rsidRPr="00DA78A1">
              <w:t>17,3</w:t>
            </w:r>
          </w:p>
        </w:tc>
        <w:tc>
          <w:tcPr>
            <w:tcW w:w="1276" w:type="dxa"/>
            <w:shd w:val="clear" w:color="auto" w:fill="auto"/>
            <w:noWrap/>
            <w:hideMark/>
          </w:tcPr>
          <w:p w:rsidR="00D22385" w:rsidRPr="00DA78A1" w:rsidRDefault="00D22385" w:rsidP="00DA78A1">
            <w:pPr>
              <w:jc w:val="both"/>
            </w:pPr>
            <w:r w:rsidRPr="00DA78A1">
              <w:t>17,3</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lastRenderedPageBreak/>
              <w:t>Социальное обеспечение и иные выплаты населению</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02030</w:t>
            </w:r>
          </w:p>
        </w:tc>
        <w:tc>
          <w:tcPr>
            <w:tcW w:w="460" w:type="dxa"/>
            <w:shd w:val="clear" w:color="auto" w:fill="auto"/>
            <w:noWrap/>
            <w:hideMark/>
          </w:tcPr>
          <w:p w:rsidR="00D22385" w:rsidRPr="00DA78A1" w:rsidRDefault="00D22385" w:rsidP="00DA78A1">
            <w:pPr>
              <w:jc w:val="both"/>
            </w:pPr>
            <w:r w:rsidRPr="00DA78A1">
              <w:t>300</w:t>
            </w:r>
          </w:p>
        </w:tc>
        <w:tc>
          <w:tcPr>
            <w:tcW w:w="1118" w:type="dxa"/>
            <w:shd w:val="clear" w:color="auto" w:fill="auto"/>
            <w:noWrap/>
            <w:hideMark/>
          </w:tcPr>
          <w:p w:rsidR="00D22385" w:rsidRPr="00DA78A1" w:rsidRDefault="00D22385" w:rsidP="00DA78A1">
            <w:pPr>
              <w:jc w:val="both"/>
            </w:pPr>
            <w:r w:rsidRPr="00DA78A1">
              <w:t>17,3</w:t>
            </w:r>
          </w:p>
        </w:tc>
        <w:tc>
          <w:tcPr>
            <w:tcW w:w="992" w:type="dxa"/>
            <w:shd w:val="clear" w:color="auto" w:fill="auto"/>
            <w:noWrap/>
            <w:hideMark/>
          </w:tcPr>
          <w:p w:rsidR="00D22385" w:rsidRPr="00DA78A1" w:rsidRDefault="00D22385" w:rsidP="00DA78A1">
            <w:pPr>
              <w:jc w:val="both"/>
            </w:pPr>
            <w:r w:rsidRPr="00DA78A1">
              <w:t>17,3</w:t>
            </w:r>
          </w:p>
        </w:tc>
        <w:tc>
          <w:tcPr>
            <w:tcW w:w="1276" w:type="dxa"/>
            <w:shd w:val="clear" w:color="auto" w:fill="auto"/>
            <w:noWrap/>
            <w:hideMark/>
          </w:tcPr>
          <w:p w:rsidR="00D22385" w:rsidRPr="00DA78A1" w:rsidRDefault="00D22385" w:rsidP="00DA78A1">
            <w:pPr>
              <w:jc w:val="both"/>
            </w:pPr>
            <w:r w:rsidRPr="00DA78A1">
              <w:t>17,3</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Премии и гранты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02030</w:t>
            </w:r>
          </w:p>
        </w:tc>
        <w:tc>
          <w:tcPr>
            <w:tcW w:w="460" w:type="dxa"/>
            <w:shd w:val="clear" w:color="auto" w:fill="auto"/>
            <w:noWrap/>
            <w:hideMark/>
          </w:tcPr>
          <w:p w:rsidR="00D22385" w:rsidRPr="00DA78A1" w:rsidRDefault="00D22385" w:rsidP="00DA78A1">
            <w:pPr>
              <w:jc w:val="both"/>
            </w:pPr>
            <w:r w:rsidRPr="00DA78A1">
              <w:t>350</w:t>
            </w:r>
          </w:p>
        </w:tc>
        <w:tc>
          <w:tcPr>
            <w:tcW w:w="1118" w:type="dxa"/>
            <w:shd w:val="clear" w:color="auto" w:fill="auto"/>
            <w:noWrap/>
            <w:hideMark/>
          </w:tcPr>
          <w:p w:rsidR="00D22385" w:rsidRPr="00DA78A1" w:rsidRDefault="00D22385" w:rsidP="00DA78A1">
            <w:pPr>
              <w:jc w:val="both"/>
            </w:pPr>
            <w:r w:rsidRPr="00DA78A1">
              <w:t>17,3</w:t>
            </w:r>
          </w:p>
        </w:tc>
        <w:tc>
          <w:tcPr>
            <w:tcW w:w="992" w:type="dxa"/>
            <w:shd w:val="clear" w:color="auto" w:fill="auto"/>
            <w:noWrap/>
            <w:hideMark/>
          </w:tcPr>
          <w:p w:rsidR="00D22385" w:rsidRPr="00DA78A1" w:rsidRDefault="00D22385" w:rsidP="00DA78A1">
            <w:pPr>
              <w:jc w:val="both"/>
            </w:pPr>
            <w:r w:rsidRPr="00DA78A1">
              <w:t>17,3</w:t>
            </w:r>
          </w:p>
        </w:tc>
        <w:tc>
          <w:tcPr>
            <w:tcW w:w="1276" w:type="dxa"/>
            <w:shd w:val="clear" w:color="auto" w:fill="auto"/>
            <w:noWrap/>
            <w:hideMark/>
          </w:tcPr>
          <w:p w:rsidR="00D22385" w:rsidRPr="00DA78A1" w:rsidRDefault="00D22385" w:rsidP="00DA78A1">
            <w:pPr>
              <w:jc w:val="both"/>
            </w:pPr>
            <w:r w:rsidRPr="00DA78A1">
              <w:t>17,3</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Премия для поощрения муниципальных дошкольных образовательных организаций, организаций дополнительного образования, общеобразовательных организаций, внедряющих инновационные образовательные программы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15,0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15,0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42320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15,0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15,0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42320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15,0</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15,0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Учреждения по внешкольной работе с детьми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61080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25,0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61080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25,0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61080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25,0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"Обеспечение персонифицированного финансирования дополнительного образования детей"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5 271,1</w:t>
            </w:r>
          </w:p>
        </w:tc>
        <w:tc>
          <w:tcPr>
            <w:tcW w:w="992" w:type="dxa"/>
            <w:shd w:val="clear" w:color="auto" w:fill="auto"/>
            <w:noWrap/>
            <w:hideMark/>
          </w:tcPr>
          <w:p w:rsidR="00D22385" w:rsidRPr="00DA78A1" w:rsidRDefault="00D22385" w:rsidP="00DA78A1">
            <w:pPr>
              <w:jc w:val="both"/>
            </w:pPr>
            <w:r w:rsidRPr="00DA78A1">
              <w:t>2 055,6</w:t>
            </w:r>
          </w:p>
        </w:tc>
        <w:tc>
          <w:tcPr>
            <w:tcW w:w="1276" w:type="dxa"/>
            <w:shd w:val="clear" w:color="auto" w:fill="auto"/>
            <w:noWrap/>
            <w:hideMark/>
          </w:tcPr>
          <w:p w:rsidR="00D22385" w:rsidRPr="00DA78A1" w:rsidRDefault="00D22385" w:rsidP="00DA78A1">
            <w:pPr>
              <w:jc w:val="both"/>
            </w:pPr>
            <w:r w:rsidRPr="00DA78A1">
              <w:t>2 087,5</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Учреждения по внешкольной работе с детьми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61080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5 271,1</w:t>
            </w:r>
          </w:p>
        </w:tc>
        <w:tc>
          <w:tcPr>
            <w:tcW w:w="992" w:type="dxa"/>
            <w:shd w:val="clear" w:color="auto" w:fill="auto"/>
            <w:noWrap/>
            <w:hideMark/>
          </w:tcPr>
          <w:p w:rsidR="00D22385" w:rsidRPr="00DA78A1" w:rsidRDefault="00D22385" w:rsidP="00DA78A1">
            <w:pPr>
              <w:jc w:val="both"/>
            </w:pPr>
            <w:r w:rsidRPr="00DA78A1">
              <w:t>2 055,6</w:t>
            </w:r>
          </w:p>
        </w:tc>
        <w:tc>
          <w:tcPr>
            <w:tcW w:w="1276" w:type="dxa"/>
            <w:shd w:val="clear" w:color="auto" w:fill="auto"/>
            <w:noWrap/>
            <w:hideMark/>
          </w:tcPr>
          <w:p w:rsidR="00D22385" w:rsidRPr="00DA78A1" w:rsidRDefault="00D22385" w:rsidP="00DA78A1">
            <w:pPr>
              <w:jc w:val="both"/>
            </w:pPr>
            <w:r w:rsidRPr="00DA78A1">
              <w:t>2 087,5</w:t>
            </w:r>
          </w:p>
        </w:tc>
      </w:tr>
      <w:tr w:rsidR="00D22385" w:rsidRPr="00DA78A1" w:rsidTr="00562F4F">
        <w:trPr>
          <w:trHeight w:val="198"/>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61080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5 271,1</w:t>
            </w:r>
          </w:p>
        </w:tc>
        <w:tc>
          <w:tcPr>
            <w:tcW w:w="992" w:type="dxa"/>
            <w:shd w:val="clear" w:color="auto" w:fill="auto"/>
            <w:noWrap/>
            <w:hideMark/>
          </w:tcPr>
          <w:p w:rsidR="00D22385" w:rsidRPr="00DA78A1" w:rsidRDefault="00D22385" w:rsidP="00DA78A1">
            <w:pPr>
              <w:jc w:val="both"/>
            </w:pPr>
            <w:r w:rsidRPr="00DA78A1">
              <w:t>2 055,6</w:t>
            </w:r>
          </w:p>
        </w:tc>
        <w:tc>
          <w:tcPr>
            <w:tcW w:w="1276" w:type="dxa"/>
            <w:shd w:val="clear" w:color="auto" w:fill="auto"/>
            <w:noWrap/>
            <w:hideMark/>
          </w:tcPr>
          <w:p w:rsidR="00D22385" w:rsidRPr="00DA78A1" w:rsidRDefault="00D22385" w:rsidP="00DA78A1">
            <w:pPr>
              <w:jc w:val="both"/>
            </w:pPr>
            <w:r w:rsidRPr="00DA78A1">
              <w:t>2 087,5</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61080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5 271,1</w:t>
            </w:r>
          </w:p>
        </w:tc>
        <w:tc>
          <w:tcPr>
            <w:tcW w:w="992" w:type="dxa"/>
            <w:shd w:val="clear" w:color="auto" w:fill="auto"/>
            <w:noWrap/>
            <w:hideMark/>
          </w:tcPr>
          <w:p w:rsidR="00D22385" w:rsidRPr="00DA78A1" w:rsidRDefault="00D22385" w:rsidP="00DA78A1">
            <w:pPr>
              <w:jc w:val="both"/>
            </w:pPr>
            <w:r w:rsidRPr="00DA78A1">
              <w:t>2 055,6</w:t>
            </w:r>
          </w:p>
        </w:tc>
        <w:tc>
          <w:tcPr>
            <w:tcW w:w="1276" w:type="dxa"/>
            <w:shd w:val="clear" w:color="auto" w:fill="auto"/>
            <w:noWrap/>
            <w:hideMark/>
          </w:tcPr>
          <w:p w:rsidR="00D22385" w:rsidRPr="00DA78A1" w:rsidRDefault="00D22385" w:rsidP="00DA78A1">
            <w:pPr>
              <w:jc w:val="both"/>
            </w:pPr>
            <w:r w:rsidRPr="00DA78A1">
              <w:t>2 087,5</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Подпрограмма "Укрепление материально-технической базы организаций образования Чамзинского муниципального района" на 2016-2025 годы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92"/>
        </w:trPr>
        <w:tc>
          <w:tcPr>
            <w:tcW w:w="3251" w:type="dxa"/>
            <w:shd w:val="clear" w:color="auto" w:fill="auto"/>
            <w:hideMark/>
          </w:tcPr>
          <w:p w:rsidR="00D22385" w:rsidRPr="00DA78A1" w:rsidRDefault="00D22385" w:rsidP="00DA78A1">
            <w:pPr>
              <w:jc w:val="both"/>
            </w:pPr>
            <w:r w:rsidRPr="00DA78A1">
              <w:t>Основное мероприятие "Укрепление материально-технической базы организаций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Учреждения по внешкольной работе с детьми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61080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61080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30,0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61080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30,0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"Развитие культуры и туризма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23 690,9</w:t>
            </w:r>
          </w:p>
        </w:tc>
        <w:tc>
          <w:tcPr>
            <w:tcW w:w="992" w:type="dxa"/>
            <w:shd w:val="clear" w:color="auto" w:fill="auto"/>
            <w:noWrap/>
            <w:hideMark/>
          </w:tcPr>
          <w:p w:rsidR="00D22385" w:rsidRPr="00DA78A1" w:rsidRDefault="00D22385" w:rsidP="00DA78A1">
            <w:pPr>
              <w:jc w:val="both"/>
            </w:pPr>
            <w:r w:rsidRPr="00DA78A1">
              <w:t>16 755,4</w:t>
            </w:r>
          </w:p>
        </w:tc>
        <w:tc>
          <w:tcPr>
            <w:tcW w:w="1276" w:type="dxa"/>
            <w:shd w:val="clear" w:color="auto" w:fill="auto"/>
            <w:noWrap/>
            <w:hideMark/>
          </w:tcPr>
          <w:p w:rsidR="00D22385" w:rsidRPr="00DA78A1" w:rsidRDefault="00D22385" w:rsidP="00DA78A1">
            <w:pPr>
              <w:jc w:val="both"/>
            </w:pPr>
            <w:r w:rsidRPr="00DA78A1">
              <w:t>15 995,3</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 xml:space="preserve">Подпрограмма "Культура"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23 690,9</w:t>
            </w:r>
          </w:p>
        </w:tc>
        <w:tc>
          <w:tcPr>
            <w:tcW w:w="992" w:type="dxa"/>
            <w:shd w:val="clear" w:color="auto" w:fill="auto"/>
            <w:noWrap/>
            <w:hideMark/>
          </w:tcPr>
          <w:p w:rsidR="00D22385" w:rsidRPr="00DA78A1" w:rsidRDefault="00D22385" w:rsidP="00DA78A1">
            <w:pPr>
              <w:jc w:val="both"/>
            </w:pPr>
            <w:r w:rsidRPr="00DA78A1">
              <w:t>16 755,4</w:t>
            </w:r>
          </w:p>
        </w:tc>
        <w:tc>
          <w:tcPr>
            <w:tcW w:w="1276" w:type="dxa"/>
            <w:shd w:val="clear" w:color="auto" w:fill="auto"/>
            <w:noWrap/>
            <w:hideMark/>
          </w:tcPr>
          <w:p w:rsidR="00D22385" w:rsidRPr="00DA78A1" w:rsidRDefault="00D22385" w:rsidP="00DA78A1">
            <w:pPr>
              <w:jc w:val="both"/>
            </w:pPr>
            <w:r w:rsidRPr="00DA78A1">
              <w:t>15 995,3</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"Дополнительное образование детей"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23 690,9</w:t>
            </w:r>
          </w:p>
        </w:tc>
        <w:tc>
          <w:tcPr>
            <w:tcW w:w="992" w:type="dxa"/>
            <w:shd w:val="clear" w:color="auto" w:fill="auto"/>
            <w:noWrap/>
            <w:hideMark/>
          </w:tcPr>
          <w:p w:rsidR="00D22385" w:rsidRPr="00DA78A1" w:rsidRDefault="00D22385" w:rsidP="00DA78A1">
            <w:pPr>
              <w:jc w:val="both"/>
            </w:pPr>
            <w:r w:rsidRPr="00DA78A1">
              <w:t>16 755,4</w:t>
            </w:r>
          </w:p>
        </w:tc>
        <w:tc>
          <w:tcPr>
            <w:tcW w:w="1276" w:type="dxa"/>
            <w:shd w:val="clear" w:color="auto" w:fill="auto"/>
            <w:noWrap/>
            <w:hideMark/>
          </w:tcPr>
          <w:p w:rsidR="00D22385" w:rsidRPr="00DA78A1" w:rsidRDefault="00D22385" w:rsidP="00DA78A1">
            <w:pPr>
              <w:jc w:val="both"/>
            </w:pPr>
            <w:r w:rsidRPr="00DA78A1">
              <w:t>15 995,3</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Учреждения по внешкольной работе с детьми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61080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23 690,9</w:t>
            </w:r>
          </w:p>
        </w:tc>
        <w:tc>
          <w:tcPr>
            <w:tcW w:w="992" w:type="dxa"/>
            <w:shd w:val="clear" w:color="auto" w:fill="auto"/>
            <w:noWrap/>
            <w:hideMark/>
          </w:tcPr>
          <w:p w:rsidR="00D22385" w:rsidRPr="00DA78A1" w:rsidRDefault="00D22385" w:rsidP="00DA78A1">
            <w:pPr>
              <w:jc w:val="both"/>
            </w:pPr>
            <w:r w:rsidRPr="00DA78A1">
              <w:t>16 755,4</w:t>
            </w:r>
          </w:p>
        </w:tc>
        <w:tc>
          <w:tcPr>
            <w:tcW w:w="1276" w:type="dxa"/>
            <w:shd w:val="clear" w:color="auto" w:fill="auto"/>
            <w:noWrap/>
            <w:hideMark/>
          </w:tcPr>
          <w:p w:rsidR="00D22385" w:rsidRPr="00DA78A1" w:rsidRDefault="00D22385" w:rsidP="00DA78A1">
            <w:pPr>
              <w:jc w:val="both"/>
            </w:pPr>
            <w:r w:rsidRPr="00DA78A1">
              <w:t>15 995,3</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61080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23 690,9</w:t>
            </w:r>
          </w:p>
        </w:tc>
        <w:tc>
          <w:tcPr>
            <w:tcW w:w="992" w:type="dxa"/>
            <w:shd w:val="clear" w:color="auto" w:fill="auto"/>
            <w:noWrap/>
            <w:hideMark/>
          </w:tcPr>
          <w:p w:rsidR="00D22385" w:rsidRPr="00DA78A1" w:rsidRDefault="00D22385" w:rsidP="00DA78A1">
            <w:pPr>
              <w:jc w:val="both"/>
            </w:pPr>
            <w:r w:rsidRPr="00DA78A1">
              <w:t>16 755,4</w:t>
            </w:r>
          </w:p>
        </w:tc>
        <w:tc>
          <w:tcPr>
            <w:tcW w:w="1276" w:type="dxa"/>
            <w:shd w:val="clear" w:color="auto" w:fill="auto"/>
            <w:noWrap/>
            <w:hideMark/>
          </w:tcPr>
          <w:p w:rsidR="00D22385" w:rsidRPr="00DA78A1" w:rsidRDefault="00D22385" w:rsidP="00DA78A1">
            <w:pPr>
              <w:jc w:val="both"/>
            </w:pPr>
            <w:r w:rsidRPr="00DA78A1">
              <w:t>15 995,3</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61080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23 690,9</w:t>
            </w:r>
          </w:p>
        </w:tc>
        <w:tc>
          <w:tcPr>
            <w:tcW w:w="992" w:type="dxa"/>
            <w:shd w:val="clear" w:color="auto" w:fill="auto"/>
            <w:noWrap/>
            <w:hideMark/>
          </w:tcPr>
          <w:p w:rsidR="00D22385" w:rsidRPr="00DA78A1" w:rsidRDefault="00D22385" w:rsidP="00DA78A1">
            <w:pPr>
              <w:jc w:val="both"/>
            </w:pPr>
            <w:r w:rsidRPr="00DA78A1">
              <w:t>16 755,4</w:t>
            </w:r>
          </w:p>
        </w:tc>
        <w:tc>
          <w:tcPr>
            <w:tcW w:w="1276" w:type="dxa"/>
            <w:shd w:val="clear" w:color="auto" w:fill="auto"/>
            <w:noWrap/>
            <w:hideMark/>
          </w:tcPr>
          <w:p w:rsidR="00D22385" w:rsidRPr="00DA78A1" w:rsidRDefault="00D22385" w:rsidP="00DA78A1">
            <w:pPr>
              <w:jc w:val="both"/>
            </w:pPr>
            <w:r w:rsidRPr="00DA78A1">
              <w:t>15 995,3</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Молодежная политика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1 162,0</w:t>
            </w:r>
          </w:p>
        </w:tc>
        <w:tc>
          <w:tcPr>
            <w:tcW w:w="992" w:type="dxa"/>
            <w:shd w:val="clear" w:color="auto" w:fill="auto"/>
            <w:noWrap/>
            <w:hideMark/>
          </w:tcPr>
          <w:p w:rsidR="00D22385" w:rsidRPr="00DA78A1" w:rsidRDefault="00D22385" w:rsidP="00DA78A1">
            <w:pPr>
              <w:jc w:val="both"/>
            </w:pPr>
            <w:r w:rsidRPr="00DA78A1">
              <w:t>304,2</w:t>
            </w:r>
          </w:p>
        </w:tc>
        <w:tc>
          <w:tcPr>
            <w:tcW w:w="1276" w:type="dxa"/>
            <w:shd w:val="clear" w:color="auto" w:fill="auto"/>
            <w:noWrap/>
            <w:hideMark/>
          </w:tcPr>
          <w:p w:rsidR="00D22385" w:rsidRPr="00DA78A1" w:rsidRDefault="00D22385" w:rsidP="00DA78A1">
            <w:pPr>
              <w:jc w:val="both"/>
            </w:pPr>
            <w:r w:rsidRPr="00DA78A1">
              <w:t>244,6</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Муниципальная программа "Молодёжь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1 162,0</w:t>
            </w:r>
          </w:p>
        </w:tc>
        <w:tc>
          <w:tcPr>
            <w:tcW w:w="992" w:type="dxa"/>
            <w:shd w:val="clear" w:color="auto" w:fill="auto"/>
            <w:noWrap/>
            <w:hideMark/>
          </w:tcPr>
          <w:p w:rsidR="00D22385" w:rsidRPr="00DA78A1" w:rsidRDefault="00D22385" w:rsidP="00DA78A1">
            <w:pPr>
              <w:jc w:val="both"/>
            </w:pPr>
            <w:r w:rsidRPr="00DA78A1">
              <w:t>304,2</w:t>
            </w:r>
          </w:p>
        </w:tc>
        <w:tc>
          <w:tcPr>
            <w:tcW w:w="1276" w:type="dxa"/>
            <w:shd w:val="clear" w:color="auto" w:fill="auto"/>
            <w:noWrap/>
            <w:hideMark/>
          </w:tcPr>
          <w:p w:rsidR="00D22385" w:rsidRPr="00DA78A1" w:rsidRDefault="00D22385" w:rsidP="00DA78A1">
            <w:pPr>
              <w:jc w:val="both"/>
            </w:pPr>
            <w:r w:rsidRPr="00DA78A1">
              <w:t>244,6</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"Патриотическое воспитание"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34,6</w:t>
            </w:r>
          </w:p>
        </w:tc>
        <w:tc>
          <w:tcPr>
            <w:tcW w:w="992" w:type="dxa"/>
            <w:shd w:val="clear" w:color="auto" w:fill="auto"/>
            <w:noWrap/>
            <w:hideMark/>
          </w:tcPr>
          <w:p w:rsidR="00D22385" w:rsidRPr="00DA78A1" w:rsidRDefault="00D22385" w:rsidP="00DA78A1">
            <w:pPr>
              <w:jc w:val="both"/>
            </w:pPr>
            <w:r w:rsidRPr="00DA78A1">
              <w:t>34,6</w:t>
            </w:r>
          </w:p>
        </w:tc>
        <w:tc>
          <w:tcPr>
            <w:tcW w:w="1276" w:type="dxa"/>
            <w:shd w:val="clear" w:color="auto" w:fill="auto"/>
            <w:noWrap/>
            <w:hideMark/>
          </w:tcPr>
          <w:p w:rsidR="00D22385" w:rsidRPr="00DA78A1" w:rsidRDefault="00D22385" w:rsidP="00DA78A1">
            <w:pPr>
              <w:jc w:val="both"/>
            </w:pPr>
            <w:r w:rsidRPr="00DA78A1">
              <w:t>34,6</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молодежной политики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34,6</w:t>
            </w:r>
          </w:p>
        </w:tc>
        <w:tc>
          <w:tcPr>
            <w:tcW w:w="992" w:type="dxa"/>
            <w:shd w:val="clear" w:color="auto" w:fill="auto"/>
            <w:noWrap/>
            <w:hideMark/>
          </w:tcPr>
          <w:p w:rsidR="00D22385" w:rsidRPr="00DA78A1" w:rsidRDefault="00D22385" w:rsidP="00DA78A1">
            <w:pPr>
              <w:jc w:val="both"/>
            </w:pPr>
            <w:r w:rsidRPr="00DA78A1">
              <w:t>34,6</w:t>
            </w:r>
          </w:p>
        </w:tc>
        <w:tc>
          <w:tcPr>
            <w:tcW w:w="1276" w:type="dxa"/>
            <w:shd w:val="clear" w:color="auto" w:fill="auto"/>
            <w:noWrap/>
            <w:hideMark/>
          </w:tcPr>
          <w:p w:rsidR="00D22385" w:rsidRPr="00DA78A1" w:rsidRDefault="00D22385" w:rsidP="00DA78A1">
            <w:pPr>
              <w:jc w:val="both"/>
            </w:pPr>
            <w:r w:rsidRPr="00DA78A1">
              <w:t>34,6</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34,6</w:t>
            </w:r>
          </w:p>
        </w:tc>
        <w:tc>
          <w:tcPr>
            <w:tcW w:w="992" w:type="dxa"/>
            <w:shd w:val="clear" w:color="auto" w:fill="auto"/>
            <w:noWrap/>
            <w:hideMark/>
          </w:tcPr>
          <w:p w:rsidR="00D22385" w:rsidRPr="00DA78A1" w:rsidRDefault="00D22385" w:rsidP="00DA78A1">
            <w:pPr>
              <w:jc w:val="both"/>
            </w:pPr>
            <w:r w:rsidRPr="00DA78A1">
              <w:t>34,6</w:t>
            </w:r>
          </w:p>
        </w:tc>
        <w:tc>
          <w:tcPr>
            <w:tcW w:w="1276" w:type="dxa"/>
            <w:shd w:val="clear" w:color="auto" w:fill="auto"/>
            <w:noWrap/>
            <w:hideMark/>
          </w:tcPr>
          <w:p w:rsidR="00D22385" w:rsidRPr="00DA78A1" w:rsidRDefault="00D22385" w:rsidP="00DA78A1">
            <w:pPr>
              <w:jc w:val="both"/>
            </w:pPr>
            <w:r w:rsidRPr="00DA78A1">
              <w:t>34,6</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34,6</w:t>
            </w:r>
          </w:p>
        </w:tc>
        <w:tc>
          <w:tcPr>
            <w:tcW w:w="992" w:type="dxa"/>
            <w:shd w:val="clear" w:color="auto" w:fill="auto"/>
            <w:noWrap/>
            <w:hideMark/>
          </w:tcPr>
          <w:p w:rsidR="00D22385" w:rsidRPr="00DA78A1" w:rsidRDefault="00D22385" w:rsidP="00DA78A1">
            <w:pPr>
              <w:jc w:val="both"/>
            </w:pPr>
            <w:r w:rsidRPr="00DA78A1">
              <w:t>34,6</w:t>
            </w:r>
          </w:p>
        </w:tc>
        <w:tc>
          <w:tcPr>
            <w:tcW w:w="1276" w:type="dxa"/>
            <w:shd w:val="clear" w:color="auto" w:fill="auto"/>
            <w:noWrap/>
            <w:hideMark/>
          </w:tcPr>
          <w:p w:rsidR="00D22385" w:rsidRPr="00DA78A1" w:rsidRDefault="00D22385" w:rsidP="00DA78A1">
            <w:pPr>
              <w:jc w:val="both"/>
            </w:pPr>
            <w:r w:rsidRPr="00DA78A1">
              <w:t>34,6</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"Поддержка молодежи в сфере науки и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22,3</w:t>
            </w:r>
          </w:p>
        </w:tc>
        <w:tc>
          <w:tcPr>
            <w:tcW w:w="992" w:type="dxa"/>
            <w:shd w:val="clear" w:color="auto" w:fill="auto"/>
            <w:noWrap/>
            <w:hideMark/>
          </w:tcPr>
          <w:p w:rsidR="00D22385" w:rsidRPr="00DA78A1" w:rsidRDefault="00D22385" w:rsidP="00DA78A1">
            <w:pPr>
              <w:jc w:val="both"/>
            </w:pPr>
            <w:r w:rsidRPr="00DA78A1">
              <w:t>22,3</w:t>
            </w:r>
          </w:p>
        </w:tc>
        <w:tc>
          <w:tcPr>
            <w:tcW w:w="1276" w:type="dxa"/>
            <w:shd w:val="clear" w:color="auto" w:fill="auto"/>
            <w:noWrap/>
            <w:hideMark/>
          </w:tcPr>
          <w:p w:rsidR="00D22385" w:rsidRPr="00DA78A1" w:rsidRDefault="00D22385" w:rsidP="00DA78A1">
            <w:pPr>
              <w:jc w:val="both"/>
            </w:pPr>
            <w:r w:rsidRPr="00DA78A1">
              <w:t>22,3</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молодежной политики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22,3</w:t>
            </w:r>
          </w:p>
        </w:tc>
        <w:tc>
          <w:tcPr>
            <w:tcW w:w="992" w:type="dxa"/>
            <w:shd w:val="clear" w:color="auto" w:fill="auto"/>
            <w:noWrap/>
            <w:hideMark/>
          </w:tcPr>
          <w:p w:rsidR="00D22385" w:rsidRPr="00DA78A1" w:rsidRDefault="00D22385" w:rsidP="00DA78A1">
            <w:pPr>
              <w:jc w:val="both"/>
            </w:pPr>
            <w:r w:rsidRPr="00DA78A1">
              <w:t>22,3</w:t>
            </w:r>
          </w:p>
        </w:tc>
        <w:tc>
          <w:tcPr>
            <w:tcW w:w="1276" w:type="dxa"/>
            <w:shd w:val="clear" w:color="auto" w:fill="auto"/>
            <w:noWrap/>
            <w:hideMark/>
          </w:tcPr>
          <w:p w:rsidR="00D22385" w:rsidRPr="00DA78A1" w:rsidRDefault="00D22385" w:rsidP="00DA78A1">
            <w:pPr>
              <w:jc w:val="both"/>
            </w:pPr>
            <w:r w:rsidRPr="00DA78A1">
              <w:t>22,3</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110</w:t>
            </w:r>
          </w:p>
        </w:tc>
        <w:tc>
          <w:tcPr>
            <w:tcW w:w="1118" w:type="dxa"/>
            <w:shd w:val="clear" w:color="auto" w:fill="auto"/>
            <w:noWrap/>
            <w:hideMark/>
          </w:tcPr>
          <w:p w:rsidR="00D22385" w:rsidRPr="00DA78A1" w:rsidRDefault="00D22385" w:rsidP="00DA78A1">
            <w:pPr>
              <w:jc w:val="both"/>
            </w:pPr>
            <w:r w:rsidRPr="00DA78A1">
              <w:t>7,0</w:t>
            </w:r>
          </w:p>
        </w:tc>
        <w:tc>
          <w:tcPr>
            <w:tcW w:w="992" w:type="dxa"/>
            <w:shd w:val="clear" w:color="auto" w:fill="auto"/>
            <w:noWrap/>
            <w:hideMark/>
          </w:tcPr>
          <w:p w:rsidR="00D22385" w:rsidRPr="00DA78A1" w:rsidRDefault="00D22385" w:rsidP="00DA78A1">
            <w:pPr>
              <w:jc w:val="both"/>
            </w:pPr>
            <w:r w:rsidRPr="00DA78A1">
              <w:t>7,0</w:t>
            </w:r>
          </w:p>
        </w:tc>
        <w:tc>
          <w:tcPr>
            <w:tcW w:w="1276" w:type="dxa"/>
            <w:shd w:val="clear" w:color="auto" w:fill="auto"/>
            <w:noWrap/>
            <w:hideMark/>
          </w:tcPr>
          <w:p w:rsidR="00D22385" w:rsidRPr="00DA78A1" w:rsidRDefault="00D22385" w:rsidP="00DA78A1">
            <w:pPr>
              <w:jc w:val="both"/>
            </w:pPr>
            <w:r w:rsidRPr="00DA78A1">
              <w:t>7,0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15,3</w:t>
            </w:r>
          </w:p>
        </w:tc>
        <w:tc>
          <w:tcPr>
            <w:tcW w:w="992" w:type="dxa"/>
            <w:shd w:val="clear" w:color="auto" w:fill="auto"/>
            <w:noWrap/>
            <w:hideMark/>
          </w:tcPr>
          <w:p w:rsidR="00D22385" w:rsidRPr="00DA78A1" w:rsidRDefault="00D22385" w:rsidP="00DA78A1">
            <w:pPr>
              <w:jc w:val="both"/>
            </w:pPr>
            <w:r w:rsidRPr="00DA78A1">
              <w:t>15,3</w:t>
            </w:r>
          </w:p>
        </w:tc>
        <w:tc>
          <w:tcPr>
            <w:tcW w:w="1276" w:type="dxa"/>
            <w:shd w:val="clear" w:color="auto" w:fill="auto"/>
            <w:noWrap/>
            <w:hideMark/>
          </w:tcPr>
          <w:p w:rsidR="00D22385" w:rsidRPr="00DA78A1" w:rsidRDefault="00D22385" w:rsidP="00DA78A1">
            <w:pPr>
              <w:jc w:val="both"/>
            </w:pPr>
            <w:r w:rsidRPr="00DA78A1">
              <w:t>15,3</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 xml:space="preserve">Иные закупки товаров, работ и </w:t>
            </w:r>
            <w:r w:rsidRPr="00DA78A1">
              <w:lastRenderedPageBreak/>
              <w:t>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lastRenderedPageBreak/>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15,3</w:t>
            </w:r>
          </w:p>
        </w:tc>
        <w:tc>
          <w:tcPr>
            <w:tcW w:w="992" w:type="dxa"/>
            <w:shd w:val="clear" w:color="auto" w:fill="auto"/>
            <w:noWrap/>
            <w:hideMark/>
          </w:tcPr>
          <w:p w:rsidR="00D22385" w:rsidRPr="00DA78A1" w:rsidRDefault="00D22385" w:rsidP="00DA78A1">
            <w:pPr>
              <w:jc w:val="both"/>
            </w:pPr>
            <w:r w:rsidRPr="00DA78A1">
              <w:t>15,3</w:t>
            </w:r>
          </w:p>
        </w:tc>
        <w:tc>
          <w:tcPr>
            <w:tcW w:w="1276" w:type="dxa"/>
            <w:shd w:val="clear" w:color="auto" w:fill="auto"/>
            <w:noWrap/>
            <w:hideMark/>
          </w:tcPr>
          <w:p w:rsidR="00D22385" w:rsidRPr="00DA78A1" w:rsidRDefault="00D22385" w:rsidP="00DA78A1">
            <w:pPr>
              <w:jc w:val="both"/>
            </w:pPr>
            <w:r w:rsidRPr="00DA78A1">
              <w:t>15,3</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lastRenderedPageBreak/>
              <w:t>Основное мероприятие "Расширение взаимодействия с молодежными общественными организациями и объединениями, работающими с молодежью"</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23,8</w:t>
            </w:r>
          </w:p>
        </w:tc>
        <w:tc>
          <w:tcPr>
            <w:tcW w:w="992" w:type="dxa"/>
            <w:shd w:val="clear" w:color="auto" w:fill="auto"/>
            <w:noWrap/>
            <w:hideMark/>
          </w:tcPr>
          <w:p w:rsidR="00D22385" w:rsidRPr="00DA78A1" w:rsidRDefault="00D22385" w:rsidP="00DA78A1">
            <w:pPr>
              <w:jc w:val="both"/>
            </w:pPr>
            <w:r w:rsidRPr="00DA78A1">
              <w:t>23,8</w:t>
            </w:r>
          </w:p>
        </w:tc>
        <w:tc>
          <w:tcPr>
            <w:tcW w:w="1276" w:type="dxa"/>
            <w:shd w:val="clear" w:color="auto" w:fill="auto"/>
            <w:noWrap/>
            <w:hideMark/>
          </w:tcPr>
          <w:p w:rsidR="00D22385" w:rsidRPr="00DA78A1" w:rsidRDefault="00D22385" w:rsidP="00DA78A1">
            <w:pPr>
              <w:jc w:val="both"/>
            </w:pPr>
            <w:r w:rsidRPr="00DA78A1">
              <w:t>23,8</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молодежной политики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23,8</w:t>
            </w:r>
          </w:p>
        </w:tc>
        <w:tc>
          <w:tcPr>
            <w:tcW w:w="992" w:type="dxa"/>
            <w:shd w:val="clear" w:color="auto" w:fill="auto"/>
            <w:noWrap/>
            <w:hideMark/>
          </w:tcPr>
          <w:p w:rsidR="00D22385" w:rsidRPr="00DA78A1" w:rsidRDefault="00D22385" w:rsidP="00DA78A1">
            <w:pPr>
              <w:jc w:val="both"/>
            </w:pPr>
            <w:r w:rsidRPr="00DA78A1">
              <w:t>23,8</w:t>
            </w:r>
          </w:p>
        </w:tc>
        <w:tc>
          <w:tcPr>
            <w:tcW w:w="1276" w:type="dxa"/>
            <w:shd w:val="clear" w:color="auto" w:fill="auto"/>
            <w:noWrap/>
            <w:hideMark/>
          </w:tcPr>
          <w:p w:rsidR="00D22385" w:rsidRPr="00DA78A1" w:rsidRDefault="00D22385" w:rsidP="00DA78A1">
            <w:pPr>
              <w:jc w:val="both"/>
            </w:pPr>
            <w:r w:rsidRPr="00DA78A1">
              <w:t>23,8</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110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21,0</w:t>
            </w:r>
          </w:p>
        </w:tc>
        <w:tc>
          <w:tcPr>
            <w:tcW w:w="1276" w:type="dxa"/>
            <w:shd w:val="clear" w:color="auto" w:fill="auto"/>
            <w:noWrap/>
            <w:hideMark/>
          </w:tcPr>
          <w:p w:rsidR="00D22385" w:rsidRPr="00DA78A1" w:rsidRDefault="00D22385" w:rsidP="00DA78A1">
            <w:pPr>
              <w:jc w:val="both"/>
            </w:pPr>
            <w:r w:rsidRPr="00DA78A1">
              <w:t>21,0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23,8</w:t>
            </w:r>
          </w:p>
        </w:tc>
        <w:tc>
          <w:tcPr>
            <w:tcW w:w="992" w:type="dxa"/>
            <w:shd w:val="clear" w:color="auto" w:fill="auto"/>
            <w:noWrap/>
            <w:hideMark/>
          </w:tcPr>
          <w:p w:rsidR="00D22385" w:rsidRPr="00DA78A1" w:rsidRDefault="00D22385" w:rsidP="00DA78A1">
            <w:pPr>
              <w:jc w:val="both"/>
            </w:pPr>
            <w:r w:rsidRPr="00DA78A1">
              <w:t>2,8</w:t>
            </w:r>
          </w:p>
        </w:tc>
        <w:tc>
          <w:tcPr>
            <w:tcW w:w="1276" w:type="dxa"/>
            <w:shd w:val="clear" w:color="auto" w:fill="auto"/>
            <w:noWrap/>
            <w:hideMark/>
          </w:tcPr>
          <w:p w:rsidR="00D22385" w:rsidRPr="00DA78A1" w:rsidRDefault="00D22385" w:rsidP="00DA78A1">
            <w:pPr>
              <w:jc w:val="both"/>
            </w:pPr>
            <w:r w:rsidRPr="00DA78A1">
              <w:t>2,8</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23,8</w:t>
            </w:r>
          </w:p>
        </w:tc>
        <w:tc>
          <w:tcPr>
            <w:tcW w:w="992" w:type="dxa"/>
            <w:shd w:val="clear" w:color="auto" w:fill="auto"/>
            <w:noWrap/>
            <w:hideMark/>
          </w:tcPr>
          <w:p w:rsidR="00D22385" w:rsidRPr="00DA78A1" w:rsidRDefault="00D22385" w:rsidP="00DA78A1">
            <w:pPr>
              <w:jc w:val="both"/>
            </w:pPr>
            <w:r w:rsidRPr="00DA78A1">
              <w:t>2,8</w:t>
            </w:r>
          </w:p>
        </w:tc>
        <w:tc>
          <w:tcPr>
            <w:tcW w:w="1276" w:type="dxa"/>
            <w:shd w:val="clear" w:color="auto" w:fill="auto"/>
            <w:noWrap/>
            <w:hideMark/>
          </w:tcPr>
          <w:p w:rsidR="00D22385" w:rsidRPr="00DA78A1" w:rsidRDefault="00D22385" w:rsidP="00DA78A1">
            <w:pPr>
              <w:jc w:val="both"/>
            </w:pPr>
            <w:r w:rsidRPr="00DA78A1">
              <w:t>2,8</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"Укрепление здоровья, формирование здорового образа жизни молодых граждан"</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8,9</w:t>
            </w:r>
          </w:p>
        </w:tc>
        <w:tc>
          <w:tcPr>
            <w:tcW w:w="992" w:type="dxa"/>
            <w:shd w:val="clear" w:color="auto" w:fill="auto"/>
            <w:noWrap/>
            <w:hideMark/>
          </w:tcPr>
          <w:p w:rsidR="00D22385" w:rsidRPr="00DA78A1" w:rsidRDefault="00D22385" w:rsidP="00DA78A1">
            <w:pPr>
              <w:jc w:val="both"/>
            </w:pPr>
            <w:r w:rsidRPr="00DA78A1">
              <w:t>8,9</w:t>
            </w:r>
          </w:p>
        </w:tc>
        <w:tc>
          <w:tcPr>
            <w:tcW w:w="1276" w:type="dxa"/>
            <w:shd w:val="clear" w:color="auto" w:fill="auto"/>
            <w:noWrap/>
            <w:hideMark/>
          </w:tcPr>
          <w:p w:rsidR="00D22385" w:rsidRPr="00DA78A1" w:rsidRDefault="00D22385" w:rsidP="00DA78A1">
            <w:pPr>
              <w:jc w:val="both"/>
            </w:pPr>
            <w:r w:rsidRPr="00DA78A1">
              <w:t>8,9</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молодежной политики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8,9</w:t>
            </w:r>
          </w:p>
        </w:tc>
        <w:tc>
          <w:tcPr>
            <w:tcW w:w="992" w:type="dxa"/>
            <w:shd w:val="clear" w:color="auto" w:fill="auto"/>
            <w:noWrap/>
            <w:hideMark/>
          </w:tcPr>
          <w:p w:rsidR="00D22385" w:rsidRPr="00DA78A1" w:rsidRDefault="00D22385" w:rsidP="00DA78A1">
            <w:pPr>
              <w:jc w:val="both"/>
            </w:pPr>
            <w:r w:rsidRPr="00DA78A1">
              <w:t>8,9</w:t>
            </w:r>
          </w:p>
        </w:tc>
        <w:tc>
          <w:tcPr>
            <w:tcW w:w="1276" w:type="dxa"/>
            <w:shd w:val="clear" w:color="auto" w:fill="auto"/>
            <w:noWrap/>
            <w:hideMark/>
          </w:tcPr>
          <w:p w:rsidR="00D22385" w:rsidRPr="00DA78A1" w:rsidRDefault="00D22385" w:rsidP="00DA78A1">
            <w:pPr>
              <w:jc w:val="both"/>
            </w:pPr>
            <w:r w:rsidRPr="00DA78A1">
              <w:t>8,9</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110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2,0</w:t>
            </w:r>
          </w:p>
        </w:tc>
        <w:tc>
          <w:tcPr>
            <w:tcW w:w="1276" w:type="dxa"/>
            <w:shd w:val="clear" w:color="auto" w:fill="auto"/>
            <w:noWrap/>
            <w:hideMark/>
          </w:tcPr>
          <w:p w:rsidR="00D22385" w:rsidRPr="00DA78A1" w:rsidRDefault="00D22385" w:rsidP="00DA78A1">
            <w:pPr>
              <w:jc w:val="both"/>
            </w:pPr>
            <w:r w:rsidRPr="00DA78A1">
              <w:t>2,0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8,9</w:t>
            </w:r>
          </w:p>
        </w:tc>
        <w:tc>
          <w:tcPr>
            <w:tcW w:w="992" w:type="dxa"/>
            <w:shd w:val="clear" w:color="auto" w:fill="auto"/>
            <w:noWrap/>
            <w:hideMark/>
          </w:tcPr>
          <w:p w:rsidR="00D22385" w:rsidRPr="00DA78A1" w:rsidRDefault="00D22385" w:rsidP="00DA78A1">
            <w:pPr>
              <w:jc w:val="both"/>
            </w:pPr>
            <w:r w:rsidRPr="00DA78A1">
              <w:t>6,9</w:t>
            </w:r>
          </w:p>
        </w:tc>
        <w:tc>
          <w:tcPr>
            <w:tcW w:w="1276" w:type="dxa"/>
            <w:shd w:val="clear" w:color="auto" w:fill="auto"/>
            <w:noWrap/>
            <w:hideMark/>
          </w:tcPr>
          <w:p w:rsidR="00D22385" w:rsidRPr="00DA78A1" w:rsidRDefault="00D22385" w:rsidP="00DA78A1">
            <w:pPr>
              <w:jc w:val="both"/>
            </w:pPr>
            <w:r w:rsidRPr="00DA78A1">
              <w:t>6,9</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8,9</w:t>
            </w:r>
          </w:p>
        </w:tc>
        <w:tc>
          <w:tcPr>
            <w:tcW w:w="992" w:type="dxa"/>
            <w:shd w:val="clear" w:color="auto" w:fill="auto"/>
            <w:noWrap/>
            <w:hideMark/>
          </w:tcPr>
          <w:p w:rsidR="00D22385" w:rsidRPr="00DA78A1" w:rsidRDefault="00D22385" w:rsidP="00DA78A1">
            <w:pPr>
              <w:jc w:val="both"/>
            </w:pPr>
            <w:r w:rsidRPr="00DA78A1">
              <w:t>6,9</w:t>
            </w:r>
          </w:p>
        </w:tc>
        <w:tc>
          <w:tcPr>
            <w:tcW w:w="1276" w:type="dxa"/>
            <w:shd w:val="clear" w:color="auto" w:fill="auto"/>
            <w:noWrap/>
            <w:hideMark/>
          </w:tcPr>
          <w:p w:rsidR="00D22385" w:rsidRPr="00DA78A1" w:rsidRDefault="00D22385" w:rsidP="00DA78A1">
            <w:pPr>
              <w:jc w:val="both"/>
            </w:pPr>
            <w:r w:rsidRPr="00DA78A1">
              <w:t>6,9</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"Вовлечение в предпринимательскую деятельность"</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5,9</w:t>
            </w:r>
          </w:p>
        </w:tc>
        <w:tc>
          <w:tcPr>
            <w:tcW w:w="992" w:type="dxa"/>
            <w:shd w:val="clear" w:color="auto" w:fill="auto"/>
            <w:noWrap/>
            <w:hideMark/>
          </w:tcPr>
          <w:p w:rsidR="00D22385" w:rsidRPr="00DA78A1" w:rsidRDefault="00D22385" w:rsidP="00DA78A1">
            <w:pPr>
              <w:jc w:val="both"/>
            </w:pPr>
            <w:r w:rsidRPr="00DA78A1">
              <w:t>5,9</w:t>
            </w:r>
          </w:p>
        </w:tc>
        <w:tc>
          <w:tcPr>
            <w:tcW w:w="1276" w:type="dxa"/>
            <w:shd w:val="clear" w:color="auto" w:fill="auto"/>
            <w:noWrap/>
            <w:hideMark/>
          </w:tcPr>
          <w:p w:rsidR="00D22385" w:rsidRPr="00DA78A1" w:rsidRDefault="00D22385" w:rsidP="00DA78A1">
            <w:pPr>
              <w:jc w:val="both"/>
            </w:pPr>
            <w:r w:rsidRPr="00DA78A1">
              <w:t>5,9</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молодежной политики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5,9</w:t>
            </w:r>
          </w:p>
        </w:tc>
        <w:tc>
          <w:tcPr>
            <w:tcW w:w="992" w:type="dxa"/>
            <w:shd w:val="clear" w:color="auto" w:fill="auto"/>
            <w:noWrap/>
            <w:hideMark/>
          </w:tcPr>
          <w:p w:rsidR="00D22385" w:rsidRPr="00DA78A1" w:rsidRDefault="00D22385" w:rsidP="00DA78A1">
            <w:pPr>
              <w:jc w:val="both"/>
            </w:pPr>
            <w:r w:rsidRPr="00DA78A1">
              <w:t>5,9</w:t>
            </w:r>
          </w:p>
        </w:tc>
        <w:tc>
          <w:tcPr>
            <w:tcW w:w="1276" w:type="dxa"/>
            <w:shd w:val="clear" w:color="auto" w:fill="auto"/>
            <w:noWrap/>
            <w:hideMark/>
          </w:tcPr>
          <w:p w:rsidR="00D22385" w:rsidRPr="00DA78A1" w:rsidRDefault="00D22385" w:rsidP="00DA78A1">
            <w:pPr>
              <w:jc w:val="both"/>
            </w:pPr>
            <w:r w:rsidRPr="00DA78A1">
              <w:t>5,9</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5,9</w:t>
            </w:r>
          </w:p>
        </w:tc>
        <w:tc>
          <w:tcPr>
            <w:tcW w:w="992" w:type="dxa"/>
            <w:shd w:val="clear" w:color="auto" w:fill="auto"/>
            <w:noWrap/>
            <w:hideMark/>
          </w:tcPr>
          <w:p w:rsidR="00D22385" w:rsidRPr="00DA78A1" w:rsidRDefault="00D22385" w:rsidP="00DA78A1">
            <w:pPr>
              <w:jc w:val="both"/>
            </w:pPr>
            <w:r w:rsidRPr="00DA78A1">
              <w:t>5,9</w:t>
            </w:r>
          </w:p>
        </w:tc>
        <w:tc>
          <w:tcPr>
            <w:tcW w:w="1276" w:type="dxa"/>
            <w:shd w:val="clear" w:color="auto" w:fill="auto"/>
            <w:noWrap/>
            <w:hideMark/>
          </w:tcPr>
          <w:p w:rsidR="00D22385" w:rsidRPr="00DA78A1" w:rsidRDefault="00D22385" w:rsidP="00DA78A1">
            <w:pPr>
              <w:jc w:val="both"/>
            </w:pPr>
            <w:r w:rsidRPr="00DA78A1">
              <w:t>5,9</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5,9</w:t>
            </w:r>
          </w:p>
        </w:tc>
        <w:tc>
          <w:tcPr>
            <w:tcW w:w="992" w:type="dxa"/>
            <w:shd w:val="clear" w:color="auto" w:fill="auto"/>
            <w:noWrap/>
            <w:hideMark/>
          </w:tcPr>
          <w:p w:rsidR="00D22385" w:rsidRPr="00DA78A1" w:rsidRDefault="00D22385" w:rsidP="00DA78A1">
            <w:pPr>
              <w:jc w:val="both"/>
            </w:pPr>
            <w:r w:rsidRPr="00DA78A1">
              <w:t>5,9</w:t>
            </w:r>
          </w:p>
        </w:tc>
        <w:tc>
          <w:tcPr>
            <w:tcW w:w="1276" w:type="dxa"/>
            <w:shd w:val="clear" w:color="auto" w:fill="auto"/>
            <w:noWrap/>
            <w:hideMark/>
          </w:tcPr>
          <w:p w:rsidR="00D22385" w:rsidRPr="00DA78A1" w:rsidRDefault="00D22385" w:rsidP="00DA78A1">
            <w:pPr>
              <w:jc w:val="both"/>
            </w:pPr>
            <w:r w:rsidRPr="00DA78A1">
              <w:t>5,9</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lastRenderedPageBreak/>
              <w:t>Основное мероприятие "Молодежная культура и творчество"</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6,6</w:t>
            </w:r>
          </w:p>
        </w:tc>
        <w:tc>
          <w:tcPr>
            <w:tcW w:w="992" w:type="dxa"/>
            <w:shd w:val="clear" w:color="auto" w:fill="auto"/>
            <w:noWrap/>
            <w:hideMark/>
          </w:tcPr>
          <w:p w:rsidR="00D22385" w:rsidRPr="00DA78A1" w:rsidRDefault="00D22385" w:rsidP="00DA78A1">
            <w:pPr>
              <w:jc w:val="both"/>
            </w:pPr>
            <w:r w:rsidRPr="00DA78A1">
              <w:t>6,6</w:t>
            </w:r>
          </w:p>
        </w:tc>
        <w:tc>
          <w:tcPr>
            <w:tcW w:w="1276" w:type="dxa"/>
            <w:shd w:val="clear" w:color="auto" w:fill="auto"/>
            <w:noWrap/>
            <w:hideMark/>
          </w:tcPr>
          <w:p w:rsidR="00D22385" w:rsidRPr="00DA78A1" w:rsidRDefault="00D22385" w:rsidP="00DA78A1">
            <w:pPr>
              <w:jc w:val="both"/>
            </w:pPr>
            <w:r w:rsidRPr="00DA78A1">
              <w:t>6,6</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молодежной политики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6,6</w:t>
            </w:r>
          </w:p>
        </w:tc>
        <w:tc>
          <w:tcPr>
            <w:tcW w:w="992" w:type="dxa"/>
            <w:shd w:val="clear" w:color="auto" w:fill="auto"/>
            <w:noWrap/>
            <w:hideMark/>
          </w:tcPr>
          <w:p w:rsidR="00D22385" w:rsidRPr="00DA78A1" w:rsidRDefault="00D22385" w:rsidP="00DA78A1">
            <w:pPr>
              <w:jc w:val="both"/>
            </w:pPr>
            <w:r w:rsidRPr="00DA78A1">
              <w:t>6,6</w:t>
            </w:r>
          </w:p>
        </w:tc>
        <w:tc>
          <w:tcPr>
            <w:tcW w:w="1276" w:type="dxa"/>
            <w:shd w:val="clear" w:color="auto" w:fill="auto"/>
            <w:noWrap/>
            <w:hideMark/>
          </w:tcPr>
          <w:p w:rsidR="00D22385" w:rsidRPr="00DA78A1" w:rsidRDefault="00D22385" w:rsidP="00DA78A1">
            <w:pPr>
              <w:jc w:val="both"/>
            </w:pPr>
            <w:r w:rsidRPr="00DA78A1">
              <w:t>6,6</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6,6</w:t>
            </w:r>
          </w:p>
        </w:tc>
        <w:tc>
          <w:tcPr>
            <w:tcW w:w="992" w:type="dxa"/>
            <w:shd w:val="clear" w:color="auto" w:fill="auto"/>
            <w:noWrap/>
            <w:hideMark/>
          </w:tcPr>
          <w:p w:rsidR="00D22385" w:rsidRPr="00DA78A1" w:rsidRDefault="00D22385" w:rsidP="00DA78A1">
            <w:pPr>
              <w:jc w:val="both"/>
            </w:pPr>
            <w:r w:rsidRPr="00DA78A1">
              <w:t>6,6</w:t>
            </w:r>
          </w:p>
        </w:tc>
        <w:tc>
          <w:tcPr>
            <w:tcW w:w="1276" w:type="dxa"/>
            <w:shd w:val="clear" w:color="auto" w:fill="auto"/>
            <w:noWrap/>
            <w:hideMark/>
          </w:tcPr>
          <w:p w:rsidR="00D22385" w:rsidRPr="00DA78A1" w:rsidRDefault="00D22385" w:rsidP="00DA78A1">
            <w:pPr>
              <w:jc w:val="both"/>
            </w:pPr>
            <w:r w:rsidRPr="00DA78A1">
              <w:t>6,6</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42110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6,6</w:t>
            </w:r>
          </w:p>
        </w:tc>
        <w:tc>
          <w:tcPr>
            <w:tcW w:w="992" w:type="dxa"/>
            <w:shd w:val="clear" w:color="auto" w:fill="auto"/>
            <w:noWrap/>
            <w:hideMark/>
          </w:tcPr>
          <w:p w:rsidR="00D22385" w:rsidRPr="00DA78A1" w:rsidRDefault="00D22385" w:rsidP="00DA78A1">
            <w:pPr>
              <w:jc w:val="both"/>
            </w:pPr>
            <w:r w:rsidRPr="00DA78A1">
              <w:t>6,6</w:t>
            </w:r>
          </w:p>
        </w:tc>
        <w:tc>
          <w:tcPr>
            <w:tcW w:w="1276" w:type="dxa"/>
            <w:shd w:val="clear" w:color="auto" w:fill="auto"/>
            <w:noWrap/>
            <w:hideMark/>
          </w:tcPr>
          <w:p w:rsidR="00D22385" w:rsidRPr="00DA78A1" w:rsidRDefault="00D22385" w:rsidP="00DA78A1">
            <w:pPr>
              <w:jc w:val="both"/>
            </w:pPr>
            <w:r w:rsidRPr="00DA78A1">
              <w:t>6,6</w:t>
            </w:r>
          </w:p>
        </w:tc>
      </w:tr>
      <w:tr w:rsidR="00D22385" w:rsidRPr="00DA78A1" w:rsidTr="00562F4F">
        <w:trPr>
          <w:trHeight w:val="232"/>
        </w:trPr>
        <w:tc>
          <w:tcPr>
            <w:tcW w:w="3251" w:type="dxa"/>
            <w:shd w:val="clear" w:color="auto" w:fill="auto"/>
            <w:hideMark/>
          </w:tcPr>
          <w:p w:rsidR="00D22385" w:rsidRPr="00DA78A1" w:rsidRDefault="00D22385" w:rsidP="00DA78A1">
            <w:pPr>
              <w:jc w:val="both"/>
            </w:pPr>
            <w:r w:rsidRPr="00DA78A1">
              <w:t>Основное мероприятие "Содержание Молодежного центра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1 059,9</w:t>
            </w:r>
          </w:p>
        </w:tc>
        <w:tc>
          <w:tcPr>
            <w:tcW w:w="992" w:type="dxa"/>
            <w:shd w:val="clear" w:color="auto" w:fill="auto"/>
            <w:noWrap/>
            <w:hideMark/>
          </w:tcPr>
          <w:p w:rsidR="00D22385" w:rsidRPr="00DA78A1" w:rsidRDefault="00D22385" w:rsidP="00DA78A1">
            <w:pPr>
              <w:jc w:val="both"/>
            </w:pPr>
            <w:r w:rsidRPr="00DA78A1">
              <w:t>202,1</w:t>
            </w:r>
          </w:p>
        </w:tc>
        <w:tc>
          <w:tcPr>
            <w:tcW w:w="1276" w:type="dxa"/>
            <w:shd w:val="clear" w:color="auto" w:fill="auto"/>
            <w:noWrap/>
            <w:hideMark/>
          </w:tcPr>
          <w:p w:rsidR="00D22385" w:rsidRPr="00DA78A1" w:rsidRDefault="00D22385" w:rsidP="00DA78A1">
            <w:pPr>
              <w:jc w:val="both"/>
            </w:pPr>
            <w:r w:rsidRPr="00DA78A1">
              <w:t>142,5</w:t>
            </w:r>
          </w:p>
        </w:tc>
      </w:tr>
      <w:tr w:rsidR="00D22385" w:rsidRPr="00DA78A1" w:rsidTr="00562F4F">
        <w:trPr>
          <w:trHeight w:val="255"/>
        </w:trPr>
        <w:tc>
          <w:tcPr>
            <w:tcW w:w="3251" w:type="dxa"/>
            <w:shd w:val="clear" w:color="auto" w:fill="auto"/>
            <w:hideMark/>
          </w:tcPr>
          <w:p w:rsidR="00D22385" w:rsidRPr="00DA78A1" w:rsidRDefault="00D22385" w:rsidP="00DA78A1">
            <w:pPr>
              <w:jc w:val="both"/>
              <w:rPr>
                <w:color w:val="000000"/>
              </w:rPr>
            </w:pPr>
            <w:r w:rsidRPr="00DA78A1">
              <w:rPr>
                <w:color w:val="000000"/>
              </w:rPr>
              <w:t xml:space="preserve"> Учреждения по работе с молодежью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61110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1 059,9</w:t>
            </w:r>
          </w:p>
        </w:tc>
        <w:tc>
          <w:tcPr>
            <w:tcW w:w="992" w:type="dxa"/>
            <w:shd w:val="clear" w:color="auto" w:fill="auto"/>
            <w:noWrap/>
            <w:hideMark/>
          </w:tcPr>
          <w:p w:rsidR="00D22385" w:rsidRPr="00DA78A1" w:rsidRDefault="00D22385" w:rsidP="00DA78A1">
            <w:pPr>
              <w:jc w:val="both"/>
            </w:pPr>
            <w:r w:rsidRPr="00DA78A1">
              <w:t>202,1</w:t>
            </w:r>
          </w:p>
        </w:tc>
        <w:tc>
          <w:tcPr>
            <w:tcW w:w="1276" w:type="dxa"/>
            <w:shd w:val="clear" w:color="auto" w:fill="auto"/>
            <w:noWrap/>
            <w:hideMark/>
          </w:tcPr>
          <w:p w:rsidR="00D22385" w:rsidRPr="00DA78A1" w:rsidRDefault="00D22385" w:rsidP="00DA78A1">
            <w:pPr>
              <w:jc w:val="both"/>
            </w:pPr>
            <w:r w:rsidRPr="00DA78A1">
              <w:t>142,5</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61110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1 059,9</w:t>
            </w:r>
          </w:p>
        </w:tc>
        <w:tc>
          <w:tcPr>
            <w:tcW w:w="992" w:type="dxa"/>
            <w:shd w:val="clear" w:color="auto" w:fill="auto"/>
            <w:noWrap/>
            <w:hideMark/>
          </w:tcPr>
          <w:p w:rsidR="00D22385" w:rsidRPr="00DA78A1" w:rsidRDefault="00D22385" w:rsidP="00DA78A1">
            <w:pPr>
              <w:jc w:val="both"/>
            </w:pPr>
            <w:r w:rsidRPr="00DA78A1">
              <w:t>202,1</w:t>
            </w:r>
          </w:p>
        </w:tc>
        <w:tc>
          <w:tcPr>
            <w:tcW w:w="1276" w:type="dxa"/>
            <w:shd w:val="clear" w:color="auto" w:fill="auto"/>
            <w:noWrap/>
            <w:hideMark/>
          </w:tcPr>
          <w:p w:rsidR="00D22385" w:rsidRPr="00DA78A1" w:rsidRDefault="00D22385" w:rsidP="00DA78A1">
            <w:pPr>
              <w:jc w:val="both"/>
            </w:pPr>
            <w:r w:rsidRPr="00DA78A1">
              <w:t>142,5</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520"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61110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1 059,9</w:t>
            </w:r>
          </w:p>
        </w:tc>
        <w:tc>
          <w:tcPr>
            <w:tcW w:w="992" w:type="dxa"/>
            <w:shd w:val="clear" w:color="auto" w:fill="auto"/>
            <w:noWrap/>
            <w:hideMark/>
          </w:tcPr>
          <w:p w:rsidR="00D22385" w:rsidRPr="00DA78A1" w:rsidRDefault="00D22385" w:rsidP="00DA78A1">
            <w:pPr>
              <w:jc w:val="both"/>
            </w:pPr>
            <w:r w:rsidRPr="00DA78A1">
              <w:t>202,1</w:t>
            </w:r>
          </w:p>
        </w:tc>
        <w:tc>
          <w:tcPr>
            <w:tcW w:w="1276" w:type="dxa"/>
            <w:shd w:val="clear" w:color="auto" w:fill="auto"/>
            <w:noWrap/>
            <w:hideMark/>
          </w:tcPr>
          <w:p w:rsidR="00D22385" w:rsidRPr="00DA78A1" w:rsidRDefault="00D22385" w:rsidP="00DA78A1">
            <w:pPr>
              <w:jc w:val="both"/>
            </w:pPr>
            <w:r w:rsidRPr="00DA78A1">
              <w:t>142,5</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Другие вопросы в области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5 965,4</w:t>
            </w:r>
          </w:p>
        </w:tc>
        <w:tc>
          <w:tcPr>
            <w:tcW w:w="992" w:type="dxa"/>
            <w:shd w:val="clear" w:color="auto" w:fill="auto"/>
            <w:noWrap/>
            <w:hideMark/>
          </w:tcPr>
          <w:p w:rsidR="00D22385" w:rsidRPr="00DA78A1" w:rsidRDefault="00D22385" w:rsidP="00DA78A1">
            <w:pPr>
              <w:jc w:val="both"/>
            </w:pPr>
            <w:r w:rsidRPr="00DA78A1">
              <w:t>5 015,3</w:t>
            </w:r>
          </w:p>
        </w:tc>
        <w:tc>
          <w:tcPr>
            <w:tcW w:w="1276" w:type="dxa"/>
            <w:shd w:val="clear" w:color="auto" w:fill="auto"/>
            <w:noWrap/>
            <w:hideMark/>
          </w:tcPr>
          <w:p w:rsidR="00D22385" w:rsidRPr="00DA78A1" w:rsidRDefault="00D22385" w:rsidP="00DA78A1">
            <w:pPr>
              <w:jc w:val="both"/>
            </w:pPr>
            <w:r w:rsidRPr="00DA78A1">
              <w:t>5 115,8</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"Развитие образования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2 974,4</w:t>
            </w:r>
          </w:p>
        </w:tc>
        <w:tc>
          <w:tcPr>
            <w:tcW w:w="992" w:type="dxa"/>
            <w:shd w:val="clear" w:color="auto" w:fill="auto"/>
            <w:noWrap/>
            <w:hideMark/>
          </w:tcPr>
          <w:p w:rsidR="00D22385" w:rsidRPr="00DA78A1" w:rsidRDefault="00D22385" w:rsidP="00DA78A1">
            <w:pPr>
              <w:jc w:val="both"/>
            </w:pPr>
            <w:r w:rsidRPr="00DA78A1">
              <w:t>2 171,8</w:t>
            </w:r>
          </w:p>
        </w:tc>
        <w:tc>
          <w:tcPr>
            <w:tcW w:w="1276" w:type="dxa"/>
            <w:shd w:val="clear" w:color="auto" w:fill="auto"/>
            <w:noWrap/>
            <w:hideMark/>
          </w:tcPr>
          <w:p w:rsidR="00D22385" w:rsidRPr="00DA78A1" w:rsidRDefault="00D22385" w:rsidP="00DA78A1">
            <w:pPr>
              <w:jc w:val="both"/>
            </w:pPr>
            <w:r w:rsidRPr="00DA78A1">
              <w:t>2 272,3</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Подпрограмма "Развитие дошкольного образования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13,7</w:t>
            </w:r>
          </w:p>
        </w:tc>
        <w:tc>
          <w:tcPr>
            <w:tcW w:w="992" w:type="dxa"/>
            <w:shd w:val="clear" w:color="auto" w:fill="auto"/>
            <w:noWrap/>
            <w:hideMark/>
          </w:tcPr>
          <w:p w:rsidR="00D22385" w:rsidRPr="00DA78A1" w:rsidRDefault="00D22385" w:rsidP="00DA78A1">
            <w:pPr>
              <w:jc w:val="both"/>
            </w:pPr>
            <w:r w:rsidRPr="00DA78A1">
              <w:t>3,5</w:t>
            </w:r>
          </w:p>
        </w:tc>
        <w:tc>
          <w:tcPr>
            <w:tcW w:w="1276" w:type="dxa"/>
            <w:shd w:val="clear" w:color="auto" w:fill="auto"/>
            <w:noWrap/>
            <w:hideMark/>
          </w:tcPr>
          <w:p w:rsidR="00D22385" w:rsidRPr="00DA78A1" w:rsidRDefault="00D22385" w:rsidP="00DA78A1">
            <w:pPr>
              <w:jc w:val="both"/>
            </w:pPr>
            <w:r w:rsidRPr="00DA78A1">
              <w:t>4,9</w:t>
            </w:r>
          </w:p>
        </w:tc>
      </w:tr>
      <w:tr w:rsidR="00D22385" w:rsidRPr="00DA78A1" w:rsidTr="00562F4F">
        <w:trPr>
          <w:trHeight w:val="380"/>
        </w:trPr>
        <w:tc>
          <w:tcPr>
            <w:tcW w:w="3251" w:type="dxa"/>
            <w:shd w:val="clear" w:color="auto" w:fill="auto"/>
            <w:hideMark/>
          </w:tcPr>
          <w:p w:rsidR="00D22385" w:rsidRPr="00DA78A1" w:rsidRDefault="00D22385" w:rsidP="00DA78A1">
            <w:pPr>
              <w:jc w:val="both"/>
            </w:pPr>
            <w:r w:rsidRPr="00DA78A1">
              <w:t>Основное мероприятие "Обеспечение современного качества дошкольного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13,7</w:t>
            </w:r>
          </w:p>
        </w:tc>
        <w:tc>
          <w:tcPr>
            <w:tcW w:w="992" w:type="dxa"/>
            <w:shd w:val="clear" w:color="auto" w:fill="auto"/>
            <w:noWrap/>
            <w:hideMark/>
          </w:tcPr>
          <w:p w:rsidR="00D22385" w:rsidRPr="00DA78A1" w:rsidRDefault="00D22385" w:rsidP="00DA78A1">
            <w:pPr>
              <w:jc w:val="both"/>
            </w:pPr>
            <w:r w:rsidRPr="00DA78A1">
              <w:t>3,5</w:t>
            </w:r>
          </w:p>
        </w:tc>
        <w:tc>
          <w:tcPr>
            <w:tcW w:w="1276" w:type="dxa"/>
            <w:shd w:val="clear" w:color="auto" w:fill="auto"/>
            <w:noWrap/>
            <w:hideMark/>
          </w:tcPr>
          <w:p w:rsidR="00D22385" w:rsidRPr="00DA78A1" w:rsidRDefault="00D22385" w:rsidP="00DA78A1">
            <w:pPr>
              <w:jc w:val="both"/>
            </w:pPr>
            <w:r w:rsidRPr="00DA78A1">
              <w:t>4,9</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Мероприятия в области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13,7</w:t>
            </w:r>
          </w:p>
        </w:tc>
        <w:tc>
          <w:tcPr>
            <w:tcW w:w="992" w:type="dxa"/>
            <w:shd w:val="clear" w:color="auto" w:fill="auto"/>
            <w:noWrap/>
            <w:hideMark/>
          </w:tcPr>
          <w:p w:rsidR="00D22385" w:rsidRPr="00DA78A1" w:rsidRDefault="00D22385" w:rsidP="00DA78A1">
            <w:pPr>
              <w:jc w:val="both"/>
            </w:pPr>
            <w:r w:rsidRPr="00DA78A1">
              <w:t>3,5</w:t>
            </w:r>
          </w:p>
        </w:tc>
        <w:tc>
          <w:tcPr>
            <w:tcW w:w="1276" w:type="dxa"/>
            <w:shd w:val="clear" w:color="auto" w:fill="auto"/>
            <w:noWrap/>
            <w:hideMark/>
          </w:tcPr>
          <w:p w:rsidR="00D22385" w:rsidRPr="00DA78A1" w:rsidRDefault="00D22385" w:rsidP="00DA78A1">
            <w:pPr>
              <w:jc w:val="both"/>
            </w:pPr>
            <w:r w:rsidRPr="00DA78A1">
              <w:t>4,9</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13,7</w:t>
            </w:r>
          </w:p>
        </w:tc>
        <w:tc>
          <w:tcPr>
            <w:tcW w:w="992" w:type="dxa"/>
            <w:shd w:val="clear" w:color="auto" w:fill="auto"/>
            <w:noWrap/>
            <w:hideMark/>
          </w:tcPr>
          <w:p w:rsidR="00D22385" w:rsidRPr="00DA78A1" w:rsidRDefault="00D22385" w:rsidP="00DA78A1">
            <w:pPr>
              <w:jc w:val="both"/>
            </w:pPr>
            <w:r w:rsidRPr="00DA78A1">
              <w:t>3,5</w:t>
            </w:r>
          </w:p>
        </w:tc>
        <w:tc>
          <w:tcPr>
            <w:tcW w:w="1276" w:type="dxa"/>
            <w:shd w:val="clear" w:color="auto" w:fill="auto"/>
            <w:noWrap/>
            <w:hideMark/>
          </w:tcPr>
          <w:p w:rsidR="00D22385" w:rsidRPr="00DA78A1" w:rsidRDefault="00D22385" w:rsidP="00DA78A1">
            <w:pPr>
              <w:jc w:val="both"/>
            </w:pPr>
            <w:r w:rsidRPr="00DA78A1">
              <w:t>4,9</w:t>
            </w:r>
          </w:p>
        </w:tc>
      </w:tr>
      <w:tr w:rsidR="00D22385" w:rsidRPr="00DA78A1" w:rsidTr="00562F4F">
        <w:trPr>
          <w:trHeight w:val="133"/>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r w:rsidRPr="00DA78A1">
              <w:br w:type="page"/>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13,7</w:t>
            </w:r>
          </w:p>
        </w:tc>
        <w:tc>
          <w:tcPr>
            <w:tcW w:w="992" w:type="dxa"/>
            <w:shd w:val="clear" w:color="auto" w:fill="auto"/>
            <w:noWrap/>
            <w:hideMark/>
          </w:tcPr>
          <w:p w:rsidR="00D22385" w:rsidRPr="00DA78A1" w:rsidRDefault="00D22385" w:rsidP="00DA78A1">
            <w:pPr>
              <w:jc w:val="both"/>
            </w:pPr>
            <w:r w:rsidRPr="00DA78A1">
              <w:t>3,5</w:t>
            </w:r>
          </w:p>
        </w:tc>
        <w:tc>
          <w:tcPr>
            <w:tcW w:w="1276" w:type="dxa"/>
            <w:shd w:val="clear" w:color="auto" w:fill="auto"/>
            <w:noWrap/>
            <w:hideMark/>
          </w:tcPr>
          <w:p w:rsidR="00D22385" w:rsidRPr="00DA78A1" w:rsidRDefault="00D22385" w:rsidP="00DA78A1">
            <w:pPr>
              <w:jc w:val="both"/>
            </w:pPr>
            <w:r w:rsidRPr="00DA78A1">
              <w:t>4,9</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Подпрограмма "Развитие общего образования в Чамзинском </w:t>
            </w:r>
            <w:r w:rsidRPr="00DA78A1">
              <w:lastRenderedPageBreak/>
              <w:t xml:space="preserve">муниципальном районе" </w:t>
            </w:r>
          </w:p>
        </w:tc>
        <w:tc>
          <w:tcPr>
            <w:tcW w:w="560" w:type="dxa"/>
            <w:shd w:val="clear" w:color="auto" w:fill="auto"/>
            <w:noWrap/>
            <w:hideMark/>
          </w:tcPr>
          <w:p w:rsidR="00D22385" w:rsidRPr="00DA78A1" w:rsidRDefault="00D22385" w:rsidP="00DA78A1">
            <w:pPr>
              <w:jc w:val="both"/>
            </w:pPr>
            <w:r w:rsidRPr="00DA78A1">
              <w:lastRenderedPageBreak/>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156,9</w:t>
            </w:r>
          </w:p>
        </w:tc>
        <w:tc>
          <w:tcPr>
            <w:tcW w:w="992" w:type="dxa"/>
            <w:shd w:val="clear" w:color="auto" w:fill="auto"/>
            <w:noWrap/>
            <w:hideMark/>
          </w:tcPr>
          <w:p w:rsidR="00D22385" w:rsidRPr="00DA78A1" w:rsidRDefault="00D22385" w:rsidP="00DA78A1">
            <w:pPr>
              <w:jc w:val="both"/>
            </w:pPr>
            <w:r w:rsidRPr="00DA78A1">
              <w:t>137,5</w:t>
            </w:r>
          </w:p>
        </w:tc>
        <w:tc>
          <w:tcPr>
            <w:tcW w:w="1276" w:type="dxa"/>
            <w:shd w:val="clear" w:color="auto" w:fill="auto"/>
            <w:noWrap/>
            <w:hideMark/>
          </w:tcPr>
          <w:p w:rsidR="00D22385" w:rsidRPr="00DA78A1" w:rsidRDefault="00D22385" w:rsidP="00DA78A1">
            <w:pPr>
              <w:jc w:val="both"/>
            </w:pPr>
            <w:r w:rsidRPr="00DA78A1">
              <w:t>212,7</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lastRenderedPageBreak/>
              <w:t>Основное мероприятие "Изменение школьной инфраструктуры"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28,7</w:t>
            </w:r>
          </w:p>
        </w:tc>
        <w:tc>
          <w:tcPr>
            <w:tcW w:w="992" w:type="dxa"/>
            <w:shd w:val="clear" w:color="auto" w:fill="auto"/>
            <w:noWrap/>
            <w:hideMark/>
          </w:tcPr>
          <w:p w:rsidR="00D22385" w:rsidRPr="00DA78A1" w:rsidRDefault="00D22385" w:rsidP="00DA78A1">
            <w:pPr>
              <w:jc w:val="both"/>
            </w:pPr>
            <w:r w:rsidRPr="00DA78A1">
              <w:t>68,2</w:t>
            </w:r>
          </w:p>
        </w:tc>
        <w:tc>
          <w:tcPr>
            <w:tcW w:w="1276" w:type="dxa"/>
            <w:shd w:val="clear" w:color="auto" w:fill="auto"/>
            <w:noWrap/>
            <w:hideMark/>
          </w:tcPr>
          <w:p w:rsidR="00D22385" w:rsidRPr="00DA78A1" w:rsidRDefault="00D22385" w:rsidP="00DA78A1">
            <w:pPr>
              <w:jc w:val="both"/>
            </w:pPr>
            <w:r w:rsidRPr="00DA78A1">
              <w:t>90,5</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Мероприятия в области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28,7</w:t>
            </w:r>
          </w:p>
        </w:tc>
        <w:tc>
          <w:tcPr>
            <w:tcW w:w="992" w:type="dxa"/>
            <w:shd w:val="clear" w:color="auto" w:fill="auto"/>
            <w:noWrap/>
            <w:hideMark/>
          </w:tcPr>
          <w:p w:rsidR="00D22385" w:rsidRPr="00DA78A1" w:rsidRDefault="00D22385" w:rsidP="00DA78A1">
            <w:pPr>
              <w:jc w:val="both"/>
            </w:pPr>
            <w:r w:rsidRPr="00DA78A1">
              <w:t>68,2</w:t>
            </w:r>
          </w:p>
        </w:tc>
        <w:tc>
          <w:tcPr>
            <w:tcW w:w="1276" w:type="dxa"/>
            <w:shd w:val="clear" w:color="auto" w:fill="auto"/>
            <w:noWrap/>
            <w:hideMark/>
          </w:tcPr>
          <w:p w:rsidR="00D22385" w:rsidRPr="00DA78A1" w:rsidRDefault="00D22385" w:rsidP="00DA78A1">
            <w:pPr>
              <w:jc w:val="both"/>
            </w:pPr>
            <w:r w:rsidRPr="00DA78A1">
              <w:t>90,5</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28,7</w:t>
            </w:r>
          </w:p>
        </w:tc>
        <w:tc>
          <w:tcPr>
            <w:tcW w:w="992" w:type="dxa"/>
            <w:shd w:val="clear" w:color="auto" w:fill="auto"/>
            <w:noWrap/>
            <w:hideMark/>
          </w:tcPr>
          <w:p w:rsidR="00D22385" w:rsidRPr="00DA78A1" w:rsidRDefault="00D22385" w:rsidP="00DA78A1">
            <w:pPr>
              <w:jc w:val="both"/>
            </w:pPr>
            <w:r w:rsidRPr="00DA78A1">
              <w:t>68,2</w:t>
            </w:r>
          </w:p>
        </w:tc>
        <w:tc>
          <w:tcPr>
            <w:tcW w:w="1276" w:type="dxa"/>
            <w:shd w:val="clear" w:color="auto" w:fill="auto"/>
            <w:noWrap/>
            <w:hideMark/>
          </w:tcPr>
          <w:p w:rsidR="00D22385" w:rsidRPr="00DA78A1" w:rsidRDefault="00D22385" w:rsidP="00DA78A1">
            <w:pPr>
              <w:jc w:val="both"/>
            </w:pPr>
            <w:r w:rsidRPr="00DA78A1">
              <w:t>90,5</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28,7</w:t>
            </w:r>
          </w:p>
        </w:tc>
        <w:tc>
          <w:tcPr>
            <w:tcW w:w="992" w:type="dxa"/>
            <w:shd w:val="clear" w:color="auto" w:fill="auto"/>
            <w:noWrap/>
            <w:hideMark/>
          </w:tcPr>
          <w:p w:rsidR="00D22385" w:rsidRPr="00DA78A1" w:rsidRDefault="00D22385" w:rsidP="00DA78A1">
            <w:pPr>
              <w:jc w:val="both"/>
            </w:pPr>
            <w:r w:rsidRPr="00DA78A1">
              <w:t>68,2</w:t>
            </w:r>
          </w:p>
        </w:tc>
        <w:tc>
          <w:tcPr>
            <w:tcW w:w="1276" w:type="dxa"/>
            <w:shd w:val="clear" w:color="auto" w:fill="auto"/>
            <w:noWrap/>
            <w:hideMark/>
          </w:tcPr>
          <w:p w:rsidR="00D22385" w:rsidRPr="00DA78A1" w:rsidRDefault="00D22385" w:rsidP="00DA78A1">
            <w:pPr>
              <w:jc w:val="both"/>
            </w:pPr>
            <w:r w:rsidRPr="00DA78A1">
              <w:t>90,5</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"Развитие системы работы с кадрами"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111,7</w:t>
            </w:r>
          </w:p>
        </w:tc>
        <w:tc>
          <w:tcPr>
            <w:tcW w:w="992" w:type="dxa"/>
            <w:shd w:val="clear" w:color="auto" w:fill="auto"/>
            <w:noWrap/>
            <w:hideMark/>
          </w:tcPr>
          <w:p w:rsidR="00D22385" w:rsidRPr="00DA78A1" w:rsidRDefault="00D22385" w:rsidP="00DA78A1">
            <w:pPr>
              <w:jc w:val="both"/>
            </w:pPr>
            <w:r w:rsidRPr="00DA78A1">
              <w:t>54,0</w:t>
            </w:r>
          </w:p>
        </w:tc>
        <w:tc>
          <w:tcPr>
            <w:tcW w:w="1276" w:type="dxa"/>
            <w:shd w:val="clear" w:color="auto" w:fill="auto"/>
            <w:noWrap/>
            <w:hideMark/>
          </w:tcPr>
          <w:p w:rsidR="00D22385" w:rsidRPr="00DA78A1" w:rsidRDefault="00D22385" w:rsidP="00DA78A1">
            <w:pPr>
              <w:jc w:val="both"/>
            </w:pPr>
            <w:r w:rsidRPr="00DA78A1">
              <w:t>105,0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Мероприятия в области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111,7</w:t>
            </w:r>
          </w:p>
        </w:tc>
        <w:tc>
          <w:tcPr>
            <w:tcW w:w="992" w:type="dxa"/>
            <w:shd w:val="clear" w:color="auto" w:fill="auto"/>
            <w:noWrap/>
            <w:hideMark/>
          </w:tcPr>
          <w:p w:rsidR="00D22385" w:rsidRPr="00DA78A1" w:rsidRDefault="00D22385" w:rsidP="00DA78A1">
            <w:pPr>
              <w:jc w:val="both"/>
            </w:pPr>
            <w:r w:rsidRPr="00DA78A1">
              <w:t>54,0</w:t>
            </w:r>
          </w:p>
        </w:tc>
        <w:tc>
          <w:tcPr>
            <w:tcW w:w="1276" w:type="dxa"/>
            <w:shd w:val="clear" w:color="auto" w:fill="auto"/>
            <w:noWrap/>
            <w:hideMark/>
          </w:tcPr>
          <w:p w:rsidR="00D22385" w:rsidRPr="00DA78A1" w:rsidRDefault="00D22385" w:rsidP="00DA78A1">
            <w:pPr>
              <w:jc w:val="both"/>
            </w:pPr>
            <w:r w:rsidRPr="00DA78A1">
              <w:t>105,0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111,7</w:t>
            </w:r>
          </w:p>
        </w:tc>
        <w:tc>
          <w:tcPr>
            <w:tcW w:w="992" w:type="dxa"/>
            <w:shd w:val="clear" w:color="auto" w:fill="auto"/>
            <w:noWrap/>
            <w:hideMark/>
          </w:tcPr>
          <w:p w:rsidR="00D22385" w:rsidRPr="00DA78A1" w:rsidRDefault="00D22385" w:rsidP="00DA78A1">
            <w:pPr>
              <w:jc w:val="both"/>
            </w:pPr>
            <w:r w:rsidRPr="00DA78A1">
              <w:t>54,0</w:t>
            </w:r>
          </w:p>
        </w:tc>
        <w:tc>
          <w:tcPr>
            <w:tcW w:w="1276" w:type="dxa"/>
            <w:shd w:val="clear" w:color="auto" w:fill="auto"/>
            <w:noWrap/>
            <w:hideMark/>
          </w:tcPr>
          <w:p w:rsidR="00D22385" w:rsidRPr="00DA78A1" w:rsidRDefault="00D22385" w:rsidP="00DA78A1">
            <w:pPr>
              <w:jc w:val="both"/>
            </w:pPr>
            <w:r w:rsidRPr="00DA78A1">
              <w:t>105,0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111,7</w:t>
            </w:r>
          </w:p>
        </w:tc>
        <w:tc>
          <w:tcPr>
            <w:tcW w:w="992" w:type="dxa"/>
            <w:shd w:val="clear" w:color="auto" w:fill="auto"/>
            <w:noWrap/>
            <w:hideMark/>
          </w:tcPr>
          <w:p w:rsidR="00D22385" w:rsidRPr="00DA78A1" w:rsidRDefault="00D22385" w:rsidP="00DA78A1">
            <w:pPr>
              <w:jc w:val="both"/>
            </w:pPr>
            <w:r w:rsidRPr="00DA78A1">
              <w:t>54,0</w:t>
            </w:r>
          </w:p>
        </w:tc>
        <w:tc>
          <w:tcPr>
            <w:tcW w:w="1276" w:type="dxa"/>
            <w:shd w:val="clear" w:color="auto" w:fill="auto"/>
            <w:noWrap/>
            <w:hideMark/>
          </w:tcPr>
          <w:p w:rsidR="00D22385" w:rsidRPr="00DA78A1" w:rsidRDefault="00D22385" w:rsidP="00DA78A1">
            <w:pPr>
              <w:jc w:val="both"/>
            </w:pPr>
            <w:r w:rsidRPr="00DA78A1">
              <w:t>105,0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"Сохранение и укрепление здоровья школьников"</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16,5</w:t>
            </w:r>
          </w:p>
        </w:tc>
        <w:tc>
          <w:tcPr>
            <w:tcW w:w="992" w:type="dxa"/>
            <w:shd w:val="clear" w:color="auto" w:fill="auto"/>
            <w:noWrap/>
            <w:hideMark/>
          </w:tcPr>
          <w:p w:rsidR="00D22385" w:rsidRPr="00DA78A1" w:rsidRDefault="00D22385" w:rsidP="00DA78A1">
            <w:pPr>
              <w:jc w:val="both"/>
            </w:pPr>
            <w:r w:rsidRPr="00DA78A1">
              <w:t>15,3</w:t>
            </w:r>
          </w:p>
        </w:tc>
        <w:tc>
          <w:tcPr>
            <w:tcW w:w="1276" w:type="dxa"/>
            <w:shd w:val="clear" w:color="auto" w:fill="auto"/>
            <w:noWrap/>
            <w:hideMark/>
          </w:tcPr>
          <w:p w:rsidR="00D22385" w:rsidRPr="00DA78A1" w:rsidRDefault="00D22385" w:rsidP="00DA78A1">
            <w:pPr>
              <w:jc w:val="both"/>
            </w:pPr>
            <w:r w:rsidRPr="00DA78A1">
              <w:t>17,2</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Мероприятия в области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16,5</w:t>
            </w:r>
          </w:p>
        </w:tc>
        <w:tc>
          <w:tcPr>
            <w:tcW w:w="992" w:type="dxa"/>
            <w:shd w:val="clear" w:color="auto" w:fill="auto"/>
            <w:noWrap/>
            <w:hideMark/>
          </w:tcPr>
          <w:p w:rsidR="00D22385" w:rsidRPr="00DA78A1" w:rsidRDefault="00D22385" w:rsidP="00DA78A1">
            <w:pPr>
              <w:jc w:val="both"/>
            </w:pPr>
            <w:r w:rsidRPr="00DA78A1">
              <w:t>15,3</w:t>
            </w:r>
          </w:p>
        </w:tc>
        <w:tc>
          <w:tcPr>
            <w:tcW w:w="1276" w:type="dxa"/>
            <w:shd w:val="clear" w:color="auto" w:fill="auto"/>
            <w:noWrap/>
            <w:hideMark/>
          </w:tcPr>
          <w:p w:rsidR="00D22385" w:rsidRPr="00DA78A1" w:rsidRDefault="00D22385" w:rsidP="00DA78A1">
            <w:pPr>
              <w:jc w:val="both"/>
            </w:pPr>
            <w:r w:rsidRPr="00DA78A1">
              <w:t>17,2</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16,5</w:t>
            </w:r>
          </w:p>
        </w:tc>
        <w:tc>
          <w:tcPr>
            <w:tcW w:w="992" w:type="dxa"/>
            <w:shd w:val="clear" w:color="auto" w:fill="auto"/>
            <w:noWrap/>
            <w:hideMark/>
          </w:tcPr>
          <w:p w:rsidR="00D22385" w:rsidRPr="00DA78A1" w:rsidRDefault="00D22385" w:rsidP="00DA78A1">
            <w:pPr>
              <w:jc w:val="both"/>
            </w:pPr>
            <w:r w:rsidRPr="00DA78A1">
              <w:t>15,3</w:t>
            </w:r>
          </w:p>
        </w:tc>
        <w:tc>
          <w:tcPr>
            <w:tcW w:w="1276" w:type="dxa"/>
            <w:shd w:val="clear" w:color="auto" w:fill="auto"/>
            <w:noWrap/>
            <w:hideMark/>
          </w:tcPr>
          <w:p w:rsidR="00D22385" w:rsidRPr="00DA78A1" w:rsidRDefault="00D22385" w:rsidP="00DA78A1">
            <w:pPr>
              <w:jc w:val="both"/>
            </w:pPr>
            <w:r w:rsidRPr="00DA78A1">
              <w:t>17,2</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16,5</w:t>
            </w:r>
          </w:p>
        </w:tc>
        <w:tc>
          <w:tcPr>
            <w:tcW w:w="992" w:type="dxa"/>
            <w:shd w:val="clear" w:color="auto" w:fill="auto"/>
            <w:noWrap/>
            <w:hideMark/>
          </w:tcPr>
          <w:p w:rsidR="00D22385" w:rsidRPr="00DA78A1" w:rsidRDefault="00D22385" w:rsidP="00DA78A1">
            <w:pPr>
              <w:jc w:val="both"/>
            </w:pPr>
            <w:r w:rsidRPr="00DA78A1">
              <w:t>15,3</w:t>
            </w:r>
          </w:p>
        </w:tc>
        <w:tc>
          <w:tcPr>
            <w:tcW w:w="1276" w:type="dxa"/>
            <w:shd w:val="clear" w:color="auto" w:fill="auto"/>
            <w:noWrap/>
            <w:hideMark/>
          </w:tcPr>
          <w:p w:rsidR="00D22385" w:rsidRPr="00DA78A1" w:rsidRDefault="00D22385" w:rsidP="00DA78A1">
            <w:pPr>
              <w:jc w:val="both"/>
            </w:pPr>
            <w:r w:rsidRPr="00DA78A1">
              <w:t>17,2</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Подпрограмма "Выявление и поддержка одаренных детей и молодежи в Чамзинском муниципальном районе"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420,0</w:t>
            </w:r>
          </w:p>
        </w:tc>
        <w:tc>
          <w:tcPr>
            <w:tcW w:w="992" w:type="dxa"/>
            <w:shd w:val="clear" w:color="auto" w:fill="auto"/>
            <w:noWrap/>
            <w:hideMark/>
          </w:tcPr>
          <w:p w:rsidR="00D22385" w:rsidRPr="00DA78A1" w:rsidRDefault="00D22385" w:rsidP="00DA78A1">
            <w:pPr>
              <w:jc w:val="both"/>
            </w:pPr>
            <w:r w:rsidRPr="00DA78A1">
              <w:t>365,4</w:t>
            </w:r>
          </w:p>
        </w:tc>
        <w:tc>
          <w:tcPr>
            <w:tcW w:w="1276" w:type="dxa"/>
            <w:shd w:val="clear" w:color="auto" w:fill="auto"/>
            <w:noWrap/>
            <w:hideMark/>
          </w:tcPr>
          <w:p w:rsidR="00D22385" w:rsidRPr="00DA78A1" w:rsidRDefault="00D22385" w:rsidP="00DA78A1">
            <w:pPr>
              <w:jc w:val="both"/>
            </w:pPr>
            <w:r w:rsidRPr="00DA78A1">
              <w:t>373,1</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"Выявление и поддержка одаренных детей и молодежи"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420,0</w:t>
            </w:r>
          </w:p>
        </w:tc>
        <w:tc>
          <w:tcPr>
            <w:tcW w:w="992" w:type="dxa"/>
            <w:shd w:val="clear" w:color="auto" w:fill="auto"/>
            <w:noWrap/>
            <w:hideMark/>
          </w:tcPr>
          <w:p w:rsidR="00D22385" w:rsidRPr="00DA78A1" w:rsidRDefault="00D22385" w:rsidP="00DA78A1">
            <w:pPr>
              <w:jc w:val="both"/>
            </w:pPr>
            <w:r w:rsidRPr="00DA78A1">
              <w:t>365,4</w:t>
            </w:r>
          </w:p>
        </w:tc>
        <w:tc>
          <w:tcPr>
            <w:tcW w:w="1276" w:type="dxa"/>
            <w:shd w:val="clear" w:color="auto" w:fill="auto"/>
            <w:noWrap/>
            <w:hideMark/>
          </w:tcPr>
          <w:p w:rsidR="00D22385" w:rsidRPr="00DA78A1" w:rsidRDefault="00D22385" w:rsidP="00DA78A1">
            <w:pPr>
              <w:jc w:val="both"/>
            </w:pPr>
            <w:r w:rsidRPr="00DA78A1">
              <w:t>373,1</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Мероприятия в области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420,0</w:t>
            </w:r>
          </w:p>
        </w:tc>
        <w:tc>
          <w:tcPr>
            <w:tcW w:w="992" w:type="dxa"/>
            <w:shd w:val="clear" w:color="auto" w:fill="auto"/>
            <w:noWrap/>
            <w:hideMark/>
          </w:tcPr>
          <w:p w:rsidR="00D22385" w:rsidRPr="00DA78A1" w:rsidRDefault="00D22385" w:rsidP="00DA78A1">
            <w:pPr>
              <w:jc w:val="both"/>
            </w:pPr>
            <w:r w:rsidRPr="00DA78A1">
              <w:t>365,4</w:t>
            </w:r>
          </w:p>
        </w:tc>
        <w:tc>
          <w:tcPr>
            <w:tcW w:w="1276" w:type="dxa"/>
            <w:shd w:val="clear" w:color="auto" w:fill="auto"/>
            <w:noWrap/>
            <w:hideMark/>
          </w:tcPr>
          <w:p w:rsidR="00D22385" w:rsidRPr="00DA78A1" w:rsidRDefault="00D22385" w:rsidP="00DA78A1">
            <w:pPr>
              <w:jc w:val="both"/>
            </w:pPr>
            <w:r w:rsidRPr="00DA78A1">
              <w:t>373,1</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420,0</w:t>
            </w:r>
          </w:p>
        </w:tc>
        <w:tc>
          <w:tcPr>
            <w:tcW w:w="992" w:type="dxa"/>
            <w:shd w:val="clear" w:color="auto" w:fill="auto"/>
            <w:noWrap/>
            <w:hideMark/>
          </w:tcPr>
          <w:p w:rsidR="00D22385" w:rsidRPr="00DA78A1" w:rsidRDefault="00D22385" w:rsidP="00DA78A1">
            <w:pPr>
              <w:jc w:val="both"/>
            </w:pPr>
            <w:r w:rsidRPr="00DA78A1">
              <w:t>365,4</w:t>
            </w:r>
          </w:p>
        </w:tc>
        <w:tc>
          <w:tcPr>
            <w:tcW w:w="1276" w:type="dxa"/>
            <w:shd w:val="clear" w:color="auto" w:fill="auto"/>
            <w:noWrap/>
            <w:hideMark/>
          </w:tcPr>
          <w:p w:rsidR="00D22385" w:rsidRPr="00DA78A1" w:rsidRDefault="00D22385" w:rsidP="00DA78A1">
            <w:pPr>
              <w:jc w:val="both"/>
            </w:pPr>
            <w:r w:rsidRPr="00DA78A1">
              <w:t>373,1</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42240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420,0</w:t>
            </w:r>
          </w:p>
        </w:tc>
        <w:tc>
          <w:tcPr>
            <w:tcW w:w="992" w:type="dxa"/>
            <w:shd w:val="clear" w:color="auto" w:fill="auto"/>
            <w:noWrap/>
            <w:hideMark/>
          </w:tcPr>
          <w:p w:rsidR="00D22385" w:rsidRPr="00DA78A1" w:rsidRDefault="00D22385" w:rsidP="00DA78A1">
            <w:pPr>
              <w:jc w:val="both"/>
            </w:pPr>
            <w:r w:rsidRPr="00DA78A1">
              <w:t>365,4</w:t>
            </w:r>
          </w:p>
        </w:tc>
        <w:tc>
          <w:tcPr>
            <w:tcW w:w="1276" w:type="dxa"/>
            <w:shd w:val="clear" w:color="auto" w:fill="auto"/>
            <w:noWrap/>
            <w:hideMark/>
          </w:tcPr>
          <w:p w:rsidR="00D22385" w:rsidRPr="00DA78A1" w:rsidRDefault="00D22385" w:rsidP="00DA78A1">
            <w:pPr>
              <w:jc w:val="both"/>
            </w:pPr>
            <w:r w:rsidRPr="00DA78A1">
              <w:t>373,1</w:t>
            </w:r>
          </w:p>
        </w:tc>
      </w:tr>
      <w:tr w:rsidR="00D22385" w:rsidRPr="00DA78A1" w:rsidTr="00562F4F">
        <w:trPr>
          <w:trHeight w:val="172"/>
        </w:trPr>
        <w:tc>
          <w:tcPr>
            <w:tcW w:w="3251" w:type="dxa"/>
            <w:shd w:val="clear" w:color="auto" w:fill="auto"/>
            <w:hideMark/>
          </w:tcPr>
          <w:p w:rsidR="00D22385" w:rsidRPr="00DA78A1" w:rsidRDefault="00D22385" w:rsidP="00DA78A1">
            <w:pPr>
              <w:jc w:val="both"/>
            </w:pPr>
            <w:r w:rsidRPr="00DA78A1">
              <w:t xml:space="preserve">Подпрограмма "Обеспечение реализации муниципальной программы "Развитие образования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2 383,8</w:t>
            </w:r>
          </w:p>
        </w:tc>
        <w:tc>
          <w:tcPr>
            <w:tcW w:w="992" w:type="dxa"/>
            <w:shd w:val="clear" w:color="auto" w:fill="auto"/>
            <w:noWrap/>
            <w:hideMark/>
          </w:tcPr>
          <w:p w:rsidR="00D22385" w:rsidRPr="00DA78A1" w:rsidRDefault="00D22385" w:rsidP="00DA78A1">
            <w:pPr>
              <w:jc w:val="both"/>
            </w:pPr>
            <w:r w:rsidRPr="00DA78A1">
              <w:t>1 665,4</w:t>
            </w:r>
          </w:p>
        </w:tc>
        <w:tc>
          <w:tcPr>
            <w:tcW w:w="1276" w:type="dxa"/>
            <w:shd w:val="clear" w:color="auto" w:fill="auto"/>
            <w:noWrap/>
            <w:hideMark/>
          </w:tcPr>
          <w:p w:rsidR="00D22385" w:rsidRPr="00DA78A1" w:rsidRDefault="00D22385" w:rsidP="00DA78A1">
            <w:pPr>
              <w:jc w:val="both"/>
            </w:pPr>
            <w:r w:rsidRPr="00DA78A1">
              <w:t>1 681,6</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Основное мероприятие "Обеспечение методического, информационного и  организационного сопровождения сферы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2 383,8</w:t>
            </w:r>
          </w:p>
        </w:tc>
        <w:tc>
          <w:tcPr>
            <w:tcW w:w="992" w:type="dxa"/>
            <w:shd w:val="clear" w:color="auto" w:fill="auto"/>
            <w:noWrap/>
            <w:hideMark/>
          </w:tcPr>
          <w:p w:rsidR="00D22385" w:rsidRPr="00DA78A1" w:rsidRDefault="00D22385" w:rsidP="00DA78A1">
            <w:pPr>
              <w:jc w:val="both"/>
            </w:pPr>
            <w:r w:rsidRPr="00DA78A1">
              <w:t>1 665,4</w:t>
            </w:r>
          </w:p>
        </w:tc>
        <w:tc>
          <w:tcPr>
            <w:tcW w:w="1276" w:type="dxa"/>
            <w:shd w:val="clear" w:color="auto" w:fill="auto"/>
            <w:noWrap/>
            <w:hideMark/>
          </w:tcPr>
          <w:p w:rsidR="00D22385" w:rsidRPr="00DA78A1" w:rsidRDefault="00D22385" w:rsidP="00DA78A1">
            <w:pPr>
              <w:jc w:val="both"/>
            </w:pPr>
            <w:r w:rsidRPr="00DA78A1">
              <w:t>1 681,6</w:t>
            </w:r>
          </w:p>
        </w:tc>
      </w:tr>
      <w:tr w:rsidR="00D22385" w:rsidRPr="00DA78A1" w:rsidTr="00562F4F">
        <w:trPr>
          <w:trHeight w:val="109"/>
        </w:trPr>
        <w:tc>
          <w:tcPr>
            <w:tcW w:w="3251" w:type="dxa"/>
            <w:shd w:val="clear" w:color="auto" w:fill="auto"/>
            <w:hideMark/>
          </w:tcPr>
          <w:p w:rsidR="00D22385" w:rsidRPr="00DA78A1" w:rsidRDefault="00D22385" w:rsidP="00DA78A1">
            <w:pPr>
              <w:jc w:val="both"/>
            </w:pPr>
            <w:r w:rsidRPr="00DA78A1">
              <w:t>Учебно-методические кабинеты, группы хозяйственного обслуживания, учебные фильмотеки, межшкольные учебно-производственные комбинаты, логопедические пункты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61120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2 383,8</w:t>
            </w:r>
          </w:p>
        </w:tc>
        <w:tc>
          <w:tcPr>
            <w:tcW w:w="992" w:type="dxa"/>
            <w:shd w:val="clear" w:color="auto" w:fill="auto"/>
            <w:noWrap/>
            <w:hideMark/>
          </w:tcPr>
          <w:p w:rsidR="00D22385" w:rsidRPr="00DA78A1" w:rsidRDefault="00D22385" w:rsidP="00DA78A1">
            <w:pPr>
              <w:jc w:val="both"/>
            </w:pPr>
            <w:r w:rsidRPr="00DA78A1">
              <w:t>1 665,4</w:t>
            </w:r>
          </w:p>
        </w:tc>
        <w:tc>
          <w:tcPr>
            <w:tcW w:w="1276" w:type="dxa"/>
            <w:shd w:val="clear" w:color="auto" w:fill="auto"/>
            <w:noWrap/>
            <w:hideMark/>
          </w:tcPr>
          <w:p w:rsidR="00D22385" w:rsidRPr="00DA78A1" w:rsidRDefault="00D22385" w:rsidP="00DA78A1">
            <w:pPr>
              <w:jc w:val="both"/>
            </w:pPr>
            <w:r w:rsidRPr="00DA78A1">
              <w:t>1 681,6</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61120</w:t>
            </w:r>
          </w:p>
        </w:tc>
        <w:tc>
          <w:tcPr>
            <w:tcW w:w="460" w:type="dxa"/>
            <w:shd w:val="clear" w:color="auto" w:fill="auto"/>
            <w:noWrap/>
            <w:hideMark/>
          </w:tcPr>
          <w:p w:rsidR="00D22385" w:rsidRPr="00DA78A1" w:rsidRDefault="00D22385" w:rsidP="00DA78A1">
            <w:pPr>
              <w:jc w:val="both"/>
            </w:pPr>
            <w:r w:rsidRPr="00DA78A1">
              <w:t>110</w:t>
            </w:r>
          </w:p>
        </w:tc>
        <w:tc>
          <w:tcPr>
            <w:tcW w:w="1118" w:type="dxa"/>
            <w:shd w:val="clear" w:color="auto" w:fill="auto"/>
            <w:noWrap/>
            <w:hideMark/>
          </w:tcPr>
          <w:p w:rsidR="00D22385" w:rsidRPr="00DA78A1" w:rsidRDefault="00D22385" w:rsidP="00DA78A1">
            <w:pPr>
              <w:jc w:val="both"/>
            </w:pPr>
            <w:r w:rsidRPr="00DA78A1">
              <w:t>2 323,1</w:t>
            </w:r>
          </w:p>
        </w:tc>
        <w:tc>
          <w:tcPr>
            <w:tcW w:w="992" w:type="dxa"/>
            <w:shd w:val="clear" w:color="auto" w:fill="auto"/>
            <w:noWrap/>
            <w:hideMark/>
          </w:tcPr>
          <w:p w:rsidR="00D22385" w:rsidRPr="00DA78A1" w:rsidRDefault="00D22385" w:rsidP="00DA78A1">
            <w:pPr>
              <w:jc w:val="both"/>
            </w:pPr>
            <w:r w:rsidRPr="00DA78A1">
              <w:t>1 585,6</w:t>
            </w:r>
          </w:p>
        </w:tc>
        <w:tc>
          <w:tcPr>
            <w:tcW w:w="1276" w:type="dxa"/>
            <w:shd w:val="clear" w:color="auto" w:fill="auto"/>
            <w:noWrap/>
            <w:hideMark/>
          </w:tcPr>
          <w:p w:rsidR="00D22385" w:rsidRPr="00DA78A1" w:rsidRDefault="00D22385" w:rsidP="00DA78A1">
            <w:pPr>
              <w:jc w:val="both"/>
            </w:pPr>
            <w:r w:rsidRPr="00DA78A1">
              <w:t>1 601,5</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61120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59,6</w:t>
            </w:r>
          </w:p>
        </w:tc>
        <w:tc>
          <w:tcPr>
            <w:tcW w:w="992" w:type="dxa"/>
            <w:shd w:val="clear" w:color="auto" w:fill="auto"/>
            <w:noWrap/>
            <w:hideMark/>
          </w:tcPr>
          <w:p w:rsidR="00D22385" w:rsidRPr="00DA78A1" w:rsidRDefault="00D22385" w:rsidP="00DA78A1">
            <w:pPr>
              <w:jc w:val="both"/>
            </w:pPr>
            <w:r w:rsidRPr="00DA78A1">
              <w:t>79,8</w:t>
            </w:r>
          </w:p>
        </w:tc>
        <w:tc>
          <w:tcPr>
            <w:tcW w:w="1276" w:type="dxa"/>
            <w:shd w:val="clear" w:color="auto" w:fill="auto"/>
            <w:noWrap/>
            <w:hideMark/>
          </w:tcPr>
          <w:p w:rsidR="00D22385" w:rsidRPr="00DA78A1" w:rsidRDefault="00D22385" w:rsidP="00DA78A1">
            <w:pPr>
              <w:jc w:val="both"/>
            </w:pPr>
            <w:r w:rsidRPr="00DA78A1">
              <w:t>80,1</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61120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59,6</w:t>
            </w:r>
          </w:p>
        </w:tc>
        <w:tc>
          <w:tcPr>
            <w:tcW w:w="992" w:type="dxa"/>
            <w:shd w:val="clear" w:color="auto" w:fill="auto"/>
            <w:noWrap/>
            <w:hideMark/>
          </w:tcPr>
          <w:p w:rsidR="00D22385" w:rsidRPr="00DA78A1" w:rsidRDefault="00D22385" w:rsidP="00DA78A1">
            <w:pPr>
              <w:jc w:val="both"/>
            </w:pPr>
            <w:r w:rsidRPr="00DA78A1">
              <w:t>79,8</w:t>
            </w:r>
          </w:p>
        </w:tc>
        <w:tc>
          <w:tcPr>
            <w:tcW w:w="1276" w:type="dxa"/>
            <w:shd w:val="clear" w:color="auto" w:fill="auto"/>
            <w:noWrap/>
            <w:hideMark/>
          </w:tcPr>
          <w:p w:rsidR="00D22385" w:rsidRPr="00DA78A1" w:rsidRDefault="00D22385" w:rsidP="00DA78A1">
            <w:pPr>
              <w:jc w:val="both"/>
            </w:pPr>
            <w:r w:rsidRPr="00DA78A1">
              <w:t>80,1</w:t>
            </w:r>
          </w:p>
        </w:tc>
      </w:tr>
      <w:tr w:rsidR="00D22385" w:rsidRPr="00DA78A1" w:rsidTr="00562F4F">
        <w:trPr>
          <w:trHeight w:val="255"/>
        </w:trPr>
        <w:tc>
          <w:tcPr>
            <w:tcW w:w="3251"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61120</w:t>
            </w:r>
          </w:p>
        </w:tc>
        <w:tc>
          <w:tcPr>
            <w:tcW w:w="460" w:type="dxa"/>
            <w:shd w:val="clear" w:color="auto" w:fill="auto"/>
            <w:noWrap/>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1,1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61120</w:t>
            </w:r>
          </w:p>
        </w:tc>
        <w:tc>
          <w:tcPr>
            <w:tcW w:w="460" w:type="dxa"/>
            <w:shd w:val="clear" w:color="auto" w:fill="auto"/>
            <w:noWrap/>
            <w:hideMark/>
          </w:tcPr>
          <w:p w:rsidR="00D22385" w:rsidRPr="00DA78A1" w:rsidRDefault="00D22385" w:rsidP="00DA78A1">
            <w:pPr>
              <w:jc w:val="both"/>
            </w:pPr>
            <w:r w:rsidRPr="00DA78A1">
              <w:t>850</w:t>
            </w:r>
          </w:p>
        </w:tc>
        <w:tc>
          <w:tcPr>
            <w:tcW w:w="1118" w:type="dxa"/>
            <w:shd w:val="clear" w:color="auto" w:fill="auto"/>
            <w:noWrap/>
            <w:hideMark/>
          </w:tcPr>
          <w:p w:rsidR="00D22385" w:rsidRPr="00DA78A1" w:rsidRDefault="00D22385" w:rsidP="00DA78A1">
            <w:pPr>
              <w:jc w:val="both"/>
            </w:pPr>
            <w:r w:rsidRPr="00DA78A1">
              <w:t>1,1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Муниципальная программа "Социальная поддержка граждан"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2 986,8</w:t>
            </w:r>
          </w:p>
        </w:tc>
        <w:tc>
          <w:tcPr>
            <w:tcW w:w="992" w:type="dxa"/>
            <w:shd w:val="clear" w:color="auto" w:fill="auto"/>
            <w:noWrap/>
            <w:hideMark/>
          </w:tcPr>
          <w:p w:rsidR="00D22385" w:rsidRPr="00DA78A1" w:rsidRDefault="00D22385" w:rsidP="00DA78A1">
            <w:pPr>
              <w:jc w:val="both"/>
            </w:pPr>
            <w:r w:rsidRPr="00DA78A1">
              <w:t>2 829,4</w:t>
            </w:r>
          </w:p>
        </w:tc>
        <w:tc>
          <w:tcPr>
            <w:tcW w:w="1276" w:type="dxa"/>
            <w:shd w:val="clear" w:color="auto" w:fill="auto"/>
            <w:noWrap/>
            <w:hideMark/>
          </w:tcPr>
          <w:p w:rsidR="00D22385" w:rsidRPr="00DA78A1" w:rsidRDefault="00D22385" w:rsidP="00DA78A1">
            <w:pPr>
              <w:jc w:val="both"/>
            </w:pPr>
            <w:r w:rsidRPr="00DA78A1">
              <w:t>2 829,4</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Подпрограмма "Организация отдыха и оздоровления детей"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2 986,8</w:t>
            </w:r>
          </w:p>
        </w:tc>
        <w:tc>
          <w:tcPr>
            <w:tcW w:w="992" w:type="dxa"/>
            <w:shd w:val="clear" w:color="auto" w:fill="auto"/>
            <w:noWrap/>
            <w:hideMark/>
          </w:tcPr>
          <w:p w:rsidR="00D22385" w:rsidRPr="00DA78A1" w:rsidRDefault="00D22385" w:rsidP="00DA78A1">
            <w:pPr>
              <w:jc w:val="both"/>
            </w:pPr>
            <w:r w:rsidRPr="00DA78A1">
              <w:t>2 829,4</w:t>
            </w:r>
          </w:p>
        </w:tc>
        <w:tc>
          <w:tcPr>
            <w:tcW w:w="1276" w:type="dxa"/>
            <w:shd w:val="clear" w:color="auto" w:fill="auto"/>
            <w:noWrap/>
            <w:hideMark/>
          </w:tcPr>
          <w:p w:rsidR="00D22385" w:rsidRPr="00DA78A1" w:rsidRDefault="00D22385" w:rsidP="00DA78A1">
            <w:pPr>
              <w:jc w:val="both"/>
            </w:pPr>
            <w:r w:rsidRPr="00DA78A1">
              <w:t>2 829,4</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"Мероприятия по сохранению и развитию инфраструктуры системы детского отдыха и оздоровления"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2 986,8</w:t>
            </w:r>
          </w:p>
        </w:tc>
        <w:tc>
          <w:tcPr>
            <w:tcW w:w="992" w:type="dxa"/>
            <w:shd w:val="clear" w:color="auto" w:fill="auto"/>
            <w:noWrap/>
            <w:hideMark/>
          </w:tcPr>
          <w:p w:rsidR="00D22385" w:rsidRPr="00DA78A1" w:rsidRDefault="00D22385" w:rsidP="00DA78A1">
            <w:pPr>
              <w:jc w:val="both"/>
            </w:pPr>
            <w:r w:rsidRPr="00DA78A1">
              <w:t>2 829,4</w:t>
            </w:r>
          </w:p>
        </w:tc>
        <w:tc>
          <w:tcPr>
            <w:tcW w:w="1276" w:type="dxa"/>
            <w:shd w:val="clear" w:color="auto" w:fill="auto"/>
            <w:noWrap/>
            <w:hideMark/>
          </w:tcPr>
          <w:p w:rsidR="00D22385" w:rsidRPr="00DA78A1" w:rsidRDefault="00D22385" w:rsidP="00DA78A1">
            <w:pPr>
              <w:jc w:val="both"/>
            </w:pPr>
            <w:r w:rsidRPr="00DA78A1">
              <w:t>2 829,4</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 xml:space="preserve">Осуществление государственных полномочий </w:t>
            </w:r>
            <w:r w:rsidRPr="00DA78A1">
              <w:lastRenderedPageBreak/>
              <w:t>Республики Мордовия по финансовому обеспечению отдыха и оздоровления детей в Республике Мордовия в каникулярное время</w:t>
            </w:r>
          </w:p>
        </w:tc>
        <w:tc>
          <w:tcPr>
            <w:tcW w:w="560" w:type="dxa"/>
            <w:shd w:val="clear" w:color="auto" w:fill="auto"/>
            <w:noWrap/>
            <w:hideMark/>
          </w:tcPr>
          <w:p w:rsidR="00D22385" w:rsidRPr="00DA78A1" w:rsidRDefault="00D22385" w:rsidP="00DA78A1">
            <w:pPr>
              <w:jc w:val="both"/>
            </w:pPr>
            <w:r w:rsidRPr="00DA78A1">
              <w:lastRenderedPageBreak/>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2 986,8</w:t>
            </w:r>
          </w:p>
        </w:tc>
        <w:tc>
          <w:tcPr>
            <w:tcW w:w="992" w:type="dxa"/>
            <w:shd w:val="clear" w:color="auto" w:fill="auto"/>
            <w:noWrap/>
            <w:hideMark/>
          </w:tcPr>
          <w:p w:rsidR="00D22385" w:rsidRPr="00DA78A1" w:rsidRDefault="00D22385" w:rsidP="00DA78A1">
            <w:pPr>
              <w:jc w:val="both"/>
            </w:pPr>
            <w:r w:rsidRPr="00DA78A1">
              <w:t>2 829,4</w:t>
            </w:r>
          </w:p>
        </w:tc>
        <w:tc>
          <w:tcPr>
            <w:tcW w:w="1276" w:type="dxa"/>
            <w:shd w:val="clear" w:color="auto" w:fill="auto"/>
            <w:noWrap/>
            <w:hideMark/>
          </w:tcPr>
          <w:p w:rsidR="00D22385" w:rsidRPr="00DA78A1" w:rsidRDefault="00D22385" w:rsidP="00DA78A1">
            <w:pPr>
              <w:jc w:val="both"/>
            </w:pPr>
            <w:r w:rsidRPr="00DA78A1">
              <w:t>2 829,4</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77210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2 986,8</w:t>
            </w:r>
          </w:p>
        </w:tc>
        <w:tc>
          <w:tcPr>
            <w:tcW w:w="992" w:type="dxa"/>
            <w:shd w:val="clear" w:color="auto" w:fill="auto"/>
            <w:noWrap/>
            <w:hideMark/>
          </w:tcPr>
          <w:p w:rsidR="00D22385" w:rsidRPr="00DA78A1" w:rsidRDefault="00D22385" w:rsidP="00DA78A1">
            <w:pPr>
              <w:jc w:val="both"/>
            </w:pPr>
            <w:r w:rsidRPr="00DA78A1">
              <w:t>2 829,4</w:t>
            </w:r>
          </w:p>
        </w:tc>
        <w:tc>
          <w:tcPr>
            <w:tcW w:w="1276" w:type="dxa"/>
            <w:shd w:val="clear" w:color="auto" w:fill="auto"/>
            <w:noWrap/>
            <w:hideMark/>
          </w:tcPr>
          <w:p w:rsidR="00D22385" w:rsidRPr="00DA78A1" w:rsidRDefault="00D22385" w:rsidP="00DA78A1">
            <w:pPr>
              <w:jc w:val="both"/>
            </w:pPr>
            <w:r w:rsidRPr="00DA78A1">
              <w:t>2 829,4</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77210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2 986,8</w:t>
            </w:r>
          </w:p>
        </w:tc>
        <w:tc>
          <w:tcPr>
            <w:tcW w:w="992" w:type="dxa"/>
            <w:shd w:val="clear" w:color="auto" w:fill="auto"/>
            <w:noWrap/>
            <w:hideMark/>
          </w:tcPr>
          <w:p w:rsidR="00D22385" w:rsidRPr="00DA78A1" w:rsidRDefault="00D22385" w:rsidP="00DA78A1">
            <w:pPr>
              <w:jc w:val="both"/>
            </w:pPr>
            <w:r w:rsidRPr="00DA78A1">
              <w:t>2 829,4</w:t>
            </w:r>
          </w:p>
        </w:tc>
        <w:tc>
          <w:tcPr>
            <w:tcW w:w="1276" w:type="dxa"/>
            <w:shd w:val="clear" w:color="auto" w:fill="auto"/>
            <w:noWrap/>
            <w:hideMark/>
          </w:tcPr>
          <w:p w:rsidR="00D22385" w:rsidRPr="00DA78A1" w:rsidRDefault="00D22385" w:rsidP="00DA78A1">
            <w:pPr>
              <w:jc w:val="both"/>
            </w:pPr>
            <w:r w:rsidRPr="00DA78A1">
              <w:t>2 829,4</w:t>
            </w:r>
          </w:p>
        </w:tc>
      </w:tr>
      <w:tr w:rsidR="00D22385" w:rsidRPr="00DA78A1" w:rsidTr="00562F4F">
        <w:trPr>
          <w:trHeight w:val="900"/>
        </w:trPr>
        <w:tc>
          <w:tcPr>
            <w:tcW w:w="3251" w:type="dxa"/>
            <w:shd w:val="clear" w:color="auto" w:fill="auto"/>
            <w:hideMark/>
          </w:tcPr>
          <w:p w:rsidR="00D22385" w:rsidRPr="00DA78A1" w:rsidRDefault="00D22385" w:rsidP="00DA78A1">
            <w:pPr>
              <w:jc w:val="both"/>
            </w:pPr>
            <w:r w:rsidRPr="00DA78A1">
              <w:t>Муниципальная программа "Духовно-нравственное воспитание детей, молодежи и населения в Чамзинском муниципальном районе"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0,1</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900"/>
        </w:trPr>
        <w:tc>
          <w:tcPr>
            <w:tcW w:w="3251" w:type="dxa"/>
            <w:shd w:val="clear" w:color="auto" w:fill="auto"/>
            <w:hideMark/>
          </w:tcPr>
          <w:p w:rsidR="00D22385" w:rsidRPr="00DA78A1" w:rsidRDefault="00D22385" w:rsidP="00DA78A1">
            <w:pPr>
              <w:jc w:val="both"/>
            </w:pPr>
            <w:r w:rsidRPr="00DA78A1">
              <w:t>Основное мероприятие "Духовно-нравственное воспитание и образование в организациях дошкольного, общего среднего и дополнительного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0,1</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Мероприятия по духовно- нравственному воспитанию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0,1</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0,1</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0,1</w:t>
            </w:r>
          </w:p>
        </w:tc>
        <w:tc>
          <w:tcPr>
            <w:tcW w:w="992"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Муниципальная программа "Патриотическое воспитание граждан, проживающих на территории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4,1</w:t>
            </w:r>
          </w:p>
        </w:tc>
        <w:tc>
          <w:tcPr>
            <w:tcW w:w="992" w:type="dxa"/>
            <w:shd w:val="clear" w:color="auto" w:fill="auto"/>
            <w:noWrap/>
            <w:hideMark/>
          </w:tcPr>
          <w:p w:rsidR="00D22385" w:rsidRPr="00DA78A1" w:rsidRDefault="00D22385" w:rsidP="00DA78A1">
            <w:pPr>
              <w:jc w:val="both"/>
            </w:pPr>
            <w:r w:rsidRPr="00DA78A1">
              <w:t>4,1</w:t>
            </w:r>
          </w:p>
        </w:tc>
        <w:tc>
          <w:tcPr>
            <w:tcW w:w="1276" w:type="dxa"/>
            <w:shd w:val="clear" w:color="auto" w:fill="auto"/>
            <w:noWrap/>
            <w:hideMark/>
          </w:tcPr>
          <w:p w:rsidR="00D22385" w:rsidRPr="00DA78A1" w:rsidRDefault="00D22385" w:rsidP="00DA78A1">
            <w:pPr>
              <w:jc w:val="both"/>
            </w:pPr>
            <w:r w:rsidRPr="00DA78A1">
              <w:t>4,1</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Основное мероприятие "Совершенствование системы патриотического воспитания граждан, проживающих на территории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0,5</w:t>
            </w:r>
          </w:p>
        </w:tc>
        <w:tc>
          <w:tcPr>
            <w:tcW w:w="992" w:type="dxa"/>
            <w:shd w:val="clear" w:color="auto" w:fill="auto"/>
            <w:noWrap/>
            <w:hideMark/>
          </w:tcPr>
          <w:p w:rsidR="00D22385" w:rsidRPr="00DA78A1" w:rsidRDefault="00D22385" w:rsidP="00DA78A1">
            <w:pPr>
              <w:jc w:val="both"/>
            </w:pPr>
            <w:r w:rsidRPr="00DA78A1">
              <w:t>0,5</w:t>
            </w:r>
          </w:p>
        </w:tc>
        <w:tc>
          <w:tcPr>
            <w:tcW w:w="1276" w:type="dxa"/>
            <w:shd w:val="clear" w:color="auto" w:fill="auto"/>
            <w:noWrap/>
            <w:hideMark/>
          </w:tcPr>
          <w:p w:rsidR="00D22385" w:rsidRPr="00DA78A1" w:rsidRDefault="00D22385" w:rsidP="00DA78A1">
            <w:pPr>
              <w:jc w:val="both"/>
            </w:pPr>
            <w:r w:rsidRPr="00DA78A1">
              <w:t>0,5</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Мероприятия по духовно- нравственному воспитанию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0,5</w:t>
            </w:r>
          </w:p>
        </w:tc>
        <w:tc>
          <w:tcPr>
            <w:tcW w:w="992" w:type="dxa"/>
            <w:shd w:val="clear" w:color="auto" w:fill="auto"/>
            <w:noWrap/>
            <w:hideMark/>
          </w:tcPr>
          <w:p w:rsidR="00D22385" w:rsidRPr="00DA78A1" w:rsidRDefault="00D22385" w:rsidP="00DA78A1">
            <w:pPr>
              <w:jc w:val="both"/>
            </w:pPr>
            <w:r w:rsidRPr="00DA78A1">
              <w:t>0,5</w:t>
            </w:r>
          </w:p>
        </w:tc>
        <w:tc>
          <w:tcPr>
            <w:tcW w:w="1276" w:type="dxa"/>
            <w:shd w:val="clear" w:color="auto" w:fill="auto"/>
            <w:noWrap/>
            <w:hideMark/>
          </w:tcPr>
          <w:p w:rsidR="00D22385" w:rsidRPr="00DA78A1" w:rsidRDefault="00D22385" w:rsidP="00DA78A1">
            <w:pPr>
              <w:jc w:val="both"/>
            </w:pPr>
            <w:r w:rsidRPr="00DA78A1">
              <w:t>0,5</w:t>
            </w:r>
          </w:p>
        </w:tc>
      </w:tr>
      <w:tr w:rsidR="00D22385" w:rsidRPr="00DA78A1" w:rsidTr="00562F4F">
        <w:trPr>
          <w:trHeight w:val="124"/>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0,5</w:t>
            </w:r>
          </w:p>
        </w:tc>
        <w:tc>
          <w:tcPr>
            <w:tcW w:w="992" w:type="dxa"/>
            <w:shd w:val="clear" w:color="auto" w:fill="auto"/>
            <w:noWrap/>
            <w:hideMark/>
          </w:tcPr>
          <w:p w:rsidR="00D22385" w:rsidRPr="00DA78A1" w:rsidRDefault="00D22385" w:rsidP="00DA78A1">
            <w:pPr>
              <w:jc w:val="both"/>
            </w:pPr>
            <w:r w:rsidRPr="00DA78A1">
              <w:t>0,5</w:t>
            </w:r>
          </w:p>
        </w:tc>
        <w:tc>
          <w:tcPr>
            <w:tcW w:w="1276" w:type="dxa"/>
            <w:shd w:val="clear" w:color="auto" w:fill="auto"/>
            <w:noWrap/>
            <w:hideMark/>
          </w:tcPr>
          <w:p w:rsidR="00D22385" w:rsidRPr="00DA78A1" w:rsidRDefault="00D22385" w:rsidP="00DA78A1">
            <w:pPr>
              <w:jc w:val="both"/>
            </w:pPr>
            <w:r w:rsidRPr="00DA78A1">
              <w:t>0,5</w:t>
            </w:r>
          </w:p>
        </w:tc>
      </w:tr>
      <w:tr w:rsidR="00D22385" w:rsidRPr="00DA78A1" w:rsidTr="00562F4F">
        <w:trPr>
          <w:trHeight w:val="147"/>
        </w:trPr>
        <w:tc>
          <w:tcPr>
            <w:tcW w:w="3251" w:type="dxa"/>
            <w:shd w:val="clear" w:color="auto" w:fill="auto"/>
            <w:hideMark/>
          </w:tcPr>
          <w:p w:rsidR="00D22385" w:rsidRPr="00DA78A1" w:rsidRDefault="00D22385" w:rsidP="00DA78A1">
            <w:pPr>
              <w:jc w:val="both"/>
            </w:pPr>
            <w:r w:rsidRPr="00DA78A1">
              <w:t xml:space="preserve">Иные закупки товаров, работ и услуг для обеспечения </w:t>
            </w:r>
            <w:r w:rsidRPr="00DA78A1">
              <w:lastRenderedPageBreak/>
              <w:t>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lastRenderedPageBreak/>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0,5</w:t>
            </w:r>
          </w:p>
        </w:tc>
        <w:tc>
          <w:tcPr>
            <w:tcW w:w="992" w:type="dxa"/>
            <w:shd w:val="clear" w:color="auto" w:fill="auto"/>
            <w:noWrap/>
            <w:hideMark/>
          </w:tcPr>
          <w:p w:rsidR="00D22385" w:rsidRPr="00DA78A1" w:rsidRDefault="00D22385" w:rsidP="00DA78A1">
            <w:pPr>
              <w:jc w:val="both"/>
            </w:pPr>
            <w:r w:rsidRPr="00DA78A1">
              <w:t>0,5</w:t>
            </w:r>
          </w:p>
        </w:tc>
        <w:tc>
          <w:tcPr>
            <w:tcW w:w="1276" w:type="dxa"/>
            <w:shd w:val="clear" w:color="auto" w:fill="auto"/>
            <w:noWrap/>
            <w:hideMark/>
          </w:tcPr>
          <w:p w:rsidR="00D22385" w:rsidRPr="00DA78A1" w:rsidRDefault="00D22385" w:rsidP="00DA78A1">
            <w:pPr>
              <w:jc w:val="both"/>
            </w:pPr>
            <w:r w:rsidRPr="00DA78A1">
              <w:t>0,5</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lastRenderedPageBreak/>
              <w:t>Основное мероприятие "Организация патриотического воспитания граждан в ходе подготовки и проведения мероприятий, посвященных юбилейным и другим памятным событиям Истории России"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2,0</w:t>
            </w:r>
          </w:p>
        </w:tc>
        <w:tc>
          <w:tcPr>
            <w:tcW w:w="992" w:type="dxa"/>
            <w:shd w:val="clear" w:color="auto" w:fill="auto"/>
            <w:noWrap/>
            <w:hideMark/>
          </w:tcPr>
          <w:p w:rsidR="00D22385" w:rsidRPr="00DA78A1" w:rsidRDefault="00D22385" w:rsidP="00DA78A1">
            <w:pPr>
              <w:jc w:val="both"/>
            </w:pPr>
            <w:r w:rsidRPr="00DA78A1">
              <w:t>2,0</w:t>
            </w:r>
          </w:p>
        </w:tc>
        <w:tc>
          <w:tcPr>
            <w:tcW w:w="1276" w:type="dxa"/>
            <w:shd w:val="clear" w:color="auto" w:fill="auto"/>
            <w:noWrap/>
            <w:hideMark/>
          </w:tcPr>
          <w:p w:rsidR="00D22385" w:rsidRPr="00DA78A1" w:rsidRDefault="00D22385" w:rsidP="00DA78A1">
            <w:pPr>
              <w:jc w:val="both"/>
            </w:pPr>
            <w:r w:rsidRPr="00DA78A1">
              <w:t>2,0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Мероприятия по духовно- нравственному воспитанию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2,0</w:t>
            </w:r>
          </w:p>
        </w:tc>
        <w:tc>
          <w:tcPr>
            <w:tcW w:w="992" w:type="dxa"/>
            <w:shd w:val="clear" w:color="auto" w:fill="auto"/>
            <w:noWrap/>
            <w:hideMark/>
          </w:tcPr>
          <w:p w:rsidR="00D22385" w:rsidRPr="00DA78A1" w:rsidRDefault="00D22385" w:rsidP="00DA78A1">
            <w:pPr>
              <w:jc w:val="both"/>
            </w:pPr>
            <w:r w:rsidRPr="00DA78A1">
              <w:t>2,0</w:t>
            </w:r>
          </w:p>
        </w:tc>
        <w:tc>
          <w:tcPr>
            <w:tcW w:w="1276" w:type="dxa"/>
            <w:shd w:val="clear" w:color="auto" w:fill="auto"/>
            <w:noWrap/>
            <w:hideMark/>
          </w:tcPr>
          <w:p w:rsidR="00D22385" w:rsidRPr="00DA78A1" w:rsidRDefault="00D22385" w:rsidP="00DA78A1">
            <w:pPr>
              <w:jc w:val="both"/>
            </w:pPr>
            <w:r w:rsidRPr="00DA78A1">
              <w:t>2,0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2,0</w:t>
            </w:r>
          </w:p>
        </w:tc>
        <w:tc>
          <w:tcPr>
            <w:tcW w:w="992" w:type="dxa"/>
            <w:shd w:val="clear" w:color="auto" w:fill="auto"/>
            <w:noWrap/>
            <w:hideMark/>
          </w:tcPr>
          <w:p w:rsidR="00D22385" w:rsidRPr="00DA78A1" w:rsidRDefault="00D22385" w:rsidP="00DA78A1">
            <w:pPr>
              <w:jc w:val="both"/>
            </w:pPr>
            <w:r w:rsidRPr="00DA78A1">
              <w:t>2,0</w:t>
            </w:r>
          </w:p>
        </w:tc>
        <w:tc>
          <w:tcPr>
            <w:tcW w:w="1276" w:type="dxa"/>
            <w:shd w:val="clear" w:color="auto" w:fill="auto"/>
            <w:noWrap/>
            <w:hideMark/>
          </w:tcPr>
          <w:p w:rsidR="00D22385" w:rsidRPr="00DA78A1" w:rsidRDefault="00D22385" w:rsidP="00DA78A1">
            <w:pPr>
              <w:jc w:val="both"/>
            </w:pPr>
            <w:r w:rsidRPr="00DA78A1">
              <w:t>2,0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2,0</w:t>
            </w:r>
          </w:p>
        </w:tc>
        <w:tc>
          <w:tcPr>
            <w:tcW w:w="992" w:type="dxa"/>
            <w:shd w:val="clear" w:color="auto" w:fill="auto"/>
            <w:noWrap/>
            <w:hideMark/>
          </w:tcPr>
          <w:p w:rsidR="00D22385" w:rsidRPr="00DA78A1" w:rsidRDefault="00D22385" w:rsidP="00DA78A1">
            <w:pPr>
              <w:jc w:val="both"/>
            </w:pPr>
            <w:r w:rsidRPr="00DA78A1">
              <w:t>2,0</w:t>
            </w:r>
          </w:p>
        </w:tc>
        <w:tc>
          <w:tcPr>
            <w:tcW w:w="1276" w:type="dxa"/>
            <w:shd w:val="clear" w:color="auto" w:fill="auto"/>
            <w:noWrap/>
            <w:hideMark/>
          </w:tcPr>
          <w:p w:rsidR="00D22385" w:rsidRPr="00DA78A1" w:rsidRDefault="00D22385" w:rsidP="00DA78A1">
            <w:pPr>
              <w:jc w:val="both"/>
            </w:pPr>
            <w:r w:rsidRPr="00DA78A1">
              <w:t>2,0</w:t>
            </w:r>
          </w:p>
        </w:tc>
      </w:tr>
      <w:tr w:rsidR="00D22385" w:rsidRPr="00DA78A1" w:rsidTr="00562F4F">
        <w:trPr>
          <w:trHeight w:val="1047"/>
        </w:trPr>
        <w:tc>
          <w:tcPr>
            <w:tcW w:w="3251" w:type="dxa"/>
            <w:shd w:val="clear" w:color="auto" w:fill="auto"/>
            <w:hideMark/>
          </w:tcPr>
          <w:p w:rsidR="00D22385" w:rsidRPr="00DA78A1" w:rsidRDefault="00D22385" w:rsidP="00DA78A1">
            <w:pPr>
              <w:jc w:val="both"/>
            </w:pPr>
            <w:r w:rsidRPr="00DA78A1">
              <w:t>Основное мероприятие "Формирование позитивного отношения общества к военной службе и положительной мотивации у молодых людей относительно прохождения военной службы по контракту и призыву"</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1,6</w:t>
            </w:r>
          </w:p>
        </w:tc>
        <w:tc>
          <w:tcPr>
            <w:tcW w:w="992" w:type="dxa"/>
            <w:shd w:val="clear" w:color="auto" w:fill="auto"/>
            <w:noWrap/>
            <w:hideMark/>
          </w:tcPr>
          <w:p w:rsidR="00D22385" w:rsidRPr="00DA78A1" w:rsidRDefault="00D22385" w:rsidP="00DA78A1">
            <w:pPr>
              <w:jc w:val="both"/>
            </w:pPr>
            <w:r w:rsidRPr="00DA78A1">
              <w:t>1,6</w:t>
            </w:r>
          </w:p>
        </w:tc>
        <w:tc>
          <w:tcPr>
            <w:tcW w:w="1276" w:type="dxa"/>
            <w:shd w:val="clear" w:color="auto" w:fill="auto"/>
            <w:noWrap/>
            <w:hideMark/>
          </w:tcPr>
          <w:p w:rsidR="00D22385" w:rsidRPr="00DA78A1" w:rsidRDefault="00D22385" w:rsidP="00DA78A1">
            <w:pPr>
              <w:jc w:val="both"/>
            </w:pPr>
            <w:r w:rsidRPr="00DA78A1">
              <w:t>1,6</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Мероприятия по духовно- нравственному воспитанию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1,6</w:t>
            </w:r>
          </w:p>
        </w:tc>
        <w:tc>
          <w:tcPr>
            <w:tcW w:w="992" w:type="dxa"/>
            <w:shd w:val="clear" w:color="auto" w:fill="auto"/>
            <w:noWrap/>
            <w:hideMark/>
          </w:tcPr>
          <w:p w:rsidR="00D22385" w:rsidRPr="00DA78A1" w:rsidRDefault="00D22385" w:rsidP="00DA78A1">
            <w:pPr>
              <w:jc w:val="both"/>
            </w:pPr>
            <w:r w:rsidRPr="00DA78A1">
              <w:t>1,6</w:t>
            </w:r>
          </w:p>
        </w:tc>
        <w:tc>
          <w:tcPr>
            <w:tcW w:w="1276" w:type="dxa"/>
            <w:shd w:val="clear" w:color="auto" w:fill="auto"/>
            <w:noWrap/>
            <w:hideMark/>
          </w:tcPr>
          <w:p w:rsidR="00D22385" w:rsidRPr="00DA78A1" w:rsidRDefault="00D22385" w:rsidP="00DA78A1">
            <w:pPr>
              <w:jc w:val="both"/>
            </w:pPr>
            <w:r w:rsidRPr="00DA78A1">
              <w:t>1,6</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1,6</w:t>
            </w:r>
          </w:p>
        </w:tc>
        <w:tc>
          <w:tcPr>
            <w:tcW w:w="992" w:type="dxa"/>
            <w:shd w:val="clear" w:color="auto" w:fill="auto"/>
            <w:noWrap/>
            <w:hideMark/>
          </w:tcPr>
          <w:p w:rsidR="00D22385" w:rsidRPr="00DA78A1" w:rsidRDefault="00D22385" w:rsidP="00DA78A1">
            <w:pPr>
              <w:jc w:val="both"/>
            </w:pPr>
            <w:r w:rsidRPr="00DA78A1">
              <w:t>1,6</w:t>
            </w:r>
          </w:p>
        </w:tc>
        <w:tc>
          <w:tcPr>
            <w:tcW w:w="1276" w:type="dxa"/>
            <w:shd w:val="clear" w:color="auto" w:fill="auto"/>
            <w:noWrap/>
            <w:hideMark/>
          </w:tcPr>
          <w:p w:rsidR="00D22385" w:rsidRPr="00DA78A1" w:rsidRDefault="00D22385" w:rsidP="00DA78A1">
            <w:pPr>
              <w:jc w:val="both"/>
            </w:pPr>
            <w:r w:rsidRPr="00DA78A1">
              <w:t>1,6</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1,6</w:t>
            </w:r>
          </w:p>
        </w:tc>
        <w:tc>
          <w:tcPr>
            <w:tcW w:w="992" w:type="dxa"/>
            <w:shd w:val="clear" w:color="auto" w:fill="auto"/>
            <w:noWrap/>
            <w:hideMark/>
          </w:tcPr>
          <w:p w:rsidR="00D22385" w:rsidRPr="00DA78A1" w:rsidRDefault="00D22385" w:rsidP="00DA78A1">
            <w:pPr>
              <w:jc w:val="both"/>
            </w:pPr>
            <w:r w:rsidRPr="00DA78A1">
              <w:t>1,6</w:t>
            </w:r>
          </w:p>
        </w:tc>
        <w:tc>
          <w:tcPr>
            <w:tcW w:w="1276" w:type="dxa"/>
            <w:shd w:val="clear" w:color="auto" w:fill="auto"/>
            <w:noWrap/>
            <w:hideMark/>
          </w:tcPr>
          <w:p w:rsidR="00D22385" w:rsidRPr="00DA78A1" w:rsidRDefault="00D22385" w:rsidP="00DA78A1">
            <w:pPr>
              <w:jc w:val="both"/>
            </w:pPr>
            <w:r w:rsidRPr="00DA78A1">
              <w:t>1,6</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Культура, кинематография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67 171,8</w:t>
            </w:r>
          </w:p>
        </w:tc>
        <w:tc>
          <w:tcPr>
            <w:tcW w:w="992" w:type="dxa"/>
            <w:shd w:val="clear" w:color="auto" w:fill="auto"/>
            <w:noWrap/>
            <w:hideMark/>
          </w:tcPr>
          <w:p w:rsidR="00D22385" w:rsidRPr="00DA78A1" w:rsidRDefault="00D22385" w:rsidP="00DA78A1">
            <w:pPr>
              <w:jc w:val="both"/>
            </w:pPr>
            <w:r w:rsidRPr="00DA78A1">
              <w:t>41 067,2</w:t>
            </w:r>
          </w:p>
        </w:tc>
        <w:tc>
          <w:tcPr>
            <w:tcW w:w="1276" w:type="dxa"/>
            <w:shd w:val="clear" w:color="auto" w:fill="auto"/>
            <w:noWrap/>
            <w:hideMark/>
          </w:tcPr>
          <w:p w:rsidR="00D22385" w:rsidRPr="00DA78A1" w:rsidRDefault="00D22385" w:rsidP="00DA78A1">
            <w:pPr>
              <w:jc w:val="both"/>
            </w:pPr>
            <w:r w:rsidRPr="00DA78A1">
              <w:t>44 800,6</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Культура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67 171,8</w:t>
            </w:r>
          </w:p>
        </w:tc>
        <w:tc>
          <w:tcPr>
            <w:tcW w:w="992" w:type="dxa"/>
            <w:shd w:val="clear" w:color="auto" w:fill="auto"/>
            <w:noWrap/>
            <w:hideMark/>
          </w:tcPr>
          <w:p w:rsidR="00D22385" w:rsidRPr="00DA78A1" w:rsidRDefault="00D22385" w:rsidP="00DA78A1">
            <w:pPr>
              <w:jc w:val="both"/>
            </w:pPr>
            <w:r w:rsidRPr="00DA78A1">
              <w:t>41 067,2</w:t>
            </w:r>
          </w:p>
        </w:tc>
        <w:tc>
          <w:tcPr>
            <w:tcW w:w="1276" w:type="dxa"/>
            <w:shd w:val="clear" w:color="auto" w:fill="auto"/>
            <w:noWrap/>
            <w:hideMark/>
          </w:tcPr>
          <w:p w:rsidR="00D22385" w:rsidRPr="00DA78A1" w:rsidRDefault="00D22385" w:rsidP="00DA78A1">
            <w:pPr>
              <w:jc w:val="both"/>
            </w:pPr>
            <w:r w:rsidRPr="00DA78A1">
              <w:t>44 800,6</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"Развитие культуры и туризма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67 000,8</w:t>
            </w:r>
          </w:p>
        </w:tc>
        <w:tc>
          <w:tcPr>
            <w:tcW w:w="992" w:type="dxa"/>
            <w:shd w:val="clear" w:color="auto" w:fill="auto"/>
            <w:noWrap/>
            <w:hideMark/>
          </w:tcPr>
          <w:p w:rsidR="00D22385" w:rsidRPr="00DA78A1" w:rsidRDefault="00D22385" w:rsidP="00DA78A1">
            <w:pPr>
              <w:jc w:val="both"/>
            </w:pPr>
            <w:r w:rsidRPr="00DA78A1">
              <w:t>40 956,0</w:t>
            </w:r>
          </w:p>
        </w:tc>
        <w:tc>
          <w:tcPr>
            <w:tcW w:w="1276" w:type="dxa"/>
            <w:shd w:val="clear" w:color="auto" w:fill="auto"/>
            <w:noWrap/>
            <w:hideMark/>
          </w:tcPr>
          <w:p w:rsidR="00D22385" w:rsidRPr="00DA78A1" w:rsidRDefault="00D22385" w:rsidP="00DA78A1">
            <w:pPr>
              <w:jc w:val="both"/>
            </w:pPr>
            <w:r w:rsidRPr="00DA78A1">
              <w:t>44 689,2</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 xml:space="preserve">Подпрограмма "Культура"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67 000,8</w:t>
            </w:r>
          </w:p>
        </w:tc>
        <w:tc>
          <w:tcPr>
            <w:tcW w:w="992" w:type="dxa"/>
            <w:shd w:val="clear" w:color="auto" w:fill="auto"/>
            <w:noWrap/>
            <w:hideMark/>
          </w:tcPr>
          <w:p w:rsidR="00D22385" w:rsidRPr="00DA78A1" w:rsidRDefault="00D22385" w:rsidP="00DA78A1">
            <w:pPr>
              <w:jc w:val="both"/>
            </w:pPr>
            <w:r w:rsidRPr="00DA78A1">
              <w:t>40 956,0</w:t>
            </w:r>
          </w:p>
        </w:tc>
        <w:tc>
          <w:tcPr>
            <w:tcW w:w="1276" w:type="dxa"/>
            <w:shd w:val="clear" w:color="auto" w:fill="auto"/>
            <w:noWrap/>
            <w:hideMark/>
          </w:tcPr>
          <w:p w:rsidR="00D22385" w:rsidRPr="00DA78A1" w:rsidRDefault="00D22385" w:rsidP="00DA78A1">
            <w:pPr>
              <w:jc w:val="both"/>
            </w:pPr>
            <w:r w:rsidRPr="00DA78A1">
              <w:t>44 689,2</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"Музыкальное искусство, культурно-массовые мероприятия"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800,0</w:t>
            </w:r>
          </w:p>
        </w:tc>
        <w:tc>
          <w:tcPr>
            <w:tcW w:w="992" w:type="dxa"/>
            <w:shd w:val="clear" w:color="auto" w:fill="auto"/>
            <w:noWrap/>
            <w:hideMark/>
          </w:tcPr>
          <w:p w:rsidR="00D22385" w:rsidRPr="00DA78A1" w:rsidRDefault="00D22385" w:rsidP="00DA78A1">
            <w:pPr>
              <w:jc w:val="both"/>
            </w:pPr>
            <w:r w:rsidRPr="00DA78A1">
              <w:t>500,0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lastRenderedPageBreak/>
              <w:t>Мероприятия в области культуры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42250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800,0</w:t>
            </w:r>
          </w:p>
        </w:tc>
        <w:tc>
          <w:tcPr>
            <w:tcW w:w="992" w:type="dxa"/>
            <w:shd w:val="clear" w:color="auto" w:fill="auto"/>
            <w:noWrap/>
            <w:hideMark/>
          </w:tcPr>
          <w:p w:rsidR="00D22385" w:rsidRPr="00DA78A1" w:rsidRDefault="00D22385" w:rsidP="00DA78A1">
            <w:pPr>
              <w:jc w:val="both"/>
            </w:pPr>
            <w:r w:rsidRPr="00DA78A1">
              <w:t>500,0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42250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800,0</w:t>
            </w:r>
          </w:p>
        </w:tc>
        <w:tc>
          <w:tcPr>
            <w:tcW w:w="992" w:type="dxa"/>
            <w:shd w:val="clear" w:color="auto" w:fill="auto"/>
            <w:noWrap/>
            <w:hideMark/>
          </w:tcPr>
          <w:p w:rsidR="00D22385" w:rsidRPr="00DA78A1" w:rsidRDefault="00D22385" w:rsidP="00DA78A1">
            <w:pPr>
              <w:jc w:val="both"/>
            </w:pPr>
            <w:r w:rsidRPr="00DA78A1">
              <w:t>500,0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42250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800,0</w:t>
            </w:r>
          </w:p>
        </w:tc>
        <w:tc>
          <w:tcPr>
            <w:tcW w:w="992" w:type="dxa"/>
            <w:shd w:val="clear" w:color="auto" w:fill="auto"/>
            <w:noWrap/>
            <w:hideMark/>
          </w:tcPr>
          <w:p w:rsidR="00D22385" w:rsidRPr="00DA78A1" w:rsidRDefault="00D22385" w:rsidP="00DA78A1">
            <w:pPr>
              <w:jc w:val="both"/>
            </w:pPr>
            <w:r w:rsidRPr="00DA78A1">
              <w:t>500,0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87"/>
        </w:trPr>
        <w:tc>
          <w:tcPr>
            <w:tcW w:w="3251" w:type="dxa"/>
            <w:shd w:val="clear" w:color="auto" w:fill="auto"/>
            <w:hideMark/>
          </w:tcPr>
          <w:p w:rsidR="00D22385" w:rsidRPr="00DA78A1" w:rsidRDefault="00D22385" w:rsidP="00DA78A1">
            <w:pPr>
              <w:jc w:val="both"/>
            </w:pPr>
            <w:r w:rsidRPr="00DA78A1">
              <w:t>Основное мероприятие "Сохранение, возрождение и развитие традиционной и народной культуры, поддержка народного творчества и культурно-досуговой деятельности"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31 841,4</w:t>
            </w:r>
          </w:p>
        </w:tc>
        <w:tc>
          <w:tcPr>
            <w:tcW w:w="992" w:type="dxa"/>
            <w:shd w:val="clear" w:color="auto" w:fill="auto"/>
            <w:noWrap/>
            <w:hideMark/>
          </w:tcPr>
          <w:p w:rsidR="00D22385" w:rsidRPr="00DA78A1" w:rsidRDefault="00D22385" w:rsidP="00DA78A1">
            <w:pPr>
              <w:jc w:val="both"/>
            </w:pPr>
            <w:r w:rsidRPr="00DA78A1">
              <w:t>25 641,1</w:t>
            </w:r>
          </w:p>
        </w:tc>
        <w:tc>
          <w:tcPr>
            <w:tcW w:w="1276" w:type="dxa"/>
            <w:shd w:val="clear" w:color="auto" w:fill="auto"/>
            <w:noWrap/>
            <w:hideMark/>
          </w:tcPr>
          <w:p w:rsidR="00D22385" w:rsidRPr="00DA78A1" w:rsidRDefault="00D22385" w:rsidP="00DA78A1">
            <w:pPr>
              <w:jc w:val="both"/>
            </w:pPr>
            <w:r w:rsidRPr="00DA78A1">
              <w:t>27 155,1</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Дворцы и дома культуры, другие учреждения культуры и средств массовой информации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61140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31 841,4</w:t>
            </w:r>
          </w:p>
        </w:tc>
        <w:tc>
          <w:tcPr>
            <w:tcW w:w="992" w:type="dxa"/>
            <w:shd w:val="clear" w:color="auto" w:fill="auto"/>
            <w:noWrap/>
            <w:hideMark/>
          </w:tcPr>
          <w:p w:rsidR="00D22385" w:rsidRPr="00DA78A1" w:rsidRDefault="00D22385" w:rsidP="00DA78A1">
            <w:pPr>
              <w:jc w:val="both"/>
            </w:pPr>
            <w:r w:rsidRPr="00DA78A1">
              <w:t>25 641,1</w:t>
            </w:r>
          </w:p>
        </w:tc>
        <w:tc>
          <w:tcPr>
            <w:tcW w:w="1276" w:type="dxa"/>
            <w:shd w:val="clear" w:color="auto" w:fill="auto"/>
            <w:noWrap/>
            <w:hideMark/>
          </w:tcPr>
          <w:p w:rsidR="00D22385" w:rsidRPr="00DA78A1" w:rsidRDefault="00D22385" w:rsidP="00DA78A1">
            <w:pPr>
              <w:jc w:val="both"/>
            </w:pPr>
            <w:r w:rsidRPr="00DA78A1">
              <w:t>27 155,1</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61140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31 841,4</w:t>
            </w:r>
          </w:p>
        </w:tc>
        <w:tc>
          <w:tcPr>
            <w:tcW w:w="992" w:type="dxa"/>
            <w:shd w:val="clear" w:color="auto" w:fill="auto"/>
            <w:noWrap/>
            <w:hideMark/>
          </w:tcPr>
          <w:p w:rsidR="00D22385" w:rsidRPr="00DA78A1" w:rsidRDefault="00D22385" w:rsidP="00DA78A1">
            <w:pPr>
              <w:jc w:val="both"/>
            </w:pPr>
            <w:r w:rsidRPr="00DA78A1">
              <w:t>25 641,1</w:t>
            </w:r>
          </w:p>
        </w:tc>
        <w:tc>
          <w:tcPr>
            <w:tcW w:w="1276" w:type="dxa"/>
            <w:shd w:val="clear" w:color="auto" w:fill="auto"/>
            <w:noWrap/>
            <w:hideMark/>
          </w:tcPr>
          <w:p w:rsidR="00D22385" w:rsidRPr="00DA78A1" w:rsidRDefault="00D22385" w:rsidP="00DA78A1">
            <w:pPr>
              <w:jc w:val="both"/>
            </w:pPr>
            <w:r w:rsidRPr="00DA78A1">
              <w:t>27 155,1</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61140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31 841,4</w:t>
            </w:r>
          </w:p>
        </w:tc>
        <w:tc>
          <w:tcPr>
            <w:tcW w:w="992" w:type="dxa"/>
            <w:shd w:val="clear" w:color="auto" w:fill="auto"/>
            <w:noWrap/>
            <w:hideMark/>
          </w:tcPr>
          <w:p w:rsidR="00D22385" w:rsidRPr="00DA78A1" w:rsidRDefault="00D22385" w:rsidP="00DA78A1">
            <w:pPr>
              <w:jc w:val="both"/>
            </w:pPr>
            <w:r w:rsidRPr="00DA78A1">
              <w:t>25 641,1</w:t>
            </w:r>
          </w:p>
        </w:tc>
        <w:tc>
          <w:tcPr>
            <w:tcW w:w="1276" w:type="dxa"/>
            <w:shd w:val="clear" w:color="auto" w:fill="auto"/>
            <w:noWrap/>
            <w:hideMark/>
          </w:tcPr>
          <w:p w:rsidR="00D22385" w:rsidRPr="00DA78A1" w:rsidRDefault="00D22385" w:rsidP="00DA78A1">
            <w:pPr>
              <w:jc w:val="both"/>
            </w:pPr>
            <w:r w:rsidRPr="00DA78A1">
              <w:t>27 155,1</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"Развитие библиотечного дела"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18 150,9</w:t>
            </w:r>
          </w:p>
        </w:tc>
        <w:tc>
          <w:tcPr>
            <w:tcW w:w="992" w:type="dxa"/>
            <w:shd w:val="clear" w:color="auto" w:fill="auto"/>
            <w:noWrap/>
            <w:hideMark/>
          </w:tcPr>
          <w:p w:rsidR="00D22385" w:rsidRPr="00DA78A1" w:rsidRDefault="00D22385" w:rsidP="00DA78A1">
            <w:pPr>
              <w:jc w:val="both"/>
            </w:pPr>
            <w:r w:rsidRPr="00DA78A1">
              <w:t>14 814,9</w:t>
            </w:r>
          </w:p>
        </w:tc>
        <w:tc>
          <w:tcPr>
            <w:tcW w:w="1276" w:type="dxa"/>
            <w:shd w:val="clear" w:color="auto" w:fill="auto"/>
            <w:noWrap/>
            <w:hideMark/>
          </w:tcPr>
          <w:p w:rsidR="00D22385" w:rsidRPr="00DA78A1" w:rsidRDefault="00D22385" w:rsidP="00DA78A1">
            <w:pPr>
              <w:jc w:val="both"/>
            </w:pPr>
            <w:r w:rsidRPr="00DA78A1">
              <w:t>17 034,1</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Библиотеки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61160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18 150,9</w:t>
            </w:r>
          </w:p>
        </w:tc>
        <w:tc>
          <w:tcPr>
            <w:tcW w:w="992" w:type="dxa"/>
            <w:shd w:val="clear" w:color="auto" w:fill="auto"/>
            <w:noWrap/>
            <w:hideMark/>
          </w:tcPr>
          <w:p w:rsidR="00D22385" w:rsidRPr="00DA78A1" w:rsidRDefault="00D22385" w:rsidP="00DA78A1">
            <w:pPr>
              <w:jc w:val="both"/>
            </w:pPr>
            <w:r w:rsidRPr="00DA78A1">
              <w:t>14 814,9</w:t>
            </w:r>
          </w:p>
        </w:tc>
        <w:tc>
          <w:tcPr>
            <w:tcW w:w="1276" w:type="dxa"/>
            <w:shd w:val="clear" w:color="auto" w:fill="auto"/>
            <w:noWrap/>
            <w:hideMark/>
          </w:tcPr>
          <w:p w:rsidR="00D22385" w:rsidRPr="00DA78A1" w:rsidRDefault="00D22385" w:rsidP="00DA78A1">
            <w:pPr>
              <w:jc w:val="both"/>
            </w:pPr>
            <w:r w:rsidRPr="00DA78A1">
              <w:t>17 034,1</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61160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18 150,9</w:t>
            </w:r>
          </w:p>
        </w:tc>
        <w:tc>
          <w:tcPr>
            <w:tcW w:w="992" w:type="dxa"/>
            <w:shd w:val="clear" w:color="auto" w:fill="auto"/>
            <w:noWrap/>
            <w:hideMark/>
          </w:tcPr>
          <w:p w:rsidR="00D22385" w:rsidRPr="00DA78A1" w:rsidRDefault="00D22385" w:rsidP="00DA78A1">
            <w:pPr>
              <w:jc w:val="both"/>
            </w:pPr>
            <w:r w:rsidRPr="00DA78A1">
              <w:t>14 814,9</w:t>
            </w:r>
          </w:p>
        </w:tc>
        <w:tc>
          <w:tcPr>
            <w:tcW w:w="1276" w:type="dxa"/>
            <w:shd w:val="clear" w:color="auto" w:fill="auto"/>
            <w:noWrap/>
            <w:hideMark/>
          </w:tcPr>
          <w:p w:rsidR="00D22385" w:rsidRPr="00DA78A1" w:rsidRDefault="00D22385" w:rsidP="00DA78A1">
            <w:pPr>
              <w:jc w:val="both"/>
            </w:pPr>
            <w:r w:rsidRPr="00DA78A1">
              <w:t>17 034,1</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61160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18 150,9</w:t>
            </w:r>
          </w:p>
        </w:tc>
        <w:tc>
          <w:tcPr>
            <w:tcW w:w="992" w:type="dxa"/>
            <w:shd w:val="clear" w:color="auto" w:fill="auto"/>
            <w:noWrap/>
            <w:hideMark/>
          </w:tcPr>
          <w:p w:rsidR="00D22385" w:rsidRPr="00DA78A1" w:rsidRDefault="00D22385" w:rsidP="00DA78A1">
            <w:pPr>
              <w:jc w:val="both"/>
            </w:pPr>
            <w:r w:rsidRPr="00DA78A1">
              <w:t>14 814,9</w:t>
            </w:r>
          </w:p>
        </w:tc>
        <w:tc>
          <w:tcPr>
            <w:tcW w:w="1276" w:type="dxa"/>
            <w:shd w:val="clear" w:color="auto" w:fill="auto"/>
            <w:noWrap/>
            <w:hideMark/>
          </w:tcPr>
          <w:p w:rsidR="00D22385" w:rsidRPr="00DA78A1" w:rsidRDefault="00D22385" w:rsidP="00DA78A1">
            <w:pPr>
              <w:jc w:val="both"/>
            </w:pPr>
            <w:r w:rsidRPr="00DA78A1">
              <w:t>17 034,1</w:t>
            </w:r>
          </w:p>
        </w:tc>
      </w:tr>
      <w:tr w:rsidR="00D22385" w:rsidRPr="00DA78A1" w:rsidTr="00562F4F">
        <w:trPr>
          <w:trHeight w:val="814"/>
        </w:trPr>
        <w:tc>
          <w:tcPr>
            <w:tcW w:w="3251" w:type="dxa"/>
            <w:shd w:val="clear" w:color="auto" w:fill="auto"/>
            <w:hideMark/>
          </w:tcPr>
          <w:p w:rsidR="00D22385" w:rsidRPr="00DA78A1" w:rsidRDefault="00D22385" w:rsidP="00DA78A1">
            <w:pPr>
              <w:jc w:val="both"/>
            </w:pPr>
            <w:r w:rsidRPr="00DA78A1">
              <w:t>Основное мероприятие "Укрепление материально-технической базы посредством приобретения оборудования, мягкого инвентаря, концертных костюмов; строительство, реконструкции и капитального ремонта существующих зданий"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6 009,9</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Дворцы и дома культуры, другие учреждения культуры и средств массовой информации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61140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6 009,9</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08"/>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61140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6 009,9</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61140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6 009,9</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lastRenderedPageBreak/>
              <w:t>Региональный проект "Культурная среда"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10 095,5</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Поддержка отрасли культуры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А1</w:t>
            </w:r>
          </w:p>
        </w:tc>
        <w:tc>
          <w:tcPr>
            <w:tcW w:w="652" w:type="dxa"/>
            <w:shd w:val="clear" w:color="auto" w:fill="auto"/>
            <w:noWrap/>
            <w:hideMark/>
          </w:tcPr>
          <w:p w:rsidR="00D22385" w:rsidRPr="00DA78A1" w:rsidRDefault="00D22385" w:rsidP="00DA78A1">
            <w:pPr>
              <w:jc w:val="both"/>
            </w:pPr>
            <w:r w:rsidRPr="00DA78A1">
              <w:t>55190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10 095,5</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А1</w:t>
            </w:r>
          </w:p>
        </w:tc>
        <w:tc>
          <w:tcPr>
            <w:tcW w:w="652" w:type="dxa"/>
            <w:shd w:val="clear" w:color="auto" w:fill="auto"/>
            <w:noWrap/>
            <w:hideMark/>
          </w:tcPr>
          <w:p w:rsidR="00D22385" w:rsidRPr="00DA78A1" w:rsidRDefault="00D22385" w:rsidP="00DA78A1">
            <w:pPr>
              <w:jc w:val="both"/>
            </w:pPr>
            <w:r w:rsidRPr="00DA78A1">
              <w:t>55190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10 095,5</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А1</w:t>
            </w:r>
          </w:p>
        </w:tc>
        <w:tc>
          <w:tcPr>
            <w:tcW w:w="652" w:type="dxa"/>
            <w:shd w:val="clear" w:color="auto" w:fill="auto"/>
            <w:noWrap/>
            <w:hideMark/>
          </w:tcPr>
          <w:p w:rsidR="00D22385" w:rsidRPr="00DA78A1" w:rsidRDefault="00D22385" w:rsidP="00DA78A1">
            <w:pPr>
              <w:jc w:val="both"/>
            </w:pPr>
            <w:r w:rsidRPr="00DA78A1">
              <w:t>55190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10 095,5</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Региональный проект "Творческие люди"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103,1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Поддержка отрасли культуры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А2</w:t>
            </w:r>
          </w:p>
        </w:tc>
        <w:tc>
          <w:tcPr>
            <w:tcW w:w="652" w:type="dxa"/>
            <w:shd w:val="clear" w:color="auto" w:fill="auto"/>
            <w:noWrap/>
            <w:hideMark/>
          </w:tcPr>
          <w:p w:rsidR="00D22385" w:rsidRPr="00DA78A1" w:rsidRDefault="00D22385" w:rsidP="00DA78A1">
            <w:pPr>
              <w:jc w:val="both"/>
            </w:pPr>
            <w:r w:rsidRPr="00DA78A1">
              <w:t>55190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103,1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А2</w:t>
            </w:r>
          </w:p>
        </w:tc>
        <w:tc>
          <w:tcPr>
            <w:tcW w:w="652" w:type="dxa"/>
            <w:shd w:val="clear" w:color="auto" w:fill="auto"/>
            <w:noWrap/>
            <w:hideMark/>
          </w:tcPr>
          <w:p w:rsidR="00D22385" w:rsidRPr="00DA78A1" w:rsidRDefault="00D22385" w:rsidP="00DA78A1">
            <w:pPr>
              <w:jc w:val="both"/>
            </w:pPr>
            <w:r w:rsidRPr="00DA78A1">
              <w:t>55190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103,1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А2</w:t>
            </w:r>
          </w:p>
        </w:tc>
        <w:tc>
          <w:tcPr>
            <w:tcW w:w="652" w:type="dxa"/>
            <w:shd w:val="clear" w:color="auto" w:fill="auto"/>
            <w:noWrap/>
            <w:hideMark/>
          </w:tcPr>
          <w:p w:rsidR="00D22385" w:rsidRPr="00DA78A1" w:rsidRDefault="00D22385" w:rsidP="00DA78A1">
            <w:pPr>
              <w:jc w:val="both"/>
            </w:pPr>
            <w:r w:rsidRPr="00DA78A1">
              <w:t>55190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103,1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18"/>
        </w:trPr>
        <w:tc>
          <w:tcPr>
            <w:tcW w:w="3251" w:type="dxa"/>
            <w:shd w:val="clear" w:color="auto" w:fill="auto"/>
            <w:hideMark/>
          </w:tcPr>
          <w:p w:rsidR="00D22385" w:rsidRPr="00DA78A1" w:rsidRDefault="00D22385" w:rsidP="00DA78A1">
            <w:pPr>
              <w:jc w:val="both"/>
            </w:pPr>
            <w:r w:rsidRPr="00DA78A1">
              <w:t xml:space="preserve">Муниципальная программа "Энергосбережение и повышение энергетической эффективности в Чамзинском муниципальном районе Республики Мордовия"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"Повышение энергоэффективности в бюджетной сфере"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Дворцы и дома культуры, другие учреждения культуры и средств массовой информации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61140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50,0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61140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50,0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61140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50,0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16"/>
        </w:trPr>
        <w:tc>
          <w:tcPr>
            <w:tcW w:w="3251" w:type="dxa"/>
            <w:shd w:val="clear" w:color="auto" w:fill="auto"/>
            <w:hideMark/>
          </w:tcPr>
          <w:p w:rsidR="00D22385" w:rsidRPr="00DA78A1" w:rsidRDefault="00D22385" w:rsidP="00DA78A1">
            <w:pPr>
              <w:jc w:val="both"/>
            </w:pPr>
            <w:r w:rsidRPr="00DA78A1">
              <w:t>Муниципальная программа "Гармонизация межнациональных и межконфессиональных  отношений в Чамзинском муниципальном районе"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45,0</w:t>
            </w:r>
          </w:p>
        </w:tc>
        <w:tc>
          <w:tcPr>
            <w:tcW w:w="992"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45,0</w:t>
            </w:r>
          </w:p>
        </w:tc>
      </w:tr>
      <w:tr w:rsidR="00D22385" w:rsidRPr="00DA78A1" w:rsidTr="00562F4F">
        <w:trPr>
          <w:trHeight w:val="623"/>
        </w:trPr>
        <w:tc>
          <w:tcPr>
            <w:tcW w:w="3251" w:type="dxa"/>
            <w:shd w:val="clear" w:color="auto" w:fill="auto"/>
            <w:hideMark/>
          </w:tcPr>
          <w:p w:rsidR="00D22385" w:rsidRPr="00DA78A1" w:rsidRDefault="00D22385" w:rsidP="00DA78A1">
            <w:pPr>
              <w:jc w:val="both"/>
            </w:pPr>
            <w:r w:rsidRPr="00DA78A1">
              <w:t xml:space="preserve">Основное мероприятие "Оказание поддержки общественным инициативам, направленным на укрепление гражданского единства, гармонизацию межнациональных отношений и этнокультурное развитие </w:t>
            </w:r>
            <w:r w:rsidRPr="00DA78A1">
              <w:lastRenderedPageBreak/>
              <w:t>народов, проживающих на территории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lastRenderedPageBreak/>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45,0</w:t>
            </w:r>
          </w:p>
        </w:tc>
        <w:tc>
          <w:tcPr>
            <w:tcW w:w="992"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45,0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lastRenderedPageBreak/>
              <w:t>Мероприятия, направленные на развитие межнациональных отношений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42310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45,0</w:t>
            </w:r>
          </w:p>
        </w:tc>
        <w:tc>
          <w:tcPr>
            <w:tcW w:w="992"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45,0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42310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45,0</w:t>
            </w:r>
          </w:p>
        </w:tc>
        <w:tc>
          <w:tcPr>
            <w:tcW w:w="992"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45,0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24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42310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45,0</w:t>
            </w:r>
          </w:p>
        </w:tc>
        <w:tc>
          <w:tcPr>
            <w:tcW w:w="992"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45,0</w:t>
            </w:r>
          </w:p>
        </w:tc>
      </w:tr>
      <w:tr w:rsidR="00D22385" w:rsidRPr="00DA78A1" w:rsidTr="00562F4F">
        <w:trPr>
          <w:trHeight w:val="900"/>
        </w:trPr>
        <w:tc>
          <w:tcPr>
            <w:tcW w:w="3251" w:type="dxa"/>
            <w:shd w:val="clear" w:color="auto" w:fill="auto"/>
            <w:hideMark/>
          </w:tcPr>
          <w:p w:rsidR="00D22385" w:rsidRPr="00DA78A1" w:rsidRDefault="00D22385" w:rsidP="00DA78A1">
            <w:pPr>
              <w:jc w:val="both"/>
            </w:pPr>
            <w:r w:rsidRPr="00DA78A1">
              <w:t>Муниципальная программа "Духовно-нравственное воспитание детей, молодежи и населения в Чамзинском муниципальном районе"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69,9</w:t>
            </w:r>
          </w:p>
        </w:tc>
        <w:tc>
          <w:tcPr>
            <w:tcW w:w="992" w:type="dxa"/>
            <w:shd w:val="clear" w:color="auto" w:fill="auto"/>
            <w:noWrap/>
            <w:hideMark/>
          </w:tcPr>
          <w:p w:rsidR="00D22385" w:rsidRPr="00DA78A1" w:rsidRDefault="00D22385" w:rsidP="00DA78A1">
            <w:pPr>
              <w:jc w:val="both"/>
            </w:pPr>
            <w:r w:rsidRPr="00DA78A1">
              <w:t>60,0</w:t>
            </w:r>
          </w:p>
        </w:tc>
        <w:tc>
          <w:tcPr>
            <w:tcW w:w="1276" w:type="dxa"/>
            <w:shd w:val="clear" w:color="auto" w:fill="auto"/>
            <w:noWrap/>
            <w:hideMark/>
          </w:tcPr>
          <w:p w:rsidR="00D22385" w:rsidRPr="00DA78A1" w:rsidRDefault="00D22385" w:rsidP="00DA78A1">
            <w:pPr>
              <w:jc w:val="both"/>
            </w:pPr>
            <w:r w:rsidRPr="00DA78A1">
              <w:t>60,0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Основное мероприятие "Информационно-просветительская и культурно-просветительская деятельность"</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69,9</w:t>
            </w:r>
          </w:p>
        </w:tc>
        <w:tc>
          <w:tcPr>
            <w:tcW w:w="992" w:type="dxa"/>
            <w:shd w:val="clear" w:color="auto" w:fill="auto"/>
            <w:noWrap/>
            <w:hideMark/>
          </w:tcPr>
          <w:p w:rsidR="00D22385" w:rsidRPr="00DA78A1" w:rsidRDefault="00D22385" w:rsidP="00DA78A1">
            <w:pPr>
              <w:jc w:val="both"/>
            </w:pPr>
            <w:r w:rsidRPr="00DA78A1">
              <w:t>60,0</w:t>
            </w:r>
          </w:p>
        </w:tc>
        <w:tc>
          <w:tcPr>
            <w:tcW w:w="1276" w:type="dxa"/>
            <w:shd w:val="clear" w:color="auto" w:fill="auto"/>
            <w:noWrap/>
            <w:hideMark/>
          </w:tcPr>
          <w:p w:rsidR="00D22385" w:rsidRPr="00DA78A1" w:rsidRDefault="00D22385" w:rsidP="00DA78A1">
            <w:pPr>
              <w:jc w:val="both"/>
            </w:pPr>
            <w:r w:rsidRPr="00DA78A1">
              <w:t>60,0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 xml:space="preserve">Мероприятия по духовно- нравственному воспитанию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69,9</w:t>
            </w:r>
          </w:p>
        </w:tc>
        <w:tc>
          <w:tcPr>
            <w:tcW w:w="992" w:type="dxa"/>
            <w:shd w:val="clear" w:color="auto" w:fill="auto"/>
            <w:noWrap/>
            <w:hideMark/>
          </w:tcPr>
          <w:p w:rsidR="00D22385" w:rsidRPr="00DA78A1" w:rsidRDefault="00D22385" w:rsidP="00DA78A1">
            <w:pPr>
              <w:jc w:val="both"/>
            </w:pPr>
            <w:r w:rsidRPr="00DA78A1">
              <w:t>60,0</w:t>
            </w:r>
          </w:p>
        </w:tc>
        <w:tc>
          <w:tcPr>
            <w:tcW w:w="1276" w:type="dxa"/>
            <w:shd w:val="clear" w:color="auto" w:fill="auto"/>
            <w:noWrap/>
            <w:hideMark/>
          </w:tcPr>
          <w:p w:rsidR="00D22385" w:rsidRPr="00DA78A1" w:rsidRDefault="00D22385" w:rsidP="00DA78A1">
            <w:pPr>
              <w:jc w:val="both"/>
            </w:pPr>
            <w:r w:rsidRPr="00DA78A1">
              <w:t>60,0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69,9</w:t>
            </w:r>
          </w:p>
        </w:tc>
        <w:tc>
          <w:tcPr>
            <w:tcW w:w="992" w:type="dxa"/>
            <w:shd w:val="clear" w:color="auto" w:fill="auto"/>
            <w:noWrap/>
            <w:hideMark/>
          </w:tcPr>
          <w:p w:rsidR="00D22385" w:rsidRPr="00DA78A1" w:rsidRDefault="00D22385" w:rsidP="00DA78A1">
            <w:pPr>
              <w:jc w:val="both"/>
            </w:pPr>
            <w:r w:rsidRPr="00DA78A1">
              <w:t>60,0</w:t>
            </w:r>
          </w:p>
        </w:tc>
        <w:tc>
          <w:tcPr>
            <w:tcW w:w="1276" w:type="dxa"/>
            <w:shd w:val="clear" w:color="auto" w:fill="auto"/>
            <w:noWrap/>
            <w:hideMark/>
          </w:tcPr>
          <w:p w:rsidR="00D22385" w:rsidRPr="00DA78A1" w:rsidRDefault="00D22385" w:rsidP="00DA78A1">
            <w:pPr>
              <w:jc w:val="both"/>
            </w:pPr>
            <w:r w:rsidRPr="00DA78A1">
              <w:t>60,0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69,9</w:t>
            </w:r>
          </w:p>
        </w:tc>
        <w:tc>
          <w:tcPr>
            <w:tcW w:w="992" w:type="dxa"/>
            <w:shd w:val="clear" w:color="auto" w:fill="auto"/>
            <w:noWrap/>
            <w:hideMark/>
          </w:tcPr>
          <w:p w:rsidR="00D22385" w:rsidRPr="00DA78A1" w:rsidRDefault="00D22385" w:rsidP="00DA78A1">
            <w:pPr>
              <w:jc w:val="both"/>
            </w:pPr>
            <w:r w:rsidRPr="00DA78A1">
              <w:t>60,0</w:t>
            </w:r>
          </w:p>
        </w:tc>
        <w:tc>
          <w:tcPr>
            <w:tcW w:w="1276" w:type="dxa"/>
            <w:shd w:val="clear" w:color="auto" w:fill="auto"/>
            <w:noWrap/>
            <w:hideMark/>
          </w:tcPr>
          <w:p w:rsidR="00D22385" w:rsidRPr="00DA78A1" w:rsidRDefault="00D22385" w:rsidP="00DA78A1">
            <w:pPr>
              <w:jc w:val="both"/>
            </w:pPr>
            <w:r w:rsidRPr="00DA78A1">
              <w:t>60,0</w:t>
            </w:r>
          </w:p>
        </w:tc>
      </w:tr>
      <w:tr w:rsidR="00D22385" w:rsidRPr="00DA78A1" w:rsidTr="00562F4F">
        <w:trPr>
          <w:trHeight w:val="207"/>
        </w:trPr>
        <w:tc>
          <w:tcPr>
            <w:tcW w:w="3251" w:type="dxa"/>
            <w:shd w:val="clear" w:color="auto" w:fill="auto"/>
            <w:hideMark/>
          </w:tcPr>
          <w:p w:rsidR="00D22385" w:rsidRPr="00DA78A1" w:rsidRDefault="00D22385" w:rsidP="00DA78A1">
            <w:pPr>
              <w:jc w:val="both"/>
            </w:pPr>
            <w:r w:rsidRPr="00DA78A1">
              <w:t>Муниципальная программа "Патриотическое воспитание граждан, проживающих на территории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6,0</w:t>
            </w:r>
          </w:p>
        </w:tc>
        <w:tc>
          <w:tcPr>
            <w:tcW w:w="992" w:type="dxa"/>
            <w:shd w:val="clear" w:color="auto" w:fill="auto"/>
            <w:noWrap/>
            <w:hideMark/>
          </w:tcPr>
          <w:p w:rsidR="00D22385" w:rsidRPr="00DA78A1" w:rsidRDefault="00D22385" w:rsidP="00DA78A1">
            <w:pPr>
              <w:jc w:val="both"/>
            </w:pPr>
            <w:r w:rsidRPr="00DA78A1">
              <w:t>6,2</w:t>
            </w:r>
          </w:p>
        </w:tc>
        <w:tc>
          <w:tcPr>
            <w:tcW w:w="1276" w:type="dxa"/>
            <w:shd w:val="clear" w:color="auto" w:fill="auto"/>
            <w:noWrap/>
            <w:hideMark/>
          </w:tcPr>
          <w:p w:rsidR="00D22385" w:rsidRPr="00DA78A1" w:rsidRDefault="00D22385" w:rsidP="00DA78A1">
            <w:pPr>
              <w:jc w:val="both"/>
            </w:pPr>
            <w:r w:rsidRPr="00DA78A1">
              <w:t>6,4</w:t>
            </w:r>
          </w:p>
        </w:tc>
      </w:tr>
      <w:tr w:rsidR="00D22385" w:rsidRPr="00DA78A1" w:rsidTr="00562F4F">
        <w:trPr>
          <w:trHeight w:val="316"/>
        </w:trPr>
        <w:tc>
          <w:tcPr>
            <w:tcW w:w="3251" w:type="dxa"/>
            <w:shd w:val="clear" w:color="auto" w:fill="auto"/>
            <w:hideMark/>
          </w:tcPr>
          <w:p w:rsidR="00D22385" w:rsidRPr="00DA78A1" w:rsidRDefault="00D22385" w:rsidP="00DA78A1">
            <w:pPr>
              <w:jc w:val="both"/>
            </w:pPr>
            <w:r w:rsidRPr="00DA78A1">
              <w:t>Основное мероприятие "Совершенствование системы патриотического воспитания граждан, проживающих на территории Чамзинского муниципального района"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6,0</w:t>
            </w:r>
          </w:p>
        </w:tc>
        <w:tc>
          <w:tcPr>
            <w:tcW w:w="992" w:type="dxa"/>
            <w:shd w:val="clear" w:color="auto" w:fill="auto"/>
            <w:noWrap/>
            <w:hideMark/>
          </w:tcPr>
          <w:p w:rsidR="00D22385" w:rsidRPr="00DA78A1" w:rsidRDefault="00D22385" w:rsidP="00DA78A1">
            <w:pPr>
              <w:jc w:val="both"/>
            </w:pPr>
            <w:r w:rsidRPr="00DA78A1">
              <w:t>6,2</w:t>
            </w:r>
          </w:p>
        </w:tc>
        <w:tc>
          <w:tcPr>
            <w:tcW w:w="1276" w:type="dxa"/>
            <w:shd w:val="clear" w:color="auto" w:fill="auto"/>
            <w:noWrap/>
            <w:hideMark/>
          </w:tcPr>
          <w:p w:rsidR="00D22385" w:rsidRPr="00DA78A1" w:rsidRDefault="00D22385" w:rsidP="00DA78A1">
            <w:pPr>
              <w:jc w:val="both"/>
            </w:pPr>
            <w:r w:rsidRPr="00DA78A1">
              <w:t>6,4</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 xml:space="preserve">Мероприятия по духовно- нравственному воспитанию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6,0</w:t>
            </w:r>
          </w:p>
        </w:tc>
        <w:tc>
          <w:tcPr>
            <w:tcW w:w="992" w:type="dxa"/>
            <w:shd w:val="clear" w:color="auto" w:fill="auto"/>
            <w:noWrap/>
            <w:hideMark/>
          </w:tcPr>
          <w:p w:rsidR="00D22385" w:rsidRPr="00DA78A1" w:rsidRDefault="00D22385" w:rsidP="00DA78A1">
            <w:pPr>
              <w:jc w:val="both"/>
            </w:pPr>
            <w:r w:rsidRPr="00DA78A1">
              <w:t>6,2</w:t>
            </w:r>
          </w:p>
        </w:tc>
        <w:tc>
          <w:tcPr>
            <w:tcW w:w="1276" w:type="dxa"/>
            <w:shd w:val="clear" w:color="auto" w:fill="auto"/>
            <w:noWrap/>
            <w:hideMark/>
          </w:tcPr>
          <w:p w:rsidR="00D22385" w:rsidRPr="00DA78A1" w:rsidRDefault="00D22385" w:rsidP="00DA78A1">
            <w:pPr>
              <w:jc w:val="both"/>
            </w:pPr>
            <w:r w:rsidRPr="00DA78A1">
              <w:t>6,4</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6,0</w:t>
            </w:r>
          </w:p>
        </w:tc>
        <w:tc>
          <w:tcPr>
            <w:tcW w:w="992" w:type="dxa"/>
            <w:shd w:val="clear" w:color="auto" w:fill="auto"/>
            <w:noWrap/>
            <w:hideMark/>
          </w:tcPr>
          <w:p w:rsidR="00D22385" w:rsidRPr="00DA78A1" w:rsidRDefault="00D22385" w:rsidP="00DA78A1">
            <w:pPr>
              <w:jc w:val="both"/>
            </w:pPr>
            <w:r w:rsidRPr="00DA78A1">
              <w:t>6,2</w:t>
            </w:r>
          </w:p>
        </w:tc>
        <w:tc>
          <w:tcPr>
            <w:tcW w:w="1276" w:type="dxa"/>
            <w:shd w:val="clear" w:color="auto" w:fill="auto"/>
            <w:noWrap/>
            <w:hideMark/>
          </w:tcPr>
          <w:p w:rsidR="00D22385" w:rsidRPr="00DA78A1" w:rsidRDefault="00D22385" w:rsidP="00DA78A1">
            <w:pPr>
              <w:jc w:val="both"/>
            </w:pPr>
            <w:r w:rsidRPr="00DA78A1">
              <w:t>6,4</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42290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6,0</w:t>
            </w:r>
          </w:p>
        </w:tc>
        <w:tc>
          <w:tcPr>
            <w:tcW w:w="992" w:type="dxa"/>
            <w:shd w:val="clear" w:color="auto" w:fill="auto"/>
            <w:noWrap/>
            <w:hideMark/>
          </w:tcPr>
          <w:p w:rsidR="00D22385" w:rsidRPr="00DA78A1" w:rsidRDefault="00D22385" w:rsidP="00DA78A1">
            <w:pPr>
              <w:jc w:val="both"/>
            </w:pPr>
            <w:r w:rsidRPr="00DA78A1">
              <w:t>6,2</w:t>
            </w:r>
          </w:p>
        </w:tc>
        <w:tc>
          <w:tcPr>
            <w:tcW w:w="1276" w:type="dxa"/>
            <w:shd w:val="clear" w:color="auto" w:fill="auto"/>
            <w:noWrap/>
            <w:hideMark/>
          </w:tcPr>
          <w:p w:rsidR="00D22385" w:rsidRPr="00DA78A1" w:rsidRDefault="00D22385" w:rsidP="00DA78A1">
            <w:pPr>
              <w:jc w:val="both"/>
            </w:pPr>
            <w:r w:rsidRPr="00DA78A1">
              <w:t>6,4</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Социальная политика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13 532,5</w:t>
            </w:r>
          </w:p>
        </w:tc>
        <w:tc>
          <w:tcPr>
            <w:tcW w:w="992" w:type="dxa"/>
            <w:shd w:val="clear" w:color="auto" w:fill="auto"/>
            <w:noWrap/>
            <w:hideMark/>
          </w:tcPr>
          <w:p w:rsidR="00D22385" w:rsidRPr="00DA78A1" w:rsidRDefault="00D22385" w:rsidP="00DA78A1">
            <w:pPr>
              <w:jc w:val="both"/>
            </w:pPr>
            <w:r w:rsidRPr="00DA78A1">
              <w:t xml:space="preserve">13 </w:t>
            </w:r>
            <w:r w:rsidRPr="00DA78A1">
              <w:lastRenderedPageBreak/>
              <w:t>165,8</w:t>
            </w:r>
          </w:p>
        </w:tc>
        <w:tc>
          <w:tcPr>
            <w:tcW w:w="1276" w:type="dxa"/>
            <w:shd w:val="clear" w:color="auto" w:fill="auto"/>
            <w:noWrap/>
            <w:hideMark/>
          </w:tcPr>
          <w:p w:rsidR="00D22385" w:rsidRPr="00DA78A1" w:rsidRDefault="00D22385" w:rsidP="00DA78A1">
            <w:pPr>
              <w:jc w:val="both"/>
            </w:pPr>
            <w:r w:rsidRPr="00DA78A1">
              <w:lastRenderedPageBreak/>
              <w:t>13 563,2</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lastRenderedPageBreak/>
              <w:t>Социальное обеспечение населения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3 142,1</w:t>
            </w:r>
          </w:p>
        </w:tc>
        <w:tc>
          <w:tcPr>
            <w:tcW w:w="992" w:type="dxa"/>
            <w:shd w:val="clear" w:color="auto" w:fill="auto"/>
            <w:noWrap/>
            <w:hideMark/>
          </w:tcPr>
          <w:p w:rsidR="00D22385" w:rsidRPr="00DA78A1" w:rsidRDefault="00D22385" w:rsidP="00DA78A1">
            <w:pPr>
              <w:jc w:val="both"/>
            </w:pPr>
            <w:r w:rsidRPr="00DA78A1">
              <w:t>1 395,1</w:t>
            </w:r>
          </w:p>
        </w:tc>
        <w:tc>
          <w:tcPr>
            <w:tcW w:w="1276" w:type="dxa"/>
            <w:shd w:val="clear" w:color="auto" w:fill="auto"/>
            <w:noWrap/>
            <w:hideMark/>
          </w:tcPr>
          <w:p w:rsidR="00D22385" w:rsidRPr="00DA78A1" w:rsidRDefault="00D22385" w:rsidP="00DA78A1">
            <w:pPr>
              <w:jc w:val="both"/>
            </w:pPr>
            <w:r w:rsidRPr="00DA78A1">
              <w:t>1 395,1</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"Развитие образования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737,0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47"/>
        </w:trPr>
        <w:tc>
          <w:tcPr>
            <w:tcW w:w="3251" w:type="dxa"/>
            <w:shd w:val="clear" w:color="auto" w:fill="auto"/>
            <w:hideMark/>
          </w:tcPr>
          <w:p w:rsidR="00D22385" w:rsidRPr="00DA78A1" w:rsidRDefault="00D22385" w:rsidP="00DA78A1">
            <w:pPr>
              <w:jc w:val="both"/>
            </w:pPr>
            <w:r w:rsidRPr="00DA78A1">
              <w:t xml:space="preserve">Подпрограмма "Развитие дошкольного образования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737,0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924"/>
        </w:trPr>
        <w:tc>
          <w:tcPr>
            <w:tcW w:w="3251" w:type="dxa"/>
            <w:shd w:val="clear" w:color="auto" w:fill="auto"/>
            <w:hideMark/>
          </w:tcPr>
          <w:p w:rsidR="00D22385" w:rsidRPr="00DA78A1" w:rsidRDefault="00D22385" w:rsidP="00DA78A1">
            <w:pPr>
              <w:jc w:val="both"/>
            </w:pPr>
            <w:r w:rsidRPr="00DA78A1">
              <w:t>Основное мероприятие «Создание современных условий для получения дошкольного образования, ухода и присмотра за детьми в образовательных организациях в соответствии с требованиями Федерального государственного стандарта дошкольного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737,0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05"/>
        </w:trPr>
        <w:tc>
          <w:tcPr>
            <w:tcW w:w="3251" w:type="dxa"/>
            <w:shd w:val="clear" w:color="auto" w:fill="auto"/>
            <w:hideMark/>
          </w:tcPr>
          <w:p w:rsidR="00D22385" w:rsidRPr="00DA78A1" w:rsidRDefault="00D22385" w:rsidP="00DA78A1">
            <w:pPr>
              <w:jc w:val="both"/>
            </w:pPr>
            <w:r w:rsidRPr="00DA78A1">
              <w:t>Присмотр и уход за детьми военнослужащих в муниципальных образовательных организациях, реализующих образовательную программу дошкольного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42660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737,0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42660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737,0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42660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737,0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"Развитие образования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2 405,2</w:t>
            </w:r>
          </w:p>
        </w:tc>
        <w:tc>
          <w:tcPr>
            <w:tcW w:w="992" w:type="dxa"/>
            <w:shd w:val="clear" w:color="auto" w:fill="auto"/>
            <w:noWrap/>
            <w:hideMark/>
          </w:tcPr>
          <w:p w:rsidR="00D22385" w:rsidRPr="00DA78A1" w:rsidRDefault="00D22385" w:rsidP="00DA78A1">
            <w:pPr>
              <w:jc w:val="both"/>
            </w:pPr>
            <w:r w:rsidRPr="00DA78A1">
              <w:t>1 395,1</w:t>
            </w:r>
          </w:p>
        </w:tc>
        <w:tc>
          <w:tcPr>
            <w:tcW w:w="1276" w:type="dxa"/>
            <w:shd w:val="clear" w:color="auto" w:fill="auto"/>
            <w:noWrap/>
            <w:hideMark/>
          </w:tcPr>
          <w:p w:rsidR="00D22385" w:rsidRPr="00DA78A1" w:rsidRDefault="00D22385" w:rsidP="00DA78A1">
            <w:pPr>
              <w:jc w:val="both"/>
            </w:pPr>
            <w:r w:rsidRPr="00DA78A1">
              <w:t>1 395,1</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Подпрограмма "Развитие общего образования в Чамзинском муниципальном районе"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2 405,2</w:t>
            </w:r>
          </w:p>
        </w:tc>
        <w:tc>
          <w:tcPr>
            <w:tcW w:w="992" w:type="dxa"/>
            <w:shd w:val="clear" w:color="auto" w:fill="auto"/>
            <w:noWrap/>
            <w:hideMark/>
          </w:tcPr>
          <w:p w:rsidR="00D22385" w:rsidRPr="00DA78A1" w:rsidRDefault="00D22385" w:rsidP="00DA78A1">
            <w:pPr>
              <w:jc w:val="both"/>
            </w:pPr>
            <w:r w:rsidRPr="00DA78A1">
              <w:t>1 395,1</w:t>
            </w:r>
          </w:p>
        </w:tc>
        <w:tc>
          <w:tcPr>
            <w:tcW w:w="1276" w:type="dxa"/>
            <w:shd w:val="clear" w:color="auto" w:fill="auto"/>
            <w:noWrap/>
            <w:hideMark/>
          </w:tcPr>
          <w:p w:rsidR="00D22385" w:rsidRPr="00DA78A1" w:rsidRDefault="00D22385" w:rsidP="00DA78A1">
            <w:pPr>
              <w:jc w:val="both"/>
            </w:pPr>
            <w:r w:rsidRPr="00DA78A1">
              <w:t>1 395,1</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"Сохранение и укрепление здоровья школьников"</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2 405,2</w:t>
            </w:r>
          </w:p>
        </w:tc>
        <w:tc>
          <w:tcPr>
            <w:tcW w:w="992" w:type="dxa"/>
            <w:shd w:val="clear" w:color="auto" w:fill="auto"/>
            <w:noWrap/>
            <w:hideMark/>
          </w:tcPr>
          <w:p w:rsidR="00D22385" w:rsidRPr="00DA78A1" w:rsidRDefault="00D22385" w:rsidP="00DA78A1">
            <w:pPr>
              <w:jc w:val="both"/>
            </w:pPr>
            <w:r w:rsidRPr="00DA78A1">
              <w:t>1 395,1</w:t>
            </w:r>
          </w:p>
        </w:tc>
        <w:tc>
          <w:tcPr>
            <w:tcW w:w="1276" w:type="dxa"/>
            <w:shd w:val="clear" w:color="auto" w:fill="auto"/>
            <w:noWrap/>
            <w:hideMark/>
          </w:tcPr>
          <w:p w:rsidR="00D22385" w:rsidRPr="00DA78A1" w:rsidRDefault="00D22385" w:rsidP="00DA78A1">
            <w:pPr>
              <w:jc w:val="both"/>
            </w:pPr>
            <w:r w:rsidRPr="00DA78A1">
              <w:t>1 395,1</w:t>
            </w:r>
          </w:p>
        </w:tc>
      </w:tr>
      <w:tr w:rsidR="00D22385" w:rsidRPr="00DA78A1" w:rsidTr="00562F4F">
        <w:trPr>
          <w:trHeight w:val="352"/>
        </w:trPr>
        <w:tc>
          <w:tcPr>
            <w:tcW w:w="3251" w:type="dxa"/>
            <w:shd w:val="clear" w:color="auto" w:fill="auto"/>
            <w:hideMark/>
          </w:tcPr>
          <w:p w:rsidR="00D22385" w:rsidRPr="00DA78A1" w:rsidRDefault="00D22385" w:rsidP="00DA78A1">
            <w:pPr>
              <w:jc w:val="both"/>
            </w:pPr>
            <w:r w:rsidRPr="00DA78A1">
              <w:t xml:space="preserve"> Организация предоставления бесплатного питания обучающимся с ограниченными возможностями здоровья в муниципальных образовательных организациях, в том числе в случае обучения по медицинским показаниям на </w:t>
            </w:r>
            <w:r w:rsidRPr="00DA78A1">
              <w:lastRenderedPageBreak/>
              <w:t xml:space="preserve">дому </w:t>
            </w:r>
          </w:p>
        </w:tc>
        <w:tc>
          <w:tcPr>
            <w:tcW w:w="560" w:type="dxa"/>
            <w:shd w:val="clear" w:color="auto" w:fill="auto"/>
            <w:noWrap/>
            <w:hideMark/>
          </w:tcPr>
          <w:p w:rsidR="00D22385" w:rsidRPr="00DA78A1" w:rsidRDefault="00D22385" w:rsidP="00DA78A1">
            <w:pPr>
              <w:jc w:val="both"/>
            </w:pPr>
            <w:r w:rsidRPr="00DA78A1">
              <w:lastRenderedPageBreak/>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42470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1 512,9</w:t>
            </w:r>
          </w:p>
        </w:tc>
        <w:tc>
          <w:tcPr>
            <w:tcW w:w="992" w:type="dxa"/>
            <w:shd w:val="clear" w:color="auto" w:fill="auto"/>
            <w:noWrap/>
            <w:hideMark/>
          </w:tcPr>
          <w:p w:rsidR="00D22385" w:rsidRPr="00DA78A1" w:rsidRDefault="00D22385" w:rsidP="00DA78A1">
            <w:pPr>
              <w:jc w:val="both"/>
            </w:pPr>
            <w:r w:rsidRPr="00DA78A1">
              <w:t>1 395,1</w:t>
            </w:r>
          </w:p>
        </w:tc>
        <w:tc>
          <w:tcPr>
            <w:tcW w:w="1276" w:type="dxa"/>
            <w:shd w:val="clear" w:color="auto" w:fill="auto"/>
            <w:noWrap/>
            <w:hideMark/>
          </w:tcPr>
          <w:p w:rsidR="00D22385" w:rsidRPr="00DA78A1" w:rsidRDefault="00D22385" w:rsidP="00DA78A1">
            <w:pPr>
              <w:jc w:val="both"/>
            </w:pPr>
            <w:r w:rsidRPr="00DA78A1">
              <w:t>1 395,1</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42470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1 512,9</w:t>
            </w:r>
          </w:p>
        </w:tc>
        <w:tc>
          <w:tcPr>
            <w:tcW w:w="992" w:type="dxa"/>
            <w:shd w:val="clear" w:color="auto" w:fill="auto"/>
            <w:noWrap/>
            <w:hideMark/>
          </w:tcPr>
          <w:p w:rsidR="00D22385" w:rsidRPr="00DA78A1" w:rsidRDefault="00D22385" w:rsidP="00DA78A1">
            <w:pPr>
              <w:jc w:val="both"/>
            </w:pPr>
            <w:r w:rsidRPr="00DA78A1">
              <w:t>1 395,1</w:t>
            </w:r>
          </w:p>
        </w:tc>
        <w:tc>
          <w:tcPr>
            <w:tcW w:w="1276" w:type="dxa"/>
            <w:shd w:val="clear" w:color="auto" w:fill="auto"/>
            <w:noWrap/>
            <w:hideMark/>
          </w:tcPr>
          <w:p w:rsidR="00D22385" w:rsidRPr="00DA78A1" w:rsidRDefault="00D22385" w:rsidP="00DA78A1">
            <w:pPr>
              <w:jc w:val="both"/>
            </w:pPr>
            <w:r w:rsidRPr="00DA78A1">
              <w:t>1 395,1</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42470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1 512,9</w:t>
            </w:r>
          </w:p>
        </w:tc>
        <w:tc>
          <w:tcPr>
            <w:tcW w:w="992" w:type="dxa"/>
            <w:shd w:val="clear" w:color="auto" w:fill="auto"/>
            <w:noWrap/>
            <w:hideMark/>
          </w:tcPr>
          <w:p w:rsidR="00D22385" w:rsidRPr="00DA78A1" w:rsidRDefault="00D22385" w:rsidP="00DA78A1">
            <w:pPr>
              <w:jc w:val="both"/>
            </w:pPr>
            <w:r w:rsidRPr="00DA78A1">
              <w:t>1 395,1</w:t>
            </w:r>
          </w:p>
        </w:tc>
        <w:tc>
          <w:tcPr>
            <w:tcW w:w="1276" w:type="dxa"/>
            <w:shd w:val="clear" w:color="auto" w:fill="auto"/>
            <w:noWrap/>
            <w:hideMark/>
          </w:tcPr>
          <w:p w:rsidR="00D22385" w:rsidRPr="00DA78A1" w:rsidRDefault="00D22385" w:rsidP="00DA78A1">
            <w:pPr>
              <w:jc w:val="both"/>
            </w:pPr>
            <w:r w:rsidRPr="00DA78A1">
              <w:t>1 395,1</w:t>
            </w:r>
          </w:p>
        </w:tc>
      </w:tr>
      <w:tr w:rsidR="00D22385" w:rsidRPr="00DA78A1" w:rsidTr="00562F4F">
        <w:trPr>
          <w:trHeight w:val="397"/>
        </w:trPr>
        <w:tc>
          <w:tcPr>
            <w:tcW w:w="3251" w:type="dxa"/>
            <w:shd w:val="clear" w:color="auto" w:fill="auto"/>
            <w:hideMark/>
          </w:tcPr>
          <w:p w:rsidR="00D22385" w:rsidRPr="00DA78A1" w:rsidRDefault="00D22385" w:rsidP="00DA78A1">
            <w:pPr>
              <w:jc w:val="both"/>
            </w:pPr>
            <w:r w:rsidRPr="00DA78A1">
              <w:t>Организация предоставления бесплатного двухразового питания в муниципальных общеобразовательных организациях членам семей военнослужащих, обучающимся, осваивающим образовательные программы начального общего, основного общего и среднего общего образования</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42650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892,3</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42650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892,3</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42650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892,3</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Охрана семьи и детства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10 390,4</w:t>
            </w:r>
          </w:p>
        </w:tc>
        <w:tc>
          <w:tcPr>
            <w:tcW w:w="992" w:type="dxa"/>
            <w:shd w:val="clear" w:color="auto" w:fill="auto"/>
            <w:noWrap/>
            <w:hideMark/>
          </w:tcPr>
          <w:p w:rsidR="00D22385" w:rsidRPr="00DA78A1" w:rsidRDefault="00D22385" w:rsidP="00DA78A1">
            <w:pPr>
              <w:jc w:val="both"/>
            </w:pPr>
            <w:r w:rsidRPr="00DA78A1">
              <w:t>11 770,7</w:t>
            </w:r>
          </w:p>
        </w:tc>
        <w:tc>
          <w:tcPr>
            <w:tcW w:w="1276" w:type="dxa"/>
            <w:shd w:val="clear" w:color="auto" w:fill="auto"/>
            <w:noWrap/>
            <w:hideMark/>
          </w:tcPr>
          <w:p w:rsidR="00D22385" w:rsidRPr="00DA78A1" w:rsidRDefault="00D22385" w:rsidP="00DA78A1">
            <w:pPr>
              <w:jc w:val="both"/>
            </w:pPr>
            <w:r w:rsidRPr="00DA78A1">
              <w:t>12 168,1</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"Развитие образования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10 390,4</w:t>
            </w:r>
          </w:p>
        </w:tc>
        <w:tc>
          <w:tcPr>
            <w:tcW w:w="992" w:type="dxa"/>
            <w:shd w:val="clear" w:color="auto" w:fill="auto"/>
            <w:noWrap/>
            <w:hideMark/>
          </w:tcPr>
          <w:p w:rsidR="00D22385" w:rsidRPr="00DA78A1" w:rsidRDefault="00D22385" w:rsidP="00DA78A1">
            <w:pPr>
              <w:jc w:val="both"/>
            </w:pPr>
            <w:r w:rsidRPr="00DA78A1">
              <w:t>11 770,7</w:t>
            </w:r>
          </w:p>
        </w:tc>
        <w:tc>
          <w:tcPr>
            <w:tcW w:w="1276" w:type="dxa"/>
            <w:shd w:val="clear" w:color="auto" w:fill="auto"/>
            <w:noWrap/>
            <w:hideMark/>
          </w:tcPr>
          <w:p w:rsidR="00D22385" w:rsidRPr="00DA78A1" w:rsidRDefault="00D22385" w:rsidP="00DA78A1">
            <w:pPr>
              <w:jc w:val="both"/>
            </w:pPr>
            <w:r w:rsidRPr="00DA78A1">
              <w:t>12 168,1</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"Сохранение и укрепление здоровья школьников"</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2 588,5</w:t>
            </w:r>
          </w:p>
        </w:tc>
        <w:tc>
          <w:tcPr>
            <w:tcW w:w="992" w:type="dxa"/>
            <w:shd w:val="clear" w:color="auto" w:fill="auto"/>
            <w:noWrap/>
            <w:hideMark/>
          </w:tcPr>
          <w:p w:rsidR="00D22385" w:rsidRPr="00DA78A1" w:rsidRDefault="00D22385" w:rsidP="00DA78A1">
            <w:pPr>
              <w:jc w:val="both"/>
            </w:pPr>
            <w:r w:rsidRPr="00DA78A1">
              <w:t>3 467,1</w:t>
            </w:r>
          </w:p>
        </w:tc>
        <w:tc>
          <w:tcPr>
            <w:tcW w:w="1276" w:type="dxa"/>
            <w:shd w:val="clear" w:color="auto" w:fill="auto"/>
            <w:noWrap/>
            <w:hideMark/>
          </w:tcPr>
          <w:p w:rsidR="00D22385" w:rsidRPr="00DA78A1" w:rsidRDefault="00D22385" w:rsidP="00DA78A1">
            <w:pPr>
              <w:jc w:val="both"/>
            </w:pPr>
            <w:r w:rsidRPr="00DA78A1">
              <w:t>3 605,2</w:t>
            </w:r>
          </w:p>
        </w:tc>
      </w:tr>
      <w:tr w:rsidR="00D22385" w:rsidRPr="00DA78A1" w:rsidTr="00562F4F">
        <w:trPr>
          <w:trHeight w:val="859"/>
        </w:trPr>
        <w:tc>
          <w:tcPr>
            <w:tcW w:w="3251"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организации предоставления обучающимся в муниципальных общеобразовательных организациях Республики Мордовия из малоимущих семей питания с освобождением от оплаты его стоимости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77070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2 588,5</w:t>
            </w:r>
          </w:p>
        </w:tc>
        <w:tc>
          <w:tcPr>
            <w:tcW w:w="992" w:type="dxa"/>
            <w:shd w:val="clear" w:color="auto" w:fill="auto"/>
            <w:noWrap/>
            <w:hideMark/>
          </w:tcPr>
          <w:p w:rsidR="00D22385" w:rsidRPr="00DA78A1" w:rsidRDefault="00D22385" w:rsidP="00DA78A1">
            <w:pPr>
              <w:jc w:val="both"/>
            </w:pPr>
            <w:r w:rsidRPr="00DA78A1">
              <w:t>3 467,1</w:t>
            </w:r>
          </w:p>
        </w:tc>
        <w:tc>
          <w:tcPr>
            <w:tcW w:w="1276" w:type="dxa"/>
            <w:shd w:val="clear" w:color="auto" w:fill="auto"/>
            <w:noWrap/>
            <w:hideMark/>
          </w:tcPr>
          <w:p w:rsidR="00D22385" w:rsidRPr="00DA78A1" w:rsidRDefault="00D22385" w:rsidP="00DA78A1">
            <w:pPr>
              <w:jc w:val="both"/>
            </w:pPr>
            <w:r w:rsidRPr="00DA78A1">
              <w:t>3 605,2</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77070</w:t>
            </w:r>
          </w:p>
        </w:tc>
        <w:tc>
          <w:tcPr>
            <w:tcW w:w="460" w:type="dxa"/>
            <w:shd w:val="clear" w:color="auto" w:fill="auto"/>
            <w:noWrap/>
            <w:hideMark/>
          </w:tcPr>
          <w:p w:rsidR="00D22385" w:rsidRPr="00DA78A1" w:rsidRDefault="00D22385" w:rsidP="00DA78A1">
            <w:pPr>
              <w:jc w:val="both"/>
            </w:pPr>
            <w:r w:rsidRPr="00DA78A1">
              <w:t>600</w:t>
            </w:r>
          </w:p>
        </w:tc>
        <w:tc>
          <w:tcPr>
            <w:tcW w:w="1118" w:type="dxa"/>
            <w:shd w:val="clear" w:color="auto" w:fill="auto"/>
            <w:noWrap/>
            <w:hideMark/>
          </w:tcPr>
          <w:p w:rsidR="00D22385" w:rsidRPr="00DA78A1" w:rsidRDefault="00D22385" w:rsidP="00DA78A1">
            <w:pPr>
              <w:jc w:val="both"/>
            </w:pPr>
            <w:r w:rsidRPr="00DA78A1">
              <w:t>2 588,5</w:t>
            </w:r>
          </w:p>
        </w:tc>
        <w:tc>
          <w:tcPr>
            <w:tcW w:w="992" w:type="dxa"/>
            <w:shd w:val="clear" w:color="auto" w:fill="auto"/>
            <w:noWrap/>
            <w:hideMark/>
          </w:tcPr>
          <w:p w:rsidR="00D22385" w:rsidRPr="00DA78A1" w:rsidRDefault="00D22385" w:rsidP="00DA78A1">
            <w:pPr>
              <w:jc w:val="both"/>
            </w:pPr>
            <w:r w:rsidRPr="00DA78A1">
              <w:t>3 467,1</w:t>
            </w:r>
          </w:p>
        </w:tc>
        <w:tc>
          <w:tcPr>
            <w:tcW w:w="1276" w:type="dxa"/>
            <w:shd w:val="clear" w:color="auto" w:fill="auto"/>
            <w:noWrap/>
            <w:hideMark/>
          </w:tcPr>
          <w:p w:rsidR="00D22385" w:rsidRPr="00DA78A1" w:rsidRDefault="00D22385" w:rsidP="00DA78A1">
            <w:pPr>
              <w:jc w:val="both"/>
            </w:pPr>
            <w:r w:rsidRPr="00DA78A1">
              <w:t>3 605,2</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Субсидии бюджетным учреждениям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77070</w:t>
            </w:r>
          </w:p>
        </w:tc>
        <w:tc>
          <w:tcPr>
            <w:tcW w:w="460" w:type="dxa"/>
            <w:shd w:val="clear" w:color="auto" w:fill="auto"/>
            <w:noWrap/>
            <w:hideMark/>
          </w:tcPr>
          <w:p w:rsidR="00D22385" w:rsidRPr="00DA78A1" w:rsidRDefault="00D22385" w:rsidP="00DA78A1">
            <w:pPr>
              <w:jc w:val="both"/>
            </w:pPr>
            <w:r w:rsidRPr="00DA78A1">
              <w:t>610</w:t>
            </w:r>
          </w:p>
        </w:tc>
        <w:tc>
          <w:tcPr>
            <w:tcW w:w="1118" w:type="dxa"/>
            <w:shd w:val="clear" w:color="auto" w:fill="auto"/>
            <w:noWrap/>
            <w:hideMark/>
          </w:tcPr>
          <w:p w:rsidR="00D22385" w:rsidRPr="00DA78A1" w:rsidRDefault="00D22385" w:rsidP="00DA78A1">
            <w:pPr>
              <w:jc w:val="both"/>
            </w:pPr>
            <w:r w:rsidRPr="00DA78A1">
              <w:t>2 588,5</w:t>
            </w:r>
          </w:p>
        </w:tc>
        <w:tc>
          <w:tcPr>
            <w:tcW w:w="992" w:type="dxa"/>
            <w:shd w:val="clear" w:color="auto" w:fill="auto"/>
            <w:noWrap/>
            <w:hideMark/>
          </w:tcPr>
          <w:p w:rsidR="00D22385" w:rsidRPr="00DA78A1" w:rsidRDefault="00D22385" w:rsidP="00DA78A1">
            <w:pPr>
              <w:jc w:val="both"/>
            </w:pPr>
            <w:r w:rsidRPr="00DA78A1">
              <w:t>3 467,1</w:t>
            </w:r>
          </w:p>
        </w:tc>
        <w:tc>
          <w:tcPr>
            <w:tcW w:w="1276" w:type="dxa"/>
            <w:shd w:val="clear" w:color="auto" w:fill="auto"/>
            <w:noWrap/>
            <w:hideMark/>
          </w:tcPr>
          <w:p w:rsidR="00D22385" w:rsidRPr="00DA78A1" w:rsidRDefault="00D22385" w:rsidP="00DA78A1">
            <w:pPr>
              <w:jc w:val="both"/>
            </w:pPr>
            <w:r w:rsidRPr="00DA78A1">
              <w:t>3 605,2</w:t>
            </w:r>
          </w:p>
        </w:tc>
      </w:tr>
      <w:tr w:rsidR="00D22385" w:rsidRPr="00DA78A1" w:rsidTr="00562F4F">
        <w:trPr>
          <w:trHeight w:val="900"/>
        </w:trPr>
        <w:tc>
          <w:tcPr>
            <w:tcW w:w="3251" w:type="dxa"/>
            <w:shd w:val="clear" w:color="auto" w:fill="auto"/>
            <w:hideMark/>
          </w:tcPr>
          <w:p w:rsidR="00D22385" w:rsidRPr="00DA78A1" w:rsidRDefault="00D22385" w:rsidP="00DA78A1">
            <w:pPr>
              <w:jc w:val="both"/>
            </w:pPr>
            <w:r w:rsidRPr="00DA78A1">
              <w:t xml:space="preserve">Подпрограмма "Обеспечение реализации муниципальной программы "Развитие </w:t>
            </w:r>
            <w:r w:rsidRPr="00DA78A1">
              <w:lastRenderedPageBreak/>
              <w:t xml:space="preserve">образования в Чамзинском муниципальном районе" </w:t>
            </w:r>
          </w:p>
        </w:tc>
        <w:tc>
          <w:tcPr>
            <w:tcW w:w="560" w:type="dxa"/>
            <w:shd w:val="clear" w:color="auto" w:fill="auto"/>
            <w:noWrap/>
            <w:hideMark/>
          </w:tcPr>
          <w:p w:rsidR="00D22385" w:rsidRPr="00DA78A1" w:rsidRDefault="00D22385" w:rsidP="00DA78A1">
            <w:pPr>
              <w:jc w:val="both"/>
            </w:pPr>
            <w:r w:rsidRPr="00DA78A1">
              <w:lastRenderedPageBreak/>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7 801,9</w:t>
            </w:r>
          </w:p>
        </w:tc>
        <w:tc>
          <w:tcPr>
            <w:tcW w:w="992" w:type="dxa"/>
            <w:shd w:val="clear" w:color="auto" w:fill="auto"/>
            <w:noWrap/>
            <w:hideMark/>
          </w:tcPr>
          <w:p w:rsidR="00D22385" w:rsidRPr="00DA78A1" w:rsidRDefault="00D22385" w:rsidP="00DA78A1">
            <w:pPr>
              <w:jc w:val="both"/>
            </w:pPr>
            <w:r w:rsidRPr="00DA78A1">
              <w:t>8 303,6</w:t>
            </w:r>
          </w:p>
        </w:tc>
        <w:tc>
          <w:tcPr>
            <w:tcW w:w="1276" w:type="dxa"/>
            <w:shd w:val="clear" w:color="auto" w:fill="auto"/>
            <w:noWrap/>
            <w:hideMark/>
          </w:tcPr>
          <w:p w:rsidR="00D22385" w:rsidRPr="00DA78A1" w:rsidRDefault="00D22385" w:rsidP="00DA78A1">
            <w:pPr>
              <w:jc w:val="both"/>
            </w:pPr>
            <w:r w:rsidRPr="00DA78A1">
              <w:t>8 562,9</w:t>
            </w:r>
          </w:p>
        </w:tc>
      </w:tr>
      <w:tr w:rsidR="00D22385" w:rsidRPr="00DA78A1" w:rsidTr="00562F4F">
        <w:trPr>
          <w:trHeight w:val="124"/>
        </w:trPr>
        <w:tc>
          <w:tcPr>
            <w:tcW w:w="3251" w:type="dxa"/>
            <w:shd w:val="clear" w:color="auto" w:fill="auto"/>
            <w:hideMark/>
          </w:tcPr>
          <w:p w:rsidR="00D22385" w:rsidRPr="00DA78A1" w:rsidRDefault="00D22385" w:rsidP="00DA78A1">
            <w:pPr>
              <w:jc w:val="both"/>
            </w:pPr>
            <w:r w:rsidRPr="00DA78A1">
              <w:lastRenderedPageBreak/>
              <w:t>Основное мероприятие "Оказание мер государственной поддержки детям-сиротам, детям, оставшимся без попечения родителей, а также гражданам, желающим взять детей на воспитание в семью"</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7 801,9</w:t>
            </w:r>
          </w:p>
        </w:tc>
        <w:tc>
          <w:tcPr>
            <w:tcW w:w="992" w:type="dxa"/>
            <w:shd w:val="clear" w:color="auto" w:fill="auto"/>
            <w:noWrap/>
            <w:hideMark/>
          </w:tcPr>
          <w:p w:rsidR="00D22385" w:rsidRPr="00DA78A1" w:rsidRDefault="00D22385" w:rsidP="00DA78A1">
            <w:pPr>
              <w:jc w:val="both"/>
            </w:pPr>
            <w:r w:rsidRPr="00DA78A1">
              <w:t>8 303,6</w:t>
            </w:r>
          </w:p>
        </w:tc>
        <w:tc>
          <w:tcPr>
            <w:tcW w:w="1276" w:type="dxa"/>
            <w:shd w:val="clear" w:color="auto" w:fill="auto"/>
            <w:noWrap/>
            <w:hideMark/>
          </w:tcPr>
          <w:p w:rsidR="00D22385" w:rsidRPr="00DA78A1" w:rsidRDefault="00D22385" w:rsidP="00DA78A1">
            <w:pPr>
              <w:jc w:val="both"/>
            </w:pPr>
            <w:r w:rsidRPr="00DA78A1">
              <w:t>8 562,9</w:t>
            </w:r>
          </w:p>
        </w:tc>
      </w:tr>
      <w:tr w:rsidR="00D22385" w:rsidRPr="00DA78A1" w:rsidTr="00562F4F">
        <w:trPr>
          <w:trHeight w:val="3952"/>
        </w:trPr>
        <w:tc>
          <w:tcPr>
            <w:tcW w:w="3251"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выплате вознаграждения опекунам и попечителям несовершеннолетних граждан, проживающих на территории Республики Мордовия, с которыми органы опеки и попечительства заключили договор о приемной семье; выплате ежемесячного пособия опекуну (попечителю), приемному родителю на содержание ребенка, находящегося под опекой (попечительством), в приемной семье, в Республике Мордовия; выплате ежемесячного денежного пособия лицам из числа детей-сирот и детей, оставшихся без попечения родителей, обучающимся в государственных общеобразовательных организациях Республики Мордовия или в муниципальных общеобразовательных организациях, в период до 1 сентября года окончания обучения в общеобразовательной организации</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77180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7 801,9</w:t>
            </w:r>
          </w:p>
        </w:tc>
        <w:tc>
          <w:tcPr>
            <w:tcW w:w="992" w:type="dxa"/>
            <w:shd w:val="clear" w:color="auto" w:fill="auto"/>
            <w:noWrap/>
            <w:hideMark/>
          </w:tcPr>
          <w:p w:rsidR="00D22385" w:rsidRPr="00DA78A1" w:rsidRDefault="00D22385" w:rsidP="00DA78A1">
            <w:pPr>
              <w:jc w:val="both"/>
            </w:pPr>
            <w:r w:rsidRPr="00DA78A1">
              <w:t>8 303,6</w:t>
            </w:r>
          </w:p>
        </w:tc>
        <w:tc>
          <w:tcPr>
            <w:tcW w:w="1276" w:type="dxa"/>
            <w:shd w:val="clear" w:color="auto" w:fill="auto"/>
            <w:noWrap/>
            <w:hideMark/>
          </w:tcPr>
          <w:p w:rsidR="00D22385" w:rsidRPr="00DA78A1" w:rsidRDefault="00D22385" w:rsidP="00DA78A1">
            <w:pPr>
              <w:jc w:val="both"/>
            </w:pPr>
            <w:r w:rsidRPr="00DA78A1">
              <w:t>8 562,9</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77180</w:t>
            </w:r>
          </w:p>
        </w:tc>
        <w:tc>
          <w:tcPr>
            <w:tcW w:w="460" w:type="dxa"/>
            <w:shd w:val="clear" w:color="auto" w:fill="auto"/>
            <w:noWrap/>
            <w:hideMark/>
          </w:tcPr>
          <w:p w:rsidR="00D22385" w:rsidRPr="00DA78A1" w:rsidRDefault="00D22385" w:rsidP="00DA78A1">
            <w:pPr>
              <w:jc w:val="both"/>
            </w:pPr>
            <w:r w:rsidRPr="00DA78A1">
              <w:t>300</w:t>
            </w:r>
          </w:p>
        </w:tc>
        <w:tc>
          <w:tcPr>
            <w:tcW w:w="1118" w:type="dxa"/>
            <w:shd w:val="clear" w:color="auto" w:fill="auto"/>
            <w:noWrap/>
            <w:hideMark/>
          </w:tcPr>
          <w:p w:rsidR="00D22385" w:rsidRPr="00DA78A1" w:rsidRDefault="00D22385" w:rsidP="00DA78A1">
            <w:pPr>
              <w:jc w:val="both"/>
            </w:pPr>
            <w:r w:rsidRPr="00DA78A1">
              <w:t>7 801,9</w:t>
            </w:r>
          </w:p>
        </w:tc>
        <w:tc>
          <w:tcPr>
            <w:tcW w:w="992" w:type="dxa"/>
            <w:shd w:val="clear" w:color="auto" w:fill="auto"/>
            <w:noWrap/>
            <w:hideMark/>
          </w:tcPr>
          <w:p w:rsidR="00D22385" w:rsidRPr="00DA78A1" w:rsidRDefault="00D22385" w:rsidP="00DA78A1">
            <w:pPr>
              <w:jc w:val="both"/>
            </w:pPr>
            <w:r w:rsidRPr="00DA78A1">
              <w:t>8 303,6</w:t>
            </w:r>
          </w:p>
        </w:tc>
        <w:tc>
          <w:tcPr>
            <w:tcW w:w="1276" w:type="dxa"/>
            <w:shd w:val="clear" w:color="auto" w:fill="auto"/>
            <w:noWrap/>
            <w:hideMark/>
          </w:tcPr>
          <w:p w:rsidR="00D22385" w:rsidRPr="00DA78A1" w:rsidRDefault="00D22385" w:rsidP="00DA78A1">
            <w:pPr>
              <w:jc w:val="both"/>
            </w:pPr>
            <w:r w:rsidRPr="00DA78A1">
              <w:t>8 562,9</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Публичные нормативные социальные выплаты гражданам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77180</w:t>
            </w:r>
          </w:p>
        </w:tc>
        <w:tc>
          <w:tcPr>
            <w:tcW w:w="460" w:type="dxa"/>
            <w:shd w:val="clear" w:color="auto" w:fill="auto"/>
            <w:noWrap/>
            <w:hideMark/>
          </w:tcPr>
          <w:p w:rsidR="00D22385" w:rsidRPr="00DA78A1" w:rsidRDefault="00D22385" w:rsidP="00DA78A1">
            <w:pPr>
              <w:jc w:val="both"/>
            </w:pPr>
            <w:r w:rsidRPr="00DA78A1">
              <w:t>310</w:t>
            </w:r>
          </w:p>
        </w:tc>
        <w:tc>
          <w:tcPr>
            <w:tcW w:w="1118" w:type="dxa"/>
            <w:shd w:val="clear" w:color="auto" w:fill="auto"/>
            <w:noWrap/>
            <w:hideMark/>
          </w:tcPr>
          <w:p w:rsidR="00D22385" w:rsidRPr="00DA78A1" w:rsidRDefault="00D22385" w:rsidP="00DA78A1">
            <w:pPr>
              <w:jc w:val="both"/>
            </w:pPr>
            <w:r w:rsidRPr="00DA78A1">
              <w:t>4 802,9</w:t>
            </w:r>
          </w:p>
        </w:tc>
        <w:tc>
          <w:tcPr>
            <w:tcW w:w="992" w:type="dxa"/>
            <w:shd w:val="clear" w:color="auto" w:fill="auto"/>
            <w:noWrap/>
            <w:hideMark/>
          </w:tcPr>
          <w:p w:rsidR="00D22385" w:rsidRPr="00DA78A1" w:rsidRDefault="00D22385" w:rsidP="00DA78A1">
            <w:pPr>
              <w:jc w:val="both"/>
            </w:pPr>
            <w:r w:rsidRPr="00DA78A1">
              <w:t>5 015,4</w:t>
            </w:r>
          </w:p>
        </w:tc>
        <w:tc>
          <w:tcPr>
            <w:tcW w:w="1276" w:type="dxa"/>
            <w:shd w:val="clear" w:color="auto" w:fill="auto"/>
            <w:noWrap/>
            <w:hideMark/>
          </w:tcPr>
          <w:p w:rsidR="00D22385" w:rsidRPr="00DA78A1" w:rsidRDefault="00D22385" w:rsidP="00DA78A1">
            <w:pPr>
              <w:jc w:val="both"/>
            </w:pPr>
            <w:r w:rsidRPr="00DA78A1">
              <w:t>5 172,0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Социальные выплаты гражданам, кроме публичных нормативных социальных выплат</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77180</w:t>
            </w:r>
          </w:p>
        </w:tc>
        <w:tc>
          <w:tcPr>
            <w:tcW w:w="460" w:type="dxa"/>
            <w:shd w:val="clear" w:color="auto" w:fill="auto"/>
            <w:noWrap/>
            <w:hideMark/>
          </w:tcPr>
          <w:p w:rsidR="00D22385" w:rsidRPr="00DA78A1" w:rsidRDefault="00D22385" w:rsidP="00DA78A1">
            <w:pPr>
              <w:jc w:val="both"/>
            </w:pPr>
            <w:r w:rsidRPr="00DA78A1">
              <w:t>320</w:t>
            </w:r>
          </w:p>
        </w:tc>
        <w:tc>
          <w:tcPr>
            <w:tcW w:w="1118" w:type="dxa"/>
            <w:shd w:val="clear" w:color="auto" w:fill="auto"/>
            <w:noWrap/>
            <w:hideMark/>
          </w:tcPr>
          <w:p w:rsidR="00D22385" w:rsidRPr="00DA78A1" w:rsidRDefault="00D22385" w:rsidP="00DA78A1">
            <w:pPr>
              <w:jc w:val="both"/>
            </w:pPr>
            <w:r w:rsidRPr="00DA78A1">
              <w:t>2 999,0</w:t>
            </w:r>
          </w:p>
        </w:tc>
        <w:tc>
          <w:tcPr>
            <w:tcW w:w="992" w:type="dxa"/>
            <w:shd w:val="clear" w:color="auto" w:fill="auto"/>
            <w:noWrap/>
            <w:hideMark/>
          </w:tcPr>
          <w:p w:rsidR="00D22385" w:rsidRPr="00DA78A1" w:rsidRDefault="00D22385" w:rsidP="00DA78A1">
            <w:pPr>
              <w:jc w:val="both"/>
            </w:pPr>
            <w:r w:rsidRPr="00DA78A1">
              <w:t>3 288,2</w:t>
            </w:r>
          </w:p>
        </w:tc>
        <w:tc>
          <w:tcPr>
            <w:tcW w:w="1276" w:type="dxa"/>
            <w:shd w:val="clear" w:color="auto" w:fill="auto"/>
            <w:noWrap/>
            <w:hideMark/>
          </w:tcPr>
          <w:p w:rsidR="00D22385" w:rsidRPr="00DA78A1" w:rsidRDefault="00D22385" w:rsidP="00DA78A1">
            <w:pPr>
              <w:jc w:val="both"/>
            </w:pPr>
            <w:r w:rsidRPr="00DA78A1">
              <w:t>3 390,9</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lastRenderedPageBreak/>
              <w:t>Физическая культура и спорт</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350,0</w:t>
            </w:r>
          </w:p>
        </w:tc>
        <w:tc>
          <w:tcPr>
            <w:tcW w:w="992" w:type="dxa"/>
            <w:shd w:val="clear" w:color="auto" w:fill="auto"/>
            <w:noWrap/>
            <w:hideMark/>
          </w:tcPr>
          <w:p w:rsidR="00D22385" w:rsidRPr="00DA78A1" w:rsidRDefault="00D22385" w:rsidP="00DA78A1">
            <w:pPr>
              <w:jc w:val="both"/>
            </w:pPr>
            <w:r w:rsidRPr="00DA78A1">
              <w:t>350,0</w:t>
            </w:r>
          </w:p>
        </w:tc>
        <w:tc>
          <w:tcPr>
            <w:tcW w:w="1276" w:type="dxa"/>
            <w:shd w:val="clear" w:color="auto" w:fill="auto"/>
            <w:noWrap/>
            <w:hideMark/>
          </w:tcPr>
          <w:p w:rsidR="00D22385" w:rsidRPr="00DA78A1" w:rsidRDefault="00D22385" w:rsidP="00DA78A1">
            <w:pPr>
              <w:jc w:val="both"/>
            </w:pPr>
            <w:r w:rsidRPr="00DA78A1">
              <w:t>350,0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Физическая культура</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350,0</w:t>
            </w:r>
          </w:p>
        </w:tc>
        <w:tc>
          <w:tcPr>
            <w:tcW w:w="992" w:type="dxa"/>
            <w:shd w:val="clear" w:color="auto" w:fill="auto"/>
            <w:noWrap/>
            <w:hideMark/>
          </w:tcPr>
          <w:p w:rsidR="00D22385" w:rsidRPr="00DA78A1" w:rsidRDefault="00D22385" w:rsidP="00DA78A1">
            <w:pPr>
              <w:jc w:val="both"/>
            </w:pPr>
            <w:r w:rsidRPr="00DA78A1">
              <w:t>350,0</w:t>
            </w:r>
          </w:p>
        </w:tc>
        <w:tc>
          <w:tcPr>
            <w:tcW w:w="1276" w:type="dxa"/>
            <w:shd w:val="clear" w:color="auto" w:fill="auto"/>
            <w:noWrap/>
            <w:hideMark/>
          </w:tcPr>
          <w:p w:rsidR="00D22385" w:rsidRPr="00DA78A1" w:rsidRDefault="00D22385" w:rsidP="00DA78A1">
            <w:pPr>
              <w:jc w:val="both"/>
            </w:pPr>
            <w:r w:rsidRPr="00DA78A1">
              <w:t>350,0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Муниципальная программа "Развитие физической культуры и массового спорта в Чамзинском муниципальном районе"</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350,0</w:t>
            </w:r>
          </w:p>
        </w:tc>
        <w:tc>
          <w:tcPr>
            <w:tcW w:w="992" w:type="dxa"/>
            <w:shd w:val="clear" w:color="auto" w:fill="auto"/>
            <w:noWrap/>
            <w:hideMark/>
          </w:tcPr>
          <w:p w:rsidR="00D22385" w:rsidRPr="00DA78A1" w:rsidRDefault="00D22385" w:rsidP="00DA78A1">
            <w:pPr>
              <w:jc w:val="both"/>
            </w:pPr>
            <w:r w:rsidRPr="00DA78A1">
              <w:t>350,0</w:t>
            </w:r>
          </w:p>
        </w:tc>
        <w:tc>
          <w:tcPr>
            <w:tcW w:w="1276" w:type="dxa"/>
            <w:shd w:val="clear" w:color="auto" w:fill="auto"/>
            <w:noWrap/>
            <w:hideMark/>
          </w:tcPr>
          <w:p w:rsidR="00D22385" w:rsidRPr="00DA78A1" w:rsidRDefault="00D22385" w:rsidP="00DA78A1">
            <w:pPr>
              <w:jc w:val="both"/>
            </w:pPr>
            <w:r w:rsidRPr="00DA78A1">
              <w:t>350,0</w:t>
            </w:r>
          </w:p>
        </w:tc>
      </w:tr>
      <w:tr w:rsidR="00D22385" w:rsidRPr="00DA78A1" w:rsidTr="00562F4F">
        <w:trPr>
          <w:trHeight w:val="390"/>
        </w:trPr>
        <w:tc>
          <w:tcPr>
            <w:tcW w:w="3251" w:type="dxa"/>
            <w:shd w:val="clear" w:color="auto" w:fill="auto"/>
            <w:hideMark/>
          </w:tcPr>
          <w:p w:rsidR="00D22385" w:rsidRPr="00DA78A1" w:rsidRDefault="00D22385" w:rsidP="00DA78A1">
            <w:pPr>
              <w:jc w:val="both"/>
            </w:pPr>
            <w:r w:rsidRPr="00DA78A1">
              <w:t>Основное мероприятие "Физическое воспитание и обеспечение организации и проведения физкультурных и массовых спортивных мероприятий"</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335,0</w:t>
            </w:r>
          </w:p>
        </w:tc>
        <w:tc>
          <w:tcPr>
            <w:tcW w:w="992" w:type="dxa"/>
            <w:shd w:val="clear" w:color="auto" w:fill="auto"/>
            <w:noWrap/>
            <w:hideMark/>
          </w:tcPr>
          <w:p w:rsidR="00D22385" w:rsidRPr="00DA78A1" w:rsidRDefault="00D22385" w:rsidP="00DA78A1">
            <w:pPr>
              <w:jc w:val="both"/>
            </w:pPr>
            <w:r w:rsidRPr="00DA78A1">
              <w:t>300,0</w:t>
            </w:r>
          </w:p>
        </w:tc>
        <w:tc>
          <w:tcPr>
            <w:tcW w:w="1276" w:type="dxa"/>
            <w:shd w:val="clear" w:color="auto" w:fill="auto"/>
            <w:noWrap/>
            <w:hideMark/>
          </w:tcPr>
          <w:p w:rsidR="00D22385" w:rsidRPr="00DA78A1" w:rsidRDefault="00D22385" w:rsidP="00DA78A1">
            <w:pPr>
              <w:jc w:val="both"/>
            </w:pPr>
            <w:r w:rsidRPr="00DA78A1">
              <w:t>300,0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спорта и физической культуры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335,0</w:t>
            </w:r>
          </w:p>
        </w:tc>
        <w:tc>
          <w:tcPr>
            <w:tcW w:w="992" w:type="dxa"/>
            <w:shd w:val="clear" w:color="auto" w:fill="auto"/>
            <w:noWrap/>
            <w:hideMark/>
          </w:tcPr>
          <w:p w:rsidR="00D22385" w:rsidRPr="00DA78A1" w:rsidRDefault="00D22385" w:rsidP="00DA78A1">
            <w:pPr>
              <w:jc w:val="both"/>
            </w:pPr>
            <w:r w:rsidRPr="00DA78A1">
              <w:t>300,0</w:t>
            </w:r>
          </w:p>
        </w:tc>
        <w:tc>
          <w:tcPr>
            <w:tcW w:w="1276" w:type="dxa"/>
            <w:shd w:val="clear" w:color="auto" w:fill="auto"/>
            <w:noWrap/>
            <w:hideMark/>
          </w:tcPr>
          <w:p w:rsidR="00D22385" w:rsidRPr="00DA78A1" w:rsidRDefault="00D22385" w:rsidP="00DA78A1">
            <w:pPr>
              <w:jc w:val="both"/>
            </w:pPr>
            <w:r w:rsidRPr="00DA78A1">
              <w:t>300,0</w:t>
            </w:r>
          </w:p>
        </w:tc>
      </w:tr>
      <w:tr w:rsidR="00D22385" w:rsidRPr="00DA78A1" w:rsidTr="00562F4F">
        <w:trPr>
          <w:trHeight w:val="169"/>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42040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5,0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50,0</w:t>
            </w:r>
          </w:p>
        </w:tc>
      </w:tr>
      <w:tr w:rsidR="00D22385" w:rsidRPr="00DA78A1" w:rsidTr="00562F4F">
        <w:trPr>
          <w:trHeight w:val="119"/>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42040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330,0</w:t>
            </w:r>
          </w:p>
        </w:tc>
        <w:tc>
          <w:tcPr>
            <w:tcW w:w="992" w:type="dxa"/>
            <w:shd w:val="clear" w:color="auto" w:fill="auto"/>
            <w:noWrap/>
            <w:hideMark/>
          </w:tcPr>
          <w:p w:rsidR="00D22385" w:rsidRPr="00DA78A1" w:rsidRDefault="00D22385" w:rsidP="00DA78A1">
            <w:pPr>
              <w:jc w:val="both"/>
            </w:pPr>
            <w:r w:rsidRPr="00DA78A1">
              <w:t>250,0</w:t>
            </w:r>
          </w:p>
        </w:tc>
        <w:tc>
          <w:tcPr>
            <w:tcW w:w="1276" w:type="dxa"/>
            <w:shd w:val="clear" w:color="auto" w:fill="auto"/>
            <w:noWrap/>
            <w:hideMark/>
          </w:tcPr>
          <w:p w:rsidR="00D22385" w:rsidRPr="00DA78A1" w:rsidRDefault="00D22385" w:rsidP="00DA78A1">
            <w:pPr>
              <w:jc w:val="both"/>
            </w:pPr>
            <w:r w:rsidRPr="00DA78A1">
              <w:t>250,0</w:t>
            </w:r>
          </w:p>
        </w:tc>
      </w:tr>
      <w:tr w:rsidR="00D22385" w:rsidRPr="00DA78A1" w:rsidTr="00562F4F">
        <w:trPr>
          <w:trHeight w:val="299"/>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42040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330,0</w:t>
            </w:r>
          </w:p>
        </w:tc>
        <w:tc>
          <w:tcPr>
            <w:tcW w:w="992" w:type="dxa"/>
            <w:shd w:val="clear" w:color="auto" w:fill="auto"/>
            <w:noWrap/>
            <w:hideMark/>
          </w:tcPr>
          <w:p w:rsidR="00D22385" w:rsidRPr="00DA78A1" w:rsidRDefault="00D22385" w:rsidP="00DA78A1">
            <w:pPr>
              <w:jc w:val="both"/>
            </w:pPr>
            <w:r w:rsidRPr="00DA78A1">
              <w:t>250,0</w:t>
            </w:r>
          </w:p>
        </w:tc>
        <w:tc>
          <w:tcPr>
            <w:tcW w:w="1276" w:type="dxa"/>
            <w:shd w:val="clear" w:color="auto" w:fill="auto"/>
            <w:noWrap/>
            <w:hideMark/>
          </w:tcPr>
          <w:p w:rsidR="00D22385" w:rsidRPr="00DA78A1" w:rsidRDefault="00D22385" w:rsidP="00DA78A1">
            <w:pPr>
              <w:jc w:val="both"/>
            </w:pPr>
            <w:r w:rsidRPr="00DA78A1">
              <w:t>250,0</w:t>
            </w:r>
          </w:p>
        </w:tc>
      </w:tr>
      <w:tr w:rsidR="00D22385" w:rsidRPr="00DA78A1" w:rsidTr="00562F4F">
        <w:trPr>
          <w:trHeight w:val="528"/>
        </w:trPr>
        <w:tc>
          <w:tcPr>
            <w:tcW w:w="3251" w:type="dxa"/>
            <w:shd w:val="clear" w:color="auto" w:fill="auto"/>
            <w:hideMark/>
          </w:tcPr>
          <w:p w:rsidR="00D22385" w:rsidRPr="00DA78A1" w:rsidRDefault="00D22385" w:rsidP="00DA78A1">
            <w:pPr>
              <w:jc w:val="both"/>
            </w:pPr>
            <w:r w:rsidRPr="00DA78A1">
              <w:t>Основное мероприятие "Совершенствование спортивной инфраструктуры и материально-технической базы для занятий физической культурой и массовым спортом"</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15,0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Мероприятия в области спорта и физической культуры</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42040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15,0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42040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15,0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902</w:t>
            </w:r>
          </w:p>
        </w:tc>
        <w:tc>
          <w:tcPr>
            <w:tcW w:w="38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520"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42040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15,0</w:t>
            </w:r>
          </w:p>
        </w:tc>
        <w:tc>
          <w:tcPr>
            <w:tcW w:w="992"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Условно утвержденные расходы</w:t>
            </w:r>
          </w:p>
        </w:tc>
        <w:tc>
          <w:tcPr>
            <w:tcW w:w="560" w:type="dxa"/>
            <w:shd w:val="clear" w:color="auto" w:fill="auto"/>
            <w:hideMark/>
          </w:tcPr>
          <w:p w:rsidR="00D22385" w:rsidRPr="00DA78A1" w:rsidRDefault="00D22385" w:rsidP="00DA78A1">
            <w:pPr>
              <w:jc w:val="both"/>
            </w:pPr>
            <w:r w:rsidRPr="00DA78A1">
              <w:t>902</w:t>
            </w:r>
          </w:p>
        </w:tc>
        <w:tc>
          <w:tcPr>
            <w:tcW w:w="38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 </w:t>
            </w:r>
          </w:p>
        </w:tc>
        <w:tc>
          <w:tcPr>
            <w:tcW w:w="520" w:type="dxa"/>
            <w:shd w:val="clear" w:color="auto" w:fill="auto"/>
            <w:hideMark/>
          </w:tcPr>
          <w:p w:rsidR="00D22385" w:rsidRPr="00DA78A1" w:rsidRDefault="00D22385" w:rsidP="00DA78A1">
            <w:pPr>
              <w:jc w:val="both"/>
            </w:pPr>
            <w:r w:rsidRPr="00DA78A1">
              <w:t> </w:t>
            </w:r>
          </w:p>
        </w:tc>
        <w:tc>
          <w:tcPr>
            <w:tcW w:w="380" w:type="dxa"/>
            <w:shd w:val="clear" w:color="auto" w:fill="auto"/>
            <w:hideMark/>
          </w:tcPr>
          <w:p w:rsidR="00D22385" w:rsidRPr="00DA78A1" w:rsidRDefault="00D22385" w:rsidP="00DA78A1">
            <w:pPr>
              <w:jc w:val="both"/>
            </w:pPr>
            <w:r w:rsidRPr="00DA78A1">
              <w:t> </w:t>
            </w:r>
          </w:p>
        </w:tc>
        <w:tc>
          <w:tcPr>
            <w:tcW w:w="421"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460" w:type="dxa"/>
            <w:shd w:val="clear" w:color="auto" w:fill="auto"/>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5 669,5</w:t>
            </w:r>
          </w:p>
        </w:tc>
        <w:tc>
          <w:tcPr>
            <w:tcW w:w="1276" w:type="dxa"/>
            <w:shd w:val="clear" w:color="auto" w:fill="auto"/>
            <w:noWrap/>
            <w:hideMark/>
          </w:tcPr>
          <w:p w:rsidR="00D22385" w:rsidRPr="00DA78A1" w:rsidRDefault="00D22385" w:rsidP="00DA78A1">
            <w:pPr>
              <w:jc w:val="both"/>
            </w:pPr>
            <w:r w:rsidRPr="00DA78A1">
              <w:t>12 347,5</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Условно утвержденные расходы</w:t>
            </w:r>
          </w:p>
        </w:tc>
        <w:tc>
          <w:tcPr>
            <w:tcW w:w="560" w:type="dxa"/>
            <w:shd w:val="clear" w:color="auto" w:fill="auto"/>
            <w:hideMark/>
          </w:tcPr>
          <w:p w:rsidR="00D22385" w:rsidRPr="00DA78A1" w:rsidRDefault="00D22385" w:rsidP="00DA78A1">
            <w:pPr>
              <w:jc w:val="both"/>
            </w:pPr>
            <w:r w:rsidRPr="00DA78A1">
              <w:t>902</w:t>
            </w:r>
          </w:p>
        </w:tc>
        <w:tc>
          <w:tcPr>
            <w:tcW w:w="38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20" w:type="dxa"/>
            <w:shd w:val="clear" w:color="auto" w:fill="auto"/>
            <w:hideMark/>
          </w:tcPr>
          <w:p w:rsidR="00D22385" w:rsidRPr="00DA78A1" w:rsidRDefault="00D22385" w:rsidP="00DA78A1">
            <w:pPr>
              <w:jc w:val="both"/>
            </w:pPr>
            <w:r w:rsidRPr="00DA78A1">
              <w:t> </w:t>
            </w:r>
          </w:p>
        </w:tc>
        <w:tc>
          <w:tcPr>
            <w:tcW w:w="380" w:type="dxa"/>
            <w:shd w:val="clear" w:color="auto" w:fill="auto"/>
            <w:hideMark/>
          </w:tcPr>
          <w:p w:rsidR="00D22385" w:rsidRPr="00DA78A1" w:rsidRDefault="00D22385" w:rsidP="00DA78A1">
            <w:pPr>
              <w:jc w:val="both"/>
            </w:pPr>
            <w:r w:rsidRPr="00DA78A1">
              <w:t> </w:t>
            </w:r>
          </w:p>
        </w:tc>
        <w:tc>
          <w:tcPr>
            <w:tcW w:w="421"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460" w:type="dxa"/>
            <w:shd w:val="clear" w:color="auto" w:fill="auto"/>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5 669,5</w:t>
            </w:r>
          </w:p>
        </w:tc>
        <w:tc>
          <w:tcPr>
            <w:tcW w:w="1276" w:type="dxa"/>
            <w:shd w:val="clear" w:color="auto" w:fill="auto"/>
            <w:noWrap/>
            <w:hideMark/>
          </w:tcPr>
          <w:p w:rsidR="00D22385" w:rsidRPr="00DA78A1" w:rsidRDefault="00D22385" w:rsidP="00DA78A1">
            <w:pPr>
              <w:jc w:val="both"/>
            </w:pPr>
            <w:r w:rsidRPr="00DA78A1">
              <w:t>12 347,5</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Муниципальная программа "Развитие образования в Чамзинском муниципальном районе"</w:t>
            </w:r>
          </w:p>
        </w:tc>
        <w:tc>
          <w:tcPr>
            <w:tcW w:w="560" w:type="dxa"/>
            <w:shd w:val="clear" w:color="auto" w:fill="auto"/>
            <w:hideMark/>
          </w:tcPr>
          <w:p w:rsidR="00D22385" w:rsidRPr="00DA78A1" w:rsidRDefault="00D22385" w:rsidP="00DA78A1">
            <w:pPr>
              <w:jc w:val="both"/>
            </w:pPr>
            <w:r w:rsidRPr="00DA78A1">
              <w:t>902</w:t>
            </w:r>
          </w:p>
        </w:tc>
        <w:tc>
          <w:tcPr>
            <w:tcW w:w="38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20" w:type="dxa"/>
            <w:shd w:val="clear" w:color="auto" w:fill="auto"/>
            <w:hideMark/>
          </w:tcPr>
          <w:p w:rsidR="00D22385" w:rsidRPr="00DA78A1" w:rsidRDefault="00D22385" w:rsidP="00DA78A1">
            <w:pPr>
              <w:jc w:val="both"/>
            </w:pPr>
            <w:r w:rsidRPr="00DA78A1">
              <w:t>02</w:t>
            </w:r>
          </w:p>
        </w:tc>
        <w:tc>
          <w:tcPr>
            <w:tcW w:w="380" w:type="dxa"/>
            <w:shd w:val="clear" w:color="auto" w:fill="auto"/>
            <w:hideMark/>
          </w:tcPr>
          <w:p w:rsidR="00D22385" w:rsidRPr="00DA78A1" w:rsidRDefault="00D22385" w:rsidP="00DA78A1">
            <w:pPr>
              <w:jc w:val="both"/>
            </w:pPr>
            <w:r w:rsidRPr="00DA78A1">
              <w:t>0</w:t>
            </w:r>
          </w:p>
        </w:tc>
        <w:tc>
          <w:tcPr>
            <w:tcW w:w="421"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460" w:type="dxa"/>
            <w:shd w:val="clear" w:color="auto" w:fill="auto"/>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3 231,5</w:t>
            </w:r>
          </w:p>
        </w:tc>
        <w:tc>
          <w:tcPr>
            <w:tcW w:w="1276" w:type="dxa"/>
            <w:shd w:val="clear" w:color="auto" w:fill="auto"/>
            <w:noWrap/>
            <w:hideMark/>
          </w:tcPr>
          <w:p w:rsidR="00D22385" w:rsidRPr="00DA78A1" w:rsidRDefault="00D22385" w:rsidP="00DA78A1">
            <w:pPr>
              <w:jc w:val="both"/>
            </w:pPr>
            <w:r w:rsidRPr="00DA78A1">
              <w:t>6 215,3</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Подпрограмма "Развитие дополнительного образования детей в Чамзинском </w:t>
            </w:r>
            <w:r w:rsidRPr="00DA78A1">
              <w:lastRenderedPageBreak/>
              <w:t xml:space="preserve">муниципальном районе" </w:t>
            </w:r>
          </w:p>
        </w:tc>
        <w:tc>
          <w:tcPr>
            <w:tcW w:w="560" w:type="dxa"/>
            <w:shd w:val="clear" w:color="auto" w:fill="auto"/>
            <w:hideMark/>
          </w:tcPr>
          <w:p w:rsidR="00D22385" w:rsidRPr="00DA78A1" w:rsidRDefault="00D22385" w:rsidP="00DA78A1">
            <w:pPr>
              <w:jc w:val="both"/>
            </w:pPr>
            <w:r w:rsidRPr="00DA78A1">
              <w:lastRenderedPageBreak/>
              <w:t>902</w:t>
            </w:r>
          </w:p>
        </w:tc>
        <w:tc>
          <w:tcPr>
            <w:tcW w:w="38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20" w:type="dxa"/>
            <w:shd w:val="clear" w:color="auto" w:fill="auto"/>
            <w:hideMark/>
          </w:tcPr>
          <w:p w:rsidR="00D22385" w:rsidRPr="00DA78A1" w:rsidRDefault="00D22385" w:rsidP="00DA78A1">
            <w:pPr>
              <w:jc w:val="both"/>
            </w:pPr>
            <w:r w:rsidRPr="00DA78A1">
              <w:t>02</w:t>
            </w:r>
          </w:p>
        </w:tc>
        <w:tc>
          <w:tcPr>
            <w:tcW w:w="380" w:type="dxa"/>
            <w:shd w:val="clear" w:color="auto" w:fill="auto"/>
            <w:hideMark/>
          </w:tcPr>
          <w:p w:rsidR="00D22385" w:rsidRPr="00DA78A1" w:rsidRDefault="00D22385" w:rsidP="00DA78A1">
            <w:pPr>
              <w:jc w:val="both"/>
            </w:pPr>
            <w:r w:rsidRPr="00DA78A1">
              <w:t>3</w:t>
            </w:r>
          </w:p>
        </w:tc>
        <w:tc>
          <w:tcPr>
            <w:tcW w:w="421"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460" w:type="dxa"/>
            <w:shd w:val="clear" w:color="auto" w:fill="auto"/>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3 231,5</w:t>
            </w:r>
          </w:p>
        </w:tc>
        <w:tc>
          <w:tcPr>
            <w:tcW w:w="1276" w:type="dxa"/>
            <w:shd w:val="clear" w:color="auto" w:fill="auto"/>
            <w:noWrap/>
            <w:hideMark/>
          </w:tcPr>
          <w:p w:rsidR="00D22385" w:rsidRPr="00DA78A1" w:rsidRDefault="00D22385" w:rsidP="00DA78A1">
            <w:pPr>
              <w:jc w:val="both"/>
            </w:pPr>
            <w:r w:rsidRPr="00DA78A1">
              <w:t>6 215,3</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lastRenderedPageBreak/>
              <w:t>Основное мероприятие "Обеспечение качества дополнительного образования детей"</w:t>
            </w:r>
          </w:p>
        </w:tc>
        <w:tc>
          <w:tcPr>
            <w:tcW w:w="560" w:type="dxa"/>
            <w:shd w:val="clear" w:color="auto" w:fill="auto"/>
            <w:hideMark/>
          </w:tcPr>
          <w:p w:rsidR="00D22385" w:rsidRPr="00DA78A1" w:rsidRDefault="00D22385" w:rsidP="00DA78A1">
            <w:pPr>
              <w:jc w:val="both"/>
            </w:pPr>
            <w:r w:rsidRPr="00DA78A1">
              <w:t>902</w:t>
            </w:r>
          </w:p>
        </w:tc>
        <w:tc>
          <w:tcPr>
            <w:tcW w:w="38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20" w:type="dxa"/>
            <w:shd w:val="clear" w:color="auto" w:fill="auto"/>
            <w:hideMark/>
          </w:tcPr>
          <w:p w:rsidR="00D22385" w:rsidRPr="00DA78A1" w:rsidRDefault="00D22385" w:rsidP="00DA78A1">
            <w:pPr>
              <w:jc w:val="both"/>
            </w:pPr>
            <w:r w:rsidRPr="00DA78A1">
              <w:t>02</w:t>
            </w:r>
          </w:p>
        </w:tc>
        <w:tc>
          <w:tcPr>
            <w:tcW w:w="380" w:type="dxa"/>
            <w:shd w:val="clear" w:color="auto" w:fill="auto"/>
            <w:hideMark/>
          </w:tcPr>
          <w:p w:rsidR="00D22385" w:rsidRPr="00DA78A1" w:rsidRDefault="00D22385" w:rsidP="00DA78A1">
            <w:pPr>
              <w:jc w:val="both"/>
            </w:pPr>
            <w:r w:rsidRPr="00DA78A1">
              <w:t>3</w:t>
            </w:r>
          </w:p>
        </w:tc>
        <w:tc>
          <w:tcPr>
            <w:tcW w:w="421"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460" w:type="dxa"/>
            <w:shd w:val="clear" w:color="auto" w:fill="auto"/>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3 231,5</w:t>
            </w:r>
          </w:p>
        </w:tc>
        <w:tc>
          <w:tcPr>
            <w:tcW w:w="1276" w:type="dxa"/>
            <w:shd w:val="clear" w:color="auto" w:fill="auto"/>
            <w:noWrap/>
            <w:hideMark/>
          </w:tcPr>
          <w:p w:rsidR="00D22385" w:rsidRPr="00DA78A1" w:rsidRDefault="00D22385" w:rsidP="00DA78A1">
            <w:pPr>
              <w:jc w:val="both"/>
            </w:pPr>
            <w:r w:rsidRPr="00DA78A1">
              <w:t>6 215,3</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Условно утвержденные расходы</w:t>
            </w:r>
          </w:p>
        </w:tc>
        <w:tc>
          <w:tcPr>
            <w:tcW w:w="560" w:type="dxa"/>
            <w:shd w:val="clear" w:color="auto" w:fill="auto"/>
            <w:hideMark/>
          </w:tcPr>
          <w:p w:rsidR="00D22385" w:rsidRPr="00DA78A1" w:rsidRDefault="00D22385" w:rsidP="00DA78A1">
            <w:pPr>
              <w:jc w:val="both"/>
            </w:pPr>
            <w:r w:rsidRPr="00DA78A1">
              <w:t>902</w:t>
            </w:r>
          </w:p>
        </w:tc>
        <w:tc>
          <w:tcPr>
            <w:tcW w:w="38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20" w:type="dxa"/>
            <w:shd w:val="clear" w:color="auto" w:fill="auto"/>
            <w:hideMark/>
          </w:tcPr>
          <w:p w:rsidR="00D22385" w:rsidRPr="00DA78A1" w:rsidRDefault="00D22385" w:rsidP="00DA78A1">
            <w:pPr>
              <w:jc w:val="both"/>
            </w:pPr>
            <w:r w:rsidRPr="00DA78A1">
              <w:t>02</w:t>
            </w:r>
          </w:p>
        </w:tc>
        <w:tc>
          <w:tcPr>
            <w:tcW w:w="380" w:type="dxa"/>
            <w:shd w:val="clear" w:color="auto" w:fill="auto"/>
            <w:hideMark/>
          </w:tcPr>
          <w:p w:rsidR="00D22385" w:rsidRPr="00DA78A1" w:rsidRDefault="00D22385" w:rsidP="00DA78A1">
            <w:pPr>
              <w:jc w:val="both"/>
            </w:pPr>
            <w:r w:rsidRPr="00DA78A1">
              <w:t>3</w:t>
            </w:r>
          </w:p>
        </w:tc>
        <w:tc>
          <w:tcPr>
            <w:tcW w:w="421"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41990</w:t>
            </w:r>
          </w:p>
        </w:tc>
        <w:tc>
          <w:tcPr>
            <w:tcW w:w="460" w:type="dxa"/>
            <w:shd w:val="clear" w:color="auto" w:fill="auto"/>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3 231,5</w:t>
            </w:r>
          </w:p>
        </w:tc>
        <w:tc>
          <w:tcPr>
            <w:tcW w:w="1276" w:type="dxa"/>
            <w:shd w:val="clear" w:color="auto" w:fill="auto"/>
            <w:noWrap/>
            <w:hideMark/>
          </w:tcPr>
          <w:p w:rsidR="00D22385" w:rsidRPr="00DA78A1" w:rsidRDefault="00D22385" w:rsidP="00DA78A1">
            <w:pPr>
              <w:jc w:val="both"/>
            </w:pPr>
            <w:r w:rsidRPr="00DA78A1">
              <w:t>6 215,3</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Иные бюджетные ассигнования</w:t>
            </w:r>
          </w:p>
        </w:tc>
        <w:tc>
          <w:tcPr>
            <w:tcW w:w="560" w:type="dxa"/>
            <w:shd w:val="clear" w:color="auto" w:fill="auto"/>
            <w:hideMark/>
          </w:tcPr>
          <w:p w:rsidR="00D22385" w:rsidRPr="00DA78A1" w:rsidRDefault="00D22385" w:rsidP="00DA78A1">
            <w:pPr>
              <w:jc w:val="both"/>
            </w:pPr>
            <w:r w:rsidRPr="00DA78A1">
              <w:t>902</w:t>
            </w:r>
          </w:p>
        </w:tc>
        <w:tc>
          <w:tcPr>
            <w:tcW w:w="38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20" w:type="dxa"/>
            <w:shd w:val="clear" w:color="auto" w:fill="auto"/>
            <w:hideMark/>
          </w:tcPr>
          <w:p w:rsidR="00D22385" w:rsidRPr="00DA78A1" w:rsidRDefault="00D22385" w:rsidP="00DA78A1">
            <w:pPr>
              <w:jc w:val="both"/>
            </w:pPr>
            <w:r w:rsidRPr="00DA78A1">
              <w:t>02</w:t>
            </w:r>
          </w:p>
        </w:tc>
        <w:tc>
          <w:tcPr>
            <w:tcW w:w="380" w:type="dxa"/>
            <w:shd w:val="clear" w:color="auto" w:fill="auto"/>
            <w:hideMark/>
          </w:tcPr>
          <w:p w:rsidR="00D22385" w:rsidRPr="00DA78A1" w:rsidRDefault="00D22385" w:rsidP="00DA78A1">
            <w:pPr>
              <w:jc w:val="both"/>
            </w:pPr>
            <w:r w:rsidRPr="00DA78A1">
              <w:t>3</w:t>
            </w:r>
          </w:p>
        </w:tc>
        <w:tc>
          <w:tcPr>
            <w:tcW w:w="421"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41990</w:t>
            </w:r>
          </w:p>
        </w:tc>
        <w:tc>
          <w:tcPr>
            <w:tcW w:w="460" w:type="dxa"/>
            <w:shd w:val="clear" w:color="auto" w:fill="auto"/>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3 231,5</w:t>
            </w:r>
          </w:p>
        </w:tc>
        <w:tc>
          <w:tcPr>
            <w:tcW w:w="1276" w:type="dxa"/>
            <w:shd w:val="clear" w:color="auto" w:fill="auto"/>
            <w:noWrap/>
            <w:hideMark/>
          </w:tcPr>
          <w:p w:rsidR="00D22385" w:rsidRPr="00DA78A1" w:rsidRDefault="00D22385" w:rsidP="00DA78A1">
            <w:pPr>
              <w:jc w:val="both"/>
            </w:pPr>
            <w:r w:rsidRPr="00DA78A1">
              <w:t>6 215,3</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Резервные средства</w:t>
            </w:r>
          </w:p>
        </w:tc>
        <w:tc>
          <w:tcPr>
            <w:tcW w:w="560" w:type="dxa"/>
            <w:shd w:val="clear" w:color="auto" w:fill="auto"/>
            <w:hideMark/>
          </w:tcPr>
          <w:p w:rsidR="00D22385" w:rsidRPr="00DA78A1" w:rsidRDefault="00D22385" w:rsidP="00DA78A1">
            <w:pPr>
              <w:jc w:val="both"/>
            </w:pPr>
            <w:r w:rsidRPr="00DA78A1">
              <w:t>902</w:t>
            </w:r>
          </w:p>
        </w:tc>
        <w:tc>
          <w:tcPr>
            <w:tcW w:w="38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20" w:type="dxa"/>
            <w:shd w:val="clear" w:color="auto" w:fill="auto"/>
            <w:hideMark/>
          </w:tcPr>
          <w:p w:rsidR="00D22385" w:rsidRPr="00DA78A1" w:rsidRDefault="00D22385" w:rsidP="00DA78A1">
            <w:pPr>
              <w:jc w:val="both"/>
            </w:pPr>
            <w:r w:rsidRPr="00DA78A1">
              <w:t>02</w:t>
            </w:r>
          </w:p>
        </w:tc>
        <w:tc>
          <w:tcPr>
            <w:tcW w:w="380" w:type="dxa"/>
            <w:shd w:val="clear" w:color="auto" w:fill="auto"/>
            <w:hideMark/>
          </w:tcPr>
          <w:p w:rsidR="00D22385" w:rsidRPr="00DA78A1" w:rsidRDefault="00D22385" w:rsidP="00DA78A1">
            <w:pPr>
              <w:jc w:val="both"/>
            </w:pPr>
            <w:r w:rsidRPr="00DA78A1">
              <w:t>3</w:t>
            </w:r>
          </w:p>
        </w:tc>
        <w:tc>
          <w:tcPr>
            <w:tcW w:w="421"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41990</w:t>
            </w:r>
          </w:p>
        </w:tc>
        <w:tc>
          <w:tcPr>
            <w:tcW w:w="460" w:type="dxa"/>
            <w:shd w:val="clear" w:color="auto" w:fill="auto"/>
            <w:hideMark/>
          </w:tcPr>
          <w:p w:rsidR="00D22385" w:rsidRPr="00DA78A1" w:rsidRDefault="00D22385" w:rsidP="00DA78A1">
            <w:pPr>
              <w:jc w:val="both"/>
            </w:pPr>
            <w:r w:rsidRPr="00DA78A1">
              <w:t>870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3 231,5</w:t>
            </w:r>
          </w:p>
        </w:tc>
        <w:tc>
          <w:tcPr>
            <w:tcW w:w="1276" w:type="dxa"/>
            <w:shd w:val="clear" w:color="auto" w:fill="auto"/>
            <w:noWrap/>
            <w:hideMark/>
          </w:tcPr>
          <w:p w:rsidR="00D22385" w:rsidRPr="00DA78A1" w:rsidRDefault="00D22385" w:rsidP="00DA78A1">
            <w:pPr>
              <w:jc w:val="both"/>
            </w:pPr>
            <w:r w:rsidRPr="00DA78A1">
              <w:t>6 215,3</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 xml:space="preserve">Муниципальная программа "Развитие культуры и туризма в Чамзинском муниципальном районе" </w:t>
            </w:r>
          </w:p>
        </w:tc>
        <w:tc>
          <w:tcPr>
            <w:tcW w:w="560" w:type="dxa"/>
            <w:shd w:val="clear" w:color="auto" w:fill="auto"/>
            <w:hideMark/>
          </w:tcPr>
          <w:p w:rsidR="00D22385" w:rsidRPr="00DA78A1" w:rsidRDefault="00D22385" w:rsidP="00DA78A1">
            <w:pPr>
              <w:jc w:val="both"/>
            </w:pPr>
            <w:r w:rsidRPr="00DA78A1">
              <w:t>902</w:t>
            </w:r>
          </w:p>
        </w:tc>
        <w:tc>
          <w:tcPr>
            <w:tcW w:w="38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20" w:type="dxa"/>
            <w:shd w:val="clear" w:color="auto" w:fill="auto"/>
            <w:hideMark/>
          </w:tcPr>
          <w:p w:rsidR="00D22385" w:rsidRPr="00DA78A1" w:rsidRDefault="00D22385" w:rsidP="00DA78A1">
            <w:pPr>
              <w:jc w:val="both"/>
            </w:pPr>
            <w:r w:rsidRPr="00DA78A1">
              <w:t>05</w:t>
            </w:r>
          </w:p>
        </w:tc>
        <w:tc>
          <w:tcPr>
            <w:tcW w:w="380" w:type="dxa"/>
            <w:shd w:val="clear" w:color="auto" w:fill="auto"/>
            <w:hideMark/>
          </w:tcPr>
          <w:p w:rsidR="00D22385" w:rsidRPr="00DA78A1" w:rsidRDefault="00D22385" w:rsidP="00DA78A1">
            <w:pPr>
              <w:jc w:val="both"/>
            </w:pPr>
            <w:r w:rsidRPr="00DA78A1">
              <w:t> </w:t>
            </w:r>
          </w:p>
        </w:tc>
        <w:tc>
          <w:tcPr>
            <w:tcW w:w="421"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460" w:type="dxa"/>
            <w:shd w:val="clear" w:color="auto" w:fill="auto"/>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2 438,0</w:t>
            </w:r>
          </w:p>
        </w:tc>
        <w:tc>
          <w:tcPr>
            <w:tcW w:w="1276" w:type="dxa"/>
            <w:shd w:val="clear" w:color="auto" w:fill="auto"/>
            <w:noWrap/>
            <w:hideMark/>
          </w:tcPr>
          <w:p w:rsidR="00D22385" w:rsidRPr="00DA78A1" w:rsidRDefault="00D22385" w:rsidP="00DA78A1">
            <w:pPr>
              <w:jc w:val="both"/>
            </w:pPr>
            <w:r w:rsidRPr="00DA78A1">
              <w:t>6 132,2</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Подпрограмма "Культура"</w:t>
            </w:r>
          </w:p>
        </w:tc>
        <w:tc>
          <w:tcPr>
            <w:tcW w:w="560" w:type="dxa"/>
            <w:shd w:val="clear" w:color="auto" w:fill="auto"/>
            <w:hideMark/>
          </w:tcPr>
          <w:p w:rsidR="00D22385" w:rsidRPr="00DA78A1" w:rsidRDefault="00D22385" w:rsidP="00DA78A1">
            <w:pPr>
              <w:jc w:val="both"/>
            </w:pPr>
            <w:r w:rsidRPr="00DA78A1">
              <w:t>902</w:t>
            </w:r>
          </w:p>
        </w:tc>
        <w:tc>
          <w:tcPr>
            <w:tcW w:w="38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20" w:type="dxa"/>
            <w:shd w:val="clear" w:color="auto" w:fill="auto"/>
            <w:hideMark/>
          </w:tcPr>
          <w:p w:rsidR="00D22385" w:rsidRPr="00DA78A1" w:rsidRDefault="00D22385" w:rsidP="00DA78A1">
            <w:pPr>
              <w:jc w:val="both"/>
            </w:pPr>
            <w:r w:rsidRPr="00DA78A1">
              <w:t>05</w:t>
            </w:r>
          </w:p>
        </w:tc>
        <w:tc>
          <w:tcPr>
            <w:tcW w:w="380" w:type="dxa"/>
            <w:shd w:val="clear" w:color="auto" w:fill="auto"/>
            <w:hideMark/>
          </w:tcPr>
          <w:p w:rsidR="00D22385" w:rsidRPr="00DA78A1" w:rsidRDefault="00D22385" w:rsidP="00DA78A1">
            <w:pPr>
              <w:jc w:val="both"/>
            </w:pPr>
            <w:r w:rsidRPr="00DA78A1">
              <w:t>1</w:t>
            </w:r>
          </w:p>
        </w:tc>
        <w:tc>
          <w:tcPr>
            <w:tcW w:w="421"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460" w:type="dxa"/>
            <w:shd w:val="clear" w:color="auto" w:fill="auto"/>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2 438,0</w:t>
            </w:r>
          </w:p>
        </w:tc>
        <w:tc>
          <w:tcPr>
            <w:tcW w:w="1276" w:type="dxa"/>
            <w:shd w:val="clear" w:color="auto" w:fill="auto"/>
            <w:noWrap/>
            <w:hideMark/>
          </w:tcPr>
          <w:p w:rsidR="00D22385" w:rsidRPr="00DA78A1" w:rsidRDefault="00D22385" w:rsidP="00DA78A1">
            <w:pPr>
              <w:jc w:val="both"/>
            </w:pPr>
            <w:r w:rsidRPr="00DA78A1">
              <w:t>6 132,2</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Основное мероприятие "Дополнительное образование детей"</w:t>
            </w:r>
          </w:p>
        </w:tc>
        <w:tc>
          <w:tcPr>
            <w:tcW w:w="560" w:type="dxa"/>
            <w:shd w:val="clear" w:color="auto" w:fill="auto"/>
            <w:hideMark/>
          </w:tcPr>
          <w:p w:rsidR="00D22385" w:rsidRPr="00DA78A1" w:rsidRDefault="00D22385" w:rsidP="00DA78A1">
            <w:pPr>
              <w:jc w:val="both"/>
            </w:pPr>
            <w:r w:rsidRPr="00DA78A1">
              <w:t>902</w:t>
            </w:r>
          </w:p>
        </w:tc>
        <w:tc>
          <w:tcPr>
            <w:tcW w:w="38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20" w:type="dxa"/>
            <w:shd w:val="clear" w:color="auto" w:fill="auto"/>
            <w:hideMark/>
          </w:tcPr>
          <w:p w:rsidR="00D22385" w:rsidRPr="00DA78A1" w:rsidRDefault="00D22385" w:rsidP="00DA78A1">
            <w:pPr>
              <w:jc w:val="both"/>
            </w:pPr>
            <w:r w:rsidRPr="00DA78A1">
              <w:t>05</w:t>
            </w:r>
          </w:p>
        </w:tc>
        <w:tc>
          <w:tcPr>
            <w:tcW w:w="380" w:type="dxa"/>
            <w:shd w:val="clear" w:color="auto" w:fill="auto"/>
            <w:hideMark/>
          </w:tcPr>
          <w:p w:rsidR="00D22385" w:rsidRPr="00DA78A1" w:rsidRDefault="00D22385" w:rsidP="00DA78A1">
            <w:pPr>
              <w:jc w:val="both"/>
            </w:pPr>
            <w:r w:rsidRPr="00DA78A1">
              <w:t>1</w:t>
            </w:r>
          </w:p>
        </w:tc>
        <w:tc>
          <w:tcPr>
            <w:tcW w:w="421"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 </w:t>
            </w:r>
          </w:p>
        </w:tc>
        <w:tc>
          <w:tcPr>
            <w:tcW w:w="460" w:type="dxa"/>
            <w:shd w:val="clear" w:color="auto" w:fill="auto"/>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2 438,0</w:t>
            </w:r>
          </w:p>
        </w:tc>
        <w:tc>
          <w:tcPr>
            <w:tcW w:w="1276" w:type="dxa"/>
            <w:shd w:val="clear" w:color="auto" w:fill="auto"/>
            <w:noWrap/>
            <w:hideMark/>
          </w:tcPr>
          <w:p w:rsidR="00D22385" w:rsidRPr="00DA78A1" w:rsidRDefault="00D22385" w:rsidP="00DA78A1">
            <w:pPr>
              <w:jc w:val="both"/>
            </w:pPr>
            <w:r w:rsidRPr="00DA78A1">
              <w:t>6 132,2</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Условно утвержденные расходы</w:t>
            </w:r>
          </w:p>
        </w:tc>
        <w:tc>
          <w:tcPr>
            <w:tcW w:w="560" w:type="dxa"/>
            <w:shd w:val="clear" w:color="auto" w:fill="auto"/>
            <w:hideMark/>
          </w:tcPr>
          <w:p w:rsidR="00D22385" w:rsidRPr="00DA78A1" w:rsidRDefault="00D22385" w:rsidP="00DA78A1">
            <w:pPr>
              <w:jc w:val="both"/>
            </w:pPr>
            <w:r w:rsidRPr="00DA78A1">
              <w:t>902</w:t>
            </w:r>
          </w:p>
        </w:tc>
        <w:tc>
          <w:tcPr>
            <w:tcW w:w="38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20" w:type="dxa"/>
            <w:shd w:val="clear" w:color="auto" w:fill="auto"/>
            <w:hideMark/>
          </w:tcPr>
          <w:p w:rsidR="00D22385" w:rsidRPr="00DA78A1" w:rsidRDefault="00D22385" w:rsidP="00DA78A1">
            <w:pPr>
              <w:jc w:val="both"/>
            </w:pPr>
            <w:r w:rsidRPr="00DA78A1">
              <w:t>05</w:t>
            </w:r>
          </w:p>
        </w:tc>
        <w:tc>
          <w:tcPr>
            <w:tcW w:w="380" w:type="dxa"/>
            <w:shd w:val="clear" w:color="auto" w:fill="auto"/>
            <w:hideMark/>
          </w:tcPr>
          <w:p w:rsidR="00D22385" w:rsidRPr="00DA78A1" w:rsidRDefault="00D22385" w:rsidP="00DA78A1">
            <w:pPr>
              <w:jc w:val="both"/>
            </w:pPr>
            <w:r w:rsidRPr="00DA78A1">
              <w:t>1</w:t>
            </w:r>
          </w:p>
        </w:tc>
        <w:tc>
          <w:tcPr>
            <w:tcW w:w="421"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41990</w:t>
            </w:r>
          </w:p>
        </w:tc>
        <w:tc>
          <w:tcPr>
            <w:tcW w:w="460" w:type="dxa"/>
            <w:shd w:val="clear" w:color="auto" w:fill="auto"/>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2 438,0</w:t>
            </w:r>
          </w:p>
        </w:tc>
        <w:tc>
          <w:tcPr>
            <w:tcW w:w="1276" w:type="dxa"/>
            <w:shd w:val="clear" w:color="auto" w:fill="auto"/>
            <w:noWrap/>
            <w:hideMark/>
          </w:tcPr>
          <w:p w:rsidR="00D22385" w:rsidRPr="00DA78A1" w:rsidRDefault="00D22385" w:rsidP="00DA78A1">
            <w:pPr>
              <w:jc w:val="both"/>
            </w:pPr>
            <w:r w:rsidRPr="00DA78A1">
              <w:t>6 132,2</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Иные бюджетные ассигнования</w:t>
            </w:r>
          </w:p>
        </w:tc>
        <w:tc>
          <w:tcPr>
            <w:tcW w:w="560" w:type="dxa"/>
            <w:shd w:val="clear" w:color="auto" w:fill="auto"/>
            <w:hideMark/>
          </w:tcPr>
          <w:p w:rsidR="00D22385" w:rsidRPr="00DA78A1" w:rsidRDefault="00D22385" w:rsidP="00DA78A1">
            <w:pPr>
              <w:jc w:val="both"/>
            </w:pPr>
            <w:r w:rsidRPr="00DA78A1">
              <w:t>902</w:t>
            </w:r>
          </w:p>
        </w:tc>
        <w:tc>
          <w:tcPr>
            <w:tcW w:w="38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20" w:type="dxa"/>
            <w:shd w:val="clear" w:color="auto" w:fill="auto"/>
            <w:hideMark/>
          </w:tcPr>
          <w:p w:rsidR="00D22385" w:rsidRPr="00DA78A1" w:rsidRDefault="00D22385" w:rsidP="00DA78A1">
            <w:pPr>
              <w:jc w:val="both"/>
            </w:pPr>
            <w:r w:rsidRPr="00DA78A1">
              <w:t>05</w:t>
            </w:r>
          </w:p>
        </w:tc>
        <w:tc>
          <w:tcPr>
            <w:tcW w:w="380" w:type="dxa"/>
            <w:shd w:val="clear" w:color="auto" w:fill="auto"/>
            <w:hideMark/>
          </w:tcPr>
          <w:p w:rsidR="00D22385" w:rsidRPr="00DA78A1" w:rsidRDefault="00D22385" w:rsidP="00DA78A1">
            <w:pPr>
              <w:jc w:val="both"/>
            </w:pPr>
            <w:r w:rsidRPr="00DA78A1">
              <w:t>1</w:t>
            </w:r>
          </w:p>
        </w:tc>
        <w:tc>
          <w:tcPr>
            <w:tcW w:w="421"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41990</w:t>
            </w:r>
          </w:p>
        </w:tc>
        <w:tc>
          <w:tcPr>
            <w:tcW w:w="460" w:type="dxa"/>
            <w:shd w:val="clear" w:color="auto" w:fill="auto"/>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2 438,0</w:t>
            </w:r>
          </w:p>
        </w:tc>
        <w:tc>
          <w:tcPr>
            <w:tcW w:w="1276" w:type="dxa"/>
            <w:shd w:val="clear" w:color="auto" w:fill="auto"/>
            <w:noWrap/>
            <w:hideMark/>
          </w:tcPr>
          <w:p w:rsidR="00D22385" w:rsidRPr="00DA78A1" w:rsidRDefault="00D22385" w:rsidP="00DA78A1">
            <w:pPr>
              <w:jc w:val="both"/>
            </w:pPr>
            <w:r w:rsidRPr="00DA78A1">
              <w:t>6 132,2</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Резервные средства</w:t>
            </w:r>
          </w:p>
        </w:tc>
        <w:tc>
          <w:tcPr>
            <w:tcW w:w="560" w:type="dxa"/>
            <w:shd w:val="clear" w:color="auto" w:fill="auto"/>
            <w:hideMark/>
          </w:tcPr>
          <w:p w:rsidR="00D22385" w:rsidRPr="00DA78A1" w:rsidRDefault="00D22385" w:rsidP="00DA78A1">
            <w:pPr>
              <w:jc w:val="both"/>
            </w:pPr>
            <w:r w:rsidRPr="00DA78A1">
              <w:t>902</w:t>
            </w:r>
          </w:p>
        </w:tc>
        <w:tc>
          <w:tcPr>
            <w:tcW w:w="38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20" w:type="dxa"/>
            <w:shd w:val="clear" w:color="auto" w:fill="auto"/>
            <w:hideMark/>
          </w:tcPr>
          <w:p w:rsidR="00D22385" w:rsidRPr="00DA78A1" w:rsidRDefault="00D22385" w:rsidP="00DA78A1">
            <w:pPr>
              <w:jc w:val="both"/>
            </w:pPr>
            <w:r w:rsidRPr="00DA78A1">
              <w:t>05</w:t>
            </w:r>
          </w:p>
        </w:tc>
        <w:tc>
          <w:tcPr>
            <w:tcW w:w="380" w:type="dxa"/>
            <w:shd w:val="clear" w:color="auto" w:fill="auto"/>
            <w:hideMark/>
          </w:tcPr>
          <w:p w:rsidR="00D22385" w:rsidRPr="00DA78A1" w:rsidRDefault="00D22385" w:rsidP="00DA78A1">
            <w:pPr>
              <w:jc w:val="both"/>
            </w:pPr>
            <w:r w:rsidRPr="00DA78A1">
              <w:t>1</w:t>
            </w:r>
          </w:p>
        </w:tc>
        <w:tc>
          <w:tcPr>
            <w:tcW w:w="421"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41990</w:t>
            </w:r>
          </w:p>
        </w:tc>
        <w:tc>
          <w:tcPr>
            <w:tcW w:w="460" w:type="dxa"/>
            <w:shd w:val="clear" w:color="auto" w:fill="auto"/>
            <w:hideMark/>
          </w:tcPr>
          <w:p w:rsidR="00D22385" w:rsidRPr="00DA78A1" w:rsidRDefault="00D22385" w:rsidP="00DA78A1">
            <w:pPr>
              <w:jc w:val="both"/>
            </w:pPr>
            <w:r w:rsidRPr="00DA78A1">
              <w:t>870</w:t>
            </w:r>
          </w:p>
        </w:tc>
        <w:tc>
          <w:tcPr>
            <w:tcW w:w="1118" w:type="dxa"/>
            <w:shd w:val="clear" w:color="auto" w:fill="auto"/>
            <w:noWrap/>
            <w:hideMark/>
          </w:tcPr>
          <w:p w:rsidR="00D22385" w:rsidRPr="00DA78A1" w:rsidRDefault="00D22385" w:rsidP="00DA78A1">
            <w:pPr>
              <w:jc w:val="both"/>
            </w:pPr>
            <w:r w:rsidRPr="00DA78A1">
              <w:t>0,0</w:t>
            </w:r>
          </w:p>
        </w:tc>
        <w:tc>
          <w:tcPr>
            <w:tcW w:w="992" w:type="dxa"/>
            <w:shd w:val="clear" w:color="auto" w:fill="auto"/>
            <w:noWrap/>
            <w:hideMark/>
          </w:tcPr>
          <w:p w:rsidR="00D22385" w:rsidRPr="00DA78A1" w:rsidRDefault="00D22385" w:rsidP="00DA78A1">
            <w:pPr>
              <w:jc w:val="both"/>
            </w:pPr>
            <w:r w:rsidRPr="00DA78A1">
              <w:t>2 438,0</w:t>
            </w:r>
          </w:p>
        </w:tc>
        <w:tc>
          <w:tcPr>
            <w:tcW w:w="1276" w:type="dxa"/>
            <w:shd w:val="clear" w:color="auto" w:fill="auto"/>
            <w:noWrap/>
            <w:hideMark/>
          </w:tcPr>
          <w:p w:rsidR="00D22385" w:rsidRPr="00DA78A1" w:rsidRDefault="00D22385" w:rsidP="00DA78A1">
            <w:pPr>
              <w:jc w:val="both"/>
            </w:pPr>
            <w:r w:rsidRPr="00DA78A1">
              <w:t>6 132,2</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Отдел записи актов гражданского состояния администрации Чамзинского муниципального района Республики Мордовия</w:t>
            </w:r>
          </w:p>
        </w:tc>
        <w:tc>
          <w:tcPr>
            <w:tcW w:w="560" w:type="dxa"/>
            <w:shd w:val="clear" w:color="auto" w:fill="auto"/>
            <w:hideMark/>
          </w:tcPr>
          <w:p w:rsidR="00D22385" w:rsidRPr="00DA78A1" w:rsidRDefault="00D22385" w:rsidP="00DA78A1">
            <w:pPr>
              <w:jc w:val="both"/>
            </w:pPr>
            <w:r w:rsidRPr="00DA78A1">
              <w:t>903</w:t>
            </w:r>
          </w:p>
        </w:tc>
        <w:tc>
          <w:tcPr>
            <w:tcW w:w="380"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20" w:type="dxa"/>
            <w:shd w:val="clear" w:color="auto" w:fill="auto"/>
            <w:hideMark/>
          </w:tcPr>
          <w:p w:rsidR="00D22385" w:rsidRPr="00DA78A1" w:rsidRDefault="00D22385" w:rsidP="00DA78A1">
            <w:pPr>
              <w:jc w:val="both"/>
            </w:pPr>
            <w:r w:rsidRPr="00DA78A1">
              <w:t> </w:t>
            </w:r>
          </w:p>
        </w:tc>
        <w:tc>
          <w:tcPr>
            <w:tcW w:w="380" w:type="dxa"/>
            <w:shd w:val="clear" w:color="auto" w:fill="auto"/>
            <w:hideMark/>
          </w:tcPr>
          <w:p w:rsidR="00D22385" w:rsidRPr="00DA78A1" w:rsidRDefault="00D22385" w:rsidP="00DA78A1">
            <w:pPr>
              <w:jc w:val="both"/>
            </w:pPr>
            <w:r w:rsidRPr="00DA78A1">
              <w:t> </w:t>
            </w:r>
          </w:p>
        </w:tc>
        <w:tc>
          <w:tcPr>
            <w:tcW w:w="421"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460" w:type="dxa"/>
            <w:shd w:val="clear" w:color="auto" w:fill="auto"/>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2 166,4</w:t>
            </w:r>
          </w:p>
        </w:tc>
        <w:tc>
          <w:tcPr>
            <w:tcW w:w="992" w:type="dxa"/>
            <w:shd w:val="clear" w:color="auto" w:fill="auto"/>
            <w:noWrap/>
            <w:hideMark/>
          </w:tcPr>
          <w:p w:rsidR="00D22385" w:rsidRPr="00DA78A1" w:rsidRDefault="00D22385" w:rsidP="00DA78A1">
            <w:pPr>
              <w:jc w:val="both"/>
            </w:pPr>
            <w:r w:rsidRPr="00DA78A1">
              <w:t>858,9</w:t>
            </w:r>
          </w:p>
        </w:tc>
        <w:tc>
          <w:tcPr>
            <w:tcW w:w="1276" w:type="dxa"/>
            <w:shd w:val="clear" w:color="auto" w:fill="auto"/>
            <w:noWrap/>
            <w:hideMark/>
          </w:tcPr>
          <w:p w:rsidR="00D22385" w:rsidRPr="00DA78A1" w:rsidRDefault="00D22385" w:rsidP="00DA78A1">
            <w:pPr>
              <w:jc w:val="both"/>
            </w:pPr>
            <w:r w:rsidRPr="00DA78A1">
              <w:t>889,2</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Национальная безопасность и правоохранительная деятельность</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 </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2 166,4</w:t>
            </w:r>
          </w:p>
        </w:tc>
        <w:tc>
          <w:tcPr>
            <w:tcW w:w="992" w:type="dxa"/>
            <w:shd w:val="clear" w:color="auto" w:fill="auto"/>
            <w:noWrap/>
            <w:hideMark/>
          </w:tcPr>
          <w:p w:rsidR="00D22385" w:rsidRPr="00DA78A1" w:rsidRDefault="00D22385" w:rsidP="00DA78A1">
            <w:pPr>
              <w:jc w:val="both"/>
            </w:pPr>
            <w:r w:rsidRPr="00DA78A1">
              <w:t>858,9</w:t>
            </w:r>
          </w:p>
        </w:tc>
        <w:tc>
          <w:tcPr>
            <w:tcW w:w="1276" w:type="dxa"/>
            <w:shd w:val="clear" w:color="auto" w:fill="auto"/>
            <w:noWrap/>
            <w:hideMark/>
          </w:tcPr>
          <w:p w:rsidR="00D22385" w:rsidRPr="00DA78A1" w:rsidRDefault="00D22385" w:rsidP="00DA78A1">
            <w:pPr>
              <w:jc w:val="both"/>
            </w:pPr>
            <w:r w:rsidRPr="00DA78A1">
              <w:t>889,2</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Органы юстиции</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2 166,4</w:t>
            </w:r>
          </w:p>
        </w:tc>
        <w:tc>
          <w:tcPr>
            <w:tcW w:w="992" w:type="dxa"/>
            <w:shd w:val="clear" w:color="auto" w:fill="auto"/>
            <w:noWrap/>
            <w:hideMark/>
          </w:tcPr>
          <w:p w:rsidR="00D22385" w:rsidRPr="00DA78A1" w:rsidRDefault="00D22385" w:rsidP="00DA78A1">
            <w:pPr>
              <w:jc w:val="both"/>
            </w:pPr>
            <w:r w:rsidRPr="00DA78A1">
              <w:t>858,9</w:t>
            </w:r>
          </w:p>
        </w:tc>
        <w:tc>
          <w:tcPr>
            <w:tcW w:w="1276" w:type="dxa"/>
            <w:shd w:val="clear" w:color="auto" w:fill="auto"/>
            <w:noWrap/>
            <w:hideMark/>
          </w:tcPr>
          <w:p w:rsidR="00D22385" w:rsidRPr="00DA78A1" w:rsidRDefault="00D22385" w:rsidP="00DA78A1">
            <w:pPr>
              <w:jc w:val="both"/>
            </w:pPr>
            <w:r w:rsidRPr="00DA78A1">
              <w:t>889,2</w:t>
            </w:r>
          </w:p>
        </w:tc>
      </w:tr>
      <w:tr w:rsidR="00D22385" w:rsidRPr="00DA78A1" w:rsidTr="00562F4F">
        <w:trPr>
          <w:trHeight w:val="900"/>
        </w:trPr>
        <w:tc>
          <w:tcPr>
            <w:tcW w:w="3251" w:type="dxa"/>
            <w:shd w:val="clear" w:color="auto" w:fill="auto"/>
            <w:hideMark/>
          </w:tcPr>
          <w:p w:rsidR="00D22385" w:rsidRPr="00DA78A1" w:rsidRDefault="00D22385" w:rsidP="00DA78A1">
            <w:pPr>
              <w:jc w:val="both"/>
            </w:pPr>
            <w:r w:rsidRPr="00DA78A1">
              <w:t>Непрограммные расходы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2 166,4</w:t>
            </w:r>
          </w:p>
        </w:tc>
        <w:tc>
          <w:tcPr>
            <w:tcW w:w="992" w:type="dxa"/>
            <w:shd w:val="clear" w:color="auto" w:fill="auto"/>
            <w:noWrap/>
            <w:hideMark/>
          </w:tcPr>
          <w:p w:rsidR="00D22385" w:rsidRPr="00DA78A1" w:rsidRDefault="00D22385" w:rsidP="00DA78A1">
            <w:pPr>
              <w:jc w:val="both"/>
            </w:pPr>
            <w:r w:rsidRPr="00DA78A1">
              <w:t>858,9</w:t>
            </w:r>
          </w:p>
        </w:tc>
        <w:tc>
          <w:tcPr>
            <w:tcW w:w="1276" w:type="dxa"/>
            <w:shd w:val="clear" w:color="auto" w:fill="auto"/>
            <w:noWrap/>
            <w:hideMark/>
          </w:tcPr>
          <w:p w:rsidR="00D22385" w:rsidRPr="00DA78A1" w:rsidRDefault="00D22385" w:rsidP="00DA78A1">
            <w:pPr>
              <w:jc w:val="both"/>
            </w:pPr>
            <w:r w:rsidRPr="00DA78A1">
              <w:t>889,2</w:t>
            </w:r>
          </w:p>
        </w:tc>
      </w:tr>
      <w:tr w:rsidR="00D22385" w:rsidRPr="00DA78A1" w:rsidTr="00562F4F">
        <w:trPr>
          <w:trHeight w:val="271"/>
        </w:trPr>
        <w:tc>
          <w:tcPr>
            <w:tcW w:w="3251"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2 166,4</w:t>
            </w:r>
          </w:p>
        </w:tc>
        <w:tc>
          <w:tcPr>
            <w:tcW w:w="992" w:type="dxa"/>
            <w:shd w:val="clear" w:color="auto" w:fill="auto"/>
            <w:noWrap/>
            <w:hideMark/>
          </w:tcPr>
          <w:p w:rsidR="00D22385" w:rsidRPr="00DA78A1" w:rsidRDefault="00D22385" w:rsidP="00DA78A1">
            <w:pPr>
              <w:jc w:val="both"/>
            </w:pPr>
            <w:r w:rsidRPr="00DA78A1">
              <w:t>858,9</w:t>
            </w:r>
          </w:p>
        </w:tc>
        <w:tc>
          <w:tcPr>
            <w:tcW w:w="1276" w:type="dxa"/>
            <w:shd w:val="clear" w:color="auto" w:fill="auto"/>
            <w:noWrap/>
            <w:hideMark/>
          </w:tcPr>
          <w:p w:rsidR="00D22385" w:rsidRPr="00DA78A1" w:rsidRDefault="00D22385" w:rsidP="00DA78A1">
            <w:pPr>
              <w:jc w:val="both"/>
            </w:pPr>
            <w:r w:rsidRPr="00DA78A1">
              <w:t>889,2</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Осуществление переданных полномочий Российской Федерации на государственную регистрацию актов гражданского состояния</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59300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820,3</w:t>
            </w:r>
          </w:p>
        </w:tc>
        <w:tc>
          <w:tcPr>
            <w:tcW w:w="992" w:type="dxa"/>
            <w:shd w:val="clear" w:color="auto" w:fill="auto"/>
            <w:noWrap/>
            <w:hideMark/>
          </w:tcPr>
          <w:p w:rsidR="00D22385" w:rsidRPr="00DA78A1" w:rsidRDefault="00D22385" w:rsidP="00DA78A1">
            <w:pPr>
              <w:jc w:val="both"/>
            </w:pPr>
            <w:r w:rsidRPr="00DA78A1">
              <w:t>858,9</w:t>
            </w:r>
          </w:p>
        </w:tc>
        <w:tc>
          <w:tcPr>
            <w:tcW w:w="1276" w:type="dxa"/>
            <w:shd w:val="clear" w:color="auto" w:fill="auto"/>
            <w:noWrap/>
            <w:hideMark/>
          </w:tcPr>
          <w:p w:rsidR="00D22385" w:rsidRPr="00DA78A1" w:rsidRDefault="00D22385" w:rsidP="00DA78A1">
            <w:pPr>
              <w:jc w:val="both"/>
            </w:pPr>
            <w:r w:rsidRPr="00DA78A1">
              <w:t>889,2</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59300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548,5</w:t>
            </w:r>
          </w:p>
        </w:tc>
        <w:tc>
          <w:tcPr>
            <w:tcW w:w="992" w:type="dxa"/>
            <w:shd w:val="clear" w:color="auto" w:fill="auto"/>
            <w:noWrap/>
            <w:hideMark/>
          </w:tcPr>
          <w:p w:rsidR="00D22385" w:rsidRPr="00DA78A1" w:rsidRDefault="00D22385" w:rsidP="00DA78A1">
            <w:pPr>
              <w:jc w:val="both"/>
            </w:pPr>
            <w:r w:rsidRPr="00DA78A1">
              <w:t>566,7</w:t>
            </w:r>
          </w:p>
        </w:tc>
        <w:tc>
          <w:tcPr>
            <w:tcW w:w="1276" w:type="dxa"/>
            <w:shd w:val="clear" w:color="auto" w:fill="auto"/>
            <w:noWrap/>
            <w:hideMark/>
          </w:tcPr>
          <w:p w:rsidR="00D22385" w:rsidRPr="00DA78A1" w:rsidRDefault="00D22385" w:rsidP="00DA78A1">
            <w:pPr>
              <w:jc w:val="both"/>
            </w:pPr>
            <w:r w:rsidRPr="00DA78A1">
              <w:t>594,2</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59300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229,9</w:t>
            </w:r>
          </w:p>
        </w:tc>
        <w:tc>
          <w:tcPr>
            <w:tcW w:w="992" w:type="dxa"/>
            <w:shd w:val="clear" w:color="auto" w:fill="auto"/>
            <w:noWrap/>
            <w:hideMark/>
          </w:tcPr>
          <w:p w:rsidR="00D22385" w:rsidRPr="00DA78A1" w:rsidRDefault="00D22385" w:rsidP="00DA78A1">
            <w:pPr>
              <w:jc w:val="both"/>
            </w:pPr>
            <w:r w:rsidRPr="00DA78A1">
              <w:t>237,5</w:t>
            </w:r>
          </w:p>
        </w:tc>
        <w:tc>
          <w:tcPr>
            <w:tcW w:w="1276" w:type="dxa"/>
            <w:shd w:val="clear" w:color="auto" w:fill="auto"/>
            <w:noWrap/>
            <w:hideMark/>
          </w:tcPr>
          <w:p w:rsidR="00D22385" w:rsidRPr="00DA78A1" w:rsidRDefault="00D22385" w:rsidP="00DA78A1">
            <w:pPr>
              <w:jc w:val="both"/>
            </w:pPr>
            <w:r w:rsidRPr="00DA78A1">
              <w:t>249,0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59300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229,9</w:t>
            </w:r>
          </w:p>
        </w:tc>
        <w:tc>
          <w:tcPr>
            <w:tcW w:w="992" w:type="dxa"/>
            <w:shd w:val="clear" w:color="auto" w:fill="auto"/>
            <w:noWrap/>
            <w:hideMark/>
          </w:tcPr>
          <w:p w:rsidR="00D22385" w:rsidRPr="00DA78A1" w:rsidRDefault="00D22385" w:rsidP="00DA78A1">
            <w:pPr>
              <w:jc w:val="both"/>
            </w:pPr>
            <w:r w:rsidRPr="00DA78A1">
              <w:t>237,5</w:t>
            </w:r>
          </w:p>
        </w:tc>
        <w:tc>
          <w:tcPr>
            <w:tcW w:w="1276" w:type="dxa"/>
            <w:shd w:val="clear" w:color="auto" w:fill="auto"/>
            <w:noWrap/>
            <w:hideMark/>
          </w:tcPr>
          <w:p w:rsidR="00D22385" w:rsidRPr="00DA78A1" w:rsidRDefault="00D22385" w:rsidP="00DA78A1">
            <w:pPr>
              <w:jc w:val="both"/>
            </w:pPr>
            <w:r w:rsidRPr="00DA78A1">
              <w:t>249,0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бюджетные ассигнования</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59300</w:t>
            </w:r>
          </w:p>
        </w:tc>
        <w:tc>
          <w:tcPr>
            <w:tcW w:w="460" w:type="dxa"/>
            <w:shd w:val="clear" w:color="auto" w:fill="auto"/>
            <w:noWrap/>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41,9</w:t>
            </w:r>
          </w:p>
        </w:tc>
        <w:tc>
          <w:tcPr>
            <w:tcW w:w="992" w:type="dxa"/>
            <w:shd w:val="clear" w:color="auto" w:fill="auto"/>
            <w:noWrap/>
            <w:hideMark/>
          </w:tcPr>
          <w:p w:rsidR="00D22385" w:rsidRPr="00DA78A1" w:rsidRDefault="00D22385" w:rsidP="00DA78A1">
            <w:pPr>
              <w:jc w:val="both"/>
            </w:pPr>
            <w:r w:rsidRPr="00DA78A1">
              <w:t>54,7</w:t>
            </w:r>
          </w:p>
        </w:tc>
        <w:tc>
          <w:tcPr>
            <w:tcW w:w="1276" w:type="dxa"/>
            <w:shd w:val="clear" w:color="auto" w:fill="auto"/>
            <w:noWrap/>
            <w:hideMark/>
          </w:tcPr>
          <w:p w:rsidR="00D22385" w:rsidRPr="00DA78A1" w:rsidRDefault="00D22385" w:rsidP="00DA78A1">
            <w:pPr>
              <w:jc w:val="both"/>
            </w:pPr>
            <w:r w:rsidRPr="00DA78A1">
              <w:t>46,0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59300</w:t>
            </w:r>
          </w:p>
        </w:tc>
        <w:tc>
          <w:tcPr>
            <w:tcW w:w="460" w:type="dxa"/>
            <w:shd w:val="clear" w:color="auto" w:fill="auto"/>
            <w:noWrap/>
            <w:hideMark/>
          </w:tcPr>
          <w:p w:rsidR="00D22385" w:rsidRPr="00DA78A1" w:rsidRDefault="00D22385" w:rsidP="00DA78A1">
            <w:pPr>
              <w:jc w:val="both"/>
            </w:pPr>
            <w:r w:rsidRPr="00DA78A1">
              <w:t>850</w:t>
            </w:r>
          </w:p>
        </w:tc>
        <w:tc>
          <w:tcPr>
            <w:tcW w:w="1118" w:type="dxa"/>
            <w:shd w:val="clear" w:color="auto" w:fill="auto"/>
            <w:noWrap/>
            <w:hideMark/>
          </w:tcPr>
          <w:p w:rsidR="00D22385" w:rsidRPr="00DA78A1" w:rsidRDefault="00D22385" w:rsidP="00DA78A1">
            <w:pPr>
              <w:jc w:val="both"/>
            </w:pPr>
            <w:r w:rsidRPr="00DA78A1">
              <w:t>41,9</w:t>
            </w:r>
          </w:p>
        </w:tc>
        <w:tc>
          <w:tcPr>
            <w:tcW w:w="992" w:type="dxa"/>
            <w:shd w:val="clear" w:color="auto" w:fill="auto"/>
            <w:noWrap/>
            <w:hideMark/>
          </w:tcPr>
          <w:p w:rsidR="00D22385" w:rsidRPr="00DA78A1" w:rsidRDefault="00D22385" w:rsidP="00DA78A1">
            <w:pPr>
              <w:jc w:val="both"/>
            </w:pPr>
            <w:r w:rsidRPr="00DA78A1">
              <w:t>54,7</w:t>
            </w:r>
          </w:p>
        </w:tc>
        <w:tc>
          <w:tcPr>
            <w:tcW w:w="1276" w:type="dxa"/>
            <w:shd w:val="clear" w:color="auto" w:fill="auto"/>
            <w:noWrap/>
            <w:hideMark/>
          </w:tcPr>
          <w:p w:rsidR="00D22385" w:rsidRPr="00DA78A1" w:rsidRDefault="00D22385" w:rsidP="00DA78A1">
            <w:pPr>
              <w:jc w:val="both"/>
            </w:pPr>
            <w:r w:rsidRPr="00DA78A1">
              <w:t>46,0</w:t>
            </w:r>
          </w:p>
        </w:tc>
      </w:tr>
      <w:tr w:rsidR="00D22385" w:rsidRPr="00DA78A1" w:rsidTr="00562F4F">
        <w:trPr>
          <w:trHeight w:val="608"/>
        </w:trPr>
        <w:tc>
          <w:tcPr>
            <w:tcW w:w="3251" w:type="dxa"/>
            <w:shd w:val="clear" w:color="auto" w:fill="auto"/>
            <w:hideMark/>
          </w:tcPr>
          <w:p w:rsidR="00D22385" w:rsidRPr="00DA78A1" w:rsidRDefault="00D22385" w:rsidP="00DA78A1">
            <w:pPr>
              <w:jc w:val="both"/>
            </w:pPr>
            <w:r w:rsidRPr="00DA78A1">
              <w:t>Осуществление переданных полномочий Российской Федерации на государственную регистрацию актов гражданского состояния за счет средств местного бюджета</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460" w:type="dxa"/>
            <w:shd w:val="clear" w:color="auto" w:fill="auto"/>
            <w:noWrap/>
            <w:hideMark/>
          </w:tcPr>
          <w:p w:rsidR="00D22385" w:rsidRPr="00DA78A1" w:rsidRDefault="00D22385" w:rsidP="00DA78A1">
            <w:pPr>
              <w:jc w:val="both"/>
            </w:pPr>
            <w:r w:rsidRPr="00DA78A1">
              <w:t> </w:t>
            </w:r>
          </w:p>
        </w:tc>
        <w:tc>
          <w:tcPr>
            <w:tcW w:w="1118" w:type="dxa"/>
            <w:shd w:val="clear" w:color="auto" w:fill="auto"/>
            <w:noWrap/>
            <w:hideMark/>
          </w:tcPr>
          <w:p w:rsidR="00D22385" w:rsidRPr="00DA78A1" w:rsidRDefault="00D22385" w:rsidP="00DA78A1">
            <w:pPr>
              <w:jc w:val="both"/>
            </w:pPr>
            <w:r w:rsidRPr="00DA78A1">
              <w:t>1 346,1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32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460" w:type="dxa"/>
            <w:shd w:val="clear" w:color="auto" w:fill="auto"/>
            <w:noWrap/>
            <w:hideMark/>
          </w:tcPr>
          <w:p w:rsidR="00D22385" w:rsidRPr="00DA78A1" w:rsidRDefault="00D22385" w:rsidP="00DA78A1">
            <w:pPr>
              <w:jc w:val="both"/>
            </w:pPr>
            <w:r w:rsidRPr="00DA78A1">
              <w:t>120</w:t>
            </w:r>
          </w:p>
        </w:tc>
        <w:tc>
          <w:tcPr>
            <w:tcW w:w="1118" w:type="dxa"/>
            <w:shd w:val="clear" w:color="auto" w:fill="auto"/>
            <w:noWrap/>
            <w:hideMark/>
          </w:tcPr>
          <w:p w:rsidR="00D22385" w:rsidRPr="00DA78A1" w:rsidRDefault="00D22385" w:rsidP="00DA78A1">
            <w:pPr>
              <w:jc w:val="both"/>
            </w:pPr>
            <w:r w:rsidRPr="00DA78A1">
              <w:t>1 155,1</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32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460" w:type="dxa"/>
            <w:shd w:val="clear" w:color="auto" w:fill="auto"/>
            <w:noWrap/>
            <w:hideMark/>
          </w:tcPr>
          <w:p w:rsidR="00D22385" w:rsidRPr="00DA78A1" w:rsidRDefault="00D22385" w:rsidP="00DA78A1">
            <w:pPr>
              <w:jc w:val="both"/>
            </w:pPr>
            <w:r w:rsidRPr="00DA78A1">
              <w:t>200</w:t>
            </w:r>
          </w:p>
        </w:tc>
        <w:tc>
          <w:tcPr>
            <w:tcW w:w="1118" w:type="dxa"/>
            <w:shd w:val="clear" w:color="auto" w:fill="auto"/>
            <w:noWrap/>
            <w:hideMark/>
          </w:tcPr>
          <w:p w:rsidR="00D22385" w:rsidRPr="00DA78A1" w:rsidRDefault="00D22385" w:rsidP="00DA78A1">
            <w:pPr>
              <w:jc w:val="both"/>
            </w:pPr>
            <w:r w:rsidRPr="00DA78A1">
              <w:t>138,0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66"/>
        </w:trPr>
        <w:tc>
          <w:tcPr>
            <w:tcW w:w="32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460" w:type="dxa"/>
            <w:shd w:val="clear" w:color="auto" w:fill="auto"/>
            <w:noWrap/>
            <w:hideMark/>
          </w:tcPr>
          <w:p w:rsidR="00D22385" w:rsidRPr="00DA78A1" w:rsidRDefault="00D22385" w:rsidP="00DA78A1">
            <w:pPr>
              <w:jc w:val="both"/>
            </w:pPr>
            <w:r w:rsidRPr="00DA78A1">
              <w:t>240</w:t>
            </w:r>
          </w:p>
        </w:tc>
        <w:tc>
          <w:tcPr>
            <w:tcW w:w="1118" w:type="dxa"/>
            <w:shd w:val="clear" w:color="auto" w:fill="auto"/>
            <w:noWrap/>
            <w:hideMark/>
          </w:tcPr>
          <w:p w:rsidR="00D22385" w:rsidRPr="00DA78A1" w:rsidRDefault="00D22385" w:rsidP="00DA78A1">
            <w:pPr>
              <w:jc w:val="both"/>
            </w:pPr>
            <w:r w:rsidRPr="00DA78A1">
              <w:t>138,0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3251" w:type="dxa"/>
            <w:shd w:val="clear" w:color="auto" w:fill="auto"/>
            <w:hideMark/>
          </w:tcPr>
          <w:p w:rsidR="00D22385" w:rsidRPr="00DA78A1" w:rsidRDefault="00D22385" w:rsidP="00DA78A1">
            <w:pPr>
              <w:jc w:val="both"/>
            </w:pPr>
            <w:r w:rsidRPr="00DA78A1">
              <w:t>Иные бюджетные ассигнования</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460" w:type="dxa"/>
            <w:shd w:val="clear" w:color="auto" w:fill="auto"/>
            <w:noWrap/>
            <w:hideMark/>
          </w:tcPr>
          <w:p w:rsidR="00D22385" w:rsidRPr="00DA78A1" w:rsidRDefault="00D22385" w:rsidP="00DA78A1">
            <w:pPr>
              <w:jc w:val="both"/>
            </w:pPr>
            <w:r w:rsidRPr="00DA78A1">
              <w:t>800</w:t>
            </w:r>
          </w:p>
        </w:tc>
        <w:tc>
          <w:tcPr>
            <w:tcW w:w="1118" w:type="dxa"/>
            <w:shd w:val="clear" w:color="auto" w:fill="auto"/>
            <w:noWrap/>
            <w:hideMark/>
          </w:tcPr>
          <w:p w:rsidR="00D22385" w:rsidRPr="00DA78A1" w:rsidRDefault="00D22385" w:rsidP="00DA78A1">
            <w:pPr>
              <w:jc w:val="both"/>
            </w:pPr>
            <w:r w:rsidRPr="00DA78A1">
              <w:t>53,0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32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560" w:type="dxa"/>
            <w:shd w:val="clear" w:color="auto" w:fill="auto"/>
            <w:noWrap/>
            <w:hideMark/>
          </w:tcPr>
          <w:p w:rsidR="00D22385" w:rsidRPr="00DA78A1" w:rsidRDefault="00D22385" w:rsidP="00DA78A1">
            <w:pPr>
              <w:jc w:val="both"/>
            </w:pPr>
            <w:r w:rsidRPr="00DA78A1">
              <w:t>903</w:t>
            </w:r>
          </w:p>
        </w:tc>
        <w:tc>
          <w:tcPr>
            <w:tcW w:w="38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520"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460" w:type="dxa"/>
            <w:shd w:val="clear" w:color="auto" w:fill="auto"/>
            <w:noWrap/>
            <w:hideMark/>
          </w:tcPr>
          <w:p w:rsidR="00D22385" w:rsidRPr="00DA78A1" w:rsidRDefault="00D22385" w:rsidP="00DA78A1">
            <w:pPr>
              <w:jc w:val="both"/>
            </w:pPr>
            <w:r w:rsidRPr="00DA78A1">
              <w:t>850</w:t>
            </w:r>
          </w:p>
        </w:tc>
        <w:tc>
          <w:tcPr>
            <w:tcW w:w="1118" w:type="dxa"/>
            <w:shd w:val="clear" w:color="auto" w:fill="auto"/>
            <w:noWrap/>
            <w:hideMark/>
          </w:tcPr>
          <w:p w:rsidR="00D22385" w:rsidRPr="00DA78A1" w:rsidRDefault="00D22385" w:rsidP="00DA78A1">
            <w:pPr>
              <w:jc w:val="both"/>
            </w:pPr>
            <w:r w:rsidRPr="00DA78A1">
              <w:t>53,0</w:t>
            </w:r>
          </w:p>
        </w:tc>
        <w:tc>
          <w:tcPr>
            <w:tcW w:w="992"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bl>
    <w:p w:rsidR="00D22385" w:rsidRPr="00DA78A1" w:rsidRDefault="00D22385" w:rsidP="00DA78A1">
      <w:pPr>
        <w:ind w:left="540"/>
        <w:jc w:val="both"/>
      </w:pPr>
    </w:p>
    <w:p w:rsidR="00D22385" w:rsidRPr="00DA78A1" w:rsidRDefault="00D22385" w:rsidP="00DA78A1">
      <w:pPr>
        <w:ind w:left="540"/>
        <w:jc w:val="both"/>
      </w:pPr>
      <w:r w:rsidRPr="00DA78A1">
        <w:t>1.6. Приложение 4 изложить в следующей редакции:</w:t>
      </w:r>
    </w:p>
    <w:p w:rsidR="00D22385" w:rsidRPr="00DA78A1" w:rsidRDefault="00D22385" w:rsidP="00DA78A1">
      <w:pPr>
        <w:ind w:left="540"/>
        <w:jc w:val="both"/>
      </w:pPr>
    </w:p>
    <w:p w:rsidR="00D22385" w:rsidRPr="00DA78A1" w:rsidRDefault="00D22385" w:rsidP="00DA78A1">
      <w:pPr>
        <w:ind w:left="5664"/>
        <w:jc w:val="both"/>
      </w:pPr>
      <w:r w:rsidRPr="00DA78A1">
        <w:t>«Приложение 4</w:t>
      </w:r>
    </w:p>
    <w:p w:rsidR="00D22385" w:rsidRPr="00DA78A1" w:rsidRDefault="00D22385" w:rsidP="00DA78A1">
      <w:pPr>
        <w:ind w:left="5664"/>
        <w:jc w:val="both"/>
      </w:pPr>
      <w:r w:rsidRPr="00DA78A1">
        <w:t>к решению Совета депутатов</w:t>
      </w:r>
    </w:p>
    <w:p w:rsidR="00D22385" w:rsidRPr="00DA78A1" w:rsidRDefault="00D22385" w:rsidP="00DA78A1">
      <w:pPr>
        <w:ind w:left="5664"/>
        <w:jc w:val="both"/>
      </w:pPr>
      <w:r w:rsidRPr="00DA78A1">
        <w:t xml:space="preserve">Чамзинского муниципального района </w:t>
      </w:r>
    </w:p>
    <w:p w:rsidR="00D22385" w:rsidRPr="00DA78A1" w:rsidRDefault="00D22385" w:rsidP="00DA78A1">
      <w:pPr>
        <w:ind w:left="5664"/>
        <w:jc w:val="both"/>
      </w:pPr>
      <w:r w:rsidRPr="00DA78A1">
        <w:t xml:space="preserve">Республики Мордовия «О бюджете </w:t>
      </w:r>
    </w:p>
    <w:p w:rsidR="00D22385" w:rsidRPr="00DA78A1" w:rsidRDefault="00D22385" w:rsidP="00DA78A1">
      <w:pPr>
        <w:ind w:left="5664"/>
        <w:jc w:val="both"/>
      </w:pPr>
      <w:r w:rsidRPr="00DA78A1">
        <w:t xml:space="preserve">Чамзинского муниципального района  </w:t>
      </w:r>
    </w:p>
    <w:p w:rsidR="00D22385" w:rsidRPr="00DA78A1" w:rsidRDefault="00D22385" w:rsidP="00DA78A1">
      <w:pPr>
        <w:ind w:left="5664"/>
        <w:jc w:val="both"/>
      </w:pPr>
      <w:r w:rsidRPr="00DA78A1">
        <w:t xml:space="preserve">Республики Мордовия на 2024 год </w:t>
      </w:r>
    </w:p>
    <w:p w:rsidR="00D22385" w:rsidRPr="00DA78A1" w:rsidRDefault="00D22385" w:rsidP="00DA78A1">
      <w:pPr>
        <w:ind w:left="5664"/>
        <w:jc w:val="both"/>
      </w:pPr>
      <w:r w:rsidRPr="00DA78A1">
        <w:t xml:space="preserve">и на плановый период 2025 и 2026 годов»      </w:t>
      </w:r>
    </w:p>
    <w:p w:rsidR="00D22385" w:rsidRPr="00DA78A1" w:rsidRDefault="00D22385" w:rsidP="00DA78A1">
      <w:pPr>
        <w:ind w:left="5664"/>
        <w:jc w:val="both"/>
      </w:pPr>
      <w:r w:rsidRPr="00DA78A1">
        <w:t xml:space="preserve">                           </w:t>
      </w:r>
    </w:p>
    <w:p w:rsidR="00D22385" w:rsidRPr="00DA78A1" w:rsidRDefault="00D22385" w:rsidP="00DA78A1">
      <w:pPr>
        <w:jc w:val="both"/>
      </w:pPr>
      <w:r w:rsidRPr="00DA78A1">
        <w:t>РАСПРЕДЕЛЕНИЕ БЮДЖЕТНЫХ АССИГНОВАНИЙ БЮДЖЕТА ЧАМЗИНСКОГО МУНИЦИПАЛЬНОГО РАЙОНА РЕСПУБЛИКИ МОРДОВИЯ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2024 ГОД И НА ПЛАНОВЫЙ ПЕРИОД 2025 И 2026 ГОДОВ</w:t>
      </w:r>
    </w:p>
    <w:p w:rsidR="00D22385" w:rsidRPr="00DA78A1" w:rsidRDefault="00D22385" w:rsidP="00DA78A1">
      <w:pPr>
        <w:jc w:val="both"/>
      </w:pPr>
      <w:r w:rsidRPr="00DA78A1">
        <w:t xml:space="preserve">                                                                                                                                                                       </w:t>
      </w:r>
    </w:p>
    <w:p w:rsidR="00D22385" w:rsidRPr="00DA78A1" w:rsidRDefault="00D22385" w:rsidP="00DA78A1">
      <w:pPr>
        <w:jc w:val="both"/>
      </w:pPr>
      <w:r w:rsidRPr="00DA78A1">
        <w:t>тыс.рублей</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5"/>
        <w:gridCol w:w="429"/>
        <w:gridCol w:w="555"/>
        <w:gridCol w:w="425"/>
        <w:gridCol w:w="359"/>
        <w:gridCol w:w="484"/>
        <w:gridCol w:w="786"/>
        <w:gridCol w:w="530"/>
        <w:gridCol w:w="1254"/>
        <w:gridCol w:w="1264"/>
        <w:gridCol w:w="1140"/>
      </w:tblGrid>
      <w:tr w:rsidR="00D22385" w:rsidRPr="00DA78A1" w:rsidTr="00562F4F">
        <w:trPr>
          <w:trHeight w:val="255"/>
        </w:trPr>
        <w:tc>
          <w:tcPr>
            <w:tcW w:w="2740" w:type="dxa"/>
            <w:vMerge w:val="restart"/>
            <w:shd w:val="clear" w:color="auto" w:fill="auto"/>
            <w:noWrap/>
            <w:hideMark/>
          </w:tcPr>
          <w:p w:rsidR="00D22385" w:rsidRPr="00DA78A1" w:rsidRDefault="00D22385" w:rsidP="00DA78A1">
            <w:pPr>
              <w:jc w:val="both"/>
            </w:pPr>
            <w:r w:rsidRPr="00DA78A1">
              <w:t>Наименование</w:t>
            </w:r>
          </w:p>
        </w:tc>
        <w:tc>
          <w:tcPr>
            <w:tcW w:w="460" w:type="dxa"/>
            <w:vMerge w:val="restart"/>
            <w:shd w:val="clear" w:color="auto" w:fill="auto"/>
            <w:noWrap/>
            <w:vAlign w:val="bottom"/>
            <w:hideMark/>
          </w:tcPr>
          <w:p w:rsidR="00D22385" w:rsidRPr="00DA78A1" w:rsidRDefault="00D22385" w:rsidP="00DA78A1">
            <w:pPr>
              <w:jc w:val="both"/>
            </w:pPr>
            <w:r w:rsidRPr="00DA78A1">
              <w:t xml:space="preserve"> </w:t>
            </w:r>
            <w:r w:rsidRPr="00DA78A1">
              <w:lastRenderedPageBreak/>
              <w:t xml:space="preserve">Рз </w:t>
            </w:r>
          </w:p>
        </w:tc>
        <w:tc>
          <w:tcPr>
            <w:tcW w:w="475" w:type="dxa"/>
            <w:vMerge w:val="restart"/>
            <w:shd w:val="clear" w:color="auto" w:fill="auto"/>
            <w:noWrap/>
            <w:vAlign w:val="bottom"/>
            <w:hideMark/>
          </w:tcPr>
          <w:p w:rsidR="00D22385" w:rsidRPr="00DA78A1" w:rsidRDefault="00D22385" w:rsidP="00DA78A1">
            <w:pPr>
              <w:jc w:val="both"/>
            </w:pPr>
            <w:r w:rsidRPr="00DA78A1">
              <w:lastRenderedPageBreak/>
              <w:t xml:space="preserve"> </w:t>
            </w:r>
            <w:r w:rsidRPr="00DA78A1">
              <w:lastRenderedPageBreak/>
              <w:t xml:space="preserve">Прз </w:t>
            </w:r>
          </w:p>
        </w:tc>
        <w:tc>
          <w:tcPr>
            <w:tcW w:w="1829" w:type="dxa"/>
            <w:gridSpan w:val="4"/>
            <w:vMerge w:val="restart"/>
            <w:shd w:val="clear" w:color="auto" w:fill="auto"/>
            <w:noWrap/>
            <w:vAlign w:val="bottom"/>
            <w:hideMark/>
          </w:tcPr>
          <w:p w:rsidR="00D22385" w:rsidRPr="00DA78A1" w:rsidRDefault="00D22385" w:rsidP="00DA78A1">
            <w:pPr>
              <w:jc w:val="both"/>
            </w:pPr>
            <w:r w:rsidRPr="00DA78A1">
              <w:lastRenderedPageBreak/>
              <w:t xml:space="preserve"> Цср </w:t>
            </w:r>
          </w:p>
        </w:tc>
        <w:tc>
          <w:tcPr>
            <w:tcW w:w="456" w:type="dxa"/>
            <w:vMerge w:val="restart"/>
            <w:shd w:val="clear" w:color="auto" w:fill="auto"/>
            <w:noWrap/>
            <w:vAlign w:val="bottom"/>
            <w:hideMark/>
          </w:tcPr>
          <w:p w:rsidR="00D22385" w:rsidRPr="00DA78A1" w:rsidRDefault="00D22385" w:rsidP="00DA78A1">
            <w:pPr>
              <w:jc w:val="both"/>
            </w:pPr>
            <w:r w:rsidRPr="00DA78A1">
              <w:t>Вр</w:t>
            </w:r>
          </w:p>
        </w:tc>
        <w:tc>
          <w:tcPr>
            <w:tcW w:w="4100" w:type="dxa"/>
            <w:gridSpan w:val="3"/>
            <w:shd w:val="clear" w:color="auto" w:fill="auto"/>
            <w:noWrap/>
            <w:vAlign w:val="bottom"/>
            <w:hideMark/>
          </w:tcPr>
          <w:p w:rsidR="00D22385" w:rsidRPr="00DA78A1" w:rsidRDefault="00D22385" w:rsidP="00DA78A1">
            <w:pPr>
              <w:jc w:val="both"/>
            </w:pPr>
            <w:r w:rsidRPr="00DA78A1">
              <w:t>Сумма</w:t>
            </w:r>
          </w:p>
        </w:tc>
      </w:tr>
      <w:tr w:rsidR="00D22385" w:rsidRPr="00DA78A1" w:rsidTr="00562F4F">
        <w:trPr>
          <w:trHeight w:val="255"/>
        </w:trPr>
        <w:tc>
          <w:tcPr>
            <w:tcW w:w="2740" w:type="dxa"/>
            <w:vMerge/>
            <w:vAlign w:val="center"/>
            <w:hideMark/>
          </w:tcPr>
          <w:p w:rsidR="00D22385" w:rsidRPr="00DA78A1" w:rsidRDefault="00D22385" w:rsidP="00DA78A1">
            <w:pPr>
              <w:jc w:val="both"/>
            </w:pPr>
          </w:p>
        </w:tc>
        <w:tc>
          <w:tcPr>
            <w:tcW w:w="460" w:type="dxa"/>
            <w:vMerge/>
            <w:vAlign w:val="center"/>
            <w:hideMark/>
          </w:tcPr>
          <w:p w:rsidR="00D22385" w:rsidRPr="00DA78A1" w:rsidRDefault="00D22385" w:rsidP="00DA78A1">
            <w:pPr>
              <w:jc w:val="both"/>
            </w:pPr>
          </w:p>
        </w:tc>
        <w:tc>
          <w:tcPr>
            <w:tcW w:w="475" w:type="dxa"/>
            <w:vMerge/>
            <w:vAlign w:val="center"/>
            <w:hideMark/>
          </w:tcPr>
          <w:p w:rsidR="00D22385" w:rsidRPr="00DA78A1" w:rsidRDefault="00D22385" w:rsidP="00DA78A1">
            <w:pPr>
              <w:jc w:val="both"/>
            </w:pPr>
          </w:p>
        </w:tc>
        <w:tc>
          <w:tcPr>
            <w:tcW w:w="1829" w:type="dxa"/>
            <w:gridSpan w:val="4"/>
            <w:vMerge/>
            <w:vAlign w:val="center"/>
            <w:hideMark/>
          </w:tcPr>
          <w:p w:rsidR="00D22385" w:rsidRPr="00DA78A1" w:rsidRDefault="00D22385" w:rsidP="00DA78A1">
            <w:pPr>
              <w:jc w:val="both"/>
            </w:pPr>
          </w:p>
        </w:tc>
        <w:tc>
          <w:tcPr>
            <w:tcW w:w="456" w:type="dxa"/>
            <w:vMerge/>
            <w:vAlign w:val="center"/>
            <w:hideMark/>
          </w:tcPr>
          <w:p w:rsidR="00D22385" w:rsidRPr="00DA78A1" w:rsidRDefault="00D22385" w:rsidP="00DA78A1">
            <w:pPr>
              <w:jc w:val="both"/>
            </w:pPr>
          </w:p>
        </w:tc>
        <w:tc>
          <w:tcPr>
            <w:tcW w:w="1406" w:type="dxa"/>
            <w:shd w:val="clear" w:color="auto" w:fill="auto"/>
            <w:noWrap/>
            <w:vAlign w:val="bottom"/>
            <w:hideMark/>
          </w:tcPr>
          <w:p w:rsidR="00D22385" w:rsidRPr="00DA78A1" w:rsidRDefault="00D22385" w:rsidP="00DA78A1">
            <w:pPr>
              <w:jc w:val="both"/>
            </w:pPr>
            <w:r w:rsidRPr="00DA78A1">
              <w:t>2024 ГОД</w:t>
            </w:r>
          </w:p>
        </w:tc>
        <w:tc>
          <w:tcPr>
            <w:tcW w:w="1418" w:type="dxa"/>
            <w:shd w:val="clear" w:color="auto" w:fill="auto"/>
            <w:noWrap/>
            <w:vAlign w:val="bottom"/>
            <w:hideMark/>
          </w:tcPr>
          <w:p w:rsidR="00D22385" w:rsidRPr="00DA78A1" w:rsidRDefault="00D22385" w:rsidP="00DA78A1">
            <w:pPr>
              <w:jc w:val="both"/>
            </w:pPr>
            <w:r w:rsidRPr="00DA78A1">
              <w:t>2025 ГОД</w:t>
            </w:r>
          </w:p>
        </w:tc>
        <w:tc>
          <w:tcPr>
            <w:tcW w:w="1276" w:type="dxa"/>
            <w:shd w:val="clear" w:color="auto" w:fill="auto"/>
            <w:noWrap/>
            <w:vAlign w:val="bottom"/>
            <w:hideMark/>
          </w:tcPr>
          <w:p w:rsidR="00D22385" w:rsidRPr="00DA78A1" w:rsidRDefault="00D22385" w:rsidP="00DA78A1">
            <w:pPr>
              <w:jc w:val="both"/>
            </w:pPr>
            <w:r w:rsidRPr="00DA78A1">
              <w:t>2026 ГОД</w:t>
            </w:r>
          </w:p>
        </w:tc>
      </w:tr>
      <w:tr w:rsidR="00D22385" w:rsidRPr="00DA78A1" w:rsidTr="00562F4F">
        <w:trPr>
          <w:trHeight w:val="255"/>
        </w:trPr>
        <w:tc>
          <w:tcPr>
            <w:tcW w:w="2740" w:type="dxa"/>
            <w:shd w:val="clear" w:color="auto" w:fill="auto"/>
            <w:noWrap/>
            <w:hideMark/>
          </w:tcPr>
          <w:p w:rsidR="00D22385" w:rsidRPr="00DA78A1" w:rsidRDefault="00D22385" w:rsidP="00DA78A1">
            <w:pPr>
              <w:jc w:val="both"/>
            </w:pPr>
            <w:r w:rsidRPr="00DA78A1">
              <w:lastRenderedPageBreak/>
              <w:t>1</w:t>
            </w:r>
          </w:p>
        </w:tc>
        <w:tc>
          <w:tcPr>
            <w:tcW w:w="460" w:type="dxa"/>
            <w:shd w:val="clear" w:color="auto" w:fill="auto"/>
            <w:noWrap/>
            <w:vAlign w:val="bottom"/>
            <w:hideMark/>
          </w:tcPr>
          <w:p w:rsidR="00D22385" w:rsidRPr="00DA78A1" w:rsidRDefault="00D22385" w:rsidP="00DA78A1">
            <w:pPr>
              <w:jc w:val="both"/>
            </w:pPr>
            <w:r w:rsidRPr="00DA78A1">
              <w:t>2</w:t>
            </w:r>
          </w:p>
        </w:tc>
        <w:tc>
          <w:tcPr>
            <w:tcW w:w="475" w:type="dxa"/>
            <w:shd w:val="clear" w:color="auto" w:fill="auto"/>
            <w:noWrap/>
            <w:vAlign w:val="bottom"/>
            <w:hideMark/>
          </w:tcPr>
          <w:p w:rsidR="00D22385" w:rsidRPr="00DA78A1" w:rsidRDefault="00D22385" w:rsidP="00DA78A1">
            <w:pPr>
              <w:jc w:val="both"/>
            </w:pPr>
            <w:r w:rsidRPr="00DA78A1">
              <w:t>3</w:t>
            </w:r>
          </w:p>
        </w:tc>
        <w:tc>
          <w:tcPr>
            <w:tcW w:w="376" w:type="dxa"/>
            <w:shd w:val="clear" w:color="auto" w:fill="auto"/>
            <w:noWrap/>
            <w:vAlign w:val="bottom"/>
            <w:hideMark/>
          </w:tcPr>
          <w:p w:rsidR="00D22385" w:rsidRPr="00DA78A1" w:rsidRDefault="00D22385" w:rsidP="00DA78A1">
            <w:pPr>
              <w:jc w:val="both"/>
            </w:pPr>
            <w:r w:rsidRPr="00DA78A1">
              <w:t>4</w:t>
            </w:r>
          </w:p>
        </w:tc>
        <w:tc>
          <w:tcPr>
            <w:tcW w:w="380" w:type="dxa"/>
            <w:shd w:val="clear" w:color="auto" w:fill="auto"/>
            <w:noWrap/>
            <w:vAlign w:val="bottom"/>
            <w:hideMark/>
          </w:tcPr>
          <w:p w:rsidR="00D22385" w:rsidRPr="00DA78A1" w:rsidRDefault="00D22385" w:rsidP="00DA78A1">
            <w:pPr>
              <w:jc w:val="both"/>
            </w:pPr>
            <w:r w:rsidRPr="00DA78A1">
              <w:t>5</w:t>
            </w:r>
          </w:p>
        </w:tc>
        <w:tc>
          <w:tcPr>
            <w:tcW w:w="421" w:type="dxa"/>
            <w:shd w:val="clear" w:color="auto" w:fill="auto"/>
            <w:noWrap/>
            <w:vAlign w:val="bottom"/>
            <w:hideMark/>
          </w:tcPr>
          <w:p w:rsidR="00D22385" w:rsidRPr="00DA78A1" w:rsidRDefault="00D22385" w:rsidP="00DA78A1">
            <w:pPr>
              <w:jc w:val="both"/>
            </w:pPr>
            <w:r w:rsidRPr="00DA78A1">
              <w:t>6</w:t>
            </w:r>
          </w:p>
        </w:tc>
        <w:tc>
          <w:tcPr>
            <w:tcW w:w="652" w:type="dxa"/>
            <w:shd w:val="clear" w:color="auto" w:fill="auto"/>
            <w:noWrap/>
            <w:vAlign w:val="bottom"/>
            <w:hideMark/>
          </w:tcPr>
          <w:p w:rsidR="00D22385" w:rsidRPr="00DA78A1" w:rsidRDefault="00D22385" w:rsidP="00DA78A1">
            <w:pPr>
              <w:jc w:val="both"/>
            </w:pPr>
            <w:r w:rsidRPr="00DA78A1">
              <w:t>7</w:t>
            </w:r>
          </w:p>
        </w:tc>
        <w:tc>
          <w:tcPr>
            <w:tcW w:w="456" w:type="dxa"/>
            <w:shd w:val="clear" w:color="auto" w:fill="auto"/>
            <w:noWrap/>
            <w:vAlign w:val="bottom"/>
            <w:hideMark/>
          </w:tcPr>
          <w:p w:rsidR="00D22385" w:rsidRPr="00DA78A1" w:rsidRDefault="00D22385" w:rsidP="00DA78A1">
            <w:pPr>
              <w:jc w:val="both"/>
            </w:pPr>
            <w:r w:rsidRPr="00DA78A1">
              <w:t>8</w:t>
            </w:r>
          </w:p>
        </w:tc>
        <w:tc>
          <w:tcPr>
            <w:tcW w:w="1406" w:type="dxa"/>
            <w:shd w:val="clear" w:color="auto" w:fill="auto"/>
            <w:vAlign w:val="center"/>
            <w:hideMark/>
          </w:tcPr>
          <w:p w:rsidR="00D22385" w:rsidRPr="00DA78A1" w:rsidRDefault="00D22385" w:rsidP="00DA78A1">
            <w:pPr>
              <w:jc w:val="both"/>
            </w:pPr>
            <w:r w:rsidRPr="00DA78A1">
              <w:t>9</w:t>
            </w:r>
          </w:p>
        </w:tc>
        <w:tc>
          <w:tcPr>
            <w:tcW w:w="1418" w:type="dxa"/>
            <w:shd w:val="clear" w:color="auto" w:fill="auto"/>
            <w:vAlign w:val="center"/>
            <w:hideMark/>
          </w:tcPr>
          <w:p w:rsidR="00D22385" w:rsidRPr="00DA78A1" w:rsidRDefault="00D22385" w:rsidP="00DA78A1">
            <w:pPr>
              <w:jc w:val="both"/>
            </w:pPr>
            <w:r w:rsidRPr="00DA78A1">
              <w:t>10</w:t>
            </w:r>
          </w:p>
        </w:tc>
        <w:tc>
          <w:tcPr>
            <w:tcW w:w="1276" w:type="dxa"/>
            <w:shd w:val="clear" w:color="auto" w:fill="auto"/>
            <w:vAlign w:val="center"/>
            <w:hideMark/>
          </w:tcPr>
          <w:p w:rsidR="00D22385" w:rsidRPr="00DA78A1" w:rsidRDefault="00D22385" w:rsidP="00DA78A1">
            <w:pPr>
              <w:jc w:val="both"/>
            </w:pPr>
            <w:r w:rsidRPr="00DA78A1">
              <w:t>11</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ВСЕГО</w:t>
            </w:r>
          </w:p>
        </w:tc>
        <w:tc>
          <w:tcPr>
            <w:tcW w:w="460" w:type="dxa"/>
            <w:shd w:val="clear" w:color="auto" w:fill="auto"/>
            <w:noWrap/>
            <w:hideMark/>
          </w:tcPr>
          <w:p w:rsidR="00D22385" w:rsidRPr="00DA78A1" w:rsidRDefault="00D22385" w:rsidP="00DA78A1">
            <w:pPr>
              <w:jc w:val="both"/>
            </w:pPr>
            <w:r w:rsidRPr="00DA78A1">
              <w:t> </w:t>
            </w:r>
          </w:p>
        </w:tc>
        <w:tc>
          <w:tcPr>
            <w:tcW w:w="475" w:type="dxa"/>
            <w:shd w:val="clear" w:color="auto" w:fill="auto"/>
            <w:noWrap/>
            <w:hideMark/>
          </w:tcPr>
          <w:p w:rsidR="00D22385" w:rsidRPr="00DA78A1" w:rsidRDefault="00D22385" w:rsidP="00DA78A1">
            <w:pPr>
              <w:jc w:val="both"/>
            </w:pPr>
            <w:r w:rsidRPr="00DA78A1">
              <w:t> </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1 747 246,0</w:t>
            </w:r>
          </w:p>
        </w:tc>
        <w:tc>
          <w:tcPr>
            <w:tcW w:w="1418" w:type="dxa"/>
            <w:shd w:val="clear" w:color="auto" w:fill="auto"/>
            <w:noWrap/>
            <w:hideMark/>
          </w:tcPr>
          <w:p w:rsidR="00D22385" w:rsidRPr="00DA78A1" w:rsidRDefault="00D22385" w:rsidP="00DA78A1">
            <w:pPr>
              <w:jc w:val="both"/>
            </w:pPr>
            <w:r w:rsidRPr="00DA78A1">
              <w:t>832 306,9</w:t>
            </w:r>
          </w:p>
        </w:tc>
        <w:tc>
          <w:tcPr>
            <w:tcW w:w="1276" w:type="dxa"/>
            <w:shd w:val="clear" w:color="auto" w:fill="auto"/>
            <w:noWrap/>
            <w:hideMark/>
          </w:tcPr>
          <w:p w:rsidR="00D22385" w:rsidRPr="00DA78A1" w:rsidRDefault="00D22385" w:rsidP="00DA78A1">
            <w:pPr>
              <w:jc w:val="both"/>
            </w:pPr>
            <w:r w:rsidRPr="00DA78A1">
              <w:t>868 472,0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Общегосударственные вопросы</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 </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87 741,4</w:t>
            </w:r>
          </w:p>
        </w:tc>
        <w:tc>
          <w:tcPr>
            <w:tcW w:w="1418" w:type="dxa"/>
            <w:shd w:val="clear" w:color="auto" w:fill="auto"/>
            <w:noWrap/>
            <w:hideMark/>
          </w:tcPr>
          <w:p w:rsidR="00D22385" w:rsidRPr="00DA78A1" w:rsidRDefault="00D22385" w:rsidP="00DA78A1">
            <w:pPr>
              <w:jc w:val="both"/>
            </w:pPr>
            <w:r w:rsidRPr="00DA78A1">
              <w:t>57 887,7</w:t>
            </w:r>
          </w:p>
        </w:tc>
        <w:tc>
          <w:tcPr>
            <w:tcW w:w="1276" w:type="dxa"/>
            <w:shd w:val="clear" w:color="auto" w:fill="auto"/>
            <w:noWrap/>
            <w:hideMark/>
          </w:tcPr>
          <w:p w:rsidR="00D22385" w:rsidRPr="00DA78A1" w:rsidRDefault="00D22385" w:rsidP="00DA78A1">
            <w:pPr>
              <w:jc w:val="both"/>
            </w:pPr>
            <w:r w:rsidRPr="00DA78A1">
              <w:t>60 648,7</w:t>
            </w:r>
          </w:p>
        </w:tc>
      </w:tr>
      <w:tr w:rsidR="00D22385" w:rsidRPr="00DA78A1" w:rsidTr="00562F4F">
        <w:trPr>
          <w:trHeight w:val="686"/>
        </w:trPr>
        <w:tc>
          <w:tcPr>
            <w:tcW w:w="2740" w:type="dxa"/>
            <w:shd w:val="clear" w:color="auto" w:fill="auto"/>
            <w:hideMark/>
          </w:tcPr>
          <w:p w:rsidR="00D22385" w:rsidRPr="00DA78A1" w:rsidRDefault="00D22385" w:rsidP="00DA78A1">
            <w:pPr>
              <w:jc w:val="both"/>
            </w:pPr>
            <w:r w:rsidRPr="00DA78A1">
              <w:t>Функционирование высшего должностного лица субъекта Российской Федерации и муниципального образования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2 776,0</w:t>
            </w:r>
          </w:p>
        </w:tc>
        <w:tc>
          <w:tcPr>
            <w:tcW w:w="1418" w:type="dxa"/>
            <w:shd w:val="clear" w:color="auto" w:fill="auto"/>
            <w:noWrap/>
            <w:hideMark/>
          </w:tcPr>
          <w:p w:rsidR="00D22385" w:rsidRPr="00DA78A1" w:rsidRDefault="00D22385" w:rsidP="00DA78A1">
            <w:pPr>
              <w:jc w:val="both"/>
            </w:pPr>
            <w:r w:rsidRPr="00DA78A1">
              <w:t>2 187,8</w:t>
            </w:r>
          </w:p>
        </w:tc>
        <w:tc>
          <w:tcPr>
            <w:tcW w:w="1276" w:type="dxa"/>
            <w:shd w:val="clear" w:color="auto" w:fill="auto"/>
            <w:noWrap/>
            <w:hideMark/>
          </w:tcPr>
          <w:p w:rsidR="00D22385" w:rsidRPr="00DA78A1" w:rsidRDefault="00D22385" w:rsidP="00DA78A1">
            <w:pPr>
              <w:jc w:val="both"/>
            </w:pPr>
            <w:r w:rsidRPr="00DA78A1">
              <w:t>2 187,8</w:t>
            </w:r>
          </w:p>
        </w:tc>
      </w:tr>
      <w:tr w:rsidR="00D22385" w:rsidRPr="00DA78A1" w:rsidTr="00562F4F">
        <w:trPr>
          <w:trHeight w:val="486"/>
        </w:trPr>
        <w:tc>
          <w:tcPr>
            <w:tcW w:w="2740" w:type="dxa"/>
            <w:shd w:val="clear" w:color="auto" w:fill="auto"/>
            <w:hideMark/>
          </w:tcPr>
          <w:p w:rsidR="00D22385" w:rsidRPr="00DA78A1" w:rsidRDefault="00D22385" w:rsidP="00DA78A1">
            <w:pPr>
              <w:jc w:val="both"/>
            </w:pPr>
            <w:r w:rsidRPr="00DA78A1">
              <w:t>Обеспечение деятельности Администрации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2 776,0</w:t>
            </w:r>
          </w:p>
        </w:tc>
        <w:tc>
          <w:tcPr>
            <w:tcW w:w="1418" w:type="dxa"/>
            <w:shd w:val="clear" w:color="auto" w:fill="auto"/>
            <w:noWrap/>
            <w:hideMark/>
          </w:tcPr>
          <w:p w:rsidR="00D22385" w:rsidRPr="00DA78A1" w:rsidRDefault="00D22385" w:rsidP="00DA78A1">
            <w:pPr>
              <w:jc w:val="both"/>
            </w:pPr>
            <w:r w:rsidRPr="00DA78A1">
              <w:t>2 187,8</w:t>
            </w:r>
          </w:p>
        </w:tc>
        <w:tc>
          <w:tcPr>
            <w:tcW w:w="1276" w:type="dxa"/>
            <w:shd w:val="clear" w:color="auto" w:fill="auto"/>
            <w:noWrap/>
            <w:hideMark/>
          </w:tcPr>
          <w:p w:rsidR="00D22385" w:rsidRPr="00DA78A1" w:rsidRDefault="00D22385" w:rsidP="00DA78A1">
            <w:pPr>
              <w:jc w:val="both"/>
            </w:pPr>
            <w:r w:rsidRPr="00DA78A1">
              <w:t>2 187,8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Глава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2 776,0</w:t>
            </w:r>
          </w:p>
        </w:tc>
        <w:tc>
          <w:tcPr>
            <w:tcW w:w="1418" w:type="dxa"/>
            <w:shd w:val="clear" w:color="auto" w:fill="auto"/>
            <w:noWrap/>
            <w:hideMark/>
          </w:tcPr>
          <w:p w:rsidR="00D22385" w:rsidRPr="00DA78A1" w:rsidRDefault="00D22385" w:rsidP="00DA78A1">
            <w:pPr>
              <w:jc w:val="both"/>
            </w:pPr>
            <w:r w:rsidRPr="00DA78A1">
              <w:t>2 187,8</w:t>
            </w:r>
          </w:p>
        </w:tc>
        <w:tc>
          <w:tcPr>
            <w:tcW w:w="1276" w:type="dxa"/>
            <w:shd w:val="clear" w:color="auto" w:fill="auto"/>
            <w:noWrap/>
            <w:hideMark/>
          </w:tcPr>
          <w:p w:rsidR="00D22385" w:rsidRPr="00DA78A1" w:rsidRDefault="00D22385" w:rsidP="00DA78A1">
            <w:pPr>
              <w:jc w:val="both"/>
            </w:pPr>
            <w:r w:rsidRPr="00DA78A1">
              <w:t>2 187,8</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 xml:space="preserve">Расходы на обеспечение функций органов местного самоуправления </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254,8</w:t>
            </w:r>
          </w:p>
        </w:tc>
        <w:tc>
          <w:tcPr>
            <w:tcW w:w="1418" w:type="dxa"/>
            <w:shd w:val="clear" w:color="auto" w:fill="auto"/>
            <w:noWrap/>
            <w:hideMark/>
          </w:tcPr>
          <w:p w:rsidR="00D22385" w:rsidRPr="00DA78A1" w:rsidRDefault="00D22385" w:rsidP="00DA78A1">
            <w:pPr>
              <w:jc w:val="both"/>
            </w:pPr>
            <w:r w:rsidRPr="00DA78A1">
              <w:t>223,0</w:t>
            </w:r>
          </w:p>
        </w:tc>
        <w:tc>
          <w:tcPr>
            <w:tcW w:w="1276" w:type="dxa"/>
            <w:shd w:val="clear" w:color="auto" w:fill="auto"/>
            <w:noWrap/>
            <w:hideMark/>
          </w:tcPr>
          <w:p w:rsidR="00D22385" w:rsidRPr="00DA78A1" w:rsidRDefault="00D22385" w:rsidP="00DA78A1">
            <w:pPr>
              <w:jc w:val="both"/>
            </w:pPr>
            <w:r w:rsidRPr="00DA78A1">
              <w:t>223,0</w:t>
            </w:r>
          </w:p>
        </w:tc>
      </w:tr>
      <w:tr w:rsidR="00D22385" w:rsidRPr="00DA78A1" w:rsidTr="00562F4F">
        <w:trPr>
          <w:trHeight w:val="619"/>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254,8</w:t>
            </w:r>
          </w:p>
        </w:tc>
        <w:tc>
          <w:tcPr>
            <w:tcW w:w="1418" w:type="dxa"/>
            <w:shd w:val="clear" w:color="auto" w:fill="auto"/>
            <w:noWrap/>
            <w:hideMark/>
          </w:tcPr>
          <w:p w:rsidR="00D22385" w:rsidRPr="00DA78A1" w:rsidRDefault="00D22385" w:rsidP="00DA78A1">
            <w:pPr>
              <w:jc w:val="both"/>
            </w:pPr>
            <w:r w:rsidRPr="00DA78A1">
              <w:t>223,0</w:t>
            </w:r>
          </w:p>
        </w:tc>
        <w:tc>
          <w:tcPr>
            <w:tcW w:w="1276" w:type="dxa"/>
            <w:shd w:val="clear" w:color="auto" w:fill="auto"/>
            <w:noWrap/>
            <w:hideMark/>
          </w:tcPr>
          <w:p w:rsidR="00D22385" w:rsidRPr="00DA78A1" w:rsidRDefault="00D22385" w:rsidP="00DA78A1">
            <w:pPr>
              <w:jc w:val="both"/>
            </w:pPr>
            <w:r w:rsidRPr="00DA78A1">
              <w:t>223,0</w:t>
            </w:r>
          </w:p>
        </w:tc>
      </w:tr>
      <w:tr w:rsidR="00D22385" w:rsidRPr="00DA78A1" w:rsidTr="00562F4F">
        <w:trPr>
          <w:trHeight w:val="300"/>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254,8</w:t>
            </w:r>
          </w:p>
        </w:tc>
        <w:tc>
          <w:tcPr>
            <w:tcW w:w="1418" w:type="dxa"/>
            <w:shd w:val="clear" w:color="auto" w:fill="auto"/>
            <w:noWrap/>
            <w:hideMark/>
          </w:tcPr>
          <w:p w:rsidR="00D22385" w:rsidRPr="00DA78A1" w:rsidRDefault="00D22385" w:rsidP="00DA78A1">
            <w:pPr>
              <w:jc w:val="both"/>
            </w:pPr>
            <w:r w:rsidRPr="00DA78A1">
              <w:t>223,0</w:t>
            </w:r>
          </w:p>
        </w:tc>
        <w:tc>
          <w:tcPr>
            <w:tcW w:w="1276" w:type="dxa"/>
            <w:shd w:val="clear" w:color="auto" w:fill="auto"/>
            <w:noWrap/>
            <w:hideMark/>
          </w:tcPr>
          <w:p w:rsidR="00D22385" w:rsidRPr="00DA78A1" w:rsidRDefault="00D22385" w:rsidP="00DA78A1">
            <w:pPr>
              <w:jc w:val="both"/>
            </w:pPr>
            <w:r w:rsidRPr="00DA78A1">
              <w:t>223,0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Расходы на выплаты по оплате труда высшего должностного лица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41150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2 416,9</w:t>
            </w:r>
          </w:p>
        </w:tc>
        <w:tc>
          <w:tcPr>
            <w:tcW w:w="1418" w:type="dxa"/>
            <w:shd w:val="clear" w:color="auto" w:fill="auto"/>
            <w:noWrap/>
            <w:hideMark/>
          </w:tcPr>
          <w:p w:rsidR="00D22385" w:rsidRPr="00DA78A1" w:rsidRDefault="00D22385" w:rsidP="00DA78A1">
            <w:pPr>
              <w:jc w:val="both"/>
            </w:pPr>
            <w:r w:rsidRPr="00DA78A1">
              <w:t>1 964,8</w:t>
            </w:r>
          </w:p>
        </w:tc>
        <w:tc>
          <w:tcPr>
            <w:tcW w:w="1276" w:type="dxa"/>
            <w:shd w:val="clear" w:color="auto" w:fill="auto"/>
            <w:noWrap/>
            <w:hideMark/>
          </w:tcPr>
          <w:p w:rsidR="00D22385" w:rsidRPr="00DA78A1" w:rsidRDefault="00D22385" w:rsidP="00DA78A1">
            <w:pPr>
              <w:jc w:val="both"/>
            </w:pPr>
            <w:r w:rsidRPr="00DA78A1">
              <w:t>1 964,8</w:t>
            </w:r>
          </w:p>
        </w:tc>
      </w:tr>
      <w:tr w:rsidR="00D22385" w:rsidRPr="00DA78A1" w:rsidTr="00562F4F">
        <w:trPr>
          <w:trHeight w:val="868"/>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41150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2 416,9</w:t>
            </w:r>
          </w:p>
        </w:tc>
        <w:tc>
          <w:tcPr>
            <w:tcW w:w="1418" w:type="dxa"/>
            <w:shd w:val="clear" w:color="auto" w:fill="auto"/>
            <w:noWrap/>
            <w:hideMark/>
          </w:tcPr>
          <w:p w:rsidR="00D22385" w:rsidRPr="00DA78A1" w:rsidRDefault="00D22385" w:rsidP="00DA78A1">
            <w:pPr>
              <w:jc w:val="both"/>
            </w:pPr>
            <w:r w:rsidRPr="00DA78A1">
              <w:t>1 964,8</w:t>
            </w:r>
          </w:p>
        </w:tc>
        <w:tc>
          <w:tcPr>
            <w:tcW w:w="1276" w:type="dxa"/>
            <w:shd w:val="clear" w:color="auto" w:fill="auto"/>
            <w:noWrap/>
            <w:hideMark/>
          </w:tcPr>
          <w:p w:rsidR="00D22385" w:rsidRPr="00DA78A1" w:rsidRDefault="00D22385" w:rsidP="00DA78A1">
            <w:pPr>
              <w:jc w:val="both"/>
            </w:pPr>
            <w:r w:rsidRPr="00DA78A1">
              <w:t>1 964,8</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 xml:space="preserve">Расходы на выплаты персоналу государственных </w:t>
            </w:r>
            <w:r w:rsidRPr="00DA78A1">
              <w:lastRenderedPageBreak/>
              <w:t>(муниципальных) органов</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41150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2 416,9</w:t>
            </w:r>
          </w:p>
        </w:tc>
        <w:tc>
          <w:tcPr>
            <w:tcW w:w="1418" w:type="dxa"/>
            <w:shd w:val="clear" w:color="auto" w:fill="auto"/>
            <w:noWrap/>
            <w:hideMark/>
          </w:tcPr>
          <w:p w:rsidR="00D22385" w:rsidRPr="00DA78A1" w:rsidRDefault="00D22385" w:rsidP="00DA78A1">
            <w:pPr>
              <w:jc w:val="both"/>
            </w:pPr>
            <w:r w:rsidRPr="00DA78A1">
              <w:t>1 964,8</w:t>
            </w:r>
          </w:p>
        </w:tc>
        <w:tc>
          <w:tcPr>
            <w:tcW w:w="1276" w:type="dxa"/>
            <w:shd w:val="clear" w:color="auto" w:fill="auto"/>
            <w:noWrap/>
            <w:hideMark/>
          </w:tcPr>
          <w:p w:rsidR="00D22385" w:rsidRPr="00DA78A1" w:rsidRDefault="00D22385" w:rsidP="00DA78A1">
            <w:pPr>
              <w:jc w:val="both"/>
            </w:pPr>
            <w:r w:rsidRPr="00DA78A1">
              <w:t>1 964,8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Cтимулирование применения специального налогового режима "Налог на профессиональный доход"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104,3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7"/>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104,3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104,3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67"/>
        </w:trPr>
        <w:tc>
          <w:tcPr>
            <w:tcW w:w="2740" w:type="dxa"/>
            <w:shd w:val="clear" w:color="auto" w:fill="auto"/>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38 324,0</w:t>
            </w:r>
          </w:p>
        </w:tc>
        <w:tc>
          <w:tcPr>
            <w:tcW w:w="1418" w:type="dxa"/>
            <w:shd w:val="clear" w:color="auto" w:fill="auto"/>
            <w:noWrap/>
            <w:hideMark/>
          </w:tcPr>
          <w:p w:rsidR="00D22385" w:rsidRPr="00DA78A1" w:rsidRDefault="00D22385" w:rsidP="00DA78A1">
            <w:pPr>
              <w:jc w:val="both"/>
            </w:pPr>
            <w:r w:rsidRPr="00DA78A1">
              <w:t>19 615,6</w:t>
            </w:r>
          </w:p>
        </w:tc>
        <w:tc>
          <w:tcPr>
            <w:tcW w:w="1276" w:type="dxa"/>
            <w:shd w:val="clear" w:color="auto" w:fill="auto"/>
            <w:noWrap/>
            <w:hideMark/>
          </w:tcPr>
          <w:p w:rsidR="00D22385" w:rsidRPr="00DA78A1" w:rsidRDefault="00D22385" w:rsidP="00DA78A1">
            <w:pPr>
              <w:jc w:val="both"/>
            </w:pPr>
            <w:r w:rsidRPr="00DA78A1">
              <w:t>20 253,2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Муниципальная программа "Развитие муниципальной службы в Чамзинском муниципальном районе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5,0</w:t>
            </w:r>
          </w:p>
        </w:tc>
        <w:tc>
          <w:tcPr>
            <w:tcW w:w="1418"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5,0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"Подготовка, переподготовка и повышение квалификации муниципальных служащих и лиц, замещающих муниципальные должности на постоянной основе"</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5,0</w:t>
            </w:r>
          </w:p>
        </w:tc>
        <w:tc>
          <w:tcPr>
            <w:tcW w:w="1418"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5,0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 xml:space="preserve">Расходы на обеспечение функций органов местного самоуправления </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5,0</w:t>
            </w:r>
          </w:p>
        </w:tc>
        <w:tc>
          <w:tcPr>
            <w:tcW w:w="1418"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5,0</w:t>
            </w:r>
          </w:p>
        </w:tc>
      </w:tr>
      <w:tr w:rsidR="00D22385" w:rsidRPr="00DA78A1" w:rsidTr="00562F4F">
        <w:trPr>
          <w:trHeight w:val="266"/>
        </w:trPr>
        <w:tc>
          <w:tcPr>
            <w:tcW w:w="2740" w:type="dxa"/>
            <w:shd w:val="clear" w:color="auto" w:fill="auto"/>
            <w:hideMark/>
          </w:tcPr>
          <w:p w:rsidR="00D22385" w:rsidRPr="00DA78A1" w:rsidRDefault="00D22385" w:rsidP="00DA78A1">
            <w:pPr>
              <w:jc w:val="both"/>
            </w:pPr>
            <w:r w:rsidRPr="00DA78A1">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DA78A1">
              <w:lastRenderedPageBreak/>
              <w:t>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5,0</w:t>
            </w:r>
          </w:p>
        </w:tc>
        <w:tc>
          <w:tcPr>
            <w:tcW w:w="1418"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5,0</w:t>
            </w:r>
          </w:p>
        </w:tc>
      </w:tr>
      <w:tr w:rsidR="00D22385" w:rsidRPr="00DA78A1" w:rsidTr="00562F4F">
        <w:trPr>
          <w:trHeight w:val="91"/>
        </w:trPr>
        <w:tc>
          <w:tcPr>
            <w:tcW w:w="2740" w:type="dxa"/>
            <w:shd w:val="clear" w:color="auto" w:fill="auto"/>
            <w:hideMark/>
          </w:tcPr>
          <w:p w:rsidR="00D22385" w:rsidRPr="00DA78A1" w:rsidRDefault="00D22385" w:rsidP="00DA78A1">
            <w:pPr>
              <w:jc w:val="both"/>
            </w:pPr>
            <w:r w:rsidRPr="00DA78A1">
              <w:lastRenderedPageBreak/>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5,0</w:t>
            </w:r>
          </w:p>
        </w:tc>
        <w:tc>
          <w:tcPr>
            <w:tcW w:w="1418"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5,0</w:t>
            </w:r>
          </w:p>
        </w:tc>
      </w:tr>
      <w:tr w:rsidR="00D22385" w:rsidRPr="00DA78A1" w:rsidTr="00562F4F">
        <w:trPr>
          <w:trHeight w:val="99"/>
        </w:trPr>
        <w:tc>
          <w:tcPr>
            <w:tcW w:w="2740" w:type="dxa"/>
            <w:shd w:val="clear" w:color="auto" w:fill="auto"/>
            <w:hideMark/>
          </w:tcPr>
          <w:p w:rsidR="00D22385" w:rsidRPr="00DA78A1" w:rsidRDefault="00D22385" w:rsidP="00DA78A1">
            <w:pPr>
              <w:jc w:val="both"/>
            </w:pPr>
            <w:r w:rsidRPr="00DA78A1">
              <w:t xml:space="preserve">Муниципальная программа "Развитие образования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372,9</w:t>
            </w:r>
          </w:p>
        </w:tc>
        <w:tc>
          <w:tcPr>
            <w:tcW w:w="1418" w:type="dxa"/>
            <w:shd w:val="clear" w:color="auto" w:fill="auto"/>
            <w:noWrap/>
            <w:hideMark/>
          </w:tcPr>
          <w:p w:rsidR="00D22385" w:rsidRPr="00DA78A1" w:rsidRDefault="00D22385" w:rsidP="00DA78A1">
            <w:pPr>
              <w:jc w:val="both"/>
            </w:pPr>
            <w:r w:rsidRPr="00DA78A1">
              <w:t>393,3</w:t>
            </w:r>
          </w:p>
        </w:tc>
        <w:tc>
          <w:tcPr>
            <w:tcW w:w="1276" w:type="dxa"/>
            <w:shd w:val="clear" w:color="auto" w:fill="auto"/>
            <w:noWrap/>
            <w:hideMark/>
          </w:tcPr>
          <w:p w:rsidR="00D22385" w:rsidRPr="00DA78A1" w:rsidRDefault="00D22385" w:rsidP="00DA78A1">
            <w:pPr>
              <w:jc w:val="both"/>
            </w:pPr>
            <w:r w:rsidRPr="00DA78A1">
              <w:t>409,0</w:t>
            </w:r>
          </w:p>
        </w:tc>
      </w:tr>
      <w:tr w:rsidR="00D22385" w:rsidRPr="00DA78A1" w:rsidTr="00562F4F">
        <w:trPr>
          <w:trHeight w:val="182"/>
        </w:trPr>
        <w:tc>
          <w:tcPr>
            <w:tcW w:w="2740" w:type="dxa"/>
            <w:shd w:val="clear" w:color="auto" w:fill="auto"/>
            <w:hideMark/>
          </w:tcPr>
          <w:p w:rsidR="00D22385" w:rsidRPr="00DA78A1" w:rsidRDefault="00D22385" w:rsidP="00DA78A1">
            <w:pPr>
              <w:jc w:val="both"/>
            </w:pPr>
            <w:r w:rsidRPr="00DA78A1">
              <w:t>Подпрограмма "Обеспечение реализации муниципальной программы "Развитие образования в Чамзинском муниципальном районе"</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372,9</w:t>
            </w:r>
          </w:p>
        </w:tc>
        <w:tc>
          <w:tcPr>
            <w:tcW w:w="1418" w:type="dxa"/>
            <w:shd w:val="clear" w:color="auto" w:fill="auto"/>
            <w:noWrap/>
            <w:hideMark/>
          </w:tcPr>
          <w:p w:rsidR="00D22385" w:rsidRPr="00DA78A1" w:rsidRDefault="00D22385" w:rsidP="00DA78A1">
            <w:pPr>
              <w:jc w:val="both"/>
            </w:pPr>
            <w:r w:rsidRPr="00DA78A1">
              <w:t>393,3</w:t>
            </w:r>
          </w:p>
        </w:tc>
        <w:tc>
          <w:tcPr>
            <w:tcW w:w="1276" w:type="dxa"/>
            <w:shd w:val="clear" w:color="auto" w:fill="auto"/>
            <w:noWrap/>
            <w:hideMark/>
          </w:tcPr>
          <w:p w:rsidR="00D22385" w:rsidRPr="00DA78A1" w:rsidRDefault="00D22385" w:rsidP="00DA78A1">
            <w:pPr>
              <w:jc w:val="both"/>
            </w:pPr>
            <w:r w:rsidRPr="00DA78A1">
              <w:t>409,0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"Обеспечение реализации государственных полномочий по опеке и попечительству"</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372,9</w:t>
            </w:r>
          </w:p>
        </w:tc>
        <w:tc>
          <w:tcPr>
            <w:tcW w:w="1418" w:type="dxa"/>
            <w:shd w:val="clear" w:color="auto" w:fill="auto"/>
            <w:noWrap/>
            <w:hideMark/>
          </w:tcPr>
          <w:p w:rsidR="00D22385" w:rsidRPr="00DA78A1" w:rsidRDefault="00D22385" w:rsidP="00DA78A1">
            <w:pPr>
              <w:jc w:val="both"/>
            </w:pPr>
            <w:r w:rsidRPr="00DA78A1">
              <w:t>393,3</w:t>
            </w:r>
          </w:p>
        </w:tc>
        <w:tc>
          <w:tcPr>
            <w:tcW w:w="1276" w:type="dxa"/>
            <w:shd w:val="clear" w:color="auto" w:fill="auto"/>
            <w:noWrap/>
            <w:hideMark/>
          </w:tcPr>
          <w:p w:rsidR="00D22385" w:rsidRPr="00DA78A1" w:rsidRDefault="00D22385" w:rsidP="00DA78A1">
            <w:pPr>
              <w:jc w:val="both"/>
            </w:pPr>
            <w:r w:rsidRPr="00DA78A1">
              <w:t>409,0</w:t>
            </w:r>
          </w:p>
        </w:tc>
      </w:tr>
      <w:tr w:rsidR="00D22385" w:rsidRPr="00DA78A1" w:rsidTr="00562F4F">
        <w:trPr>
          <w:trHeight w:val="1185"/>
        </w:trPr>
        <w:tc>
          <w:tcPr>
            <w:tcW w:w="2740"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организации и осуществлению деятельности по опеке и попечительству в отношении несовершеннолетних граждан, проживающих на территории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77550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372,9</w:t>
            </w:r>
          </w:p>
        </w:tc>
        <w:tc>
          <w:tcPr>
            <w:tcW w:w="1418" w:type="dxa"/>
            <w:shd w:val="clear" w:color="auto" w:fill="auto"/>
            <w:noWrap/>
            <w:hideMark/>
          </w:tcPr>
          <w:p w:rsidR="00D22385" w:rsidRPr="00DA78A1" w:rsidRDefault="00D22385" w:rsidP="00DA78A1">
            <w:pPr>
              <w:jc w:val="both"/>
            </w:pPr>
            <w:r w:rsidRPr="00DA78A1">
              <w:t>393,3</w:t>
            </w:r>
          </w:p>
        </w:tc>
        <w:tc>
          <w:tcPr>
            <w:tcW w:w="1276" w:type="dxa"/>
            <w:shd w:val="clear" w:color="auto" w:fill="auto"/>
            <w:noWrap/>
            <w:hideMark/>
          </w:tcPr>
          <w:p w:rsidR="00D22385" w:rsidRPr="00DA78A1" w:rsidRDefault="00D22385" w:rsidP="00DA78A1">
            <w:pPr>
              <w:jc w:val="both"/>
            </w:pPr>
            <w:r w:rsidRPr="00DA78A1">
              <w:t>409,0</w:t>
            </w:r>
          </w:p>
        </w:tc>
      </w:tr>
      <w:tr w:rsidR="00D22385" w:rsidRPr="00DA78A1" w:rsidTr="00562F4F">
        <w:trPr>
          <w:trHeight w:val="594"/>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77550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358,2</w:t>
            </w:r>
          </w:p>
        </w:tc>
        <w:tc>
          <w:tcPr>
            <w:tcW w:w="1418" w:type="dxa"/>
            <w:shd w:val="clear" w:color="auto" w:fill="auto"/>
            <w:noWrap/>
            <w:hideMark/>
          </w:tcPr>
          <w:p w:rsidR="00D22385" w:rsidRPr="00DA78A1" w:rsidRDefault="00D22385" w:rsidP="00DA78A1">
            <w:pPr>
              <w:jc w:val="both"/>
            </w:pPr>
            <w:r w:rsidRPr="00DA78A1">
              <w:t>393,3</w:t>
            </w:r>
          </w:p>
        </w:tc>
        <w:tc>
          <w:tcPr>
            <w:tcW w:w="1276" w:type="dxa"/>
            <w:shd w:val="clear" w:color="auto" w:fill="auto"/>
            <w:noWrap/>
            <w:hideMark/>
          </w:tcPr>
          <w:p w:rsidR="00D22385" w:rsidRPr="00DA78A1" w:rsidRDefault="00D22385" w:rsidP="00DA78A1">
            <w:pPr>
              <w:jc w:val="both"/>
            </w:pPr>
            <w:r w:rsidRPr="00DA78A1">
              <w:t>409,0</w:t>
            </w:r>
          </w:p>
        </w:tc>
      </w:tr>
      <w:tr w:rsidR="00D22385" w:rsidRPr="00DA78A1" w:rsidTr="00562F4F">
        <w:trPr>
          <w:trHeight w:val="145"/>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77550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358,2</w:t>
            </w:r>
          </w:p>
        </w:tc>
        <w:tc>
          <w:tcPr>
            <w:tcW w:w="1418" w:type="dxa"/>
            <w:shd w:val="clear" w:color="auto" w:fill="auto"/>
            <w:noWrap/>
            <w:hideMark/>
          </w:tcPr>
          <w:p w:rsidR="00D22385" w:rsidRPr="00DA78A1" w:rsidRDefault="00D22385" w:rsidP="00DA78A1">
            <w:pPr>
              <w:jc w:val="both"/>
            </w:pPr>
            <w:r w:rsidRPr="00DA78A1">
              <w:t>393,3</w:t>
            </w:r>
          </w:p>
        </w:tc>
        <w:tc>
          <w:tcPr>
            <w:tcW w:w="1276" w:type="dxa"/>
            <w:shd w:val="clear" w:color="auto" w:fill="auto"/>
            <w:noWrap/>
            <w:hideMark/>
          </w:tcPr>
          <w:p w:rsidR="00D22385" w:rsidRPr="00DA78A1" w:rsidRDefault="00D22385" w:rsidP="00DA78A1">
            <w:pPr>
              <w:jc w:val="both"/>
            </w:pPr>
            <w:r w:rsidRPr="00DA78A1">
              <w:t>409,0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77550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14,7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89"/>
        </w:trPr>
        <w:tc>
          <w:tcPr>
            <w:tcW w:w="2740" w:type="dxa"/>
            <w:shd w:val="clear" w:color="auto" w:fill="auto"/>
            <w:hideMark/>
          </w:tcPr>
          <w:p w:rsidR="00D22385" w:rsidRPr="00DA78A1" w:rsidRDefault="00D22385" w:rsidP="00DA78A1">
            <w:pPr>
              <w:jc w:val="both"/>
            </w:pPr>
            <w:r w:rsidRPr="00DA78A1">
              <w:t xml:space="preserve">Иные закупки товаров, работ и услуг для </w:t>
            </w:r>
            <w:r w:rsidRPr="00DA78A1">
              <w:lastRenderedPageBreak/>
              <w:t>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77550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14,7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900"/>
        </w:trPr>
        <w:tc>
          <w:tcPr>
            <w:tcW w:w="2740" w:type="dxa"/>
            <w:shd w:val="clear" w:color="auto" w:fill="auto"/>
            <w:hideMark/>
          </w:tcPr>
          <w:p w:rsidR="00D22385" w:rsidRPr="00DA78A1" w:rsidRDefault="00D22385" w:rsidP="00DA78A1">
            <w:pPr>
              <w:jc w:val="both"/>
            </w:pPr>
            <w:r w:rsidRPr="00DA78A1">
              <w:lastRenderedPageBreak/>
              <w:t xml:space="preserve">Муниципальная программа "Развитие культуры и туризма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86,1</w:t>
            </w:r>
          </w:p>
        </w:tc>
        <w:tc>
          <w:tcPr>
            <w:tcW w:w="1418" w:type="dxa"/>
            <w:shd w:val="clear" w:color="auto" w:fill="auto"/>
            <w:noWrap/>
            <w:hideMark/>
          </w:tcPr>
          <w:p w:rsidR="00D22385" w:rsidRPr="00DA78A1" w:rsidRDefault="00D22385" w:rsidP="00DA78A1">
            <w:pPr>
              <w:jc w:val="both"/>
            </w:pPr>
            <w:r w:rsidRPr="00DA78A1">
              <w:t>90,5</w:t>
            </w:r>
          </w:p>
        </w:tc>
        <w:tc>
          <w:tcPr>
            <w:tcW w:w="1276" w:type="dxa"/>
            <w:shd w:val="clear" w:color="auto" w:fill="auto"/>
            <w:noWrap/>
            <w:hideMark/>
          </w:tcPr>
          <w:p w:rsidR="00D22385" w:rsidRPr="00DA78A1" w:rsidRDefault="00D22385" w:rsidP="00DA78A1">
            <w:pPr>
              <w:jc w:val="both"/>
            </w:pPr>
            <w:r w:rsidRPr="00DA78A1">
              <w:t>94,0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Подпрограмма "Обеспечение условий реализации муниципальной программы" </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86,1</w:t>
            </w:r>
          </w:p>
        </w:tc>
        <w:tc>
          <w:tcPr>
            <w:tcW w:w="1418" w:type="dxa"/>
            <w:shd w:val="clear" w:color="auto" w:fill="auto"/>
            <w:noWrap/>
            <w:hideMark/>
          </w:tcPr>
          <w:p w:rsidR="00D22385" w:rsidRPr="00DA78A1" w:rsidRDefault="00D22385" w:rsidP="00DA78A1">
            <w:pPr>
              <w:jc w:val="both"/>
            </w:pPr>
            <w:r w:rsidRPr="00DA78A1">
              <w:t>90,5</w:t>
            </w:r>
          </w:p>
        </w:tc>
        <w:tc>
          <w:tcPr>
            <w:tcW w:w="1276" w:type="dxa"/>
            <w:shd w:val="clear" w:color="auto" w:fill="auto"/>
            <w:noWrap/>
            <w:hideMark/>
          </w:tcPr>
          <w:p w:rsidR="00D22385" w:rsidRPr="00DA78A1" w:rsidRDefault="00D22385" w:rsidP="00DA78A1">
            <w:pPr>
              <w:jc w:val="both"/>
            </w:pPr>
            <w:r w:rsidRPr="00DA78A1">
              <w:t>94,0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«Обеспечение функций муниципального архива»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86,1</w:t>
            </w:r>
          </w:p>
        </w:tc>
        <w:tc>
          <w:tcPr>
            <w:tcW w:w="1418" w:type="dxa"/>
            <w:shd w:val="clear" w:color="auto" w:fill="auto"/>
            <w:noWrap/>
            <w:hideMark/>
          </w:tcPr>
          <w:p w:rsidR="00D22385" w:rsidRPr="00DA78A1" w:rsidRDefault="00D22385" w:rsidP="00DA78A1">
            <w:pPr>
              <w:jc w:val="both"/>
            </w:pPr>
            <w:r w:rsidRPr="00DA78A1">
              <w:t>90,5</w:t>
            </w:r>
          </w:p>
        </w:tc>
        <w:tc>
          <w:tcPr>
            <w:tcW w:w="1276" w:type="dxa"/>
            <w:shd w:val="clear" w:color="auto" w:fill="auto"/>
            <w:noWrap/>
            <w:hideMark/>
          </w:tcPr>
          <w:p w:rsidR="00D22385" w:rsidRPr="00DA78A1" w:rsidRDefault="00D22385" w:rsidP="00DA78A1">
            <w:pPr>
              <w:jc w:val="both"/>
            </w:pPr>
            <w:r w:rsidRPr="00DA78A1">
              <w:t>94,0</w:t>
            </w:r>
          </w:p>
        </w:tc>
      </w:tr>
      <w:tr w:rsidR="00D22385" w:rsidRPr="00DA78A1" w:rsidTr="00562F4F">
        <w:trPr>
          <w:trHeight w:val="941"/>
        </w:trPr>
        <w:tc>
          <w:tcPr>
            <w:tcW w:w="2740"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хранению, комплектованию, учету и использованию архивных документов, находящихся в собственности Республики Мордовия и хранящихся в муниципальных архивах</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77510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86,1</w:t>
            </w:r>
          </w:p>
        </w:tc>
        <w:tc>
          <w:tcPr>
            <w:tcW w:w="1418" w:type="dxa"/>
            <w:shd w:val="clear" w:color="auto" w:fill="auto"/>
            <w:noWrap/>
            <w:hideMark/>
          </w:tcPr>
          <w:p w:rsidR="00D22385" w:rsidRPr="00DA78A1" w:rsidRDefault="00D22385" w:rsidP="00DA78A1">
            <w:pPr>
              <w:jc w:val="both"/>
            </w:pPr>
            <w:r w:rsidRPr="00DA78A1">
              <w:t>90,5</w:t>
            </w:r>
          </w:p>
        </w:tc>
        <w:tc>
          <w:tcPr>
            <w:tcW w:w="1276" w:type="dxa"/>
            <w:shd w:val="clear" w:color="auto" w:fill="auto"/>
            <w:noWrap/>
            <w:hideMark/>
          </w:tcPr>
          <w:p w:rsidR="00D22385" w:rsidRPr="00DA78A1" w:rsidRDefault="00D22385" w:rsidP="00DA78A1">
            <w:pPr>
              <w:jc w:val="both"/>
            </w:pPr>
            <w:r w:rsidRPr="00DA78A1">
              <w:t>94,0</w:t>
            </w:r>
          </w:p>
        </w:tc>
      </w:tr>
      <w:tr w:rsidR="00D22385" w:rsidRPr="00DA78A1" w:rsidTr="00562F4F">
        <w:trPr>
          <w:trHeight w:val="324"/>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77510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81,1</w:t>
            </w:r>
          </w:p>
        </w:tc>
        <w:tc>
          <w:tcPr>
            <w:tcW w:w="1418" w:type="dxa"/>
            <w:shd w:val="clear" w:color="auto" w:fill="auto"/>
            <w:noWrap/>
            <w:hideMark/>
          </w:tcPr>
          <w:p w:rsidR="00D22385" w:rsidRPr="00DA78A1" w:rsidRDefault="00D22385" w:rsidP="00DA78A1">
            <w:pPr>
              <w:jc w:val="both"/>
            </w:pPr>
            <w:r w:rsidRPr="00DA78A1">
              <w:t>85,5</w:t>
            </w:r>
          </w:p>
        </w:tc>
        <w:tc>
          <w:tcPr>
            <w:tcW w:w="1276" w:type="dxa"/>
            <w:shd w:val="clear" w:color="auto" w:fill="auto"/>
            <w:noWrap/>
            <w:hideMark/>
          </w:tcPr>
          <w:p w:rsidR="00D22385" w:rsidRPr="00DA78A1" w:rsidRDefault="00D22385" w:rsidP="00DA78A1">
            <w:pPr>
              <w:jc w:val="both"/>
            </w:pPr>
            <w:r w:rsidRPr="00DA78A1">
              <w:t>89,0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77510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81,1</w:t>
            </w:r>
          </w:p>
        </w:tc>
        <w:tc>
          <w:tcPr>
            <w:tcW w:w="1418" w:type="dxa"/>
            <w:shd w:val="clear" w:color="auto" w:fill="auto"/>
            <w:noWrap/>
            <w:hideMark/>
          </w:tcPr>
          <w:p w:rsidR="00D22385" w:rsidRPr="00DA78A1" w:rsidRDefault="00D22385" w:rsidP="00DA78A1">
            <w:pPr>
              <w:jc w:val="both"/>
            </w:pPr>
            <w:r w:rsidRPr="00DA78A1">
              <w:t>85,5</w:t>
            </w:r>
          </w:p>
        </w:tc>
        <w:tc>
          <w:tcPr>
            <w:tcW w:w="1276" w:type="dxa"/>
            <w:shd w:val="clear" w:color="auto" w:fill="auto"/>
            <w:noWrap/>
            <w:hideMark/>
          </w:tcPr>
          <w:p w:rsidR="00D22385" w:rsidRPr="00DA78A1" w:rsidRDefault="00D22385" w:rsidP="00DA78A1">
            <w:pPr>
              <w:jc w:val="both"/>
            </w:pPr>
            <w:r w:rsidRPr="00DA78A1">
              <w:t>89,0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77510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5,0</w:t>
            </w:r>
          </w:p>
        </w:tc>
        <w:tc>
          <w:tcPr>
            <w:tcW w:w="1418"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5,0</w:t>
            </w:r>
          </w:p>
        </w:tc>
      </w:tr>
      <w:tr w:rsidR="00D22385" w:rsidRPr="00DA78A1" w:rsidTr="00562F4F">
        <w:trPr>
          <w:trHeight w:val="568"/>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77510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5,0</w:t>
            </w:r>
          </w:p>
        </w:tc>
        <w:tc>
          <w:tcPr>
            <w:tcW w:w="1418"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5,0</w:t>
            </w:r>
          </w:p>
        </w:tc>
      </w:tr>
      <w:tr w:rsidR="00D22385" w:rsidRPr="00DA78A1" w:rsidTr="00562F4F">
        <w:trPr>
          <w:trHeight w:val="124"/>
        </w:trPr>
        <w:tc>
          <w:tcPr>
            <w:tcW w:w="2740" w:type="dxa"/>
            <w:shd w:val="clear" w:color="auto" w:fill="auto"/>
            <w:hideMark/>
          </w:tcPr>
          <w:p w:rsidR="00D22385" w:rsidRPr="00DA78A1" w:rsidRDefault="00D22385" w:rsidP="00DA78A1">
            <w:pPr>
              <w:jc w:val="both"/>
            </w:pPr>
            <w:r w:rsidRPr="00DA78A1">
              <w:t xml:space="preserve">Муниципальная программа повышения эффективности управления муниципальными финансами в Чамзинском </w:t>
            </w:r>
            <w:r w:rsidRPr="00DA78A1">
              <w:lastRenderedPageBreak/>
              <w:t xml:space="preserve">муниципальном районе Республики Мордовия </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237,0</w:t>
            </w:r>
          </w:p>
        </w:tc>
        <w:tc>
          <w:tcPr>
            <w:tcW w:w="1276" w:type="dxa"/>
            <w:shd w:val="clear" w:color="auto" w:fill="auto"/>
            <w:noWrap/>
            <w:hideMark/>
          </w:tcPr>
          <w:p w:rsidR="00D22385" w:rsidRPr="00DA78A1" w:rsidRDefault="00D22385" w:rsidP="00DA78A1">
            <w:pPr>
              <w:jc w:val="both"/>
            </w:pPr>
            <w:r w:rsidRPr="00DA78A1">
              <w:t>237,0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Подпрограмма "Повышение эффективности межбюджетных отношений"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237,0</w:t>
            </w:r>
          </w:p>
        </w:tc>
        <w:tc>
          <w:tcPr>
            <w:tcW w:w="1276" w:type="dxa"/>
            <w:shd w:val="clear" w:color="auto" w:fill="auto"/>
            <w:noWrap/>
            <w:hideMark/>
          </w:tcPr>
          <w:p w:rsidR="00D22385" w:rsidRPr="00DA78A1" w:rsidRDefault="00D22385" w:rsidP="00DA78A1">
            <w:pPr>
              <w:jc w:val="both"/>
            </w:pPr>
            <w:r w:rsidRPr="00DA78A1">
              <w:t>237,0</w:t>
            </w:r>
          </w:p>
        </w:tc>
      </w:tr>
      <w:tr w:rsidR="00D22385" w:rsidRPr="00DA78A1" w:rsidTr="00562F4F">
        <w:trPr>
          <w:trHeight w:val="838"/>
        </w:trPr>
        <w:tc>
          <w:tcPr>
            <w:tcW w:w="2740" w:type="dxa"/>
            <w:shd w:val="clear" w:color="auto" w:fill="auto"/>
            <w:hideMark/>
          </w:tcPr>
          <w:p w:rsidR="00D22385" w:rsidRPr="00DA78A1" w:rsidRDefault="00D22385" w:rsidP="00DA78A1">
            <w:pPr>
              <w:jc w:val="both"/>
            </w:pPr>
            <w:r w:rsidRPr="00DA78A1">
              <w:t>Основное мероприятие "Обеспечение осуществления органами местного самоуправления поселений отдельных полномочий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237,0</w:t>
            </w:r>
          </w:p>
        </w:tc>
        <w:tc>
          <w:tcPr>
            <w:tcW w:w="1276" w:type="dxa"/>
            <w:shd w:val="clear" w:color="auto" w:fill="auto"/>
            <w:noWrap/>
            <w:hideMark/>
          </w:tcPr>
          <w:p w:rsidR="00D22385" w:rsidRPr="00DA78A1" w:rsidRDefault="00D22385" w:rsidP="00DA78A1">
            <w:pPr>
              <w:jc w:val="both"/>
            </w:pPr>
            <w:r w:rsidRPr="00DA78A1">
              <w:t>237,0</w:t>
            </w:r>
          </w:p>
        </w:tc>
      </w:tr>
      <w:tr w:rsidR="00D22385" w:rsidRPr="00DA78A1" w:rsidTr="00562F4F">
        <w:trPr>
          <w:trHeight w:val="1612"/>
        </w:trPr>
        <w:tc>
          <w:tcPr>
            <w:tcW w:w="2740" w:type="dxa"/>
            <w:shd w:val="clear" w:color="auto" w:fill="auto"/>
            <w:hideMark/>
          </w:tcPr>
          <w:p w:rsidR="00D22385" w:rsidRPr="00DA78A1" w:rsidRDefault="00D22385" w:rsidP="00DA78A1">
            <w:pPr>
              <w:jc w:val="both"/>
            </w:pPr>
            <w:r w:rsidRPr="00DA78A1">
              <w:t>Иные межбюджетные трансферты на осуществление переданных полномочий по созданию условий для массового отдыха жителей поселения и организации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44105</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79,0</w:t>
            </w:r>
          </w:p>
        </w:tc>
        <w:tc>
          <w:tcPr>
            <w:tcW w:w="1276" w:type="dxa"/>
            <w:shd w:val="clear" w:color="auto" w:fill="auto"/>
            <w:noWrap/>
            <w:hideMark/>
          </w:tcPr>
          <w:p w:rsidR="00D22385" w:rsidRPr="00DA78A1" w:rsidRDefault="00D22385" w:rsidP="00DA78A1">
            <w:pPr>
              <w:jc w:val="both"/>
            </w:pPr>
            <w:r w:rsidRPr="00DA78A1">
              <w:t>79,0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Межбюджетные трансферты</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44105</w:t>
            </w:r>
          </w:p>
        </w:tc>
        <w:tc>
          <w:tcPr>
            <w:tcW w:w="456" w:type="dxa"/>
            <w:shd w:val="clear" w:color="auto" w:fill="auto"/>
            <w:noWrap/>
            <w:hideMark/>
          </w:tcPr>
          <w:p w:rsidR="00D22385" w:rsidRPr="00DA78A1" w:rsidRDefault="00D22385" w:rsidP="00DA78A1">
            <w:pPr>
              <w:jc w:val="both"/>
            </w:pPr>
            <w:r w:rsidRPr="00DA78A1">
              <w:t>500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79,0</w:t>
            </w:r>
          </w:p>
        </w:tc>
        <w:tc>
          <w:tcPr>
            <w:tcW w:w="1276" w:type="dxa"/>
            <w:shd w:val="clear" w:color="auto" w:fill="auto"/>
            <w:noWrap/>
            <w:hideMark/>
          </w:tcPr>
          <w:p w:rsidR="00D22385" w:rsidRPr="00DA78A1" w:rsidRDefault="00D22385" w:rsidP="00DA78A1">
            <w:pPr>
              <w:jc w:val="both"/>
            </w:pPr>
            <w:r w:rsidRPr="00DA78A1">
              <w:t>79,0</w:t>
            </w:r>
          </w:p>
        </w:tc>
      </w:tr>
      <w:tr w:rsidR="00D22385" w:rsidRPr="00DA78A1" w:rsidTr="00562F4F">
        <w:trPr>
          <w:trHeight w:val="596"/>
        </w:trPr>
        <w:tc>
          <w:tcPr>
            <w:tcW w:w="2740" w:type="dxa"/>
            <w:shd w:val="clear" w:color="auto" w:fill="auto"/>
            <w:hideMark/>
          </w:tcPr>
          <w:p w:rsidR="00D22385" w:rsidRPr="00DA78A1" w:rsidRDefault="00D22385" w:rsidP="00DA78A1">
            <w:pPr>
              <w:jc w:val="both"/>
            </w:pPr>
            <w:r w:rsidRPr="00DA78A1">
              <w:t>Иные межбюджетные трансферты на осуществление переданных полномочий по осуществлению мероприятий по обеспечению безопасности людей на водных объектах, охране их жизни и здоровья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44108</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79,0</w:t>
            </w:r>
          </w:p>
        </w:tc>
        <w:tc>
          <w:tcPr>
            <w:tcW w:w="1276" w:type="dxa"/>
            <w:shd w:val="clear" w:color="auto" w:fill="auto"/>
            <w:noWrap/>
            <w:hideMark/>
          </w:tcPr>
          <w:p w:rsidR="00D22385" w:rsidRPr="00DA78A1" w:rsidRDefault="00D22385" w:rsidP="00DA78A1">
            <w:pPr>
              <w:jc w:val="both"/>
            </w:pPr>
            <w:r w:rsidRPr="00DA78A1">
              <w:t>79,0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Межбюджетные трансферты</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44108</w:t>
            </w:r>
          </w:p>
        </w:tc>
        <w:tc>
          <w:tcPr>
            <w:tcW w:w="456" w:type="dxa"/>
            <w:shd w:val="clear" w:color="auto" w:fill="auto"/>
            <w:noWrap/>
            <w:hideMark/>
          </w:tcPr>
          <w:p w:rsidR="00D22385" w:rsidRPr="00DA78A1" w:rsidRDefault="00D22385" w:rsidP="00DA78A1">
            <w:pPr>
              <w:jc w:val="both"/>
            </w:pPr>
            <w:r w:rsidRPr="00DA78A1">
              <w:t>500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79,0</w:t>
            </w:r>
          </w:p>
        </w:tc>
        <w:tc>
          <w:tcPr>
            <w:tcW w:w="1276" w:type="dxa"/>
            <w:shd w:val="clear" w:color="auto" w:fill="auto"/>
            <w:noWrap/>
            <w:hideMark/>
          </w:tcPr>
          <w:p w:rsidR="00D22385" w:rsidRPr="00DA78A1" w:rsidRDefault="00D22385" w:rsidP="00DA78A1">
            <w:pPr>
              <w:jc w:val="both"/>
            </w:pPr>
            <w:r w:rsidRPr="00DA78A1">
              <w:t>79,0</w:t>
            </w:r>
          </w:p>
        </w:tc>
      </w:tr>
      <w:tr w:rsidR="00D22385" w:rsidRPr="00DA78A1" w:rsidTr="00562F4F">
        <w:trPr>
          <w:trHeight w:val="604"/>
        </w:trPr>
        <w:tc>
          <w:tcPr>
            <w:tcW w:w="2740" w:type="dxa"/>
            <w:shd w:val="clear" w:color="auto" w:fill="auto"/>
            <w:hideMark/>
          </w:tcPr>
          <w:p w:rsidR="00D22385" w:rsidRPr="00DA78A1" w:rsidRDefault="00D22385" w:rsidP="00DA78A1">
            <w:pPr>
              <w:jc w:val="both"/>
            </w:pPr>
            <w:r w:rsidRPr="00DA78A1">
              <w:t xml:space="preserve">Иные межбюджетные трансферты на осуществление переданных полномочий по осуществлению в пределах, установленных водным законодательством Российской Федерации, полномочий собственника водных объектов, информированию населения об ограничениях их </w:t>
            </w:r>
            <w:r w:rsidRPr="00DA78A1">
              <w:lastRenderedPageBreak/>
              <w:t>использования</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44109</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79,0</w:t>
            </w:r>
          </w:p>
        </w:tc>
        <w:tc>
          <w:tcPr>
            <w:tcW w:w="1276" w:type="dxa"/>
            <w:shd w:val="clear" w:color="auto" w:fill="auto"/>
            <w:noWrap/>
            <w:hideMark/>
          </w:tcPr>
          <w:p w:rsidR="00D22385" w:rsidRPr="00DA78A1" w:rsidRDefault="00D22385" w:rsidP="00DA78A1">
            <w:pPr>
              <w:jc w:val="both"/>
            </w:pPr>
            <w:r w:rsidRPr="00DA78A1">
              <w:t>79,0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lastRenderedPageBreak/>
              <w:t>Межбюджетные трансферты</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44109</w:t>
            </w:r>
          </w:p>
        </w:tc>
        <w:tc>
          <w:tcPr>
            <w:tcW w:w="456" w:type="dxa"/>
            <w:shd w:val="clear" w:color="auto" w:fill="auto"/>
            <w:noWrap/>
            <w:hideMark/>
          </w:tcPr>
          <w:p w:rsidR="00D22385" w:rsidRPr="00DA78A1" w:rsidRDefault="00D22385" w:rsidP="00DA78A1">
            <w:pPr>
              <w:jc w:val="both"/>
            </w:pPr>
            <w:r w:rsidRPr="00DA78A1">
              <w:t>500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79,0</w:t>
            </w:r>
          </w:p>
        </w:tc>
        <w:tc>
          <w:tcPr>
            <w:tcW w:w="1276" w:type="dxa"/>
            <w:shd w:val="clear" w:color="auto" w:fill="auto"/>
            <w:noWrap/>
            <w:hideMark/>
          </w:tcPr>
          <w:p w:rsidR="00D22385" w:rsidRPr="00DA78A1" w:rsidRDefault="00D22385" w:rsidP="00DA78A1">
            <w:pPr>
              <w:jc w:val="both"/>
            </w:pPr>
            <w:r w:rsidRPr="00DA78A1">
              <w:t>79,0</w:t>
            </w:r>
          </w:p>
        </w:tc>
      </w:tr>
      <w:tr w:rsidR="00D22385" w:rsidRPr="00DA78A1" w:rsidTr="00562F4F">
        <w:trPr>
          <w:trHeight w:val="362"/>
        </w:trPr>
        <w:tc>
          <w:tcPr>
            <w:tcW w:w="2740" w:type="dxa"/>
            <w:shd w:val="clear" w:color="auto" w:fill="auto"/>
            <w:hideMark/>
          </w:tcPr>
          <w:p w:rsidR="00D22385" w:rsidRPr="00DA78A1" w:rsidRDefault="00D22385" w:rsidP="00DA78A1">
            <w:pPr>
              <w:jc w:val="both"/>
            </w:pPr>
            <w:r w:rsidRPr="00DA78A1">
              <w:t xml:space="preserve">Муниципальная программа Чамзинского муниципального района Республики Мордовия "Обеспечение доступным и комфортным жильем и коммунальными услугами граждан Российской Федерации" </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44,6</w:t>
            </w:r>
          </w:p>
        </w:tc>
        <w:tc>
          <w:tcPr>
            <w:tcW w:w="1418" w:type="dxa"/>
            <w:shd w:val="clear" w:color="auto" w:fill="auto"/>
            <w:noWrap/>
            <w:hideMark/>
          </w:tcPr>
          <w:p w:rsidR="00D22385" w:rsidRPr="00DA78A1" w:rsidRDefault="00D22385" w:rsidP="00DA78A1">
            <w:pPr>
              <w:jc w:val="both"/>
            </w:pPr>
            <w:r w:rsidRPr="00DA78A1">
              <w:t>47,1</w:t>
            </w:r>
          </w:p>
        </w:tc>
        <w:tc>
          <w:tcPr>
            <w:tcW w:w="1276" w:type="dxa"/>
            <w:shd w:val="clear" w:color="auto" w:fill="auto"/>
            <w:noWrap/>
            <w:hideMark/>
          </w:tcPr>
          <w:p w:rsidR="00D22385" w:rsidRPr="00DA78A1" w:rsidRDefault="00D22385" w:rsidP="00DA78A1">
            <w:pPr>
              <w:jc w:val="both"/>
            </w:pPr>
            <w:r w:rsidRPr="00DA78A1">
              <w:t>48,9</w:t>
            </w:r>
          </w:p>
        </w:tc>
      </w:tr>
      <w:tr w:rsidR="00D22385" w:rsidRPr="00DA78A1" w:rsidTr="00562F4F">
        <w:trPr>
          <w:trHeight w:val="1473"/>
        </w:trPr>
        <w:tc>
          <w:tcPr>
            <w:tcW w:w="2740" w:type="dxa"/>
            <w:shd w:val="clear" w:color="auto" w:fill="auto"/>
            <w:hideMark/>
          </w:tcPr>
          <w:p w:rsidR="00D22385" w:rsidRPr="00DA78A1" w:rsidRDefault="00D22385" w:rsidP="00DA78A1">
            <w:pPr>
              <w:jc w:val="both"/>
            </w:pPr>
            <w:r w:rsidRPr="00DA78A1">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в Чамзинском муниципальном районе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44,6</w:t>
            </w:r>
          </w:p>
        </w:tc>
        <w:tc>
          <w:tcPr>
            <w:tcW w:w="1418" w:type="dxa"/>
            <w:shd w:val="clear" w:color="auto" w:fill="auto"/>
            <w:noWrap/>
            <w:hideMark/>
          </w:tcPr>
          <w:p w:rsidR="00D22385" w:rsidRPr="00DA78A1" w:rsidRDefault="00D22385" w:rsidP="00DA78A1">
            <w:pPr>
              <w:jc w:val="both"/>
            </w:pPr>
            <w:r w:rsidRPr="00DA78A1">
              <w:t>47,1</w:t>
            </w:r>
          </w:p>
        </w:tc>
        <w:tc>
          <w:tcPr>
            <w:tcW w:w="1276" w:type="dxa"/>
            <w:shd w:val="clear" w:color="auto" w:fill="auto"/>
            <w:noWrap/>
            <w:hideMark/>
          </w:tcPr>
          <w:p w:rsidR="00D22385" w:rsidRPr="00DA78A1" w:rsidRDefault="00D22385" w:rsidP="00DA78A1">
            <w:pPr>
              <w:jc w:val="both"/>
            </w:pPr>
            <w:r w:rsidRPr="00DA78A1">
              <w:t>48,9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"Формирование списка детей-сирот и детей, оставшихся без попечения родителей, а также лиц из их числа, подлежащих обеспечению жилыми помещениями"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44,6</w:t>
            </w:r>
          </w:p>
        </w:tc>
        <w:tc>
          <w:tcPr>
            <w:tcW w:w="1418" w:type="dxa"/>
            <w:shd w:val="clear" w:color="auto" w:fill="auto"/>
            <w:noWrap/>
            <w:hideMark/>
          </w:tcPr>
          <w:p w:rsidR="00D22385" w:rsidRPr="00DA78A1" w:rsidRDefault="00D22385" w:rsidP="00DA78A1">
            <w:pPr>
              <w:jc w:val="both"/>
            </w:pPr>
            <w:r w:rsidRPr="00DA78A1">
              <w:t>47,1</w:t>
            </w:r>
          </w:p>
        </w:tc>
        <w:tc>
          <w:tcPr>
            <w:tcW w:w="1276" w:type="dxa"/>
            <w:shd w:val="clear" w:color="auto" w:fill="auto"/>
            <w:noWrap/>
            <w:hideMark/>
          </w:tcPr>
          <w:p w:rsidR="00D22385" w:rsidRPr="00DA78A1" w:rsidRDefault="00D22385" w:rsidP="00DA78A1">
            <w:pPr>
              <w:jc w:val="both"/>
            </w:pPr>
            <w:r w:rsidRPr="00DA78A1">
              <w:t>48,9</w:t>
            </w:r>
          </w:p>
        </w:tc>
      </w:tr>
      <w:tr w:rsidR="00D22385" w:rsidRPr="00DA78A1" w:rsidTr="00562F4F">
        <w:trPr>
          <w:trHeight w:val="1367"/>
        </w:trPr>
        <w:tc>
          <w:tcPr>
            <w:tcW w:w="2740" w:type="dxa"/>
            <w:shd w:val="clear" w:color="auto" w:fill="auto"/>
            <w:hideMark/>
          </w:tcPr>
          <w:p w:rsidR="00D22385" w:rsidRPr="00DA78A1" w:rsidRDefault="00D22385" w:rsidP="00DA78A1">
            <w:pPr>
              <w:jc w:val="both"/>
            </w:pPr>
            <w:r w:rsidRPr="00DA78A1">
              <w:t xml:space="preserve">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w:t>
            </w:r>
            <w:r w:rsidRPr="00DA78A1">
              <w:lastRenderedPageBreak/>
              <w:t>специализированного жилищного фонда</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Д0820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44,6</w:t>
            </w:r>
          </w:p>
        </w:tc>
        <w:tc>
          <w:tcPr>
            <w:tcW w:w="1418" w:type="dxa"/>
            <w:shd w:val="clear" w:color="auto" w:fill="auto"/>
            <w:noWrap/>
            <w:hideMark/>
          </w:tcPr>
          <w:p w:rsidR="00D22385" w:rsidRPr="00DA78A1" w:rsidRDefault="00D22385" w:rsidP="00DA78A1">
            <w:pPr>
              <w:jc w:val="both"/>
            </w:pPr>
            <w:r w:rsidRPr="00DA78A1">
              <w:t>47,1</w:t>
            </w:r>
          </w:p>
        </w:tc>
        <w:tc>
          <w:tcPr>
            <w:tcW w:w="1276" w:type="dxa"/>
            <w:shd w:val="clear" w:color="auto" w:fill="auto"/>
            <w:noWrap/>
            <w:hideMark/>
          </w:tcPr>
          <w:p w:rsidR="00D22385" w:rsidRPr="00DA78A1" w:rsidRDefault="00D22385" w:rsidP="00DA78A1">
            <w:pPr>
              <w:jc w:val="both"/>
            </w:pPr>
            <w:r w:rsidRPr="00DA78A1">
              <w:t>48,9</w:t>
            </w:r>
          </w:p>
        </w:tc>
      </w:tr>
      <w:tr w:rsidR="00D22385" w:rsidRPr="00DA78A1" w:rsidTr="00562F4F">
        <w:trPr>
          <w:trHeight w:val="266"/>
        </w:trPr>
        <w:tc>
          <w:tcPr>
            <w:tcW w:w="2740" w:type="dxa"/>
            <w:shd w:val="clear" w:color="auto" w:fill="auto"/>
            <w:hideMark/>
          </w:tcPr>
          <w:p w:rsidR="00D22385" w:rsidRPr="00DA78A1" w:rsidRDefault="00D22385" w:rsidP="00DA78A1">
            <w:pPr>
              <w:jc w:val="both"/>
            </w:pPr>
            <w:r w:rsidRPr="00DA78A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Д0820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43,0</w:t>
            </w:r>
          </w:p>
        </w:tc>
        <w:tc>
          <w:tcPr>
            <w:tcW w:w="1418" w:type="dxa"/>
            <w:shd w:val="clear" w:color="auto" w:fill="auto"/>
            <w:noWrap/>
            <w:hideMark/>
          </w:tcPr>
          <w:p w:rsidR="00D22385" w:rsidRPr="00DA78A1" w:rsidRDefault="00D22385" w:rsidP="00DA78A1">
            <w:pPr>
              <w:jc w:val="both"/>
            </w:pPr>
            <w:r w:rsidRPr="00DA78A1">
              <w:t>43,0</w:t>
            </w:r>
          </w:p>
        </w:tc>
        <w:tc>
          <w:tcPr>
            <w:tcW w:w="1276" w:type="dxa"/>
            <w:shd w:val="clear" w:color="auto" w:fill="auto"/>
            <w:noWrap/>
            <w:hideMark/>
          </w:tcPr>
          <w:p w:rsidR="00D22385" w:rsidRPr="00DA78A1" w:rsidRDefault="00D22385" w:rsidP="00DA78A1">
            <w:pPr>
              <w:jc w:val="both"/>
            </w:pPr>
            <w:r w:rsidRPr="00DA78A1">
              <w:t>43,0</w:t>
            </w:r>
          </w:p>
        </w:tc>
      </w:tr>
      <w:tr w:rsidR="00D22385" w:rsidRPr="00DA78A1" w:rsidTr="00562F4F">
        <w:trPr>
          <w:trHeight w:val="124"/>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Д0820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43,0</w:t>
            </w:r>
          </w:p>
        </w:tc>
        <w:tc>
          <w:tcPr>
            <w:tcW w:w="1418" w:type="dxa"/>
            <w:shd w:val="clear" w:color="auto" w:fill="auto"/>
            <w:noWrap/>
            <w:hideMark/>
          </w:tcPr>
          <w:p w:rsidR="00D22385" w:rsidRPr="00DA78A1" w:rsidRDefault="00D22385" w:rsidP="00DA78A1">
            <w:pPr>
              <w:jc w:val="both"/>
            </w:pPr>
            <w:r w:rsidRPr="00DA78A1">
              <w:t>43,0</w:t>
            </w:r>
          </w:p>
        </w:tc>
        <w:tc>
          <w:tcPr>
            <w:tcW w:w="1276" w:type="dxa"/>
            <w:shd w:val="clear" w:color="auto" w:fill="auto"/>
            <w:noWrap/>
            <w:hideMark/>
          </w:tcPr>
          <w:p w:rsidR="00D22385" w:rsidRPr="00DA78A1" w:rsidRDefault="00D22385" w:rsidP="00DA78A1">
            <w:pPr>
              <w:jc w:val="both"/>
            </w:pPr>
            <w:r w:rsidRPr="00DA78A1">
              <w:t>43,0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Д0820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1,6</w:t>
            </w:r>
          </w:p>
        </w:tc>
        <w:tc>
          <w:tcPr>
            <w:tcW w:w="1418" w:type="dxa"/>
            <w:shd w:val="clear" w:color="auto" w:fill="auto"/>
            <w:noWrap/>
            <w:hideMark/>
          </w:tcPr>
          <w:p w:rsidR="00D22385" w:rsidRPr="00DA78A1" w:rsidRDefault="00D22385" w:rsidP="00DA78A1">
            <w:pPr>
              <w:jc w:val="both"/>
            </w:pPr>
            <w:r w:rsidRPr="00DA78A1">
              <w:t>4,1</w:t>
            </w:r>
          </w:p>
        </w:tc>
        <w:tc>
          <w:tcPr>
            <w:tcW w:w="1276" w:type="dxa"/>
            <w:shd w:val="clear" w:color="auto" w:fill="auto"/>
            <w:noWrap/>
            <w:hideMark/>
          </w:tcPr>
          <w:p w:rsidR="00D22385" w:rsidRPr="00DA78A1" w:rsidRDefault="00D22385" w:rsidP="00DA78A1">
            <w:pPr>
              <w:jc w:val="both"/>
            </w:pPr>
            <w:r w:rsidRPr="00DA78A1">
              <w:t>5,9</w:t>
            </w:r>
          </w:p>
        </w:tc>
      </w:tr>
      <w:tr w:rsidR="00D22385" w:rsidRPr="00DA78A1" w:rsidTr="00562F4F">
        <w:trPr>
          <w:trHeight w:val="78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Д0820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1,6</w:t>
            </w:r>
          </w:p>
        </w:tc>
        <w:tc>
          <w:tcPr>
            <w:tcW w:w="1418" w:type="dxa"/>
            <w:shd w:val="clear" w:color="auto" w:fill="auto"/>
            <w:noWrap/>
            <w:hideMark/>
          </w:tcPr>
          <w:p w:rsidR="00D22385" w:rsidRPr="00DA78A1" w:rsidRDefault="00D22385" w:rsidP="00DA78A1">
            <w:pPr>
              <w:jc w:val="both"/>
            </w:pPr>
            <w:r w:rsidRPr="00DA78A1">
              <w:t>4,1</w:t>
            </w:r>
          </w:p>
        </w:tc>
        <w:tc>
          <w:tcPr>
            <w:tcW w:w="1276" w:type="dxa"/>
            <w:shd w:val="clear" w:color="auto" w:fill="auto"/>
            <w:noWrap/>
            <w:hideMark/>
          </w:tcPr>
          <w:p w:rsidR="00D22385" w:rsidRPr="00DA78A1" w:rsidRDefault="00D22385" w:rsidP="00DA78A1">
            <w:pPr>
              <w:jc w:val="both"/>
            </w:pPr>
            <w:r w:rsidRPr="00DA78A1">
              <w:t>5,9</w:t>
            </w:r>
          </w:p>
        </w:tc>
      </w:tr>
      <w:tr w:rsidR="00D22385" w:rsidRPr="00DA78A1" w:rsidTr="00562F4F">
        <w:trPr>
          <w:trHeight w:val="1350"/>
        </w:trPr>
        <w:tc>
          <w:tcPr>
            <w:tcW w:w="2740" w:type="dxa"/>
            <w:shd w:val="clear" w:color="auto" w:fill="auto"/>
            <w:hideMark/>
          </w:tcPr>
          <w:p w:rsidR="00D22385" w:rsidRPr="00DA78A1" w:rsidRDefault="00D22385" w:rsidP="00DA78A1">
            <w:pPr>
              <w:jc w:val="both"/>
            </w:pPr>
            <w:r w:rsidRPr="00DA78A1">
              <w:t>Муниципальная программа "Укрепление общественного порядка и обеспечение общественной безопасности в Чамзинском муниципальном районе"</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899,0</w:t>
            </w:r>
          </w:p>
        </w:tc>
        <w:tc>
          <w:tcPr>
            <w:tcW w:w="1418" w:type="dxa"/>
            <w:shd w:val="clear" w:color="auto" w:fill="auto"/>
            <w:noWrap/>
            <w:hideMark/>
          </w:tcPr>
          <w:p w:rsidR="00D22385" w:rsidRPr="00DA78A1" w:rsidRDefault="00D22385" w:rsidP="00DA78A1">
            <w:pPr>
              <w:jc w:val="both"/>
            </w:pPr>
            <w:r w:rsidRPr="00DA78A1">
              <w:t>948,6</w:t>
            </w:r>
          </w:p>
        </w:tc>
        <w:tc>
          <w:tcPr>
            <w:tcW w:w="1276" w:type="dxa"/>
            <w:shd w:val="clear" w:color="auto" w:fill="auto"/>
            <w:noWrap/>
            <w:hideMark/>
          </w:tcPr>
          <w:p w:rsidR="00D22385" w:rsidRPr="00DA78A1" w:rsidRDefault="00D22385" w:rsidP="00DA78A1">
            <w:pPr>
              <w:jc w:val="both"/>
            </w:pPr>
            <w:r w:rsidRPr="00DA78A1">
              <w:t>986,6</w:t>
            </w:r>
          </w:p>
        </w:tc>
      </w:tr>
      <w:tr w:rsidR="00D22385" w:rsidRPr="00DA78A1" w:rsidTr="00562F4F">
        <w:trPr>
          <w:trHeight w:val="1119"/>
        </w:trPr>
        <w:tc>
          <w:tcPr>
            <w:tcW w:w="2740" w:type="dxa"/>
            <w:shd w:val="clear" w:color="auto" w:fill="auto"/>
            <w:hideMark/>
          </w:tcPr>
          <w:p w:rsidR="00D22385" w:rsidRPr="00DA78A1" w:rsidRDefault="00D22385" w:rsidP="00DA78A1">
            <w:pPr>
              <w:jc w:val="both"/>
            </w:pPr>
            <w:r w:rsidRPr="00DA78A1">
              <w:t>Основное мероприятие "Мероприятия по укреплению общественного порядка и обеспечению общественной безопасности в сфере охраны прав и интересов несовершеннолетних, предупреждение безнадзорности и беспризорности среди несовершеннолетних"</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552,8</w:t>
            </w:r>
          </w:p>
        </w:tc>
        <w:tc>
          <w:tcPr>
            <w:tcW w:w="1418" w:type="dxa"/>
            <w:shd w:val="clear" w:color="auto" w:fill="auto"/>
            <w:noWrap/>
            <w:hideMark/>
          </w:tcPr>
          <w:p w:rsidR="00D22385" w:rsidRPr="00DA78A1" w:rsidRDefault="00D22385" w:rsidP="00DA78A1">
            <w:pPr>
              <w:jc w:val="both"/>
            </w:pPr>
            <w:r w:rsidRPr="00DA78A1">
              <w:t>583,4</w:t>
            </w:r>
          </w:p>
        </w:tc>
        <w:tc>
          <w:tcPr>
            <w:tcW w:w="1276" w:type="dxa"/>
            <w:shd w:val="clear" w:color="auto" w:fill="auto"/>
            <w:noWrap/>
            <w:hideMark/>
          </w:tcPr>
          <w:p w:rsidR="00D22385" w:rsidRPr="00DA78A1" w:rsidRDefault="00D22385" w:rsidP="00DA78A1">
            <w:pPr>
              <w:jc w:val="both"/>
            </w:pPr>
            <w:r w:rsidRPr="00DA78A1">
              <w:t>606,8</w:t>
            </w:r>
          </w:p>
        </w:tc>
      </w:tr>
      <w:tr w:rsidR="00D22385" w:rsidRPr="00DA78A1" w:rsidTr="00562F4F">
        <w:trPr>
          <w:trHeight w:val="1568"/>
        </w:trPr>
        <w:tc>
          <w:tcPr>
            <w:tcW w:w="2740" w:type="dxa"/>
            <w:shd w:val="clear" w:color="auto" w:fill="auto"/>
            <w:hideMark/>
          </w:tcPr>
          <w:p w:rsidR="00D22385" w:rsidRPr="00DA78A1" w:rsidRDefault="00D22385" w:rsidP="00DA78A1">
            <w:pPr>
              <w:jc w:val="both"/>
            </w:pPr>
            <w:r w:rsidRPr="00DA78A1">
              <w:t xml:space="preserve">Осуществление государственных полномочий Республики Мордовия по профилактике безнадзорности и правонарушений несовершеннолетних, </w:t>
            </w:r>
            <w:r w:rsidRPr="00DA78A1">
              <w:lastRenderedPageBreak/>
              <w:t>защите прав и законных интересов детей и подростков, предусмотренных Законом Республики Мордовия от 30 марта 2005 года № 26-З "Об организации деятельности комиссий по делам несовершеннолетних и защите их прав в Республике Мордовия"</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77030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552,8</w:t>
            </w:r>
          </w:p>
        </w:tc>
        <w:tc>
          <w:tcPr>
            <w:tcW w:w="1418" w:type="dxa"/>
            <w:shd w:val="clear" w:color="auto" w:fill="auto"/>
            <w:noWrap/>
            <w:hideMark/>
          </w:tcPr>
          <w:p w:rsidR="00D22385" w:rsidRPr="00DA78A1" w:rsidRDefault="00D22385" w:rsidP="00DA78A1">
            <w:pPr>
              <w:jc w:val="both"/>
            </w:pPr>
            <w:r w:rsidRPr="00DA78A1">
              <w:t>583,4</w:t>
            </w:r>
          </w:p>
        </w:tc>
        <w:tc>
          <w:tcPr>
            <w:tcW w:w="1276" w:type="dxa"/>
            <w:shd w:val="clear" w:color="auto" w:fill="auto"/>
            <w:noWrap/>
            <w:hideMark/>
          </w:tcPr>
          <w:p w:rsidR="00D22385" w:rsidRPr="00DA78A1" w:rsidRDefault="00D22385" w:rsidP="00DA78A1">
            <w:pPr>
              <w:jc w:val="both"/>
            </w:pPr>
            <w:r w:rsidRPr="00DA78A1">
              <w:t>606,8</w:t>
            </w:r>
          </w:p>
        </w:tc>
      </w:tr>
      <w:tr w:rsidR="00D22385" w:rsidRPr="00DA78A1" w:rsidTr="00562F4F">
        <w:trPr>
          <w:trHeight w:val="170"/>
        </w:trPr>
        <w:tc>
          <w:tcPr>
            <w:tcW w:w="2740" w:type="dxa"/>
            <w:shd w:val="clear" w:color="auto" w:fill="auto"/>
            <w:hideMark/>
          </w:tcPr>
          <w:p w:rsidR="00D22385" w:rsidRPr="00DA78A1" w:rsidRDefault="00D22385" w:rsidP="00DA78A1">
            <w:pPr>
              <w:jc w:val="both"/>
            </w:pPr>
            <w:r w:rsidRPr="00DA78A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77030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522,3</w:t>
            </w:r>
          </w:p>
        </w:tc>
        <w:tc>
          <w:tcPr>
            <w:tcW w:w="1418" w:type="dxa"/>
            <w:shd w:val="clear" w:color="auto" w:fill="auto"/>
            <w:noWrap/>
            <w:hideMark/>
          </w:tcPr>
          <w:p w:rsidR="00D22385" w:rsidRPr="00DA78A1" w:rsidRDefault="00D22385" w:rsidP="00DA78A1">
            <w:pPr>
              <w:jc w:val="both"/>
            </w:pPr>
            <w:r w:rsidRPr="00DA78A1">
              <w:t>551,9</w:t>
            </w:r>
          </w:p>
        </w:tc>
        <w:tc>
          <w:tcPr>
            <w:tcW w:w="1276" w:type="dxa"/>
            <w:shd w:val="clear" w:color="auto" w:fill="auto"/>
            <w:noWrap/>
            <w:hideMark/>
          </w:tcPr>
          <w:p w:rsidR="00D22385" w:rsidRPr="00DA78A1" w:rsidRDefault="00D22385" w:rsidP="00DA78A1">
            <w:pPr>
              <w:jc w:val="both"/>
            </w:pPr>
            <w:r w:rsidRPr="00DA78A1">
              <w:t>574,3</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77030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522,3</w:t>
            </w:r>
          </w:p>
        </w:tc>
        <w:tc>
          <w:tcPr>
            <w:tcW w:w="1418" w:type="dxa"/>
            <w:shd w:val="clear" w:color="auto" w:fill="auto"/>
            <w:noWrap/>
            <w:hideMark/>
          </w:tcPr>
          <w:p w:rsidR="00D22385" w:rsidRPr="00DA78A1" w:rsidRDefault="00D22385" w:rsidP="00DA78A1">
            <w:pPr>
              <w:jc w:val="both"/>
            </w:pPr>
            <w:r w:rsidRPr="00DA78A1">
              <w:t>551,9</w:t>
            </w:r>
          </w:p>
        </w:tc>
        <w:tc>
          <w:tcPr>
            <w:tcW w:w="1276" w:type="dxa"/>
            <w:shd w:val="clear" w:color="auto" w:fill="auto"/>
            <w:noWrap/>
            <w:hideMark/>
          </w:tcPr>
          <w:p w:rsidR="00D22385" w:rsidRPr="00DA78A1" w:rsidRDefault="00D22385" w:rsidP="00DA78A1">
            <w:pPr>
              <w:jc w:val="both"/>
            </w:pPr>
            <w:r w:rsidRPr="00DA78A1">
              <w:t>574,3</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77030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30,5</w:t>
            </w:r>
          </w:p>
        </w:tc>
        <w:tc>
          <w:tcPr>
            <w:tcW w:w="1418" w:type="dxa"/>
            <w:shd w:val="clear" w:color="auto" w:fill="auto"/>
            <w:noWrap/>
            <w:hideMark/>
          </w:tcPr>
          <w:p w:rsidR="00D22385" w:rsidRPr="00DA78A1" w:rsidRDefault="00D22385" w:rsidP="00DA78A1">
            <w:pPr>
              <w:jc w:val="both"/>
            </w:pPr>
            <w:r w:rsidRPr="00DA78A1">
              <w:t>31,5</w:t>
            </w:r>
          </w:p>
        </w:tc>
        <w:tc>
          <w:tcPr>
            <w:tcW w:w="1276" w:type="dxa"/>
            <w:shd w:val="clear" w:color="auto" w:fill="auto"/>
            <w:noWrap/>
            <w:hideMark/>
          </w:tcPr>
          <w:p w:rsidR="00D22385" w:rsidRPr="00DA78A1" w:rsidRDefault="00D22385" w:rsidP="00DA78A1">
            <w:pPr>
              <w:jc w:val="both"/>
            </w:pPr>
            <w:r w:rsidRPr="00DA78A1">
              <w:t>32,5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77030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30,5</w:t>
            </w:r>
          </w:p>
        </w:tc>
        <w:tc>
          <w:tcPr>
            <w:tcW w:w="1418" w:type="dxa"/>
            <w:shd w:val="clear" w:color="auto" w:fill="auto"/>
            <w:noWrap/>
            <w:hideMark/>
          </w:tcPr>
          <w:p w:rsidR="00D22385" w:rsidRPr="00DA78A1" w:rsidRDefault="00D22385" w:rsidP="00DA78A1">
            <w:pPr>
              <w:jc w:val="both"/>
            </w:pPr>
            <w:r w:rsidRPr="00DA78A1">
              <w:t>31,5</w:t>
            </w:r>
          </w:p>
        </w:tc>
        <w:tc>
          <w:tcPr>
            <w:tcW w:w="1276" w:type="dxa"/>
            <w:shd w:val="clear" w:color="auto" w:fill="auto"/>
            <w:noWrap/>
            <w:hideMark/>
          </w:tcPr>
          <w:p w:rsidR="00D22385" w:rsidRPr="00DA78A1" w:rsidRDefault="00D22385" w:rsidP="00DA78A1">
            <w:pPr>
              <w:jc w:val="both"/>
            </w:pPr>
            <w:r w:rsidRPr="00DA78A1">
              <w:t>32,5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"Реализация государственных полномочий в области законодательства об административных правонарушениях"</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346,2</w:t>
            </w:r>
          </w:p>
        </w:tc>
        <w:tc>
          <w:tcPr>
            <w:tcW w:w="1418" w:type="dxa"/>
            <w:shd w:val="clear" w:color="auto" w:fill="auto"/>
            <w:noWrap/>
            <w:hideMark/>
          </w:tcPr>
          <w:p w:rsidR="00D22385" w:rsidRPr="00DA78A1" w:rsidRDefault="00D22385" w:rsidP="00DA78A1">
            <w:pPr>
              <w:jc w:val="both"/>
            </w:pPr>
            <w:r w:rsidRPr="00DA78A1">
              <w:t>365,2</w:t>
            </w:r>
          </w:p>
        </w:tc>
        <w:tc>
          <w:tcPr>
            <w:tcW w:w="1276" w:type="dxa"/>
            <w:shd w:val="clear" w:color="auto" w:fill="auto"/>
            <w:noWrap/>
            <w:hideMark/>
          </w:tcPr>
          <w:p w:rsidR="00D22385" w:rsidRPr="00DA78A1" w:rsidRDefault="00D22385" w:rsidP="00DA78A1">
            <w:pPr>
              <w:jc w:val="both"/>
            </w:pPr>
            <w:r w:rsidRPr="00DA78A1">
              <w:t>379,8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созданию, материально-техническому и организационному обеспечению деятельности административных комиссий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77020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339,7</w:t>
            </w:r>
          </w:p>
        </w:tc>
        <w:tc>
          <w:tcPr>
            <w:tcW w:w="1418" w:type="dxa"/>
            <w:shd w:val="clear" w:color="auto" w:fill="auto"/>
            <w:noWrap/>
            <w:hideMark/>
          </w:tcPr>
          <w:p w:rsidR="00D22385" w:rsidRPr="00DA78A1" w:rsidRDefault="00D22385" w:rsidP="00DA78A1">
            <w:pPr>
              <w:jc w:val="both"/>
            </w:pPr>
            <w:r w:rsidRPr="00DA78A1">
              <w:t>358,4</w:t>
            </w:r>
          </w:p>
        </w:tc>
        <w:tc>
          <w:tcPr>
            <w:tcW w:w="1276" w:type="dxa"/>
            <w:shd w:val="clear" w:color="auto" w:fill="auto"/>
            <w:noWrap/>
            <w:hideMark/>
          </w:tcPr>
          <w:p w:rsidR="00D22385" w:rsidRPr="00DA78A1" w:rsidRDefault="00D22385" w:rsidP="00DA78A1">
            <w:pPr>
              <w:jc w:val="both"/>
            </w:pPr>
            <w:r w:rsidRPr="00DA78A1">
              <w:t>372,7</w:t>
            </w:r>
          </w:p>
        </w:tc>
      </w:tr>
      <w:tr w:rsidR="00D22385" w:rsidRPr="00DA78A1" w:rsidTr="00562F4F">
        <w:trPr>
          <w:trHeight w:val="235"/>
        </w:trPr>
        <w:tc>
          <w:tcPr>
            <w:tcW w:w="2740" w:type="dxa"/>
            <w:shd w:val="clear" w:color="auto" w:fill="auto"/>
            <w:hideMark/>
          </w:tcPr>
          <w:p w:rsidR="00D22385" w:rsidRPr="00DA78A1" w:rsidRDefault="00D22385" w:rsidP="00DA78A1">
            <w:pPr>
              <w:jc w:val="both"/>
            </w:pPr>
            <w:r w:rsidRPr="00DA78A1">
              <w:t xml:space="preserve">Расходы на выплаты персоналу в целях обеспечения выполнения </w:t>
            </w:r>
            <w:r w:rsidRPr="00DA78A1">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77020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339,7</w:t>
            </w:r>
          </w:p>
        </w:tc>
        <w:tc>
          <w:tcPr>
            <w:tcW w:w="1418" w:type="dxa"/>
            <w:shd w:val="clear" w:color="auto" w:fill="auto"/>
            <w:noWrap/>
            <w:hideMark/>
          </w:tcPr>
          <w:p w:rsidR="00D22385" w:rsidRPr="00DA78A1" w:rsidRDefault="00D22385" w:rsidP="00DA78A1">
            <w:pPr>
              <w:jc w:val="both"/>
            </w:pPr>
            <w:r w:rsidRPr="00DA78A1">
              <w:t>358,4</w:t>
            </w:r>
          </w:p>
        </w:tc>
        <w:tc>
          <w:tcPr>
            <w:tcW w:w="1276" w:type="dxa"/>
            <w:shd w:val="clear" w:color="auto" w:fill="auto"/>
            <w:noWrap/>
            <w:hideMark/>
          </w:tcPr>
          <w:p w:rsidR="00D22385" w:rsidRPr="00DA78A1" w:rsidRDefault="00D22385" w:rsidP="00DA78A1">
            <w:pPr>
              <w:jc w:val="both"/>
            </w:pPr>
            <w:r w:rsidRPr="00DA78A1">
              <w:t>372,7</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lastRenderedPageBreak/>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77020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339,7</w:t>
            </w:r>
          </w:p>
        </w:tc>
        <w:tc>
          <w:tcPr>
            <w:tcW w:w="1418" w:type="dxa"/>
            <w:shd w:val="clear" w:color="auto" w:fill="auto"/>
            <w:noWrap/>
            <w:hideMark/>
          </w:tcPr>
          <w:p w:rsidR="00D22385" w:rsidRPr="00DA78A1" w:rsidRDefault="00D22385" w:rsidP="00DA78A1">
            <w:pPr>
              <w:jc w:val="both"/>
            </w:pPr>
            <w:r w:rsidRPr="00DA78A1">
              <w:t>358,4</w:t>
            </w:r>
          </w:p>
        </w:tc>
        <w:tc>
          <w:tcPr>
            <w:tcW w:w="1276" w:type="dxa"/>
            <w:shd w:val="clear" w:color="auto" w:fill="auto"/>
            <w:noWrap/>
            <w:hideMark/>
          </w:tcPr>
          <w:p w:rsidR="00D22385" w:rsidRPr="00DA78A1" w:rsidRDefault="00D22385" w:rsidP="00DA78A1">
            <w:pPr>
              <w:jc w:val="both"/>
            </w:pPr>
            <w:r w:rsidRPr="00DA78A1">
              <w:t>372,7</w:t>
            </w:r>
          </w:p>
        </w:tc>
      </w:tr>
      <w:tr w:rsidR="00D22385" w:rsidRPr="00DA78A1" w:rsidTr="00562F4F">
        <w:trPr>
          <w:trHeight w:val="1258"/>
        </w:trPr>
        <w:tc>
          <w:tcPr>
            <w:tcW w:w="2740"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определению перечня должностных лиц, уполномоченных составлять протоколы об административных правонарушениях, предусмотренных Законом Республики Мордовия от 15 июня 2015 года N 38-З "Об административной ответственности на территории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77150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6,5</w:t>
            </w:r>
          </w:p>
        </w:tc>
        <w:tc>
          <w:tcPr>
            <w:tcW w:w="1418" w:type="dxa"/>
            <w:shd w:val="clear" w:color="auto" w:fill="auto"/>
            <w:noWrap/>
            <w:hideMark/>
          </w:tcPr>
          <w:p w:rsidR="00D22385" w:rsidRPr="00DA78A1" w:rsidRDefault="00D22385" w:rsidP="00DA78A1">
            <w:pPr>
              <w:jc w:val="both"/>
            </w:pPr>
            <w:r w:rsidRPr="00DA78A1">
              <w:t>6,8</w:t>
            </w:r>
          </w:p>
        </w:tc>
        <w:tc>
          <w:tcPr>
            <w:tcW w:w="1276" w:type="dxa"/>
            <w:shd w:val="clear" w:color="auto" w:fill="auto"/>
            <w:noWrap/>
            <w:hideMark/>
          </w:tcPr>
          <w:p w:rsidR="00D22385" w:rsidRPr="00DA78A1" w:rsidRDefault="00D22385" w:rsidP="00DA78A1">
            <w:pPr>
              <w:jc w:val="both"/>
            </w:pPr>
            <w:r w:rsidRPr="00DA78A1">
              <w:t>7,1</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77150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6,5</w:t>
            </w:r>
          </w:p>
        </w:tc>
        <w:tc>
          <w:tcPr>
            <w:tcW w:w="1418" w:type="dxa"/>
            <w:shd w:val="clear" w:color="auto" w:fill="auto"/>
            <w:noWrap/>
            <w:hideMark/>
          </w:tcPr>
          <w:p w:rsidR="00D22385" w:rsidRPr="00DA78A1" w:rsidRDefault="00D22385" w:rsidP="00DA78A1">
            <w:pPr>
              <w:jc w:val="both"/>
            </w:pPr>
            <w:r w:rsidRPr="00DA78A1">
              <w:t>6,8</w:t>
            </w:r>
          </w:p>
        </w:tc>
        <w:tc>
          <w:tcPr>
            <w:tcW w:w="1276" w:type="dxa"/>
            <w:shd w:val="clear" w:color="auto" w:fill="auto"/>
            <w:noWrap/>
            <w:hideMark/>
          </w:tcPr>
          <w:p w:rsidR="00D22385" w:rsidRPr="00DA78A1" w:rsidRDefault="00D22385" w:rsidP="00DA78A1">
            <w:pPr>
              <w:jc w:val="both"/>
            </w:pPr>
            <w:r w:rsidRPr="00DA78A1">
              <w:t>7,1</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77150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6,5</w:t>
            </w:r>
          </w:p>
        </w:tc>
        <w:tc>
          <w:tcPr>
            <w:tcW w:w="1418" w:type="dxa"/>
            <w:shd w:val="clear" w:color="auto" w:fill="auto"/>
            <w:noWrap/>
            <w:hideMark/>
          </w:tcPr>
          <w:p w:rsidR="00D22385" w:rsidRPr="00DA78A1" w:rsidRDefault="00D22385" w:rsidP="00DA78A1">
            <w:pPr>
              <w:jc w:val="both"/>
            </w:pPr>
            <w:r w:rsidRPr="00DA78A1">
              <w:t>6,8</w:t>
            </w:r>
          </w:p>
        </w:tc>
        <w:tc>
          <w:tcPr>
            <w:tcW w:w="1276" w:type="dxa"/>
            <w:shd w:val="clear" w:color="auto" w:fill="auto"/>
            <w:noWrap/>
            <w:hideMark/>
          </w:tcPr>
          <w:p w:rsidR="00D22385" w:rsidRPr="00DA78A1" w:rsidRDefault="00D22385" w:rsidP="00DA78A1">
            <w:pPr>
              <w:jc w:val="both"/>
            </w:pPr>
            <w:r w:rsidRPr="00DA78A1">
              <w:t>7,1</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Обеспечение деятельности Администрации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36 476,2</w:t>
            </w:r>
          </w:p>
        </w:tc>
        <w:tc>
          <w:tcPr>
            <w:tcW w:w="1418" w:type="dxa"/>
            <w:shd w:val="clear" w:color="auto" w:fill="auto"/>
            <w:noWrap/>
            <w:hideMark/>
          </w:tcPr>
          <w:p w:rsidR="00D22385" w:rsidRPr="00DA78A1" w:rsidRDefault="00D22385" w:rsidP="00DA78A1">
            <w:pPr>
              <w:jc w:val="both"/>
            </w:pPr>
            <w:r w:rsidRPr="00DA78A1">
              <w:t>17 431,6</w:t>
            </w:r>
          </w:p>
        </w:tc>
        <w:tc>
          <w:tcPr>
            <w:tcW w:w="1276" w:type="dxa"/>
            <w:shd w:val="clear" w:color="auto" w:fill="auto"/>
            <w:noWrap/>
            <w:hideMark/>
          </w:tcPr>
          <w:p w:rsidR="00D22385" w:rsidRPr="00DA78A1" w:rsidRDefault="00D22385" w:rsidP="00DA78A1">
            <w:pPr>
              <w:jc w:val="both"/>
            </w:pPr>
            <w:r w:rsidRPr="00DA78A1">
              <w:t>17 993,0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Администрации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36 476,2</w:t>
            </w:r>
          </w:p>
        </w:tc>
        <w:tc>
          <w:tcPr>
            <w:tcW w:w="1418" w:type="dxa"/>
            <w:shd w:val="clear" w:color="auto" w:fill="auto"/>
            <w:noWrap/>
            <w:hideMark/>
          </w:tcPr>
          <w:p w:rsidR="00D22385" w:rsidRPr="00DA78A1" w:rsidRDefault="00D22385" w:rsidP="00DA78A1">
            <w:pPr>
              <w:jc w:val="both"/>
            </w:pPr>
            <w:r w:rsidRPr="00DA78A1">
              <w:t>17 431,6</w:t>
            </w:r>
          </w:p>
        </w:tc>
        <w:tc>
          <w:tcPr>
            <w:tcW w:w="1276" w:type="dxa"/>
            <w:shd w:val="clear" w:color="auto" w:fill="auto"/>
            <w:noWrap/>
            <w:hideMark/>
          </w:tcPr>
          <w:p w:rsidR="00D22385" w:rsidRPr="00DA78A1" w:rsidRDefault="00D22385" w:rsidP="00DA78A1">
            <w:pPr>
              <w:jc w:val="both"/>
            </w:pPr>
            <w:r w:rsidRPr="00DA78A1">
              <w:t>17 993,0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 xml:space="preserve">Расходы на выплаты по оплате труда работников органов местного самоуправления </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32 179,0</w:t>
            </w:r>
          </w:p>
        </w:tc>
        <w:tc>
          <w:tcPr>
            <w:tcW w:w="1418" w:type="dxa"/>
            <w:shd w:val="clear" w:color="auto" w:fill="auto"/>
            <w:noWrap/>
            <w:hideMark/>
          </w:tcPr>
          <w:p w:rsidR="00D22385" w:rsidRPr="00DA78A1" w:rsidRDefault="00D22385" w:rsidP="00DA78A1">
            <w:pPr>
              <w:jc w:val="both"/>
            </w:pPr>
            <w:r w:rsidRPr="00DA78A1">
              <w:t>16 501,9</w:t>
            </w:r>
          </w:p>
        </w:tc>
        <w:tc>
          <w:tcPr>
            <w:tcW w:w="1276" w:type="dxa"/>
            <w:shd w:val="clear" w:color="auto" w:fill="auto"/>
            <w:noWrap/>
            <w:hideMark/>
          </w:tcPr>
          <w:p w:rsidR="00D22385" w:rsidRPr="00DA78A1" w:rsidRDefault="00D22385" w:rsidP="00DA78A1">
            <w:pPr>
              <w:jc w:val="both"/>
            </w:pPr>
            <w:r w:rsidRPr="00DA78A1">
              <w:t>17 053,1</w:t>
            </w:r>
          </w:p>
        </w:tc>
      </w:tr>
      <w:tr w:rsidR="00D22385" w:rsidRPr="00DA78A1" w:rsidTr="00562F4F">
        <w:trPr>
          <w:trHeight w:val="452"/>
        </w:trPr>
        <w:tc>
          <w:tcPr>
            <w:tcW w:w="2740" w:type="dxa"/>
            <w:shd w:val="clear" w:color="auto" w:fill="auto"/>
            <w:hideMark/>
          </w:tcPr>
          <w:p w:rsidR="00D22385" w:rsidRPr="00DA78A1" w:rsidRDefault="00D22385" w:rsidP="00DA78A1">
            <w:pPr>
              <w:jc w:val="both"/>
            </w:pPr>
            <w:r w:rsidRPr="00DA78A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41110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32 179,0</w:t>
            </w:r>
          </w:p>
        </w:tc>
        <w:tc>
          <w:tcPr>
            <w:tcW w:w="1418" w:type="dxa"/>
            <w:shd w:val="clear" w:color="auto" w:fill="auto"/>
            <w:noWrap/>
            <w:hideMark/>
          </w:tcPr>
          <w:p w:rsidR="00D22385" w:rsidRPr="00DA78A1" w:rsidRDefault="00D22385" w:rsidP="00DA78A1">
            <w:pPr>
              <w:jc w:val="both"/>
            </w:pPr>
            <w:r w:rsidRPr="00DA78A1">
              <w:t>16 501,9</w:t>
            </w:r>
          </w:p>
        </w:tc>
        <w:tc>
          <w:tcPr>
            <w:tcW w:w="1276" w:type="dxa"/>
            <w:shd w:val="clear" w:color="auto" w:fill="auto"/>
            <w:noWrap/>
            <w:hideMark/>
          </w:tcPr>
          <w:p w:rsidR="00D22385" w:rsidRPr="00DA78A1" w:rsidRDefault="00D22385" w:rsidP="00DA78A1">
            <w:pPr>
              <w:jc w:val="both"/>
            </w:pPr>
            <w:r w:rsidRPr="00DA78A1">
              <w:t>17 053,1</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41110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32 179,0</w:t>
            </w:r>
          </w:p>
        </w:tc>
        <w:tc>
          <w:tcPr>
            <w:tcW w:w="1418" w:type="dxa"/>
            <w:shd w:val="clear" w:color="auto" w:fill="auto"/>
            <w:noWrap/>
            <w:hideMark/>
          </w:tcPr>
          <w:p w:rsidR="00D22385" w:rsidRPr="00DA78A1" w:rsidRDefault="00D22385" w:rsidP="00DA78A1">
            <w:pPr>
              <w:jc w:val="both"/>
            </w:pPr>
            <w:r w:rsidRPr="00DA78A1">
              <w:t>16 501,9</w:t>
            </w:r>
          </w:p>
        </w:tc>
        <w:tc>
          <w:tcPr>
            <w:tcW w:w="1276" w:type="dxa"/>
            <w:shd w:val="clear" w:color="auto" w:fill="auto"/>
            <w:noWrap/>
            <w:hideMark/>
          </w:tcPr>
          <w:p w:rsidR="00D22385" w:rsidRPr="00DA78A1" w:rsidRDefault="00D22385" w:rsidP="00DA78A1">
            <w:pPr>
              <w:jc w:val="both"/>
            </w:pPr>
            <w:r w:rsidRPr="00DA78A1">
              <w:t>17 053,1</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 xml:space="preserve">Расходы на обеспечение функций органов местного самоуправления </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925,4</w:t>
            </w:r>
          </w:p>
        </w:tc>
        <w:tc>
          <w:tcPr>
            <w:tcW w:w="1418" w:type="dxa"/>
            <w:shd w:val="clear" w:color="auto" w:fill="auto"/>
            <w:noWrap/>
            <w:hideMark/>
          </w:tcPr>
          <w:p w:rsidR="00D22385" w:rsidRPr="00DA78A1" w:rsidRDefault="00D22385" w:rsidP="00DA78A1">
            <w:pPr>
              <w:jc w:val="both"/>
            </w:pPr>
            <w:r w:rsidRPr="00DA78A1">
              <w:t>929,7</w:t>
            </w:r>
          </w:p>
        </w:tc>
        <w:tc>
          <w:tcPr>
            <w:tcW w:w="1276" w:type="dxa"/>
            <w:shd w:val="clear" w:color="auto" w:fill="auto"/>
            <w:noWrap/>
            <w:hideMark/>
          </w:tcPr>
          <w:p w:rsidR="00D22385" w:rsidRPr="00DA78A1" w:rsidRDefault="00D22385" w:rsidP="00DA78A1">
            <w:pPr>
              <w:jc w:val="both"/>
            </w:pPr>
            <w:r w:rsidRPr="00DA78A1">
              <w:t>939,9</w:t>
            </w:r>
          </w:p>
        </w:tc>
      </w:tr>
      <w:tr w:rsidR="00D22385" w:rsidRPr="00DA78A1" w:rsidTr="00562F4F">
        <w:trPr>
          <w:trHeight w:val="275"/>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250,5</w:t>
            </w:r>
          </w:p>
        </w:tc>
        <w:tc>
          <w:tcPr>
            <w:tcW w:w="1418" w:type="dxa"/>
            <w:shd w:val="clear" w:color="auto" w:fill="auto"/>
            <w:noWrap/>
            <w:hideMark/>
          </w:tcPr>
          <w:p w:rsidR="00D22385" w:rsidRPr="00DA78A1" w:rsidRDefault="00D22385" w:rsidP="00DA78A1">
            <w:pPr>
              <w:jc w:val="both"/>
            </w:pPr>
            <w:r w:rsidRPr="00DA78A1">
              <w:t>306,2</w:t>
            </w:r>
          </w:p>
        </w:tc>
        <w:tc>
          <w:tcPr>
            <w:tcW w:w="1276" w:type="dxa"/>
            <w:shd w:val="clear" w:color="auto" w:fill="auto"/>
            <w:noWrap/>
            <w:hideMark/>
          </w:tcPr>
          <w:p w:rsidR="00D22385" w:rsidRPr="00DA78A1" w:rsidRDefault="00D22385" w:rsidP="00DA78A1">
            <w:pPr>
              <w:jc w:val="both"/>
            </w:pPr>
            <w:r w:rsidRPr="00DA78A1">
              <w:t>306,9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250,5</w:t>
            </w:r>
          </w:p>
        </w:tc>
        <w:tc>
          <w:tcPr>
            <w:tcW w:w="1418" w:type="dxa"/>
            <w:shd w:val="clear" w:color="auto" w:fill="auto"/>
            <w:noWrap/>
            <w:hideMark/>
          </w:tcPr>
          <w:p w:rsidR="00D22385" w:rsidRPr="00DA78A1" w:rsidRDefault="00D22385" w:rsidP="00DA78A1">
            <w:pPr>
              <w:jc w:val="both"/>
            </w:pPr>
            <w:r w:rsidRPr="00DA78A1">
              <w:t>306,2</w:t>
            </w:r>
          </w:p>
        </w:tc>
        <w:tc>
          <w:tcPr>
            <w:tcW w:w="1276" w:type="dxa"/>
            <w:shd w:val="clear" w:color="auto" w:fill="auto"/>
            <w:noWrap/>
            <w:hideMark/>
          </w:tcPr>
          <w:p w:rsidR="00D22385" w:rsidRPr="00DA78A1" w:rsidRDefault="00D22385" w:rsidP="00DA78A1">
            <w:pPr>
              <w:jc w:val="both"/>
            </w:pPr>
            <w:r w:rsidRPr="00DA78A1">
              <w:t>306,9</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657,4</w:t>
            </w:r>
          </w:p>
        </w:tc>
        <w:tc>
          <w:tcPr>
            <w:tcW w:w="1418" w:type="dxa"/>
            <w:shd w:val="clear" w:color="auto" w:fill="auto"/>
            <w:noWrap/>
            <w:hideMark/>
          </w:tcPr>
          <w:p w:rsidR="00D22385" w:rsidRPr="00DA78A1" w:rsidRDefault="00D22385" w:rsidP="00DA78A1">
            <w:pPr>
              <w:jc w:val="both"/>
            </w:pPr>
            <w:r w:rsidRPr="00DA78A1">
              <w:t>623,5</w:t>
            </w:r>
          </w:p>
        </w:tc>
        <w:tc>
          <w:tcPr>
            <w:tcW w:w="1276" w:type="dxa"/>
            <w:shd w:val="clear" w:color="auto" w:fill="auto"/>
            <w:noWrap/>
            <w:hideMark/>
          </w:tcPr>
          <w:p w:rsidR="00D22385" w:rsidRPr="00DA78A1" w:rsidRDefault="00D22385" w:rsidP="00DA78A1">
            <w:pPr>
              <w:jc w:val="both"/>
            </w:pPr>
            <w:r w:rsidRPr="00DA78A1">
              <w:t>633,0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657,4</w:t>
            </w:r>
          </w:p>
        </w:tc>
        <w:tc>
          <w:tcPr>
            <w:tcW w:w="1418" w:type="dxa"/>
            <w:shd w:val="clear" w:color="auto" w:fill="auto"/>
            <w:noWrap/>
            <w:hideMark/>
          </w:tcPr>
          <w:p w:rsidR="00D22385" w:rsidRPr="00DA78A1" w:rsidRDefault="00D22385" w:rsidP="00DA78A1">
            <w:pPr>
              <w:jc w:val="both"/>
            </w:pPr>
            <w:r w:rsidRPr="00DA78A1">
              <w:t>623,5</w:t>
            </w:r>
          </w:p>
        </w:tc>
        <w:tc>
          <w:tcPr>
            <w:tcW w:w="1276" w:type="dxa"/>
            <w:shd w:val="clear" w:color="auto" w:fill="auto"/>
            <w:noWrap/>
            <w:hideMark/>
          </w:tcPr>
          <w:p w:rsidR="00D22385" w:rsidRPr="00DA78A1" w:rsidRDefault="00D22385" w:rsidP="00DA78A1">
            <w:pPr>
              <w:jc w:val="both"/>
            </w:pPr>
            <w:r w:rsidRPr="00DA78A1">
              <w:t>633,0</w:t>
            </w:r>
          </w:p>
        </w:tc>
      </w:tr>
      <w:tr w:rsidR="00D22385" w:rsidRPr="00DA78A1" w:rsidTr="00562F4F">
        <w:trPr>
          <w:trHeight w:val="255"/>
        </w:trPr>
        <w:tc>
          <w:tcPr>
            <w:tcW w:w="2740"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17,5</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Уплата налогов, сборов и иных платежей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850</w:t>
            </w:r>
          </w:p>
        </w:tc>
        <w:tc>
          <w:tcPr>
            <w:tcW w:w="1406" w:type="dxa"/>
            <w:shd w:val="clear" w:color="auto" w:fill="auto"/>
            <w:noWrap/>
            <w:hideMark/>
          </w:tcPr>
          <w:p w:rsidR="00D22385" w:rsidRPr="00DA78A1" w:rsidRDefault="00D22385" w:rsidP="00DA78A1">
            <w:pPr>
              <w:jc w:val="both"/>
            </w:pPr>
            <w:r w:rsidRPr="00DA78A1">
              <w:t>17,5</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Содействие достижению и (или) поощрение достижения наилучших значений показателей деятельности органов местного самоуправления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1 079,8</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26"/>
        </w:trPr>
        <w:tc>
          <w:tcPr>
            <w:tcW w:w="2740" w:type="dxa"/>
            <w:shd w:val="clear" w:color="auto" w:fill="auto"/>
            <w:hideMark/>
          </w:tcPr>
          <w:p w:rsidR="00D22385" w:rsidRPr="00DA78A1" w:rsidRDefault="00D22385" w:rsidP="00DA78A1">
            <w:pPr>
              <w:jc w:val="both"/>
            </w:pPr>
            <w:r w:rsidRPr="00DA78A1">
              <w:t xml:space="preserve">Расходы на выплаты персоналу в целях обеспечения выполнения </w:t>
            </w:r>
            <w:r w:rsidRPr="00DA78A1">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78010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1 079,8</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78010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1 079,8</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Поощрение достижения наилучших результатов по увеличению налогового потенциала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1 326,6</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66"/>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78020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1 326,6</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78020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1 326,6</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Cтимулирование применения специального налогового режима "Налог на профессиональный доход"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965,3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90"/>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965,3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65</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965,3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Непрограммные расходы главных распорядителей средств бюджета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hideMark/>
          </w:tcPr>
          <w:p w:rsidR="00D22385" w:rsidRPr="00DA78A1" w:rsidRDefault="00D22385" w:rsidP="00DA78A1">
            <w:pPr>
              <w:jc w:val="both"/>
            </w:pPr>
            <w:r w:rsidRPr="00DA78A1">
              <w:t> </w:t>
            </w:r>
          </w:p>
        </w:tc>
        <w:tc>
          <w:tcPr>
            <w:tcW w:w="421"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456" w:type="dxa"/>
            <w:shd w:val="clear" w:color="auto" w:fill="auto"/>
            <w:hideMark/>
          </w:tcPr>
          <w:p w:rsidR="00D22385" w:rsidRPr="00DA78A1" w:rsidRDefault="00D22385" w:rsidP="00DA78A1">
            <w:pPr>
              <w:jc w:val="both"/>
            </w:pPr>
            <w:r w:rsidRPr="00DA78A1">
              <w:t> </w:t>
            </w:r>
          </w:p>
        </w:tc>
        <w:tc>
          <w:tcPr>
            <w:tcW w:w="1406" w:type="dxa"/>
            <w:shd w:val="clear" w:color="auto" w:fill="auto"/>
            <w:hideMark/>
          </w:tcPr>
          <w:p w:rsidR="00D22385" w:rsidRPr="00DA78A1" w:rsidRDefault="00D22385" w:rsidP="00DA78A1">
            <w:pPr>
              <w:jc w:val="both"/>
            </w:pPr>
            <w:r w:rsidRPr="00DA78A1">
              <w:t>440,2</w:t>
            </w:r>
          </w:p>
        </w:tc>
        <w:tc>
          <w:tcPr>
            <w:tcW w:w="1418" w:type="dxa"/>
            <w:shd w:val="clear" w:color="auto" w:fill="auto"/>
            <w:hideMark/>
          </w:tcPr>
          <w:p w:rsidR="00D22385" w:rsidRPr="00DA78A1" w:rsidRDefault="00D22385" w:rsidP="00DA78A1">
            <w:pPr>
              <w:jc w:val="both"/>
            </w:pPr>
            <w:r w:rsidRPr="00DA78A1">
              <w:t>462,5</w:t>
            </w:r>
          </w:p>
        </w:tc>
        <w:tc>
          <w:tcPr>
            <w:tcW w:w="1276" w:type="dxa"/>
            <w:shd w:val="clear" w:color="auto" w:fill="auto"/>
            <w:hideMark/>
          </w:tcPr>
          <w:p w:rsidR="00D22385" w:rsidRPr="00DA78A1" w:rsidRDefault="00D22385" w:rsidP="00DA78A1">
            <w:pPr>
              <w:jc w:val="both"/>
            </w:pPr>
            <w:r w:rsidRPr="00DA78A1">
              <w:t>479,7</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456" w:type="dxa"/>
            <w:shd w:val="clear" w:color="auto" w:fill="auto"/>
            <w:hideMark/>
          </w:tcPr>
          <w:p w:rsidR="00D22385" w:rsidRPr="00DA78A1" w:rsidRDefault="00D22385" w:rsidP="00DA78A1">
            <w:pPr>
              <w:jc w:val="both"/>
            </w:pPr>
            <w:r w:rsidRPr="00DA78A1">
              <w:t> </w:t>
            </w:r>
          </w:p>
        </w:tc>
        <w:tc>
          <w:tcPr>
            <w:tcW w:w="1406" w:type="dxa"/>
            <w:shd w:val="clear" w:color="auto" w:fill="auto"/>
            <w:hideMark/>
          </w:tcPr>
          <w:p w:rsidR="00D22385" w:rsidRPr="00DA78A1" w:rsidRDefault="00D22385" w:rsidP="00DA78A1">
            <w:pPr>
              <w:jc w:val="both"/>
            </w:pPr>
            <w:r w:rsidRPr="00DA78A1">
              <w:t>440,2</w:t>
            </w:r>
          </w:p>
        </w:tc>
        <w:tc>
          <w:tcPr>
            <w:tcW w:w="1418" w:type="dxa"/>
            <w:shd w:val="clear" w:color="auto" w:fill="auto"/>
            <w:hideMark/>
          </w:tcPr>
          <w:p w:rsidR="00D22385" w:rsidRPr="00DA78A1" w:rsidRDefault="00D22385" w:rsidP="00DA78A1">
            <w:pPr>
              <w:jc w:val="both"/>
            </w:pPr>
            <w:r w:rsidRPr="00DA78A1">
              <w:t>462,5</w:t>
            </w:r>
          </w:p>
        </w:tc>
        <w:tc>
          <w:tcPr>
            <w:tcW w:w="1276" w:type="dxa"/>
            <w:shd w:val="clear" w:color="auto" w:fill="auto"/>
            <w:hideMark/>
          </w:tcPr>
          <w:p w:rsidR="00D22385" w:rsidRPr="00DA78A1" w:rsidRDefault="00D22385" w:rsidP="00DA78A1">
            <w:pPr>
              <w:jc w:val="both"/>
            </w:pPr>
            <w:r w:rsidRPr="00DA78A1">
              <w:t>479,7</w:t>
            </w:r>
          </w:p>
        </w:tc>
      </w:tr>
      <w:tr w:rsidR="00D22385" w:rsidRPr="00DA78A1" w:rsidTr="00562F4F">
        <w:trPr>
          <w:trHeight w:val="115"/>
        </w:trPr>
        <w:tc>
          <w:tcPr>
            <w:tcW w:w="2740"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ведению учета в качестве нуждающихся в жилых помещениях граждан, которые в соответствии с законодательством Республики Мордовия имеют право на государственную поддержку в строительстве или приобретении жилья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77540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407,7</w:t>
            </w:r>
          </w:p>
        </w:tc>
        <w:tc>
          <w:tcPr>
            <w:tcW w:w="1418" w:type="dxa"/>
            <w:shd w:val="clear" w:color="auto" w:fill="auto"/>
            <w:noWrap/>
            <w:hideMark/>
          </w:tcPr>
          <w:p w:rsidR="00D22385" w:rsidRPr="00DA78A1" w:rsidRDefault="00D22385" w:rsidP="00DA78A1">
            <w:pPr>
              <w:jc w:val="both"/>
            </w:pPr>
            <w:r w:rsidRPr="00DA78A1">
              <w:t>430,0</w:t>
            </w:r>
          </w:p>
        </w:tc>
        <w:tc>
          <w:tcPr>
            <w:tcW w:w="1276" w:type="dxa"/>
            <w:shd w:val="clear" w:color="auto" w:fill="auto"/>
            <w:noWrap/>
            <w:hideMark/>
          </w:tcPr>
          <w:p w:rsidR="00D22385" w:rsidRPr="00DA78A1" w:rsidRDefault="00D22385" w:rsidP="00DA78A1">
            <w:pPr>
              <w:jc w:val="both"/>
            </w:pPr>
            <w:r w:rsidRPr="00DA78A1">
              <w:t>447,2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77540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392,5</w:t>
            </w:r>
          </w:p>
        </w:tc>
        <w:tc>
          <w:tcPr>
            <w:tcW w:w="1418" w:type="dxa"/>
            <w:shd w:val="clear" w:color="auto" w:fill="auto"/>
            <w:noWrap/>
            <w:hideMark/>
          </w:tcPr>
          <w:p w:rsidR="00D22385" w:rsidRPr="00DA78A1" w:rsidRDefault="00D22385" w:rsidP="00DA78A1">
            <w:pPr>
              <w:jc w:val="both"/>
            </w:pPr>
            <w:r w:rsidRPr="00DA78A1">
              <w:t>414,3</w:t>
            </w:r>
          </w:p>
        </w:tc>
        <w:tc>
          <w:tcPr>
            <w:tcW w:w="1276" w:type="dxa"/>
            <w:shd w:val="clear" w:color="auto" w:fill="auto"/>
            <w:noWrap/>
            <w:hideMark/>
          </w:tcPr>
          <w:p w:rsidR="00D22385" w:rsidRPr="00DA78A1" w:rsidRDefault="00D22385" w:rsidP="00DA78A1">
            <w:pPr>
              <w:jc w:val="both"/>
            </w:pPr>
            <w:r w:rsidRPr="00DA78A1">
              <w:t>431,0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77540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392,5</w:t>
            </w:r>
          </w:p>
        </w:tc>
        <w:tc>
          <w:tcPr>
            <w:tcW w:w="1418" w:type="dxa"/>
            <w:shd w:val="clear" w:color="auto" w:fill="auto"/>
            <w:noWrap/>
            <w:hideMark/>
          </w:tcPr>
          <w:p w:rsidR="00D22385" w:rsidRPr="00DA78A1" w:rsidRDefault="00D22385" w:rsidP="00DA78A1">
            <w:pPr>
              <w:jc w:val="both"/>
            </w:pPr>
            <w:r w:rsidRPr="00DA78A1">
              <w:t>414,3</w:t>
            </w:r>
          </w:p>
        </w:tc>
        <w:tc>
          <w:tcPr>
            <w:tcW w:w="1276" w:type="dxa"/>
            <w:shd w:val="clear" w:color="auto" w:fill="auto"/>
            <w:noWrap/>
            <w:hideMark/>
          </w:tcPr>
          <w:p w:rsidR="00D22385" w:rsidRPr="00DA78A1" w:rsidRDefault="00D22385" w:rsidP="00DA78A1">
            <w:pPr>
              <w:jc w:val="both"/>
            </w:pPr>
            <w:r w:rsidRPr="00DA78A1">
              <w:t>431,0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77540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15,2</w:t>
            </w:r>
          </w:p>
        </w:tc>
        <w:tc>
          <w:tcPr>
            <w:tcW w:w="1418" w:type="dxa"/>
            <w:shd w:val="clear" w:color="auto" w:fill="auto"/>
            <w:noWrap/>
            <w:hideMark/>
          </w:tcPr>
          <w:p w:rsidR="00D22385" w:rsidRPr="00DA78A1" w:rsidRDefault="00D22385" w:rsidP="00DA78A1">
            <w:pPr>
              <w:jc w:val="both"/>
            </w:pPr>
            <w:r w:rsidRPr="00DA78A1">
              <w:t>15,7</w:t>
            </w:r>
          </w:p>
        </w:tc>
        <w:tc>
          <w:tcPr>
            <w:tcW w:w="1276" w:type="dxa"/>
            <w:shd w:val="clear" w:color="auto" w:fill="auto"/>
            <w:noWrap/>
            <w:hideMark/>
          </w:tcPr>
          <w:p w:rsidR="00D22385" w:rsidRPr="00DA78A1" w:rsidRDefault="00D22385" w:rsidP="00DA78A1">
            <w:pPr>
              <w:jc w:val="both"/>
            </w:pPr>
            <w:r w:rsidRPr="00DA78A1">
              <w:t>16,2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77540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15,2</w:t>
            </w:r>
          </w:p>
        </w:tc>
        <w:tc>
          <w:tcPr>
            <w:tcW w:w="1418" w:type="dxa"/>
            <w:shd w:val="clear" w:color="auto" w:fill="auto"/>
            <w:noWrap/>
            <w:hideMark/>
          </w:tcPr>
          <w:p w:rsidR="00D22385" w:rsidRPr="00DA78A1" w:rsidRDefault="00D22385" w:rsidP="00DA78A1">
            <w:pPr>
              <w:jc w:val="both"/>
            </w:pPr>
            <w:r w:rsidRPr="00DA78A1">
              <w:t>15,7</w:t>
            </w:r>
          </w:p>
        </w:tc>
        <w:tc>
          <w:tcPr>
            <w:tcW w:w="1276" w:type="dxa"/>
            <w:shd w:val="clear" w:color="auto" w:fill="auto"/>
            <w:noWrap/>
            <w:hideMark/>
          </w:tcPr>
          <w:p w:rsidR="00D22385" w:rsidRPr="00DA78A1" w:rsidRDefault="00D22385" w:rsidP="00DA78A1">
            <w:pPr>
              <w:jc w:val="both"/>
            </w:pPr>
            <w:r w:rsidRPr="00DA78A1">
              <w:t>16,2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квотированию рабочих мест для трудоустройства граждан, особо нуждающихся в социальной защите</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77560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3,6</w:t>
            </w:r>
          </w:p>
        </w:tc>
        <w:tc>
          <w:tcPr>
            <w:tcW w:w="1418" w:type="dxa"/>
            <w:shd w:val="clear" w:color="auto" w:fill="auto"/>
            <w:noWrap/>
            <w:hideMark/>
          </w:tcPr>
          <w:p w:rsidR="00D22385" w:rsidRPr="00DA78A1" w:rsidRDefault="00D22385" w:rsidP="00DA78A1">
            <w:pPr>
              <w:jc w:val="both"/>
            </w:pPr>
            <w:r w:rsidRPr="00DA78A1">
              <w:t>3,6</w:t>
            </w:r>
          </w:p>
        </w:tc>
        <w:tc>
          <w:tcPr>
            <w:tcW w:w="1276" w:type="dxa"/>
            <w:shd w:val="clear" w:color="auto" w:fill="auto"/>
            <w:noWrap/>
            <w:hideMark/>
          </w:tcPr>
          <w:p w:rsidR="00D22385" w:rsidRPr="00DA78A1" w:rsidRDefault="00D22385" w:rsidP="00DA78A1">
            <w:pPr>
              <w:jc w:val="both"/>
            </w:pPr>
            <w:r w:rsidRPr="00DA78A1">
              <w:t>3,6</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77560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3,6</w:t>
            </w:r>
          </w:p>
        </w:tc>
        <w:tc>
          <w:tcPr>
            <w:tcW w:w="1418" w:type="dxa"/>
            <w:shd w:val="clear" w:color="auto" w:fill="auto"/>
            <w:noWrap/>
            <w:hideMark/>
          </w:tcPr>
          <w:p w:rsidR="00D22385" w:rsidRPr="00DA78A1" w:rsidRDefault="00D22385" w:rsidP="00DA78A1">
            <w:pPr>
              <w:jc w:val="both"/>
            </w:pPr>
            <w:r w:rsidRPr="00DA78A1">
              <w:t>3,6</w:t>
            </w:r>
          </w:p>
        </w:tc>
        <w:tc>
          <w:tcPr>
            <w:tcW w:w="1276" w:type="dxa"/>
            <w:shd w:val="clear" w:color="auto" w:fill="auto"/>
            <w:noWrap/>
            <w:hideMark/>
          </w:tcPr>
          <w:p w:rsidR="00D22385" w:rsidRPr="00DA78A1" w:rsidRDefault="00D22385" w:rsidP="00DA78A1">
            <w:pPr>
              <w:jc w:val="both"/>
            </w:pPr>
            <w:r w:rsidRPr="00DA78A1">
              <w:t>3,6</w:t>
            </w:r>
          </w:p>
        </w:tc>
      </w:tr>
      <w:tr w:rsidR="00D22385" w:rsidRPr="00DA78A1" w:rsidTr="00562F4F">
        <w:trPr>
          <w:trHeight w:val="311"/>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77560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3,6</w:t>
            </w:r>
          </w:p>
        </w:tc>
        <w:tc>
          <w:tcPr>
            <w:tcW w:w="1418" w:type="dxa"/>
            <w:shd w:val="clear" w:color="auto" w:fill="auto"/>
            <w:noWrap/>
            <w:hideMark/>
          </w:tcPr>
          <w:p w:rsidR="00D22385" w:rsidRPr="00DA78A1" w:rsidRDefault="00D22385" w:rsidP="00DA78A1">
            <w:pPr>
              <w:jc w:val="both"/>
            </w:pPr>
            <w:r w:rsidRPr="00DA78A1">
              <w:t>3,6</w:t>
            </w:r>
          </w:p>
        </w:tc>
        <w:tc>
          <w:tcPr>
            <w:tcW w:w="1276" w:type="dxa"/>
            <w:shd w:val="clear" w:color="auto" w:fill="auto"/>
            <w:noWrap/>
            <w:hideMark/>
          </w:tcPr>
          <w:p w:rsidR="00D22385" w:rsidRPr="00DA78A1" w:rsidRDefault="00D22385" w:rsidP="00DA78A1">
            <w:pPr>
              <w:jc w:val="both"/>
            </w:pPr>
            <w:r w:rsidRPr="00DA78A1">
              <w:t>3,6</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установлению регулируемых тарифов на перевозки пассажиров и багажа автомобильным транспортом и городским наземным электрическим транспортом по муниципальным маршрутам регулярных перевозок в границах соответствующего муниципального образования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77580</w:t>
            </w:r>
          </w:p>
        </w:tc>
        <w:tc>
          <w:tcPr>
            <w:tcW w:w="456" w:type="dxa"/>
            <w:shd w:val="clear" w:color="auto" w:fill="auto"/>
            <w:hideMark/>
          </w:tcPr>
          <w:p w:rsidR="00D22385" w:rsidRPr="00DA78A1" w:rsidRDefault="00D22385" w:rsidP="00DA78A1">
            <w:pPr>
              <w:jc w:val="both"/>
            </w:pPr>
            <w:r w:rsidRPr="00DA78A1">
              <w:t> </w:t>
            </w:r>
          </w:p>
        </w:tc>
        <w:tc>
          <w:tcPr>
            <w:tcW w:w="1406" w:type="dxa"/>
            <w:shd w:val="clear" w:color="auto" w:fill="auto"/>
            <w:hideMark/>
          </w:tcPr>
          <w:p w:rsidR="00D22385" w:rsidRPr="00DA78A1" w:rsidRDefault="00D22385" w:rsidP="00DA78A1">
            <w:pPr>
              <w:jc w:val="both"/>
            </w:pPr>
            <w:r w:rsidRPr="00DA78A1">
              <w:t>28,9</w:t>
            </w:r>
          </w:p>
        </w:tc>
        <w:tc>
          <w:tcPr>
            <w:tcW w:w="1418" w:type="dxa"/>
            <w:shd w:val="clear" w:color="auto" w:fill="auto"/>
            <w:hideMark/>
          </w:tcPr>
          <w:p w:rsidR="00D22385" w:rsidRPr="00DA78A1" w:rsidRDefault="00D22385" w:rsidP="00DA78A1">
            <w:pPr>
              <w:jc w:val="both"/>
            </w:pPr>
            <w:r w:rsidRPr="00DA78A1">
              <w:t>28,9</w:t>
            </w:r>
          </w:p>
        </w:tc>
        <w:tc>
          <w:tcPr>
            <w:tcW w:w="1276" w:type="dxa"/>
            <w:shd w:val="clear" w:color="auto" w:fill="auto"/>
            <w:hideMark/>
          </w:tcPr>
          <w:p w:rsidR="00D22385" w:rsidRPr="00DA78A1" w:rsidRDefault="00D22385" w:rsidP="00DA78A1">
            <w:pPr>
              <w:jc w:val="both"/>
            </w:pPr>
            <w:r w:rsidRPr="00DA78A1">
              <w:t>28,9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77580</w:t>
            </w:r>
          </w:p>
        </w:tc>
        <w:tc>
          <w:tcPr>
            <w:tcW w:w="456" w:type="dxa"/>
            <w:shd w:val="clear" w:color="auto" w:fill="auto"/>
            <w:hideMark/>
          </w:tcPr>
          <w:p w:rsidR="00D22385" w:rsidRPr="00DA78A1" w:rsidRDefault="00D22385" w:rsidP="00DA78A1">
            <w:pPr>
              <w:jc w:val="both"/>
            </w:pPr>
            <w:r w:rsidRPr="00DA78A1">
              <w:t>100</w:t>
            </w:r>
          </w:p>
        </w:tc>
        <w:tc>
          <w:tcPr>
            <w:tcW w:w="1406" w:type="dxa"/>
            <w:shd w:val="clear" w:color="auto" w:fill="auto"/>
            <w:hideMark/>
          </w:tcPr>
          <w:p w:rsidR="00D22385" w:rsidRPr="00DA78A1" w:rsidRDefault="00D22385" w:rsidP="00DA78A1">
            <w:pPr>
              <w:jc w:val="both"/>
            </w:pPr>
            <w:r w:rsidRPr="00DA78A1">
              <w:t>26,9</w:t>
            </w:r>
          </w:p>
        </w:tc>
        <w:tc>
          <w:tcPr>
            <w:tcW w:w="1418" w:type="dxa"/>
            <w:shd w:val="clear" w:color="auto" w:fill="auto"/>
            <w:hideMark/>
          </w:tcPr>
          <w:p w:rsidR="00D22385" w:rsidRPr="00DA78A1" w:rsidRDefault="00D22385" w:rsidP="00DA78A1">
            <w:pPr>
              <w:jc w:val="both"/>
            </w:pPr>
            <w:r w:rsidRPr="00DA78A1">
              <w:t>26,9</w:t>
            </w:r>
          </w:p>
        </w:tc>
        <w:tc>
          <w:tcPr>
            <w:tcW w:w="1276" w:type="dxa"/>
            <w:shd w:val="clear" w:color="auto" w:fill="auto"/>
            <w:hideMark/>
          </w:tcPr>
          <w:p w:rsidR="00D22385" w:rsidRPr="00DA78A1" w:rsidRDefault="00D22385" w:rsidP="00DA78A1">
            <w:pPr>
              <w:jc w:val="both"/>
            </w:pPr>
            <w:r w:rsidRPr="00DA78A1">
              <w:t>26,9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77580</w:t>
            </w:r>
          </w:p>
        </w:tc>
        <w:tc>
          <w:tcPr>
            <w:tcW w:w="456" w:type="dxa"/>
            <w:shd w:val="clear" w:color="auto" w:fill="auto"/>
            <w:hideMark/>
          </w:tcPr>
          <w:p w:rsidR="00D22385" w:rsidRPr="00DA78A1" w:rsidRDefault="00D22385" w:rsidP="00DA78A1">
            <w:pPr>
              <w:jc w:val="both"/>
            </w:pPr>
            <w:r w:rsidRPr="00DA78A1">
              <w:t>120</w:t>
            </w:r>
          </w:p>
        </w:tc>
        <w:tc>
          <w:tcPr>
            <w:tcW w:w="1406" w:type="dxa"/>
            <w:shd w:val="clear" w:color="auto" w:fill="auto"/>
            <w:hideMark/>
          </w:tcPr>
          <w:p w:rsidR="00D22385" w:rsidRPr="00DA78A1" w:rsidRDefault="00D22385" w:rsidP="00DA78A1">
            <w:pPr>
              <w:jc w:val="both"/>
            </w:pPr>
            <w:r w:rsidRPr="00DA78A1">
              <w:t>26,9</w:t>
            </w:r>
          </w:p>
        </w:tc>
        <w:tc>
          <w:tcPr>
            <w:tcW w:w="1418" w:type="dxa"/>
            <w:shd w:val="clear" w:color="auto" w:fill="auto"/>
            <w:hideMark/>
          </w:tcPr>
          <w:p w:rsidR="00D22385" w:rsidRPr="00DA78A1" w:rsidRDefault="00D22385" w:rsidP="00DA78A1">
            <w:pPr>
              <w:jc w:val="both"/>
            </w:pPr>
            <w:r w:rsidRPr="00DA78A1">
              <w:t>26,9</w:t>
            </w:r>
          </w:p>
        </w:tc>
        <w:tc>
          <w:tcPr>
            <w:tcW w:w="1276" w:type="dxa"/>
            <w:shd w:val="clear" w:color="auto" w:fill="auto"/>
            <w:hideMark/>
          </w:tcPr>
          <w:p w:rsidR="00D22385" w:rsidRPr="00DA78A1" w:rsidRDefault="00D22385" w:rsidP="00DA78A1">
            <w:pPr>
              <w:jc w:val="both"/>
            </w:pPr>
            <w:r w:rsidRPr="00DA78A1">
              <w:t>26,9</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77580</w:t>
            </w:r>
          </w:p>
        </w:tc>
        <w:tc>
          <w:tcPr>
            <w:tcW w:w="456" w:type="dxa"/>
            <w:shd w:val="clear" w:color="auto" w:fill="auto"/>
            <w:hideMark/>
          </w:tcPr>
          <w:p w:rsidR="00D22385" w:rsidRPr="00DA78A1" w:rsidRDefault="00D22385" w:rsidP="00DA78A1">
            <w:pPr>
              <w:jc w:val="both"/>
            </w:pPr>
            <w:r w:rsidRPr="00DA78A1">
              <w:t>200</w:t>
            </w:r>
          </w:p>
        </w:tc>
        <w:tc>
          <w:tcPr>
            <w:tcW w:w="1406" w:type="dxa"/>
            <w:shd w:val="clear" w:color="auto" w:fill="auto"/>
            <w:hideMark/>
          </w:tcPr>
          <w:p w:rsidR="00D22385" w:rsidRPr="00DA78A1" w:rsidRDefault="00D22385" w:rsidP="00DA78A1">
            <w:pPr>
              <w:jc w:val="both"/>
            </w:pPr>
            <w:r w:rsidRPr="00DA78A1">
              <w:t>2,0</w:t>
            </w:r>
          </w:p>
        </w:tc>
        <w:tc>
          <w:tcPr>
            <w:tcW w:w="1418" w:type="dxa"/>
            <w:shd w:val="clear" w:color="auto" w:fill="auto"/>
            <w:hideMark/>
          </w:tcPr>
          <w:p w:rsidR="00D22385" w:rsidRPr="00DA78A1" w:rsidRDefault="00D22385" w:rsidP="00DA78A1">
            <w:pPr>
              <w:jc w:val="both"/>
            </w:pPr>
            <w:r w:rsidRPr="00DA78A1">
              <w:t>2,0</w:t>
            </w:r>
          </w:p>
        </w:tc>
        <w:tc>
          <w:tcPr>
            <w:tcW w:w="1276" w:type="dxa"/>
            <w:shd w:val="clear" w:color="auto" w:fill="auto"/>
            <w:hideMark/>
          </w:tcPr>
          <w:p w:rsidR="00D22385" w:rsidRPr="00DA78A1" w:rsidRDefault="00D22385" w:rsidP="00DA78A1">
            <w:pPr>
              <w:jc w:val="both"/>
            </w:pPr>
            <w:r w:rsidRPr="00DA78A1">
              <w:t>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77580</w:t>
            </w:r>
          </w:p>
        </w:tc>
        <w:tc>
          <w:tcPr>
            <w:tcW w:w="456" w:type="dxa"/>
            <w:shd w:val="clear" w:color="auto" w:fill="auto"/>
            <w:hideMark/>
          </w:tcPr>
          <w:p w:rsidR="00D22385" w:rsidRPr="00DA78A1" w:rsidRDefault="00D22385" w:rsidP="00DA78A1">
            <w:pPr>
              <w:jc w:val="both"/>
            </w:pPr>
            <w:r w:rsidRPr="00DA78A1">
              <w:t>240</w:t>
            </w:r>
          </w:p>
        </w:tc>
        <w:tc>
          <w:tcPr>
            <w:tcW w:w="1406" w:type="dxa"/>
            <w:shd w:val="clear" w:color="auto" w:fill="auto"/>
            <w:hideMark/>
          </w:tcPr>
          <w:p w:rsidR="00D22385" w:rsidRPr="00DA78A1" w:rsidRDefault="00D22385" w:rsidP="00DA78A1">
            <w:pPr>
              <w:jc w:val="both"/>
            </w:pPr>
            <w:r w:rsidRPr="00DA78A1">
              <w:t>2,0</w:t>
            </w:r>
          </w:p>
        </w:tc>
        <w:tc>
          <w:tcPr>
            <w:tcW w:w="1418" w:type="dxa"/>
            <w:shd w:val="clear" w:color="auto" w:fill="auto"/>
            <w:hideMark/>
          </w:tcPr>
          <w:p w:rsidR="00D22385" w:rsidRPr="00DA78A1" w:rsidRDefault="00D22385" w:rsidP="00DA78A1">
            <w:pPr>
              <w:jc w:val="both"/>
            </w:pPr>
            <w:r w:rsidRPr="00DA78A1">
              <w:t>2,0</w:t>
            </w:r>
          </w:p>
        </w:tc>
        <w:tc>
          <w:tcPr>
            <w:tcW w:w="1276" w:type="dxa"/>
            <w:shd w:val="clear" w:color="auto" w:fill="auto"/>
            <w:hideMark/>
          </w:tcPr>
          <w:p w:rsidR="00D22385" w:rsidRPr="00DA78A1" w:rsidRDefault="00D22385" w:rsidP="00DA78A1">
            <w:pPr>
              <w:jc w:val="both"/>
            </w:pPr>
            <w:r w:rsidRPr="00DA78A1">
              <w:t>2,0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Судебная система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31,3</w:t>
            </w:r>
          </w:p>
        </w:tc>
      </w:tr>
      <w:tr w:rsidR="00D22385" w:rsidRPr="00DA78A1" w:rsidTr="00562F4F">
        <w:trPr>
          <w:trHeight w:val="117"/>
        </w:trPr>
        <w:tc>
          <w:tcPr>
            <w:tcW w:w="2740" w:type="dxa"/>
            <w:shd w:val="clear" w:color="auto" w:fill="auto"/>
            <w:hideMark/>
          </w:tcPr>
          <w:p w:rsidR="00D22385" w:rsidRPr="00DA78A1" w:rsidRDefault="00D22385" w:rsidP="00DA78A1">
            <w:pPr>
              <w:jc w:val="both"/>
            </w:pPr>
            <w:r w:rsidRPr="00DA78A1">
              <w:t xml:space="preserve">Непрограммные расходы главных распорядителей средств бюджета </w:t>
            </w:r>
            <w:r w:rsidRPr="00DA78A1">
              <w:lastRenderedPageBreak/>
              <w:t>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31,3</w:t>
            </w:r>
          </w:p>
        </w:tc>
      </w:tr>
      <w:tr w:rsidR="00D22385" w:rsidRPr="00DA78A1" w:rsidTr="00562F4F">
        <w:trPr>
          <w:trHeight w:val="484"/>
        </w:trPr>
        <w:tc>
          <w:tcPr>
            <w:tcW w:w="2740" w:type="dxa"/>
            <w:shd w:val="clear" w:color="auto" w:fill="auto"/>
            <w:hideMark/>
          </w:tcPr>
          <w:p w:rsidR="00D22385" w:rsidRPr="00DA78A1" w:rsidRDefault="00D22385" w:rsidP="00DA78A1">
            <w:pPr>
              <w:jc w:val="both"/>
            </w:pPr>
            <w:r w:rsidRPr="00DA78A1">
              <w:lastRenderedPageBreak/>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31,3</w:t>
            </w:r>
          </w:p>
        </w:tc>
      </w:tr>
      <w:tr w:rsidR="00D22385" w:rsidRPr="00DA78A1" w:rsidTr="00562F4F">
        <w:trPr>
          <w:trHeight w:val="566"/>
        </w:trPr>
        <w:tc>
          <w:tcPr>
            <w:tcW w:w="2740" w:type="dxa"/>
            <w:shd w:val="clear" w:color="auto" w:fill="auto"/>
            <w:hideMark/>
          </w:tcPr>
          <w:p w:rsidR="00D22385" w:rsidRPr="00DA78A1" w:rsidRDefault="00D22385" w:rsidP="00DA78A1">
            <w:pPr>
              <w:jc w:val="both"/>
            </w:pPr>
            <w:r w:rsidRPr="00DA78A1">
              <w:t>Осуществление государственных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51200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31,3</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51200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31,3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51200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31,3</w:t>
            </w:r>
          </w:p>
        </w:tc>
      </w:tr>
      <w:tr w:rsidR="00D22385" w:rsidRPr="00DA78A1" w:rsidTr="00562F4F">
        <w:trPr>
          <w:trHeight w:val="393"/>
        </w:trPr>
        <w:tc>
          <w:tcPr>
            <w:tcW w:w="2740" w:type="dxa"/>
            <w:shd w:val="clear" w:color="auto" w:fill="auto"/>
            <w:hideMark/>
          </w:tcPr>
          <w:p w:rsidR="00D22385" w:rsidRPr="00DA78A1" w:rsidRDefault="00D22385" w:rsidP="00DA78A1">
            <w:pPr>
              <w:jc w:val="both"/>
            </w:pPr>
            <w:r w:rsidRPr="00DA78A1">
              <w:t>Обеспечение деятельности финансовых, налоговых и таможенных органов и органов финансового (финансово-бюджетного) надзора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9 485,6</w:t>
            </w:r>
          </w:p>
        </w:tc>
        <w:tc>
          <w:tcPr>
            <w:tcW w:w="1418" w:type="dxa"/>
            <w:shd w:val="clear" w:color="auto" w:fill="auto"/>
            <w:noWrap/>
            <w:hideMark/>
          </w:tcPr>
          <w:p w:rsidR="00D22385" w:rsidRPr="00DA78A1" w:rsidRDefault="00D22385" w:rsidP="00DA78A1">
            <w:pPr>
              <w:jc w:val="both"/>
            </w:pPr>
            <w:r w:rsidRPr="00DA78A1">
              <w:t>6 187,5</w:t>
            </w:r>
          </w:p>
        </w:tc>
        <w:tc>
          <w:tcPr>
            <w:tcW w:w="1276" w:type="dxa"/>
            <w:shd w:val="clear" w:color="auto" w:fill="auto"/>
            <w:noWrap/>
            <w:hideMark/>
          </w:tcPr>
          <w:p w:rsidR="00D22385" w:rsidRPr="00DA78A1" w:rsidRDefault="00D22385" w:rsidP="00DA78A1">
            <w:pPr>
              <w:jc w:val="both"/>
            </w:pPr>
            <w:r w:rsidRPr="00DA78A1">
              <w:t>6 313,0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9 485,6</w:t>
            </w:r>
          </w:p>
        </w:tc>
        <w:tc>
          <w:tcPr>
            <w:tcW w:w="1418" w:type="dxa"/>
            <w:shd w:val="clear" w:color="auto" w:fill="auto"/>
            <w:noWrap/>
            <w:hideMark/>
          </w:tcPr>
          <w:p w:rsidR="00D22385" w:rsidRPr="00DA78A1" w:rsidRDefault="00D22385" w:rsidP="00DA78A1">
            <w:pPr>
              <w:jc w:val="both"/>
            </w:pPr>
            <w:r w:rsidRPr="00DA78A1">
              <w:t>6 187,5</w:t>
            </w:r>
          </w:p>
        </w:tc>
        <w:tc>
          <w:tcPr>
            <w:tcW w:w="1276" w:type="dxa"/>
            <w:shd w:val="clear" w:color="auto" w:fill="auto"/>
            <w:noWrap/>
            <w:hideMark/>
          </w:tcPr>
          <w:p w:rsidR="00D22385" w:rsidRPr="00DA78A1" w:rsidRDefault="00D22385" w:rsidP="00DA78A1">
            <w:pPr>
              <w:jc w:val="both"/>
            </w:pPr>
            <w:r w:rsidRPr="00DA78A1">
              <w:t>6 313,0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Подпрограмма "Эффективное использование бюджетного потенциала"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9 485,6</w:t>
            </w:r>
          </w:p>
        </w:tc>
        <w:tc>
          <w:tcPr>
            <w:tcW w:w="1418" w:type="dxa"/>
            <w:shd w:val="clear" w:color="auto" w:fill="auto"/>
            <w:noWrap/>
            <w:hideMark/>
          </w:tcPr>
          <w:p w:rsidR="00D22385" w:rsidRPr="00DA78A1" w:rsidRDefault="00D22385" w:rsidP="00DA78A1">
            <w:pPr>
              <w:jc w:val="both"/>
            </w:pPr>
            <w:r w:rsidRPr="00DA78A1">
              <w:t>6 187,5</w:t>
            </w:r>
          </w:p>
        </w:tc>
        <w:tc>
          <w:tcPr>
            <w:tcW w:w="1276" w:type="dxa"/>
            <w:shd w:val="clear" w:color="auto" w:fill="auto"/>
            <w:noWrap/>
            <w:hideMark/>
          </w:tcPr>
          <w:p w:rsidR="00D22385" w:rsidRPr="00DA78A1" w:rsidRDefault="00D22385" w:rsidP="00DA78A1">
            <w:pPr>
              <w:jc w:val="both"/>
            </w:pPr>
            <w:r w:rsidRPr="00DA78A1">
              <w:t>6 313,0</w:t>
            </w:r>
          </w:p>
        </w:tc>
      </w:tr>
      <w:tr w:rsidR="00D22385" w:rsidRPr="00DA78A1" w:rsidTr="00562F4F">
        <w:trPr>
          <w:trHeight w:val="109"/>
        </w:trPr>
        <w:tc>
          <w:tcPr>
            <w:tcW w:w="2740" w:type="dxa"/>
            <w:shd w:val="clear" w:color="auto" w:fill="auto"/>
            <w:hideMark/>
          </w:tcPr>
          <w:p w:rsidR="00D22385" w:rsidRPr="00DA78A1" w:rsidRDefault="00D22385" w:rsidP="00DA78A1">
            <w:pPr>
              <w:jc w:val="both"/>
            </w:pPr>
            <w:r w:rsidRPr="00DA78A1">
              <w:t xml:space="preserve">Основное мероприятие "Совершенствование бюджетного процесса, формирование бюджета Чамзинского муниципального района на </w:t>
            </w:r>
            <w:r w:rsidRPr="00DA78A1">
              <w:lastRenderedPageBreak/>
              <w:t>очередной финансовый год и на плановый период"</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9 432,0</w:t>
            </w:r>
          </w:p>
        </w:tc>
        <w:tc>
          <w:tcPr>
            <w:tcW w:w="1418" w:type="dxa"/>
            <w:shd w:val="clear" w:color="auto" w:fill="auto"/>
            <w:noWrap/>
            <w:hideMark/>
          </w:tcPr>
          <w:p w:rsidR="00D22385" w:rsidRPr="00DA78A1" w:rsidRDefault="00D22385" w:rsidP="00DA78A1">
            <w:pPr>
              <w:jc w:val="both"/>
            </w:pPr>
            <w:r w:rsidRPr="00DA78A1">
              <w:t>6 132,3</w:t>
            </w:r>
          </w:p>
        </w:tc>
        <w:tc>
          <w:tcPr>
            <w:tcW w:w="1276" w:type="dxa"/>
            <w:shd w:val="clear" w:color="auto" w:fill="auto"/>
            <w:noWrap/>
            <w:hideMark/>
          </w:tcPr>
          <w:p w:rsidR="00D22385" w:rsidRPr="00DA78A1" w:rsidRDefault="00D22385" w:rsidP="00DA78A1">
            <w:pPr>
              <w:jc w:val="both"/>
            </w:pPr>
            <w:r w:rsidRPr="00DA78A1">
              <w:t>6 255,4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 xml:space="preserve">Расходы на выплаты по оплате труда работников органов местного самоуправления </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41110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8 310,2</w:t>
            </w:r>
          </w:p>
        </w:tc>
        <w:tc>
          <w:tcPr>
            <w:tcW w:w="1418" w:type="dxa"/>
            <w:shd w:val="clear" w:color="auto" w:fill="auto"/>
            <w:noWrap/>
            <w:hideMark/>
          </w:tcPr>
          <w:p w:rsidR="00D22385" w:rsidRPr="00DA78A1" w:rsidRDefault="00D22385" w:rsidP="00DA78A1">
            <w:pPr>
              <w:jc w:val="both"/>
            </w:pPr>
            <w:r w:rsidRPr="00DA78A1">
              <w:t>5 905,4</w:t>
            </w:r>
          </w:p>
        </w:tc>
        <w:tc>
          <w:tcPr>
            <w:tcW w:w="1276" w:type="dxa"/>
            <w:shd w:val="clear" w:color="auto" w:fill="auto"/>
            <w:noWrap/>
            <w:hideMark/>
          </w:tcPr>
          <w:p w:rsidR="00D22385" w:rsidRPr="00DA78A1" w:rsidRDefault="00D22385" w:rsidP="00DA78A1">
            <w:pPr>
              <w:jc w:val="both"/>
            </w:pPr>
            <w:r w:rsidRPr="00DA78A1">
              <w:t>5 905,4</w:t>
            </w:r>
          </w:p>
        </w:tc>
      </w:tr>
      <w:tr w:rsidR="00D22385" w:rsidRPr="00DA78A1" w:rsidTr="00562F4F">
        <w:trPr>
          <w:trHeight w:val="384"/>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41110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8 310,2</w:t>
            </w:r>
          </w:p>
        </w:tc>
        <w:tc>
          <w:tcPr>
            <w:tcW w:w="1418" w:type="dxa"/>
            <w:shd w:val="clear" w:color="auto" w:fill="auto"/>
            <w:noWrap/>
            <w:hideMark/>
          </w:tcPr>
          <w:p w:rsidR="00D22385" w:rsidRPr="00DA78A1" w:rsidRDefault="00D22385" w:rsidP="00DA78A1">
            <w:pPr>
              <w:jc w:val="both"/>
            </w:pPr>
            <w:r w:rsidRPr="00DA78A1">
              <w:t>5 905,4</w:t>
            </w:r>
          </w:p>
        </w:tc>
        <w:tc>
          <w:tcPr>
            <w:tcW w:w="1276" w:type="dxa"/>
            <w:shd w:val="clear" w:color="auto" w:fill="auto"/>
            <w:noWrap/>
            <w:hideMark/>
          </w:tcPr>
          <w:p w:rsidR="00D22385" w:rsidRPr="00DA78A1" w:rsidRDefault="00D22385" w:rsidP="00DA78A1">
            <w:pPr>
              <w:jc w:val="both"/>
            </w:pPr>
            <w:r w:rsidRPr="00DA78A1">
              <w:t>5 905,4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41110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8 310,2</w:t>
            </w:r>
          </w:p>
        </w:tc>
        <w:tc>
          <w:tcPr>
            <w:tcW w:w="1418" w:type="dxa"/>
            <w:shd w:val="clear" w:color="auto" w:fill="auto"/>
            <w:noWrap/>
            <w:hideMark/>
          </w:tcPr>
          <w:p w:rsidR="00D22385" w:rsidRPr="00DA78A1" w:rsidRDefault="00D22385" w:rsidP="00DA78A1">
            <w:pPr>
              <w:jc w:val="both"/>
            </w:pPr>
            <w:r w:rsidRPr="00DA78A1">
              <w:t>5 905,4</w:t>
            </w:r>
          </w:p>
        </w:tc>
        <w:tc>
          <w:tcPr>
            <w:tcW w:w="1276" w:type="dxa"/>
            <w:shd w:val="clear" w:color="auto" w:fill="auto"/>
            <w:noWrap/>
            <w:hideMark/>
          </w:tcPr>
          <w:p w:rsidR="00D22385" w:rsidRPr="00DA78A1" w:rsidRDefault="00D22385" w:rsidP="00DA78A1">
            <w:pPr>
              <w:jc w:val="both"/>
            </w:pPr>
            <w:r w:rsidRPr="00DA78A1">
              <w:t>5 905,4</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 xml:space="preserve">Расходы на обеспечение функций органов местного самоуправления </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297,0</w:t>
            </w:r>
          </w:p>
        </w:tc>
        <w:tc>
          <w:tcPr>
            <w:tcW w:w="1418" w:type="dxa"/>
            <w:shd w:val="clear" w:color="auto" w:fill="auto"/>
            <w:noWrap/>
            <w:hideMark/>
          </w:tcPr>
          <w:p w:rsidR="00D22385" w:rsidRPr="00DA78A1" w:rsidRDefault="00D22385" w:rsidP="00DA78A1">
            <w:pPr>
              <w:jc w:val="both"/>
            </w:pPr>
            <w:r w:rsidRPr="00DA78A1">
              <w:t>226,9</w:t>
            </w:r>
          </w:p>
        </w:tc>
        <w:tc>
          <w:tcPr>
            <w:tcW w:w="1276" w:type="dxa"/>
            <w:shd w:val="clear" w:color="auto" w:fill="auto"/>
            <w:noWrap/>
            <w:hideMark/>
          </w:tcPr>
          <w:p w:rsidR="00D22385" w:rsidRPr="00DA78A1" w:rsidRDefault="00D22385" w:rsidP="00DA78A1">
            <w:pPr>
              <w:jc w:val="both"/>
            </w:pPr>
            <w:r w:rsidRPr="00DA78A1">
              <w:t>350,0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292,5</w:t>
            </w:r>
          </w:p>
        </w:tc>
        <w:tc>
          <w:tcPr>
            <w:tcW w:w="1418" w:type="dxa"/>
            <w:shd w:val="clear" w:color="auto" w:fill="auto"/>
            <w:noWrap/>
            <w:hideMark/>
          </w:tcPr>
          <w:p w:rsidR="00D22385" w:rsidRPr="00DA78A1" w:rsidRDefault="00D22385" w:rsidP="00DA78A1">
            <w:pPr>
              <w:jc w:val="both"/>
            </w:pPr>
            <w:r w:rsidRPr="00DA78A1">
              <w:t>226,9</w:t>
            </w:r>
          </w:p>
        </w:tc>
        <w:tc>
          <w:tcPr>
            <w:tcW w:w="1276" w:type="dxa"/>
            <w:shd w:val="clear" w:color="auto" w:fill="auto"/>
            <w:noWrap/>
            <w:hideMark/>
          </w:tcPr>
          <w:p w:rsidR="00D22385" w:rsidRPr="00DA78A1" w:rsidRDefault="00D22385" w:rsidP="00DA78A1">
            <w:pPr>
              <w:jc w:val="both"/>
            </w:pPr>
            <w:r w:rsidRPr="00DA78A1">
              <w:t>350,0</w:t>
            </w:r>
          </w:p>
        </w:tc>
      </w:tr>
      <w:tr w:rsidR="00D22385" w:rsidRPr="00DA78A1" w:rsidTr="00562F4F">
        <w:trPr>
          <w:trHeight w:val="124"/>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292,5</w:t>
            </w:r>
          </w:p>
        </w:tc>
        <w:tc>
          <w:tcPr>
            <w:tcW w:w="1418" w:type="dxa"/>
            <w:shd w:val="clear" w:color="auto" w:fill="auto"/>
            <w:noWrap/>
            <w:hideMark/>
          </w:tcPr>
          <w:p w:rsidR="00D22385" w:rsidRPr="00DA78A1" w:rsidRDefault="00D22385" w:rsidP="00DA78A1">
            <w:pPr>
              <w:jc w:val="both"/>
            </w:pPr>
            <w:r w:rsidRPr="00DA78A1">
              <w:t>226,9</w:t>
            </w:r>
          </w:p>
        </w:tc>
        <w:tc>
          <w:tcPr>
            <w:tcW w:w="1276" w:type="dxa"/>
            <w:shd w:val="clear" w:color="auto" w:fill="auto"/>
            <w:noWrap/>
            <w:hideMark/>
          </w:tcPr>
          <w:p w:rsidR="00D22385" w:rsidRPr="00DA78A1" w:rsidRDefault="00D22385" w:rsidP="00DA78A1">
            <w:pPr>
              <w:jc w:val="both"/>
            </w:pPr>
            <w:r w:rsidRPr="00DA78A1">
              <w:t>350,0</w:t>
            </w:r>
          </w:p>
        </w:tc>
      </w:tr>
      <w:tr w:rsidR="00D22385" w:rsidRPr="00DA78A1" w:rsidTr="00562F4F">
        <w:trPr>
          <w:trHeight w:val="255"/>
        </w:trPr>
        <w:tc>
          <w:tcPr>
            <w:tcW w:w="2740"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4,6</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Уплата налогов, сборов и иных платежей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41120</w:t>
            </w:r>
          </w:p>
        </w:tc>
        <w:tc>
          <w:tcPr>
            <w:tcW w:w="456" w:type="dxa"/>
            <w:shd w:val="clear" w:color="auto" w:fill="auto"/>
            <w:noWrap/>
            <w:hideMark/>
          </w:tcPr>
          <w:p w:rsidR="00D22385" w:rsidRPr="00DA78A1" w:rsidRDefault="00D22385" w:rsidP="00DA78A1">
            <w:pPr>
              <w:jc w:val="both"/>
            </w:pPr>
            <w:r w:rsidRPr="00DA78A1">
              <w:t>850</w:t>
            </w:r>
          </w:p>
        </w:tc>
        <w:tc>
          <w:tcPr>
            <w:tcW w:w="1406" w:type="dxa"/>
            <w:shd w:val="clear" w:color="auto" w:fill="auto"/>
            <w:noWrap/>
            <w:hideMark/>
          </w:tcPr>
          <w:p w:rsidR="00D22385" w:rsidRPr="00DA78A1" w:rsidRDefault="00D22385" w:rsidP="00DA78A1">
            <w:pPr>
              <w:jc w:val="both"/>
            </w:pPr>
            <w:r w:rsidRPr="00DA78A1">
              <w:t>4,6</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Содействие достижению и (или) поощрение достижения наилучших значений показателей деятельности органов местного самоуправления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397,8</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6"/>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78010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397,8</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lastRenderedPageBreak/>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78010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397,8</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Cтимулирование применения специального налогового режима "Налог на профессиональный доход"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78050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427,1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14"/>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78050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427,1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78050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427,1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598"/>
        </w:trPr>
        <w:tc>
          <w:tcPr>
            <w:tcW w:w="2740" w:type="dxa"/>
            <w:shd w:val="clear" w:color="auto" w:fill="auto"/>
            <w:hideMark/>
          </w:tcPr>
          <w:p w:rsidR="00D22385" w:rsidRPr="00DA78A1" w:rsidRDefault="00D22385" w:rsidP="00DA78A1">
            <w:pPr>
              <w:jc w:val="both"/>
            </w:pPr>
            <w:r w:rsidRPr="00DA78A1">
              <w:t>Основное мероприятие "Осуществление полномочий сельских поселений Чамзинского муниципального района  по вопросам составления проекта бюджета, учета исполнения бюджета, осуществления контроля за его исполнением, составления отчета об исполнении бюджета"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53,6</w:t>
            </w:r>
          </w:p>
        </w:tc>
        <w:tc>
          <w:tcPr>
            <w:tcW w:w="1418" w:type="dxa"/>
            <w:shd w:val="clear" w:color="auto" w:fill="auto"/>
            <w:noWrap/>
            <w:hideMark/>
          </w:tcPr>
          <w:p w:rsidR="00D22385" w:rsidRPr="00DA78A1" w:rsidRDefault="00D22385" w:rsidP="00DA78A1">
            <w:pPr>
              <w:jc w:val="both"/>
            </w:pPr>
            <w:r w:rsidRPr="00DA78A1">
              <w:t>55,2</w:t>
            </w:r>
          </w:p>
        </w:tc>
        <w:tc>
          <w:tcPr>
            <w:tcW w:w="1276" w:type="dxa"/>
            <w:shd w:val="clear" w:color="auto" w:fill="auto"/>
            <w:noWrap/>
            <w:hideMark/>
          </w:tcPr>
          <w:p w:rsidR="00D22385" w:rsidRPr="00DA78A1" w:rsidRDefault="00D22385" w:rsidP="00DA78A1">
            <w:pPr>
              <w:jc w:val="both"/>
            </w:pPr>
            <w:r w:rsidRPr="00DA78A1">
              <w:t>57,6</w:t>
            </w:r>
          </w:p>
        </w:tc>
      </w:tr>
      <w:tr w:rsidR="00D22385" w:rsidRPr="00DA78A1" w:rsidTr="00562F4F">
        <w:trPr>
          <w:trHeight w:val="494"/>
        </w:trPr>
        <w:tc>
          <w:tcPr>
            <w:tcW w:w="2740" w:type="dxa"/>
            <w:shd w:val="clear" w:color="auto" w:fill="auto"/>
            <w:hideMark/>
          </w:tcPr>
          <w:p w:rsidR="00D22385" w:rsidRPr="00DA78A1" w:rsidRDefault="00D22385" w:rsidP="00DA78A1">
            <w:pPr>
              <w:jc w:val="both"/>
            </w:pPr>
            <w:r w:rsidRPr="00DA78A1">
              <w:t>Осуществление полномочий по вопросам составления проекта бюджета, учета исполнения бюджета, осуществления контроля за его исполнением, составления отчета об исполнении бюджета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44501</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53,6</w:t>
            </w:r>
          </w:p>
        </w:tc>
        <w:tc>
          <w:tcPr>
            <w:tcW w:w="1418" w:type="dxa"/>
            <w:shd w:val="clear" w:color="auto" w:fill="auto"/>
            <w:noWrap/>
            <w:hideMark/>
          </w:tcPr>
          <w:p w:rsidR="00D22385" w:rsidRPr="00DA78A1" w:rsidRDefault="00D22385" w:rsidP="00DA78A1">
            <w:pPr>
              <w:jc w:val="both"/>
            </w:pPr>
            <w:r w:rsidRPr="00DA78A1">
              <w:t>55,2</w:t>
            </w:r>
          </w:p>
        </w:tc>
        <w:tc>
          <w:tcPr>
            <w:tcW w:w="1276" w:type="dxa"/>
            <w:shd w:val="clear" w:color="auto" w:fill="auto"/>
            <w:noWrap/>
            <w:hideMark/>
          </w:tcPr>
          <w:p w:rsidR="00D22385" w:rsidRPr="00DA78A1" w:rsidRDefault="00D22385" w:rsidP="00DA78A1">
            <w:pPr>
              <w:jc w:val="both"/>
            </w:pPr>
            <w:r w:rsidRPr="00DA78A1">
              <w:t>57,6</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44501</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53,6</w:t>
            </w:r>
          </w:p>
        </w:tc>
        <w:tc>
          <w:tcPr>
            <w:tcW w:w="1418" w:type="dxa"/>
            <w:shd w:val="clear" w:color="auto" w:fill="auto"/>
            <w:noWrap/>
            <w:hideMark/>
          </w:tcPr>
          <w:p w:rsidR="00D22385" w:rsidRPr="00DA78A1" w:rsidRDefault="00D22385" w:rsidP="00DA78A1">
            <w:pPr>
              <w:jc w:val="both"/>
            </w:pPr>
            <w:r w:rsidRPr="00DA78A1">
              <w:t>55,2</w:t>
            </w:r>
          </w:p>
        </w:tc>
        <w:tc>
          <w:tcPr>
            <w:tcW w:w="1276" w:type="dxa"/>
            <w:shd w:val="clear" w:color="auto" w:fill="auto"/>
            <w:noWrap/>
            <w:hideMark/>
          </w:tcPr>
          <w:p w:rsidR="00D22385" w:rsidRPr="00DA78A1" w:rsidRDefault="00D22385" w:rsidP="00DA78A1">
            <w:pPr>
              <w:jc w:val="both"/>
            </w:pPr>
            <w:r w:rsidRPr="00DA78A1">
              <w:t>57,6</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44501</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53,6</w:t>
            </w:r>
          </w:p>
        </w:tc>
        <w:tc>
          <w:tcPr>
            <w:tcW w:w="1418" w:type="dxa"/>
            <w:shd w:val="clear" w:color="auto" w:fill="auto"/>
            <w:noWrap/>
            <w:hideMark/>
          </w:tcPr>
          <w:p w:rsidR="00D22385" w:rsidRPr="00DA78A1" w:rsidRDefault="00D22385" w:rsidP="00DA78A1">
            <w:pPr>
              <w:jc w:val="both"/>
            </w:pPr>
            <w:r w:rsidRPr="00DA78A1">
              <w:t>55,2</w:t>
            </w:r>
          </w:p>
        </w:tc>
        <w:tc>
          <w:tcPr>
            <w:tcW w:w="1276" w:type="dxa"/>
            <w:shd w:val="clear" w:color="auto" w:fill="auto"/>
            <w:noWrap/>
            <w:hideMark/>
          </w:tcPr>
          <w:p w:rsidR="00D22385" w:rsidRPr="00DA78A1" w:rsidRDefault="00D22385" w:rsidP="00DA78A1">
            <w:pPr>
              <w:jc w:val="both"/>
            </w:pPr>
            <w:r w:rsidRPr="00DA78A1">
              <w:t>57,6</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Резервные фонды</w:t>
            </w:r>
          </w:p>
        </w:tc>
        <w:tc>
          <w:tcPr>
            <w:tcW w:w="460" w:type="dxa"/>
            <w:shd w:val="clear" w:color="auto" w:fill="auto"/>
            <w:noWrap/>
            <w:hideMark/>
          </w:tcPr>
          <w:p w:rsidR="00D22385" w:rsidRPr="00DA78A1" w:rsidRDefault="00D22385" w:rsidP="00DA78A1">
            <w:pPr>
              <w:jc w:val="both"/>
            </w:pPr>
            <w:r w:rsidRPr="00DA78A1">
              <w:t>0</w:t>
            </w:r>
            <w:r w:rsidRPr="00DA78A1">
              <w:lastRenderedPageBreak/>
              <w:t>1</w:t>
            </w:r>
          </w:p>
        </w:tc>
        <w:tc>
          <w:tcPr>
            <w:tcW w:w="475" w:type="dxa"/>
            <w:shd w:val="clear" w:color="auto" w:fill="auto"/>
            <w:noWrap/>
            <w:hideMark/>
          </w:tcPr>
          <w:p w:rsidR="00D22385" w:rsidRPr="00DA78A1" w:rsidRDefault="00D22385" w:rsidP="00DA78A1">
            <w:pPr>
              <w:jc w:val="both"/>
            </w:pPr>
            <w:r w:rsidRPr="00DA78A1">
              <w:lastRenderedPageBreak/>
              <w:t>11</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2 000,0</w:t>
            </w:r>
          </w:p>
        </w:tc>
        <w:tc>
          <w:tcPr>
            <w:tcW w:w="1418" w:type="dxa"/>
            <w:shd w:val="clear" w:color="auto" w:fill="auto"/>
            <w:noWrap/>
            <w:hideMark/>
          </w:tcPr>
          <w:p w:rsidR="00D22385" w:rsidRPr="00DA78A1" w:rsidRDefault="00D22385" w:rsidP="00DA78A1">
            <w:pPr>
              <w:jc w:val="both"/>
            </w:pPr>
            <w:r w:rsidRPr="00DA78A1">
              <w:t>1 838,4</w:t>
            </w:r>
          </w:p>
        </w:tc>
        <w:tc>
          <w:tcPr>
            <w:tcW w:w="1276" w:type="dxa"/>
            <w:shd w:val="clear" w:color="auto" w:fill="auto"/>
            <w:noWrap/>
            <w:hideMark/>
          </w:tcPr>
          <w:p w:rsidR="00D22385" w:rsidRPr="00DA78A1" w:rsidRDefault="00D22385" w:rsidP="00DA78A1">
            <w:pPr>
              <w:jc w:val="both"/>
            </w:pPr>
            <w:r w:rsidRPr="00DA78A1">
              <w:t>1 786,0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Непрограммные расходы главных распорядителей средств бюджета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11</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2 000,0</w:t>
            </w:r>
          </w:p>
        </w:tc>
        <w:tc>
          <w:tcPr>
            <w:tcW w:w="1418" w:type="dxa"/>
            <w:shd w:val="clear" w:color="auto" w:fill="auto"/>
            <w:noWrap/>
            <w:hideMark/>
          </w:tcPr>
          <w:p w:rsidR="00D22385" w:rsidRPr="00DA78A1" w:rsidRDefault="00D22385" w:rsidP="00DA78A1">
            <w:pPr>
              <w:jc w:val="both"/>
            </w:pPr>
            <w:r w:rsidRPr="00DA78A1">
              <w:t>1 838,4</w:t>
            </w:r>
          </w:p>
        </w:tc>
        <w:tc>
          <w:tcPr>
            <w:tcW w:w="1276" w:type="dxa"/>
            <w:shd w:val="clear" w:color="auto" w:fill="auto"/>
            <w:noWrap/>
            <w:hideMark/>
          </w:tcPr>
          <w:p w:rsidR="00D22385" w:rsidRPr="00DA78A1" w:rsidRDefault="00D22385" w:rsidP="00DA78A1">
            <w:pPr>
              <w:jc w:val="both"/>
            </w:pPr>
            <w:r w:rsidRPr="00DA78A1">
              <w:t>1 786,0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11</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2 000,0</w:t>
            </w:r>
          </w:p>
        </w:tc>
        <w:tc>
          <w:tcPr>
            <w:tcW w:w="1418" w:type="dxa"/>
            <w:shd w:val="clear" w:color="auto" w:fill="auto"/>
            <w:noWrap/>
            <w:hideMark/>
          </w:tcPr>
          <w:p w:rsidR="00D22385" w:rsidRPr="00DA78A1" w:rsidRDefault="00D22385" w:rsidP="00DA78A1">
            <w:pPr>
              <w:jc w:val="both"/>
            </w:pPr>
            <w:r w:rsidRPr="00DA78A1">
              <w:t>1 838,4</w:t>
            </w:r>
          </w:p>
        </w:tc>
        <w:tc>
          <w:tcPr>
            <w:tcW w:w="1276" w:type="dxa"/>
            <w:shd w:val="clear" w:color="auto" w:fill="auto"/>
            <w:noWrap/>
            <w:hideMark/>
          </w:tcPr>
          <w:p w:rsidR="00D22385" w:rsidRPr="00DA78A1" w:rsidRDefault="00D22385" w:rsidP="00DA78A1">
            <w:pPr>
              <w:jc w:val="both"/>
            </w:pPr>
            <w:r w:rsidRPr="00DA78A1">
              <w:t>1 786,0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Резервный фонд Администрации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11</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41180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2 000,0</w:t>
            </w:r>
          </w:p>
        </w:tc>
        <w:tc>
          <w:tcPr>
            <w:tcW w:w="1418" w:type="dxa"/>
            <w:shd w:val="clear" w:color="auto" w:fill="auto"/>
            <w:noWrap/>
            <w:hideMark/>
          </w:tcPr>
          <w:p w:rsidR="00D22385" w:rsidRPr="00DA78A1" w:rsidRDefault="00D22385" w:rsidP="00DA78A1">
            <w:pPr>
              <w:jc w:val="both"/>
            </w:pPr>
            <w:r w:rsidRPr="00DA78A1">
              <w:t>1 838,4</w:t>
            </w:r>
          </w:p>
        </w:tc>
        <w:tc>
          <w:tcPr>
            <w:tcW w:w="1276" w:type="dxa"/>
            <w:shd w:val="clear" w:color="auto" w:fill="auto"/>
            <w:noWrap/>
            <w:hideMark/>
          </w:tcPr>
          <w:p w:rsidR="00D22385" w:rsidRPr="00DA78A1" w:rsidRDefault="00D22385" w:rsidP="00DA78A1">
            <w:pPr>
              <w:jc w:val="both"/>
            </w:pPr>
            <w:r w:rsidRPr="00DA78A1">
              <w:t>1 786,0</w:t>
            </w:r>
          </w:p>
        </w:tc>
      </w:tr>
      <w:tr w:rsidR="00D22385" w:rsidRPr="00DA78A1" w:rsidTr="00562F4F">
        <w:trPr>
          <w:trHeight w:val="255"/>
        </w:trPr>
        <w:tc>
          <w:tcPr>
            <w:tcW w:w="2740"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11</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41180</w:t>
            </w:r>
          </w:p>
        </w:tc>
        <w:tc>
          <w:tcPr>
            <w:tcW w:w="456" w:type="dxa"/>
            <w:shd w:val="clear" w:color="auto" w:fill="auto"/>
            <w:noWrap/>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2 000,0</w:t>
            </w:r>
          </w:p>
        </w:tc>
        <w:tc>
          <w:tcPr>
            <w:tcW w:w="1418" w:type="dxa"/>
            <w:shd w:val="clear" w:color="auto" w:fill="auto"/>
            <w:noWrap/>
            <w:hideMark/>
          </w:tcPr>
          <w:p w:rsidR="00D22385" w:rsidRPr="00DA78A1" w:rsidRDefault="00D22385" w:rsidP="00DA78A1">
            <w:pPr>
              <w:jc w:val="both"/>
            </w:pPr>
            <w:r w:rsidRPr="00DA78A1">
              <w:t>1 838,4</w:t>
            </w:r>
          </w:p>
        </w:tc>
        <w:tc>
          <w:tcPr>
            <w:tcW w:w="1276" w:type="dxa"/>
            <w:shd w:val="clear" w:color="auto" w:fill="auto"/>
            <w:noWrap/>
            <w:hideMark/>
          </w:tcPr>
          <w:p w:rsidR="00D22385" w:rsidRPr="00DA78A1" w:rsidRDefault="00D22385" w:rsidP="00DA78A1">
            <w:pPr>
              <w:jc w:val="both"/>
            </w:pPr>
            <w:r w:rsidRPr="00DA78A1">
              <w:t>1 786,0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Резервные средства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11</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41180</w:t>
            </w:r>
          </w:p>
        </w:tc>
        <w:tc>
          <w:tcPr>
            <w:tcW w:w="456" w:type="dxa"/>
            <w:shd w:val="clear" w:color="auto" w:fill="auto"/>
            <w:noWrap/>
            <w:hideMark/>
          </w:tcPr>
          <w:p w:rsidR="00D22385" w:rsidRPr="00DA78A1" w:rsidRDefault="00D22385" w:rsidP="00DA78A1">
            <w:pPr>
              <w:jc w:val="both"/>
            </w:pPr>
            <w:r w:rsidRPr="00DA78A1">
              <w:t>870</w:t>
            </w:r>
          </w:p>
        </w:tc>
        <w:tc>
          <w:tcPr>
            <w:tcW w:w="1406" w:type="dxa"/>
            <w:shd w:val="clear" w:color="auto" w:fill="auto"/>
            <w:noWrap/>
            <w:hideMark/>
          </w:tcPr>
          <w:p w:rsidR="00D22385" w:rsidRPr="00DA78A1" w:rsidRDefault="00D22385" w:rsidP="00DA78A1">
            <w:pPr>
              <w:jc w:val="both"/>
            </w:pPr>
            <w:r w:rsidRPr="00DA78A1">
              <w:t>2 000,0</w:t>
            </w:r>
          </w:p>
        </w:tc>
        <w:tc>
          <w:tcPr>
            <w:tcW w:w="1418" w:type="dxa"/>
            <w:shd w:val="clear" w:color="auto" w:fill="auto"/>
            <w:noWrap/>
            <w:hideMark/>
          </w:tcPr>
          <w:p w:rsidR="00D22385" w:rsidRPr="00DA78A1" w:rsidRDefault="00D22385" w:rsidP="00DA78A1">
            <w:pPr>
              <w:jc w:val="both"/>
            </w:pPr>
            <w:r w:rsidRPr="00DA78A1">
              <w:t>1 838,4</w:t>
            </w:r>
          </w:p>
        </w:tc>
        <w:tc>
          <w:tcPr>
            <w:tcW w:w="1276" w:type="dxa"/>
            <w:shd w:val="clear" w:color="auto" w:fill="auto"/>
            <w:noWrap/>
            <w:hideMark/>
          </w:tcPr>
          <w:p w:rsidR="00D22385" w:rsidRPr="00DA78A1" w:rsidRDefault="00D22385" w:rsidP="00DA78A1">
            <w:pPr>
              <w:jc w:val="both"/>
            </w:pPr>
            <w:r w:rsidRPr="00DA78A1">
              <w:t>1 786,0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Другие общегосударственные вопросы</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35 155,8</w:t>
            </w:r>
          </w:p>
        </w:tc>
        <w:tc>
          <w:tcPr>
            <w:tcW w:w="1418" w:type="dxa"/>
            <w:shd w:val="clear" w:color="auto" w:fill="auto"/>
            <w:noWrap/>
            <w:hideMark/>
          </w:tcPr>
          <w:p w:rsidR="00D22385" w:rsidRPr="00DA78A1" w:rsidRDefault="00D22385" w:rsidP="00DA78A1">
            <w:pPr>
              <w:jc w:val="both"/>
            </w:pPr>
            <w:r w:rsidRPr="00DA78A1">
              <w:t>28 058,4</w:t>
            </w:r>
          </w:p>
        </w:tc>
        <w:tc>
          <w:tcPr>
            <w:tcW w:w="1276" w:type="dxa"/>
            <w:shd w:val="clear" w:color="auto" w:fill="auto"/>
            <w:noWrap/>
            <w:hideMark/>
          </w:tcPr>
          <w:p w:rsidR="00D22385" w:rsidRPr="00DA78A1" w:rsidRDefault="00D22385" w:rsidP="00DA78A1">
            <w:pPr>
              <w:jc w:val="both"/>
            </w:pPr>
            <w:r w:rsidRPr="00DA78A1">
              <w:t>30 077,4</w:t>
            </w:r>
          </w:p>
        </w:tc>
      </w:tr>
      <w:tr w:rsidR="00D22385" w:rsidRPr="00DA78A1" w:rsidTr="00562F4F">
        <w:trPr>
          <w:trHeight w:val="201"/>
        </w:trPr>
        <w:tc>
          <w:tcPr>
            <w:tcW w:w="2740" w:type="dxa"/>
            <w:shd w:val="clear" w:color="auto" w:fill="auto"/>
            <w:hideMark/>
          </w:tcPr>
          <w:p w:rsidR="00D22385" w:rsidRPr="00DA78A1" w:rsidRDefault="00D22385" w:rsidP="00DA78A1">
            <w:pPr>
              <w:jc w:val="both"/>
            </w:pPr>
            <w:r w:rsidRPr="00DA78A1">
              <w:t xml:space="preserve">Муниципальная программа "Развитие образования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12 886,0</w:t>
            </w:r>
          </w:p>
        </w:tc>
        <w:tc>
          <w:tcPr>
            <w:tcW w:w="1418" w:type="dxa"/>
            <w:shd w:val="clear" w:color="auto" w:fill="auto"/>
            <w:noWrap/>
            <w:hideMark/>
          </w:tcPr>
          <w:p w:rsidR="00D22385" w:rsidRPr="00DA78A1" w:rsidRDefault="00D22385" w:rsidP="00DA78A1">
            <w:pPr>
              <w:jc w:val="both"/>
            </w:pPr>
            <w:r w:rsidRPr="00DA78A1">
              <w:t>10 833,4</w:t>
            </w:r>
          </w:p>
        </w:tc>
        <w:tc>
          <w:tcPr>
            <w:tcW w:w="1276" w:type="dxa"/>
            <w:shd w:val="clear" w:color="auto" w:fill="auto"/>
            <w:noWrap/>
            <w:hideMark/>
          </w:tcPr>
          <w:p w:rsidR="00D22385" w:rsidRPr="00DA78A1" w:rsidRDefault="00D22385" w:rsidP="00DA78A1">
            <w:pPr>
              <w:jc w:val="both"/>
            </w:pPr>
            <w:r w:rsidRPr="00DA78A1">
              <w:t>11 844,1</w:t>
            </w:r>
          </w:p>
        </w:tc>
      </w:tr>
      <w:tr w:rsidR="00D22385" w:rsidRPr="00DA78A1" w:rsidTr="00562F4F">
        <w:trPr>
          <w:trHeight w:val="124"/>
        </w:trPr>
        <w:tc>
          <w:tcPr>
            <w:tcW w:w="2740" w:type="dxa"/>
            <w:shd w:val="clear" w:color="auto" w:fill="auto"/>
            <w:hideMark/>
          </w:tcPr>
          <w:p w:rsidR="00D22385" w:rsidRPr="00DA78A1" w:rsidRDefault="00D22385" w:rsidP="00DA78A1">
            <w:pPr>
              <w:jc w:val="both"/>
            </w:pPr>
            <w:r w:rsidRPr="00DA78A1">
              <w:t xml:space="preserve">Подпрограмма "Обеспечение реализации муниципальной программы "Развитие образования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12 886,0</w:t>
            </w:r>
          </w:p>
        </w:tc>
        <w:tc>
          <w:tcPr>
            <w:tcW w:w="1418" w:type="dxa"/>
            <w:shd w:val="clear" w:color="auto" w:fill="auto"/>
            <w:noWrap/>
            <w:hideMark/>
          </w:tcPr>
          <w:p w:rsidR="00D22385" w:rsidRPr="00DA78A1" w:rsidRDefault="00D22385" w:rsidP="00DA78A1">
            <w:pPr>
              <w:jc w:val="both"/>
            </w:pPr>
            <w:r w:rsidRPr="00DA78A1">
              <w:t>10 833,4</w:t>
            </w:r>
          </w:p>
        </w:tc>
        <w:tc>
          <w:tcPr>
            <w:tcW w:w="1276" w:type="dxa"/>
            <w:shd w:val="clear" w:color="auto" w:fill="auto"/>
            <w:noWrap/>
            <w:hideMark/>
          </w:tcPr>
          <w:p w:rsidR="00D22385" w:rsidRPr="00DA78A1" w:rsidRDefault="00D22385" w:rsidP="00DA78A1">
            <w:pPr>
              <w:jc w:val="both"/>
            </w:pPr>
            <w:r w:rsidRPr="00DA78A1">
              <w:t>11 844,1</w:t>
            </w:r>
          </w:p>
        </w:tc>
      </w:tr>
      <w:tr w:rsidR="00D22385" w:rsidRPr="00DA78A1" w:rsidTr="00562F4F">
        <w:trPr>
          <w:trHeight w:val="753"/>
        </w:trPr>
        <w:tc>
          <w:tcPr>
            <w:tcW w:w="2740" w:type="dxa"/>
            <w:shd w:val="clear" w:color="auto" w:fill="auto"/>
            <w:hideMark/>
          </w:tcPr>
          <w:p w:rsidR="00D22385" w:rsidRPr="00DA78A1" w:rsidRDefault="00D22385" w:rsidP="00DA78A1">
            <w:pPr>
              <w:jc w:val="both"/>
            </w:pPr>
            <w:r w:rsidRPr="00DA78A1">
              <w:t>Основное мероприятие "Обеспечение функций бухгалтерского и экономического учета обслуживаемых образовательных организаций и организации культуры"</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12 886,0</w:t>
            </w:r>
          </w:p>
        </w:tc>
        <w:tc>
          <w:tcPr>
            <w:tcW w:w="1418" w:type="dxa"/>
            <w:shd w:val="clear" w:color="auto" w:fill="auto"/>
            <w:noWrap/>
            <w:hideMark/>
          </w:tcPr>
          <w:p w:rsidR="00D22385" w:rsidRPr="00DA78A1" w:rsidRDefault="00D22385" w:rsidP="00DA78A1">
            <w:pPr>
              <w:jc w:val="both"/>
            </w:pPr>
            <w:r w:rsidRPr="00DA78A1">
              <w:t>10 833,4</w:t>
            </w:r>
          </w:p>
        </w:tc>
        <w:tc>
          <w:tcPr>
            <w:tcW w:w="1276" w:type="dxa"/>
            <w:shd w:val="clear" w:color="auto" w:fill="auto"/>
            <w:noWrap/>
            <w:hideMark/>
          </w:tcPr>
          <w:p w:rsidR="00D22385" w:rsidRPr="00DA78A1" w:rsidRDefault="00D22385" w:rsidP="00DA78A1">
            <w:pPr>
              <w:jc w:val="both"/>
            </w:pPr>
            <w:r w:rsidRPr="00DA78A1">
              <w:t>11 844,1</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Централизованные бухгалтерии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61230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12 886,0</w:t>
            </w:r>
          </w:p>
        </w:tc>
        <w:tc>
          <w:tcPr>
            <w:tcW w:w="1418" w:type="dxa"/>
            <w:shd w:val="clear" w:color="auto" w:fill="auto"/>
            <w:noWrap/>
            <w:hideMark/>
          </w:tcPr>
          <w:p w:rsidR="00D22385" w:rsidRPr="00DA78A1" w:rsidRDefault="00D22385" w:rsidP="00DA78A1">
            <w:pPr>
              <w:jc w:val="both"/>
            </w:pPr>
            <w:r w:rsidRPr="00DA78A1">
              <w:t>10 833,4</w:t>
            </w:r>
          </w:p>
        </w:tc>
        <w:tc>
          <w:tcPr>
            <w:tcW w:w="1276" w:type="dxa"/>
            <w:shd w:val="clear" w:color="auto" w:fill="auto"/>
            <w:noWrap/>
            <w:hideMark/>
          </w:tcPr>
          <w:p w:rsidR="00D22385" w:rsidRPr="00DA78A1" w:rsidRDefault="00D22385" w:rsidP="00DA78A1">
            <w:pPr>
              <w:jc w:val="both"/>
            </w:pPr>
            <w:r w:rsidRPr="00DA78A1">
              <w:t>11 844,1</w:t>
            </w:r>
          </w:p>
        </w:tc>
      </w:tr>
      <w:tr w:rsidR="00D22385" w:rsidRPr="00DA78A1" w:rsidTr="00562F4F">
        <w:trPr>
          <w:trHeight w:val="786"/>
        </w:trPr>
        <w:tc>
          <w:tcPr>
            <w:tcW w:w="2740" w:type="dxa"/>
            <w:shd w:val="clear" w:color="auto" w:fill="auto"/>
            <w:hideMark/>
          </w:tcPr>
          <w:p w:rsidR="00D22385" w:rsidRPr="00DA78A1" w:rsidRDefault="00D22385" w:rsidP="00DA78A1">
            <w:pPr>
              <w:jc w:val="both"/>
            </w:pPr>
            <w:r w:rsidRPr="00DA78A1">
              <w:t xml:space="preserve">Расходы на выплаты персоналу в целях обеспечения выполнения функций государственными (муниципальными) </w:t>
            </w:r>
            <w:r w:rsidRPr="00DA78A1">
              <w:lastRenderedPageBreak/>
              <w:t>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61230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12 264,2</w:t>
            </w:r>
          </w:p>
        </w:tc>
        <w:tc>
          <w:tcPr>
            <w:tcW w:w="1418" w:type="dxa"/>
            <w:shd w:val="clear" w:color="auto" w:fill="auto"/>
            <w:noWrap/>
            <w:hideMark/>
          </w:tcPr>
          <w:p w:rsidR="00D22385" w:rsidRPr="00DA78A1" w:rsidRDefault="00D22385" w:rsidP="00DA78A1">
            <w:pPr>
              <w:jc w:val="both"/>
            </w:pPr>
            <w:r w:rsidRPr="00DA78A1">
              <w:t>10 405,2</w:t>
            </w:r>
          </w:p>
        </w:tc>
        <w:tc>
          <w:tcPr>
            <w:tcW w:w="1276" w:type="dxa"/>
            <w:shd w:val="clear" w:color="auto" w:fill="auto"/>
            <w:noWrap/>
            <w:hideMark/>
          </w:tcPr>
          <w:p w:rsidR="00D22385" w:rsidRPr="00DA78A1" w:rsidRDefault="00D22385" w:rsidP="00DA78A1">
            <w:pPr>
              <w:jc w:val="both"/>
            </w:pPr>
            <w:r w:rsidRPr="00DA78A1">
              <w:t>11 385,0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lastRenderedPageBreak/>
              <w:t>Расходы на выплаты персоналу казенных учреждений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61230</w:t>
            </w:r>
          </w:p>
        </w:tc>
        <w:tc>
          <w:tcPr>
            <w:tcW w:w="456" w:type="dxa"/>
            <w:shd w:val="clear" w:color="auto" w:fill="auto"/>
            <w:noWrap/>
            <w:hideMark/>
          </w:tcPr>
          <w:p w:rsidR="00D22385" w:rsidRPr="00DA78A1" w:rsidRDefault="00D22385" w:rsidP="00DA78A1">
            <w:pPr>
              <w:jc w:val="both"/>
            </w:pPr>
            <w:r w:rsidRPr="00DA78A1">
              <w:t>110</w:t>
            </w:r>
          </w:p>
        </w:tc>
        <w:tc>
          <w:tcPr>
            <w:tcW w:w="1406" w:type="dxa"/>
            <w:shd w:val="clear" w:color="auto" w:fill="auto"/>
            <w:noWrap/>
            <w:hideMark/>
          </w:tcPr>
          <w:p w:rsidR="00D22385" w:rsidRPr="00DA78A1" w:rsidRDefault="00D22385" w:rsidP="00DA78A1">
            <w:pPr>
              <w:jc w:val="both"/>
            </w:pPr>
            <w:r w:rsidRPr="00DA78A1">
              <w:t>12 264,2</w:t>
            </w:r>
          </w:p>
        </w:tc>
        <w:tc>
          <w:tcPr>
            <w:tcW w:w="1418" w:type="dxa"/>
            <w:shd w:val="clear" w:color="auto" w:fill="auto"/>
            <w:noWrap/>
            <w:hideMark/>
          </w:tcPr>
          <w:p w:rsidR="00D22385" w:rsidRPr="00DA78A1" w:rsidRDefault="00D22385" w:rsidP="00DA78A1">
            <w:pPr>
              <w:jc w:val="both"/>
            </w:pPr>
            <w:r w:rsidRPr="00DA78A1">
              <w:t>10 405,2</w:t>
            </w:r>
          </w:p>
        </w:tc>
        <w:tc>
          <w:tcPr>
            <w:tcW w:w="1276" w:type="dxa"/>
            <w:shd w:val="clear" w:color="auto" w:fill="auto"/>
            <w:noWrap/>
            <w:hideMark/>
          </w:tcPr>
          <w:p w:rsidR="00D22385" w:rsidRPr="00DA78A1" w:rsidRDefault="00D22385" w:rsidP="00DA78A1">
            <w:pPr>
              <w:jc w:val="both"/>
            </w:pPr>
            <w:r w:rsidRPr="00DA78A1">
              <w:t>11 385,0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61230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615,8</w:t>
            </w:r>
          </w:p>
        </w:tc>
        <w:tc>
          <w:tcPr>
            <w:tcW w:w="1418" w:type="dxa"/>
            <w:shd w:val="clear" w:color="auto" w:fill="auto"/>
            <w:noWrap/>
            <w:hideMark/>
          </w:tcPr>
          <w:p w:rsidR="00D22385" w:rsidRPr="00DA78A1" w:rsidRDefault="00D22385" w:rsidP="00DA78A1">
            <w:pPr>
              <w:jc w:val="both"/>
            </w:pPr>
            <w:r w:rsidRPr="00DA78A1">
              <w:t>428,2</w:t>
            </w:r>
          </w:p>
        </w:tc>
        <w:tc>
          <w:tcPr>
            <w:tcW w:w="1276" w:type="dxa"/>
            <w:shd w:val="clear" w:color="auto" w:fill="auto"/>
            <w:noWrap/>
            <w:hideMark/>
          </w:tcPr>
          <w:p w:rsidR="00D22385" w:rsidRPr="00DA78A1" w:rsidRDefault="00D22385" w:rsidP="00DA78A1">
            <w:pPr>
              <w:jc w:val="both"/>
            </w:pPr>
            <w:r w:rsidRPr="00DA78A1">
              <w:t>459,1</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61230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615,8</w:t>
            </w:r>
          </w:p>
        </w:tc>
        <w:tc>
          <w:tcPr>
            <w:tcW w:w="1418" w:type="dxa"/>
            <w:shd w:val="clear" w:color="auto" w:fill="auto"/>
            <w:noWrap/>
            <w:hideMark/>
          </w:tcPr>
          <w:p w:rsidR="00D22385" w:rsidRPr="00DA78A1" w:rsidRDefault="00D22385" w:rsidP="00DA78A1">
            <w:pPr>
              <w:jc w:val="both"/>
            </w:pPr>
            <w:r w:rsidRPr="00DA78A1">
              <w:t>428,2</w:t>
            </w:r>
          </w:p>
        </w:tc>
        <w:tc>
          <w:tcPr>
            <w:tcW w:w="1276" w:type="dxa"/>
            <w:shd w:val="clear" w:color="auto" w:fill="auto"/>
            <w:noWrap/>
            <w:hideMark/>
          </w:tcPr>
          <w:p w:rsidR="00D22385" w:rsidRPr="00DA78A1" w:rsidRDefault="00D22385" w:rsidP="00DA78A1">
            <w:pPr>
              <w:jc w:val="both"/>
            </w:pPr>
            <w:r w:rsidRPr="00DA78A1">
              <w:t>459,1</w:t>
            </w:r>
          </w:p>
        </w:tc>
      </w:tr>
      <w:tr w:rsidR="00D22385" w:rsidRPr="00DA78A1" w:rsidTr="00562F4F">
        <w:trPr>
          <w:trHeight w:val="255"/>
        </w:trPr>
        <w:tc>
          <w:tcPr>
            <w:tcW w:w="2740"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61230</w:t>
            </w:r>
          </w:p>
        </w:tc>
        <w:tc>
          <w:tcPr>
            <w:tcW w:w="456" w:type="dxa"/>
            <w:shd w:val="clear" w:color="auto" w:fill="auto"/>
            <w:noWrap/>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6,0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Уплата налогов, сборов и иных платежей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61230</w:t>
            </w:r>
          </w:p>
        </w:tc>
        <w:tc>
          <w:tcPr>
            <w:tcW w:w="456" w:type="dxa"/>
            <w:shd w:val="clear" w:color="auto" w:fill="auto"/>
            <w:noWrap/>
            <w:hideMark/>
          </w:tcPr>
          <w:p w:rsidR="00D22385" w:rsidRPr="00DA78A1" w:rsidRDefault="00D22385" w:rsidP="00DA78A1">
            <w:pPr>
              <w:jc w:val="both"/>
            </w:pPr>
            <w:r w:rsidRPr="00DA78A1">
              <w:t>850</w:t>
            </w:r>
          </w:p>
        </w:tc>
        <w:tc>
          <w:tcPr>
            <w:tcW w:w="1406" w:type="dxa"/>
            <w:shd w:val="clear" w:color="auto" w:fill="auto"/>
            <w:noWrap/>
            <w:hideMark/>
          </w:tcPr>
          <w:p w:rsidR="00D22385" w:rsidRPr="00DA78A1" w:rsidRDefault="00D22385" w:rsidP="00DA78A1">
            <w:pPr>
              <w:jc w:val="both"/>
            </w:pPr>
            <w:r w:rsidRPr="00DA78A1">
              <w:t>6,0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900"/>
        </w:trPr>
        <w:tc>
          <w:tcPr>
            <w:tcW w:w="2740" w:type="dxa"/>
            <w:shd w:val="clear" w:color="auto" w:fill="auto"/>
            <w:hideMark/>
          </w:tcPr>
          <w:p w:rsidR="00D22385" w:rsidRPr="00DA78A1" w:rsidRDefault="00D22385" w:rsidP="00DA78A1">
            <w:pPr>
              <w:jc w:val="both"/>
            </w:pPr>
            <w:r w:rsidRPr="00DA78A1">
              <w:t xml:space="preserve">Муниципальная программа "Развитие культуры и туризма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403,8</w:t>
            </w:r>
          </w:p>
        </w:tc>
        <w:tc>
          <w:tcPr>
            <w:tcW w:w="1418" w:type="dxa"/>
            <w:shd w:val="clear" w:color="auto" w:fill="auto"/>
            <w:noWrap/>
            <w:hideMark/>
          </w:tcPr>
          <w:p w:rsidR="00D22385" w:rsidRPr="00DA78A1" w:rsidRDefault="00D22385" w:rsidP="00DA78A1">
            <w:pPr>
              <w:jc w:val="both"/>
            </w:pPr>
            <w:r w:rsidRPr="00DA78A1">
              <w:t>318,1</w:t>
            </w:r>
          </w:p>
        </w:tc>
        <w:tc>
          <w:tcPr>
            <w:tcW w:w="1276" w:type="dxa"/>
            <w:shd w:val="clear" w:color="auto" w:fill="auto"/>
            <w:noWrap/>
            <w:hideMark/>
          </w:tcPr>
          <w:p w:rsidR="00D22385" w:rsidRPr="00DA78A1" w:rsidRDefault="00D22385" w:rsidP="00DA78A1">
            <w:pPr>
              <w:jc w:val="both"/>
            </w:pPr>
            <w:r w:rsidRPr="00DA78A1">
              <w:t>318,1</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Подпрограмма "Обеспечение условий реализации муниципальной программы"</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403,8</w:t>
            </w:r>
          </w:p>
        </w:tc>
        <w:tc>
          <w:tcPr>
            <w:tcW w:w="1418" w:type="dxa"/>
            <w:shd w:val="clear" w:color="auto" w:fill="auto"/>
            <w:noWrap/>
            <w:hideMark/>
          </w:tcPr>
          <w:p w:rsidR="00D22385" w:rsidRPr="00DA78A1" w:rsidRDefault="00D22385" w:rsidP="00DA78A1">
            <w:pPr>
              <w:jc w:val="both"/>
            </w:pPr>
            <w:r w:rsidRPr="00DA78A1">
              <w:t>318,1</w:t>
            </w:r>
          </w:p>
        </w:tc>
        <w:tc>
          <w:tcPr>
            <w:tcW w:w="1276" w:type="dxa"/>
            <w:shd w:val="clear" w:color="auto" w:fill="auto"/>
            <w:noWrap/>
            <w:hideMark/>
          </w:tcPr>
          <w:p w:rsidR="00D22385" w:rsidRPr="00DA78A1" w:rsidRDefault="00D22385" w:rsidP="00DA78A1">
            <w:pPr>
              <w:jc w:val="both"/>
            </w:pPr>
            <w:r w:rsidRPr="00DA78A1">
              <w:t>318,1</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"Обеспечение функций МКУ Чамзинского муниципального района «Межведомственный архив документов по личному составу"</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403,8</w:t>
            </w:r>
          </w:p>
        </w:tc>
        <w:tc>
          <w:tcPr>
            <w:tcW w:w="1418" w:type="dxa"/>
            <w:shd w:val="clear" w:color="auto" w:fill="auto"/>
            <w:noWrap/>
            <w:hideMark/>
          </w:tcPr>
          <w:p w:rsidR="00D22385" w:rsidRPr="00DA78A1" w:rsidRDefault="00D22385" w:rsidP="00DA78A1">
            <w:pPr>
              <w:jc w:val="both"/>
            </w:pPr>
            <w:r w:rsidRPr="00DA78A1">
              <w:t>318,1</w:t>
            </w:r>
          </w:p>
        </w:tc>
        <w:tc>
          <w:tcPr>
            <w:tcW w:w="1276" w:type="dxa"/>
            <w:shd w:val="clear" w:color="auto" w:fill="auto"/>
            <w:noWrap/>
            <w:hideMark/>
          </w:tcPr>
          <w:p w:rsidR="00D22385" w:rsidRPr="00DA78A1" w:rsidRDefault="00D22385" w:rsidP="00DA78A1">
            <w:pPr>
              <w:jc w:val="both"/>
            </w:pPr>
            <w:r w:rsidRPr="00DA78A1">
              <w:t>318,1</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Архивные учреждения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61030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403,8</w:t>
            </w:r>
          </w:p>
        </w:tc>
        <w:tc>
          <w:tcPr>
            <w:tcW w:w="1418" w:type="dxa"/>
            <w:shd w:val="clear" w:color="auto" w:fill="auto"/>
            <w:noWrap/>
            <w:hideMark/>
          </w:tcPr>
          <w:p w:rsidR="00D22385" w:rsidRPr="00DA78A1" w:rsidRDefault="00D22385" w:rsidP="00DA78A1">
            <w:pPr>
              <w:jc w:val="both"/>
            </w:pPr>
            <w:r w:rsidRPr="00DA78A1">
              <w:t>318,1</w:t>
            </w:r>
          </w:p>
        </w:tc>
        <w:tc>
          <w:tcPr>
            <w:tcW w:w="1276" w:type="dxa"/>
            <w:shd w:val="clear" w:color="auto" w:fill="auto"/>
            <w:noWrap/>
            <w:hideMark/>
          </w:tcPr>
          <w:p w:rsidR="00D22385" w:rsidRPr="00DA78A1" w:rsidRDefault="00D22385" w:rsidP="00DA78A1">
            <w:pPr>
              <w:jc w:val="both"/>
            </w:pPr>
            <w:r w:rsidRPr="00DA78A1">
              <w:t>318,1</w:t>
            </w:r>
          </w:p>
        </w:tc>
      </w:tr>
      <w:tr w:rsidR="00D22385" w:rsidRPr="00DA78A1" w:rsidTr="00562F4F">
        <w:trPr>
          <w:trHeight w:val="267"/>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61030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329,9</w:t>
            </w:r>
          </w:p>
        </w:tc>
        <w:tc>
          <w:tcPr>
            <w:tcW w:w="1418" w:type="dxa"/>
            <w:shd w:val="clear" w:color="auto" w:fill="auto"/>
            <w:noWrap/>
            <w:hideMark/>
          </w:tcPr>
          <w:p w:rsidR="00D22385" w:rsidRPr="00DA78A1" w:rsidRDefault="00D22385" w:rsidP="00DA78A1">
            <w:pPr>
              <w:jc w:val="both"/>
            </w:pPr>
            <w:r w:rsidRPr="00DA78A1">
              <w:t>301,6</w:t>
            </w:r>
          </w:p>
        </w:tc>
        <w:tc>
          <w:tcPr>
            <w:tcW w:w="1276" w:type="dxa"/>
            <w:shd w:val="clear" w:color="auto" w:fill="auto"/>
            <w:noWrap/>
            <w:hideMark/>
          </w:tcPr>
          <w:p w:rsidR="00D22385" w:rsidRPr="00DA78A1" w:rsidRDefault="00D22385" w:rsidP="00DA78A1">
            <w:pPr>
              <w:jc w:val="both"/>
            </w:pPr>
            <w:r w:rsidRPr="00DA78A1">
              <w:t>301,6</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61030</w:t>
            </w:r>
          </w:p>
        </w:tc>
        <w:tc>
          <w:tcPr>
            <w:tcW w:w="456" w:type="dxa"/>
            <w:shd w:val="clear" w:color="auto" w:fill="auto"/>
            <w:noWrap/>
            <w:hideMark/>
          </w:tcPr>
          <w:p w:rsidR="00D22385" w:rsidRPr="00DA78A1" w:rsidRDefault="00D22385" w:rsidP="00DA78A1">
            <w:pPr>
              <w:jc w:val="both"/>
            </w:pPr>
            <w:r w:rsidRPr="00DA78A1">
              <w:t>110</w:t>
            </w:r>
          </w:p>
        </w:tc>
        <w:tc>
          <w:tcPr>
            <w:tcW w:w="1406" w:type="dxa"/>
            <w:shd w:val="clear" w:color="auto" w:fill="auto"/>
            <w:noWrap/>
            <w:hideMark/>
          </w:tcPr>
          <w:p w:rsidR="00D22385" w:rsidRPr="00DA78A1" w:rsidRDefault="00D22385" w:rsidP="00DA78A1">
            <w:pPr>
              <w:jc w:val="both"/>
            </w:pPr>
            <w:r w:rsidRPr="00DA78A1">
              <w:t>329,9</w:t>
            </w:r>
          </w:p>
        </w:tc>
        <w:tc>
          <w:tcPr>
            <w:tcW w:w="1418" w:type="dxa"/>
            <w:shd w:val="clear" w:color="auto" w:fill="auto"/>
            <w:noWrap/>
            <w:hideMark/>
          </w:tcPr>
          <w:p w:rsidR="00D22385" w:rsidRPr="00DA78A1" w:rsidRDefault="00D22385" w:rsidP="00DA78A1">
            <w:pPr>
              <w:jc w:val="both"/>
            </w:pPr>
            <w:r w:rsidRPr="00DA78A1">
              <w:t>301,6</w:t>
            </w:r>
          </w:p>
        </w:tc>
        <w:tc>
          <w:tcPr>
            <w:tcW w:w="1276" w:type="dxa"/>
            <w:shd w:val="clear" w:color="auto" w:fill="auto"/>
            <w:noWrap/>
            <w:hideMark/>
          </w:tcPr>
          <w:p w:rsidR="00D22385" w:rsidRPr="00DA78A1" w:rsidRDefault="00D22385" w:rsidP="00DA78A1">
            <w:pPr>
              <w:jc w:val="both"/>
            </w:pPr>
            <w:r w:rsidRPr="00DA78A1">
              <w:t>301,6</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61030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73,9</w:t>
            </w:r>
          </w:p>
        </w:tc>
        <w:tc>
          <w:tcPr>
            <w:tcW w:w="1418" w:type="dxa"/>
            <w:shd w:val="clear" w:color="auto" w:fill="auto"/>
            <w:noWrap/>
            <w:hideMark/>
          </w:tcPr>
          <w:p w:rsidR="00D22385" w:rsidRPr="00DA78A1" w:rsidRDefault="00D22385" w:rsidP="00DA78A1">
            <w:pPr>
              <w:jc w:val="both"/>
            </w:pPr>
            <w:r w:rsidRPr="00DA78A1">
              <w:t>16,5</w:t>
            </w:r>
          </w:p>
        </w:tc>
        <w:tc>
          <w:tcPr>
            <w:tcW w:w="1276" w:type="dxa"/>
            <w:shd w:val="clear" w:color="auto" w:fill="auto"/>
            <w:noWrap/>
            <w:hideMark/>
          </w:tcPr>
          <w:p w:rsidR="00D22385" w:rsidRPr="00DA78A1" w:rsidRDefault="00D22385" w:rsidP="00DA78A1">
            <w:pPr>
              <w:jc w:val="both"/>
            </w:pPr>
            <w:r w:rsidRPr="00DA78A1">
              <w:t>16,5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61030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73,9</w:t>
            </w:r>
          </w:p>
        </w:tc>
        <w:tc>
          <w:tcPr>
            <w:tcW w:w="1418" w:type="dxa"/>
            <w:shd w:val="clear" w:color="auto" w:fill="auto"/>
            <w:noWrap/>
            <w:hideMark/>
          </w:tcPr>
          <w:p w:rsidR="00D22385" w:rsidRPr="00DA78A1" w:rsidRDefault="00D22385" w:rsidP="00DA78A1">
            <w:pPr>
              <w:jc w:val="both"/>
            </w:pPr>
            <w:r w:rsidRPr="00DA78A1">
              <w:t>16,5</w:t>
            </w:r>
          </w:p>
        </w:tc>
        <w:tc>
          <w:tcPr>
            <w:tcW w:w="1276" w:type="dxa"/>
            <w:shd w:val="clear" w:color="auto" w:fill="auto"/>
            <w:noWrap/>
            <w:hideMark/>
          </w:tcPr>
          <w:p w:rsidR="00D22385" w:rsidRPr="00DA78A1" w:rsidRDefault="00D22385" w:rsidP="00DA78A1">
            <w:pPr>
              <w:jc w:val="both"/>
            </w:pPr>
            <w:r w:rsidRPr="00DA78A1">
              <w:t>16,5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Муниципальная программа развития сельского хозяйства и регулирования рынков сельскохозяйственной продукции, сырья и продовольствия в Чамзинском муниципальном районе</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150,0</w:t>
            </w:r>
          </w:p>
        </w:tc>
        <w:tc>
          <w:tcPr>
            <w:tcW w:w="1418" w:type="dxa"/>
            <w:shd w:val="clear" w:color="auto" w:fill="auto"/>
            <w:noWrap/>
            <w:hideMark/>
          </w:tcPr>
          <w:p w:rsidR="00D22385" w:rsidRPr="00DA78A1" w:rsidRDefault="00D22385" w:rsidP="00DA78A1">
            <w:pPr>
              <w:jc w:val="both"/>
            </w:pPr>
            <w:r w:rsidRPr="00DA78A1">
              <w:t>150,0</w:t>
            </w:r>
          </w:p>
        </w:tc>
        <w:tc>
          <w:tcPr>
            <w:tcW w:w="1276" w:type="dxa"/>
            <w:shd w:val="clear" w:color="auto" w:fill="auto"/>
            <w:noWrap/>
            <w:hideMark/>
          </w:tcPr>
          <w:p w:rsidR="00D22385" w:rsidRPr="00DA78A1" w:rsidRDefault="00D22385" w:rsidP="00DA78A1">
            <w:pPr>
              <w:jc w:val="both"/>
            </w:pPr>
            <w:r w:rsidRPr="00DA78A1">
              <w:t>150,0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Подпрограмма "Техническая и технологическая модернизация, инновационное развитие"</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150,0</w:t>
            </w:r>
          </w:p>
        </w:tc>
        <w:tc>
          <w:tcPr>
            <w:tcW w:w="1418" w:type="dxa"/>
            <w:shd w:val="clear" w:color="auto" w:fill="auto"/>
            <w:noWrap/>
            <w:hideMark/>
          </w:tcPr>
          <w:p w:rsidR="00D22385" w:rsidRPr="00DA78A1" w:rsidRDefault="00D22385" w:rsidP="00DA78A1">
            <w:pPr>
              <w:jc w:val="both"/>
            </w:pPr>
            <w:r w:rsidRPr="00DA78A1">
              <w:t>150,0</w:t>
            </w:r>
          </w:p>
        </w:tc>
        <w:tc>
          <w:tcPr>
            <w:tcW w:w="1276" w:type="dxa"/>
            <w:shd w:val="clear" w:color="auto" w:fill="auto"/>
            <w:noWrap/>
            <w:hideMark/>
          </w:tcPr>
          <w:p w:rsidR="00D22385" w:rsidRPr="00DA78A1" w:rsidRDefault="00D22385" w:rsidP="00DA78A1">
            <w:pPr>
              <w:jc w:val="both"/>
            </w:pPr>
            <w:r w:rsidRPr="00DA78A1">
              <w:t>150,0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"Развитие консультационной помощи сельскохозяйственным товаропроизводителям"</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150,0</w:t>
            </w:r>
          </w:p>
        </w:tc>
        <w:tc>
          <w:tcPr>
            <w:tcW w:w="1418" w:type="dxa"/>
            <w:shd w:val="clear" w:color="auto" w:fill="auto"/>
            <w:noWrap/>
            <w:hideMark/>
          </w:tcPr>
          <w:p w:rsidR="00D22385" w:rsidRPr="00DA78A1" w:rsidRDefault="00D22385" w:rsidP="00DA78A1">
            <w:pPr>
              <w:jc w:val="both"/>
            </w:pPr>
            <w:r w:rsidRPr="00DA78A1">
              <w:t>150,0</w:t>
            </w:r>
          </w:p>
        </w:tc>
        <w:tc>
          <w:tcPr>
            <w:tcW w:w="1276" w:type="dxa"/>
            <w:shd w:val="clear" w:color="auto" w:fill="auto"/>
            <w:noWrap/>
            <w:hideMark/>
          </w:tcPr>
          <w:p w:rsidR="00D22385" w:rsidRPr="00DA78A1" w:rsidRDefault="00D22385" w:rsidP="00DA78A1">
            <w:pPr>
              <w:jc w:val="both"/>
            </w:pPr>
            <w:r w:rsidRPr="00DA78A1">
              <w:t>150,0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Мероприятия, связанные с муниципальным управлением</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150,0</w:t>
            </w:r>
          </w:p>
        </w:tc>
        <w:tc>
          <w:tcPr>
            <w:tcW w:w="1418" w:type="dxa"/>
            <w:shd w:val="clear" w:color="auto" w:fill="auto"/>
            <w:noWrap/>
            <w:hideMark/>
          </w:tcPr>
          <w:p w:rsidR="00D22385" w:rsidRPr="00DA78A1" w:rsidRDefault="00D22385" w:rsidP="00DA78A1">
            <w:pPr>
              <w:jc w:val="both"/>
            </w:pPr>
            <w:r w:rsidRPr="00DA78A1">
              <w:t>150,0</w:t>
            </w:r>
          </w:p>
        </w:tc>
        <w:tc>
          <w:tcPr>
            <w:tcW w:w="1276" w:type="dxa"/>
            <w:shd w:val="clear" w:color="auto" w:fill="auto"/>
            <w:noWrap/>
            <w:hideMark/>
          </w:tcPr>
          <w:p w:rsidR="00D22385" w:rsidRPr="00DA78A1" w:rsidRDefault="00D22385" w:rsidP="00DA78A1">
            <w:pPr>
              <w:jc w:val="both"/>
            </w:pPr>
            <w:r w:rsidRPr="00DA78A1">
              <w:t>150,0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41210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150,0</w:t>
            </w:r>
          </w:p>
        </w:tc>
        <w:tc>
          <w:tcPr>
            <w:tcW w:w="1418" w:type="dxa"/>
            <w:shd w:val="clear" w:color="auto" w:fill="auto"/>
            <w:noWrap/>
            <w:hideMark/>
          </w:tcPr>
          <w:p w:rsidR="00D22385" w:rsidRPr="00DA78A1" w:rsidRDefault="00D22385" w:rsidP="00DA78A1">
            <w:pPr>
              <w:jc w:val="both"/>
            </w:pPr>
            <w:r w:rsidRPr="00DA78A1">
              <w:t>150,0</w:t>
            </w:r>
          </w:p>
        </w:tc>
        <w:tc>
          <w:tcPr>
            <w:tcW w:w="1276" w:type="dxa"/>
            <w:shd w:val="clear" w:color="auto" w:fill="auto"/>
            <w:noWrap/>
            <w:hideMark/>
          </w:tcPr>
          <w:p w:rsidR="00D22385" w:rsidRPr="00DA78A1" w:rsidRDefault="00D22385" w:rsidP="00DA78A1">
            <w:pPr>
              <w:jc w:val="both"/>
            </w:pPr>
            <w:r w:rsidRPr="00DA78A1">
              <w:t>150,0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41210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150,0</w:t>
            </w:r>
          </w:p>
        </w:tc>
        <w:tc>
          <w:tcPr>
            <w:tcW w:w="1418" w:type="dxa"/>
            <w:shd w:val="clear" w:color="auto" w:fill="auto"/>
            <w:noWrap/>
            <w:hideMark/>
          </w:tcPr>
          <w:p w:rsidR="00D22385" w:rsidRPr="00DA78A1" w:rsidRDefault="00D22385" w:rsidP="00DA78A1">
            <w:pPr>
              <w:jc w:val="both"/>
            </w:pPr>
            <w:r w:rsidRPr="00DA78A1">
              <w:t>150,0</w:t>
            </w:r>
          </w:p>
        </w:tc>
        <w:tc>
          <w:tcPr>
            <w:tcW w:w="1276" w:type="dxa"/>
            <w:shd w:val="clear" w:color="auto" w:fill="auto"/>
            <w:noWrap/>
            <w:hideMark/>
          </w:tcPr>
          <w:p w:rsidR="00D22385" w:rsidRPr="00DA78A1" w:rsidRDefault="00D22385" w:rsidP="00DA78A1">
            <w:pPr>
              <w:jc w:val="both"/>
            </w:pPr>
            <w:r w:rsidRPr="00DA78A1">
              <w:t>150,0</w:t>
            </w:r>
          </w:p>
        </w:tc>
      </w:tr>
      <w:tr w:rsidR="00D22385" w:rsidRPr="00DA78A1" w:rsidTr="00562F4F">
        <w:trPr>
          <w:trHeight w:val="124"/>
        </w:trPr>
        <w:tc>
          <w:tcPr>
            <w:tcW w:w="2740" w:type="dxa"/>
            <w:shd w:val="clear" w:color="auto" w:fill="auto"/>
            <w:hideMark/>
          </w:tcPr>
          <w:p w:rsidR="00D22385" w:rsidRPr="00DA78A1" w:rsidRDefault="00D22385" w:rsidP="00DA78A1">
            <w:pPr>
              <w:jc w:val="both"/>
            </w:pPr>
            <w:r w:rsidRPr="00DA78A1">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1 034,5</w:t>
            </w:r>
          </w:p>
        </w:tc>
        <w:tc>
          <w:tcPr>
            <w:tcW w:w="1418" w:type="dxa"/>
            <w:shd w:val="clear" w:color="auto" w:fill="auto"/>
            <w:noWrap/>
            <w:hideMark/>
          </w:tcPr>
          <w:p w:rsidR="00D22385" w:rsidRPr="00DA78A1" w:rsidRDefault="00D22385" w:rsidP="00DA78A1">
            <w:pPr>
              <w:jc w:val="both"/>
            </w:pPr>
            <w:r w:rsidRPr="00DA78A1">
              <w:t>946,9</w:t>
            </w:r>
          </w:p>
        </w:tc>
        <w:tc>
          <w:tcPr>
            <w:tcW w:w="1276" w:type="dxa"/>
            <w:shd w:val="clear" w:color="auto" w:fill="auto"/>
            <w:noWrap/>
            <w:hideMark/>
          </w:tcPr>
          <w:p w:rsidR="00D22385" w:rsidRPr="00DA78A1" w:rsidRDefault="00D22385" w:rsidP="00DA78A1">
            <w:pPr>
              <w:jc w:val="both"/>
            </w:pPr>
            <w:r w:rsidRPr="00DA78A1">
              <w:t>946,9</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Подпрограмма "Эффективное использование бюджетного потенциала"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634,5</w:t>
            </w:r>
          </w:p>
        </w:tc>
        <w:tc>
          <w:tcPr>
            <w:tcW w:w="1418" w:type="dxa"/>
            <w:shd w:val="clear" w:color="auto" w:fill="auto"/>
            <w:noWrap/>
            <w:hideMark/>
          </w:tcPr>
          <w:p w:rsidR="00D22385" w:rsidRPr="00DA78A1" w:rsidRDefault="00D22385" w:rsidP="00DA78A1">
            <w:pPr>
              <w:jc w:val="both"/>
            </w:pPr>
            <w:r w:rsidRPr="00DA78A1">
              <w:t>546,9</w:t>
            </w:r>
          </w:p>
        </w:tc>
        <w:tc>
          <w:tcPr>
            <w:tcW w:w="1276" w:type="dxa"/>
            <w:shd w:val="clear" w:color="auto" w:fill="auto"/>
            <w:noWrap/>
            <w:hideMark/>
          </w:tcPr>
          <w:p w:rsidR="00D22385" w:rsidRPr="00DA78A1" w:rsidRDefault="00D22385" w:rsidP="00DA78A1">
            <w:pPr>
              <w:jc w:val="both"/>
            </w:pPr>
            <w:r w:rsidRPr="00DA78A1">
              <w:t>546,9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Основное мероприятие </w:t>
            </w:r>
            <w:r w:rsidRPr="00DA78A1">
              <w:lastRenderedPageBreak/>
              <w:t>"Реализация мероприятий в сфере закупок"</w:t>
            </w:r>
          </w:p>
        </w:tc>
        <w:tc>
          <w:tcPr>
            <w:tcW w:w="460" w:type="dxa"/>
            <w:shd w:val="clear" w:color="auto" w:fill="auto"/>
            <w:noWrap/>
            <w:hideMark/>
          </w:tcPr>
          <w:p w:rsidR="00D22385" w:rsidRPr="00DA78A1" w:rsidRDefault="00D22385" w:rsidP="00DA78A1">
            <w:pPr>
              <w:jc w:val="both"/>
            </w:pPr>
            <w:r w:rsidRPr="00DA78A1">
              <w:lastRenderedPageBreak/>
              <w:t>0</w:t>
            </w:r>
            <w:r w:rsidRPr="00DA78A1">
              <w:lastRenderedPageBreak/>
              <w:t>1</w:t>
            </w:r>
          </w:p>
        </w:tc>
        <w:tc>
          <w:tcPr>
            <w:tcW w:w="475" w:type="dxa"/>
            <w:shd w:val="clear" w:color="auto" w:fill="auto"/>
            <w:noWrap/>
            <w:hideMark/>
          </w:tcPr>
          <w:p w:rsidR="00D22385" w:rsidRPr="00DA78A1" w:rsidRDefault="00D22385" w:rsidP="00DA78A1">
            <w:pPr>
              <w:jc w:val="both"/>
            </w:pPr>
            <w:r w:rsidRPr="00DA78A1">
              <w:lastRenderedPageBreak/>
              <w:t>13</w:t>
            </w:r>
          </w:p>
        </w:tc>
        <w:tc>
          <w:tcPr>
            <w:tcW w:w="376" w:type="dxa"/>
            <w:shd w:val="clear" w:color="auto" w:fill="auto"/>
            <w:noWrap/>
            <w:hideMark/>
          </w:tcPr>
          <w:p w:rsidR="00D22385" w:rsidRPr="00DA78A1" w:rsidRDefault="00D22385" w:rsidP="00DA78A1">
            <w:pPr>
              <w:jc w:val="both"/>
            </w:pPr>
            <w:r w:rsidRPr="00DA78A1">
              <w:t>1</w:t>
            </w:r>
            <w:r w:rsidRPr="00DA78A1">
              <w:lastRenderedPageBreak/>
              <w:t>7</w:t>
            </w:r>
          </w:p>
        </w:tc>
        <w:tc>
          <w:tcPr>
            <w:tcW w:w="380" w:type="dxa"/>
            <w:shd w:val="clear" w:color="auto" w:fill="auto"/>
            <w:noWrap/>
            <w:hideMark/>
          </w:tcPr>
          <w:p w:rsidR="00D22385" w:rsidRPr="00DA78A1" w:rsidRDefault="00D22385" w:rsidP="00DA78A1">
            <w:pPr>
              <w:jc w:val="both"/>
            </w:pPr>
            <w:r w:rsidRPr="00DA78A1">
              <w:lastRenderedPageBreak/>
              <w:t>1</w:t>
            </w:r>
          </w:p>
        </w:tc>
        <w:tc>
          <w:tcPr>
            <w:tcW w:w="421" w:type="dxa"/>
            <w:shd w:val="clear" w:color="auto" w:fill="auto"/>
            <w:noWrap/>
            <w:hideMark/>
          </w:tcPr>
          <w:p w:rsidR="00D22385" w:rsidRPr="00DA78A1" w:rsidRDefault="00D22385" w:rsidP="00DA78A1">
            <w:pPr>
              <w:jc w:val="both"/>
            </w:pPr>
            <w:r w:rsidRPr="00DA78A1">
              <w:t>08</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634,5</w:t>
            </w:r>
          </w:p>
        </w:tc>
        <w:tc>
          <w:tcPr>
            <w:tcW w:w="1418" w:type="dxa"/>
            <w:shd w:val="clear" w:color="auto" w:fill="auto"/>
            <w:noWrap/>
            <w:hideMark/>
          </w:tcPr>
          <w:p w:rsidR="00D22385" w:rsidRPr="00DA78A1" w:rsidRDefault="00D22385" w:rsidP="00DA78A1">
            <w:pPr>
              <w:jc w:val="both"/>
            </w:pPr>
            <w:r w:rsidRPr="00DA78A1">
              <w:t>546,9</w:t>
            </w:r>
          </w:p>
        </w:tc>
        <w:tc>
          <w:tcPr>
            <w:tcW w:w="1276" w:type="dxa"/>
            <w:shd w:val="clear" w:color="auto" w:fill="auto"/>
            <w:noWrap/>
            <w:hideMark/>
          </w:tcPr>
          <w:p w:rsidR="00D22385" w:rsidRPr="00DA78A1" w:rsidRDefault="00D22385" w:rsidP="00DA78A1">
            <w:pPr>
              <w:jc w:val="both"/>
            </w:pPr>
            <w:r w:rsidRPr="00DA78A1">
              <w:t>546,9</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lastRenderedPageBreak/>
              <w:t>Учреждения по обеспечению хозяйственного обслуживания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08</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634,5</w:t>
            </w:r>
          </w:p>
        </w:tc>
        <w:tc>
          <w:tcPr>
            <w:tcW w:w="1418" w:type="dxa"/>
            <w:shd w:val="clear" w:color="auto" w:fill="auto"/>
            <w:noWrap/>
            <w:hideMark/>
          </w:tcPr>
          <w:p w:rsidR="00D22385" w:rsidRPr="00DA78A1" w:rsidRDefault="00D22385" w:rsidP="00DA78A1">
            <w:pPr>
              <w:jc w:val="both"/>
            </w:pPr>
            <w:r w:rsidRPr="00DA78A1">
              <w:t>546,9</w:t>
            </w:r>
          </w:p>
        </w:tc>
        <w:tc>
          <w:tcPr>
            <w:tcW w:w="1276" w:type="dxa"/>
            <w:shd w:val="clear" w:color="auto" w:fill="auto"/>
            <w:noWrap/>
            <w:hideMark/>
          </w:tcPr>
          <w:p w:rsidR="00D22385" w:rsidRPr="00DA78A1" w:rsidRDefault="00D22385" w:rsidP="00DA78A1">
            <w:pPr>
              <w:jc w:val="both"/>
            </w:pPr>
            <w:r w:rsidRPr="00DA78A1">
              <w:t>546,9</w:t>
            </w:r>
          </w:p>
        </w:tc>
      </w:tr>
      <w:tr w:rsidR="00D22385" w:rsidRPr="00DA78A1" w:rsidTr="00562F4F">
        <w:trPr>
          <w:trHeight w:val="614"/>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08</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634,5</w:t>
            </w:r>
          </w:p>
        </w:tc>
        <w:tc>
          <w:tcPr>
            <w:tcW w:w="1418" w:type="dxa"/>
            <w:shd w:val="clear" w:color="auto" w:fill="auto"/>
            <w:noWrap/>
            <w:hideMark/>
          </w:tcPr>
          <w:p w:rsidR="00D22385" w:rsidRPr="00DA78A1" w:rsidRDefault="00D22385" w:rsidP="00DA78A1">
            <w:pPr>
              <w:jc w:val="both"/>
            </w:pPr>
            <w:r w:rsidRPr="00DA78A1">
              <w:t>546,9</w:t>
            </w:r>
          </w:p>
        </w:tc>
        <w:tc>
          <w:tcPr>
            <w:tcW w:w="1276" w:type="dxa"/>
            <w:shd w:val="clear" w:color="auto" w:fill="auto"/>
            <w:noWrap/>
            <w:hideMark/>
          </w:tcPr>
          <w:p w:rsidR="00D22385" w:rsidRPr="00DA78A1" w:rsidRDefault="00D22385" w:rsidP="00DA78A1">
            <w:pPr>
              <w:jc w:val="both"/>
            </w:pPr>
            <w:r w:rsidRPr="00DA78A1">
              <w:t>546,9</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08</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110</w:t>
            </w:r>
          </w:p>
        </w:tc>
        <w:tc>
          <w:tcPr>
            <w:tcW w:w="1406" w:type="dxa"/>
            <w:shd w:val="clear" w:color="auto" w:fill="auto"/>
            <w:noWrap/>
            <w:hideMark/>
          </w:tcPr>
          <w:p w:rsidR="00D22385" w:rsidRPr="00DA78A1" w:rsidRDefault="00D22385" w:rsidP="00DA78A1">
            <w:pPr>
              <w:jc w:val="both"/>
            </w:pPr>
            <w:r w:rsidRPr="00DA78A1">
              <w:t>634,5</w:t>
            </w:r>
          </w:p>
        </w:tc>
        <w:tc>
          <w:tcPr>
            <w:tcW w:w="1418" w:type="dxa"/>
            <w:shd w:val="clear" w:color="auto" w:fill="auto"/>
            <w:noWrap/>
            <w:hideMark/>
          </w:tcPr>
          <w:p w:rsidR="00D22385" w:rsidRPr="00DA78A1" w:rsidRDefault="00D22385" w:rsidP="00DA78A1">
            <w:pPr>
              <w:jc w:val="both"/>
            </w:pPr>
            <w:r w:rsidRPr="00DA78A1">
              <w:t>546,9</w:t>
            </w:r>
          </w:p>
        </w:tc>
        <w:tc>
          <w:tcPr>
            <w:tcW w:w="1276" w:type="dxa"/>
            <w:shd w:val="clear" w:color="auto" w:fill="auto"/>
            <w:noWrap/>
            <w:hideMark/>
          </w:tcPr>
          <w:p w:rsidR="00D22385" w:rsidRPr="00DA78A1" w:rsidRDefault="00D22385" w:rsidP="00DA78A1">
            <w:pPr>
              <w:jc w:val="both"/>
            </w:pPr>
            <w:r w:rsidRPr="00DA78A1">
              <w:t>546,9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Подпрограмма "Повышение эффективности межбюджетных отношений"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400,0</w:t>
            </w:r>
          </w:p>
        </w:tc>
        <w:tc>
          <w:tcPr>
            <w:tcW w:w="1418" w:type="dxa"/>
            <w:shd w:val="clear" w:color="auto" w:fill="auto"/>
            <w:noWrap/>
            <w:hideMark/>
          </w:tcPr>
          <w:p w:rsidR="00D22385" w:rsidRPr="00DA78A1" w:rsidRDefault="00D22385" w:rsidP="00DA78A1">
            <w:pPr>
              <w:jc w:val="both"/>
            </w:pPr>
            <w:r w:rsidRPr="00DA78A1">
              <w:t>400,0</w:t>
            </w:r>
          </w:p>
        </w:tc>
        <w:tc>
          <w:tcPr>
            <w:tcW w:w="1276" w:type="dxa"/>
            <w:shd w:val="clear" w:color="auto" w:fill="auto"/>
            <w:noWrap/>
            <w:hideMark/>
          </w:tcPr>
          <w:p w:rsidR="00D22385" w:rsidRPr="00DA78A1" w:rsidRDefault="00D22385" w:rsidP="00DA78A1">
            <w:pPr>
              <w:jc w:val="both"/>
            </w:pPr>
            <w:r w:rsidRPr="00DA78A1">
              <w:t>400,0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"Обеспечение осуществления органами местного самоуправления поселений отдельных полномочий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400,0</w:t>
            </w:r>
          </w:p>
        </w:tc>
        <w:tc>
          <w:tcPr>
            <w:tcW w:w="1418" w:type="dxa"/>
            <w:shd w:val="clear" w:color="auto" w:fill="auto"/>
            <w:noWrap/>
            <w:hideMark/>
          </w:tcPr>
          <w:p w:rsidR="00D22385" w:rsidRPr="00DA78A1" w:rsidRDefault="00D22385" w:rsidP="00DA78A1">
            <w:pPr>
              <w:jc w:val="both"/>
            </w:pPr>
            <w:r w:rsidRPr="00DA78A1">
              <w:t>400,0</w:t>
            </w:r>
          </w:p>
        </w:tc>
        <w:tc>
          <w:tcPr>
            <w:tcW w:w="1276" w:type="dxa"/>
            <w:shd w:val="clear" w:color="auto" w:fill="auto"/>
            <w:noWrap/>
            <w:hideMark/>
          </w:tcPr>
          <w:p w:rsidR="00D22385" w:rsidRPr="00DA78A1" w:rsidRDefault="00D22385" w:rsidP="00DA78A1">
            <w:pPr>
              <w:jc w:val="both"/>
            </w:pPr>
            <w:r w:rsidRPr="00DA78A1">
              <w:t>400,0</w:t>
            </w:r>
          </w:p>
        </w:tc>
      </w:tr>
      <w:tr w:rsidR="00D22385" w:rsidRPr="00DA78A1" w:rsidTr="00562F4F">
        <w:trPr>
          <w:trHeight w:val="436"/>
        </w:trPr>
        <w:tc>
          <w:tcPr>
            <w:tcW w:w="2740" w:type="dxa"/>
            <w:shd w:val="clear" w:color="auto" w:fill="auto"/>
            <w:hideMark/>
          </w:tcPr>
          <w:p w:rsidR="00D22385" w:rsidRPr="00DA78A1" w:rsidRDefault="00D22385" w:rsidP="00DA78A1">
            <w:pPr>
              <w:jc w:val="both"/>
            </w:pPr>
            <w:r w:rsidRPr="00DA78A1">
              <w:t>Иные межбюджетные трансферты на осуществление переданных полномочий по утверждению генеральных планов поселений, правил землепользования и застройки, местных нормативов градостроительного проектирования поселений, осуществлению муниципального земельного контроля в границах поселения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44107</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400,0</w:t>
            </w:r>
          </w:p>
        </w:tc>
        <w:tc>
          <w:tcPr>
            <w:tcW w:w="1418" w:type="dxa"/>
            <w:shd w:val="clear" w:color="auto" w:fill="auto"/>
            <w:noWrap/>
            <w:hideMark/>
          </w:tcPr>
          <w:p w:rsidR="00D22385" w:rsidRPr="00DA78A1" w:rsidRDefault="00D22385" w:rsidP="00DA78A1">
            <w:pPr>
              <w:jc w:val="both"/>
            </w:pPr>
            <w:r w:rsidRPr="00DA78A1">
              <w:t>400,0</w:t>
            </w:r>
          </w:p>
        </w:tc>
        <w:tc>
          <w:tcPr>
            <w:tcW w:w="1276" w:type="dxa"/>
            <w:shd w:val="clear" w:color="auto" w:fill="auto"/>
            <w:noWrap/>
            <w:hideMark/>
          </w:tcPr>
          <w:p w:rsidR="00D22385" w:rsidRPr="00DA78A1" w:rsidRDefault="00D22385" w:rsidP="00DA78A1">
            <w:pPr>
              <w:jc w:val="both"/>
            </w:pPr>
            <w:r w:rsidRPr="00DA78A1">
              <w:t>400,0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Межбюджетные трансферты</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44107</w:t>
            </w:r>
          </w:p>
        </w:tc>
        <w:tc>
          <w:tcPr>
            <w:tcW w:w="456" w:type="dxa"/>
            <w:shd w:val="clear" w:color="auto" w:fill="auto"/>
            <w:noWrap/>
            <w:hideMark/>
          </w:tcPr>
          <w:p w:rsidR="00D22385" w:rsidRPr="00DA78A1" w:rsidRDefault="00D22385" w:rsidP="00DA78A1">
            <w:pPr>
              <w:jc w:val="both"/>
            </w:pPr>
            <w:r w:rsidRPr="00DA78A1">
              <w:t>500</w:t>
            </w:r>
          </w:p>
        </w:tc>
        <w:tc>
          <w:tcPr>
            <w:tcW w:w="1406" w:type="dxa"/>
            <w:shd w:val="clear" w:color="auto" w:fill="auto"/>
            <w:noWrap/>
            <w:hideMark/>
          </w:tcPr>
          <w:p w:rsidR="00D22385" w:rsidRPr="00DA78A1" w:rsidRDefault="00D22385" w:rsidP="00DA78A1">
            <w:pPr>
              <w:jc w:val="both"/>
            </w:pPr>
            <w:r w:rsidRPr="00DA78A1">
              <w:t>400,0</w:t>
            </w:r>
          </w:p>
        </w:tc>
        <w:tc>
          <w:tcPr>
            <w:tcW w:w="1418" w:type="dxa"/>
            <w:shd w:val="clear" w:color="auto" w:fill="auto"/>
            <w:noWrap/>
            <w:hideMark/>
          </w:tcPr>
          <w:p w:rsidR="00D22385" w:rsidRPr="00DA78A1" w:rsidRDefault="00D22385" w:rsidP="00DA78A1">
            <w:pPr>
              <w:jc w:val="both"/>
            </w:pPr>
            <w:r w:rsidRPr="00DA78A1">
              <w:t>400,0</w:t>
            </w:r>
          </w:p>
        </w:tc>
        <w:tc>
          <w:tcPr>
            <w:tcW w:w="1276" w:type="dxa"/>
            <w:shd w:val="clear" w:color="auto" w:fill="auto"/>
            <w:noWrap/>
            <w:hideMark/>
          </w:tcPr>
          <w:p w:rsidR="00D22385" w:rsidRPr="00DA78A1" w:rsidRDefault="00D22385" w:rsidP="00DA78A1">
            <w:pPr>
              <w:jc w:val="both"/>
            </w:pPr>
            <w:r w:rsidRPr="00DA78A1">
              <w:t>400,0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Муниципальная программа Чамзинского муниципального района Республики Мордовия </w:t>
            </w:r>
            <w:r w:rsidRPr="00DA78A1">
              <w:lastRenderedPageBreak/>
              <w:t>"Цифровая трансформация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587,0</w:t>
            </w:r>
          </w:p>
        </w:tc>
        <w:tc>
          <w:tcPr>
            <w:tcW w:w="1418" w:type="dxa"/>
            <w:shd w:val="clear" w:color="auto" w:fill="auto"/>
            <w:noWrap/>
            <w:hideMark/>
          </w:tcPr>
          <w:p w:rsidR="00D22385" w:rsidRPr="00DA78A1" w:rsidRDefault="00D22385" w:rsidP="00DA78A1">
            <w:pPr>
              <w:jc w:val="both"/>
            </w:pPr>
            <w:r w:rsidRPr="00DA78A1">
              <w:t>612,8</w:t>
            </w:r>
          </w:p>
        </w:tc>
        <w:tc>
          <w:tcPr>
            <w:tcW w:w="1276" w:type="dxa"/>
            <w:shd w:val="clear" w:color="auto" w:fill="auto"/>
            <w:noWrap/>
            <w:hideMark/>
          </w:tcPr>
          <w:p w:rsidR="00D22385" w:rsidRPr="00DA78A1" w:rsidRDefault="00D22385" w:rsidP="00DA78A1">
            <w:pPr>
              <w:jc w:val="both"/>
            </w:pPr>
            <w:r w:rsidRPr="00DA78A1">
              <w:t>622,8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Подпрограмма "Развитие информационной инфраструктуры в Чамзинском муниципальном районе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175,0</w:t>
            </w:r>
          </w:p>
        </w:tc>
        <w:tc>
          <w:tcPr>
            <w:tcW w:w="1276" w:type="dxa"/>
            <w:shd w:val="clear" w:color="auto" w:fill="auto"/>
            <w:noWrap/>
            <w:hideMark/>
          </w:tcPr>
          <w:p w:rsidR="00D22385" w:rsidRPr="00DA78A1" w:rsidRDefault="00D22385" w:rsidP="00DA78A1">
            <w:pPr>
              <w:jc w:val="both"/>
            </w:pPr>
            <w:r w:rsidRPr="00DA78A1">
              <w:t>180,0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"Информационная инфраструктура"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175,0</w:t>
            </w:r>
          </w:p>
        </w:tc>
        <w:tc>
          <w:tcPr>
            <w:tcW w:w="1276" w:type="dxa"/>
            <w:shd w:val="clear" w:color="auto" w:fill="auto"/>
            <w:noWrap/>
            <w:hideMark/>
          </w:tcPr>
          <w:p w:rsidR="00D22385" w:rsidRPr="00DA78A1" w:rsidRDefault="00D22385" w:rsidP="00DA78A1">
            <w:pPr>
              <w:jc w:val="both"/>
            </w:pPr>
            <w:r w:rsidRPr="00DA78A1">
              <w:t>180,0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Мероприятия в области формирования информационного общества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175,0</w:t>
            </w:r>
          </w:p>
        </w:tc>
        <w:tc>
          <w:tcPr>
            <w:tcW w:w="1276" w:type="dxa"/>
            <w:shd w:val="clear" w:color="auto" w:fill="auto"/>
            <w:noWrap/>
            <w:hideMark/>
          </w:tcPr>
          <w:p w:rsidR="00D22385" w:rsidRPr="00DA78A1" w:rsidRDefault="00D22385" w:rsidP="00DA78A1">
            <w:pPr>
              <w:jc w:val="both"/>
            </w:pPr>
            <w:r w:rsidRPr="00DA78A1">
              <w:t>180,0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175,0</w:t>
            </w:r>
          </w:p>
        </w:tc>
        <w:tc>
          <w:tcPr>
            <w:tcW w:w="1276" w:type="dxa"/>
            <w:shd w:val="clear" w:color="auto" w:fill="auto"/>
            <w:noWrap/>
            <w:hideMark/>
          </w:tcPr>
          <w:p w:rsidR="00D22385" w:rsidRPr="00DA78A1" w:rsidRDefault="00D22385" w:rsidP="00DA78A1">
            <w:pPr>
              <w:jc w:val="both"/>
            </w:pPr>
            <w:r w:rsidRPr="00DA78A1">
              <w:t>180,0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175,0</w:t>
            </w:r>
          </w:p>
        </w:tc>
        <w:tc>
          <w:tcPr>
            <w:tcW w:w="1276" w:type="dxa"/>
            <w:shd w:val="clear" w:color="auto" w:fill="auto"/>
            <w:noWrap/>
            <w:hideMark/>
          </w:tcPr>
          <w:p w:rsidR="00D22385" w:rsidRPr="00DA78A1" w:rsidRDefault="00D22385" w:rsidP="00DA78A1">
            <w:pPr>
              <w:jc w:val="both"/>
            </w:pPr>
            <w:r w:rsidRPr="00DA78A1">
              <w:t>180,0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Подпрограмма "Развитие электронного правительства в Чамзинском муниципальном районе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443,0</w:t>
            </w:r>
          </w:p>
        </w:tc>
        <w:tc>
          <w:tcPr>
            <w:tcW w:w="1418" w:type="dxa"/>
            <w:shd w:val="clear" w:color="auto" w:fill="auto"/>
            <w:noWrap/>
            <w:hideMark/>
          </w:tcPr>
          <w:p w:rsidR="00D22385" w:rsidRPr="00DA78A1" w:rsidRDefault="00D22385" w:rsidP="00DA78A1">
            <w:pPr>
              <w:jc w:val="both"/>
            </w:pPr>
            <w:r w:rsidRPr="00DA78A1">
              <w:t>352,8</w:t>
            </w:r>
          </w:p>
        </w:tc>
        <w:tc>
          <w:tcPr>
            <w:tcW w:w="1276" w:type="dxa"/>
            <w:shd w:val="clear" w:color="auto" w:fill="auto"/>
            <w:noWrap/>
            <w:hideMark/>
          </w:tcPr>
          <w:p w:rsidR="00D22385" w:rsidRPr="00DA78A1" w:rsidRDefault="00D22385" w:rsidP="00DA78A1">
            <w:pPr>
              <w:jc w:val="both"/>
            </w:pPr>
            <w:r w:rsidRPr="00DA78A1">
              <w:t>352,8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"Развитие, модернизация и эксплуатация информационных систем и ресурсов электронного правительства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102,0</w:t>
            </w:r>
          </w:p>
        </w:tc>
        <w:tc>
          <w:tcPr>
            <w:tcW w:w="1418" w:type="dxa"/>
            <w:shd w:val="clear" w:color="auto" w:fill="auto"/>
            <w:noWrap/>
            <w:hideMark/>
          </w:tcPr>
          <w:p w:rsidR="00D22385" w:rsidRPr="00DA78A1" w:rsidRDefault="00D22385" w:rsidP="00DA78A1">
            <w:pPr>
              <w:jc w:val="both"/>
            </w:pPr>
            <w:r w:rsidRPr="00DA78A1">
              <w:t>72,0</w:t>
            </w:r>
          </w:p>
        </w:tc>
        <w:tc>
          <w:tcPr>
            <w:tcW w:w="1276" w:type="dxa"/>
            <w:shd w:val="clear" w:color="auto" w:fill="auto"/>
            <w:noWrap/>
            <w:hideMark/>
          </w:tcPr>
          <w:p w:rsidR="00D22385" w:rsidRPr="00DA78A1" w:rsidRDefault="00D22385" w:rsidP="00DA78A1">
            <w:pPr>
              <w:jc w:val="both"/>
            </w:pPr>
            <w:r w:rsidRPr="00DA78A1">
              <w:t>72,0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Мероприятия в области формирования информационного общества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102,0</w:t>
            </w:r>
          </w:p>
        </w:tc>
        <w:tc>
          <w:tcPr>
            <w:tcW w:w="1418" w:type="dxa"/>
            <w:shd w:val="clear" w:color="auto" w:fill="auto"/>
            <w:noWrap/>
            <w:hideMark/>
          </w:tcPr>
          <w:p w:rsidR="00D22385" w:rsidRPr="00DA78A1" w:rsidRDefault="00D22385" w:rsidP="00DA78A1">
            <w:pPr>
              <w:jc w:val="both"/>
            </w:pPr>
            <w:r w:rsidRPr="00DA78A1">
              <w:t>72,0</w:t>
            </w:r>
          </w:p>
        </w:tc>
        <w:tc>
          <w:tcPr>
            <w:tcW w:w="1276" w:type="dxa"/>
            <w:shd w:val="clear" w:color="auto" w:fill="auto"/>
            <w:noWrap/>
            <w:hideMark/>
          </w:tcPr>
          <w:p w:rsidR="00D22385" w:rsidRPr="00DA78A1" w:rsidRDefault="00D22385" w:rsidP="00DA78A1">
            <w:pPr>
              <w:jc w:val="both"/>
            </w:pPr>
            <w:r w:rsidRPr="00DA78A1">
              <w:t>72,0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102,0</w:t>
            </w:r>
          </w:p>
        </w:tc>
        <w:tc>
          <w:tcPr>
            <w:tcW w:w="1418" w:type="dxa"/>
            <w:shd w:val="clear" w:color="auto" w:fill="auto"/>
            <w:noWrap/>
            <w:hideMark/>
          </w:tcPr>
          <w:p w:rsidR="00D22385" w:rsidRPr="00DA78A1" w:rsidRDefault="00D22385" w:rsidP="00DA78A1">
            <w:pPr>
              <w:jc w:val="both"/>
            </w:pPr>
            <w:r w:rsidRPr="00DA78A1">
              <w:t>72,0</w:t>
            </w:r>
          </w:p>
        </w:tc>
        <w:tc>
          <w:tcPr>
            <w:tcW w:w="1276" w:type="dxa"/>
            <w:shd w:val="clear" w:color="auto" w:fill="auto"/>
            <w:noWrap/>
            <w:hideMark/>
          </w:tcPr>
          <w:p w:rsidR="00D22385" w:rsidRPr="00DA78A1" w:rsidRDefault="00D22385" w:rsidP="00DA78A1">
            <w:pPr>
              <w:jc w:val="both"/>
            </w:pPr>
            <w:r w:rsidRPr="00DA78A1">
              <w:t>72,0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102,0</w:t>
            </w:r>
          </w:p>
        </w:tc>
        <w:tc>
          <w:tcPr>
            <w:tcW w:w="1418" w:type="dxa"/>
            <w:shd w:val="clear" w:color="auto" w:fill="auto"/>
            <w:noWrap/>
            <w:hideMark/>
          </w:tcPr>
          <w:p w:rsidR="00D22385" w:rsidRPr="00DA78A1" w:rsidRDefault="00D22385" w:rsidP="00DA78A1">
            <w:pPr>
              <w:jc w:val="both"/>
            </w:pPr>
            <w:r w:rsidRPr="00DA78A1">
              <w:t>72,0</w:t>
            </w:r>
          </w:p>
        </w:tc>
        <w:tc>
          <w:tcPr>
            <w:tcW w:w="1276" w:type="dxa"/>
            <w:shd w:val="clear" w:color="auto" w:fill="auto"/>
            <w:noWrap/>
            <w:hideMark/>
          </w:tcPr>
          <w:p w:rsidR="00D22385" w:rsidRPr="00DA78A1" w:rsidRDefault="00D22385" w:rsidP="00DA78A1">
            <w:pPr>
              <w:jc w:val="both"/>
            </w:pPr>
            <w:r w:rsidRPr="00DA78A1">
              <w:t>72,0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Основное мероприятие «Цифровое управление»</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341,0</w:t>
            </w:r>
          </w:p>
        </w:tc>
        <w:tc>
          <w:tcPr>
            <w:tcW w:w="1418" w:type="dxa"/>
            <w:shd w:val="clear" w:color="auto" w:fill="auto"/>
            <w:noWrap/>
            <w:hideMark/>
          </w:tcPr>
          <w:p w:rsidR="00D22385" w:rsidRPr="00DA78A1" w:rsidRDefault="00D22385" w:rsidP="00DA78A1">
            <w:pPr>
              <w:jc w:val="both"/>
            </w:pPr>
            <w:r w:rsidRPr="00DA78A1">
              <w:t>280,8</w:t>
            </w:r>
          </w:p>
        </w:tc>
        <w:tc>
          <w:tcPr>
            <w:tcW w:w="1276" w:type="dxa"/>
            <w:shd w:val="clear" w:color="auto" w:fill="auto"/>
            <w:noWrap/>
            <w:hideMark/>
          </w:tcPr>
          <w:p w:rsidR="00D22385" w:rsidRPr="00DA78A1" w:rsidRDefault="00D22385" w:rsidP="00DA78A1">
            <w:pPr>
              <w:jc w:val="both"/>
            </w:pPr>
            <w:r w:rsidRPr="00DA78A1">
              <w:t>280,8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Мероприятия в области формирования информационного общества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42070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341,0</w:t>
            </w:r>
          </w:p>
        </w:tc>
        <w:tc>
          <w:tcPr>
            <w:tcW w:w="1418" w:type="dxa"/>
            <w:shd w:val="clear" w:color="auto" w:fill="auto"/>
            <w:noWrap/>
            <w:hideMark/>
          </w:tcPr>
          <w:p w:rsidR="00D22385" w:rsidRPr="00DA78A1" w:rsidRDefault="00D22385" w:rsidP="00DA78A1">
            <w:pPr>
              <w:jc w:val="both"/>
            </w:pPr>
            <w:r w:rsidRPr="00DA78A1">
              <w:t>280,8</w:t>
            </w:r>
          </w:p>
        </w:tc>
        <w:tc>
          <w:tcPr>
            <w:tcW w:w="1276" w:type="dxa"/>
            <w:shd w:val="clear" w:color="auto" w:fill="auto"/>
            <w:noWrap/>
            <w:hideMark/>
          </w:tcPr>
          <w:p w:rsidR="00D22385" w:rsidRPr="00DA78A1" w:rsidRDefault="00D22385" w:rsidP="00DA78A1">
            <w:pPr>
              <w:jc w:val="both"/>
            </w:pPr>
            <w:r w:rsidRPr="00DA78A1">
              <w:t>280,8</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42070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341,0</w:t>
            </w:r>
          </w:p>
        </w:tc>
        <w:tc>
          <w:tcPr>
            <w:tcW w:w="1418" w:type="dxa"/>
            <w:shd w:val="clear" w:color="auto" w:fill="auto"/>
            <w:noWrap/>
            <w:hideMark/>
          </w:tcPr>
          <w:p w:rsidR="00D22385" w:rsidRPr="00DA78A1" w:rsidRDefault="00D22385" w:rsidP="00DA78A1">
            <w:pPr>
              <w:jc w:val="both"/>
            </w:pPr>
            <w:r w:rsidRPr="00DA78A1">
              <w:t>280,8</w:t>
            </w:r>
          </w:p>
        </w:tc>
        <w:tc>
          <w:tcPr>
            <w:tcW w:w="1276" w:type="dxa"/>
            <w:shd w:val="clear" w:color="auto" w:fill="auto"/>
            <w:noWrap/>
            <w:hideMark/>
          </w:tcPr>
          <w:p w:rsidR="00D22385" w:rsidRPr="00DA78A1" w:rsidRDefault="00D22385" w:rsidP="00DA78A1">
            <w:pPr>
              <w:jc w:val="both"/>
            </w:pPr>
            <w:r w:rsidRPr="00DA78A1">
              <w:t>280,8</w:t>
            </w:r>
          </w:p>
        </w:tc>
      </w:tr>
      <w:tr w:rsidR="00D22385" w:rsidRPr="00DA78A1" w:rsidTr="00562F4F">
        <w:trPr>
          <w:trHeight w:val="75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42070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341,0</w:t>
            </w:r>
          </w:p>
        </w:tc>
        <w:tc>
          <w:tcPr>
            <w:tcW w:w="1418" w:type="dxa"/>
            <w:shd w:val="clear" w:color="auto" w:fill="auto"/>
            <w:noWrap/>
            <w:hideMark/>
          </w:tcPr>
          <w:p w:rsidR="00D22385" w:rsidRPr="00DA78A1" w:rsidRDefault="00D22385" w:rsidP="00DA78A1">
            <w:pPr>
              <w:jc w:val="both"/>
            </w:pPr>
            <w:r w:rsidRPr="00DA78A1">
              <w:t>280,8</w:t>
            </w:r>
          </w:p>
        </w:tc>
        <w:tc>
          <w:tcPr>
            <w:tcW w:w="1276" w:type="dxa"/>
            <w:shd w:val="clear" w:color="auto" w:fill="auto"/>
            <w:noWrap/>
            <w:hideMark/>
          </w:tcPr>
          <w:p w:rsidR="00D22385" w:rsidRPr="00DA78A1" w:rsidRDefault="00D22385" w:rsidP="00DA78A1">
            <w:pPr>
              <w:jc w:val="both"/>
            </w:pPr>
            <w:r w:rsidRPr="00DA78A1">
              <w:t>280,8</w:t>
            </w:r>
          </w:p>
        </w:tc>
      </w:tr>
      <w:tr w:rsidR="00D22385" w:rsidRPr="00DA78A1" w:rsidTr="00562F4F">
        <w:trPr>
          <w:trHeight w:val="279"/>
        </w:trPr>
        <w:tc>
          <w:tcPr>
            <w:tcW w:w="2740" w:type="dxa"/>
            <w:shd w:val="clear" w:color="auto" w:fill="auto"/>
            <w:hideMark/>
          </w:tcPr>
          <w:p w:rsidR="00D22385" w:rsidRPr="00DA78A1" w:rsidRDefault="00D22385" w:rsidP="00DA78A1">
            <w:pPr>
              <w:jc w:val="both"/>
            </w:pPr>
            <w:r w:rsidRPr="00DA78A1">
              <w:t>Подпрограмма "Обеспечение информационной безопасности республиканских государственных информационных систем и инфраструктуры электронного правительства"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144,0</w:t>
            </w:r>
          </w:p>
        </w:tc>
        <w:tc>
          <w:tcPr>
            <w:tcW w:w="1418" w:type="dxa"/>
            <w:shd w:val="clear" w:color="auto" w:fill="auto"/>
            <w:noWrap/>
            <w:hideMark/>
          </w:tcPr>
          <w:p w:rsidR="00D22385" w:rsidRPr="00DA78A1" w:rsidRDefault="00D22385" w:rsidP="00DA78A1">
            <w:pPr>
              <w:jc w:val="both"/>
            </w:pPr>
            <w:r w:rsidRPr="00DA78A1">
              <w:t>85,0</w:t>
            </w:r>
          </w:p>
        </w:tc>
        <w:tc>
          <w:tcPr>
            <w:tcW w:w="1276" w:type="dxa"/>
            <w:shd w:val="clear" w:color="auto" w:fill="auto"/>
            <w:noWrap/>
            <w:hideMark/>
          </w:tcPr>
          <w:p w:rsidR="00D22385" w:rsidRPr="00DA78A1" w:rsidRDefault="00D22385" w:rsidP="00DA78A1">
            <w:pPr>
              <w:jc w:val="both"/>
            </w:pPr>
            <w:r w:rsidRPr="00DA78A1">
              <w:t>90,0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Основное мероприятие «Информационная безопасность»</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144,0</w:t>
            </w:r>
          </w:p>
        </w:tc>
        <w:tc>
          <w:tcPr>
            <w:tcW w:w="1418" w:type="dxa"/>
            <w:shd w:val="clear" w:color="auto" w:fill="auto"/>
            <w:noWrap/>
            <w:hideMark/>
          </w:tcPr>
          <w:p w:rsidR="00D22385" w:rsidRPr="00DA78A1" w:rsidRDefault="00D22385" w:rsidP="00DA78A1">
            <w:pPr>
              <w:jc w:val="both"/>
            </w:pPr>
            <w:r w:rsidRPr="00DA78A1">
              <w:t>85,0</w:t>
            </w:r>
          </w:p>
        </w:tc>
        <w:tc>
          <w:tcPr>
            <w:tcW w:w="1276" w:type="dxa"/>
            <w:shd w:val="clear" w:color="auto" w:fill="auto"/>
            <w:noWrap/>
            <w:hideMark/>
          </w:tcPr>
          <w:p w:rsidR="00D22385" w:rsidRPr="00DA78A1" w:rsidRDefault="00D22385" w:rsidP="00DA78A1">
            <w:pPr>
              <w:jc w:val="both"/>
            </w:pPr>
            <w:r w:rsidRPr="00DA78A1">
              <w:t>90,0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Мероприятия в области формирования информационного общества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144,0</w:t>
            </w:r>
          </w:p>
        </w:tc>
        <w:tc>
          <w:tcPr>
            <w:tcW w:w="1418" w:type="dxa"/>
            <w:shd w:val="clear" w:color="auto" w:fill="auto"/>
            <w:noWrap/>
            <w:hideMark/>
          </w:tcPr>
          <w:p w:rsidR="00D22385" w:rsidRPr="00DA78A1" w:rsidRDefault="00D22385" w:rsidP="00DA78A1">
            <w:pPr>
              <w:jc w:val="both"/>
            </w:pPr>
            <w:r w:rsidRPr="00DA78A1">
              <w:t>85,0</w:t>
            </w:r>
          </w:p>
        </w:tc>
        <w:tc>
          <w:tcPr>
            <w:tcW w:w="1276" w:type="dxa"/>
            <w:shd w:val="clear" w:color="auto" w:fill="auto"/>
            <w:noWrap/>
            <w:hideMark/>
          </w:tcPr>
          <w:p w:rsidR="00D22385" w:rsidRPr="00DA78A1" w:rsidRDefault="00D22385" w:rsidP="00DA78A1">
            <w:pPr>
              <w:jc w:val="both"/>
            </w:pPr>
            <w:r w:rsidRPr="00DA78A1">
              <w:t>90,0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144,0</w:t>
            </w:r>
          </w:p>
        </w:tc>
        <w:tc>
          <w:tcPr>
            <w:tcW w:w="1418" w:type="dxa"/>
            <w:shd w:val="clear" w:color="auto" w:fill="auto"/>
            <w:noWrap/>
            <w:hideMark/>
          </w:tcPr>
          <w:p w:rsidR="00D22385" w:rsidRPr="00DA78A1" w:rsidRDefault="00D22385" w:rsidP="00DA78A1">
            <w:pPr>
              <w:jc w:val="both"/>
            </w:pPr>
            <w:r w:rsidRPr="00DA78A1">
              <w:t>85,0</w:t>
            </w:r>
          </w:p>
        </w:tc>
        <w:tc>
          <w:tcPr>
            <w:tcW w:w="1276" w:type="dxa"/>
            <w:shd w:val="clear" w:color="auto" w:fill="auto"/>
            <w:noWrap/>
            <w:hideMark/>
          </w:tcPr>
          <w:p w:rsidR="00D22385" w:rsidRPr="00DA78A1" w:rsidRDefault="00D22385" w:rsidP="00DA78A1">
            <w:pPr>
              <w:jc w:val="both"/>
            </w:pPr>
            <w:r w:rsidRPr="00DA78A1">
              <w:t>90,0</w:t>
            </w:r>
          </w:p>
        </w:tc>
      </w:tr>
      <w:tr w:rsidR="00D22385" w:rsidRPr="00DA78A1" w:rsidTr="00562F4F">
        <w:trPr>
          <w:trHeight w:val="765"/>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18</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42070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144,0</w:t>
            </w:r>
          </w:p>
        </w:tc>
        <w:tc>
          <w:tcPr>
            <w:tcW w:w="1418" w:type="dxa"/>
            <w:shd w:val="clear" w:color="auto" w:fill="auto"/>
            <w:noWrap/>
            <w:hideMark/>
          </w:tcPr>
          <w:p w:rsidR="00D22385" w:rsidRPr="00DA78A1" w:rsidRDefault="00D22385" w:rsidP="00DA78A1">
            <w:pPr>
              <w:jc w:val="both"/>
            </w:pPr>
            <w:r w:rsidRPr="00DA78A1">
              <w:t>85,0</w:t>
            </w:r>
          </w:p>
        </w:tc>
        <w:tc>
          <w:tcPr>
            <w:tcW w:w="1276" w:type="dxa"/>
            <w:shd w:val="clear" w:color="auto" w:fill="auto"/>
            <w:noWrap/>
            <w:hideMark/>
          </w:tcPr>
          <w:p w:rsidR="00D22385" w:rsidRPr="00DA78A1" w:rsidRDefault="00D22385" w:rsidP="00DA78A1">
            <w:pPr>
              <w:jc w:val="both"/>
            </w:pPr>
            <w:r w:rsidRPr="00DA78A1">
              <w:t>90,0</w:t>
            </w:r>
          </w:p>
        </w:tc>
      </w:tr>
      <w:tr w:rsidR="00D22385" w:rsidRPr="00DA78A1" w:rsidTr="00562F4F">
        <w:trPr>
          <w:trHeight w:val="358"/>
        </w:trPr>
        <w:tc>
          <w:tcPr>
            <w:tcW w:w="2740"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"Комплексное развитие сельских территорий"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101,7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Подпрограмма "Создание и развитие инфраструктуры на сельских территориях"</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101,7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000000" w:fill="FFFFFF"/>
            <w:hideMark/>
          </w:tcPr>
          <w:p w:rsidR="00D22385" w:rsidRPr="00DA78A1" w:rsidRDefault="00D22385" w:rsidP="00DA78A1">
            <w:pPr>
              <w:jc w:val="both"/>
            </w:pPr>
            <w:r w:rsidRPr="00DA78A1">
              <w:t>Основное мероприятие "Обеспечение деятельности МБУ "Чамзинское" Чамзинского муниципального района</w:t>
            </w:r>
          </w:p>
        </w:tc>
        <w:tc>
          <w:tcPr>
            <w:tcW w:w="460" w:type="dxa"/>
            <w:shd w:val="clear" w:color="000000" w:fill="FFFFFF"/>
            <w:noWrap/>
            <w:hideMark/>
          </w:tcPr>
          <w:p w:rsidR="00D22385" w:rsidRPr="00DA78A1" w:rsidRDefault="00D22385" w:rsidP="00DA78A1">
            <w:pPr>
              <w:jc w:val="both"/>
            </w:pPr>
            <w:r w:rsidRPr="00DA78A1">
              <w:t>01</w:t>
            </w:r>
          </w:p>
        </w:tc>
        <w:tc>
          <w:tcPr>
            <w:tcW w:w="475" w:type="dxa"/>
            <w:shd w:val="clear" w:color="000000" w:fill="FFFFFF"/>
            <w:noWrap/>
            <w:hideMark/>
          </w:tcPr>
          <w:p w:rsidR="00D22385" w:rsidRPr="00DA78A1" w:rsidRDefault="00D22385" w:rsidP="00DA78A1">
            <w:pPr>
              <w:jc w:val="both"/>
            </w:pPr>
            <w:r w:rsidRPr="00DA78A1">
              <w:t>13</w:t>
            </w:r>
          </w:p>
        </w:tc>
        <w:tc>
          <w:tcPr>
            <w:tcW w:w="376" w:type="dxa"/>
            <w:shd w:val="clear" w:color="000000" w:fill="FFFFFF"/>
            <w:noWrap/>
            <w:hideMark/>
          </w:tcPr>
          <w:p w:rsidR="00D22385" w:rsidRPr="00DA78A1" w:rsidRDefault="00D22385" w:rsidP="00DA78A1">
            <w:pPr>
              <w:jc w:val="both"/>
            </w:pPr>
            <w:r w:rsidRPr="00DA78A1">
              <w:t>22</w:t>
            </w:r>
          </w:p>
        </w:tc>
        <w:tc>
          <w:tcPr>
            <w:tcW w:w="380" w:type="dxa"/>
            <w:shd w:val="clear" w:color="000000" w:fill="FFFFFF"/>
            <w:noWrap/>
            <w:hideMark/>
          </w:tcPr>
          <w:p w:rsidR="00D22385" w:rsidRPr="00DA78A1" w:rsidRDefault="00D22385" w:rsidP="00DA78A1">
            <w:pPr>
              <w:jc w:val="both"/>
            </w:pPr>
            <w:r w:rsidRPr="00DA78A1">
              <w:t>2</w:t>
            </w:r>
          </w:p>
        </w:tc>
        <w:tc>
          <w:tcPr>
            <w:tcW w:w="421" w:type="dxa"/>
            <w:shd w:val="clear" w:color="000000" w:fill="FFFFFF"/>
            <w:noWrap/>
            <w:hideMark/>
          </w:tcPr>
          <w:p w:rsidR="00D22385" w:rsidRPr="00DA78A1" w:rsidRDefault="00D22385" w:rsidP="00DA78A1">
            <w:pPr>
              <w:jc w:val="both"/>
            </w:pPr>
            <w:r w:rsidRPr="00DA78A1">
              <w:t>05</w:t>
            </w:r>
          </w:p>
        </w:tc>
        <w:tc>
          <w:tcPr>
            <w:tcW w:w="652" w:type="dxa"/>
            <w:shd w:val="clear" w:color="000000" w:fill="FFFFFF"/>
            <w:noWrap/>
            <w:hideMark/>
          </w:tcPr>
          <w:p w:rsidR="00D22385" w:rsidRPr="00DA78A1" w:rsidRDefault="00D22385" w:rsidP="00DA78A1">
            <w:pPr>
              <w:jc w:val="both"/>
            </w:pPr>
            <w:r w:rsidRPr="00DA78A1">
              <w:t> </w:t>
            </w:r>
          </w:p>
        </w:tc>
        <w:tc>
          <w:tcPr>
            <w:tcW w:w="456" w:type="dxa"/>
            <w:shd w:val="clear" w:color="000000" w:fill="FFFFFF"/>
            <w:noWrap/>
            <w:hideMark/>
          </w:tcPr>
          <w:p w:rsidR="00D22385" w:rsidRPr="00DA78A1" w:rsidRDefault="00D22385" w:rsidP="00DA78A1">
            <w:pPr>
              <w:jc w:val="both"/>
            </w:pPr>
            <w:r w:rsidRPr="00DA78A1">
              <w:t> </w:t>
            </w:r>
          </w:p>
        </w:tc>
        <w:tc>
          <w:tcPr>
            <w:tcW w:w="1406" w:type="dxa"/>
            <w:shd w:val="clear" w:color="000000" w:fill="FFFFFF"/>
            <w:noWrap/>
            <w:hideMark/>
          </w:tcPr>
          <w:p w:rsidR="00D22385" w:rsidRPr="00DA78A1" w:rsidRDefault="00D22385" w:rsidP="00DA78A1">
            <w:pPr>
              <w:jc w:val="both"/>
            </w:pPr>
            <w:r w:rsidRPr="00DA78A1">
              <w:t>101,7</w:t>
            </w:r>
          </w:p>
        </w:tc>
        <w:tc>
          <w:tcPr>
            <w:tcW w:w="1418" w:type="dxa"/>
            <w:shd w:val="clear" w:color="000000" w:fill="FFFFFF"/>
            <w:noWrap/>
            <w:hideMark/>
          </w:tcPr>
          <w:p w:rsidR="00D22385" w:rsidRPr="00DA78A1" w:rsidRDefault="00D22385" w:rsidP="00DA78A1">
            <w:pPr>
              <w:jc w:val="both"/>
            </w:pPr>
            <w:r w:rsidRPr="00DA78A1">
              <w:t>0,0</w:t>
            </w:r>
          </w:p>
        </w:tc>
        <w:tc>
          <w:tcPr>
            <w:tcW w:w="1276" w:type="dxa"/>
            <w:shd w:val="clear" w:color="000000" w:fill="FFFFFF"/>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000000" w:fill="FFFFFF"/>
            <w:hideMark/>
          </w:tcPr>
          <w:p w:rsidR="00D22385" w:rsidRPr="00DA78A1" w:rsidRDefault="00D22385" w:rsidP="00DA78A1">
            <w:pPr>
              <w:jc w:val="both"/>
            </w:pPr>
            <w:r w:rsidRPr="00DA78A1">
              <w:lastRenderedPageBreak/>
              <w:t>Учреждения капитального строительства</w:t>
            </w:r>
          </w:p>
        </w:tc>
        <w:tc>
          <w:tcPr>
            <w:tcW w:w="460" w:type="dxa"/>
            <w:shd w:val="clear" w:color="000000" w:fill="FFFFFF"/>
            <w:noWrap/>
            <w:hideMark/>
          </w:tcPr>
          <w:p w:rsidR="00D22385" w:rsidRPr="00DA78A1" w:rsidRDefault="00D22385" w:rsidP="00DA78A1">
            <w:pPr>
              <w:jc w:val="both"/>
            </w:pPr>
            <w:r w:rsidRPr="00DA78A1">
              <w:t>01</w:t>
            </w:r>
          </w:p>
        </w:tc>
        <w:tc>
          <w:tcPr>
            <w:tcW w:w="475" w:type="dxa"/>
            <w:shd w:val="clear" w:color="000000" w:fill="FFFFFF"/>
            <w:noWrap/>
            <w:hideMark/>
          </w:tcPr>
          <w:p w:rsidR="00D22385" w:rsidRPr="00DA78A1" w:rsidRDefault="00D22385" w:rsidP="00DA78A1">
            <w:pPr>
              <w:jc w:val="both"/>
            </w:pPr>
            <w:r w:rsidRPr="00DA78A1">
              <w:t>13</w:t>
            </w:r>
          </w:p>
        </w:tc>
        <w:tc>
          <w:tcPr>
            <w:tcW w:w="376" w:type="dxa"/>
            <w:shd w:val="clear" w:color="000000" w:fill="FFFFFF"/>
            <w:noWrap/>
            <w:hideMark/>
          </w:tcPr>
          <w:p w:rsidR="00D22385" w:rsidRPr="00DA78A1" w:rsidRDefault="00D22385" w:rsidP="00DA78A1">
            <w:pPr>
              <w:jc w:val="both"/>
            </w:pPr>
            <w:r w:rsidRPr="00DA78A1">
              <w:t>22</w:t>
            </w:r>
          </w:p>
        </w:tc>
        <w:tc>
          <w:tcPr>
            <w:tcW w:w="380" w:type="dxa"/>
            <w:shd w:val="clear" w:color="000000" w:fill="FFFFFF"/>
            <w:noWrap/>
            <w:hideMark/>
          </w:tcPr>
          <w:p w:rsidR="00D22385" w:rsidRPr="00DA78A1" w:rsidRDefault="00D22385" w:rsidP="00DA78A1">
            <w:pPr>
              <w:jc w:val="both"/>
            </w:pPr>
            <w:r w:rsidRPr="00DA78A1">
              <w:t>2</w:t>
            </w:r>
          </w:p>
        </w:tc>
        <w:tc>
          <w:tcPr>
            <w:tcW w:w="421" w:type="dxa"/>
            <w:shd w:val="clear" w:color="000000" w:fill="FFFFFF"/>
            <w:noWrap/>
            <w:hideMark/>
          </w:tcPr>
          <w:p w:rsidR="00D22385" w:rsidRPr="00DA78A1" w:rsidRDefault="00D22385" w:rsidP="00DA78A1">
            <w:pPr>
              <w:jc w:val="both"/>
            </w:pPr>
            <w:r w:rsidRPr="00DA78A1">
              <w:t>05</w:t>
            </w:r>
          </w:p>
        </w:tc>
        <w:tc>
          <w:tcPr>
            <w:tcW w:w="652" w:type="dxa"/>
            <w:shd w:val="clear" w:color="000000" w:fill="FFFFFF"/>
            <w:noWrap/>
            <w:hideMark/>
          </w:tcPr>
          <w:p w:rsidR="00D22385" w:rsidRPr="00DA78A1" w:rsidRDefault="00D22385" w:rsidP="00DA78A1">
            <w:pPr>
              <w:jc w:val="both"/>
            </w:pPr>
            <w:r w:rsidRPr="00DA78A1">
              <w:t>61070</w:t>
            </w:r>
          </w:p>
        </w:tc>
        <w:tc>
          <w:tcPr>
            <w:tcW w:w="456" w:type="dxa"/>
            <w:shd w:val="clear" w:color="000000" w:fill="FFFFFF"/>
            <w:noWrap/>
            <w:hideMark/>
          </w:tcPr>
          <w:p w:rsidR="00D22385" w:rsidRPr="00DA78A1" w:rsidRDefault="00D22385" w:rsidP="00DA78A1">
            <w:pPr>
              <w:jc w:val="both"/>
            </w:pPr>
            <w:r w:rsidRPr="00DA78A1">
              <w:t> </w:t>
            </w:r>
          </w:p>
        </w:tc>
        <w:tc>
          <w:tcPr>
            <w:tcW w:w="1406" w:type="dxa"/>
            <w:shd w:val="clear" w:color="000000" w:fill="FFFFFF"/>
            <w:noWrap/>
            <w:hideMark/>
          </w:tcPr>
          <w:p w:rsidR="00D22385" w:rsidRPr="00DA78A1" w:rsidRDefault="00D22385" w:rsidP="00DA78A1">
            <w:pPr>
              <w:jc w:val="both"/>
            </w:pPr>
            <w:r w:rsidRPr="00DA78A1">
              <w:t>101,7</w:t>
            </w:r>
          </w:p>
        </w:tc>
        <w:tc>
          <w:tcPr>
            <w:tcW w:w="1418" w:type="dxa"/>
            <w:shd w:val="clear" w:color="000000" w:fill="FFFFFF"/>
            <w:noWrap/>
            <w:hideMark/>
          </w:tcPr>
          <w:p w:rsidR="00D22385" w:rsidRPr="00DA78A1" w:rsidRDefault="00D22385" w:rsidP="00DA78A1">
            <w:pPr>
              <w:jc w:val="both"/>
            </w:pPr>
            <w:r w:rsidRPr="00DA78A1">
              <w:t>0,0</w:t>
            </w:r>
          </w:p>
        </w:tc>
        <w:tc>
          <w:tcPr>
            <w:tcW w:w="1276" w:type="dxa"/>
            <w:shd w:val="clear" w:color="000000" w:fill="FFFFFF"/>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000000" w:fill="FFFFFF"/>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000000" w:fill="FFFFFF"/>
            <w:noWrap/>
            <w:hideMark/>
          </w:tcPr>
          <w:p w:rsidR="00D22385" w:rsidRPr="00DA78A1" w:rsidRDefault="00D22385" w:rsidP="00DA78A1">
            <w:pPr>
              <w:jc w:val="both"/>
            </w:pPr>
            <w:r w:rsidRPr="00DA78A1">
              <w:t>01</w:t>
            </w:r>
          </w:p>
        </w:tc>
        <w:tc>
          <w:tcPr>
            <w:tcW w:w="475" w:type="dxa"/>
            <w:shd w:val="clear" w:color="000000" w:fill="FFFFFF"/>
            <w:noWrap/>
            <w:hideMark/>
          </w:tcPr>
          <w:p w:rsidR="00D22385" w:rsidRPr="00DA78A1" w:rsidRDefault="00D22385" w:rsidP="00DA78A1">
            <w:pPr>
              <w:jc w:val="both"/>
            </w:pPr>
            <w:r w:rsidRPr="00DA78A1">
              <w:t>13</w:t>
            </w:r>
          </w:p>
        </w:tc>
        <w:tc>
          <w:tcPr>
            <w:tcW w:w="376" w:type="dxa"/>
            <w:shd w:val="clear" w:color="000000" w:fill="FFFFFF"/>
            <w:noWrap/>
            <w:hideMark/>
          </w:tcPr>
          <w:p w:rsidR="00D22385" w:rsidRPr="00DA78A1" w:rsidRDefault="00D22385" w:rsidP="00DA78A1">
            <w:pPr>
              <w:jc w:val="both"/>
            </w:pPr>
            <w:r w:rsidRPr="00DA78A1">
              <w:t>22</w:t>
            </w:r>
          </w:p>
        </w:tc>
        <w:tc>
          <w:tcPr>
            <w:tcW w:w="380" w:type="dxa"/>
            <w:shd w:val="clear" w:color="000000" w:fill="FFFFFF"/>
            <w:noWrap/>
            <w:hideMark/>
          </w:tcPr>
          <w:p w:rsidR="00D22385" w:rsidRPr="00DA78A1" w:rsidRDefault="00D22385" w:rsidP="00DA78A1">
            <w:pPr>
              <w:jc w:val="both"/>
            </w:pPr>
            <w:r w:rsidRPr="00DA78A1">
              <w:t>2</w:t>
            </w:r>
          </w:p>
        </w:tc>
        <w:tc>
          <w:tcPr>
            <w:tcW w:w="421" w:type="dxa"/>
            <w:shd w:val="clear" w:color="000000" w:fill="FFFFFF"/>
            <w:noWrap/>
            <w:hideMark/>
          </w:tcPr>
          <w:p w:rsidR="00D22385" w:rsidRPr="00DA78A1" w:rsidRDefault="00D22385" w:rsidP="00DA78A1">
            <w:pPr>
              <w:jc w:val="both"/>
            </w:pPr>
            <w:r w:rsidRPr="00DA78A1">
              <w:t>05</w:t>
            </w:r>
          </w:p>
        </w:tc>
        <w:tc>
          <w:tcPr>
            <w:tcW w:w="652" w:type="dxa"/>
            <w:shd w:val="clear" w:color="000000" w:fill="FFFFFF"/>
            <w:noWrap/>
            <w:hideMark/>
          </w:tcPr>
          <w:p w:rsidR="00D22385" w:rsidRPr="00DA78A1" w:rsidRDefault="00D22385" w:rsidP="00DA78A1">
            <w:pPr>
              <w:jc w:val="both"/>
            </w:pPr>
            <w:r w:rsidRPr="00DA78A1">
              <w:t>61070</w:t>
            </w:r>
          </w:p>
        </w:tc>
        <w:tc>
          <w:tcPr>
            <w:tcW w:w="456" w:type="dxa"/>
            <w:shd w:val="clear" w:color="000000" w:fill="FFFFFF"/>
            <w:noWrap/>
            <w:hideMark/>
          </w:tcPr>
          <w:p w:rsidR="00D22385" w:rsidRPr="00DA78A1" w:rsidRDefault="00D22385" w:rsidP="00DA78A1">
            <w:pPr>
              <w:jc w:val="both"/>
            </w:pPr>
            <w:r w:rsidRPr="00DA78A1">
              <w:t>600</w:t>
            </w:r>
          </w:p>
        </w:tc>
        <w:tc>
          <w:tcPr>
            <w:tcW w:w="1406" w:type="dxa"/>
            <w:shd w:val="clear" w:color="000000" w:fill="FFFFFF"/>
            <w:noWrap/>
            <w:hideMark/>
          </w:tcPr>
          <w:p w:rsidR="00D22385" w:rsidRPr="00DA78A1" w:rsidRDefault="00D22385" w:rsidP="00DA78A1">
            <w:pPr>
              <w:jc w:val="both"/>
            </w:pPr>
            <w:r w:rsidRPr="00DA78A1">
              <w:t>101,7</w:t>
            </w:r>
          </w:p>
        </w:tc>
        <w:tc>
          <w:tcPr>
            <w:tcW w:w="1418" w:type="dxa"/>
            <w:shd w:val="clear" w:color="000000" w:fill="FFFFFF"/>
            <w:noWrap/>
            <w:hideMark/>
          </w:tcPr>
          <w:p w:rsidR="00D22385" w:rsidRPr="00DA78A1" w:rsidRDefault="00D22385" w:rsidP="00DA78A1">
            <w:pPr>
              <w:jc w:val="both"/>
            </w:pPr>
            <w:r w:rsidRPr="00DA78A1">
              <w:t>0,0</w:t>
            </w:r>
          </w:p>
        </w:tc>
        <w:tc>
          <w:tcPr>
            <w:tcW w:w="1276" w:type="dxa"/>
            <w:shd w:val="clear" w:color="000000" w:fill="FFFFFF"/>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000000" w:fill="FFFFFF"/>
            <w:hideMark/>
          </w:tcPr>
          <w:p w:rsidR="00D22385" w:rsidRPr="00DA78A1" w:rsidRDefault="00D22385" w:rsidP="00DA78A1">
            <w:pPr>
              <w:jc w:val="both"/>
            </w:pPr>
            <w:r w:rsidRPr="00DA78A1">
              <w:t>Субсидии бюджетным учреждениям</w:t>
            </w:r>
          </w:p>
        </w:tc>
        <w:tc>
          <w:tcPr>
            <w:tcW w:w="460" w:type="dxa"/>
            <w:shd w:val="clear" w:color="000000" w:fill="FFFFFF"/>
            <w:noWrap/>
            <w:hideMark/>
          </w:tcPr>
          <w:p w:rsidR="00D22385" w:rsidRPr="00DA78A1" w:rsidRDefault="00D22385" w:rsidP="00DA78A1">
            <w:pPr>
              <w:jc w:val="both"/>
            </w:pPr>
            <w:r w:rsidRPr="00DA78A1">
              <w:t>01</w:t>
            </w:r>
          </w:p>
        </w:tc>
        <w:tc>
          <w:tcPr>
            <w:tcW w:w="475" w:type="dxa"/>
            <w:shd w:val="clear" w:color="000000" w:fill="FFFFFF"/>
            <w:noWrap/>
            <w:hideMark/>
          </w:tcPr>
          <w:p w:rsidR="00D22385" w:rsidRPr="00DA78A1" w:rsidRDefault="00D22385" w:rsidP="00DA78A1">
            <w:pPr>
              <w:jc w:val="both"/>
            </w:pPr>
            <w:r w:rsidRPr="00DA78A1">
              <w:t>13</w:t>
            </w:r>
          </w:p>
        </w:tc>
        <w:tc>
          <w:tcPr>
            <w:tcW w:w="376" w:type="dxa"/>
            <w:shd w:val="clear" w:color="000000" w:fill="FFFFFF"/>
            <w:noWrap/>
            <w:hideMark/>
          </w:tcPr>
          <w:p w:rsidR="00D22385" w:rsidRPr="00DA78A1" w:rsidRDefault="00D22385" w:rsidP="00DA78A1">
            <w:pPr>
              <w:jc w:val="both"/>
            </w:pPr>
            <w:r w:rsidRPr="00DA78A1">
              <w:t>22</w:t>
            </w:r>
          </w:p>
        </w:tc>
        <w:tc>
          <w:tcPr>
            <w:tcW w:w="380" w:type="dxa"/>
            <w:shd w:val="clear" w:color="000000" w:fill="FFFFFF"/>
            <w:noWrap/>
            <w:hideMark/>
          </w:tcPr>
          <w:p w:rsidR="00D22385" w:rsidRPr="00DA78A1" w:rsidRDefault="00D22385" w:rsidP="00DA78A1">
            <w:pPr>
              <w:jc w:val="both"/>
            </w:pPr>
            <w:r w:rsidRPr="00DA78A1">
              <w:t>2</w:t>
            </w:r>
          </w:p>
        </w:tc>
        <w:tc>
          <w:tcPr>
            <w:tcW w:w="421" w:type="dxa"/>
            <w:shd w:val="clear" w:color="000000" w:fill="FFFFFF"/>
            <w:noWrap/>
            <w:hideMark/>
          </w:tcPr>
          <w:p w:rsidR="00D22385" w:rsidRPr="00DA78A1" w:rsidRDefault="00D22385" w:rsidP="00DA78A1">
            <w:pPr>
              <w:jc w:val="both"/>
            </w:pPr>
            <w:r w:rsidRPr="00DA78A1">
              <w:t>05</w:t>
            </w:r>
          </w:p>
        </w:tc>
        <w:tc>
          <w:tcPr>
            <w:tcW w:w="652" w:type="dxa"/>
            <w:shd w:val="clear" w:color="000000" w:fill="FFFFFF"/>
            <w:noWrap/>
            <w:hideMark/>
          </w:tcPr>
          <w:p w:rsidR="00D22385" w:rsidRPr="00DA78A1" w:rsidRDefault="00D22385" w:rsidP="00DA78A1">
            <w:pPr>
              <w:jc w:val="both"/>
            </w:pPr>
            <w:r w:rsidRPr="00DA78A1">
              <w:t>61070</w:t>
            </w:r>
          </w:p>
        </w:tc>
        <w:tc>
          <w:tcPr>
            <w:tcW w:w="456" w:type="dxa"/>
            <w:shd w:val="clear" w:color="000000" w:fill="FFFFFF"/>
            <w:noWrap/>
            <w:hideMark/>
          </w:tcPr>
          <w:p w:rsidR="00D22385" w:rsidRPr="00DA78A1" w:rsidRDefault="00D22385" w:rsidP="00DA78A1">
            <w:pPr>
              <w:jc w:val="both"/>
            </w:pPr>
            <w:r w:rsidRPr="00DA78A1">
              <w:t>610</w:t>
            </w:r>
          </w:p>
        </w:tc>
        <w:tc>
          <w:tcPr>
            <w:tcW w:w="1406" w:type="dxa"/>
            <w:shd w:val="clear" w:color="000000" w:fill="FFFFFF"/>
            <w:noWrap/>
            <w:hideMark/>
          </w:tcPr>
          <w:p w:rsidR="00D22385" w:rsidRPr="00DA78A1" w:rsidRDefault="00D22385" w:rsidP="00DA78A1">
            <w:pPr>
              <w:jc w:val="both"/>
            </w:pPr>
            <w:r w:rsidRPr="00DA78A1">
              <w:t>101,7</w:t>
            </w:r>
          </w:p>
        </w:tc>
        <w:tc>
          <w:tcPr>
            <w:tcW w:w="1418" w:type="dxa"/>
            <w:shd w:val="clear" w:color="000000" w:fill="FFFFFF"/>
            <w:noWrap/>
            <w:hideMark/>
          </w:tcPr>
          <w:p w:rsidR="00D22385" w:rsidRPr="00DA78A1" w:rsidRDefault="00D22385" w:rsidP="00DA78A1">
            <w:pPr>
              <w:jc w:val="both"/>
            </w:pPr>
            <w:r w:rsidRPr="00DA78A1">
              <w:t>0,0</w:t>
            </w:r>
          </w:p>
        </w:tc>
        <w:tc>
          <w:tcPr>
            <w:tcW w:w="1276" w:type="dxa"/>
            <w:shd w:val="clear" w:color="000000" w:fill="FFFFFF"/>
            <w:noWrap/>
            <w:hideMark/>
          </w:tcPr>
          <w:p w:rsidR="00D22385" w:rsidRPr="00DA78A1" w:rsidRDefault="00D22385" w:rsidP="00DA78A1">
            <w:pPr>
              <w:jc w:val="both"/>
            </w:pPr>
            <w:r w:rsidRPr="00DA78A1">
              <w:t>0,0</w:t>
            </w:r>
          </w:p>
        </w:tc>
      </w:tr>
      <w:tr w:rsidR="00D22385" w:rsidRPr="00DA78A1" w:rsidTr="00562F4F">
        <w:trPr>
          <w:trHeight w:val="424"/>
        </w:trPr>
        <w:tc>
          <w:tcPr>
            <w:tcW w:w="2740"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"Оформление права собственности на муниципальные и бесхозяйные объекты недвижимого имущества, расположенные на территории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570,0</w:t>
            </w:r>
          </w:p>
        </w:tc>
        <w:tc>
          <w:tcPr>
            <w:tcW w:w="1418" w:type="dxa"/>
            <w:shd w:val="clear" w:color="auto" w:fill="auto"/>
            <w:noWrap/>
            <w:hideMark/>
          </w:tcPr>
          <w:p w:rsidR="00D22385" w:rsidRPr="00DA78A1" w:rsidRDefault="00D22385" w:rsidP="00DA78A1">
            <w:pPr>
              <w:jc w:val="both"/>
            </w:pPr>
            <w:r w:rsidRPr="00DA78A1">
              <w:t>570,0</w:t>
            </w:r>
          </w:p>
        </w:tc>
        <w:tc>
          <w:tcPr>
            <w:tcW w:w="1276" w:type="dxa"/>
            <w:shd w:val="clear" w:color="auto" w:fill="auto"/>
            <w:noWrap/>
            <w:hideMark/>
          </w:tcPr>
          <w:p w:rsidR="00D22385" w:rsidRPr="00DA78A1" w:rsidRDefault="00D22385" w:rsidP="00DA78A1">
            <w:pPr>
              <w:jc w:val="both"/>
            </w:pPr>
            <w:r w:rsidRPr="00DA78A1">
              <w:t>592,8</w:t>
            </w:r>
          </w:p>
        </w:tc>
      </w:tr>
      <w:tr w:rsidR="00D22385" w:rsidRPr="00DA78A1" w:rsidTr="00562F4F">
        <w:trPr>
          <w:trHeight w:val="603"/>
        </w:trPr>
        <w:tc>
          <w:tcPr>
            <w:tcW w:w="2740" w:type="dxa"/>
            <w:shd w:val="clear" w:color="auto" w:fill="auto"/>
            <w:hideMark/>
          </w:tcPr>
          <w:p w:rsidR="00D22385" w:rsidRPr="00DA78A1" w:rsidRDefault="00D22385" w:rsidP="00DA78A1">
            <w:pPr>
              <w:jc w:val="both"/>
            </w:pPr>
            <w:r w:rsidRPr="00DA78A1">
              <w:t>Основное мероприятие «Оформление технической документации, постановка на кадастровый учет муниципальных объектов, и бесхозяйных объектов недвижимого имущества (объекты капитального строительства, в том числе объекты ЖКХ и линейные объекты)»</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400,0</w:t>
            </w:r>
          </w:p>
        </w:tc>
        <w:tc>
          <w:tcPr>
            <w:tcW w:w="1418" w:type="dxa"/>
            <w:shd w:val="clear" w:color="auto" w:fill="auto"/>
            <w:noWrap/>
            <w:hideMark/>
          </w:tcPr>
          <w:p w:rsidR="00D22385" w:rsidRPr="00DA78A1" w:rsidRDefault="00D22385" w:rsidP="00DA78A1">
            <w:pPr>
              <w:jc w:val="both"/>
            </w:pPr>
            <w:r w:rsidRPr="00DA78A1">
              <w:t>300,0</w:t>
            </w:r>
          </w:p>
        </w:tc>
        <w:tc>
          <w:tcPr>
            <w:tcW w:w="1276" w:type="dxa"/>
            <w:shd w:val="clear" w:color="auto" w:fill="auto"/>
            <w:noWrap/>
            <w:hideMark/>
          </w:tcPr>
          <w:p w:rsidR="00D22385" w:rsidRPr="00DA78A1" w:rsidRDefault="00D22385" w:rsidP="00DA78A1">
            <w:pPr>
              <w:jc w:val="both"/>
            </w:pPr>
            <w:r w:rsidRPr="00DA78A1">
              <w:t>312,0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400,0</w:t>
            </w:r>
          </w:p>
        </w:tc>
        <w:tc>
          <w:tcPr>
            <w:tcW w:w="1418" w:type="dxa"/>
            <w:shd w:val="clear" w:color="auto" w:fill="auto"/>
            <w:noWrap/>
            <w:hideMark/>
          </w:tcPr>
          <w:p w:rsidR="00D22385" w:rsidRPr="00DA78A1" w:rsidRDefault="00D22385" w:rsidP="00DA78A1">
            <w:pPr>
              <w:jc w:val="both"/>
            </w:pPr>
            <w:r w:rsidRPr="00DA78A1">
              <w:t>300,0</w:t>
            </w:r>
          </w:p>
        </w:tc>
        <w:tc>
          <w:tcPr>
            <w:tcW w:w="1276" w:type="dxa"/>
            <w:shd w:val="clear" w:color="auto" w:fill="auto"/>
            <w:noWrap/>
            <w:hideMark/>
          </w:tcPr>
          <w:p w:rsidR="00D22385" w:rsidRPr="00DA78A1" w:rsidRDefault="00D22385" w:rsidP="00DA78A1">
            <w:pPr>
              <w:jc w:val="both"/>
            </w:pPr>
            <w:r w:rsidRPr="00DA78A1">
              <w:t>312,0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400,0</w:t>
            </w:r>
          </w:p>
        </w:tc>
        <w:tc>
          <w:tcPr>
            <w:tcW w:w="1418" w:type="dxa"/>
            <w:shd w:val="clear" w:color="auto" w:fill="auto"/>
            <w:noWrap/>
            <w:hideMark/>
          </w:tcPr>
          <w:p w:rsidR="00D22385" w:rsidRPr="00DA78A1" w:rsidRDefault="00D22385" w:rsidP="00DA78A1">
            <w:pPr>
              <w:jc w:val="both"/>
            </w:pPr>
            <w:r w:rsidRPr="00DA78A1">
              <w:t>300,0</w:t>
            </w:r>
          </w:p>
        </w:tc>
        <w:tc>
          <w:tcPr>
            <w:tcW w:w="1276" w:type="dxa"/>
            <w:shd w:val="clear" w:color="auto" w:fill="auto"/>
            <w:noWrap/>
            <w:hideMark/>
          </w:tcPr>
          <w:p w:rsidR="00D22385" w:rsidRPr="00DA78A1" w:rsidRDefault="00D22385" w:rsidP="00DA78A1">
            <w:pPr>
              <w:jc w:val="both"/>
            </w:pPr>
            <w:r w:rsidRPr="00DA78A1">
              <w:t>312,0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400,0</w:t>
            </w:r>
          </w:p>
        </w:tc>
        <w:tc>
          <w:tcPr>
            <w:tcW w:w="1418" w:type="dxa"/>
            <w:shd w:val="clear" w:color="auto" w:fill="auto"/>
            <w:noWrap/>
            <w:hideMark/>
          </w:tcPr>
          <w:p w:rsidR="00D22385" w:rsidRPr="00DA78A1" w:rsidRDefault="00D22385" w:rsidP="00DA78A1">
            <w:pPr>
              <w:jc w:val="both"/>
            </w:pPr>
            <w:r w:rsidRPr="00DA78A1">
              <w:t>300,0</w:t>
            </w:r>
          </w:p>
        </w:tc>
        <w:tc>
          <w:tcPr>
            <w:tcW w:w="1276" w:type="dxa"/>
            <w:shd w:val="clear" w:color="auto" w:fill="auto"/>
            <w:noWrap/>
            <w:hideMark/>
          </w:tcPr>
          <w:p w:rsidR="00D22385" w:rsidRPr="00DA78A1" w:rsidRDefault="00D22385" w:rsidP="00DA78A1">
            <w:pPr>
              <w:jc w:val="both"/>
            </w:pPr>
            <w:r w:rsidRPr="00DA78A1">
              <w:t>312,0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Основное мероприятие «Проведение кадастровых работ по формированию и постановке на государственный </w:t>
            </w:r>
            <w:r w:rsidRPr="00DA78A1">
              <w:lastRenderedPageBreak/>
              <w:t>кадастровый учет земельных участков, занятых муниципальными объектами капитального строительства»</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lastRenderedPageBreak/>
              <w:t>Оценка недвижимости, признание прав и регулирование отношений по муниципальной собственности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377"/>
        </w:trPr>
        <w:tc>
          <w:tcPr>
            <w:tcW w:w="2740" w:type="dxa"/>
            <w:shd w:val="clear" w:color="auto" w:fill="auto"/>
            <w:hideMark/>
          </w:tcPr>
          <w:p w:rsidR="00D22385" w:rsidRPr="00DA78A1" w:rsidRDefault="00D22385" w:rsidP="00DA78A1">
            <w:pPr>
              <w:jc w:val="both"/>
            </w:pPr>
            <w:r w:rsidRPr="00DA78A1">
              <w:t>Основное мероприятие «Оценка муниципальных объектов и бесхозяйных объектов недвижимого имущества (объекты капитального строительства, в том числе объекты ЖКХ и линейные объекты)»</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50,0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171"/>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50,0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«Проведение кадастровых работ по формированию земельных участков неразграниченной собственности для реализации (предоставления в аренду) через торги»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Оценка недвижимости, признание прав и </w:t>
            </w:r>
            <w:r w:rsidRPr="00DA78A1">
              <w:lastRenderedPageBreak/>
              <w:t>регулирование отношений по муниципальной собственности</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«Определение рыночной стоимости земельных участков, государственная собственность на которые не разграничена с целью их продажи путем проведения торгов (аукционов)»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30,0</w:t>
            </w:r>
          </w:p>
        </w:tc>
        <w:tc>
          <w:tcPr>
            <w:tcW w:w="1418" w:type="dxa"/>
            <w:shd w:val="clear" w:color="auto" w:fill="auto"/>
            <w:noWrap/>
            <w:hideMark/>
          </w:tcPr>
          <w:p w:rsidR="00D22385" w:rsidRPr="00DA78A1" w:rsidRDefault="00D22385" w:rsidP="00DA78A1">
            <w:pPr>
              <w:jc w:val="both"/>
            </w:pPr>
            <w:r w:rsidRPr="00DA78A1">
              <w:t>30,0</w:t>
            </w:r>
          </w:p>
        </w:tc>
        <w:tc>
          <w:tcPr>
            <w:tcW w:w="1276" w:type="dxa"/>
            <w:shd w:val="clear" w:color="auto" w:fill="auto"/>
            <w:noWrap/>
            <w:hideMark/>
          </w:tcPr>
          <w:p w:rsidR="00D22385" w:rsidRPr="00DA78A1" w:rsidRDefault="00D22385" w:rsidP="00DA78A1">
            <w:pPr>
              <w:jc w:val="both"/>
            </w:pPr>
            <w:r w:rsidRPr="00DA78A1">
              <w:t>31,2</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30,0</w:t>
            </w:r>
          </w:p>
        </w:tc>
        <w:tc>
          <w:tcPr>
            <w:tcW w:w="1418" w:type="dxa"/>
            <w:shd w:val="clear" w:color="auto" w:fill="auto"/>
            <w:noWrap/>
            <w:hideMark/>
          </w:tcPr>
          <w:p w:rsidR="00D22385" w:rsidRPr="00DA78A1" w:rsidRDefault="00D22385" w:rsidP="00DA78A1">
            <w:pPr>
              <w:jc w:val="both"/>
            </w:pPr>
            <w:r w:rsidRPr="00DA78A1">
              <w:t>30,0</w:t>
            </w:r>
          </w:p>
        </w:tc>
        <w:tc>
          <w:tcPr>
            <w:tcW w:w="1276" w:type="dxa"/>
            <w:shd w:val="clear" w:color="auto" w:fill="auto"/>
            <w:noWrap/>
            <w:hideMark/>
          </w:tcPr>
          <w:p w:rsidR="00D22385" w:rsidRPr="00DA78A1" w:rsidRDefault="00D22385" w:rsidP="00DA78A1">
            <w:pPr>
              <w:jc w:val="both"/>
            </w:pPr>
            <w:r w:rsidRPr="00DA78A1">
              <w:t>31,2</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30,0</w:t>
            </w:r>
          </w:p>
        </w:tc>
        <w:tc>
          <w:tcPr>
            <w:tcW w:w="1418" w:type="dxa"/>
            <w:shd w:val="clear" w:color="auto" w:fill="auto"/>
            <w:noWrap/>
            <w:hideMark/>
          </w:tcPr>
          <w:p w:rsidR="00D22385" w:rsidRPr="00DA78A1" w:rsidRDefault="00D22385" w:rsidP="00DA78A1">
            <w:pPr>
              <w:jc w:val="both"/>
            </w:pPr>
            <w:r w:rsidRPr="00DA78A1">
              <w:t>30,0</w:t>
            </w:r>
          </w:p>
        </w:tc>
        <w:tc>
          <w:tcPr>
            <w:tcW w:w="1276" w:type="dxa"/>
            <w:shd w:val="clear" w:color="auto" w:fill="auto"/>
            <w:noWrap/>
            <w:hideMark/>
          </w:tcPr>
          <w:p w:rsidR="00D22385" w:rsidRPr="00DA78A1" w:rsidRDefault="00D22385" w:rsidP="00DA78A1">
            <w:pPr>
              <w:jc w:val="both"/>
            </w:pPr>
            <w:r w:rsidRPr="00DA78A1">
              <w:t>31,2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30,0</w:t>
            </w:r>
          </w:p>
        </w:tc>
        <w:tc>
          <w:tcPr>
            <w:tcW w:w="1418" w:type="dxa"/>
            <w:shd w:val="clear" w:color="auto" w:fill="auto"/>
            <w:noWrap/>
            <w:hideMark/>
          </w:tcPr>
          <w:p w:rsidR="00D22385" w:rsidRPr="00DA78A1" w:rsidRDefault="00D22385" w:rsidP="00DA78A1">
            <w:pPr>
              <w:jc w:val="both"/>
            </w:pPr>
            <w:r w:rsidRPr="00DA78A1">
              <w:t>30,0</w:t>
            </w:r>
          </w:p>
        </w:tc>
        <w:tc>
          <w:tcPr>
            <w:tcW w:w="1276" w:type="dxa"/>
            <w:shd w:val="clear" w:color="auto" w:fill="auto"/>
            <w:noWrap/>
            <w:hideMark/>
          </w:tcPr>
          <w:p w:rsidR="00D22385" w:rsidRPr="00DA78A1" w:rsidRDefault="00D22385" w:rsidP="00DA78A1">
            <w:pPr>
              <w:jc w:val="both"/>
            </w:pPr>
            <w:r w:rsidRPr="00DA78A1">
              <w:t>31,2</w:t>
            </w:r>
          </w:p>
        </w:tc>
      </w:tr>
      <w:tr w:rsidR="00D22385" w:rsidRPr="00DA78A1" w:rsidTr="00562F4F">
        <w:trPr>
          <w:trHeight w:val="103"/>
        </w:trPr>
        <w:tc>
          <w:tcPr>
            <w:tcW w:w="2740" w:type="dxa"/>
            <w:shd w:val="clear" w:color="auto" w:fill="auto"/>
            <w:hideMark/>
          </w:tcPr>
          <w:p w:rsidR="00D22385" w:rsidRPr="00DA78A1" w:rsidRDefault="00D22385" w:rsidP="00DA78A1">
            <w:pPr>
              <w:jc w:val="both"/>
            </w:pPr>
            <w:r w:rsidRPr="00DA78A1">
              <w:t>Основное мероприятие «Определение рыночной величины арендной платы за пользование земельными участками, государственная собственность на которые не разграничена с целью их предоставления в арену путем проведения торгов (аукционов)»</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189"/>
        </w:trPr>
        <w:tc>
          <w:tcPr>
            <w:tcW w:w="2740" w:type="dxa"/>
            <w:shd w:val="clear" w:color="auto" w:fill="auto"/>
            <w:hideMark/>
          </w:tcPr>
          <w:p w:rsidR="00D22385" w:rsidRPr="00DA78A1" w:rsidRDefault="00D22385" w:rsidP="00DA78A1">
            <w:pPr>
              <w:jc w:val="both"/>
            </w:pPr>
            <w:r w:rsidRPr="00DA78A1">
              <w:t xml:space="preserve">Закупка товаров, работ и услуг для обеспечения </w:t>
            </w:r>
            <w:r w:rsidRPr="00DA78A1">
              <w:lastRenderedPageBreak/>
              <w:t>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«Организация и проведение торгов по реализации земельных участков и объектов недвижимого имущества, находящегося в муниципальной собственности»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50,0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50,0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52,0</w:t>
            </w:r>
          </w:p>
        </w:tc>
      </w:tr>
      <w:tr w:rsidR="00D22385" w:rsidRPr="00DA78A1" w:rsidTr="00562F4F">
        <w:trPr>
          <w:trHeight w:val="736"/>
        </w:trPr>
        <w:tc>
          <w:tcPr>
            <w:tcW w:w="2740" w:type="dxa"/>
            <w:shd w:val="clear" w:color="auto" w:fill="auto"/>
            <w:hideMark/>
          </w:tcPr>
          <w:p w:rsidR="00D22385" w:rsidRPr="00DA78A1" w:rsidRDefault="00D22385" w:rsidP="00DA78A1">
            <w:pPr>
              <w:jc w:val="both"/>
            </w:pPr>
            <w:r w:rsidRPr="00DA78A1">
              <w:t>Основное мероприятие «Организация и проведение торгов по продаже права заключения договоров аренды в отношении земельных участков и объектов недвижимого имущества, находящегося в муниципальной собственности»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08</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08</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08</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Иные закупки товаров, работ и услуг для обеспечения </w:t>
            </w:r>
            <w:r w:rsidRPr="00DA78A1">
              <w:lastRenderedPageBreak/>
              <w:t>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lastRenderedPageBreak/>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08</w:t>
            </w:r>
          </w:p>
        </w:tc>
        <w:tc>
          <w:tcPr>
            <w:tcW w:w="652" w:type="dxa"/>
            <w:shd w:val="clear" w:color="auto" w:fill="auto"/>
            <w:noWrap/>
            <w:hideMark/>
          </w:tcPr>
          <w:p w:rsidR="00D22385" w:rsidRPr="00DA78A1" w:rsidRDefault="00D22385" w:rsidP="00DA78A1">
            <w:pPr>
              <w:jc w:val="both"/>
            </w:pPr>
            <w:r w:rsidRPr="00DA78A1">
              <w:t>42200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20,8</w:t>
            </w:r>
          </w:p>
        </w:tc>
      </w:tr>
      <w:tr w:rsidR="00D22385" w:rsidRPr="00DA78A1" w:rsidTr="00562F4F">
        <w:trPr>
          <w:trHeight w:val="900"/>
        </w:trPr>
        <w:tc>
          <w:tcPr>
            <w:tcW w:w="2740" w:type="dxa"/>
            <w:shd w:val="clear" w:color="auto" w:fill="auto"/>
            <w:hideMark/>
          </w:tcPr>
          <w:p w:rsidR="00D22385" w:rsidRPr="00DA78A1" w:rsidRDefault="00D22385" w:rsidP="00DA78A1">
            <w:pPr>
              <w:jc w:val="both"/>
            </w:pPr>
            <w:r w:rsidRPr="00DA78A1">
              <w:lastRenderedPageBreak/>
              <w:t>Непрограммные расходы главных распорядителей средств бюджета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19 422,8</w:t>
            </w:r>
          </w:p>
        </w:tc>
        <w:tc>
          <w:tcPr>
            <w:tcW w:w="1418" w:type="dxa"/>
            <w:shd w:val="clear" w:color="auto" w:fill="auto"/>
            <w:noWrap/>
            <w:hideMark/>
          </w:tcPr>
          <w:p w:rsidR="00D22385" w:rsidRPr="00DA78A1" w:rsidRDefault="00D22385" w:rsidP="00DA78A1">
            <w:pPr>
              <w:jc w:val="both"/>
            </w:pPr>
            <w:r w:rsidRPr="00DA78A1">
              <w:t>14 627,2</w:t>
            </w:r>
          </w:p>
        </w:tc>
        <w:tc>
          <w:tcPr>
            <w:tcW w:w="1276" w:type="dxa"/>
            <w:shd w:val="clear" w:color="auto" w:fill="auto"/>
            <w:noWrap/>
            <w:hideMark/>
          </w:tcPr>
          <w:p w:rsidR="00D22385" w:rsidRPr="00DA78A1" w:rsidRDefault="00D22385" w:rsidP="00DA78A1">
            <w:pPr>
              <w:jc w:val="both"/>
            </w:pPr>
            <w:r w:rsidRPr="00DA78A1">
              <w:t>15 602,7</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19 422,8</w:t>
            </w:r>
          </w:p>
        </w:tc>
        <w:tc>
          <w:tcPr>
            <w:tcW w:w="1418" w:type="dxa"/>
            <w:shd w:val="clear" w:color="auto" w:fill="auto"/>
            <w:noWrap/>
            <w:hideMark/>
          </w:tcPr>
          <w:p w:rsidR="00D22385" w:rsidRPr="00DA78A1" w:rsidRDefault="00D22385" w:rsidP="00DA78A1">
            <w:pPr>
              <w:jc w:val="both"/>
            </w:pPr>
            <w:r w:rsidRPr="00DA78A1">
              <w:t>14 627,2</w:t>
            </w:r>
          </w:p>
        </w:tc>
        <w:tc>
          <w:tcPr>
            <w:tcW w:w="1276" w:type="dxa"/>
            <w:shd w:val="clear" w:color="auto" w:fill="auto"/>
            <w:noWrap/>
            <w:hideMark/>
          </w:tcPr>
          <w:p w:rsidR="00D22385" w:rsidRPr="00DA78A1" w:rsidRDefault="00D22385" w:rsidP="00DA78A1">
            <w:pPr>
              <w:jc w:val="both"/>
            </w:pPr>
            <w:r w:rsidRPr="00DA78A1">
              <w:t>15 602,7</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Выплаты лицам, удостоенным звания «Почетный гражданин»</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02060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02060</w:t>
            </w:r>
          </w:p>
        </w:tc>
        <w:tc>
          <w:tcPr>
            <w:tcW w:w="456" w:type="dxa"/>
            <w:shd w:val="clear" w:color="auto" w:fill="auto"/>
            <w:noWrap/>
            <w:hideMark/>
          </w:tcPr>
          <w:p w:rsidR="00D22385" w:rsidRPr="00DA78A1" w:rsidRDefault="00D22385" w:rsidP="00DA78A1">
            <w:pPr>
              <w:jc w:val="both"/>
            </w:pPr>
            <w:r w:rsidRPr="00DA78A1">
              <w:t>300</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Публичные нормативные выплаты гражданам несоциального характера</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02060</w:t>
            </w:r>
          </w:p>
        </w:tc>
        <w:tc>
          <w:tcPr>
            <w:tcW w:w="456" w:type="dxa"/>
            <w:shd w:val="clear" w:color="auto" w:fill="auto"/>
            <w:noWrap/>
            <w:hideMark/>
          </w:tcPr>
          <w:p w:rsidR="00D22385" w:rsidRPr="00DA78A1" w:rsidRDefault="00D22385" w:rsidP="00DA78A1">
            <w:pPr>
              <w:jc w:val="both"/>
            </w:pPr>
            <w:r w:rsidRPr="00DA78A1">
              <w:t>330</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Мероприятия, связанные с муниципальным управлением</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1 338,4</w:t>
            </w:r>
          </w:p>
        </w:tc>
        <w:tc>
          <w:tcPr>
            <w:tcW w:w="1418" w:type="dxa"/>
            <w:shd w:val="clear" w:color="auto" w:fill="auto"/>
            <w:noWrap/>
            <w:hideMark/>
          </w:tcPr>
          <w:p w:rsidR="00D22385" w:rsidRPr="00DA78A1" w:rsidRDefault="00D22385" w:rsidP="00DA78A1">
            <w:pPr>
              <w:jc w:val="both"/>
            </w:pPr>
            <w:r w:rsidRPr="00DA78A1">
              <w:t>350,0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41210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323,3</w:t>
            </w:r>
          </w:p>
        </w:tc>
        <w:tc>
          <w:tcPr>
            <w:tcW w:w="1418" w:type="dxa"/>
            <w:shd w:val="clear" w:color="auto" w:fill="auto"/>
            <w:noWrap/>
            <w:hideMark/>
          </w:tcPr>
          <w:p w:rsidR="00D22385" w:rsidRPr="00DA78A1" w:rsidRDefault="00D22385" w:rsidP="00DA78A1">
            <w:pPr>
              <w:jc w:val="both"/>
            </w:pPr>
            <w:r w:rsidRPr="00DA78A1">
              <w:t>350,0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167"/>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41210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323,3</w:t>
            </w:r>
          </w:p>
        </w:tc>
        <w:tc>
          <w:tcPr>
            <w:tcW w:w="1418" w:type="dxa"/>
            <w:shd w:val="clear" w:color="auto" w:fill="auto"/>
            <w:noWrap/>
            <w:hideMark/>
          </w:tcPr>
          <w:p w:rsidR="00D22385" w:rsidRPr="00DA78A1" w:rsidRDefault="00D22385" w:rsidP="00DA78A1">
            <w:pPr>
              <w:jc w:val="both"/>
            </w:pPr>
            <w:r w:rsidRPr="00DA78A1">
              <w:t>350,0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бюджетные ассигнования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41210</w:t>
            </w:r>
          </w:p>
        </w:tc>
        <w:tc>
          <w:tcPr>
            <w:tcW w:w="456" w:type="dxa"/>
            <w:shd w:val="clear" w:color="auto" w:fill="auto"/>
            <w:noWrap/>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1 015,1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Уплата налогов, сборов и иных платежей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41210</w:t>
            </w:r>
          </w:p>
        </w:tc>
        <w:tc>
          <w:tcPr>
            <w:tcW w:w="456" w:type="dxa"/>
            <w:shd w:val="clear" w:color="auto" w:fill="auto"/>
            <w:noWrap/>
            <w:hideMark/>
          </w:tcPr>
          <w:p w:rsidR="00D22385" w:rsidRPr="00DA78A1" w:rsidRDefault="00D22385" w:rsidP="00DA78A1">
            <w:pPr>
              <w:jc w:val="both"/>
            </w:pPr>
            <w:r w:rsidRPr="00DA78A1">
              <w:t>850</w:t>
            </w:r>
          </w:p>
        </w:tc>
        <w:tc>
          <w:tcPr>
            <w:tcW w:w="1406" w:type="dxa"/>
            <w:shd w:val="clear" w:color="auto" w:fill="auto"/>
            <w:noWrap/>
            <w:hideMark/>
          </w:tcPr>
          <w:p w:rsidR="00D22385" w:rsidRPr="00DA78A1" w:rsidRDefault="00D22385" w:rsidP="00DA78A1">
            <w:pPr>
              <w:jc w:val="both"/>
            </w:pPr>
            <w:r w:rsidRPr="00DA78A1">
              <w:t>1 015,1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125"/>
        </w:trPr>
        <w:tc>
          <w:tcPr>
            <w:tcW w:w="2740" w:type="dxa"/>
            <w:shd w:val="clear" w:color="auto" w:fill="auto"/>
            <w:hideMark/>
          </w:tcPr>
          <w:p w:rsidR="00D22385" w:rsidRPr="00DA78A1" w:rsidRDefault="00D22385" w:rsidP="00DA78A1">
            <w:pPr>
              <w:jc w:val="both"/>
            </w:pPr>
            <w:r w:rsidRPr="00DA78A1">
              <w:t>Исполнение судебных актов, предусматривающих обращение взыскания на средства бюджета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75,0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бюджетные ассигнования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41220</w:t>
            </w:r>
          </w:p>
        </w:tc>
        <w:tc>
          <w:tcPr>
            <w:tcW w:w="456" w:type="dxa"/>
            <w:shd w:val="clear" w:color="auto" w:fill="auto"/>
            <w:noWrap/>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75,0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Уплата налогов, сборов и иных платежей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41220</w:t>
            </w:r>
          </w:p>
        </w:tc>
        <w:tc>
          <w:tcPr>
            <w:tcW w:w="456" w:type="dxa"/>
            <w:shd w:val="clear" w:color="auto" w:fill="auto"/>
            <w:noWrap/>
            <w:hideMark/>
          </w:tcPr>
          <w:p w:rsidR="00D22385" w:rsidRPr="00DA78A1" w:rsidRDefault="00D22385" w:rsidP="00DA78A1">
            <w:pPr>
              <w:jc w:val="both"/>
            </w:pPr>
            <w:r w:rsidRPr="00DA78A1">
              <w:t>850</w:t>
            </w:r>
          </w:p>
        </w:tc>
        <w:tc>
          <w:tcPr>
            <w:tcW w:w="1406" w:type="dxa"/>
            <w:shd w:val="clear" w:color="auto" w:fill="auto"/>
            <w:noWrap/>
            <w:hideMark/>
          </w:tcPr>
          <w:p w:rsidR="00D22385" w:rsidRPr="00DA78A1" w:rsidRDefault="00D22385" w:rsidP="00DA78A1">
            <w:pPr>
              <w:jc w:val="both"/>
            </w:pPr>
            <w:r w:rsidRPr="00DA78A1">
              <w:t>75,0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 xml:space="preserve">Приобретение имущества в  </w:t>
            </w:r>
            <w:r w:rsidRPr="00DA78A1">
              <w:lastRenderedPageBreak/>
              <w:t>муниципальную собственность</w:t>
            </w:r>
          </w:p>
        </w:tc>
        <w:tc>
          <w:tcPr>
            <w:tcW w:w="460" w:type="dxa"/>
            <w:shd w:val="clear" w:color="auto" w:fill="auto"/>
            <w:noWrap/>
            <w:hideMark/>
          </w:tcPr>
          <w:p w:rsidR="00D22385" w:rsidRPr="00DA78A1" w:rsidRDefault="00D22385" w:rsidP="00DA78A1">
            <w:pPr>
              <w:jc w:val="both"/>
            </w:pPr>
            <w:r w:rsidRPr="00DA78A1">
              <w:lastRenderedPageBreak/>
              <w:t>0</w:t>
            </w:r>
            <w:r w:rsidRPr="00DA78A1">
              <w:lastRenderedPageBreak/>
              <w:t>1</w:t>
            </w:r>
          </w:p>
        </w:tc>
        <w:tc>
          <w:tcPr>
            <w:tcW w:w="475" w:type="dxa"/>
            <w:shd w:val="clear" w:color="auto" w:fill="auto"/>
            <w:noWrap/>
            <w:hideMark/>
          </w:tcPr>
          <w:p w:rsidR="00D22385" w:rsidRPr="00DA78A1" w:rsidRDefault="00D22385" w:rsidP="00DA78A1">
            <w:pPr>
              <w:jc w:val="both"/>
            </w:pPr>
            <w:r w:rsidRPr="00DA78A1">
              <w:lastRenderedPageBreak/>
              <w:t>13</w:t>
            </w:r>
          </w:p>
        </w:tc>
        <w:tc>
          <w:tcPr>
            <w:tcW w:w="376" w:type="dxa"/>
            <w:shd w:val="clear" w:color="auto" w:fill="auto"/>
            <w:noWrap/>
            <w:hideMark/>
          </w:tcPr>
          <w:p w:rsidR="00D22385" w:rsidRPr="00DA78A1" w:rsidRDefault="00D22385" w:rsidP="00DA78A1">
            <w:pPr>
              <w:jc w:val="both"/>
            </w:pPr>
            <w:r w:rsidRPr="00DA78A1">
              <w:t>8</w:t>
            </w:r>
            <w:r w:rsidRPr="00DA78A1">
              <w:lastRenderedPageBreak/>
              <w:t>9</w:t>
            </w:r>
          </w:p>
        </w:tc>
        <w:tc>
          <w:tcPr>
            <w:tcW w:w="380" w:type="dxa"/>
            <w:shd w:val="clear" w:color="auto" w:fill="auto"/>
            <w:noWrap/>
            <w:hideMark/>
          </w:tcPr>
          <w:p w:rsidR="00D22385" w:rsidRPr="00DA78A1" w:rsidRDefault="00D22385" w:rsidP="00DA78A1">
            <w:pPr>
              <w:jc w:val="both"/>
            </w:pPr>
            <w:r w:rsidRPr="00DA78A1">
              <w:lastRenderedPageBreak/>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4243</w:t>
            </w:r>
            <w:r w:rsidRPr="00DA78A1">
              <w:lastRenderedPageBreak/>
              <w:t>0</w:t>
            </w:r>
          </w:p>
        </w:tc>
        <w:tc>
          <w:tcPr>
            <w:tcW w:w="456" w:type="dxa"/>
            <w:shd w:val="clear" w:color="auto" w:fill="auto"/>
            <w:noWrap/>
            <w:hideMark/>
          </w:tcPr>
          <w:p w:rsidR="00D22385" w:rsidRPr="00DA78A1" w:rsidRDefault="00D22385" w:rsidP="00DA78A1">
            <w:pPr>
              <w:jc w:val="both"/>
            </w:pPr>
            <w:r w:rsidRPr="00DA78A1">
              <w:lastRenderedPageBreak/>
              <w:t> </w:t>
            </w:r>
          </w:p>
        </w:tc>
        <w:tc>
          <w:tcPr>
            <w:tcW w:w="1406" w:type="dxa"/>
            <w:shd w:val="clear" w:color="auto" w:fill="auto"/>
            <w:noWrap/>
            <w:hideMark/>
          </w:tcPr>
          <w:p w:rsidR="00D22385" w:rsidRPr="00DA78A1" w:rsidRDefault="00D22385" w:rsidP="00DA78A1">
            <w:pPr>
              <w:jc w:val="both"/>
            </w:pPr>
            <w:r w:rsidRPr="00DA78A1">
              <w:t>300,0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Капитальные вложения в объекты государственной (муниципальной) собственности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42430</w:t>
            </w:r>
          </w:p>
        </w:tc>
        <w:tc>
          <w:tcPr>
            <w:tcW w:w="456" w:type="dxa"/>
            <w:shd w:val="clear" w:color="auto" w:fill="auto"/>
            <w:noWrap/>
            <w:hideMark/>
          </w:tcPr>
          <w:p w:rsidR="00D22385" w:rsidRPr="00DA78A1" w:rsidRDefault="00D22385" w:rsidP="00DA78A1">
            <w:pPr>
              <w:jc w:val="both"/>
            </w:pPr>
            <w:r w:rsidRPr="00DA78A1">
              <w:t>400</w:t>
            </w:r>
          </w:p>
        </w:tc>
        <w:tc>
          <w:tcPr>
            <w:tcW w:w="1406" w:type="dxa"/>
            <w:shd w:val="clear" w:color="auto" w:fill="auto"/>
            <w:noWrap/>
            <w:hideMark/>
          </w:tcPr>
          <w:p w:rsidR="00D22385" w:rsidRPr="00DA78A1" w:rsidRDefault="00D22385" w:rsidP="00DA78A1">
            <w:pPr>
              <w:jc w:val="both"/>
            </w:pPr>
            <w:r w:rsidRPr="00DA78A1">
              <w:t>300,0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Бюджетные инвестиции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42430</w:t>
            </w:r>
          </w:p>
        </w:tc>
        <w:tc>
          <w:tcPr>
            <w:tcW w:w="456" w:type="dxa"/>
            <w:shd w:val="clear" w:color="auto" w:fill="auto"/>
            <w:noWrap/>
            <w:hideMark/>
          </w:tcPr>
          <w:p w:rsidR="00D22385" w:rsidRPr="00DA78A1" w:rsidRDefault="00D22385" w:rsidP="00DA78A1">
            <w:pPr>
              <w:jc w:val="both"/>
            </w:pPr>
            <w:r w:rsidRPr="00DA78A1">
              <w:t>410</w:t>
            </w:r>
          </w:p>
        </w:tc>
        <w:tc>
          <w:tcPr>
            <w:tcW w:w="1406" w:type="dxa"/>
            <w:shd w:val="clear" w:color="auto" w:fill="auto"/>
            <w:noWrap/>
            <w:hideMark/>
          </w:tcPr>
          <w:p w:rsidR="00D22385" w:rsidRPr="00DA78A1" w:rsidRDefault="00D22385" w:rsidP="00DA78A1">
            <w:pPr>
              <w:jc w:val="both"/>
            </w:pPr>
            <w:r w:rsidRPr="00DA78A1">
              <w:t>300,0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Учреждения по обеспечению хозяйственного обслуживания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15 208,9</w:t>
            </w:r>
          </w:p>
        </w:tc>
        <w:tc>
          <w:tcPr>
            <w:tcW w:w="1418" w:type="dxa"/>
            <w:shd w:val="clear" w:color="auto" w:fill="auto"/>
            <w:noWrap/>
            <w:hideMark/>
          </w:tcPr>
          <w:p w:rsidR="00D22385" w:rsidRPr="00DA78A1" w:rsidRDefault="00D22385" w:rsidP="00DA78A1">
            <w:pPr>
              <w:jc w:val="both"/>
            </w:pPr>
            <w:r w:rsidRPr="00DA78A1">
              <w:t>12 990,0</w:t>
            </w:r>
          </w:p>
        </w:tc>
        <w:tc>
          <w:tcPr>
            <w:tcW w:w="1276" w:type="dxa"/>
            <w:shd w:val="clear" w:color="auto" w:fill="auto"/>
            <w:noWrap/>
            <w:hideMark/>
          </w:tcPr>
          <w:p w:rsidR="00D22385" w:rsidRPr="00DA78A1" w:rsidRDefault="00D22385" w:rsidP="00DA78A1">
            <w:pPr>
              <w:jc w:val="both"/>
            </w:pPr>
            <w:r w:rsidRPr="00DA78A1">
              <w:t>13 802,7</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8 470,5</w:t>
            </w:r>
          </w:p>
        </w:tc>
        <w:tc>
          <w:tcPr>
            <w:tcW w:w="1418" w:type="dxa"/>
            <w:shd w:val="clear" w:color="auto" w:fill="auto"/>
            <w:noWrap/>
            <w:hideMark/>
          </w:tcPr>
          <w:p w:rsidR="00D22385" w:rsidRPr="00DA78A1" w:rsidRDefault="00D22385" w:rsidP="00DA78A1">
            <w:pPr>
              <w:jc w:val="both"/>
            </w:pPr>
            <w:r w:rsidRPr="00DA78A1">
              <w:t>7 146,0</w:t>
            </w:r>
          </w:p>
        </w:tc>
        <w:tc>
          <w:tcPr>
            <w:tcW w:w="1276" w:type="dxa"/>
            <w:shd w:val="clear" w:color="auto" w:fill="auto"/>
            <w:noWrap/>
            <w:hideMark/>
          </w:tcPr>
          <w:p w:rsidR="00D22385" w:rsidRPr="00DA78A1" w:rsidRDefault="00D22385" w:rsidP="00DA78A1">
            <w:pPr>
              <w:jc w:val="both"/>
            </w:pPr>
            <w:r w:rsidRPr="00DA78A1">
              <w:t>7 223,6</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110</w:t>
            </w:r>
          </w:p>
        </w:tc>
        <w:tc>
          <w:tcPr>
            <w:tcW w:w="1406" w:type="dxa"/>
            <w:shd w:val="clear" w:color="auto" w:fill="auto"/>
            <w:noWrap/>
            <w:hideMark/>
          </w:tcPr>
          <w:p w:rsidR="00D22385" w:rsidRPr="00DA78A1" w:rsidRDefault="00D22385" w:rsidP="00DA78A1">
            <w:pPr>
              <w:jc w:val="both"/>
            </w:pPr>
            <w:r w:rsidRPr="00DA78A1">
              <w:t>8 470,5</w:t>
            </w:r>
          </w:p>
        </w:tc>
        <w:tc>
          <w:tcPr>
            <w:tcW w:w="1418" w:type="dxa"/>
            <w:shd w:val="clear" w:color="auto" w:fill="auto"/>
            <w:noWrap/>
            <w:hideMark/>
          </w:tcPr>
          <w:p w:rsidR="00D22385" w:rsidRPr="00DA78A1" w:rsidRDefault="00D22385" w:rsidP="00DA78A1">
            <w:pPr>
              <w:jc w:val="both"/>
            </w:pPr>
            <w:r w:rsidRPr="00DA78A1">
              <w:t>7 146,0</w:t>
            </w:r>
          </w:p>
        </w:tc>
        <w:tc>
          <w:tcPr>
            <w:tcW w:w="1276" w:type="dxa"/>
            <w:shd w:val="clear" w:color="auto" w:fill="auto"/>
            <w:noWrap/>
            <w:hideMark/>
          </w:tcPr>
          <w:p w:rsidR="00D22385" w:rsidRPr="00DA78A1" w:rsidRDefault="00D22385" w:rsidP="00DA78A1">
            <w:pPr>
              <w:jc w:val="both"/>
            </w:pPr>
            <w:r w:rsidRPr="00DA78A1">
              <w:t>7 223,6</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6 226,7</w:t>
            </w:r>
          </w:p>
        </w:tc>
        <w:tc>
          <w:tcPr>
            <w:tcW w:w="1418" w:type="dxa"/>
            <w:shd w:val="clear" w:color="auto" w:fill="auto"/>
            <w:noWrap/>
            <w:hideMark/>
          </w:tcPr>
          <w:p w:rsidR="00D22385" w:rsidRPr="00DA78A1" w:rsidRDefault="00D22385" w:rsidP="00DA78A1">
            <w:pPr>
              <w:jc w:val="both"/>
            </w:pPr>
            <w:r w:rsidRPr="00DA78A1">
              <w:t>5 454,7</w:t>
            </w:r>
          </w:p>
        </w:tc>
        <w:tc>
          <w:tcPr>
            <w:tcW w:w="1276" w:type="dxa"/>
            <w:shd w:val="clear" w:color="auto" w:fill="auto"/>
            <w:noWrap/>
            <w:hideMark/>
          </w:tcPr>
          <w:p w:rsidR="00D22385" w:rsidRPr="00DA78A1" w:rsidRDefault="00D22385" w:rsidP="00DA78A1">
            <w:pPr>
              <w:jc w:val="both"/>
            </w:pPr>
            <w:r w:rsidRPr="00DA78A1">
              <w:t>6 189,8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6 226,7</w:t>
            </w:r>
          </w:p>
        </w:tc>
        <w:tc>
          <w:tcPr>
            <w:tcW w:w="1418" w:type="dxa"/>
            <w:shd w:val="clear" w:color="auto" w:fill="auto"/>
            <w:noWrap/>
            <w:hideMark/>
          </w:tcPr>
          <w:p w:rsidR="00D22385" w:rsidRPr="00DA78A1" w:rsidRDefault="00D22385" w:rsidP="00DA78A1">
            <w:pPr>
              <w:jc w:val="both"/>
            </w:pPr>
            <w:r w:rsidRPr="00DA78A1">
              <w:t>5 454,7</w:t>
            </w:r>
          </w:p>
        </w:tc>
        <w:tc>
          <w:tcPr>
            <w:tcW w:w="1276" w:type="dxa"/>
            <w:shd w:val="clear" w:color="auto" w:fill="auto"/>
            <w:noWrap/>
            <w:hideMark/>
          </w:tcPr>
          <w:p w:rsidR="00D22385" w:rsidRPr="00DA78A1" w:rsidRDefault="00D22385" w:rsidP="00DA78A1">
            <w:pPr>
              <w:jc w:val="both"/>
            </w:pPr>
            <w:r w:rsidRPr="00DA78A1">
              <w:t>6 189,8</w:t>
            </w:r>
          </w:p>
        </w:tc>
      </w:tr>
      <w:tr w:rsidR="00D22385" w:rsidRPr="00DA78A1" w:rsidTr="00562F4F">
        <w:trPr>
          <w:trHeight w:val="255"/>
        </w:trPr>
        <w:tc>
          <w:tcPr>
            <w:tcW w:w="2740"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511,7</w:t>
            </w:r>
          </w:p>
        </w:tc>
        <w:tc>
          <w:tcPr>
            <w:tcW w:w="1418" w:type="dxa"/>
            <w:shd w:val="clear" w:color="auto" w:fill="auto"/>
            <w:noWrap/>
            <w:hideMark/>
          </w:tcPr>
          <w:p w:rsidR="00D22385" w:rsidRPr="00DA78A1" w:rsidRDefault="00D22385" w:rsidP="00DA78A1">
            <w:pPr>
              <w:jc w:val="both"/>
            </w:pPr>
            <w:r w:rsidRPr="00DA78A1">
              <w:t>389,3</w:t>
            </w:r>
          </w:p>
        </w:tc>
        <w:tc>
          <w:tcPr>
            <w:tcW w:w="1276" w:type="dxa"/>
            <w:shd w:val="clear" w:color="auto" w:fill="auto"/>
            <w:noWrap/>
            <w:hideMark/>
          </w:tcPr>
          <w:p w:rsidR="00D22385" w:rsidRPr="00DA78A1" w:rsidRDefault="00D22385" w:rsidP="00DA78A1">
            <w:pPr>
              <w:jc w:val="both"/>
            </w:pPr>
            <w:r w:rsidRPr="00DA78A1">
              <w:t>389,3</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Уплата налогов, сборов и иных платежей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850</w:t>
            </w:r>
          </w:p>
        </w:tc>
        <w:tc>
          <w:tcPr>
            <w:tcW w:w="1406" w:type="dxa"/>
            <w:shd w:val="clear" w:color="auto" w:fill="auto"/>
            <w:noWrap/>
            <w:hideMark/>
          </w:tcPr>
          <w:p w:rsidR="00D22385" w:rsidRPr="00DA78A1" w:rsidRDefault="00D22385" w:rsidP="00DA78A1">
            <w:pPr>
              <w:jc w:val="both"/>
            </w:pPr>
            <w:r w:rsidRPr="00DA78A1">
              <w:t>511,7</w:t>
            </w:r>
          </w:p>
        </w:tc>
        <w:tc>
          <w:tcPr>
            <w:tcW w:w="1418" w:type="dxa"/>
            <w:shd w:val="clear" w:color="auto" w:fill="auto"/>
            <w:noWrap/>
            <w:hideMark/>
          </w:tcPr>
          <w:p w:rsidR="00D22385" w:rsidRPr="00DA78A1" w:rsidRDefault="00D22385" w:rsidP="00DA78A1">
            <w:pPr>
              <w:jc w:val="both"/>
            </w:pPr>
            <w:r w:rsidRPr="00DA78A1">
              <w:t>389,3</w:t>
            </w:r>
          </w:p>
        </w:tc>
        <w:tc>
          <w:tcPr>
            <w:tcW w:w="1276" w:type="dxa"/>
            <w:shd w:val="clear" w:color="auto" w:fill="auto"/>
            <w:noWrap/>
            <w:hideMark/>
          </w:tcPr>
          <w:p w:rsidR="00D22385" w:rsidRPr="00DA78A1" w:rsidRDefault="00D22385" w:rsidP="00DA78A1">
            <w:pPr>
              <w:jc w:val="both"/>
            </w:pPr>
            <w:r w:rsidRPr="00DA78A1">
              <w:t>389,3</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Централизованные бухгалтерии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61230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1 680,5</w:t>
            </w:r>
          </w:p>
        </w:tc>
        <w:tc>
          <w:tcPr>
            <w:tcW w:w="1418" w:type="dxa"/>
            <w:shd w:val="clear" w:color="auto" w:fill="auto"/>
            <w:noWrap/>
            <w:hideMark/>
          </w:tcPr>
          <w:p w:rsidR="00D22385" w:rsidRPr="00DA78A1" w:rsidRDefault="00D22385" w:rsidP="00DA78A1">
            <w:pPr>
              <w:jc w:val="both"/>
            </w:pPr>
            <w:r w:rsidRPr="00DA78A1">
              <w:t>1 267,2</w:t>
            </w:r>
          </w:p>
        </w:tc>
        <w:tc>
          <w:tcPr>
            <w:tcW w:w="1276" w:type="dxa"/>
            <w:shd w:val="clear" w:color="auto" w:fill="auto"/>
            <w:noWrap/>
            <w:hideMark/>
          </w:tcPr>
          <w:p w:rsidR="00D22385" w:rsidRPr="00DA78A1" w:rsidRDefault="00D22385" w:rsidP="00DA78A1">
            <w:pPr>
              <w:jc w:val="both"/>
            </w:pPr>
            <w:r w:rsidRPr="00DA78A1">
              <w:t>1 280,0</w:t>
            </w:r>
          </w:p>
        </w:tc>
      </w:tr>
      <w:tr w:rsidR="00D22385" w:rsidRPr="00DA78A1" w:rsidTr="00562F4F">
        <w:trPr>
          <w:trHeight w:val="338"/>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61230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1 585,1</w:t>
            </w:r>
          </w:p>
        </w:tc>
        <w:tc>
          <w:tcPr>
            <w:tcW w:w="1418" w:type="dxa"/>
            <w:shd w:val="clear" w:color="auto" w:fill="auto"/>
            <w:noWrap/>
            <w:hideMark/>
          </w:tcPr>
          <w:p w:rsidR="00D22385" w:rsidRPr="00DA78A1" w:rsidRDefault="00D22385" w:rsidP="00DA78A1">
            <w:pPr>
              <w:jc w:val="both"/>
            </w:pPr>
            <w:r w:rsidRPr="00DA78A1">
              <w:t>1 267,2</w:t>
            </w:r>
          </w:p>
        </w:tc>
        <w:tc>
          <w:tcPr>
            <w:tcW w:w="1276" w:type="dxa"/>
            <w:shd w:val="clear" w:color="auto" w:fill="auto"/>
            <w:noWrap/>
            <w:hideMark/>
          </w:tcPr>
          <w:p w:rsidR="00D22385" w:rsidRPr="00DA78A1" w:rsidRDefault="00D22385" w:rsidP="00DA78A1">
            <w:pPr>
              <w:jc w:val="both"/>
            </w:pPr>
            <w:r w:rsidRPr="00DA78A1">
              <w:t>1 280,0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 xml:space="preserve">Расходы на выплаты </w:t>
            </w:r>
            <w:r w:rsidRPr="00DA78A1">
              <w:lastRenderedPageBreak/>
              <w:t>персоналу казенных учреждений</w:t>
            </w:r>
          </w:p>
        </w:tc>
        <w:tc>
          <w:tcPr>
            <w:tcW w:w="460" w:type="dxa"/>
            <w:shd w:val="clear" w:color="auto" w:fill="auto"/>
            <w:noWrap/>
            <w:hideMark/>
          </w:tcPr>
          <w:p w:rsidR="00D22385" w:rsidRPr="00DA78A1" w:rsidRDefault="00D22385" w:rsidP="00DA78A1">
            <w:pPr>
              <w:jc w:val="both"/>
            </w:pPr>
            <w:r w:rsidRPr="00DA78A1">
              <w:lastRenderedPageBreak/>
              <w:t>0</w:t>
            </w:r>
            <w:r w:rsidRPr="00DA78A1">
              <w:lastRenderedPageBreak/>
              <w:t>1</w:t>
            </w:r>
          </w:p>
        </w:tc>
        <w:tc>
          <w:tcPr>
            <w:tcW w:w="475" w:type="dxa"/>
            <w:shd w:val="clear" w:color="auto" w:fill="auto"/>
            <w:noWrap/>
            <w:hideMark/>
          </w:tcPr>
          <w:p w:rsidR="00D22385" w:rsidRPr="00DA78A1" w:rsidRDefault="00D22385" w:rsidP="00DA78A1">
            <w:pPr>
              <w:jc w:val="both"/>
            </w:pPr>
            <w:r w:rsidRPr="00DA78A1">
              <w:lastRenderedPageBreak/>
              <w:t>13</w:t>
            </w:r>
          </w:p>
        </w:tc>
        <w:tc>
          <w:tcPr>
            <w:tcW w:w="376" w:type="dxa"/>
            <w:shd w:val="clear" w:color="auto" w:fill="auto"/>
            <w:noWrap/>
            <w:hideMark/>
          </w:tcPr>
          <w:p w:rsidR="00D22385" w:rsidRPr="00DA78A1" w:rsidRDefault="00D22385" w:rsidP="00DA78A1">
            <w:pPr>
              <w:jc w:val="both"/>
            </w:pPr>
            <w:r w:rsidRPr="00DA78A1">
              <w:t>8</w:t>
            </w:r>
            <w:r w:rsidRPr="00DA78A1">
              <w:lastRenderedPageBreak/>
              <w:t>9</w:t>
            </w:r>
          </w:p>
        </w:tc>
        <w:tc>
          <w:tcPr>
            <w:tcW w:w="380" w:type="dxa"/>
            <w:shd w:val="clear" w:color="auto" w:fill="auto"/>
            <w:noWrap/>
            <w:hideMark/>
          </w:tcPr>
          <w:p w:rsidR="00D22385" w:rsidRPr="00DA78A1" w:rsidRDefault="00D22385" w:rsidP="00DA78A1">
            <w:pPr>
              <w:jc w:val="both"/>
            </w:pPr>
            <w:r w:rsidRPr="00DA78A1">
              <w:lastRenderedPageBreak/>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6123</w:t>
            </w:r>
            <w:r w:rsidRPr="00DA78A1">
              <w:lastRenderedPageBreak/>
              <w:t>0</w:t>
            </w:r>
          </w:p>
        </w:tc>
        <w:tc>
          <w:tcPr>
            <w:tcW w:w="456" w:type="dxa"/>
            <w:shd w:val="clear" w:color="auto" w:fill="auto"/>
            <w:noWrap/>
            <w:hideMark/>
          </w:tcPr>
          <w:p w:rsidR="00D22385" w:rsidRPr="00DA78A1" w:rsidRDefault="00D22385" w:rsidP="00DA78A1">
            <w:pPr>
              <w:jc w:val="both"/>
            </w:pPr>
            <w:r w:rsidRPr="00DA78A1">
              <w:lastRenderedPageBreak/>
              <w:t>11</w:t>
            </w:r>
            <w:r w:rsidRPr="00DA78A1">
              <w:lastRenderedPageBreak/>
              <w:t>0</w:t>
            </w:r>
          </w:p>
        </w:tc>
        <w:tc>
          <w:tcPr>
            <w:tcW w:w="1406" w:type="dxa"/>
            <w:shd w:val="clear" w:color="auto" w:fill="auto"/>
            <w:noWrap/>
            <w:hideMark/>
          </w:tcPr>
          <w:p w:rsidR="00D22385" w:rsidRPr="00DA78A1" w:rsidRDefault="00D22385" w:rsidP="00DA78A1">
            <w:pPr>
              <w:jc w:val="both"/>
            </w:pPr>
            <w:r w:rsidRPr="00DA78A1">
              <w:lastRenderedPageBreak/>
              <w:t>1 585,1</w:t>
            </w:r>
          </w:p>
        </w:tc>
        <w:tc>
          <w:tcPr>
            <w:tcW w:w="1418" w:type="dxa"/>
            <w:shd w:val="clear" w:color="auto" w:fill="auto"/>
            <w:noWrap/>
            <w:hideMark/>
          </w:tcPr>
          <w:p w:rsidR="00D22385" w:rsidRPr="00DA78A1" w:rsidRDefault="00D22385" w:rsidP="00DA78A1">
            <w:pPr>
              <w:jc w:val="both"/>
            </w:pPr>
            <w:r w:rsidRPr="00DA78A1">
              <w:t>1 267,2</w:t>
            </w:r>
          </w:p>
        </w:tc>
        <w:tc>
          <w:tcPr>
            <w:tcW w:w="1276" w:type="dxa"/>
            <w:shd w:val="clear" w:color="auto" w:fill="auto"/>
            <w:noWrap/>
            <w:hideMark/>
          </w:tcPr>
          <w:p w:rsidR="00D22385" w:rsidRPr="00DA78A1" w:rsidRDefault="00D22385" w:rsidP="00DA78A1">
            <w:pPr>
              <w:jc w:val="both"/>
            </w:pPr>
            <w:r w:rsidRPr="00DA78A1">
              <w:t>1 280,0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61230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94,6</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61230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94,6</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61230</w:t>
            </w:r>
          </w:p>
        </w:tc>
        <w:tc>
          <w:tcPr>
            <w:tcW w:w="456" w:type="dxa"/>
            <w:shd w:val="clear" w:color="auto" w:fill="auto"/>
            <w:noWrap/>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0,8</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Уплата налогов, сборов и иных платежей</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61230</w:t>
            </w:r>
          </w:p>
        </w:tc>
        <w:tc>
          <w:tcPr>
            <w:tcW w:w="456" w:type="dxa"/>
            <w:shd w:val="clear" w:color="auto" w:fill="auto"/>
            <w:noWrap/>
            <w:hideMark/>
          </w:tcPr>
          <w:p w:rsidR="00D22385" w:rsidRPr="00DA78A1" w:rsidRDefault="00D22385" w:rsidP="00DA78A1">
            <w:pPr>
              <w:jc w:val="both"/>
            </w:pPr>
            <w:r w:rsidRPr="00DA78A1">
              <w:t>850</w:t>
            </w:r>
          </w:p>
        </w:tc>
        <w:tc>
          <w:tcPr>
            <w:tcW w:w="1406" w:type="dxa"/>
            <w:shd w:val="clear" w:color="auto" w:fill="auto"/>
            <w:noWrap/>
            <w:hideMark/>
          </w:tcPr>
          <w:p w:rsidR="00D22385" w:rsidRPr="00DA78A1" w:rsidRDefault="00D22385" w:rsidP="00DA78A1">
            <w:pPr>
              <w:jc w:val="both"/>
            </w:pPr>
            <w:r w:rsidRPr="00DA78A1">
              <w:t>0,8</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Cтимулирование применения специального налогового режима "Налог на профессиональный доход"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800,0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800,0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01</w:t>
            </w:r>
          </w:p>
        </w:tc>
        <w:tc>
          <w:tcPr>
            <w:tcW w:w="475" w:type="dxa"/>
            <w:shd w:val="clear" w:color="auto" w:fill="auto"/>
            <w:noWrap/>
            <w:hideMark/>
          </w:tcPr>
          <w:p w:rsidR="00D22385" w:rsidRPr="00DA78A1" w:rsidRDefault="00D22385" w:rsidP="00DA78A1">
            <w:pPr>
              <w:jc w:val="both"/>
            </w:pPr>
            <w:r w:rsidRPr="00DA78A1">
              <w:t>13</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78050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800,0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Национальная безопасность и правоохранительная деятельность</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 </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4 774,2</w:t>
            </w:r>
          </w:p>
        </w:tc>
        <w:tc>
          <w:tcPr>
            <w:tcW w:w="1418" w:type="dxa"/>
            <w:shd w:val="clear" w:color="auto" w:fill="auto"/>
            <w:noWrap/>
            <w:hideMark/>
          </w:tcPr>
          <w:p w:rsidR="00D22385" w:rsidRPr="00DA78A1" w:rsidRDefault="00D22385" w:rsidP="00DA78A1">
            <w:pPr>
              <w:jc w:val="both"/>
            </w:pPr>
            <w:r w:rsidRPr="00DA78A1">
              <w:t>3 741,7</w:t>
            </w:r>
          </w:p>
        </w:tc>
        <w:tc>
          <w:tcPr>
            <w:tcW w:w="1276" w:type="dxa"/>
            <w:shd w:val="clear" w:color="auto" w:fill="auto"/>
            <w:noWrap/>
            <w:hideMark/>
          </w:tcPr>
          <w:p w:rsidR="00D22385" w:rsidRPr="00DA78A1" w:rsidRDefault="00D22385" w:rsidP="00DA78A1">
            <w:pPr>
              <w:jc w:val="both"/>
            </w:pPr>
            <w:r w:rsidRPr="00DA78A1">
              <w:t>4 278,7</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Органы юстиции</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2 166,4</w:t>
            </w:r>
          </w:p>
        </w:tc>
        <w:tc>
          <w:tcPr>
            <w:tcW w:w="1418" w:type="dxa"/>
            <w:shd w:val="clear" w:color="auto" w:fill="auto"/>
            <w:noWrap/>
            <w:hideMark/>
          </w:tcPr>
          <w:p w:rsidR="00D22385" w:rsidRPr="00DA78A1" w:rsidRDefault="00D22385" w:rsidP="00DA78A1">
            <w:pPr>
              <w:jc w:val="both"/>
            </w:pPr>
            <w:r w:rsidRPr="00DA78A1">
              <w:t>858,9</w:t>
            </w:r>
          </w:p>
        </w:tc>
        <w:tc>
          <w:tcPr>
            <w:tcW w:w="1276" w:type="dxa"/>
            <w:shd w:val="clear" w:color="auto" w:fill="auto"/>
            <w:noWrap/>
            <w:hideMark/>
          </w:tcPr>
          <w:p w:rsidR="00D22385" w:rsidRPr="00DA78A1" w:rsidRDefault="00D22385" w:rsidP="00DA78A1">
            <w:pPr>
              <w:jc w:val="both"/>
            </w:pPr>
            <w:r w:rsidRPr="00DA78A1">
              <w:t>889,2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Непрограммные расходы главных распорядителей средств бюджета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2 166,4</w:t>
            </w:r>
          </w:p>
        </w:tc>
        <w:tc>
          <w:tcPr>
            <w:tcW w:w="1418" w:type="dxa"/>
            <w:shd w:val="clear" w:color="auto" w:fill="auto"/>
            <w:noWrap/>
            <w:hideMark/>
          </w:tcPr>
          <w:p w:rsidR="00D22385" w:rsidRPr="00DA78A1" w:rsidRDefault="00D22385" w:rsidP="00DA78A1">
            <w:pPr>
              <w:jc w:val="both"/>
            </w:pPr>
            <w:r w:rsidRPr="00DA78A1">
              <w:t>858,9</w:t>
            </w:r>
          </w:p>
        </w:tc>
        <w:tc>
          <w:tcPr>
            <w:tcW w:w="1276" w:type="dxa"/>
            <w:shd w:val="clear" w:color="auto" w:fill="auto"/>
            <w:noWrap/>
            <w:hideMark/>
          </w:tcPr>
          <w:p w:rsidR="00D22385" w:rsidRPr="00DA78A1" w:rsidRDefault="00D22385" w:rsidP="00DA78A1">
            <w:pPr>
              <w:jc w:val="both"/>
            </w:pPr>
            <w:r w:rsidRPr="00DA78A1">
              <w:t>889,2</w:t>
            </w:r>
          </w:p>
        </w:tc>
      </w:tr>
      <w:tr w:rsidR="00D22385" w:rsidRPr="00DA78A1" w:rsidTr="00562F4F">
        <w:trPr>
          <w:trHeight w:val="149"/>
        </w:trPr>
        <w:tc>
          <w:tcPr>
            <w:tcW w:w="2740"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2 166,4</w:t>
            </w:r>
          </w:p>
        </w:tc>
        <w:tc>
          <w:tcPr>
            <w:tcW w:w="1418" w:type="dxa"/>
            <w:shd w:val="clear" w:color="auto" w:fill="auto"/>
            <w:noWrap/>
            <w:hideMark/>
          </w:tcPr>
          <w:p w:rsidR="00D22385" w:rsidRPr="00DA78A1" w:rsidRDefault="00D22385" w:rsidP="00DA78A1">
            <w:pPr>
              <w:jc w:val="both"/>
            </w:pPr>
            <w:r w:rsidRPr="00DA78A1">
              <w:t>858,9</w:t>
            </w:r>
          </w:p>
        </w:tc>
        <w:tc>
          <w:tcPr>
            <w:tcW w:w="1276" w:type="dxa"/>
            <w:shd w:val="clear" w:color="auto" w:fill="auto"/>
            <w:noWrap/>
            <w:hideMark/>
          </w:tcPr>
          <w:p w:rsidR="00D22385" w:rsidRPr="00DA78A1" w:rsidRDefault="00D22385" w:rsidP="00DA78A1">
            <w:pPr>
              <w:jc w:val="both"/>
            </w:pPr>
            <w:r w:rsidRPr="00DA78A1">
              <w:t>889,2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Осуществление переданных полномочий Российской Федерации на государственную </w:t>
            </w:r>
            <w:r w:rsidRPr="00DA78A1">
              <w:lastRenderedPageBreak/>
              <w:t>регистрацию актов гражданского состояния</w:t>
            </w:r>
          </w:p>
        </w:tc>
        <w:tc>
          <w:tcPr>
            <w:tcW w:w="460" w:type="dxa"/>
            <w:shd w:val="clear" w:color="auto" w:fill="auto"/>
            <w:noWrap/>
            <w:hideMark/>
          </w:tcPr>
          <w:p w:rsidR="00D22385" w:rsidRPr="00DA78A1" w:rsidRDefault="00D22385" w:rsidP="00DA78A1">
            <w:pPr>
              <w:jc w:val="both"/>
            </w:pPr>
            <w:r w:rsidRPr="00DA78A1">
              <w:lastRenderedPageBreak/>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59300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820,3</w:t>
            </w:r>
          </w:p>
        </w:tc>
        <w:tc>
          <w:tcPr>
            <w:tcW w:w="1418" w:type="dxa"/>
            <w:shd w:val="clear" w:color="auto" w:fill="auto"/>
            <w:noWrap/>
            <w:hideMark/>
          </w:tcPr>
          <w:p w:rsidR="00D22385" w:rsidRPr="00DA78A1" w:rsidRDefault="00D22385" w:rsidP="00DA78A1">
            <w:pPr>
              <w:jc w:val="both"/>
            </w:pPr>
            <w:r w:rsidRPr="00DA78A1">
              <w:t>858,9</w:t>
            </w:r>
          </w:p>
        </w:tc>
        <w:tc>
          <w:tcPr>
            <w:tcW w:w="1276" w:type="dxa"/>
            <w:shd w:val="clear" w:color="auto" w:fill="auto"/>
            <w:noWrap/>
            <w:hideMark/>
          </w:tcPr>
          <w:p w:rsidR="00D22385" w:rsidRPr="00DA78A1" w:rsidRDefault="00D22385" w:rsidP="00DA78A1">
            <w:pPr>
              <w:jc w:val="both"/>
            </w:pPr>
            <w:r w:rsidRPr="00DA78A1">
              <w:t>889,2</w:t>
            </w:r>
          </w:p>
        </w:tc>
      </w:tr>
      <w:tr w:rsidR="00D22385" w:rsidRPr="00DA78A1" w:rsidTr="00562F4F">
        <w:trPr>
          <w:trHeight w:val="328"/>
        </w:trPr>
        <w:tc>
          <w:tcPr>
            <w:tcW w:w="2740" w:type="dxa"/>
            <w:shd w:val="clear" w:color="auto" w:fill="auto"/>
            <w:hideMark/>
          </w:tcPr>
          <w:p w:rsidR="00D22385" w:rsidRPr="00DA78A1" w:rsidRDefault="00D22385" w:rsidP="00DA78A1">
            <w:pPr>
              <w:jc w:val="both"/>
            </w:pPr>
            <w:r w:rsidRPr="00DA78A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59300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548,5</w:t>
            </w:r>
          </w:p>
        </w:tc>
        <w:tc>
          <w:tcPr>
            <w:tcW w:w="1418" w:type="dxa"/>
            <w:shd w:val="clear" w:color="auto" w:fill="auto"/>
            <w:noWrap/>
            <w:hideMark/>
          </w:tcPr>
          <w:p w:rsidR="00D22385" w:rsidRPr="00DA78A1" w:rsidRDefault="00D22385" w:rsidP="00DA78A1">
            <w:pPr>
              <w:jc w:val="both"/>
            </w:pPr>
            <w:r w:rsidRPr="00DA78A1">
              <w:t>566,7</w:t>
            </w:r>
          </w:p>
        </w:tc>
        <w:tc>
          <w:tcPr>
            <w:tcW w:w="1276" w:type="dxa"/>
            <w:shd w:val="clear" w:color="auto" w:fill="auto"/>
            <w:noWrap/>
            <w:hideMark/>
          </w:tcPr>
          <w:p w:rsidR="00D22385" w:rsidRPr="00DA78A1" w:rsidRDefault="00D22385" w:rsidP="00DA78A1">
            <w:pPr>
              <w:jc w:val="both"/>
            </w:pPr>
            <w:r w:rsidRPr="00DA78A1">
              <w:t>594,2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59300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548,5</w:t>
            </w:r>
          </w:p>
        </w:tc>
        <w:tc>
          <w:tcPr>
            <w:tcW w:w="1418" w:type="dxa"/>
            <w:shd w:val="clear" w:color="auto" w:fill="auto"/>
            <w:noWrap/>
            <w:hideMark/>
          </w:tcPr>
          <w:p w:rsidR="00D22385" w:rsidRPr="00DA78A1" w:rsidRDefault="00D22385" w:rsidP="00DA78A1">
            <w:pPr>
              <w:jc w:val="both"/>
            </w:pPr>
            <w:r w:rsidRPr="00DA78A1">
              <w:t>566,7</w:t>
            </w:r>
          </w:p>
        </w:tc>
        <w:tc>
          <w:tcPr>
            <w:tcW w:w="1276" w:type="dxa"/>
            <w:shd w:val="clear" w:color="auto" w:fill="auto"/>
            <w:noWrap/>
            <w:hideMark/>
          </w:tcPr>
          <w:p w:rsidR="00D22385" w:rsidRPr="00DA78A1" w:rsidRDefault="00D22385" w:rsidP="00DA78A1">
            <w:pPr>
              <w:jc w:val="both"/>
            </w:pPr>
            <w:r w:rsidRPr="00DA78A1">
              <w:t>594,2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59300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229,9</w:t>
            </w:r>
          </w:p>
        </w:tc>
        <w:tc>
          <w:tcPr>
            <w:tcW w:w="1418" w:type="dxa"/>
            <w:shd w:val="clear" w:color="auto" w:fill="auto"/>
            <w:noWrap/>
            <w:hideMark/>
          </w:tcPr>
          <w:p w:rsidR="00D22385" w:rsidRPr="00DA78A1" w:rsidRDefault="00D22385" w:rsidP="00DA78A1">
            <w:pPr>
              <w:jc w:val="both"/>
            </w:pPr>
            <w:r w:rsidRPr="00DA78A1">
              <w:t>237,5</w:t>
            </w:r>
          </w:p>
        </w:tc>
        <w:tc>
          <w:tcPr>
            <w:tcW w:w="1276" w:type="dxa"/>
            <w:shd w:val="clear" w:color="auto" w:fill="auto"/>
            <w:noWrap/>
            <w:hideMark/>
          </w:tcPr>
          <w:p w:rsidR="00D22385" w:rsidRPr="00DA78A1" w:rsidRDefault="00D22385" w:rsidP="00DA78A1">
            <w:pPr>
              <w:jc w:val="both"/>
            </w:pPr>
            <w:r w:rsidRPr="00DA78A1">
              <w:t>249,0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59300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229,9</w:t>
            </w:r>
          </w:p>
        </w:tc>
        <w:tc>
          <w:tcPr>
            <w:tcW w:w="1418" w:type="dxa"/>
            <w:shd w:val="clear" w:color="auto" w:fill="auto"/>
            <w:noWrap/>
            <w:hideMark/>
          </w:tcPr>
          <w:p w:rsidR="00D22385" w:rsidRPr="00DA78A1" w:rsidRDefault="00D22385" w:rsidP="00DA78A1">
            <w:pPr>
              <w:jc w:val="both"/>
            </w:pPr>
            <w:r w:rsidRPr="00DA78A1">
              <w:t>237,5</w:t>
            </w:r>
          </w:p>
        </w:tc>
        <w:tc>
          <w:tcPr>
            <w:tcW w:w="1276" w:type="dxa"/>
            <w:shd w:val="clear" w:color="auto" w:fill="auto"/>
            <w:noWrap/>
            <w:hideMark/>
          </w:tcPr>
          <w:p w:rsidR="00D22385" w:rsidRPr="00DA78A1" w:rsidRDefault="00D22385" w:rsidP="00DA78A1">
            <w:pPr>
              <w:jc w:val="both"/>
            </w:pPr>
            <w:r w:rsidRPr="00DA78A1">
              <w:t>249,0</w:t>
            </w:r>
          </w:p>
        </w:tc>
      </w:tr>
      <w:tr w:rsidR="00D22385" w:rsidRPr="00DA78A1" w:rsidTr="00562F4F">
        <w:trPr>
          <w:trHeight w:val="255"/>
        </w:trPr>
        <w:tc>
          <w:tcPr>
            <w:tcW w:w="2740"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59300</w:t>
            </w:r>
          </w:p>
        </w:tc>
        <w:tc>
          <w:tcPr>
            <w:tcW w:w="456" w:type="dxa"/>
            <w:shd w:val="clear" w:color="auto" w:fill="auto"/>
            <w:noWrap/>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41,9</w:t>
            </w:r>
          </w:p>
        </w:tc>
        <w:tc>
          <w:tcPr>
            <w:tcW w:w="1418" w:type="dxa"/>
            <w:shd w:val="clear" w:color="auto" w:fill="auto"/>
            <w:noWrap/>
            <w:hideMark/>
          </w:tcPr>
          <w:p w:rsidR="00D22385" w:rsidRPr="00DA78A1" w:rsidRDefault="00D22385" w:rsidP="00DA78A1">
            <w:pPr>
              <w:jc w:val="both"/>
            </w:pPr>
            <w:r w:rsidRPr="00DA78A1">
              <w:t>54,7</w:t>
            </w:r>
          </w:p>
        </w:tc>
        <w:tc>
          <w:tcPr>
            <w:tcW w:w="1276" w:type="dxa"/>
            <w:shd w:val="clear" w:color="auto" w:fill="auto"/>
            <w:noWrap/>
            <w:hideMark/>
          </w:tcPr>
          <w:p w:rsidR="00D22385" w:rsidRPr="00DA78A1" w:rsidRDefault="00D22385" w:rsidP="00DA78A1">
            <w:pPr>
              <w:jc w:val="both"/>
            </w:pPr>
            <w:r w:rsidRPr="00DA78A1">
              <w:t>46,0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Уплата налогов, сборов и иных платежей</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59300</w:t>
            </w:r>
          </w:p>
        </w:tc>
        <w:tc>
          <w:tcPr>
            <w:tcW w:w="456" w:type="dxa"/>
            <w:shd w:val="clear" w:color="auto" w:fill="auto"/>
            <w:noWrap/>
            <w:hideMark/>
          </w:tcPr>
          <w:p w:rsidR="00D22385" w:rsidRPr="00DA78A1" w:rsidRDefault="00D22385" w:rsidP="00DA78A1">
            <w:pPr>
              <w:jc w:val="both"/>
            </w:pPr>
            <w:r w:rsidRPr="00DA78A1">
              <w:t>850</w:t>
            </w:r>
          </w:p>
        </w:tc>
        <w:tc>
          <w:tcPr>
            <w:tcW w:w="1406" w:type="dxa"/>
            <w:shd w:val="clear" w:color="auto" w:fill="auto"/>
            <w:noWrap/>
            <w:hideMark/>
          </w:tcPr>
          <w:p w:rsidR="00D22385" w:rsidRPr="00DA78A1" w:rsidRDefault="00D22385" w:rsidP="00DA78A1">
            <w:pPr>
              <w:jc w:val="both"/>
            </w:pPr>
            <w:r w:rsidRPr="00DA78A1">
              <w:t>41,9</w:t>
            </w:r>
          </w:p>
        </w:tc>
        <w:tc>
          <w:tcPr>
            <w:tcW w:w="1418" w:type="dxa"/>
            <w:shd w:val="clear" w:color="auto" w:fill="auto"/>
            <w:noWrap/>
            <w:hideMark/>
          </w:tcPr>
          <w:p w:rsidR="00D22385" w:rsidRPr="00DA78A1" w:rsidRDefault="00D22385" w:rsidP="00DA78A1">
            <w:pPr>
              <w:jc w:val="both"/>
            </w:pPr>
            <w:r w:rsidRPr="00DA78A1">
              <w:t>54,7</w:t>
            </w:r>
          </w:p>
        </w:tc>
        <w:tc>
          <w:tcPr>
            <w:tcW w:w="1276" w:type="dxa"/>
            <w:shd w:val="clear" w:color="auto" w:fill="auto"/>
            <w:noWrap/>
            <w:hideMark/>
          </w:tcPr>
          <w:p w:rsidR="00D22385" w:rsidRPr="00DA78A1" w:rsidRDefault="00D22385" w:rsidP="00DA78A1">
            <w:pPr>
              <w:jc w:val="both"/>
            </w:pPr>
            <w:r w:rsidRPr="00DA78A1">
              <w:t>46,0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Осуществление переданных полномочий Российской Федерации на государственную регистрацию актов гражданского состояния за счет средств местного бюджета</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1 346,1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97"/>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1 155,1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1 155,1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 xml:space="preserve">Закупка товаров, работ и услуг для обеспечения </w:t>
            </w:r>
            <w:r w:rsidRPr="00DA78A1">
              <w:lastRenderedPageBreak/>
              <w:t>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lastRenderedPageBreak/>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138,0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138,0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456" w:type="dxa"/>
            <w:shd w:val="clear" w:color="auto" w:fill="auto"/>
            <w:noWrap/>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53,0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Уплата налогов, сборов и иных платежей</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456" w:type="dxa"/>
            <w:shd w:val="clear" w:color="auto" w:fill="auto"/>
            <w:noWrap/>
            <w:hideMark/>
          </w:tcPr>
          <w:p w:rsidR="00D22385" w:rsidRPr="00DA78A1" w:rsidRDefault="00D22385" w:rsidP="00DA78A1">
            <w:pPr>
              <w:jc w:val="both"/>
            </w:pPr>
            <w:r w:rsidRPr="00DA78A1">
              <w:t>850</w:t>
            </w:r>
          </w:p>
        </w:tc>
        <w:tc>
          <w:tcPr>
            <w:tcW w:w="1406" w:type="dxa"/>
            <w:shd w:val="clear" w:color="auto" w:fill="auto"/>
            <w:noWrap/>
            <w:hideMark/>
          </w:tcPr>
          <w:p w:rsidR="00D22385" w:rsidRPr="00DA78A1" w:rsidRDefault="00D22385" w:rsidP="00DA78A1">
            <w:pPr>
              <w:jc w:val="both"/>
            </w:pPr>
            <w:r w:rsidRPr="00DA78A1">
              <w:t>53,0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 Защита населения и территории от чрезвычайных ситуаций природного и техногенного характера, пожарная безопасность </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2 472,8</w:t>
            </w:r>
          </w:p>
        </w:tc>
        <w:tc>
          <w:tcPr>
            <w:tcW w:w="1418" w:type="dxa"/>
            <w:shd w:val="clear" w:color="auto" w:fill="auto"/>
            <w:noWrap/>
            <w:hideMark/>
          </w:tcPr>
          <w:p w:rsidR="00D22385" w:rsidRPr="00DA78A1" w:rsidRDefault="00D22385" w:rsidP="00DA78A1">
            <w:pPr>
              <w:jc w:val="both"/>
            </w:pPr>
            <w:r w:rsidRPr="00DA78A1">
              <w:t>2 747,8</w:t>
            </w:r>
          </w:p>
        </w:tc>
        <w:tc>
          <w:tcPr>
            <w:tcW w:w="1276" w:type="dxa"/>
            <w:shd w:val="clear" w:color="auto" w:fill="auto"/>
            <w:noWrap/>
            <w:hideMark/>
          </w:tcPr>
          <w:p w:rsidR="00D22385" w:rsidRPr="00DA78A1" w:rsidRDefault="00D22385" w:rsidP="00DA78A1">
            <w:pPr>
              <w:jc w:val="both"/>
            </w:pPr>
            <w:r w:rsidRPr="00DA78A1">
              <w:t>3 252,8</w:t>
            </w:r>
          </w:p>
        </w:tc>
      </w:tr>
      <w:tr w:rsidR="00D22385" w:rsidRPr="00DA78A1" w:rsidTr="00562F4F">
        <w:trPr>
          <w:trHeight w:val="1350"/>
        </w:trPr>
        <w:tc>
          <w:tcPr>
            <w:tcW w:w="2740" w:type="dxa"/>
            <w:shd w:val="clear" w:color="auto" w:fill="auto"/>
            <w:hideMark/>
          </w:tcPr>
          <w:p w:rsidR="00D22385" w:rsidRPr="00DA78A1" w:rsidRDefault="00D22385" w:rsidP="00DA78A1">
            <w:pPr>
              <w:jc w:val="both"/>
            </w:pPr>
            <w:r w:rsidRPr="00DA78A1">
              <w:t>Муниципальная программа "Укрепление общественного порядка и обеспечение общественной безопасности в Чамзинском муниципальном районе"</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2 458,8</w:t>
            </w:r>
          </w:p>
        </w:tc>
        <w:tc>
          <w:tcPr>
            <w:tcW w:w="1418" w:type="dxa"/>
            <w:shd w:val="clear" w:color="auto" w:fill="auto"/>
            <w:noWrap/>
            <w:hideMark/>
          </w:tcPr>
          <w:p w:rsidR="00D22385" w:rsidRPr="00DA78A1" w:rsidRDefault="00D22385" w:rsidP="00DA78A1">
            <w:pPr>
              <w:jc w:val="both"/>
            </w:pPr>
            <w:r w:rsidRPr="00DA78A1">
              <w:t>2 233,8</w:t>
            </w:r>
          </w:p>
        </w:tc>
        <w:tc>
          <w:tcPr>
            <w:tcW w:w="1276" w:type="dxa"/>
            <w:shd w:val="clear" w:color="auto" w:fill="auto"/>
            <w:noWrap/>
            <w:hideMark/>
          </w:tcPr>
          <w:p w:rsidR="00D22385" w:rsidRPr="00DA78A1" w:rsidRDefault="00D22385" w:rsidP="00DA78A1">
            <w:pPr>
              <w:jc w:val="both"/>
            </w:pPr>
            <w:r w:rsidRPr="00DA78A1">
              <w:t>2 238,8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"Развитие единой дежурно-диспетчерской службы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2 458,8</w:t>
            </w:r>
          </w:p>
        </w:tc>
        <w:tc>
          <w:tcPr>
            <w:tcW w:w="1418" w:type="dxa"/>
            <w:shd w:val="clear" w:color="auto" w:fill="auto"/>
            <w:noWrap/>
            <w:hideMark/>
          </w:tcPr>
          <w:p w:rsidR="00D22385" w:rsidRPr="00DA78A1" w:rsidRDefault="00D22385" w:rsidP="00DA78A1">
            <w:pPr>
              <w:jc w:val="both"/>
            </w:pPr>
            <w:r w:rsidRPr="00DA78A1">
              <w:t>2 233,8</w:t>
            </w:r>
          </w:p>
        </w:tc>
        <w:tc>
          <w:tcPr>
            <w:tcW w:w="1276" w:type="dxa"/>
            <w:shd w:val="clear" w:color="auto" w:fill="auto"/>
            <w:noWrap/>
            <w:hideMark/>
          </w:tcPr>
          <w:p w:rsidR="00D22385" w:rsidRPr="00DA78A1" w:rsidRDefault="00D22385" w:rsidP="00DA78A1">
            <w:pPr>
              <w:jc w:val="both"/>
            </w:pPr>
            <w:r w:rsidRPr="00DA78A1">
              <w:t>2 238,8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Учреждения по защите населения и территории от чрезвычайных ситуаций природного и техногенного характера, гражданской обороне</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61040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2 458,8</w:t>
            </w:r>
          </w:p>
        </w:tc>
        <w:tc>
          <w:tcPr>
            <w:tcW w:w="1418" w:type="dxa"/>
            <w:shd w:val="clear" w:color="auto" w:fill="auto"/>
            <w:noWrap/>
            <w:hideMark/>
          </w:tcPr>
          <w:p w:rsidR="00D22385" w:rsidRPr="00DA78A1" w:rsidRDefault="00D22385" w:rsidP="00DA78A1">
            <w:pPr>
              <w:jc w:val="both"/>
            </w:pPr>
            <w:r w:rsidRPr="00DA78A1">
              <w:t>2 233,8</w:t>
            </w:r>
          </w:p>
        </w:tc>
        <w:tc>
          <w:tcPr>
            <w:tcW w:w="1276" w:type="dxa"/>
            <w:shd w:val="clear" w:color="auto" w:fill="auto"/>
            <w:noWrap/>
            <w:hideMark/>
          </w:tcPr>
          <w:p w:rsidR="00D22385" w:rsidRPr="00DA78A1" w:rsidRDefault="00D22385" w:rsidP="00DA78A1">
            <w:pPr>
              <w:jc w:val="both"/>
            </w:pPr>
            <w:r w:rsidRPr="00DA78A1">
              <w:t>2 238,8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61040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2 274,2</w:t>
            </w:r>
          </w:p>
        </w:tc>
        <w:tc>
          <w:tcPr>
            <w:tcW w:w="1418" w:type="dxa"/>
            <w:shd w:val="clear" w:color="auto" w:fill="auto"/>
            <w:noWrap/>
            <w:hideMark/>
          </w:tcPr>
          <w:p w:rsidR="00D22385" w:rsidRPr="00DA78A1" w:rsidRDefault="00D22385" w:rsidP="00DA78A1">
            <w:pPr>
              <w:jc w:val="both"/>
            </w:pPr>
            <w:r w:rsidRPr="00DA78A1">
              <w:t>2 090,7</w:t>
            </w:r>
          </w:p>
        </w:tc>
        <w:tc>
          <w:tcPr>
            <w:tcW w:w="1276" w:type="dxa"/>
            <w:shd w:val="clear" w:color="auto" w:fill="auto"/>
            <w:noWrap/>
            <w:hideMark/>
          </w:tcPr>
          <w:p w:rsidR="00D22385" w:rsidRPr="00DA78A1" w:rsidRDefault="00D22385" w:rsidP="00DA78A1">
            <w:pPr>
              <w:jc w:val="both"/>
            </w:pPr>
            <w:r w:rsidRPr="00DA78A1">
              <w:t>2 090,8</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61040</w:t>
            </w:r>
          </w:p>
        </w:tc>
        <w:tc>
          <w:tcPr>
            <w:tcW w:w="456" w:type="dxa"/>
            <w:shd w:val="clear" w:color="auto" w:fill="auto"/>
            <w:noWrap/>
            <w:hideMark/>
          </w:tcPr>
          <w:p w:rsidR="00D22385" w:rsidRPr="00DA78A1" w:rsidRDefault="00D22385" w:rsidP="00DA78A1">
            <w:pPr>
              <w:jc w:val="both"/>
            </w:pPr>
            <w:r w:rsidRPr="00DA78A1">
              <w:t>110</w:t>
            </w:r>
          </w:p>
        </w:tc>
        <w:tc>
          <w:tcPr>
            <w:tcW w:w="1406" w:type="dxa"/>
            <w:shd w:val="clear" w:color="auto" w:fill="auto"/>
            <w:noWrap/>
            <w:hideMark/>
          </w:tcPr>
          <w:p w:rsidR="00D22385" w:rsidRPr="00DA78A1" w:rsidRDefault="00D22385" w:rsidP="00DA78A1">
            <w:pPr>
              <w:jc w:val="both"/>
            </w:pPr>
            <w:r w:rsidRPr="00DA78A1">
              <w:t>2 274,2</w:t>
            </w:r>
          </w:p>
        </w:tc>
        <w:tc>
          <w:tcPr>
            <w:tcW w:w="1418" w:type="dxa"/>
            <w:shd w:val="clear" w:color="auto" w:fill="auto"/>
            <w:noWrap/>
            <w:hideMark/>
          </w:tcPr>
          <w:p w:rsidR="00D22385" w:rsidRPr="00DA78A1" w:rsidRDefault="00D22385" w:rsidP="00DA78A1">
            <w:pPr>
              <w:jc w:val="both"/>
            </w:pPr>
            <w:r w:rsidRPr="00DA78A1">
              <w:t>2 090,7</w:t>
            </w:r>
          </w:p>
        </w:tc>
        <w:tc>
          <w:tcPr>
            <w:tcW w:w="1276" w:type="dxa"/>
            <w:shd w:val="clear" w:color="auto" w:fill="auto"/>
            <w:noWrap/>
            <w:hideMark/>
          </w:tcPr>
          <w:p w:rsidR="00D22385" w:rsidRPr="00DA78A1" w:rsidRDefault="00D22385" w:rsidP="00DA78A1">
            <w:pPr>
              <w:jc w:val="both"/>
            </w:pPr>
            <w:r w:rsidRPr="00DA78A1">
              <w:t>2 090,8</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61040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184,6</w:t>
            </w:r>
          </w:p>
        </w:tc>
        <w:tc>
          <w:tcPr>
            <w:tcW w:w="1418" w:type="dxa"/>
            <w:shd w:val="clear" w:color="auto" w:fill="auto"/>
            <w:noWrap/>
            <w:hideMark/>
          </w:tcPr>
          <w:p w:rsidR="00D22385" w:rsidRPr="00DA78A1" w:rsidRDefault="00D22385" w:rsidP="00DA78A1">
            <w:pPr>
              <w:jc w:val="both"/>
            </w:pPr>
            <w:r w:rsidRPr="00DA78A1">
              <w:t>143,1</w:t>
            </w:r>
          </w:p>
        </w:tc>
        <w:tc>
          <w:tcPr>
            <w:tcW w:w="1276" w:type="dxa"/>
            <w:shd w:val="clear" w:color="auto" w:fill="auto"/>
            <w:noWrap/>
            <w:hideMark/>
          </w:tcPr>
          <w:p w:rsidR="00D22385" w:rsidRPr="00DA78A1" w:rsidRDefault="00D22385" w:rsidP="00DA78A1">
            <w:pPr>
              <w:jc w:val="both"/>
            </w:pPr>
            <w:r w:rsidRPr="00DA78A1">
              <w:t>148,0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61040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184,6</w:t>
            </w:r>
          </w:p>
        </w:tc>
        <w:tc>
          <w:tcPr>
            <w:tcW w:w="1418" w:type="dxa"/>
            <w:shd w:val="clear" w:color="auto" w:fill="auto"/>
            <w:noWrap/>
            <w:hideMark/>
          </w:tcPr>
          <w:p w:rsidR="00D22385" w:rsidRPr="00DA78A1" w:rsidRDefault="00D22385" w:rsidP="00DA78A1">
            <w:pPr>
              <w:jc w:val="both"/>
            </w:pPr>
            <w:r w:rsidRPr="00DA78A1">
              <w:t>143,1</w:t>
            </w:r>
          </w:p>
        </w:tc>
        <w:tc>
          <w:tcPr>
            <w:tcW w:w="1276" w:type="dxa"/>
            <w:shd w:val="clear" w:color="auto" w:fill="auto"/>
            <w:noWrap/>
            <w:hideMark/>
          </w:tcPr>
          <w:p w:rsidR="00D22385" w:rsidRPr="00DA78A1" w:rsidRDefault="00D22385" w:rsidP="00DA78A1">
            <w:pPr>
              <w:jc w:val="both"/>
            </w:pPr>
            <w:r w:rsidRPr="00DA78A1">
              <w:t>148,0</w:t>
            </w:r>
          </w:p>
        </w:tc>
      </w:tr>
      <w:tr w:rsidR="00D22385" w:rsidRPr="00DA78A1" w:rsidTr="00562F4F">
        <w:trPr>
          <w:trHeight w:val="993"/>
        </w:trPr>
        <w:tc>
          <w:tcPr>
            <w:tcW w:w="2740" w:type="dxa"/>
            <w:shd w:val="clear" w:color="auto" w:fill="auto"/>
            <w:hideMark/>
          </w:tcPr>
          <w:p w:rsidR="00D22385" w:rsidRPr="00DA78A1" w:rsidRDefault="00D22385" w:rsidP="00DA78A1">
            <w:pPr>
              <w:jc w:val="both"/>
            </w:pPr>
            <w:r w:rsidRPr="00DA78A1">
              <w:t>Муниципальная программа "Защита населения и территорий от чрезвычайных ситуаций, обеспечение пожарной безопасности и безопасности людей на водных объектах на территории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14,0</w:t>
            </w:r>
          </w:p>
        </w:tc>
        <w:tc>
          <w:tcPr>
            <w:tcW w:w="1418" w:type="dxa"/>
            <w:shd w:val="clear" w:color="auto" w:fill="auto"/>
            <w:noWrap/>
            <w:hideMark/>
          </w:tcPr>
          <w:p w:rsidR="00D22385" w:rsidRPr="00DA78A1" w:rsidRDefault="00D22385" w:rsidP="00DA78A1">
            <w:pPr>
              <w:jc w:val="both"/>
            </w:pPr>
            <w:r w:rsidRPr="00DA78A1">
              <w:t>514,0</w:t>
            </w:r>
          </w:p>
        </w:tc>
        <w:tc>
          <w:tcPr>
            <w:tcW w:w="1276" w:type="dxa"/>
            <w:shd w:val="clear" w:color="auto" w:fill="auto"/>
            <w:noWrap/>
            <w:hideMark/>
          </w:tcPr>
          <w:p w:rsidR="00D22385" w:rsidRPr="00DA78A1" w:rsidRDefault="00D22385" w:rsidP="00DA78A1">
            <w:pPr>
              <w:jc w:val="both"/>
            </w:pPr>
            <w:r w:rsidRPr="00DA78A1">
              <w:t>1 014,0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"Обеспечение защиты населения и территории Чамзинского муниципального района от чрезвычайных ситуаций"</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w:t>
            </w:r>
          </w:p>
        </w:tc>
        <w:tc>
          <w:tcPr>
            <w:tcW w:w="1418" w:type="dxa"/>
            <w:shd w:val="clear" w:color="auto" w:fill="auto"/>
            <w:noWrap/>
            <w:hideMark/>
          </w:tcPr>
          <w:p w:rsidR="00D22385" w:rsidRPr="00DA78A1" w:rsidRDefault="00D22385" w:rsidP="00DA78A1">
            <w:pPr>
              <w:jc w:val="both"/>
            </w:pPr>
            <w:r w:rsidRPr="00DA78A1">
              <w:t>501,0</w:t>
            </w:r>
          </w:p>
        </w:tc>
        <w:tc>
          <w:tcPr>
            <w:tcW w:w="1276" w:type="dxa"/>
            <w:shd w:val="clear" w:color="auto" w:fill="auto"/>
            <w:noWrap/>
            <w:hideMark/>
          </w:tcPr>
          <w:p w:rsidR="00D22385" w:rsidRPr="00DA78A1" w:rsidRDefault="00D22385" w:rsidP="00DA78A1">
            <w:pPr>
              <w:jc w:val="both"/>
            </w:pPr>
            <w:r w:rsidRPr="00DA78A1">
              <w:t>1 001,0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Мероприятия по снижению рисков и смягчению последствий чрезвычайных ситуаций</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42130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w:t>
            </w:r>
          </w:p>
        </w:tc>
        <w:tc>
          <w:tcPr>
            <w:tcW w:w="1418" w:type="dxa"/>
            <w:shd w:val="clear" w:color="auto" w:fill="auto"/>
            <w:noWrap/>
            <w:hideMark/>
          </w:tcPr>
          <w:p w:rsidR="00D22385" w:rsidRPr="00DA78A1" w:rsidRDefault="00D22385" w:rsidP="00DA78A1">
            <w:pPr>
              <w:jc w:val="both"/>
            </w:pPr>
            <w:r w:rsidRPr="00DA78A1">
              <w:t>501,0</w:t>
            </w:r>
          </w:p>
        </w:tc>
        <w:tc>
          <w:tcPr>
            <w:tcW w:w="1276" w:type="dxa"/>
            <w:shd w:val="clear" w:color="auto" w:fill="auto"/>
            <w:noWrap/>
            <w:hideMark/>
          </w:tcPr>
          <w:p w:rsidR="00D22385" w:rsidRPr="00DA78A1" w:rsidRDefault="00D22385" w:rsidP="00DA78A1">
            <w:pPr>
              <w:jc w:val="both"/>
            </w:pPr>
            <w:r w:rsidRPr="00DA78A1">
              <w:t>1 001,0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42130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1,0</w:t>
            </w:r>
          </w:p>
        </w:tc>
        <w:tc>
          <w:tcPr>
            <w:tcW w:w="1418" w:type="dxa"/>
            <w:shd w:val="clear" w:color="auto" w:fill="auto"/>
            <w:noWrap/>
            <w:hideMark/>
          </w:tcPr>
          <w:p w:rsidR="00D22385" w:rsidRPr="00DA78A1" w:rsidRDefault="00D22385" w:rsidP="00DA78A1">
            <w:pPr>
              <w:jc w:val="both"/>
            </w:pPr>
            <w:r w:rsidRPr="00DA78A1">
              <w:t>501,0</w:t>
            </w:r>
          </w:p>
        </w:tc>
        <w:tc>
          <w:tcPr>
            <w:tcW w:w="1276" w:type="dxa"/>
            <w:shd w:val="clear" w:color="auto" w:fill="auto"/>
            <w:noWrap/>
            <w:hideMark/>
          </w:tcPr>
          <w:p w:rsidR="00D22385" w:rsidRPr="00DA78A1" w:rsidRDefault="00D22385" w:rsidP="00DA78A1">
            <w:pPr>
              <w:jc w:val="both"/>
            </w:pPr>
            <w:r w:rsidRPr="00DA78A1">
              <w:t>1 001,0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42130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1,0</w:t>
            </w:r>
          </w:p>
        </w:tc>
        <w:tc>
          <w:tcPr>
            <w:tcW w:w="1418" w:type="dxa"/>
            <w:shd w:val="clear" w:color="auto" w:fill="auto"/>
            <w:noWrap/>
            <w:hideMark/>
          </w:tcPr>
          <w:p w:rsidR="00D22385" w:rsidRPr="00DA78A1" w:rsidRDefault="00D22385" w:rsidP="00DA78A1">
            <w:pPr>
              <w:jc w:val="both"/>
            </w:pPr>
            <w:r w:rsidRPr="00DA78A1">
              <w:t>501,0</w:t>
            </w:r>
          </w:p>
        </w:tc>
        <w:tc>
          <w:tcPr>
            <w:tcW w:w="1276" w:type="dxa"/>
            <w:shd w:val="clear" w:color="auto" w:fill="auto"/>
            <w:noWrap/>
            <w:hideMark/>
          </w:tcPr>
          <w:p w:rsidR="00D22385" w:rsidRPr="00DA78A1" w:rsidRDefault="00D22385" w:rsidP="00DA78A1">
            <w:pPr>
              <w:jc w:val="both"/>
            </w:pPr>
            <w:r w:rsidRPr="00DA78A1">
              <w:t>1 001,0</w:t>
            </w:r>
          </w:p>
        </w:tc>
      </w:tr>
      <w:tr w:rsidR="00D22385" w:rsidRPr="00DA78A1" w:rsidTr="00562F4F">
        <w:trPr>
          <w:trHeight w:val="422"/>
        </w:trPr>
        <w:tc>
          <w:tcPr>
            <w:tcW w:w="2740" w:type="dxa"/>
            <w:shd w:val="clear" w:color="auto" w:fill="auto"/>
            <w:hideMark/>
          </w:tcPr>
          <w:p w:rsidR="00D22385" w:rsidRPr="00DA78A1" w:rsidRDefault="00D22385" w:rsidP="00DA78A1">
            <w:pPr>
              <w:jc w:val="both"/>
            </w:pPr>
            <w:r w:rsidRPr="00DA78A1">
              <w:t>Основное мероприятие «Укрепление материально-технической базы органов управления гражданской обороной и звена территориальной подсистемы РСЧС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13,0</w:t>
            </w:r>
          </w:p>
        </w:tc>
        <w:tc>
          <w:tcPr>
            <w:tcW w:w="1418" w:type="dxa"/>
            <w:shd w:val="clear" w:color="auto" w:fill="auto"/>
            <w:noWrap/>
            <w:hideMark/>
          </w:tcPr>
          <w:p w:rsidR="00D22385" w:rsidRPr="00DA78A1" w:rsidRDefault="00D22385" w:rsidP="00DA78A1">
            <w:pPr>
              <w:jc w:val="both"/>
            </w:pPr>
            <w:r w:rsidRPr="00DA78A1">
              <w:t>13,0</w:t>
            </w:r>
          </w:p>
        </w:tc>
        <w:tc>
          <w:tcPr>
            <w:tcW w:w="1276" w:type="dxa"/>
            <w:shd w:val="clear" w:color="auto" w:fill="auto"/>
            <w:noWrap/>
            <w:hideMark/>
          </w:tcPr>
          <w:p w:rsidR="00D22385" w:rsidRPr="00DA78A1" w:rsidRDefault="00D22385" w:rsidP="00DA78A1">
            <w:pPr>
              <w:jc w:val="both"/>
            </w:pPr>
            <w:r w:rsidRPr="00DA78A1">
              <w:t>13,0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Мероприятия по снижению рисков и смягчению последствий чрезвычайных ситуаций</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42130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13,0</w:t>
            </w:r>
          </w:p>
        </w:tc>
        <w:tc>
          <w:tcPr>
            <w:tcW w:w="1418" w:type="dxa"/>
            <w:shd w:val="clear" w:color="auto" w:fill="auto"/>
            <w:noWrap/>
            <w:hideMark/>
          </w:tcPr>
          <w:p w:rsidR="00D22385" w:rsidRPr="00DA78A1" w:rsidRDefault="00D22385" w:rsidP="00DA78A1">
            <w:pPr>
              <w:jc w:val="both"/>
            </w:pPr>
            <w:r w:rsidRPr="00DA78A1">
              <w:t>13,0</w:t>
            </w:r>
          </w:p>
        </w:tc>
        <w:tc>
          <w:tcPr>
            <w:tcW w:w="1276" w:type="dxa"/>
            <w:shd w:val="clear" w:color="auto" w:fill="auto"/>
            <w:noWrap/>
            <w:hideMark/>
          </w:tcPr>
          <w:p w:rsidR="00D22385" w:rsidRPr="00DA78A1" w:rsidRDefault="00D22385" w:rsidP="00DA78A1">
            <w:pPr>
              <w:jc w:val="both"/>
            </w:pPr>
            <w:r w:rsidRPr="00DA78A1">
              <w:t>13,0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42130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13,0</w:t>
            </w:r>
          </w:p>
        </w:tc>
        <w:tc>
          <w:tcPr>
            <w:tcW w:w="1418" w:type="dxa"/>
            <w:shd w:val="clear" w:color="auto" w:fill="auto"/>
            <w:noWrap/>
            <w:hideMark/>
          </w:tcPr>
          <w:p w:rsidR="00D22385" w:rsidRPr="00DA78A1" w:rsidRDefault="00D22385" w:rsidP="00DA78A1">
            <w:pPr>
              <w:jc w:val="both"/>
            </w:pPr>
            <w:r w:rsidRPr="00DA78A1">
              <w:t>13,0</w:t>
            </w:r>
          </w:p>
        </w:tc>
        <w:tc>
          <w:tcPr>
            <w:tcW w:w="1276" w:type="dxa"/>
            <w:shd w:val="clear" w:color="auto" w:fill="auto"/>
            <w:noWrap/>
            <w:hideMark/>
          </w:tcPr>
          <w:p w:rsidR="00D22385" w:rsidRPr="00DA78A1" w:rsidRDefault="00D22385" w:rsidP="00DA78A1">
            <w:pPr>
              <w:jc w:val="both"/>
            </w:pPr>
            <w:r w:rsidRPr="00DA78A1">
              <w:t>13,0</w:t>
            </w:r>
          </w:p>
        </w:tc>
      </w:tr>
      <w:tr w:rsidR="00D22385" w:rsidRPr="00DA78A1" w:rsidTr="00562F4F">
        <w:trPr>
          <w:trHeight w:val="163"/>
        </w:trPr>
        <w:tc>
          <w:tcPr>
            <w:tcW w:w="2740" w:type="dxa"/>
            <w:shd w:val="clear" w:color="auto" w:fill="auto"/>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10</w:t>
            </w:r>
          </w:p>
        </w:tc>
        <w:tc>
          <w:tcPr>
            <w:tcW w:w="376" w:type="dxa"/>
            <w:shd w:val="clear" w:color="auto" w:fill="auto"/>
            <w:noWrap/>
            <w:hideMark/>
          </w:tcPr>
          <w:p w:rsidR="00D22385" w:rsidRPr="00DA78A1" w:rsidRDefault="00D22385" w:rsidP="00DA78A1">
            <w:pPr>
              <w:jc w:val="both"/>
            </w:pPr>
            <w:r w:rsidRPr="00DA78A1">
              <w:t>40</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42130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13,0</w:t>
            </w:r>
          </w:p>
        </w:tc>
        <w:tc>
          <w:tcPr>
            <w:tcW w:w="1418" w:type="dxa"/>
            <w:shd w:val="clear" w:color="auto" w:fill="auto"/>
            <w:noWrap/>
            <w:hideMark/>
          </w:tcPr>
          <w:p w:rsidR="00D22385" w:rsidRPr="00DA78A1" w:rsidRDefault="00D22385" w:rsidP="00DA78A1">
            <w:pPr>
              <w:jc w:val="both"/>
            </w:pPr>
            <w:r w:rsidRPr="00DA78A1">
              <w:t>13,0</w:t>
            </w:r>
          </w:p>
        </w:tc>
        <w:tc>
          <w:tcPr>
            <w:tcW w:w="1276" w:type="dxa"/>
            <w:shd w:val="clear" w:color="auto" w:fill="auto"/>
            <w:noWrap/>
            <w:hideMark/>
          </w:tcPr>
          <w:p w:rsidR="00D22385" w:rsidRPr="00DA78A1" w:rsidRDefault="00D22385" w:rsidP="00DA78A1">
            <w:pPr>
              <w:jc w:val="both"/>
            </w:pPr>
            <w:r w:rsidRPr="00DA78A1">
              <w:t>13,0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Другие вопросы  в области национальной безопасности и правоохранительной деятельности</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135,0</w:t>
            </w:r>
          </w:p>
        </w:tc>
        <w:tc>
          <w:tcPr>
            <w:tcW w:w="1418" w:type="dxa"/>
            <w:shd w:val="clear" w:color="auto" w:fill="auto"/>
            <w:noWrap/>
            <w:hideMark/>
          </w:tcPr>
          <w:p w:rsidR="00D22385" w:rsidRPr="00DA78A1" w:rsidRDefault="00D22385" w:rsidP="00DA78A1">
            <w:pPr>
              <w:jc w:val="both"/>
            </w:pPr>
            <w:r w:rsidRPr="00DA78A1">
              <w:t>135,0</w:t>
            </w:r>
          </w:p>
        </w:tc>
        <w:tc>
          <w:tcPr>
            <w:tcW w:w="1276" w:type="dxa"/>
            <w:shd w:val="clear" w:color="auto" w:fill="auto"/>
            <w:noWrap/>
            <w:hideMark/>
          </w:tcPr>
          <w:p w:rsidR="00D22385" w:rsidRPr="00DA78A1" w:rsidRDefault="00D22385" w:rsidP="00DA78A1">
            <w:pPr>
              <w:jc w:val="both"/>
            </w:pPr>
            <w:r w:rsidRPr="00DA78A1">
              <w:t>136,7</w:t>
            </w:r>
          </w:p>
        </w:tc>
      </w:tr>
      <w:tr w:rsidR="00D22385" w:rsidRPr="00DA78A1" w:rsidTr="00562F4F">
        <w:trPr>
          <w:trHeight w:val="1350"/>
        </w:trPr>
        <w:tc>
          <w:tcPr>
            <w:tcW w:w="2740" w:type="dxa"/>
            <w:shd w:val="clear" w:color="auto" w:fill="auto"/>
            <w:hideMark/>
          </w:tcPr>
          <w:p w:rsidR="00D22385" w:rsidRPr="00DA78A1" w:rsidRDefault="00D22385" w:rsidP="00DA78A1">
            <w:pPr>
              <w:jc w:val="both"/>
            </w:pPr>
            <w:r w:rsidRPr="00DA78A1">
              <w:t>Муниципальная программа "Укрепление общественного порядка и обеспечение общественной безопасности в Чамзинском муниципальном районе"</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45,0</w:t>
            </w:r>
          </w:p>
        </w:tc>
        <w:tc>
          <w:tcPr>
            <w:tcW w:w="1418"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46,7</w:t>
            </w:r>
          </w:p>
        </w:tc>
      </w:tr>
      <w:tr w:rsidR="00D22385" w:rsidRPr="00DA78A1" w:rsidTr="00562F4F">
        <w:trPr>
          <w:trHeight w:val="912"/>
        </w:trPr>
        <w:tc>
          <w:tcPr>
            <w:tcW w:w="2740" w:type="dxa"/>
            <w:shd w:val="clear" w:color="auto" w:fill="auto"/>
            <w:hideMark/>
          </w:tcPr>
          <w:p w:rsidR="00D22385" w:rsidRPr="00DA78A1" w:rsidRDefault="00D22385" w:rsidP="00DA78A1">
            <w:pPr>
              <w:jc w:val="both"/>
            </w:pPr>
            <w:r w:rsidRPr="00DA78A1">
              <w:t>Основное мероприятие "Мероприятия по укреплению общественного порядка и обеспечению общественной безопасности в сфере охраны прав и интересов несовершеннолетних, предупреждение безнадзорности и беспризорности среди несовершеннолетних"</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45,0</w:t>
            </w:r>
          </w:p>
        </w:tc>
        <w:tc>
          <w:tcPr>
            <w:tcW w:w="1418"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46,7</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Мероприятия по укреплению общественного порядка и обеспечению общественной безопасности</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42300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45,0</w:t>
            </w:r>
          </w:p>
        </w:tc>
        <w:tc>
          <w:tcPr>
            <w:tcW w:w="1418"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46,7</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42300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45,0</w:t>
            </w:r>
          </w:p>
        </w:tc>
        <w:tc>
          <w:tcPr>
            <w:tcW w:w="1418"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46,7</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376" w:type="dxa"/>
            <w:shd w:val="clear" w:color="auto" w:fill="auto"/>
            <w:noWrap/>
            <w:hideMark/>
          </w:tcPr>
          <w:p w:rsidR="00D22385" w:rsidRPr="00DA78A1" w:rsidRDefault="00D22385" w:rsidP="00DA78A1">
            <w:pPr>
              <w:jc w:val="both"/>
            </w:pPr>
            <w:r w:rsidRPr="00DA78A1">
              <w:t>36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42300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45,0</w:t>
            </w:r>
          </w:p>
        </w:tc>
        <w:tc>
          <w:tcPr>
            <w:tcW w:w="1418"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46,7</w:t>
            </w:r>
          </w:p>
        </w:tc>
      </w:tr>
      <w:tr w:rsidR="00D22385" w:rsidRPr="00DA78A1" w:rsidTr="00562F4F">
        <w:trPr>
          <w:trHeight w:val="201"/>
        </w:trPr>
        <w:tc>
          <w:tcPr>
            <w:tcW w:w="2740" w:type="dxa"/>
            <w:shd w:val="clear" w:color="auto" w:fill="auto"/>
            <w:hideMark/>
          </w:tcPr>
          <w:p w:rsidR="00D22385" w:rsidRPr="00DA78A1" w:rsidRDefault="00D22385" w:rsidP="00DA78A1">
            <w:pPr>
              <w:jc w:val="both"/>
            </w:pPr>
            <w:r w:rsidRPr="00DA78A1">
              <w:t>Муниципальная программа "Повышение безопасности дорожного движения в Чамзинском муниципальном районе"</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376"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90,0</w:t>
            </w:r>
          </w:p>
        </w:tc>
        <w:tc>
          <w:tcPr>
            <w:tcW w:w="1418" w:type="dxa"/>
            <w:shd w:val="clear" w:color="auto" w:fill="auto"/>
            <w:noWrap/>
            <w:hideMark/>
          </w:tcPr>
          <w:p w:rsidR="00D22385" w:rsidRPr="00DA78A1" w:rsidRDefault="00D22385" w:rsidP="00DA78A1">
            <w:pPr>
              <w:jc w:val="both"/>
            </w:pPr>
            <w:r w:rsidRPr="00DA78A1">
              <w:t>90,0</w:t>
            </w:r>
          </w:p>
        </w:tc>
        <w:tc>
          <w:tcPr>
            <w:tcW w:w="1276" w:type="dxa"/>
            <w:shd w:val="clear" w:color="auto" w:fill="auto"/>
            <w:noWrap/>
            <w:hideMark/>
          </w:tcPr>
          <w:p w:rsidR="00D22385" w:rsidRPr="00DA78A1" w:rsidRDefault="00D22385" w:rsidP="00DA78A1">
            <w:pPr>
              <w:jc w:val="both"/>
            </w:pPr>
            <w:r w:rsidRPr="00DA78A1">
              <w:t>90,0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"Совершенствование работы по устранению причин детского дорожно-транспортного травматизма"</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376"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80,0</w:t>
            </w:r>
          </w:p>
        </w:tc>
        <w:tc>
          <w:tcPr>
            <w:tcW w:w="1418" w:type="dxa"/>
            <w:shd w:val="clear" w:color="auto" w:fill="auto"/>
            <w:noWrap/>
            <w:hideMark/>
          </w:tcPr>
          <w:p w:rsidR="00D22385" w:rsidRPr="00DA78A1" w:rsidRDefault="00D22385" w:rsidP="00DA78A1">
            <w:pPr>
              <w:jc w:val="both"/>
            </w:pPr>
            <w:r w:rsidRPr="00DA78A1">
              <w:t>80,0</w:t>
            </w:r>
          </w:p>
        </w:tc>
        <w:tc>
          <w:tcPr>
            <w:tcW w:w="1276" w:type="dxa"/>
            <w:shd w:val="clear" w:color="auto" w:fill="auto"/>
            <w:noWrap/>
            <w:hideMark/>
          </w:tcPr>
          <w:p w:rsidR="00D22385" w:rsidRPr="00DA78A1" w:rsidRDefault="00D22385" w:rsidP="00DA78A1">
            <w:pPr>
              <w:jc w:val="both"/>
            </w:pPr>
            <w:r w:rsidRPr="00DA78A1">
              <w:t>80,0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Мероприятия по </w:t>
            </w:r>
            <w:r w:rsidRPr="00DA78A1">
              <w:lastRenderedPageBreak/>
              <w:t>укреплению общественного порядка и обеспечению общественной безопасности</w:t>
            </w:r>
          </w:p>
        </w:tc>
        <w:tc>
          <w:tcPr>
            <w:tcW w:w="460" w:type="dxa"/>
            <w:shd w:val="clear" w:color="auto" w:fill="auto"/>
            <w:noWrap/>
            <w:hideMark/>
          </w:tcPr>
          <w:p w:rsidR="00D22385" w:rsidRPr="00DA78A1" w:rsidRDefault="00D22385" w:rsidP="00DA78A1">
            <w:pPr>
              <w:jc w:val="both"/>
            </w:pPr>
            <w:r w:rsidRPr="00DA78A1">
              <w:lastRenderedPageBreak/>
              <w:t>0</w:t>
            </w:r>
            <w:r w:rsidRPr="00DA78A1">
              <w:lastRenderedPageBreak/>
              <w:t>3</w:t>
            </w:r>
          </w:p>
        </w:tc>
        <w:tc>
          <w:tcPr>
            <w:tcW w:w="475" w:type="dxa"/>
            <w:shd w:val="clear" w:color="auto" w:fill="auto"/>
            <w:noWrap/>
            <w:hideMark/>
          </w:tcPr>
          <w:p w:rsidR="00D22385" w:rsidRPr="00DA78A1" w:rsidRDefault="00D22385" w:rsidP="00DA78A1">
            <w:pPr>
              <w:jc w:val="both"/>
            </w:pPr>
            <w:r w:rsidRPr="00DA78A1">
              <w:lastRenderedPageBreak/>
              <w:t>14</w:t>
            </w:r>
          </w:p>
        </w:tc>
        <w:tc>
          <w:tcPr>
            <w:tcW w:w="376" w:type="dxa"/>
            <w:shd w:val="clear" w:color="auto" w:fill="auto"/>
            <w:noWrap/>
            <w:hideMark/>
          </w:tcPr>
          <w:p w:rsidR="00D22385" w:rsidRPr="00DA78A1" w:rsidRDefault="00D22385" w:rsidP="00DA78A1">
            <w:pPr>
              <w:jc w:val="both"/>
            </w:pPr>
            <w:r w:rsidRPr="00DA78A1">
              <w:t>3</w:t>
            </w:r>
            <w:r w:rsidRPr="00DA78A1">
              <w:lastRenderedPageBreak/>
              <w:t>8</w:t>
            </w:r>
          </w:p>
        </w:tc>
        <w:tc>
          <w:tcPr>
            <w:tcW w:w="380" w:type="dxa"/>
            <w:shd w:val="clear" w:color="auto" w:fill="auto"/>
            <w:noWrap/>
            <w:hideMark/>
          </w:tcPr>
          <w:p w:rsidR="00D22385" w:rsidRPr="00DA78A1" w:rsidRDefault="00D22385" w:rsidP="00DA78A1">
            <w:pPr>
              <w:jc w:val="both"/>
            </w:pPr>
            <w:r w:rsidRPr="00DA78A1">
              <w:lastRenderedPageBreak/>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4230</w:t>
            </w:r>
            <w:r w:rsidRPr="00DA78A1">
              <w:lastRenderedPageBreak/>
              <w:t>0</w:t>
            </w:r>
          </w:p>
        </w:tc>
        <w:tc>
          <w:tcPr>
            <w:tcW w:w="456" w:type="dxa"/>
            <w:shd w:val="clear" w:color="auto" w:fill="auto"/>
            <w:noWrap/>
            <w:hideMark/>
          </w:tcPr>
          <w:p w:rsidR="00D22385" w:rsidRPr="00DA78A1" w:rsidRDefault="00D22385" w:rsidP="00DA78A1">
            <w:pPr>
              <w:jc w:val="both"/>
            </w:pPr>
            <w:r w:rsidRPr="00DA78A1">
              <w:lastRenderedPageBreak/>
              <w:t> </w:t>
            </w:r>
          </w:p>
        </w:tc>
        <w:tc>
          <w:tcPr>
            <w:tcW w:w="1406" w:type="dxa"/>
            <w:shd w:val="clear" w:color="auto" w:fill="auto"/>
            <w:noWrap/>
            <w:hideMark/>
          </w:tcPr>
          <w:p w:rsidR="00D22385" w:rsidRPr="00DA78A1" w:rsidRDefault="00D22385" w:rsidP="00DA78A1">
            <w:pPr>
              <w:jc w:val="both"/>
            </w:pPr>
            <w:r w:rsidRPr="00DA78A1">
              <w:t>80,0</w:t>
            </w:r>
          </w:p>
        </w:tc>
        <w:tc>
          <w:tcPr>
            <w:tcW w:w="1418" w:type="dxa"/>
            <w:shd w:val="clear" w:color="auto" w:fill="auto"/>
            <w:noWrap/>
            <w:hideMark/>
          </w:tcPr>
          <w:p w:rsidR="00D22385" w:rsidRPr="00DA78A1" w:rsidRDefault="00D22385" w:rsidP="00DA78A1">
            <w:pPr>
              <w:jc w:val="both"/>
            </w:pPr>
            <w:r w:rsidRPr="00DA78A1">
              <w:t>80,0</w:t>
            </w:r>
          </w:p>
        </w:tc>
        <w:tc>
          <w:tcPr>
            <w:tcW w:w="1276" w:type="dxa"/>
            <w:shd w:val="clear" w:color="auto" w:fill="auto"/>
            <w:noWrap/>
            <w:hideMark/>
          </w:tcPr>
          <w:p w:rsidR="00D22385" w:rsidRPr="00DA78A1" w:rsidRDefault="00D22385" w:rsidP="00DA78A1">
            <w:pPr>
              <w:jc w:val="both"/>
            </w:pPr>
            <w:r w:rsidRPr="00DA78A1">
              <w:t>80,0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376"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42300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80,0</w:t>
            </w:r>
          </w:p>
        </w:tc>
        <w:tc>
          <w:tcPr>
            <w:tcW w:w="1418" w:type="dxa"/>
            <w:shd w:val="clear" w:color="auto" w:fill="auto"/>
            <w:noWrap/>
            <w:hideMark/>
          </w:tcPr>
          <w:p w:rsidR="00D22385" w:rsidRPr="00DA78A1" w:rsidRDefault="00D22385" w:rsidP="00DA78A1">
            <w:pPr>
              <w:jc w:val="both"/>
            </w:pPr>
            <w:r w:rsidRPr="00DA78A1">
              <w:t>80,0</w:t>
            </w:r>
          </w:p>
        </w:tc>
        <w:tc>
          <w:tcPr>
            <w:tcW w:w="1276" w:type="dxa"/>
            <w:shd w:val="clear" w:color="auto" w:fill="auto"/>
            <w:noWrap/>
            <w:hideMark/>
          </w:tcPr>
          <w:p w:rsidR="00D22385" w:rsidRPr="00DA78A1" w:rsidRDefault="00D22385" w:rsidP="00DA78A1">
            <w:pPr>
              <w:jc w:val="both"/>
            </w:pPr>
            <w:r w:rsidRPr="00DA78A1">
              <w:t>80,0</w:t>
            </w:r>
          </w:p>
        </w:tc>
      </w:tr>
      <w:tr w:rsidR="00D22385" w:rsidRPr="00DA78A1" w:rsidTr="00562F4F">
        <w:trPr>
          <w:trHeight w:val="305"/>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376"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42300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80,0</w:t>
            </w:r>
          </w:p>
        </w:tc>
        <w:tc>
          <w:tcPr>
            <w:tcW w:w="1418" w:type="dxa"/>
            <w:shd w:val="clear" w:color="auto" w:fill="auto"/>
            <w:noWrap/>
            <w:hideMark/>
          </w:tcPr>
          <w:p w:rsidR="00D22385" w:rsidRPr="00DA78A1" w:rsidRDefault="00D22385" w:rsidP="00DA78A1">
            <w:pPr>
              <w:jc w:val="both"/>
            </w:pPr>
            <w:r w:rsidRPr="00DA78A1">
              <w:t>80,0</w:t>
            </w:r>
          </w:p>
        </w:tc>
        <w:tc>
          <w:tcPr>
            <w:tcW w:w="1276" w:type="dxa"/>
            <w:shd w:val="clear" w:color="auto" w:fill="auto"/>
            <w:noWrap/>
            <w:hideMark/>
          </w:tcPr>
          <w:p w:rsidR="00D22385" w:rsidRPr="00DA78A1" w:rsidRDefault="00D22385" w:rsidP="00DA78A1">
            <w:pPr>
              <w:jc w:val="both"/>
            </w:pPr>
            <w:r w:rsidRPr="00DA78A1">
              <w:t>80,0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"Формирование у детей навыков безопасного поведения на дорогах"</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376"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145"/>
        </w:trPr>
        <w:tc>
          <w:tcPr>
            <w:tcW w:w="2740" w:type="dxa"/>
            <w:shd w:val="clear" w:color="auto" w:fill="auto"/>
            <w:hideMark/>
          </w:tcPr>
          <w:p w:rsidR="00D22385" w:rsidRPr="00DA78A1" w:rsidRDefault="00D22385" w:rsidP="00DA78A1">
            <w:pPr>
              <w:jc w:val="both"/>
            </w:pPr>
            <w:r w:rsidRPr="00DA78A1">
              <w:t>Мероприятия по укреплению общественного порядка и обеспечению общественной безопасности</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376"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376"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42300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03</w:t>
            </w:r>
          </w:p>
        </w:tc>
        <w:tc>
          <w:tcPr>
            <w:tcW w:w="475" w:type="dxa"/>
            <w:shd w:val="clear" w:color="auto" w:fill="auto"/>
            <w:noWrap/>
            <w:hideMark/>
          </w:tcPr>
          <w:p w:rsidR="00D22385" w:rsidRPr="00DA78A1" w:rsidRDefault="00D22385" w:rsidP="00DA78A1">
            <w:pPr>
              <w:jc w:val="both"/>
            </w:pPr>
            <w:r w:rsidRPr="00DA78A1">
              <w:t>14</w:t>
            </w:r>
          </w:p>
        </w:tc>
        <w:tc>
          <w:tcPr>
            <w:tcW w:w="376" w:type="dxa"/>
            <w:shd w:val="clear" w:color="auto" w:fill="auto"/>
            <w:noWrap/>
            <w:hideMark/>
          </w:tcPr>
          <w:p w:rsidR="00D22385" w:rsidRPr="00DA78A1" w:rsidRDefault="00D22385" w:rsidP="00DA78A1">
            <w:pPr>
              <w:jc w:val="both"/>
            </w:pPr>
            <w:r w:rsidRPr="00DA78A1">
              <w:t>38</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42300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Национальная экономика</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 </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185 736,8</w:t>
            </w:r>
          </w:p>
        </w:tc>
        <w:tc>
          <w:tcPr>
            <w:tcW w:w="1418" w:type="dxa"/>
            <w:shd w:val="clear" w:color="auto" w:fill="auto"/>
            <w:noWrap/>
            <w:hideMark/>
          </w:tcPr>
          <w:p w:rsidR="00D22385" w:rsidRPr="00DA78A1" w:rsidRDefault="00D22385" w:rsidP="00DA78A1">
            <w:pPr>
              <w:jc w:val="both"/>
            </w:pPr>
            <w:r w:rsidRPr="00DA78A1">
              <w:t>17 572,4</w:t>
            </w:r>
          </w:p>
        </w:tc>
        <w:tc>
          <w:tcPr>
            <w:tcW w:w="1276" w:type="dxa"/>
            <w:shd w:val="clear" w:color="auto" w:fill="auto"/>
            <w:noWrap/>
            <w:hideMark/>
          </w:tcPr>
          <w:p w:rsidR="00D22385" w:rsidRPr="00DA78A1" w:rsidRDefault="00D22385" w:rsidP="00DA78A1">
            <w:pPr>
              <w:jc w:val="both"/>
            </w:pPr>
            <w:r w:rsidRPr="00DA78A1">
              <w:t>9 800,6</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Сельское хозяйство и рыболовство</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4 486,1</w:t>
            </w:r>
          </w:p>
        </w:tc>
        <w:tc>
          <w:tcPr>
            <w:tcW w:w="1418" w:type="dxa"/>
            <w:shd w:val="clear" w:color="auto" w:fill="auto"/>
            <w:noWrap/>
            <w:hideMark/>
          </w:tcPr>
          <w:p w:rsidR="00D22385" w:rsidRPr="00DA78A1" w:rsidRDefault="00D22385" w:rsidP="00DA78A1">
            <w:pPr>
              <w:jc w:val="both"/>
            </w:pPr>
            <w:r w:rsidRPr="00DA78A1">
              <w:t>3 010,9</w:t>
            </w:r>
          </w:p>
        </w:tc>
        <w:tc>
          <w:tcPr>
            <w:tcW w:w="1276" w:type="dxa"/>
            <w:shd w:val="clear" w:color="auto" w:fill="auto"/>
            <w:noWrap/>
            <w:hideMark/>
          </w:tcPr>
          <w:p w:rsidR="00D22385" w:rsidRPr="00DA78A1" w:rsidRDefault="00D22385" w:rsidP="00DA78A1">
            <w:pPr>
              <w:jc w:val="both"/>
            </w:pPr>
            <w:r w:rsidRPr="00DA78A1">
              <w:t>3 206,7</w:t>
            </w:r>
          </w:p>
        </w:tc>
      </w:tr>
      <w:tr w:rsidR="00D22385" w:rsidRPr="00DA78A1" w:rsidTr="00562F4F">
        <w:trPr>
          <w:trHeight w:val="268"/>
        </w:trPr>
        <w:tc>
          <w:tcPr>
            <w:tcW w:w="2740" w:type="dxa"/>
            <w:shd w:val="clear" w:color="auto" w:fill="auto"/>
            <w:hideMark/>
          </w:tcPr>
          <w:p w:rsidR="00D22385" w:rsidRPr="00DA78A1" w:rsidRDefault="00D22385" w:rsidP="00DA78A1">
            <w:pPr>
              <w:jc w:val="both"/>
            </w:pPr>
            <w:r w:rsidRPr="00DA78A1">
              <w:t xml:space="preserve">Муниципальная программа развития сельского хозяйства и регулирования рынков сельскохозяйственной продукции, сырья и продовольствия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4 486,1</w:t>
            </w:r>
          </w:p>
        </w:tc>
        <w:tc>
          <w:tcPr>
            <w:tcW w:w="1418" w:type="dxa"/>
            <w:shd w:val="clear" w:color="auto" w:fill="auto"/>
            <w:noWrap/>
            <w:hideMark/>
          </w:tcPr>
          <w:p w:rsidR="00D22385" w:rsidRPr="00DA78A1" w:rsidRDefault="00D22385" w:rsidP="00DA78A1">
            <w:pPr>
              <w:jc w:val="both"/>
            </w:pPr>
            <w:r w:rsidRPr="00DA78A1">
              <w:t>3 010,9</w:t>
            </w:r>
          </w:p>
        </w:tc>
        <w:tc>
          <w:tcPr>
            <w:tcW w:w="1276" w:type="dxa"/>
            <w:shd w:val="clear" w:color="auto" w:fill="auto"/>
            <w:noWrap/>
            <w:hideMark/>
          </w:tcPr>
          <w:p w:rsidR="00D22385" w:rsidRPr="00DA78A1" w:rsidRDefault="00D22385" w:rsidP="00DA78A1">
            <w:pPr>
              <w:jc w:val="both"/>
            </w:pPr>
            <w:r w:rsidRPr="00DA78A1">
              <w:t>3 206,7</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Подпрограмма "Развитие отраслей агропромышленного комплекса"</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1 934,1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Основное мероприятие "Стимулирование развития приоритетных подотраслейагропромышленного комплекса и развития </w:t>
            </w:r>
            <w:r w:rsidRPr="00DA78A1">
              <w:lastRenderedPageBreak/>
              <w:t>малых форм хозяйствования"</w:t>
            </w:r>
          </w:p>
        </w:tc>
        <w:tc>
          <w:tcPr>
            <w:tcW w:w="460" w:type="dxa"/>
            <w:shd w:val="clear" w:color="auto" w:fill="auto"/>
            <w:noWrap/>
            <w:hideMark/>
          </w:tcPr>
          <w:p w:rsidR="00D22385" w:rsidRPr="00DA78A1" w:rsidRDefault="00D22385" w:rsidP="00DA78A1">
            <w:pPr>
              <w:jc w:val="both"/>
            </w:pPr>
            <w:r w:rsidRPr="00DA78A1">
              <w:lastRenderedPageBreak/>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1 934,1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Реализация мероприятий по переходу граждан, ведущих личное подсобное хозяйство, на альтернативные свиноводству виды животноводства</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S6190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1 934,1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бюджетные ассигнования</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S6190</w:t>
            </w:r>
          </w:p>
        </w:tc>
        <w:tc>
          <w:tcPr>
            <w:tcW w:w="456" w:type="dxa"/>
            <w:shd w:val="clear" w:color="auto" w:fill="auto"/>
            <w:noWrap/>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1 934,1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10"/>
        </w:trPr>
        <w:tc>
          <w:tcPr>
            <w:tcW w:w="2740" w:type="dxa"/>
            <w:shd w:val="clear" w:color="auto" w:fill="auto"/>
            <w:hideMark/>
          </w:tcPr>
          <w:p w:rsidR="00D22385" w:rsidRPr="00DA78A1" w:rsidRDefault="00D22385" w:rsidP="00DA78A1">
            <w:pPr>
              <w:jc w:val="both"/>
            </w:pPr>
            <w:r w:rsidRPr="00DA78A1">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S6190</w:t>
            </w:r>
          </w:p>
        </w:tc>
        <w:tc>
          <w:tcPr>
            <w:tcW w:w="456" w:type="dxa"/>
            <w:shd w:val="clear" w:color="auto" w:fill="auto"/>
            <w:noWrap/>
            <w:hideMark/>
          </w:tcPr>
          <w:p w:rsidR="00D22385" w:rsidRPr="00DA78A1" w:rsidRDefault="00D22385" w:rsidP="00DA78A1">
            <w:pPr>
              <w:jc w:val="both"/>
            </w:pPr>
            <w:r w:rsidRPr="00DA78A1">
              <w:t>810</w:t>
            </w:r>
          </w:p>
        </w:tc>
        <w:tc>
          <w:tcPr>
            <w:tcW w:w="1406" w:type="dxa"/>
            <w:shd w:val="clear" w:color="auto" w:fill="auto"/>
            <w:noWrap/>
            <w:hideMark/>
          </w:tcPr>
          <w:p w:rsidR="00D22385" w:rsidRPr="00DA78A1" w:rsidRDefault="00D22385" w:rsidP="00DA78A1">
            <w:pPr>
              <w:jc w:val="both"/>
            </w:pPr>
            <w:r w:rsidRPr="00DA78A1">
              <w:t>1 934,1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1"/>
        </w:trPr>
        <w:tc>
          <w:tcPr>
            <w:tcW w:w="2740" w:type="dxa"/>
            <w:shd w:val="clear" w:color="auto" w:fill="auto"/>
            <w:hideMark/>
          </w:tcPr>
          <w:p w:rsidR="00D22385" w:rsidRPr="00DA78A1" w:rsidRDefault="00D22385" w:rsidP="00DA78A1">
            <w:pPr>
              <w:jc w:val="both"/>
            </w:pPr>
            <w:r w:rsidRPr="00DA78A1">
              <w:t>Подпрограмма "Развитие ветеринарной службы"</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1 698,9</w:t>
            </w:r>
          </w:p>
        </w:tc>
        <w:tc>
          <w:tcPr>
            <w:tcW w:w="1418" w:type="dxa"/>
            <w:shd w:val="clear" w:color="auto" w:fill="auto"/>
            <w:noWrap/>
            <w:hideMark/>
          </w:tcPr>
          <w:p w:rsidR="00D22385" w:rsidRPr="00DA78A1" w:rsidRDefault="00D22385" w:rsidP="00DA78A1">
            <w:pPr>
              <w:jc w:val="both"/>
            </w:pPr>
            <w:r w:rsidRPr="00DA78A1">
              <w:t>1 698,9</w:t>
            </w:r>
          </w:p>
        </w:tc>
        <w:tc>
          <w:tcPr>
            <w:tcW w:w="1276" w:type="dxa"/>
            <w:shd w:val="clear" w:color="auto" w:fill="auto"/>
            <w:noWrap/>
            <w:hideMark/>
          </w:tcPr>
          <w:p w:rsidR="00D22385" w:rsidRPr="00DA78A1" w:rsidRDefault="00D22385" w:rsidP="00DA78A1">
            <w:pPr>
              <w:jc w:val="both"/>
            </w:pPr>
            <w:r w:rsidRPr="00DA78A1">
              <w:t>1 698,9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"Организация мероприятий при осуществлении деятельности по обращению с животными без владельцев"</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1 698,9</w:t>
            </w:r>
          </w:p>
        </w:tc>
        <w:tc>
          <w:tcPr>
            <w:tcW w:w="1418" w:type="dxa"/>
            <w:shd w:val="clear" w:color="auto" w:fill="auto"/>
            <w:noWrap/>
            <w:hideMark/>
          </w:tcPr>
          <w:p w:rsidR="00D22385" w:rsidRPr="00DA78A1" w:rsidRDefault="00D22385" w:rsidP="00DA78A1">
            <w:pPr>
              <w:jc w:val="both"/>
            </w:pPr>
            <w:r w:rsidRPr="00DA78A1">
              <w:t>1 698,9</w:t>
            </w:r>
          </w:p>
        </w:tc>
        <w:tc>
          <w:tcPr>
            <w:tcW w:w="1276" w:type="dxa"/>
            <w:shd w:val="clear" w:color="auto" w:fill="auto"/>
            <w:noWrap/>
            <w:hideMark/>
          </w:tcPr>
          <w:p w:rsidR="00D22385" w:rsidRPr="00DA78A1" w:rsidRDefault="00D22385" w:rsidP="00DA78A1">
            <w:pPr>
              <w:jc w:val="both"/>
            </w:pPr>
            <w:r w:rsidRPr="00DA78A1">
              <w:t>1 698,9</w:t>
            </w:r>
          </w:p>
        </w:tc>
      </w:tr>
      <w:tr w:rsidR="00D22385" w:rsidRPr="00DA78A1" w:rsidTr="00562F4F">
        <w:trPr>
          <w:trHeight w:val="105"/>
        </w:trPr>
        <w:tc>
          <w:tcPr>
            <w:tcW w:w="2740"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организации мероприятий при осуществлении деятельности по обращению с животными без владельцев</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1 698,9</w:t>
            </w:r>
          </w:p>
        </w:tc>
        <w:tc>
          <w:tcPr>
            <w:tcW w:w="1418" w:type="dxa"/>
            <w:shd w:val="clear" w:color="auto" w:fill="auto"/>
            <w:noWrap/>
            <w:hideMark/>
          </w:tcPr>
          <w:p w:rsidR="00D22385" w:rsidRPr="00DA78A1" w:rsidRDefault="00D22385" w:rsidP="00DA78A1">
            <w:pPr>
              <w:jc w:val="both"/>
            </w:pPr>
            <w:r w:rsidRPr="00DA78A1">
              <w:t>1 698,9</w:t>
            </w:r>
          </w:p>
        </w:tc>
        <w:tc>
          <w:tcPr>
            <w:tcW w:w="1276" w:type="dxa"/>
            <w:shd w:val="clear" w:color="auto" w:fill="auto"/>
            <w:noWrap/>
            <w:hideMark/>
          </w:tcPr>
          <w:p w:rsidR="00D22385" w:rsidRPr="00DA78A1" w:rsidRDefault="00D22385" w:rsidP="00DA78A1">
            <w:pPr>
              <w:jc w:val="both"/>
            </w:pPr>
            <w:r w:rsidRPr="00DA78A1">
              <w:t>1 698,9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77220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1 698,9</w:t>
            </w:r>
          </w:p>
        </w:tc>
        <w:tc>
          <w:tcPr>
            <w:tcW w:w="1418" w:type="dxa"/>
            <w:shd w:val="clear" w:color="auto" w:fill="auto"/>
            <w:noWrap/>
            <w:hideMark/>
          </w:tcPr>
          <w:p w:rsidR="00D22385" w:rsidRPr="00DA78A1" w:rsidRDefault="00D22385" w:rsidP="00DA78A1">
            <w:pPr>
              <w:jc w:val="both"/>
            </w:pPr>
            <w:r w:rsidRPr="00DA78A1">
              <w:t>1 698,9</w:t>
            </w:r>
          </w:p>
        </w:tc>
        <w:tc>
          <w:tcPr>
            <w:tcW w:w="1276" w:type="dxa"/>
            <w:shd w:val="clear" w:color="auto" w:fill="auto"/>
            <w:noWrap/>
            <w:hideMark/>
          </w:tcPr>
          <w:p w:rsidR="00D22385" w:rsidRPr="00DA78A1" w:rsidRDefault="00D22385" w:rsidP="00DA78A1">
            <w:pPr>
              <w:jc w:val="both"/>
            </w:pPr>
            <w:r w:rsidRPr="00DA78A1">
              <w:t>1 698,9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77220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1 698,9</w:t>
            </w:r>
          </w:p>
        </w:tc>
        <w:tc>
          <w:tcPr>
            <w:tcW w:w="1418" w:type="dxa"/>
            <w:shd w:val="clear" w:color="auto" w:fill="auto"/>
            <w:noWrap/>
            <w:hideMark/>
          </w:tcPr>
          <w:p w:rsidR="00D22385" w:rsidRPr="00DA78A1" w:rsidRDefault="00D22385" w:rsidP="00DA78A1">
            <w:pPr>
              <w:jc w:val="both"/>
            </w:pPr>
            <w:r w:rsidRPr="00DA78A1">
              <w:t>1 698,9</w:t>
            </w:r>
          </w:p>
        </w:tc>
        <w:tc>
          <w:tcPr>
            <w:tcW w:w="1276" w:type="dxa"/>
            <w:shd w:val="clear" w:color="auto" w:fill="auto"/>
            <w:noWrap/>
            <w:hideMark/>
          </w:tcPr>
          <w:p w:rsidR="00D22385" w:rsidRPr="00DA78A1" w:rsidRDefault="00D22385" w:rsidP="00DA78A1">
            <w:pPr>
              <w:jc w:val="both"/>
            </w:pPr>
            <w:r w:rsidRPr="00DA78A1">
              <w:t>1 698,9</w:t>
            </w:r>
          </w:p>
        </w:tc>
      </w:tr>
      <w:tr w:rsidR="00D22385" w:rsidRPr="00DA78A1" w:rsidTr="00562F4F">
        <w:trPr>
          <w:trHeight w:val="134"/>
        </w:trPr>
        <w:tc>
          <w:tcPr>
            <w:tcW w:w="2740" w:type="dxa"/>
            <w:shd w:val="clear" w:color="auto" w:fill="auto"/>
            <w:hideMark/>
          </w:tcPr>
          <w:p w:rsidR="00D22385" w:rsidRPr="00DA78A1" w:rsidRDefault="00D22385" w:rsidP="00DA78A1">
            <w:pPr>
              <w:jc w:val="both"/>
            </w:pPr>
            <w:r w:rsidRPr="00DA78A1">
              <w:t>Подпрограмма "Поддержка и развитие кадрового потенциала"</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853,1</w:t>
            </w:r>
          </w:p>
        </w:tc>
        <w:tc>
          <w:tcPr>
            <w:tcW w:w="1418" w:type="dxa"/>
            <w:shd w:val="clear" w:color="auto" w:fill="auto"/>
            <w:noWrap/>
            <w:hideMark/>
          </w:tcPr>
          <w:p w:rsidR="00D22385" w:rsidRPr="00DA78A1" w:rsidRDefault="00D22385" w:rsidP="00DA78A1">
            <w:pPr>
              <w:jc w:val="both"/>
            </w:pPr>
            <w:r w:rsidRPr="00DA78A1">
              <w:t>1 312,0</w:t>
            </w:r>
          </w:p>
        </w:tc>
        <w:tc>
          <w:tcPr>
            <w:tcW w:w="1276" w:type="dxa"/>
            <w:shd w:val="clear" w:color="auto" w:fill="auto"/>
            <w:noWrap/>
            <w:hideMark/>
          </w:tcPr>
          <w:p w:rsidR="00D22385" w:rsidRPr="00DA78A1" w:rsidRDefault="00D22385" w:rsidP="00DA78A1">
            <w:pPr>
              <w:jc w:val="both"/>
            </w:pPr>
            <w:r w:rsidRPr="00DA78A1">
              <w:t>1 507,8</w:t>
            </w:r>
          </w:p>
        </w:tc>
      </w:tr>
      <w:tr w:rsidR="00D22385" w:rsidRPr="00DA78A1" w:rsidTr="00562F4F">
        <w:trPr>
          <w:trHeight w:val="704"/>
        </w:trPr>
        <w:tc>
          <w:tcPr>
            <w:tcW w:w="2740" w:type="dxa"/>
            <w:shd w:val="clear" w:color="auto" w:fill="auto"/>
            <w:hideMark/>
          </w:tcPr>
          <w:p w:rsidR="00D22385" w:rsidRPr="00DA78A1" w:rsidRDefault="00D22385" w:rsidP="00DA78A1">
            <w:pPr>
              <w:jc w:val="both"/>
            </w:pPr>
            <w:r w:rsidRPr="00DA78A1">
              <w:t xml:space="preserve">Основное мероприятие "Стимулирование обучения и закрепления молодых </w:t>
            </w:r>
            <w:r w:rsidRPr="00DA78A1">
              <w:lastRenderedPageBreak/>
              <w:t>специалистов в сельскохозяйственном производстве"</w:t>
            </w:r>
          </w:p>
        </w:tc>
        <w:tc>
          <w:tcPr>
            <w:tcW w:w="460" w:type="dxa"/>
            <w:shd w:val="clear" w:color="auto" w:fill="auto"/>
            <w:noWrap/>
            <w:hideMark/>
          </w:tcPr>
          <w:p w:rsidR="00D22385" w:rsidRPr="00DA78A1" w:rsidRDefault="00D22385" w:rsidP="00DA78A1">
            <w:pPr>
              <w:jc w:val="both"/>
            </w:pPr>
            <w:r w:rsidRPr="00DA78A1">
              <w:lastRenderedPageBreak/>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853,1</w:t>
            </w:r>
          </w:p>
        </w:tc>
        <w:tc>
          <w:tcPr>
            <w:tcW w:w="1418" w:type="dxa"/>
            <w:shd w:val="clear" w:color="auto" w:fill="auto"/>
            <w:noWrap/>
            <w:hideMark/>
          </w:tcPr>
          <w:p w:rsidR="00D22385" w:rsidRPr="00DA78A1" w:rsidRDefault="00D22385" w:rsidP="00DA78A1">
            <w:pPr>
              <w:jc w:val="both"/>
            </w:pPr>
            <w:r w:rsidRPr="00DA78A1">
              <w:t>1 312,0</w:t>
            </w:r>
          </w:p>
        </w:tc>
        <w:tc>
          <w:tcPr>
            <w:tcW w:w="1276" w:type="dxa"/>
            <w:shd w:val="clear" w:color="auto" w:fill="auto"/>
            <w:noWrap/>
            <w:hideMark/>
          </w:tcPr>
          <w:p w:rsidR="00D22385" w:rsidRPr="00DA78A1" w:rsidRDefault="00D22385" w:rsidP="00DA78A1">
            <w:pPr>
              <w:jc w:val="both"/>
            </w:pPr>
            <w:r w:rsidRPr="00DA78A1">
              <w:t>1 507,8</w:t>
            </w:r>
          </w:p>
        </w:tc>
      </w:tr>
      <w:tr w:rsidR="00D22385" w:rsidRPr="00DA78A1" w:rsidTr="00562F4F">
        <w:trPr>
          <w:trHeight w:val="833"/>
        </w:trPr>
        <w:tc>
          <w:tcPr>
            <w:tcW w:w="2740" w:type="dxa"/>
            <w:shd w:val="clear" w:color="auto" w:fill="auto"/>
            <w:hideMark/>
          </w:tcPr>
          <w:p w:rsidR="00D22385" w:rsidRPr="00DA78A1" w:rsidRDefault="00D22385" w:rsidP="00DA78A1">
            <w:pPr>
              <w:jc w:val="both"/>
            </w:pPr>
            <w:r w:rsidRPr="00DA78A1">
              <w:lastRenderedPageBreak/>
              <w:t>Осуществление государственных полномочий Республики Мордовия по предоставлению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или организации системы государственной ветеринарной службы в течение месяца после получения диплома либо после завершения военной службы по призыву и отработать в них не менее 5 лет, 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77160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55,7</w:t>
            </w:r>
          </w:p>
        </w:tc>
        <w:tc>
          <w:tcPr>
            <w:tcW w:w="1418" w:type="dxa"/>
            <w:shd w:val="clear" w:color="auto" w:fill="auto"/>
            <w:noWrap/>
            <w:hideMark/>
          </w:tcPr>
          <w:p w:rsidR="00D22385" w:rsidRPr="00DA78A1" w:rsidRDefault="00D22385" w:rsidP="00DA78A1">
            <w:pPr>
              <w:jc w:val="both"/>
            </w:pPr>
            <w:r w:rsidRPr="00DA78A1">
              <w:t>286,9</w:t>
            </w:r>
          </w:p>
        </w:tc>
        <w:tc>
          <w:tcPr>
            <w:tcW w:w="1276" w:type="dxa"/>
            <w:shd w:val="clear" w:color="auto" w:fill="auto"/>
            <w:noWrap/>
            <w:hideMark/>
          </w:tcPr>
          <w:p w:rsidR="00D22385" w:rsidRPr="00DA78A1" w:rsidRDefault="00D22385" w:rsidP="00DA78A1">
            <w:pPr>
              <w:jc w:val="both"/>
            </w:pPr>
            <w:r w:rsidRPr="00DA78A1">
              <w:t>408,0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77160</w:t>
            </w:r>
          </w:p>
        </w:tc>
        <w:tc>
          <w:tcPr>
            <w:tcW w:w="456" w:type="dxa"/>
            <w:shd w:val="clear" w:color="auto" w:fill="auto"/>
            <w:noWrap/>
            <w:hideMark/>
          </w:tcPr>
          <w:p w:rsidR="00D22385" w:rsidRPr="00DA78A1" w:rsidRDefault="00D22385" w:rsidP="00DA78A1">
            <w:pPr>
              <w:jc w:val="both"/>
            </w:pPr>
            <w:r w:rsidRPr="00DA78A1">
              <w:t>300</w:t>
            </w:r>
          </w:p>
        </w:tc>
        <w:tc>
          <w:tcPr>
            <w:tcW w:w="1406" w:type="dxa"/>
            <w:shd w:val="clear" w:color="auto" w:fill="auto"/>
            <w:noWrap/>
            <w:hideMark/>
          </w:tcPr>
          <w:p w:rsidR="00D22385" w:rsidRPr="00DA78A1" w:rsidRDefault="00D22385" w:rsidP="00DA78A1">
            <w:pPr>
              <w:jc w:val="both"/>
            </w:pPr>
            <w:r w:rsidRPr="00DA78A1">
              <w:t>55,7</w:t>
            </w:r>
          </w:p>
        </w:tc>
        <w:tc>
          <w:tcPr>
            <w:tcW w:w="1418" w:type="dxa"/>
            <w:shd w:val="clear" w:color="auto" w:fill="auto"/>
            <w:noWrap/>
            <w:hideMark/>
          </w:tcPr>
          <w:p w:rsidR="00D22385" w:rsidRPr="00DA78A1" w:rsidRDefault="00D22385" w:rsidP="00DA78A1">
            <w:pPr>
              <w:jc w:val="both"/>
            </w:pPr>
            <w:r w:rsidRPr="00DA78A1">
              <w:t>286,9</w:t>
            </w:r>
          </w:p>
        </w:tc>
        <w:tc>
          <w:tcPr>
            <w:tcW w:w="1276" w:type="dxa"/>
            <w:shd w:val="clear" w:color="auto" w:fill="auto"/>
            <w:noWrap/>
            <w:hideMark/>
          </w:tcPr>
          <w:p w:rsidR="00D22385" w:rsidRPr="00DA78A1" w:rsidRDefault="00D22385" w:rsidP="00DA78A1">
            <w:pPr>
              <w:jc w:val="both"/>
            </w:pPr>
            <w:r w:rsidRPr="00DA78A1">
              <w:t>408,0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Иные выплаты населению</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77160</w:t>
            </w:r>
          </w:p>
        </w:tc>
        <w:tc>
          <w:tcPr>
            <w:tcW w:w="456" w:type="dxa"/>
            <w:shd w:val="clear" w:color="auto" w:fill="auto"/>
            <w:noWrap/>
            <w:hideMark/>
          </w:tcPr>
          <w:p w:rsidR="00D22385" w:rsidRPr="00DA78A1" w:rsidRDefault="00D22385" w:rsidP="00DA78A1">
            <w:pPr>
              <w:jc w:val="both"/>
            </w:pPr>
            <w:r w:rsidRPr="00DA78A1">
              <w:t>360</w:t>
            </w:r>
          </w:p>
        </w:tc>
        <w:tc>
          <w:tcPr>
            <w:tcW w:w="1406" w:type="dxa"/>
            <w:shd w:val="clear" w:color="auto" w:fill="auto"/>
            <w:noWrap/>
            <w:hideMark/>
          </w:tcPr>
          <w:p w:rsidR="00D22385" w:rsidRPr="00DA78A1" w:rsidRDefault="00D22385" w:rsidP="00DA78A1">
            <w:pPr>
              <w:jc w:val="both"/>
            </w:pPr>
            <w:r w:rsidRPr="00DA78A1">
              <w:t>55,7</w:t>
            </w:r>
          </w:p>
        </w:tc>
        <w:tc>
          <w:tcPr>
            <w:tcW w:w="1418" w:type="dxa"/>
            <w:shd w:val="clear" w:color="auto" w:fill="auto"/>
            <w:noWrap/>
            <w:hideMark/>
          </w:tcPr>
          <w:p w:rsidR="00D22385" w:rsidRPr="00DA78A1" w:rsidRDefault="00D22385" w:rsidP="00DA78A1">
            <w:pPr>
              <w:jc w:val="both"/>
            </w:pPr>
            <w:r w:rsidRPr="00DA78A1">
              <w:t>286,9</w:t>
            </w:r>
          </w:p>
        </w:tc>
        <w:tc>
          <w:tcPr>
            <w:tcW w:w="1276" w:type="dxa"/>
            <w:shd w:val="clear" w:color="auto" w:fill="auto"/>
            <w:noWrap/>
            <w:hideMark/>
          </w:tcPr>
          <w:p w:rsidR="00D22385" w:rsidRPr="00DA78A1" w:rsidRDefault="00D22385" w:rsidP="00DA78A1">
            <w:pPr>
              <w:jc w:val="both"/>
            </w:pPr>
            <w:r w:rsidRPr="00DA78A1">
              <w:t>408,0</w:t>
            </w:r>
          </w:p>
        </w:tc>
      </w:tr>
      <w:tr w:rsidR="00D22385" w:rsidRPr="00DA78A1" w:rsidTr="00562F4F">
        <w:trPr>
          <w:trHeight w:val="3860"/>
        </w:trPr>
        <w:tc>
          <w:tcPr>
            <w:tcW w:w="2740" w:type="dxa"/>
            <w:shd w:val="clear" w:color="auto" w:fill="auto"/>
            <w:hideMark/>
          </w:tcPr>
          <w:p w:rsidR="00D22385" w:rsidRPr="00DA78A1" w:rsidRDefault="00D22385" w:rsidP="00DA78A1">
            <w:pPr>
              <w:jc w:val="both"/>
            </w:pPr>
            <w:r w:rsidRPr="00DA78A1">
              <w:lastRenderedPageBreak/>
              <w:t>Осуществление государственных полномочий Республики Мордовия по предоставлению ежемесячной денежной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797,4</w:t>
            </w:r>
          </w:p>
        </w:tc>
        <w:tc>
          <w:tcPr>
            <w:tcW w:w="1418" w:type="dxa"/>
            <w:shd w:val="clear" w:color="auto" w:fill="auto"/>
            <w:noWrap/>
            <w:hideMark/>
          </w:tcPr>
          <w:p w:rsidR="00D22385" w:rsidRPr="00DA78A1" w:rsidRDefault="00D22385" w:rsidP="00DA78A1">
            <w:pPr>
              <w:jc w:val="both"/>
            </w:pPr>
            <w:r w:rsidRPr="00DA78A1">
              <w:t>1 025,1</w:t>
            </w:r>
          </w:p>
        </w:tc>
        <w:tc>
          <w:tcPr>
            <w:tcW w:w="1276" w:type="dxa"/>
            <w:shd w:val="clear" w:color="auto" w:fill="auto"/>
            <w:noWrap/>
            <w:hideMark/>
          </w:tcPr>
          <w:p w:rsidR="00D22385" w:rsidRPr="00DA78A1" w:rsidRDefault="00D22385" w:rsidP="00DA78A1">
            <w:pPr>
              <w:jc w:val="both"/>
            </w:pPr>
            <w:r w:rsidRPr="00DA78A1">
              <w:t>1 099,8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77200</w:t>
            </w:r>
          </w:p>
        </w:tc>
        <w:tc>
          <w:tcPr>
            <w:tcW w:w="456" w:type="dxa"/>
            <w:shd w:val="clear" w:color="auto" w:fill="auto"/>
            <w:noWrap/>
            <w:hideMark/>
          </w:tcPr>
          <w:p w:rsidR="00D22385" w:rsidRPr="00DA78A1" w:rsidRDefault="00D22385" w:rsidP="00DA78A1">
            <w:pPr>
              <w:jc w:val="both"/>
            </w:pPr>
            <w:r w:rsidRPr="00DA78A1">
              <w:t>300</w:t>
            </w:r>
          </w:p>
        </w:tc>
        <w:tc>
          <w:tcPr>
            <w:tcW w:w="1406" w:type="dxa"/>
            <w:shd w:val="clear" w:color="auto" w:fill="auto"/>
            <w:noWrap/>
            <w:hideMark/>
          </w:tcPr>
          <w:p w:rsidR="00D22385" w:rsidRPr="00DA78A1" w:rsidRDefault="00D22385" w:rsidP="00DA78A1">
            <w:pPr>
              <w:jc w:val="both"/>
            </w:pPr>
            <w:r w:rsidRPr="00DA78A1">
              <w:t>797,4</w:t>
            </w:r>
          </w:p>
        </w:tc>
        <w:tc>
          <w:tcPr>
            <w:tcW w:w="1418" w:type="dxa"/>
            <w:shd w:val="clear" w:color="auto" w:fill="auto"/>
            <w:noWrap/>
            <w:hideMark/>
          </w:tcPr>
          <w:p w:rsidR="00D22385" w:rsidRPr="00DA78A1" w:rsidRDefault="00D22385" w:rsidP="00DA78A1">
            <w:pPr>
              <w:jc w:val="both"/>
            </w:pPr>
            <w:r w:rsidRPr="00DA78A1">
              <w:t>1 025,1</w:t>
            </w:r>
          </w:p>
        </w:tc>
        <w:tc>
          <w:tcPr>
            <w:tcW w:w="1276" w:type="dxa"/>
            <w:shd w:val="clear" w:color="auto" w:fill="auto"/>
            <w:noWrap/>
            <w:hideMark/>
          </w:tcPr>
          <w:p w:rsidR="00D22385" w:rsidRPr="00DA78A1" w:rsidRDefault="00D22385" w:rsidP="00DA78A1">
            <w:pPr>
              <w:jc w:val="both"/>
            </w:pPr>
            <w:r w:rsidRPr="00DA78A1">
              <w:t>1 099,8</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Иные выплаты населению</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77200</w:t>
            </w:r>
          </w:p>
        </w:tc>
        <w:tc>
          <w:tcPr>
            <w:tcW w:w="456" w:type="dxa"/>
            <w:shd w:val="clear" w:color="auto" w:fill="auto"/>
            <w:noWrap/>
            <w:hideMark/>
          </w:tcPr>
          <w:p w:rsidR="00D22385" w:rsidRPr="00DA78A1" w:rsidRDefault="00D22385" w:rsidP="00DA78A1">
            <w:pPr>
              <w:jc w:val="both"/>
            </w:pPr>
            <w:r w:rsidRPr="00DA78A1">
              <w:t>360</w:t>
            </w:r>
          </w:p>
        </w:tc>
        <w:tc>
          <w:tcPr>
            <w:tcW w:w="1406" w:type="dxa"/>
            <w:shd w:val="clear" w:color="auto" w:fill="auto"/>
            <w:noWrap/>
            <w:hideMark/>
          </w:tcPr>
          <w:p w:rsidR="00D22385" w:rsidRPr="00DA78A1" w:rsidRDefault="00D22385" w:rsidP="00DA78A1">
            <w:pPr>
              <w:jc w:val="both"/>
            </w:pPr>
            <w:r w:rsidRPr="00DA78A1">
              <w:t>797,4</w:t>
            </w:r>
          </w:p>
        </w:tc>
        <w:tc>
          <w:tcPr>
            <w:tcW w:w="1418" w:type="dxa"/>
            <w:shd w:val="clear" w:color="auto" w:fill="auto"/>
            <w:noWrap/>
            <w:hideMark/>
          </w:tcPr>
          <w:p w:rsidR="00D22385" w:rsidRPr="00DA78A1" w:rsidRDefault="00D22385" w:rsidP="00DA78A1">
            <w:pPr>
              <w:jc w:val="both"/>
            </w:pPr>
            <w:r w:rsidRPr="00DA78A1">
              <w:t>1 025,1</w:t>
            </w:r>
          </w:p>
        </w:tc>
        <w:tc>
          <w:tcPr>
            <w:tcW w:w="1276" w:type="dxa"/>
            <w:shd w:val="clear" w:color="auto" w:fill="auto"/>
            <w:noWrap/>
            <w:hideMark/>
          </w:tcPr>
          <w:p w:rsidR="00D22385" w:rsidRPr="00DA78A1" w:rsidRDefault="00D22385" w:rsidP="00DA78A1">
            <w:pPr>
              <w:jc w:val="both"/>
            </w:pPr>
            <w:r w:rsidRPr="00DA78A1">
              <w:t>1 099,8</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Дорожное хозяйство (дорожные фонды)</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177 668,5</w:t>
            </w:r>
          </w:p>
        </w:tc>
        <w:tc>
          <w:tcPr>
            <w:tcW w:w="1418" w:type="dxa"/>
            <w:shd w:val="clear" w:color="auto" w:fill="auto"/>
            <w:noWrap/>
            <w:hideMark/>
          </w:tcPr>
          <w:p w:rsidR="00D22385" w:rsidRPr="00DA78A1" w:rsidRDefault="00D22385" w:rsidP="00DA78A1">
            <w:pPr>
              <w:jc w:val="both"/>
            </w:pPr>
            <w:r w:rsidRPr="00DA78A1">
              <w:t>6 372,1</w:t>
            </w:r>
          </w:p>
        </w:tc>
        <w:tc>
          <w:tcPr>
            <w:tcW w:w="1276" w:type="dxa"/>
            <w:shd w:val="clear" w:color="auto" w:fill="auto"/>
            <w:noWrap/>
            <w:hideMark/>
          </w:tcPr>
          <w:p w:rsidR="00D22385" w:rsidRPr="00DA78A1" w:rsidRDefault="00D22385" w:rsidP="00DA78A1">
            <w:pPr>
              <w:jc w:val="both"/>
            </w:pPr>
            <w:r w:rsidRPr="00DA78A1">
              <w:t>6 563,9</w:t>
            </w:r>
          </w:p>
        </w:tc>
      </w:tr>
      <w:tr w:rsidR="00D22385" w:rsidRPr="00DA78A1" w:rsidTr="00562F4F">
        <w:trPr>
          <w:trHeight w:val="900"/>
        </w:trPr>
        <w:tc>
          <w:tcPr>
            <w:tcW w:w="2740" w:type="dxa"/>
            <w:shd w:val="clear" w:color="auto" w:fill="auto"/>
            <w:hideMark/>
          </w:tcPr>
          <w:p w:rsidR="00D22385" w:rsidRPr="00DA78A1" w:rsidRDefault="00D22385" w:rsidP="00DA78A1">
            <w:pPr>
              <w:jc w:val="both"/>
            </w:pPr>
            <w:r w:rsidRPr="00DA78A1">
              <w:t>Муниципальная программа "Развитие автомобильных дорог в Чамзинском муниципальном районе Республики Мордовия"</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6 579,2</w:t>
            </w:r>
          </w:p>
        </w:tc>
        <w:tc>
          <w:tcPr>
            <w:tcW w:w="1418" w:type="dxa"/>
            <w:shd w:val="clear" w:color="auto" w:fill="auto"/>
            <w:noWrap/>
            <w:hideMark/>
          </w:tcPr>
          <w:p w:rsidR="00D22385" w:rsidRPr="00DA78A1" w:rsidRDefault="00D22385" w:rsidP="00DA78A1">
            <w:pPr>
              <w:jc w:val="both"/>
            </w:pPr>
            <w:r w:rsidRPr="00DA78A1">
              <w:t>6 372,1</w:t>
            </w:r>
          </w:p>
        </w:tc>
        <w:tc>
          <w:tcPr>
            <w:tcW w:w="1276" w:type="dxa"/>
            <w:shd w:val="clear" w:color="auto" w:fill="auto"/>
            <w:noWrap/>
            <w:hideMark/>
          </w:tcPr>
          <w:p w:rsidR="00D22385" w:rsidRPr="00DA78A1" w:rsidRDefault="00D22385" w:rsidP="00DA78A1">
            <w:pPr>
              <w:jc w:val="both"/>
            </w:pPr>
            <w:r w:rsidRPr="00DA78A1">
              <w:t>6 563,9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"Капитальный ремонт, ремонт и содержание автомобильных дорог общего пользования местного значения"</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6 579,2</w:t>
            </w:r>
          </w:p>
        </w:tc>
        <w:tc>
          <w:tcPr>
            <w:tcW w:w="1418" w:type="dxa"/>
            <w:shd w:val="clear" w:color="auto" w:fill="auto"/>
            <w:noWrap/>
            <w:hideMark/>
          </w:tcPr>
          <w:p w:rsidR="00D22385" w:rsidRPr="00DA78A1" w:rsidRDefault="00D22385" w:rsidP="00DA78A1">
            <w:pPr>
              <w:jc w:val="both"/>
            </w:pPr>
            <w:r w:rsidRPr="00DA78A1">
              <w:t>6 372,1</w:t>
            </w:r>
          </w:p>
        </w:tc>
        <w:tc>
          <w:tcPr>
            <w:tcW w:w="1276" w:type="dxa"/>
            <w:shd w:val="clear" w:color="auto" w:fill="auto"/>
            <w:noWrap/>
            <w:hideMark/>
          </w:tcPr>
          <w:p w:rsidR="00D22385" w:rsidRPr="00DA78A1" w:rsidRDefault="00D22385" w:rsidP="00DA78A1">
            <w:pPr>
              <w:jc w:val="both"/>
            </w:pPr>
            <w:r w:rsidRPr="00DA78A1">
              <w:t>6 563,9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Капитальный ремонт автомобильных дорог общего пользования местного значения и </w:t>
            </w:r>
            <w:r w:rsidRPr="00DA78A1">
              <w:lastRenderedPageBreak/>
              <w:t>искусственных сооружений на них</w:t>
            </w:r>
          </w:p>
        </w:tc>
        <w:tc>
          <w:tcPr>
            <w:tcW w:w="460" w:type="dxa"/>
            <w:shd w:val="clear" w:color="auto" w:fill="auto"/>
            <w:noWrap/>
            <w:hideMark/>
          </w:tcPr>
          <w:p w:rsidR="00D22385" w:rsidRPr="00DA78A1" w:rsidRDefault="00D22385" w:rsidP="00DA78A1">
            <w:pPr>
              <w:jc w:val="both"/>
            </w:pPr>
            <w:r w:rsidRPr="00DA78A1">
              <w:lastRenderedPageBreak/>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3 552,9</w:t>
            </w:r>
          </w:p>
        </w:tc>
        <w:tc>
          <w:tcPr>
            <w:tcW w:w="1418" w:type="dxa"/>
            <w:shd w:val="clear" w:color="auto" w:fill="auto"/>
            <w:noWrap/>
            <w:hideMark/>
          </w:tcPr>
          <w:p w:rsidR="00D22385" w:rsidRPr="00DA78A1" w:rsidRDefault="00D22385" w:rsidP="00DA78A1">
            <w:pPr>
              <w:jc w:val="both"/>
            </w:pPr>
            <w:r w:rsidRPr="00DA78A1">
              <w:t>3 185,9</w:t>
            </w:r>
          </w:p>
        </w:tc>
        <w:tc>
          <w:tcPr>
            <w:tcW w:w="1276" w:type="dxa"/>
            <w:shd w:val="clear" w:color="auto" w:fill="auto"/>
            <w:noWrap/>
            <w:hideMark/>
          </w:tcPr>
          <w:p w:rsidR="00D22385" w:rsidRPr="00DA78A1" w:rsidRDefault="00D22385" w:rsidP="00DA78A1">
            <w:pPr>
              <w:jc w:val="both"/>
            </w:pPr>
            <w:r w:rsidRPr="00DA78A1">
              <w:t>3 282,0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42010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3 552,9</w:t>
            </w:r>
          </w:p>
        </w:tc>
        <w:tc>
          <w:tcPr>
            <w:tcW w:w="1418" w:type="dxa"/>
            <w:shd w:val="clear" w:color="auto" w:fill="auto"/>
            <w:noWrap/>
            <w:hideMark/>
          </w:tcPr>
          <w:p w:rsidR="00D22385" w:rsidRPr="00DA78A1" w:rsidRDefault="00D22385" w:rsidP="00DA78A1">
            <w:pPr>
              <w:jc w:val="both"/>
            </w:pPr>
            <w:r w:rsidRPr="00DA78A1">
              <w:t>3 185,9</w:t>
            </w:r>
          </w:p>
        </w:tc>
        <w:tc>
          <w:tcPr>
            <w:tcW w:w="1276" w:type="dxa"/>
            <w:shd w:val="clear" w:color="auto" w:fill="auto"/>
            <w:noWrap/>
            <w:hideMark/>
          </w:tcPr>
          <w:p w:rsidR="00D22385" w:rsidRPr="00DA78A1" w:rsidRDefault="00D22385" w:rsidP="00DA78A1">
            <w:pPr>
              <w:jc w:val="both"/>
            </w:pPr>
            <w:r w:rsidRPr="00DA78A1">
              <w:t>3 282,0</w:t>
            </w:r>
          </w:p>
        </w:tc>
      </w:tr>
      <w:tr w:rsidR="00D22385" w:rsidRPr="00DA78A1" w:rsidTr="00562F4F">
        <w:trPr>
          <w:trHeight w:val="48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42010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3 552,9</w:t>
            </w:r>
          </w:p>
        </w:tc>
        <w:tc>
          <w:tcPr>
            <w:tcW w:w="1418" w:type="dxa"/>
            <w:shd w:val="clear" w:color="auto" w:fill="auto"/>
            <w:noWrap/>
            <w:hideMark/>
          </w:tcPr>
          <w:p w:rsidR="00D22385" w:rsidRPr="00DA78A1" w:rsidRDefault="00D22385" w:rsidP="00DA78A1">
            <w:pPr>
              <w:jc w:val="both"/>
            </w:pPr>
            <w:r w:rsidRPr="00DA78A1">
              <w:t>3 185,9</w:t>
            </w:r>
          </w:p>
        </w:tc>
        <w:tc>
          <w:tcPr>
            <w:tcW w:w="1276" w:type="dxa"/>
            <w:shd w:val="clear" w:color="auto" w:fill="auto"/>
            <w:noWrap/>
            <w:hideMark/>
          </w:tcPr>
          <w:p w:rsidR="00D22385" w:rsidRPr="00DA78A1" w:rsidRDefault="00D22385" w:rsidP="00DA78A1">
            <w:pPr>
              <w:jc w:val="both"/>
            </w:pPr>
            <w:r w:rsidRPr="00DA78A1">
              <w:t>3 282,0</w:t>
            </w:r>
          </w:p>
        </w:tc>
      </w:tr>
      <w:tr w:rsidR="00D22385" w:rsidRPr="00DA78A1" w:rsidTr="00562F4F">
        <w:trPr>
          <w:trHeight w:val="124"/>
        </w:trPr>
        <w:tc>
          <w:tcPr>
            <w:tcW w:w="2740" w:type="dxa"/>
            <w:shd w:val="clear" w:color="auto" w:fill="auto"/>
            <w:hideMark/>
          </w:tcPr>
          <w:p w:rsidR="00D22385" w:rsidRPr="00DA78A1" w:rsidRDefault="00D22385" w:rsidP="00DA78A1">
            <w:pPr>
              <w:jc w:val="both"/>
            </w:pPr>
            <w:r w:rsidRPr="00DA78A1">
              <w:t>Иные межбюджетные трансферты на осуществление части переданных полномочий в сфере дорожной деятельности по текущему ремонту и содержанию автомобильных дорог местного значения и искусственных сооружений на них в границах населенных пунктов поселения</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44102</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3 026,3</w:t>
            </w:r>
          </w:p>
        </w:tc>
        <w:tc>
          <w:tcPr>
            <w:tcW w:w="1418" w:type="dxa"/>
            <w:shd w:val="clear" w:color="auto" w:fill="auto"/>
            <w:noWrap/>
            <w:hideMark/>
          </w:tcPr>
          <w:p w:rsidR="00D22385" w:rsidRPr="00DA78A1" w:rsidRDefault="00D22385" w:rsidP="00DA78A1">
            <w:pPr>
              <w:jc w:val="both"/>
            </w:pPr>
            <w:r w:rsidRPr="00DA78A1">
              <w:t>3 186,2</w:t>
            </w:r>
          </w:p>
        </w:tc>
        <w:tc>
          <w:tcPr>
            <w:tcW w:w="1276" w:type="dxa"/>
            <w:shd w:val="clear" w:color="auto" w:fill="auto"/>
            <w:noWrap/>
            <w:hideMark/>
          </w:tcPr>
          <w:p w:rsidR="00D22385" w:rsidRPr="00DA78A1" w:rsidRDefault="00D22385" w:rsidP="00DA78A1">
            <w:pPr>
              <w:jc w:val="both"/>
            </w:pPr>
            <w:r w:rsidRPr="00DA78A1">
              <w:t>3 281,9</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Межбюджетные трансферты</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13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44102</w:t>
            </w:r>
          </w:p>
        </w:tc>
        <w:tc>
          <w:tcPr>
            <w:tcW w:w="456" w:type="dxa"/>
            <w:shd w:val="clear" w:color="auto" w:fill="auto"/>
            <w:noWrap/>
            <w:hideMark/>
          </w:tcPr>
          <w:p w:rsidR="00D22385" w:rsidRPr="00DA78A1" w:rsidRDefault="00D22385" w:rsidP="00DA78A1">
            <w:pPr>
              <w:jc w:val="both"/>
            </w:pPr>
            <w:r w:rsidRPr="00DA78A1">
              <w:t>500</w:t>
            </w:r>
          </w:p>
        </w:tc>
        <w:tc>
          <w:tcPr>
            <w:tcW w:w="1406" w:type="dxa"/>
            <w:shd w:val="clear" w:color="auto" w:fill="auto"/>
            <w:noWrap/>
            <w:hideMark/>
          </w:tcPr>
          <w:p w:rsidR="00D22385" w:rsidRPr="00DA78A1" w:rsidRDefault="00D22385" w:rsidP="00DA78A1">
            <w:pPr>
              <w:jc w:val="both"/>
            </w:pPr>
            <w:r w:rsidRPr="00DA78A1">
              <w:t>3 026,3</w:t>
            </w:r>
          </w:p>
        </w:tc>
        <w:tc>
          <w:tcPr>
            <w:tcW w:w="1418" w:type="dxa"/>
            <w:shd w:val="clear" w:color="auto" w:fill="auto"/>
            <w:noWrap/>
            <w:hideMark/>
          </w:tcPr>
          <w:p w:rsidR="00D22385" w:rsidRPr="00DA78A1" w:rsidRDefault="00D22385" w:rsidP="00DA78A1">
            <w:pPr>
              <w:jc w:val="both"/>
            </w:pPr>
            <w:r w:rsidRPr="00DA78A1">
              <w:t>3 186,2</w:t>
            </w:r>
          </w:p>
        </w:tc>
        <w:tc>
          <w:tcPr>
            <w:tcW w:w="1276" w:type="dxa"/>
            <w:shd w:val="clear" w:color="auto" w:fill="auto"/>
            <w:noWrap/>
            <w:hideMark/>
          </w:tcPr>
          <w:p w:rsidR="00D22385" w:rsidRPr="00DA78A1" w:rsidRDefault="00D22385" w:rsidP="00DA78A1">
            <w:pPr>
              <w:jc w:val="both"/>
            </w:pPr>
            <w:r w:rsidRPr="00DA78A1">
              <w:t>3 281,9</w:t>
            </w:r>
          </w:p>
        </w:tc>
      </w:tr>
      <w:tr w:rsidR="00D22385" w:rsidRPr="00DA78A1" w:rsidTr="00562F4F">
        <w:trPr>
          <w:trHeight w:val="189"/>
        </w:trPr>
        <w:tc>
          <w:tcPr>
            <w:tcW w:w="2740"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"Комплексное развитие сельских территорий"</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171 089,3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8"/>
        </w:trPr>
        <w:tc>
          <w:tcPr>
            <w:tcW w:w="2740" w:type="dxa"/>
            <w:shd w:val="clear" w:color="auto" w:fill="auto"/>
            <w:hideMark/>
          </w:tcPr>
          <w:p w:rsidR="00D22385" w:rsidRPr="00DA78A1" w:rsidRDefault="00D22385" w:rsidP="00DA78A1">
            <w:pPr>
              <w:jc w:val="both"/>
            </w:pPr>
            <w:r w:rsidRPr="00DA78A1">
              <w:t>Подпрограмма "Создание и развитие инфраструктуры на сельских территориях"</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171 089,3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26"/>
        </w:trPr>
        <w:tc>
          <w:tcPr>
            <w:tcW w:w="2740" w:type="dxa"/>
            <w:shd w:val="clear" w:color="auto" w:fill="auto"/>
            <w:hideMark/>
          </w:tcPr>
          <w:p w:rsidR="00D22385" w:rsidRPr="00DA78A1" w:rsidRDefault="00D22385" w:rsidP="00DA78A1">
            <w:pPr>
              <w:jc w:val="both"/>
            </w:pPr>
            <w:r w:rsidRPr="00DA78A1">
              <w:t>Основное мероприятие «Развитие транспортной инфраструктуры на сельских территориях»</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171 089,3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02"/>
        </w:trPr>
        <w:tc>
          <w:tcPr>
            <w:tcW w:w="2740" w:type="dxa"/>
            <w:shd w:val="clear" w:color="auto" w:fill="auto"/>
            <w:hideMark/>
          </w:tcPr>
          <w:p w:rsidR="00D22385" w:rsidRPr="00DA78A1" w:rsidRDefault="00D22385" w:rsidP="00DA78A1">
            <w:pPr>
              <w:jc w:val="both"/>
            </w:pPr>
            <w:r w:rsidRPr="00DA78A1">
              <w:t>Проектирование и строительство (реконструкция) автомобильных дорог местного значения и искусственных сооружений на них</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42330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611,7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42330</w:t>
            </w:r>
          </w:p>
        </w:tc>
        <w:tc>
          <w:tcPr>
            <w:tcW w:w="456" w:type="dxa"/>
            <w:shd w:val="clear" w:color="auto" w:fill="auto"/>
            <w:noWrap/>
            <w:hideMark/>
          </w:tcPr>
          <w:p w:rsidR="00D22385" w:rsidRPr="00DA78A1" w:rsidRDefault="00D22385" w:rsidP="00DA78A1">
            <w:pPr>
              <w:jc w:val="both"/>
            </w:pPr>
            <w:r w:rsidRPr="00DA78A1">
              <w:t>400</w:t>
            </w:r>
          </w:p>
        </w:tc>
        <w:tc>
          <w:tcPr>
            <w:tcW w:w="1406" w:type="dxa"/>
            <w:shd w:val="clear" w:color="auto" w:fill="auto"/>
            <w:noWrap/>
            <w:hideMark/>
          </w:tcPr>
          <w:p w:rsidR="00D22385" w:rsidRPr="00DA78A1" w:rsidRDefault="00D22385" w:rsidP="00DA78A1">
            <w:pPr>
              <w:jc w:val="both"/>
            </w:pPr>
            <w:r w:rsidRPr="00DA78A1">
              <w:t>611,7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Бюджетные инвестиции</w:t>
            </w:r>
          </w:p>
        </w:tc>
        <w:tc>
          <w:tcPr>
            <w:tcW w:w="460" w:type="dxa"/>
            <w:shd w:val="clear" w:color="auto" w:fill="auto"/>
            <w:noWrap/>
            <w:hideMark/>
          </w:tcPr>
          <w:p w:rsidR="00D22385" w:rsidRPr="00DA78A1" w:rsidRDefault="00D22385" w:rsidP="00DA78A1">
            <w:pPr>
              <w:jc w:val="both"/>
            </w:pPr>
            <w:r w:rsidRPr="00DA78A1">
              <w:t>0</w:t>
            </w:r>
            <w:r w:rsidRPr="00DA78A1">
              <w:lastRenderedPageBreak/>
              <w:t>4</w:t>
            </w:r>
          </w:p>
        </w:tc>
        <w:tc>
          <w:tcPr>
            <w:tcW w:w="475" w:type="dxa"/>
            <w:shd w:val="clear" w:color="auto" w:fill="auto"/>
            <w:noWrap/>
            <w:hideMark/>
          </w:tcPr>
          <w:p w:rsidR="00D22385" w:rsidRPr="00DA78A1" w:rsidRDefault="00D22385" w:rsidP="00DA78A1">
            <w:pPr>
              <w:jc w:val="both"/>
            </w:pPr>
            <w:r w:rsidRPr="00DA78A1">
              <w:lastRenderedPageBreak/>
              <w:t>09</w:t>
            </w:r>
          </w:p>
        </w:tc>
        <w:tc>
          <w:tcPr>
            <w:tcW w:w="376" w:type="dxa"/>
            <w:shd w:val="clear" w:color="auto" w:fill="auto"/>
            <w:noWrap/>
            <w:hideMark/>
          </w:tcPr>
          <w:p w:rsidR="00D22385" w:rsidRPr="00DA78A1" w:rsidRDefault="00D22385" w:rsidP="00DA78A1">
            <w:pPr>
              <w:jc w:val="both"/>
            </w:pPr>
            <w:r w:rsidRPr="00DA78A1">
              <w:t>2</w:t>
            </w:r>
            <w:r w:rsidRPr="00DA78A1">
              <w:lastRenderedPageBreak/>
              <w:t>2</w:t>
            </w:r>
          </w:p>
        </w:tc>
        <w:tc>
          <w:tcPr>
            <w:tcW w:w="380" w:type="dxa"/>
            <w:shd w:val="clear" w:color="auto" w:fill="auto"/>
            <w:noWrap/>
            <w:hideMark/>
          </w:tcPr>
          <w:p w:rsidR="00D22385" w:rsidRPr="00DA78A1" w:rsidRDefault="00D22385" w:rsidP="00DA78A1">
            <w:pPr>
              <w:jc w:val="both"/>
            </w:pPr>
            <w:r w:rsidRPr="00DA78A1">
              <w:lastRenderedPageBreak/>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4233</w:t>
            </w:r>
            <w:r w:rsidRPr="00DA78A1">
              <w:lastRenderedPageBreak/>
              <w:t>0</w:t>
            </w:r>
          </w:p>
        </w:tc>
        <w:tc>
          <w:tcPr>
            <w:tcW w:w="456" w:type="dxa"/>
            <w:shd w:val="clear" w:color="auto" w:fill="auto"/>
            <w:noWrap/>
            <w:hideMark/>
          </w:tcPr>
          <w:p w:rsidR="00D22385" w:rsidRPr="00DA78A1" w:rsidRDefault="00D22385" w:rsidP="00DA78A1">
            <w:pPr>
              <w:jc w:val="both"/>
            </w:pPr>
            <w:r w:rsidRPr="00DA78A1">
              <w:lastRenderedPageBreak/>
              <w:t>41</w:t>
            </w:r>
            <w:r w:rsidRPr="00DA78A1">
              <w:lastRenderedPageBreak/>
              <w:t>0</w:t>
            </w:r>
          </w:p>
        </w:tc>
        <w:tc>
          <w:tcPr>
            <w:tcW w:w="1406" w:type="dxa"/>
            <w:shd w:val="clear" w:color="auto" w:fill="auto"/>
            <w:noWrap/>
            <w:hideMark/>
          </w:tcPr>
          <w:p w:rsidR="00D22385" w:rsidRPr="00DA78A1" w:rsidRDefault="00D22385" w:rsidP="00DA78A1">
            <w:pPr>
              <w:jc w:val="both"/>
            </w:pPr>
            <w:r w:rsidRPr="00DA78A1">
              <w:lastRenderedPageBreak/>
              <w:t>611,7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lastRenderedPageBreak/>
              <w:t>Развитие транспортной инфраструктуры на сельских территориях</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L3720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170 477,7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78"/>
        </w:trPr>
        <w:tc>
          <w:tcPr>
            <w:tcW w:w="2740"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L3720</w:t>
            </w:r>
          </w:p>
        </w:tc>
        <w:tc>
          <w:tcPr>
            <w:tcW w:w="456" w:type="dxa"/>
            <w:shd w:val="clear" w:color="auto" w:fill="auto"/>
            <w:noWrap/>
            <w:hideMark/>
          </w:tcPr>
          <w:p w:rsidR="00D22385" w:rsidRPr="00DA78A1" w:rsidRDefault="00D22385" w:rsidP="00DA78A1">
            <w:pPr>
              <w:jc w:val="both"/>
            </w:pPr>
            <w:r w:rsidRPr="00DA78A1">
              <w:t>400</w:t>
            </w:r>
          </w:p>
        </w:tc>
        <w:tc>
          <w:tcPr>
            <w:tcW w:w="1406" w:type="dxa"/>
            <w:shd w:val="clear" w:color="auto" w:fill="auto"/>
            <w:noWrap/>
            <w:hideMark/>
          </w:tcPr>
          <w:p w:rsidR="00D22385" w:rsidRPr="00DA78A1" w:rsidRDefault="00D22385" w:rsidP="00DA78A1">
            <w:pPr>
              <w:jc w:val="both"/>
            </w:pPr>
            <w:r w:rsidRPr="00DA78A1">
              <w:t>170 477,7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Бюджетные инвестиции</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L3720</w:t>
            </w:r>
          </w:p>
        </w:tc>
        <w:tc>
          <w:tcPr>
            <w:tcW w:w="456" w:type="dxa"/>
            <w:shd w:val="clear" w:color="auto" w:fill="auto"/>
            <w:noWrap/>
            <w:hideMark/>
          </w:tcPr>
          <w:p w:rsidR="00D22385" w:rsidRPr="00DA78A1" w:rsidRDefault="00D22385" w:rsidP="00DA78A1">
            <w:pPr>
              <w:jc w:val="both"/>
            </w:pPr>
            <w:r w:rsidRPr="00DA78A1">
              <w:t>410</w:t>
            </w:r>
          </w:p>
        </w:tc>
        <w:tc>
          <w:tcPr>
            <w:tcW w:w="1406" w:type="dxa"/>
            <w:shd w:val="clear" w:color="auto" w:fill="auto"/>
            <w:noWrap/>
            <w:hideMark/>
          </w:tcPr>
          <w:p w:rsidR="00D22385" w:rsidRPr="00DA78A1" w:rsidRDefault="00D22385" w:rsidP="00DA78A1">
            <w:pPr>
              <w:jc w:val="both"/>
            </w:pPr>
            <w:r w:rsidRPr="00DA78A1">
              <w:t>170 477,7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Другие вопросы в области национальной экономики</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3 582,1</w:t>
            </w:r>
          </w:p>
        </w:tc>
        <w:tc>
          <w:tcPr>
            <w:tcW w:w="1418" w:type="dxa"/>
            <w:shd w:val="clear" w:color="auto" w:fill="auto"/>
            <w:noWrap/>
            <w:hideMark/>
          </w:tcPr>
          <w:p w:rsidR="00D22385" w:rsidRPr="00DA78A1" w:rsidRDefault="00D22385" w:rsidP="00DA78A1">
            <w:pPr>
              <w:jc w:val="both"/>
            </w:pPr>
            <w:r w:rsidRPr="00DA78A1">
              <w:t>8 189,4</w:t>
            </w:r>
          </w:p>
        </w:tc>
        <w:tc>
          <w:tcPr>
            <w:tcW w:w="1276" w:type="dxa"/>
            <w:shd w:val="clear" w:color="auto" w:fill="auto"/>
            <w:noWrap/>
            <w:hideMark/>
          </w:tcPr>
          <w:p w:rsidR="00D22385" w:rsidRPr="00DA78A1" w:rsidRDefault="00D22385" w:rsidP="00DA78A1">
            <w:pPr>
              <w:jc w:val="both"/>
            </w:pPr>
            <w:r w:rsidRPr="00DA78A1">
              <w:t>30,0</w:t>
            </w:r>
          </w:p>
        </w:tc>
      </w:tr>
      <w:tr w:rsidR="00D22385" w:rsidRPr="00DA78A1" w:rsidTr="00562F4F">
        <w:trPr>
          <w:trHeight w:val="426"/>
        </w:trPr>
        <w:tc>
          <w:tcPr>
            <w:tcW w:w="2740" w:type="dxa"/>
            <w:shd w:val="clear" w:color="auto" w:fill="auto"/>
            <w:hideMark/>
          </w:tcPr>
          <w:p w:rsidR="00D22385" w:rsidRPr="00DA78A1" w:rsidRDefault="00D22385" w:rsidP="00DA78A1">
            <w:pPr>
              <w:jc w:val="both"/>
            </w:pPr>
            <w:r w:rsidRPr="00DA78A1">
              <w:t>Муниципальная программа "Развитие и поддержка малого и среднего предпринимательства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13,0</w:t>
            </w:r>
          </w:p>
        </w:tc>
        <w:tc>
          <w:tcPr>
            <w:tcW w:w="1418" w:type="dxa"/>
            <w:shd w:val="clear" w:color="auto" w:fill="auto"/>
            <w:noWrap/>
            <w:hideMark/>
          </w:tcPr>
          <w:p w:rsidR="00D22385" w:rsidRPr="00DA78A1" w:rsidRDefault="00D22385" w:rsidP="00DA78A1">
            <w:pPr>
              <w:jc w:val="both"/>
            </w:pPr>
            <w:r w:rsidRPr="00DA78A1">
              <w:t>30,0</w:t>
            </w:r>
          </w:p>
        </w:tc>
        <w:tc>
          <w:tcPr>
            <w:tcW w:w="1276" w:type="dxa"/>
            <w:shd w:val="clear" w:color="auto" w:fill="auto"/>
            <w:noWrap/>
            <w:hideMark/>
          </w:tcPr>
          <w:p w:rsidR="00D22385" w:rsidRPr="00DA78A1" w:rsidRDefault="00D22385" w:rsidP="00DA78A1">
            <w:pPr>
              <w:jc w:val="both"/>
            </w:pPr>
            <w:r w:rsidRPr="00DA78A1">
              <w:t>30,0</w:t>
            </w:r>
          </w:p>
        </w:tc>
      </w:tr>
      <w:tr w:rsidR="00D22385" w:rsidRPr="00DA78A1" w:rsidTr="00562F4F">
        <w:trPr>
          <w:trHeight w:val="212"/>
        </w:trPr>
        <w:tc>
          <w:tcPr>
            <w:tcW w:w="2740" w:type="dxa"/>
            <w:shd w:val="clear" w:color="auto" w:fill="auto"/>
            <w:hideMark/>
          </w:tcPr>
          <w:p w:rsidR="00D22385" w:rsidRPr="00DA78A1" w:rsidRDefault="00D22385" w:rsidP="00DA78A1">
            <w:pPr>
              <w:jc w:val="both"/>
            </w:pPr>
            <w:r w:rsidRPr="00DA78A1">
              <w:t>Основное мероприятие "Информационное, консультационное обеспечение малого и среднего бизнеса, повышение квалификации кадров"</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Мероприятия по поддержке субъектов малого и среднего предпринимательства</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42060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42060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42060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"Формирование благоприятной социальной среды для малого и среднего предпринимательства"</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13,0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Мероприятия по поддержке субъектов малого и среднего предпринимательства</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42060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13,0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42060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13,0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Иные закупки товаров, работ и услуг для </w:t>
            </w:r>
            <w:r w:rsidRPr="00DA78A1">
              <w:lastRenderedPageBreak/>
              <w:t>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lastRenderedPageBreak/>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29</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42060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13,0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680"/>
        </w:trPr>
        <w:tc>
          <w:tcPr>
            <w:tcW w:w="2740" w:type="dxa"/>
            <w:shd w:val="clear" w:color="auto" w:fill="auto"/>
            <w:hideMark/>
          </w:tcPr>
          <w:p w:rsidR="00D22385" w:rsidRPr="00DA78A1" w:rsidRDefault="00D22385" w:rsidP="00DA78A1">
            <w:pPr>
              <w:jc w:val="both"/>
            </w:pPr>
            <w:r w:rsidRPr="00DA78A1">
              <w:lastRenderedPageBreak/>
              <w:t>Муниципальная программа "Оформление права собственности на муниципальные и бесхозяйные объекты недвижимого имущества, расположенные на территории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3 569,1</w:t>
            </w:r>
          </w:p>
        </w:tc>
        <w:tc>
          <w:tcPr>
            <w:tcW w:w="1418" w:type="dxa"/>
            <w:shd w:val="clear" w:color="auto" w:fill="auto"/>
            <w:noWrap/>
            <w:hideMark/>
          </w:tcPr>
          <w:p w:rsidR="00D22385" w:rsidRPr="00DA78A1" w:rsidRDefault="00D22385" w:rsidP="00DA78A1">
            <w:pPr>
              <w:jc w:val="both"/>
            </w:pPr>
            <w:r w:rsidRPr="00DA78A1">
              <w:t>8 159,4</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"Проведение комплексных кадастровых работ на территории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3 569,1</w:t>
            </w:r>
          </w:p>
        </w:tc>
        <w:tc>
          <w:tcPr>
            <w:tcW w:w="1418" w:type="dxa"/>
            <w:shd w:val="clear" w:color="auto" w:fill="auto"/>
            <w:noWrap/>
            <w:hideMark/>
          </w:tcPr>
          <w:p w:rsidR="00D22385" w:rsidRPr="00DA78A1" w:rsidRDefault="00D22385" w:rsidP="00DA78A1">
            <w:pPr>
              <w:jc w:val="both"/>
            </w:pPr>
            <w:r w:rsidRPr="00DA78A1">
              <w:t>8 159,4</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Организация проведения комплексных кадастровых работ</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Д5110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1 997,3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Д5110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1 997,3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25"/>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Д5110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1 997,3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Организация проведения комплексных кадастровых работ</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L5110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1 571,8</w:t>
            </w:r>
          </w:p>
        </w:tc>
        <w:tc>
          <w:tcPr>
            <w:tcW w:w="1418" w:type="dxa"/>
            <w:shd w:val="clear" w:color="auto" w:fill="auto"/>
            <w:noWrap/>
            <w:hideMark/>
          </w:tcPr>
          <w:p w:rsidR="00D22385" w:rsidRPr="00DA78A1" w:rsidRDefault="00D22385" w:rsidP="00DA78A1">
            <w:pPr>
              <w:jc w:val="both"/>
            </w:pPr>
            <w:r w:rsidRPr="00DA78A1">
              <w:t>8 159,4</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L5110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1 571,8</w:t>
            </w:r>
          </w:p>
        </w:tc>
        <w:tc>
          <w:tcPr>
            <w:tcW w:w="1418" w:type="dxa"/>
            <w:shd w:val="clear" w:color="auto" w:fill="auto"/>
            <w:noWrap/>
            <w:hideMark/>
          </w:tcPr>
          <w:p w:rsidR="00D22385" w:rsidRPr="00DA78A1" w:rsidRDefault="00D22385" w:rsidP="00DA78A1">
            <w:pPr>
              <w:jc w:val="both"/>
            </w:pPr>
            <w:r w:rsidRPr="00DA78A1">
              <w:t>8 159,4</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93"/>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04</w:t>
            </w:r>
          </w:p>
        </w:tc>
        <w:tc>
          <w:tcPr>
            <w:tcW w:w="475" w:type="dxa"/>
            <w:shd w:val="clear" w:color="auto" w:fill="auto"/>
            <w:noWrap/>
            <w:hideMark/>
          </w:tcPr>
          <w:p w:rsidR="00D22385" w:rsidRPr="00DA78A1" w:rsidRDefault="00D22385" w:rsidP="00DA78A1">
            <w:pPr>
              <w:jc w:val="both"/>
            </w:pPr>
            <w:r w:rsidRPr="00DA78A1">
              <w:t>12</w:t>
            </w:r>
          </w:p>
        </w:tc>
        <w:tc>
          <w:tcPr>
            <w:tcW w:w="376" w:type="dxa"/>
            <w:shd w:val="clear" w:color="auto" w:fill="auto"/>
            <w:noWrap/>
            <w:hideMark/>
          </w:tcPr>
          <w:p w:rsidR="00D22385" w:rsidRPr="00DA78A1" w:rsidRDefault="00D22385" w:rsidP="00DA78A1">
            <w:pPr>
              <w:jc w:val="both"/>
            </w:pPr>
            <w:r w:rsidRPr="00DA78A1">
              <w:t>35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L5110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1 571,8</w:t>
            </w:r>
          </w:p>
        </w:tc>
        <w:tc>
          <w:tcPr>
            <w:tcW w:w="1418" w:type="dxa"/>
            <w:shd w:val="clear" w:color="auto" w:fill="auto"/>
            <w:noWrap/>
            <w:hideMark/>
          </w:tcPr>
          <w:p w:rsidR="00D22385" w:rsidRPr="00DA78A1" w:rsidRDefault="00D22385" w:rsidP="00DA78A1">
            <w:pPr>
              <w:jc w:val="both"/>
            </w:pPr>
            <w:r w:rsidRPr="00DA78A1">
              <w:t>8 159,4</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Жилищно-коммунальное хозяйство</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 </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568 810,2</w:t>
            </w:r>
          </w:p>
        </w:tc>
        <w:tc>
          <w:tcPr>
            <w:tcW w:w="1418" w:type="dxa"/>
            <w:shd w:val="clear" w:color="auto" w:fill="auto"/>
            <w:noWrap/>
            <w:hideMark/>
          </w:tcPr>
          <w:p w:rsidR="00D22385" w:rsidRPr="00DA78A1" w:rsidRDefault="00D22385" w:rsidP="00DA78A1">
            <w:pPr>
              <w:jc w:val="both"/>
            </w:pPr>
            <w:r w:rsidRPr="00DA78A1">
              <w:t>252 175,7</w:t>
            </w:r>
          </w:p>
        </w:tc>
        <w:tc>
          <w:tcPr>
            <w:tcW w:w="1276" w:type="dxa"/>
            <w:shd w:val="clear" w:color="auto" w:fill="auto"/>
            <w:noWrap/>
            <w:hideMark/>
          </w:tcPr>
          <w:p w:rsidR="00D22385" w:rsidRPr="00DA78A1" w:rsidRDefault="00D22385" w:rsidP="00DA78A1">
            <w:pPr>
              <w:jc w:val="both"/>
            </w:pPr>
            <w:r w:rsidRPr="00DA78A1">
              <w:t>262 070,4</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Жилищное хозяйство</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4 843,4</w:t>
            </w:r>
          </w:p>
        </w:tc>
        <w:tc>
          <w:tcPr>
            <w:tcW w:w="1418" w:type="dxa"/>
            <w:shd w:val="clear" w:color="auto" w:fill="auto"/>
            <w:noWrap/>
            <w:hideMark/>
          </w:tcPr>
          <w:p w:rsidR="00D22385" w:rsidRPr="00DA78A1" w:rsidRDefault="00D22385" w:rsidP="00DA78A1">
            <w:pPr>
              <w:jc w:val="both"/>
            </w:pPr>
            <w:r w:rsidRPr="00DA78A1">
              <w:t>335,4</w:t>
            </w:r>
          </w:p>
        </w:tc>
        <w:tc>
          <w:tcPr>
            <w:tcW w:w="1276" w:type="dxa"/>
            <w:shd w:val="clear" w:color="auto" w:fill="auto"/>
            <w:noWrap/>
            <w:hideMark/>
          </w:tcPr>
          <w:p w:rsidR="00D22385" w:rsidRPr="00DA78A1" w:rsidRDefault="00D22385" w:rsidP="00DA78A1">
            <w:pPr>
              <w:jc w:val="both"/>
            </w:pPr>
            <w:r w:rsidRPr="00DA78A1">
              <w:t>335,4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"Комплексное развитие сельских территорий"</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4 389,7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Подпрограмма "Создание условий для обеспечения доступным и комфортным жильем сельского населения"</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4 389,7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"Улучшение жилищных условий граждан, проживающих на сельских территориях"</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4 389,7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Реализация мероприятий по комплексному развитию сельских территорий</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L5760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4 389,7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L5760</w:t>
            </w:r>
          </w:p>
        </w:tc>
        <w:tc>
          <w:tcPr>
            <w:tcW w:w="456" w:type="dxa"/>
            <w:shd w:val="clear" w:color="auto" w:fill="auto"/>
            <w:noWrap/>
            <w:hideMark/>
          </w:tcPr>
          <w:p w:rsidR="00D22385" w:rsidRPr="00DA78A1" w:rsidRDefault="00D22385" w:rsidP="00DA78A1">
            <w:pPr>
              <w:jc w:val="both"/>
            </w:pPr>
            <w:r w:rsidRPr="00DA78A1">
              <w:t>400</w:t>
            </w:r>
          </w:p>
        </w:tc>
        <w:tc>
          <w:tcPr>
            <w:tcW w:w="1406" w:type="dxa"/>
            <w:shd w:val="clear" w:color="auto" w:fill="auto"/>
            <w:noWrap/>
            <w:hideMark/>
          </w:tcPr>
          <w:p w:rsidR="00D22385" w:rsidRPr="00DA78A1" w:rsidRDefault="00D22385" w:rsidP="00DA78A1">
            <w:pPr>
              <w:jc w:val="both"/>
            </w:pPr>
            <w:r w:rsidRPr="00DA78A1">
              <w:t>4 389,7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Бюджетные инвестиции</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L5760</w:t>
            </w:r>
          </w:p>
        </w:tc>
        <w:tc>
          <w:tcPr>
            <w:tcW w:w="456" w:type="dxa"/>
            <w:shd w:val="clear" w:color="auto" w:fill="auto"/>
            <w:noWrap/>
            <w:hideMark/>
          </w:tcPr>
          <w:p w:rsidR="00D22385" w:rsidRPr="00DA78A1" w:rsidRDefault="00D22385" w:rsidP="00DA78A1">
            <w:pPr>
              <w:jc w:val="both"/>
            </w:pPr>
            <w:r w:rsidRPr="00DA78A1">
              <w:t>410</w:t>
            </w:r>
          </w:p>
        </w:tc>
        <w:tc>
          <w:tcPr>
            <w:tcW w:w="1406" w:type="dxa"/>
            <w:shd w:val="clear" w:color="auto" w:fill="auto"/>
            <w:noWrap/>
            <w:hideMark/>
          </w:tcPr>
          <w:p w:rsidR="00D22385" w:rsidRPr="00DA78A1" w:rsidRDefault="00D22385" w:rsidP="00DA78A1">
            <w:pPr>
              <w:jc w:val="both"/>
            </w:pPr>
            <w:r w:rsidRPr="00DA78A1">
              <w:t>4 389,7</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Муниципальная программа "Модернизация и реформирование жилищно-коммунального хозяйства в Чамзинском муниципальном районе Республики Мордовия" </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453,7</w:t>
            </w:r>
          </w:p>
        </w:tc>
        <w:tc>
          <w:tcPr>
            <w:tcW w:w="1418" w:type="dxa"/>
            <w:shd w:val="clear" w:color="auto" w:fill="auto"/>
            <w:noWrap/>
            <w:hideMark/>
          </w:tcPr>
          <w:p w:rsidR="00D22385" w:rsidRPr="00DA78A1" w:rsidRDefault="00D22385" w:rsidP="00DA78A1">
            <w:pPr>
              <w:jc w:val="both"/>
            </w:pPr>
            <w:r w:rsidRPr="00DA78A1">
              <w:t>335,4</w:t>
            </w:r>
          </w:p>
        </w:tc>
        <w:tc>
          <w:tcPr>
            <w:tcW w:w="1276" w:type="dxa"/>
            <w:shd w:val="clear" w:color="auto" w:fill="auto"/>
            <w:noWrap/>
            <w:hideMark/>
          </w:tcPr>
          <w:p w:rsidR="00D22385" w:rsidRPr="00DA78A1" w:rsidRDefault="00D22385" w:rsidP="00DA78A1">
            <w:pPr>
              <w:jc w:val="both"/>
            </w:pPr>
            <w:r w:rsidRPr="00DA78A1">
              <w:t>335,4</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Основное мероприятие "Капитальный ремонт МКД"</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453,7</w:t>
            </w:r>
          </w:p>
        </w:tc>
        <w:tc>
          <w:tcPr>
            <w:tcW w:w="1418" w:type="dxa"/>
            <w:shd w:val="clear" w:color="auto" w:fill="auto"/>
            <w:noWrap/>
            <w:hideMark/>
          </w:tcPr>
          <w:p w:rsidR="00D22385" w:rsidRPr="00DA78A1" w:rsidRDefault="00D22385" w:rsidP="00DA78A1">
            <w:pPr>
              <w:jc w:val="both"/>
            </w:pPr>
            <w:r w:rsidRPr="00DA78A1">
              <w:t>335,4</w:t>
            </w:r>
          </w:p>
        </w:tc>
        <w:tc>
          <w:tcPr>
            <w:tcW w:w="1276" w:type="dxa"/>
            <w:shd w:val="clear" w:color="auto" w:fill="auto"/>
            <w:noWrap/>
            <w:hideMark/>
          </w:tcPr>
          <w:p w:rsidR="00D22385" w:rsidRPr="00DA78A1" w:rsidRDefault="00D22385" w:rsidP="00DA78A1">
            <w:pPr>
              <w:jc w:val="both"/>
            </w:pPr>
            <w:r w:rsidRPr="00DA78A1">
              <w:t>335,4</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Взнос на капитальный ремонт общего имущества в многоквартирном доме</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42360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453,7</w:t>
            </w:r>
          </w:p>
        </w:tc>
        <w:tc>
          <w:tcPr>
            <w:tcW w:w="1418" w:type="dxa"/>
            <w:shd w:val="clear" w:color="auto" w:fill="auto"/>
            <w:noWrap/>
            <w:hideMark/>
          </w:tcPr>
          <w:p w:rsidR="00D22385" w:rsidRPr="00DA78A1" w:rsidRDefault="00D22385" w:rsidP="00DA78A1">
            <w:pPr>
              <w:jc w:val="both"/>
            </w:pPr>
            <w:r w:rsidRPr="00DA78A1">
              <w:t>335,4</w:t>
            </w:r>
          </w:p>
        </w:tc>
        <w:tc>
          <w:tcPr>
            <w:tcW w:w="1276" w:type="dxa"/>
            <w:shd w:val="clear" w:color="auto" w:fill="auto"/>
            <w:noWrap/>
            <w:hideMark/>
          </w:tcPr>
          <w:p w:rsidR="00D22385" w:rsidRPr="00DA78A1" w:rsidRDefault="00D22385" w:rsidP="00DA78A1">
            <w:pPr>
              <w:jc w:val="both"/>
            </w:pPr>
            <w:r w:rsidRPr="00DA78A1">
              <w:t>335,4</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42360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453,7</w:t>
            </w:r>
          </w:p>
        </w:tc>
        <w:tc>
          <w:tcPr>
            <w:tcW w:w="1418" w:type="dxa"/>
            <w:shd w:val="clear" w:color="auto" w:fill="auto"/>
            <w:noWrap/>
            <w:hideMark/>
          </w:tcPr>
          <w:p w:rsidR="00D22385" w:rsidRPr="00DA78A1" w:rsidRDefault="00D22385" w:rsidP="00DA78A1">
            <w:pPr>
              <w:jc w:val="both"/>
            </w:pPr>
            <w:r w:rsidRPr="00DA78A1">
              <w:t>335,4</w:t>
            </w:r>
          </w:p>
        </w:tc>
        <w:tc>
          <w:tcPr>
            <w:tcW w:w="1276" w:type="dxa"/>
            <w:shd w:val="clear" w:color="auto" w:fill="auto"/>
            <w:noWrap/>
            <w:hideMark/>
          </w:tcPr>
          <w:p w:rsidR="00D22385" w:rsidRPr="00DA78A1" w:rsidRDefault="00D22385" w:rsidP="00DA78A1">
            <w:pPr>
              <w:jc w:val="both"/>
            </w:pPr>
            <w:r w:rsidRPr="00DA78A1">
              <w:t>335,4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42360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453,7</w:t>
            </w:r>
          </w:p>
        </w:tc>
        <w:tc>
          <w:tcPr>
            <w:tcW w:w="1418" w:type="dxa"/>
            <w:shd w:val="clear" w:color="auto" w:fill="auto"/>
            <w:noWrap/>
            <w:hideMark/>
          </w:tcPr>
          <w:p w:rsidR="00D22385" w:rsidRPr="00DA78A1" w:rsidRDefault="00D22385" w:rsidP="00DA78A1">
            <w:pPr>
              <w:jc w:val="both"/>
            </w:pPr>
            <w:r w:rsidRPr="00DA78A1">
              <w:t>335,4</w:t>
            </w:r>
          </w:p>
        </w:tc>
        <w:tc>
          <w:tcPr>
            <w:tcW w:w="1276" w:type="dxa"/>
            <w:shd w:val="clear" w:color="auto" w:fill="auto"/>
            <w:noWrap/>
            <w:hideMark/>
          </w:tcPr>
          <w:p w:rsidR="00D22385" w:rsidRPr="00DA78A1" w:rsidRDefault="00D22385" w:rsidP="00DA78A1">
            <w:pPr>
              <w:jc w:val="both"/>
            </w:pPr>
            <w:r w:rsidRPr="00DA78A1">
              <w:t>335,4</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Коммунальное хозяйство</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563 486,4</w:t>
            </w:r>
          </w:p>
        </w:tc>
        <w:tc>
          <w:tcPr>
            <w:tcW w:w="1418" w:type="dxa"/>
            <w:shd w:val="clear" w:color="auto" w:fill="auto"/>
            <w:noWrap/>
            <w:hideMark/>
          </w:tcPr>
          <w:p w:rsidR="00D22385" w:rsidRPr="00DA78A1" w:rsidRDefault="00D22385" w:rsidP="00DA78A1">
            <w:pPr>
              <w:jc w:val="both"/>
            </w:pPr>
            <w:r w:rsidRPr="00DA78A1">
              <w:t>251 570,3</w:t>
            </w:r>
          </w:p>
        </w:tc>
        <w:tc>
          <w:tcPr>
            <w:tcW w:w="1276" w:type="dxa"/>
            <w:shd w:val="clear" w:color="auto" w:fill="auto"/>
            <w:noWrap/>
            <w:hideMark/>
          </w:tcPr>
          <w:p w:rsidR="00D22385" w:rsidRPr="00DA78A1" w:rsidRDefault="00D22385" w:rsidP="00DA78A1">
            <w:pPr>
              <w:jc w:val="both"/>
            </w:pPr>
            <w:r w:rsidRPr="00DA78A1">
              <w:t>261 465,0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"Комплексное развитие сельских территорий"</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512 520,9</w:t>
            </w:r>
          </w:p>
        </w:tc>
        <w:tc>
          <w:tcPr>
            <w:tcW w:w="1418" w:type="dxa"/>
            <w:shd w:val="clear" w:color="auto" w:fill="auto"/>
            <w:noWrap/>
            <w:hideMark/>
          </w:tcPr>
          <w:p w:rsidR="00D22385" w:rsidRPr="00DA78A1" w:rsidRDefault="00D22385" w:rsidP="00DA78A1">
            <w:pPr>
              <w:jc w:val="both"/>
            </w:pPr>
            <w:r w:rsidRPr="00DA78A1">
              <w:t>202 140,3</w:t>
            </w:r>
          </w:p>
        </w:tc>
        <w:tc>
          <w:tcPr>
            <w:tcW w:w="1276" w:type="dxa"/>
            <w:shd w:val="clear" w:color="auto" w:fill="auto"/>
            <w:noWrap/>
            <w:hideMark/>
          </w:tcPr>
          <w:p w:rsidR="00D22385" w:rsidRPr="00DA78A1" w:rsidRDefault="00D22385" w:rsidP="00DA78A1">
            <w:pPr>
              <w:jc w:val="both"/>
            </w:pPr>
            <w:r w:rsidRPr="00DA78A1">
              <w:t>261 465,0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Подпрограмма "Создание и развитие инфраструктуры на сельских территориях"</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512 520,9</w:t>
            </w:r>
          </w:p>
        </w:tc>
        <w:tc>
          <w:tcPr>
            <w:tcW w:w="1418" w:type="dxa"/>
            <w:shd w:val="clear" w:color="auto" w:fill="auto"/>
            <w:noWrap/>
            <w:hideMark/>
          </w:tcPr>
          <w:p w:rsidR="00D22385" w:rsidRPr="00DA78A1" w:rsidRDefault="00D22385" w:rsidP="00DA78A1">
            <w:pPr>
              <w:jc w:val="both"/>
            </w:pPr>
            <w:r w:rsidRPr="00DA78A1">
              <w:t>202 140,3</w:t>
            </w:r>
          </w:p>
        </w:tc>
        <w:tc>
          <w:tcPr>
            <w:tcW w:w="1276" w:type="dxa"/>
            <w:shd w:val="clear" w:color="auto" w:fill="auto"/>
            <w:noWrap/>
            <w:hideMark/>
          </w:tcPr>
          <w:p w:rsidR="00D22385" w:rsidRPr="00DA78A1" w:rsidRDefault="00D22385" w:rsidP="00DA78A1">
            <w:pPr>
              <w:jc w:val="both"/>
            </w:pPr>
            <w:r w:rsidRPr="00DA78A1">
              <w:t>261 465,0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Основное мероприятие "Современный облик сельских территорий"</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512 520,9</w:t>
            </w:r>
          </w:p>
        </w:tc>
        <w:tc>
          <w:tcPr>
            <w:tcW w:w="1418" w:type="dxa"/>
            <w:shd w:val="clear" w:color="auto" w:fill="auto"/>
            <w:noWrap/>
            <w:hideMark/>
          </w:tcPr>
          <w:p w:rsidR="00D22385" w:rsidRPr="00DA78A1" w:rsidRDefault="00D22385" w:rsidP="00DA78A1">
            <w:pPr>
              <w:jc w:val="both"/>
            </w:pPr>
            <w:r w:rsidRPr="00DA78A1">
              <w:t>202 140,3</w:t>
            </w:r>
          </w:p>
        </w:tc>
        <w:tc>
          <w:tcPr>
            <w:tcW w:w="1276" w:type="dxa"/>
            <w:shd w:val="clear" w:color="auto" w:fill="auto"/>
            <w:noWrap/>
            <w:hideMark/>
          </w:tcPr>
          <w:p w:rsidR="00D22385" w:rsidRPr="00DA78A1" w:rsidRDefault="00D22385" w:rsidP="00DA78A1">
            <w:pPr>
              <w:jc w:val="both"/>
            </w:pPr>
            <w:r w:rsidRPr="00DA78A1">
              <w:t>261 465,0</w:t>
            </w:r>
          </w:p>
        </w:tc>
      </w:tr>
      <w:tr w:rsidR="00D22385" w:rsidRPr="00DA78A1" w:rsidTr="00562F4F">
        <w:trPr>
          <w:trHeight w:val="766"/>
        </w:trPr>
        <w:tc>
          <w:tcPr>
            <w:tcW w:w="2740" w:type="dxa"/>
            <w:shd w:val="clear" w:color="auto" w:fill="auto"/>
            <w:hideMark/>
          </w:tcPr>
          <w:p w:rsidR="00D22385" w:rsidRPr="00DA78A1" w:rsidRDefault="00D22385" w:rsidP="00DA78A1">
            <w:pPr>
              <w:jc w:val="both"/>
            </w:pPr>
            <w:r w:rsidRPr="00DA78A1">
              <w:t>Строительство канализационного коллектора с очистными сооружениями мощностью 8000 куб.м. в сутки в р.п. Комсомольский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25003</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24,0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25003</w:t>
            </w:r>
          </w:p>
        </w:tc>
        <w:tc>
          <w:tcPr>
            <w:tcW w:w="456" w:type="dxa"/>
            <w:shd w:val="clear" w:color="auto" w:fill="auto"/>
            <w:noWrap/>
            <w:hideMark/>
          </w:tcPr>
          <w:p w:rsidR="00D22385" w:rsidRPr="00DA78A1" w:rsidRDefault="00D22385" w:rsidP="00DA78A1">
            <w:pPr>
              <w:jc w:val="both"/>
            </w:pPr>
            <w:r w:rsidRPr="00DA78A1">
              <w:t>400</w:t>
            </w:r>
          </w:p>
        </w:tc>
        <w:tc>
          <w:tcPr>
            <w:tcW w:w="1406" w:type="dxa"/>
            <w:shd w:val="clear" w:color="auto" w:fill="auto"/>
            <w:noWrap/>
            <w:hideMark/>
          </w:tcPr>
          <w:p w:rsidR="00D22385" w:rsidRPr="00DA78A1" w:rsidRDefault="00D22385" w:rsidP="00DA78A1">
            <w:pPr>
              <w:jc w:val="both"/>
            </w:pPr>
            <w:r w:rsidRPr="00DA78A1">
              <w:t>24,0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Бюджетные инвестиции</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25003</w:t>
            </w:r>
          </w:p>
        </w:tc>
        <w:tc>
          <w:tcPr>
            <w:tcW w:w="456" w:type="dxa"/>
            <w:shd w:val="clear" w:color="auto" w:fill="auto"/>
            <w:noWrap/>
            <w:hideMark/>
          </w:tcPr>
          <w:p w:rsidR="00D22385" w:rsidRPr="00DA78A1" w:rsidRDefault="00D22385" w:rsidP="00DA78A1">
            <w:pPr>
              <w:jc w:val="both"/>
            </w:pPr>
            <w:r w:rsidRPr="00DA78A1">
              <w:t>410</w:t>
            </w:r>
          </w:p>
        </w:tc>
        <w:tc>
          <w:tcPr>
            <w:tcW w:w="1406" w:type="dxa"/>
            <w:shd w:val="clear" w:color="auto" w:fill="auto"/>
            <w:noWrap/>
            <w:hideMark/>
          </w:tcPr>
          <w:p w:rsidR="00D22385" w:rsidRPr="00DA78A1" w:rsidRDefault="00D22385" w:rsidP="00DA78A1">
            <w:pPr>
              <w:jc w:val="both"/>
            </w:pPr>
            <w:r w:rsidRPr="00DA78A1">
              <w:t>24,0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49"/>
        </w:trPr>
        <w:tc>
          <w:tcPr>
            <w:tcW w:w="2740" w:type="dxa"/>
            <w:shd w:val="clear" w:color="auto" w:fill="auto"/>
            <w:vAlign w:val="bottom"/>
            <w:hideMark/>
          </w:tcPr>
          <w:p w:rsidR="00D22385" w:rsidRPr="00DA78A1" w:rsidRDefault="00D22385" w:rsidP="00DA78A1">
            <w:pPr>
              <w:jc w:val="both"/>
            </w:pPr>
            <w:r w:rsidRPr="00DA78A1">
              <w:t>Иные межбюджетные трансферты на осуществление полномочий городского поселения по организации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44502</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6 000,0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44502</w:t>
            </w:r>
          </w:p>
        </w:tc>
        <w:tc>
          <w:tcPr>
            <w:tcW w:w="456" w:type="dxa"/>
            <w:shd w:val="clear" w:color="auto" w:fill="auto"/>
            <w:noWrap/>
            <w:hideMark/>
          </w:tcPr>
          <w:p w:rsidR="00D22385" w:rsidRPr="00DA78A1" w:rsidRDefault="00D22385" w:rsidP="00DA78A1">
            <w:pPr>
              <w:jc w:val="both"/>
            </w:pPr>
            <w:r w:rsidRPr="00DA78A1">
              <w:t>400</w:t>
            </w:r>
          </w:p>
        </w:tc>
        <w:tc>
          <w:tcPr>
            <w:tcW w:w="1406" w:type="dxa"/>
            <w:shd w:val="clear" w:color="auto" w:fill="auto"/>
            <w:noWrap/>
            <w:hideMark/>
          </w:tcPr>
          <w:p w:rsidR="00D22385" w:rsidRPr="00DA78A1" w:rsidRDefault="00D22385" w:rsidP="00DA78A1">
            <w:pPr>
              <w:jc w:val="both"/>
            </w:pPr>
            <w:r w:rsidRPr="00DA78A1">
              <w:t>6 000,0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Бюджетные инвестиции</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44502</w:t>
            </w:r>
          </w:p>
        </w:tc>
        <w:tc>
          <w:tcPr>
            <w:tcW w:w="456" w:type="dxa"/>
            <w:shd w:val="clear" w:color="auto" w:fill="auto"/>
            <w:noWrap/>
            <w:hideMark/>
          </w:tcPr>
          <w:p w:rsidR="00D22385" w:rsidRPr="00DA78A1" w:rsidRDefault="00D22385" w:rsidP="00DA78A1">
            <w:pPr>
              <w:jc w:val="both"/>
            </w:pPr>
            <w:r w:rsidRPr="00DA78A1">
              <w:t>410</w:t>
            </w:r>
          </w:p>
        </w:tc>
        <w:tc>
          <w:tcPr>
            <w:tcW w:w="1406" w:type="dxa"/>
            <w:shd w:val="clear" w:color="auto" w:fill="auto"/>
            <w:noWrap/>
            <w:hideMark/>
          </w:tcPr>
          <w:p w:rsidR="00D22385" w:rsidRPr="00DA78A1" w:rsidRDefault="00D22385" w:rsidP="00DA78A1">
            <w:pPr>
              <w:jc w:val="both"/>
            </w:pPr>
            <w:r w:rsidRPr="00DA78A1">
              <w:t>6 000,0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Реализация мероприятий по комплексному развитию сельских территорий</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506 496,9</w:t>
            </w:r>
          </w:p>
        </w:tc>
        <w:tc>
          <w:tcPr>
            <w:tcW w:w="1418" w:type="dxa"/>
            <w:shd w:val="clear" w:color="auto" w:fill="auto"/>
            <w:noWrap/>
            <w:hideMark/>
          </w:tcPr>
          <w:p w:rsidR="00D22385" w:rsidRPr="00DA78A1" w:rsidRDefault="00D22385" w:rsidP="00DA78A1">
            <w:pPr>
              <w:jc w:val="both"/>
            </w:pPr>
            <w:r w:rsidRPr="00DA78A1">
              <w:t>202 140,3</w:t>
            </w:r>
          </w:p>
        </w:tc>
        <w:tc>
          <w:tcPr>
            <w:tcW w:w="1276" w:type="dxa"/>
            <w:shd w:val="clear" w:color="auto" w:fill="auto"/>
            <w:noWrap/>
            <w:hideMark/>
          </w:tcPr>
          <w:p w:rsidR="00D22385" w:rsidRPr="00DA78A1" w:rsidRDefault="00D22385" w:rsidP="00DA78A1">
            <w:pPr>
              <w:jc w:val="both"/>
            </w:pPr>
            <w:r w:rsidRPr="00DA78A1">
              <w:t>261 465,0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456" w:type="dxa"/>
            <w:shd w:val="clear" w:color="auto" w:fill="auto"/>
            <w:noWrap/>
            <w:hideMark/>
          </w:tcPr>
          <w:p w:rsidR="00D22385" w:rsidRPr="00DA78A1" w:rsidRDefault="00D22385" w:rsidP="00DA78A1">
            <w:pPr>
              <w:jc w:val="both"/>
            </w:pPr>
            <w:r w:rsidRPr="00DA78A1">
              <w:t>400</w:t>
            </w:r>
          </w:p>
        </w:tc>
        <w:tc>
          <w:tcPr>
            <w:tcW w:w="1406" w:type="dxa"/>
            <w:shd w:val="clear" w:color="auto" w:fill="auto"/>
            <w:noWrap/>
            <w:hideMark/>
          </w:tcPr>
          <w:p w:rsidR="00D22385" w:rsidRPr="00DA78A1" w:rsidRDefault="00D22385" w:rsidP="00DA78A1">
            <w:pPr>
              <w:jc w:val="both"/>
            </w:pPr>
            <w:r w:rsidRPr="00DA78A1">
              <w:t>506 496,9</w:t>
            </w:r>
          </w:p>
        </w:tc>
        <w:tc>
          <w:tcPr>
            <w:tcW w:w="1418" w:type="dxa"/>
            <w:shd w:val="clear" w:color="auto" w:fill="auto"/>
            <w:noWrap/>
            <w:hideMark/>
          </w:tcPr>
          <w:p w:rsidR="00D22385" w:rsidRPr="00DA78A1" w:rsidRDefault="00D22385" w:rsidP="00DA78A1">
            <w:pPr>
              <w:jc w:val="both"/>
            </w:pPr>
            <w:r w:rsidRPr="00DA78A1">
              <w:t>202 140,3</w:t>
            </w:r>
          </w:p>
        </w:tc>
        <w:tc>
          <w:tcPr>
            <w:tcW w:w="1276" w:type="dxa"/>
            <w:shd w:val="clear" w:color="auto" w:fill="auto"/>
            <w:noWrap/>
            <w:hideMark/>
          </w:tcPr>
          <w:p w:rsidR="00D22385" w:rsidRPr="00DA78A1" w:rsidRDefault="00D22385" w:rsidP="00DA78A1">
            <w:pPr>
              <w:jc w:val="both"/>
            </w:pPr>
            <w:r w:rsidRPr="00DA78A1">
              <w:t>261 465,0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Бюджетные инвестиции</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456" w:type="dxa"/>
            <w:shd w:val="clear" w:color="auto" w:fill="auto"/>
            <w:noWrap/>
            <w:hideMark/>
          </w:tcPr>
          <w:p w:rsidR="00D22385" w:rsidRPr="00DA78A1" w:rsidRDefault="00D22385" w:rsidP="00DA78A1">
            <w:pPr>
              <w:jc w:val="both"/>
            </w:pPr>
            <w:r w:rsidRPr="00DA78A1">
              <w:t>410</w:t>
            </w:r>
          </w:p>
        </w:tc>
        <w:tc>
          <w:tcPr>
            <w:tcW w:w="1406" w:type="dxa"/>
            <w:shd w:val="clear" w:color="auto" w:fill="auto"/>
            <w:noWrap/>
            <w:hideMark/>
          </w:tcPr>
          <w:p w:rsidR="00D22385" w:rsidRPr="00DA78A1" w:rsidRDefault="00D22385" w:rsidP="00DA78A1">
            <w:pPr>
              <w:jc w:val="both"/>
            </w:pPr>
            <w:r w:rsidRPr="00DA78A1">
              <w:t>506 496,9</w:t>
            </w:r>
          </w:p>
        </w:tc>
        <w:tc>
          <w:tcPr>
            <w:tcW w:w="1418" w:type="dxa"/>
            <w:shd w:val="clear" w:color="auto" w:fill="auto"/>
            <w:noWrap/>
            <w:hideMark/>
          </w:tcPr>
          <w:p w:rsidR="00D22385" w:rsidRPr="00DA78A1" w:rsidRDefault="00D22385" w:rsidP="00DA78A1">
            <w:pPr>
              <w:jc w:val="both"/>
            </w:pPr>
            <w:r w:rsidRPr="00DA78A1">
              <w:t>202 140,3</w:t>
            </w:r>
          </w:p>
        </w:tc>
        <w:tc>
          <w:tcPr>
            <w:tcW w:w="1276" w:type="dxa"/>
            <w:shd w:val="clear" w:color="auto" w:fill="auto"/>
            <w:noWrap/>
            <w:hideMark/>
          </w:tcPr>
          <w:p w:rsidR="00D22385" w:rsidRPr="00DA78A1" w:rsidRDefault="00D22385" w:rsidP="00DA78A1">
            <w:pPr>
              <w:jc w:val="both"/>
            </w:pPr>
            <w:r w:rsidRPr="00DA78A1">
              <w:t>261 465,0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Муниципальная программа "Модернизация и реформирование жилищно-коммунального хозяйства в Чамзинском муниципальном </w:t>
            </w:r>
            <w:r w:rsidRPr="00DA78A1">
              <w:lastRenderedPageBreak/>
              <w:t xml:space="preserve">районе Республики Мордовия" </w:t>
            </w:r>
          </w:p>
        </w:tc>
        <w:tc>
          <w:tcPr>
            <w:tcW w:w="460" w:type="dxa"/>
            <w:shd w:val="clear" w:color="auto" w:fill="auto"/>
            <w:noWrap/>
            <w:hideMark/>
          </w:tcPr>
          <w:p w:rsidR="00D22385" w:rsidRPr="00DA78A1" w:rsidRDefault="00D22385" w:rsidP="00DA78A1">
            <w:pPr>
              <w:jc w:val="both"/>
            </w:pPr>
            <w:r w:rsidRPr="00DA78A1">
              <w:lastRenderedPageBreak/>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49 571,1</w:t>
            </w:r>
          </w:p>
        </w:tc>
        <w:tc>
          <w:tcPr>
            <w:tcW w:w="1418" w:type="dxa"/>
            <w:shd w:val="clear" w:color="auto" w:fill="auto"/>
            <w:noWrap/>
            <w:hideMark/>
          </w:tcPr>
          <w:p w:rsidR="00D22385" w:rsidRPr="00DA78A1" w:rsidRDefault="00D22385" w:rsidP="00DA78A1">
            <w:pPr>
              <w:jc w:val="both"/>
            </w:pPr>
            <w:r w:rsidRPr="00DA78A1">
              <w:t>49 430,0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Основное мероприятие "Модернизация объектов водоснабжения"</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150,0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Осуществление полномочий городского поселения по организации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44502</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150,0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44502</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150,0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44502</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150,0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«Модернизация объектов водоотведения»</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49 430,0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Проектирование и строительство, реконструкция (модернизация) очистных сооружений канализации и сетей водоотведения</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L1130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49 430,0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L1130</w:t>
            </w:r>
          </w:p>
        </w:tc>
        <w:tc>
          <w:tcPr>
            <w:tcW w:w="456" w:type="dxa"/>
            <w:shd w:val="clear" w:color="auto" w:fill="auto"/>
            <w:noWrap/>
            <w:hideMark/>
          </w:tcPr>
          <w:p w:rsidR="00D22385" w:rsidRPr="00DA78A1" w:rsidRDefault="00D22385" w:rsidP="00DA78A1">
            <w:pPr>
              <w:jc w:val="both"/>
            </w:pPr>
            <w:r w:rsidRPr="00DA78A1">
              <w:t>400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49 430,0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Бюджетные инвестиции</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L1130</w:t>
            </w:r>
          </w:p>
        </w:tc>
        <w:tc>
          <w:tcPr>
            <w:tcW w:w="456" w:type="dxa"/>
            <w:shd w:val="clear" w:color="auto" w:fill="auto"/>
            <w:noWrap/>
            <w:hideMark/>
          </w:tcPr>
          <w:p w:rsidR="00D22385" w:rsidRPr="00DA78A1" w:rsidRDefault="00D22385" w:rsidP="00DA78A1">
            <w:pPr>
              <w:jc w:val="both"/>
            </w:pPr>
            <w:r w:rsidRPr="00DA78A1">
              <w:t>410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49 430,0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26"/>
        </w:trPr>
        <w:tc>
          <w:tcPr>
            <w:tcW w:w="2740" w:type="dxa"/>
            <w:shd w:val="clear" w:color="auto" w:fill="auto"/>
            <w:vAlign w:val="bottom"/>
            <w:hideMark/>
          </w:tcPr>
          <w:p w:rsidR="00D22385" w:rsidRPr="00DA78A1" w:rsidRDefault="00D22385" w:rsidP="00DA78A1">
            <w:pPr>
              <w:jc w:val="both"/>
            </w:pPr>
            <w:r w:rsidRPr="00DA78A1">
              <w:t xml:space="preserve">Основное мероприятие «Текущий, капитальный ремонт объектов теплоснабжения, находящихся в муниципальной собственности,  приобретение оборудования, подлежащего установке на данных объектах и для пополнения </w:t>
            </w:r>
            <w:r w:rsidRPr="00DA78A1">
              <w:lastRenderedPageBreak/>
              <w:t>муниципального аварийного резерва»</w:t>
            </w:r>
          </w:p>
        </w:tc>
        <w:tc>
          <w:tcPr>
            <w:tcW w:w="460" w:type="dxa"/>
            <w:shd w:val="clear" w:color="auto" w:fill="auto"/>
            <w:noWrap/>
            <w:hideMark/>
          </w:tcPr>
          <w:p w:rsidR="00D22385" w:rsidRPr="00DA78A1" w:rsidRDefault="00D22385" w:rsidP="00DA78A1">
            <w:pPr>
              <w:jc w:val="both"/>
            </w:pPr>
            <w:r w:rsidRPr="00DA78A1">
              <w:lastRenderedPageBreak/>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554,0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vAlign w:val="bottom"/>
            <w:hideMark/>
          </w:tcPr>
          <w:p w:rsidR="00D22385" w:rsidRPr="00DA78A1" w:rsidRDefault="00D22385" w:rsidP="00DA78A1">
            <w:pPr>
              <w:jc w:val="both"/>
            </w:pPr>
            <w:r w:rsidRPr="00DA78A1">
              <w:lastRenderedPageBreak/>
              <w:t xml:space="preserve">Текущий и капитальный ремонт объектов теплоснабжения, водоснабжения и водоотведения, находящихся в муниципальной собственности </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S6230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554,0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S6230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554,0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S6230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554,0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«Пополнение муниципальных аварийных резервов материальных ресурсов»</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7 867,1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vAlign w:val="bottom"/>
            <w:hideMark/>
          </w:tcPr>
          <w:p w:rsidR="00D22385" w:rsidRPr="00DA78A1" w:rsidRDefault="00D22385" w:rsidP="00DA78A1">
            <w:pPr>
              <w:jc w:val="both"/>
            </w:pPr>
            <w:r w:rsidRPr="00DA78A1">
              <w:t xml:space="preserve">Текущий и капитальный ремонт объектов теплоснабжения, водоснабжения и водоотведения, находящихся в муниципальной собственности </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S6230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7 867,1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S6230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7 867,1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S6230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7 867,1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091"/>
        </w:trPr>
        <w:tc>
          <w:tcPr>
            <w:tcW w:w="2740" w:type="dxa"/>
            <w:shd w:val="clear" w:color="auto" w:fill="auto"/>
            <w:hideMark/>
          </w:tcPr>
          <w:p w:rsidR="00D22385" w:rsidRPr="00DA78A1" w:rsidRDefault="00D22385" w:rsidP="00DA78A1">
            <w:pPr>
              <w:jc w:val="both"/>
            </w:pPr>
            <w:r w:rsidRPr="00DA78A1">
              <w:t xml:space="preserve">Основное мероприятие "Предоставление субсидии на финансовое обеспечение затрат, связанных с погашением кредиторской задолженности юридическим лицам (за исключением субсидий государственным (муниципальным) </w:t>
            </w:r>
            <w:r w:rsidRPr="00DA78A1">
              <w:lastRenderedPageBreak/>
              <w:t>учреждениям), оказывающим услуги по теплоснабжению, водоснабжению, водоотведению на территории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lastRenderedPageBreak/>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41 000,0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97"/>
        </w:trPr>
        <w:tc>
          <w:tcPr>
            <w:tcW w:w="2740" w:type="dxa"/>
            <w:shd w:val="clear" w:color="auto" w:fill="auto"/>
            <w:hideMark/>
          </w:tcPr>
          <w:p w:rsidR="00D22385" w:rsidRPr="00DA78A1" w:rsidRDefault="00D22385" w:rsidP="00DA78A1">
            <w:pPr>
              <w:jc w:val="both"/>
            </w:pPr>
            <w:r w:rsidRPr="00DA78A1">
              <w:lastRenderedPageBreak/>
              <w:t>Субсидии теплоснабжающим организациям на финансовое обеспечение затрат, связанных с частичным погашением задолженности за топливно-энергетические ресурсы</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91580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41 000,0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91580</w:t>
            </w:r>
          </w:p>
        </w:tc>
        <w:tc>
          <w:tcPr>
            <w:tcW w:w="456" w:type="dxa"/>
            <w:shd w:val="clear" w:color="auto" w:fill="auto"/>
            <w:noWrap/>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41 000,0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27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91580</w:t>
            </w:r>
          </w:p>
        </w:tc>
        <w:tc>
          <w:tcPr>
            <w:tcW w:w="456" w:type="dxa"/>
            <w:shd w:val="clear" w:color="auto" w:fill="auto"/>
            <w:noWrap/>
            <w:hideMark/>
          </w:tcPr>
          <w:p w:rsidR="00D22385" w:rsidRPr="00DA78A1" w:rsidRDefault="00D22385" w:rsidP="00DA78A1">
            <w:pPr>
              <w:jc w:val="both"/>
            </w:pPr>
            <w:r w:rsidRPr="00DA78A1">
              <w:t>810</w:t>
            </w:r>
          </w:p>
        </w:tc>
        <w:tc>
          <w:tcPr>
            <w:tcW w:w="1406" w:type="dxa"/>
            <w:shd w:val="clear" w:color="auto" w:fill="auto"/>
            <w:noWrap/>
            <w:hideMark/>
          </w:tcPr>
          <w:p w:rsidR="00D22385" w:rsidRPr="00DA78A1" w:rsidRDefault="00D22385" w:rsidP="00DA78A1">
            <w:pPr>
              <w:jc w:val="both"/>
            </w:pPr>
            <w:r w:rsidRPr="00DA78A1">
              <w:t>41 000,0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Непрограммные расходы главных распорядителей средств бюджета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1 394,4</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1 394,4</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Исполнение судебных актов, предусматривающих обращение взыскания на средства бюджета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1 354,2</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бюджетные ассигнования</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41220</w:t>
            </w:r>
          </w:p>
        </w:tc>
        <w:tc>
          <w:tcPr>
            <w:tcW w:w="456" w:type="dxa"/>
            <w:shd w:val="clear" w:color="auto" w:fill="auto"/>
            <w:noWrap/>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1 354,2</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Исполнение судебных актов</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41220</w:t>
            </w:r>
          </w:p>
        </w:tc>
        <w:tc>
          <w:tcPr>
            <w:tcW w:w="456" w:type="dxa"/>
            <w:shd w:val="clear" w:color="auto" w:fill="auto"/>
            <w:noWrap/>
            <w:hideMark/>
          </w:tcPr>
          <w:p w:rsidR="00D22385" w:rsidRPr="00DA78A1" w:rsidRDefault="00D22385" w:rsidP="00DA78A1">
            <w:pPr>
              <w:jc w:val="both"/>
            </w:pPr>
            <w:r w:rsidRPr="00DA78A1">
              <w:t>830</w:t>
            </w:r>
          </w:p>
        </w:tc>
        <w:tc>
          <w:tcPr>
            <w:tcW w:w="1406" w:type="dxa"/>
            <w:shd w:val="clear" w:color="auto" w:fill="auto"/>
            <w:noWrap/>
            <w:hideMark/>
          </w:tcPr>
          <w:p w:rsidR="00D22385" w:rsidRPr="00DA78A1" w:rsidRDefault="00D22385" w:rsidP="00DA78A1">
            <w:pPr>
              <w:jc w:val="both"/>
            </w:pPr>
            <w:r w:rsidRPr="00DA78A1">
              <w:t>1 354,2</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lastRenderedPageBreak/>
              <w:t>Мероприятия в области жилищно-коммунального хозяйства</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42020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40,2</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hideMark/>
          </w:tcPr>
          <w:p w:rsidR="00D22385" w:rsidRPr="00DA78A1" w:rsidRDefault="00D22385" w:rsidP="00DA78A1">
            <w:pPr>
              <w:jc w:val="both"/>
              <w:rPr>
                <w:color w:val="000000"/>
              </w:rPr>
            </w:pPr>
            <w:r w:rsidRPr="00DA78A1">
              <w:rPr>
                <w:color w:val="000000"/>
              </w:rPr>
              <w:t>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42020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40,2</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hideMark/>
          </w:tcPr>
          <w:p w:rsidR="00D22385" w:rsidRPr="00DA78A1" w:rsidRDefault="00D22385" w:rsidP="00DA78A1">
            <w:pPr>
              <w:jc w:val="both"/>
              <w:rPr>
                <w:color w:val="000000"/>
              </w:rPr>
            </w:pPr>
            <w:r w:rsidRPr="00DA78A1">
              <w:rPr>
                <w:color w:val="000000"/>
              </w:rPr>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89</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42020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40,2</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Благоустройство</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480,4</w:t>
            </w:r>
          </w:p>
        </w:tc>
        <w:tc>
          <w:tcPr>
            <w:tcW w:w="1418" w:type="dxa"/>
            <w:shd w:val="clear" w:color="auto" w:fill="auto"/>
            <w:noWrap/>
            <w:hideMark/>
          </w:tcPr>
          <w:p w:rsidR="00D22385" w:rsidRPr="00DA78A1" w:rsidRDefault="00D22385" w:rsidP="00DA78A1">
            <w:pPr>
              <w:jc w:val="both"/>
            </w:pPr>
            <w:r w:rsidRPr="00DA78A1">
              <w:t>270,0</w:t>
            </w:r>
          </w:p>
        </w:tc>
        <w:tc>
          <w:tcPr>
            <w:tcW w:w="1276" w:type="dxa"/>
            <w:shd w:val="clear" w:color="auto" w:fill="auto"/>
            <w:noWrap/>
            <w:hideMark/>
          </w:tcPr>
          <w:p w:rsidR="00D22385" w:rsidRPr="00DA78A1" w:rsidRDefault="00D22385" w:rsidP="00DA78A1">
            <w:pPr>
              <w:jc w:val="both"/>
            </w:pPr>
            <w:r w:rsidRPr="00DA78A1">
              <w:t>270,0</w:t>
            </w:r>
          </w:p>
        </w:tc>
      </w:tr>
      <w:tr w:rsidR="00D22385" w:rsidRPr="00DA78A1" w:rsidTr="00562F4F">
        <w:trPr>
          <w:trHeight w:val="900"/>
        </w:trPr>
        <w:tc>
          <w:tcPr>
            <w:tcW w:w="2740" w:type="dxa"/>
            <w:shd w:val="clear" w:color="auto" w:fill="auto"/>
            <w:hideMark/>
          </w:tcPr>
          <w:p w:rsidR="00D22385" w:rsidRPr="00DA78A1" w:rsidRDefault="00D22385" w:rsidP="00DA78A1">
            <w:pPr>
              <w:jc w:val="both"/>
            </w:pPr>
            <w:r w:rsidRPr="00DA78A1">
              <w:t xml:space="preserve">Муниципальная программа "Развитие культуры и туризма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258,0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 xml:space="preserve">Подпрограмма "Культура" </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258,0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66"/>
        </w:trPr>
        <w:tc>
          <w:tcPr>
            <w:tcW w:w="2740" w:type="dxa"/>
            <w:shd w:val="clear" w:color="auto" w:fill="auto"/>
            <w:hideMark/>
          </w:tcPr>
          <w:p w:rsidR="00D22385" w:rsidRPr="00DA78A1" w:rsidRDefault="00D22385" w:rsidP="00DA78A1">
            <w:pPr>
              <w:jc w:val="both"/>
            </w:pPr>
            <w:r w:rsidRPr="00DA78A1">
              <w:t>Основное мероприятие "Восстановление воинских захоронений, находящихся в муниципальной собственности, и установка мемориальных знаков"</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258,0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Восстановление воинских захоронений, находящихся в муниципальной собственности, и установка мемориальных знаков</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L2990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258,0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L2990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258,0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L2990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258,0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222,4</w:t>
            </w:r>
          </w:p>
        </w:tc>
        <w:tc>
          <w:tcPr>
            <w:tcW w:w="1418" w:type="dxa"/>
            <w:shd w:val="clear" w:color="auto" w:fill="auto"/>
            <w:noWrap/>
            <w:hideMark/>
          </w:tcPr>
          <w:p w:rsidR="00D22385" w:rsidRPr="00DA78A1" w:rsidRDefault="00D22385" w:rsidP="00DA78A1">
            <w:pPr>
              <w:jc w:val="both"/>
            </w:pPr>
            <w:r w:rsidRPr="00DA78A1">
              <w:t>270,0</w:t>
            </w:r>
          </w:p>
        </w:tc>
        <w:tc>
          <w:tcPr>
            <w:tcW w:w="1276" w:type="dxa"/>
            <w:shd w:val="clear" w:color="auto" w:fill="auto"/>
            <w:noWrap/>
            <w:hideMark/>
          </w:tcPr>
          <w:p w:rsidR="00D22385" w:rsidRPr="00DA78A1" w:rsidRDefault="00D22385" w:rsidP="00DA78A1">
            <w:pPr>
              <w:jc w:val="both"/>
            </w:pPr>
            <w:r w:rsidRPr="00DA78A1">
              <w:t>270,0</w:t>
            </w:r>
          </w:p>
        </w:tc>
      </w:tr>
      <w:tr w:rsidR="00D22385" w:rsidRPr="00DA78A1" w:rsidTr="00562F4F">
        <w:trPr>
          <w:trHeight w:val="266"/>
        </w:trPr>
        <w:tc>
          <w:tcPr>
            <w:tcW w:w="2740" w:type="dxa"/>
            <w:shd w:val="clear" w:color="auto" w:fill="auto"/>
            <w:hideMark/>
          </w:tcPr>
          <w:p w:rsidR="00D22385" w:rsidRPr="00DA78A1" w:rsidRDefault="00D22385" w:rsidP="00DA78A1">
            <w:pPr>
              <w:jc w:val="both"/>
            </w:pPr>
            <w:r w:rsidRPr="00DA78A1">
              <w:t>Подпрограмма "Повышение эффективности межбюджетных отношений"</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222,4</w:t>
            </w:r>
          </w:p>
        </w:tc>
        <w:tc>
          <w:tcPr>
            <w:tcW w:w="1418" w:type="dxa"/>
            <w:shd w:val="clear" w:color="auto" w:fill="auto"/>
            <w:noWrap/>
            <w:hideMark/>
          </w:tcPr>
          <w:p w:rsidR="00D22385" w:rsidRPr="00DA78A1" w:rsidRDefault="00D22385" w:rsidP="00DA78A1">
            <w:pPr>
              <w:jc w:val="both"/>
            </w:pPr>
            <w:r w:rsidRPr="00DA78A1">
              <w:t>270,0</w:t>
            </w:r>
          </w:p>
        </w:tc>
        <w:tc>
          <w:tcPr>
            <w:tcW w:w="1276" w:type="dxa"/>
            <w:shd w:val="clear" w:color="auto" w:fill="auto"/>
            <w:noWrap/>
            <w:hideMark/>
          </w:tcPr>
          <w:p w:rsidR="00D22385" w:rsidRPr="00DA78A1" w:rsidRDefault="00D22385" w:rsidP="00DA78A1">
            <w:pPr>
              <w:jc w:val="both"/>
            </w:pPr>
            <w:r w:rsidRPr="00DA78A1">
              <w:t>270,0</w:t>
            </w:r>
          </w:p>
        </w:tc>
      </w:tr>
      <w:tr w:rsidR="00D22385" w:rsidRPr="00DA78A1" w:rsidTr="00562F4F">
        <w:trPr>
          <w:trHeight w:val="171"/>
        </w:trPr>
        <w:tc>
          <w:tcPr>
            <w:tcW w:w="2740" w:type="dxa"/>
            <w:shd w:val="clear" w:color="auto" w:fill="auto"/>
            <w:hideMark/>
          </w:tcPr>
          <w:p w:rsidR="00D22385" w:rsidRPr="00DA78A1" w:rsidRDefault="00D22385" w:rsidP="00DA78A1">
            <w:pPr>
              <w:jc w:val="both"/>
            </w:pPr>
            <w:r w:rsidRPr="00DA78A1">
              <w:t xml:space="preserve">Основное мероприятие </w:t>
            </w:r>
            <w:r w:rsidRPr="00DA78A1">
              <w:lastRenderedPageBreak/>
              <w:t>"Обеспечение осуществления органами местного самоуправления поселений отдельных полномочий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lastRenderedPageBreak/>
              <w:t>0</w:t>
            </w:r>
            <w:r w:rsidRPr="00DA78A1">
              <w:lastRenderedPageBreak/>
              <w:t>5</w:t>
            </w:r>
          </w:p>
        </w:tc>
        <w:tc>
          <w:tcPr>
            <w:tcW w:w="475" w:type="dxa"/>
            <w:shd w:val="clear" w:color="auto" w:fill="auto"/>
            <w:noWrap/>
            <w:hideMark/>
          </w:tcPr>
          <w:p w:rsidR="00D22385" w:rsidRPr="00DA78A1" w:rsidRDefault="00D22385" w:rsidP="00DA78A1">
            <w:pPr>
              <w:jc w:val="both"/>
            </w:pPr>
            <w:r w:rsidRPr="00DA78A1">
              <w:lastRenderedPageBreak/>
              <w:t>03</w:t>
            </w:r>
          </w:p>
        </w:tc>
        <w:tc>
          <w:tcPr>
            <w:tcW w:w="376" w:type="dxa"/>
            <w:shd w:val="clear" w:color="auto" w:fill="auto"/>
            <w:noWrap/>
            <w:hideMark/>
          </w:tcPr>
          <w:p w:rsidR="00D22385" w:rsidRPr="00DA78A1" w:rsidRDefault="00D22385" w:rsidP="00DA78A1">
            <w:pPr>
              <w:jc w:val="both"/>
            </w:pPr>
            <w:r w:rsidRPr="00DA78A1">
              <w:t>1</w:t>
            </w:r>
            <w:r w:rsidRPr="00DA78A1">
              <w:lastRenderedPageBreak/>
              <w:t>7</w:t>
            </w:r>
          </w:p>
        </w:tc>
        <w:tc>
          <w:tcPr>
            <w:tcW w:w="380" w:type="dxa"/>
            <w:shd w:val="clear" w:color="auto" w:fill="auto"/>
            <w:noWrap/>
            <w:hideMark/>
          </w:tcPr>
          <w:p w:rsidR="00D22385" w:rsidRPr="00DA78A1" w:rsidRDefault="00D22385" w:rsidP="00DA78A1">
            <w:pPr>
              <w:jc w:val="both"/>
            </w:pPr>
            <w:r w:rsidRPr="00DA78A1">
              <w:lastRenderedPageBreak/>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222,4</w:t>
            </w:r>
          </w:p>
        </w:tc>
        <w:tc>
          <w:tcPr>
            <w:tcW w:w="1418" w:type="dxa"/>
            <w:shd w:val="clear" w:color="auto" w:fill="auto"/>
            <w:noWrap/>
            <w:hideMark/>
          </w:tcPr>
          <w:p w:rsidR="00D22385" w:rsidRPr="00DA78A1" w:rsidRDefault="00D22385" w:rsidP="00DA78A1">
            <w:pPr>
              <w:jc w:val="both"/>
            </w:pPr>
            <w:r w:rsidRPr="00DA78A1">
              <w:t>270,0</w:t>
            </w:r>
          </w:p>
        </w:tc>
        <w:tc>
          <w:tcPr>
            <w:tcW w:w="1276" w:type="dxa"/>
            <w:shd w:val="clear" w:color="auto" w:fill="auto"/>
            <w:noWrap/>
            <w:hideMark/>
          </w:tcPr>
          <w:p w:rsidR="00D22385" w:rsidRPr="00DA78A1" w:rsidRDefault="00D22385" w:rsidP="00DA78A1">
            <w:pPr>
              <w:jc w:val="both"/>
            </w:pPr>
            <w:r w:rsidRPr="00DA78A1">
              <w:t>270,0</w:t>
            </w:r>
          </w:p>
        </w:tc>
      </w:tr>
      <w:tr w:rsidR="00D22385" w:rsidRPr="00DA78A1" w:rsidTr="00562F4F">
        <w:trPr>
          <w:trHeight w:val="612"/>
        </w:trPr>
        <w:tc>
          <w:tcPr>
            <w:tcW w:w="2740" w:type="dxa"/>
            <w:shd w:val="clear" w:color="auto" w:fill="auto"/>
            <w:hideMark/>
          </w:tcPr>
          <w:p w:rsidR="00D22385" w:rsidRPr="00DA78A1" w:rsidRDefault="00D22385" w:rsidP="00DA78A1">
            <w:pPr>
              <w:jc w:val="both"/>
            </w:pPr>
            <w:r w:rsidRPr="00DA78A1">
              <w:lastRenderedPageBreak/>
              <w:t>Иные межбюджетные трансферты на осуществление полномочий по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44104</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222,4</w:t>
            </w:r>
          </w:p>
        </w:tc>
        <w:tc>
          <w:tcPr>
            <w:tcW w:w="1418" w:type="dxa"/>
            <w:shd w:val="clear" w:color="auto" w:fill="auto"/>
            <w:noWrap/>
            <w:hideMark/>
          </w:tcPr>
          <w:p w:rsidR="00D22385" w:rsidRPr="00DA78A1" w:rsidRDefault="00D22385" w:rsidP="00DA78A1">
            <w:pPr>
              <w:jc w:val="both"/>
            </w:pPr>
            <w:r w:rsidRPr="00DA78A1">
              <w:t>270,0</w:t>
            </w:r>
          </w:p>
        </w:tc>
        <w:tc>
          <w:tcPr>
            <w:tcW w:w="1276" w:type="dxa"/>
            <w:shd w:val="clear" w:color="auto" w:fill="auto"/>
            <w:noWrap/>
            <w:hideMark/>
          </w:tcPr>
          <w:p w:rsidR="00D22385" w:rsidRPr="00DA78A1" w:rsidRDefault="00D22385" w:rsidP="00DA78A1">
            <w:pPr>
              <w:jc w:val="both"/>
            </w:pPr>
            <w:r w:rsidRPr="00DA78A1">
              <w:t>270,0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Межбюджетные трансферты</w:t>
            </w:r>
          </w:p>
        </w:tc>
        <w:tc>
          <w:tcPr>
            <w:tcW w:w="460" w:type="dxa"/>
            <w:shd w:val="clear" w:color="auto" w:fill="auto"/>
            <w:noWrap/>
            <w:hideMark/>
          </w:tcPr>
          <w:p w:rsidR="00D22385" w:rsidRPr="00DA78A1" w:rsidRDefault="00D22385" w:rsidP="00DA78A1">
            <w:pPr>
              <w:jc w:val="both"/>
            </w:pPr>
            <w:r w:rsidRPr="00DA78A1">
              <w:t>05</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44104</w:t>
            </w:r>
          </w:p>
        </w:tc>
        <w:tc>
          <w:tcPr>
            <w:tcW w:w="456" w:type="dxa"/>
            <w:shd w:val="clear" w:color="auto" w:fill="auto"/>
            <w:noWrap/>
            <w:hideMark/>
          </w:tcPr>
          <w:p w:rsidR="00D22385" w:rsidRPr="00DA78A1" w:rsidRDefault="00D22385" w:rsidP="00DA78A1">
            <w:pPr>
              <w:jc w:val="both"/>
            </w:pPr>
            <w:r w:rsidRPr="00DA78A1">
              <w:t>500</w:t>
            </w:r>
          </w:p>
        </w:tc>
        <w:tc>
          <w:tcPr>
            <w:tcW w:w="1406" w:type="dxa"/>
            <w:shd w:val="clear" w:color="auto" w:fill="auto"/>
            <w:noWrap/>
            <w:hideMark/>
          </w:tcPr>
          <w:p w:rsidR="00D22385" w:rsidRPr="00DA78A1" w:rsidRDefault="00D22385" w:rsidP="00DA78A1">
            <w:pPr>
              <w:jc w:val="both"/>
            </w:pPr>
            <w:r w:rsidRPr="00DA78A1">
              <w:t>222,4</w:t>
            </w:r>
          </w:p>
        </w:tc>
        <w:tc>
          <w:tcPr>
            <w:tcW w:w="1418" w:type="dxa"/>
            <w:shd w:val="clear" w:color="auto" w:fill="auto"/>
            <w:noWrap/>
            <w:hideMark/>
          </w:tcPr>
          <w:p w:rsidR="00D22385" w:rsidRPr="00DA78A1" w:rsidRDefault="00D22385" w:rsidP="00DA78A1">
            <w:pPr>
              <w:jc w:val="both"/>
            </w:pPr>
            <w:r w:rsidRPr="00DA78A1">
              <w:t>270,0</w:t>
            </w:r>
          </w:p>
        </w:tc>
        <w:tc>
          <w:tcPr>
            <w:tcW w:w="1276" w:type="dxa"/>
            <w:shd w:val="clear" w:color="auto" w:fill="auto"/>
            <w:noWrap/>
            <w:hideMark/>
          </w:tcPr>
          <w:p w:rsidR="00D22385" w:rsidRPr="00DA78A1" w:rsidRDefault="00D22385" w:rsidP="00DA78A1">
            <w:pPr>
              <w:jc w:val="both"/>
            </w:pPr>
            <w:r w:rsidRPr="00DA78A1">
              <w:t>270,0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Охрана окружающей среды</w:t>
            </w:r>
          </w:p>
        </w:tc>
        <w:tc>
          <w:tcPr>
            <w:tcW w:w="46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 </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7 916,5</w:t>
            </w:r>
          </w:p>
        </w:tc>
        <w:tc>
          <w:tcPr>
            <w:tcW w:w="1418" w:type="dxa"/>
            <w:shd w:val="clear" w:color="auto" w:fill="auto"/>
            <w:noWrap/>
            <w:hideMark/>
          </w:tcPr>
          <w:p w:rsidR="00D22385" w:rsidRPr="00DA78A1" w:rsidRDefault="00D22385" w:rsidP="00DA78A1">
            <w:pPr>
              <w:jc w:val="both"/>
            </w:pPr>
            <w:r w:rsidRPr="00DA78A1">
              <w:t>3 014,5</w:t>
            </w:r>
          </w:p>
        </w:tc>
        <w:tc>
          <w:tcPr>
            <w:tcW w:w="1276" w:type="dxa"/>
            <w:shd w:val="clear" w:color="auto" w:fill="auto"/>
            <w:noWrap/>
            <w:hideMark/>
          </w:tcPr>
          <w:p w:rsidR="00D22385" w:rsidRPr="00DA78A1" w:rsidRDefault="00D22385" w:rsidP="00DA78A1">
            <w:pPr>
              <w:jc w:val="both"/>
            </w:pPr>
            <w:r w:rsidRPr="00DA78A1">
              <w:t>3 014,5</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Другие вопросы в области охраны окружающей среды</w:t>
            </w:r>
          </w:p>
        </w:tc>
        <w:tc>
          <w:tcPr>
            <w:tcW w:w="46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7 916,5</w:t>
            </w:r>
          </w:p>
        </w:tc>
        <w:tc>
          <w:tcPr>
            <w:tcW w:w="1418" w:type="dxa"/>
            <w:shd w:val="clear" w:color="auto" w:fill="auto"/>
            <w:noWrap/>
            <w:hideMark/>
          </w:tcPr>
          <w:p w:rsidR="00D22385" w:rsidRPr="00DA78A1" w:rsidRDefault="00D22385" w:rsidP="00DA78A1">
            <w:pPr>
              <w:jc w:val="both"/>
            </w:pPr>
            <w:r w:rsidRPr="00DA78A1">
              <w:t>3 014,5</w:t>
            </w:r>
          </w:p>
        </w:tc>
        <w:tc>
          <w:tcPr>
            <w:tcW w:w="1276" w:type="dxa"/>
            <w:shd w:val="clear" w:color="auto" w:fill="auto"/>
            <w:noWrap/>
            <w:hideMark/>
          </w:tcPr>
          <w:p w:rsidR="00D22385" w:rsidRPr="00DA78A1" w:rsidRDefault="00D22385" w:rsidP="00DA78A1">
            <w:pPr>
              <w:jc w:val="both"/>
            </w:pPr>
            <w:r w:rsidRPr="00DA78A1">
              <w:t>3 014,5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Муниципальная программа "Охрана окружающей среды и повышение экологической безопасности" </w:t>
            </w:r>
          </w:p>
        </w:tc>
        <w:tc>
          <w:tcPr>
            <w:tcW w:w="46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7 916,5</w:t>
            </w:r>
          </w:p>
        </w:tc>
        <w:tc>
          <w:tcPr>
            <w:tcW w:w="1418" w:type="dxa"/>
            <w:shd w:val="clear" w:color="auto" w:fill="auto"/>
            <w:noWrap/>
            <w:hideMark/>
          </w:tcPr>
          <w:p w:rsidR="00D22385" w:rsidRPr="00DA78A1" w:rsidRDefault="00D22385" w:rsidP="00DA78A1">
            <w:pPr>
              <w:jc w:val="both"/>
            </w:pPr>
            <w:r w:rsidRPr="00DA78A1">
              <w:t>3 014,5</w:t>
            </w:r>
          </w:p>
        </w:tc>
        <w:tc>
          <w:tcPr>
            <w:tcW w:w="1276" w:type="dxa"/>
            <w:shd w:val="clear" w:color="auto" w:fill="auto"/>
            <w:noWrap/>
            <w:hideMark/>
          </w:tcPr>
          <w:p w:rsidR="00D22385" w:rsidRPr="00DA78A1" w:rsidRDefault="00D22385" w:rsidP="00DA78A1">
            <w:pPr>
              <w:jc w:val="both"/>
            </w:pPr>
            <w:r w:rsidRPr="00DA78A1">
              <w:t>3 014,5</w:t>
            </w:r>
          </w:p>
        </w:tc>
      </w:tr>
      <w:tr w:rsidR="00D22385" w:rsidRPr="00DA78A1" w:rsidTr="00562F4F">
        <w:trPr>
          <w:trHeight w:val="382"/>
        </w:trPr>
        <w:tc>
          <w:tcPr>
            <w:tcW w:w="2740" w:type="dxa"/>
            <w:shd w:val="clear" w:color="auto" w:fill="auto"/>
            <w:hideMark/>
          </w:tcPr>
          <w:p w:rsidR="00D22385" w:rsidRPr="00DA78A1" w:rsidRDefault="00D22385" w:rsidP="00DA78A1">
            <w:pPr>
              <w:jc w:val="both"/>
            </w:pPr>
            <w:r w:rsidRPr="00DA78A1">
              <w:t>Основное мероприятие «Эксплуатация межмуниципальной системы коммунальной инфраструктуры в области обращения с твердыми коммунальными отходами на территории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413,8</w:t>
            </w:r>
          </w:p>
        </w:tc>
        <w:tc>
          <w:tcPr>
            <w:tcW w:w="1418" w:type="dxa"/>
            <w:shd w:val="clear" w:color="auto" w:fill="auto"/>
            <w:noWrap/>
            <w:hideMark/>
          </w:tcPr>
          <w:p w:rsidR="00D22385" w:rsidRPr="00DA78A1" w:rsidRDefault="00D22385" w:rsidP="00DA78A1">
            <w:pPr>
              <w:jc w:val="both"/>
            </w:pPr>
            <w:r w:rsidRPr="00DA78A1">
              <w:t>414,5</w:t>
            </w:r>
          </w:p>
        </w:tc>
        <w:tc>
          <w:tcPr>
            <w:tcW w:w="1276" w:type="dxa"/>
            <w:shd w:val="clear" w:color="auto" w:fill="auto"/>
            <w:noWrap/>
            <w:hideMark/>
          </w:tcPr>
          <w:p w:rsidR="00D22385" w:rsidRPr="00DA78A1" w:rsidRDefault="00D22385" w:rsidP="00DA78A1">
            <w:pPr>
              <w:jc w:val="both"/>
            </w:pPr>
            <w:r w:rsidRPr="00DA78A1">
              <w:t>414,5</w:t>
            </w:r>
          </w:p>
        </w:tc>
      </w:tr>
      <w:tr w:rsidR="00D22385" w:rsidRPr="00DA78A1" w:rsidTr="00562F4F">
        <w:trPr>
          <w:trHeight w:val="137"/>
        </w:trPr>
        <w:tc>
          <w:tcPr>
            <w:tcW w:w="2740" w:type="dxa"/>
            <w:shd w:val="clear" w:color="auto" w:fill="auto"/>
            <w:hideMark/>
          </w:tcPr>
          <w:p w:rsidR="00D22385" w:rsidRPr="00DA78A1" w:rsidRDefault="00D22385" w:rsidP="00DA78A1">
            <w:pPr>
              <w:jc w:val="both"/>
            </w:pPr>
            <w:r w:rsidRPr="00DA78A1">
              <w:t xml:space="preserve">Иные межбюджетные трансферты на осуществление части полномочий по участию в организации деятельности по сбору (в том числе раздельному сбору) и транспортированию твердых </w:t>
            </w:r>
            <w:r w:rsidRPr="00DA78A1">
              <w:lastRenderedPageBreak/>
              <w:t>коммунальных отходов</w:t>
            </w:r>
          </w:p>
        </w:tc>
        <w:tc>
          <w:tcPr>
            <w:tcW w:w="460" w:type="dxa"/>
            <w:shd w:val="clear" w:color="auto" w:fill="auto"/>
            <w:noWrap/>
            <w:hideMark/>
          </w:tcPr>
          <w:p w:rsidR="00D22385" w:rsidRPr="00DA78A1" w:rsidRDefault="00D22385" w:rsidP="00DA78A1">
            <w:pPr>
              <w:jc w:val="both"/>
            </w:pPr>
            <w:r w:rsidRPr="00DA78A1">
              <w:lastRenderedPageBreak/>
              <w:t>06</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44106</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413,8</w:t>
            </w:r>
          </w:p>
        </w:tc>
        <w:tc>
          <w:tcPr>
            <w:tcW w:w="1418" w:type="dxa"/>
            <w:shd w:val="clear" w:color="auto" w:fill="auto"/>
            <w:noWrap/>
            <w:hideMark/>
          </w:tcPr>
          <w:p w:rsidR="00D22385" w:rsidRPr="00DA78A1" w:rsidRDefault="00D22385" w:rsidP="00DA78A1">
            <w:pPr>
              <w:jc w:val="both"/>
            </w:pPr>
            <w:r w:rsidRPr="00DA78A1">
              <w:t>414,5</w:t>
            </w:r>
          </w:p>
        </w:tc>
        <w:tc>
          <w:tcPr>
            <w:tcW w:w="1276" w:type="dxa"/>
            <w:shd w:val="clear" w:color="auto" w:fill="auto"/>
            <w:noWrap/>
            <w:hideMark/>
          </w:tcPr>
          <w:p w:rsidR="00D22385" w:rsidRPr="00DA78A1" w:rsidRDefault="00D22385" w:rsidP="00DA78A1">
            <w:pPr>
              <w:jc w:val="both"/>
            </w:pPr>
            <w:r w:rsidRPr="00DA78A1">
              <w:t>414,5</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lastRenderedPageBreak/>
              <w:t>Межбюджетные трансферты</w:t>
            </w:r>
          </w:p>
        </w:tc>
        <w:tc>
          <w:tcPr>
            <w:tcW w:w="46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44106</w:t>
            </w:r>
          </w:p>
        </w:tc>
        <w:tc>
          <w:tcPr>
            <w:tcW w:w="456" w:type="dxa"/>
            <w:shd w:val="clear" w:color="auto" w:fill="auto"/>
            <w:noWrap/>
            <w:hideMark/>
          </w:tcPr>
          <w:p w:rsidR="00D22385" w:rsidRPr="00DA78A1" w:rsidRDefault="00D22385" w:rsidP="00DA78A1">
            <w:pPr>
              <w:jc w:val="both"/>
            </w:pPr>
            <w:r w:rsidRPr="00DA78A1">
              <w:t>500</w:t>
            </w:r>
          </w:p>
        </w:tc>
        <w:tc>
          <w:tcPr>
            <w:tcW w:w="1406" w:type="dxa"/>
            <w:shd w:val="clear" w:color="auto" w:fill="auto"/>
            <w:noWrap/>
            <w:hideMark/>
          </w:tcPr>
          <w:p w:rsidR="00D22385" w:rsidRPr="00DA78A1" w:rsidRDefault="00D22385" w:rsidP="00DA78A1">
            <w:pPr>
              <w:jc w:val="both"/>
            </w:pPr>
            <w:r w:rsidRPr="00DA78A1">
              <w:t>413,8</w:t>
            </w:r>
          </w:p>
        </w:tc>
        <w:tc>
          <w:tcPr>
            <w:tcW w:w="1418" w:type="dxa"/>
            <w:shd w:val="clear" w:color="auto" w:fill="auto"/>
            <w:noWrap/>
            <w:hideMark/>
          </w:tcPr>
          <w:p w:rsidR="00D22385" w:rsidRPr="00DA78A1" w:rsidRDefault="00D22385" w:rsidP="00DA78A1">
            <w:pPr>
              <w:jc w:val="both"/>
            </w:pPr>
            <w:r w:rsidRPr="00DA78A1">
              <w:t>414,5</w:t>
            </w:r>
          </w:p>
        </w:tc>
        <w:tc>
          <w:tcPr>
            <w:tcW w:w="1276" w:type="dxa"/>
            <w:shd w:val="clear" w:color="auto" w:fill="auto"/>
            <w:noWrap/>
            <w:hideMark/>
          </w:tcPr>
          <w:p w:rsidR="00D22385" w:rsidRPr="00DA78A1" w:rsidRDefault="00D22385" w:rsidP="00DA78A1">
            <w:pPr>
              <w:jc w:val="both"/>
            </w:pPr>
            <w:r w:rsidRPr="00DA78A1">
              <w:t>414,5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«Организация и проведение экологических мероприятий для различных слоев населения, в том числе информационное просвещение»</w:t>
            </w:r>
          </w:p>
        </w:tc>
        <w:tc>
          <w:tcPr>
            <w:tcW w:w="46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7 502,7</w:t>
            </w:r>
          </w:p>
        </w:tc>
        <w:tc>
          <w:tcPr>
            <w:tcW w:w="1418" w:type="dxa"/>
            <w:shd w:val="clear" w:color="auto" w:fill="auto"/>
            <w:noWrap/>
            <w:hideMark/>
          </w:tcPr>
          <w:p w:rsidR="00D22385" w:rsidRPr="00DA78A1" w:rsidRDefault="00D22385" w:rsidP="00DA78A1">
            <w:pPr>
              <w:jc w:val="both"/>
            </w:pPr>
            <w:r w:rsidRPr="00DA78A1">
              <w:t>2 600,0</w:t>
            </w:r>
          </w:p>
        </w:tc>
        <w:tc>
          <w:tcPr>
            <w:tcW w:w="1276" w:type="dxa"/>
            <w:shd w:val="clear" w:color="auto" w:fill="auto"/>
            <w:noWrap/>
            <w:hideMark/>
          </w:tcPr>
          <w:p w:rsidR="00D22385" w:rsidRPr="00DA78A1" w:rsidRDefault="00D22385" w:rsidP="00DA78A1">
            <w:pPr>
              <w:jc w:val="both"/>
            </w:pPr>
            <w:r w:rsidRPr="00DA78A1">
              <w:t>2 600,0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Мероприятия в области охраны окружающей среды</w:t>
            </w:r>
          </w:p>
        </w:tc>
        <w:tc>
          <w:tcPr>
            <w:tcW w:w="46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42050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7 502,7</w:t>
            </w:r>
          </w:p>
        </w:tc>
        <w:tc>
          <w:tcPr>
            <w:tcW w:w="1418" w:type="dxa"/>
            <w:shd w:val="clear" w:color="auto" w:fill="auto"/>
            <w:noWrap/>
            <w:hideMark/>
          </w:tcPr>
          <w:p w:rsidR="00D22385" w:rsidRPr="00DA78A1" w:rsidRDefault="00D22385" w:rsidP="00DA78A1">
            <w:pPr>
              <w:jc w:val="both"/>
            </w:pPr>
            <w:r w:rsidRPr="00DA78A1">
              <w:t>2 600,0</w:t>
            </w:r>
          </w:p>
        </w:tc>
        <w:tc>
          <w:tcPr>
            <w:tcW w:w="1276" w:type="dxa"/>
            <w:shd w:val="clear" w:color="auto" w:fill="auto"/>
            <w:noWrap/>
            <w:hideMark/>
          </w:tcPr>
          <w:p w:rsidR="00D22385" w:rsidRPr="00DA78A1" w:rsidRDefault="00D22385" w:rsidP="00DA78A1">
            <w:pPr>
              <w:jc w:val="both"/>
            </w:pPr>
            <w:r w:rsidRPr="00DA78A1">
              <w:t>2 600,0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42050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7 502,7</w:t>
            </w:r>
          </w:p>
        </w:tc>
        <w:tc>
          <w:tcPr>
            <w:tcW w:w="1418" w:type="dxa"/>
            <w:shd w:val="clear" w:color="auto" w:fill="auto"/>
            <w:noWrap/>
            <w:hideMark/>
          </w:tcPr>
          <w:p w:rsidR="00D22385" w:rsidRPr="00DA78A1" w:rsidRDefault="00D22385" w:rsidP="00DA78A1">
            <w:pPr>
              <w:jc w:val="both"/>
            </w:pPr>
            <w:r w:rsidRPr="00DA78A1">
              <w:t>2 600,0</w:t>
            </w:r>
          </w:p>
        </w:tc>
        <w:tc>
          <w:tcPr>
            <w:tcW w:w="1276" w:type="dxa"/>
            <w:shd w:val="clear" w:color="auto" w:fill="auto"/>
            <w:noWrap/>
            <w:hideMark/>
          </w:tcPr>
          <w:p w:rsidR="00D22385" w:rsidRPr="00DA78A1" w:rsidRDefault="00D22385" w:rsidP="00DA78A1">
            <w:pPr>
              <w:jc w:val="both"/>
            </w:pPr>
            <w:r w:rsidRPr="00DA78A1">
              <w:t>2 600,0</w:t>
            </w:r>
          </w:p>
        </w:tc>
      </w:tr>
      <w:tr w:rsidR="00D22385" w:rsidRPr="00DA78A1" w:rsidTr="00562F4F">
        <w:trPr>
          <w:trHeight w:val="377"/>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06</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14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42050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7 502,7</w:t>
            </w:r>
          </w:p>
        </w:tc>
        <w:tc>
          <w:tcPr>
            <w:tcW w:w="1418" w:type="dxa"/>
            <w:shd w:val="clear" w:color="auto" w:fill="auto"/>
            <w:noWrap/>
            <w:hideMark/>
          </w:tcPr>
          <w:p w:rsidR="00D22385" w:rsidRPr="00DA78A1" w:rsidRDefault="00D22385" w:rsidP="00DA78A1">
            <w:pPr>
              <w:jc w:val="both"/>
            </w:pPr>
            <w:r w:rsidRPr="00DA78A1">
              <w:t>2 600,0</w:t>
            </w:r>
          </w:p>
        </w:tc>
        <w:tc>
          <w:tcPr>
            <w:tcW w:w="1276" w:type="dxa"/>
            <w:shd w:val="clear" w:color="auto" w:fill="auto"/>
            <w:noWrap/>
            <w:hideMark/>
          </w:tcPr>
          <w:p w:rsidR="00D22385" w:rsidRPr="00DA78A1" w:rsidRDefault="00D22385" w:rsidP="00DA78A1">
            <w:pPr>
              <w:jc w:val="both"/>
            </w:pPr>
            <w:r w:rsidRPr="00DA78A1">
              <w:t>2 600,0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Образование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 </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518 257,2</w:t>
            </w:r>
          </w:p>
        </w:tc>
        <w:tc>
          <w:tcPr>
            <w:tcW w:w="1418" w:type="dxa"/>
            <w:shd w:val="clear" w:color="auto" w:fill="auto"/>
            <w:noWrap/>
            <w:hideMark/>
          </w:tcPr>
          <w:p w:rsidR="00D22385" w:rsidRPr="00DA78A1" w:rsidRDefault="00D22385" w:rsidP="00DA78A1">
            <w:pPr>
              <w:jc w:val="both"/>
            </w:pPr>
            <w:r w:rsidRPr="00DA78A1">
              <w:t>403 527,6</w:t>
            </w:r>
          </w:p>
        </w:tc>
        <w:tc>
          <w:tcPr>
            <w:tcW w:w="1276" w:type="dxa"/>
            <w:shd w:val="clear" w:color="auto" w:fill="auto"/>
            <w:noWrap/>
            <w:hideMark/>
          </w:tcPr>
          <w:p w:rsidR="00D22385" w:rsidRPr="00DA78A1" w:rsidRDefault="00D22385" w:rsidP="00DA78A1">
            <w:pPr>
              <w:jc w:val="both"/>
            </w:pPr>
            <w:r w:rsidRPr="00DA78A1">
              <w:t>437 566,4</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Дошкольное образование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173 485,2</w:t>
            </w:r>
          </w:p>
        </w:tc>
        <w:tc>
          <w:tcPr>
            <w:tcW w:w="1418" w:type="dxa"/>
            <w:shd w:val="clear" w:color="auto" w:fill="auto"/>
            <w:noWrap/>
            <w:hideMark/>
          </w:tcPr>
          <w:p w:rsidR="00D22385" w:rsidRPr="00DA78A1" w:rsidRDefault="00D22385" w:rsidP="00DA78A1">
            <w:pPr>
              <w:jc w:val="both"/>
            </w:pPr>
            <w:r w:rsidRPr="00DA78A1">
              <w:t>134 219,4</w:t>
            </w:r>
          </w:p>
        </w:tc>
        <w:tc>
          <w:tcPr>
            <w:tcW w:w="1276" w:type="dxa"/>
            <w:shd w:val="clear" w:color="auto" w:fill="auto"/>
            <w:noWrap/>
            <w:hideMark/>
          </w:tcPr>
          <w:p w:rsidR="00D22385" w:rsidRPr="00DA78A1" w:rsidRDefault="00D22385" w:rsidP="00DA78A1">
            <w:pPr>
              <w:jc w:val="both"/>
            </w:pPr>
            <w:r w:rsidRPr="00DA78A1">
              <w:t>144 328,3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Муниципальная программа "Развитие образования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173 455,8</w:t>
            </w:r>
          </w:p>
        </w:tc>
        <w:tc>
          <w:tcPr>
            <w:tcW w:w="1418" w:type="dxa"/>
            <w:shd w:val="clear" w:color="auto" w:fill="auto"/>
            <w:noWrap/>
            <w:hideMark/>
          </w:tcPr>
          <w:p w:rsidR="00D22385" w:rsidRPr="00DA78A1" w:rsidRDefault="00D22385" w:rsidP="00DA78A1">
            <w:pPr>
              <w:jc w:val="both"/>
            </w:pPr>
            <w:r w:rsidRPr="00DA78A1">
              <w:t>134 219,4</w:t>
            </w:r>
          </w:p>
        </w:tc>
        <w:tc>
          <w:tcPr>
            <w:tcW w:w="1276" w:type="dxa"/>
            <w:shd w:val="clear" w:color="auto" w:fill="auto"/>
            <w:noWrap/>
            <w:hideMark/>
          </w:tcPr>
          <w:p w:rsidR="00D22385" w:rsidRPr="00DA78A1" w:rsidRDefault="00D22385" w:rsidP="00DA78A1">
            <w:pPr>
              <w:jc w:val="both"/>
            </w:pPr>
            <w:r w:rsidRPr="00DA78A1">
              <w:t>144 328,3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Подпрограмма "Развитие дошкольного образования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169 731,2</w:t>
            </w:r>
          </w:p>
        </w:tc>
        <w:tc>
          <w:tcPr>
            <w:tcW w:w="1418" w:type="dxa"/>
            <w:shd w:val="clear" w:color="auto" w:fill="auto"/>
            <w:noWrap/>
            <w:hideMark/>
          </w:tcPr>
          <w:p w:rsidR="00D22385" w:rsidRPr="00DA78A1" w:rsidRDefault="00D22385" w:rsidP="00DA78A1">
            <w:pPr>
              <w:jc w:val="both"/>
            </w:pPr>
            <w:r w:rsidRPr="00DA78A1">
              <w:t>134 219,4</w:t>
            </w:r>
          </w:p>
        </w:tc>
        <w:tc>
          <w:tcPr>
            <w:tcW w:w="1276" w:type="dxa"/>
            <w:shd w:val="clear" w:color="auto" w:fill="auto"/>
            <w:noWrap/>
            <w:hideMark/>
          </w:tcPr>
          <w:p w:rsidR="00D22385" w:rsidRPr="00DA78A1" w:rsidRDefault="00D22385" w:rsidP="00DA78A1">
            <w:pPr>
              <w:jc w:val="both"/>
            </w:pPr>
            <w:r w:rsidRPr="00DA78A1">
              <w:t>144 328,3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"Обеспечение современного качества дошкольного образования"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37,3</w:t>
            </w:r>
          </w:p>
        </w:tc>
        <w:tc>
          <w:tcPr>
            <w:tcW w:w="1418" w:type="dxa"/>
            <w:shd w:val="clear" w:color="auto" w:fill="auto"/>
            <w:noWrap/>
            <w:hideMark/>
          </w:tcPr>
          <w:p w:rsidR="00D22385" w:rsidRPr="00DA78A1" w:rsidRDefault="00D22385" w:rsidP="00DA78A1">
            <w:pPr>
              <w:jc w:val="both"/>
            </w:pPr>
            <w:r w:rsidRPr="00DA78A1">
              <w:t>37,3</w:t>
            </w:r>
          </w:p>
        </w:tc>
        <w:tc>
          <w:tcPr>
            <w:tcW w:w="1276" w:type="dxa"/>
            <w:shd w:val="clear" w:color="auto" w:fill="auto"/>
            <w:noWrap/>
            <w:hideMark/>
          </w:tcPr>
          <w:p w:rsidR="00D22385" w:rsidRPr="00DA78A1" w:rsidRDefault="00D22385" w:rsidP="00DA78A1">
            <w:pPr>
              <w:jc w:val="both"/>
            </w:pPr>
            <w:r w:rsidRPr="00DA78A1">
              <w:t>37,3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Ежегодная премия для поощрения лучших педагогических работников дошкольных образовательных организаций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02020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17,3</w:t>
            </w:r>
          </w:p>
        </w:tc>
        <w:tc>
          <w:tcPr>
            <w:tcW w:w="1418" w:type="dxa"/>
            <w:shd w:val="clear" w:color="auto" w:fill="auto"/>
            <w:noWrap/>
            <w:hideMark/>
          </w:tcPr>
          <w:p w:rsidR="00D22385" w:rsidRPr="00DA78A1" w:rsidRDefault="00D22385" w:rsidP="00DA78A1">
            <w:pPr>
              <w:jc w:val="both"/>
            </w:pPr>
            <w:r w:rsidRPr="00DA78A1">
              <w:t>17,3</w:t>
            </w:r>
          </w:p>
        </w:tc>
        <w:tc>
          <w:tcPr>
            <w:tcW w:w="1276" w:type="dxa"/>
            <w:shd w:val="clear" w:color="auto" w:fill="auto"/>
            <w:noWrap/>
            <w:hideMark/>
          </w:tcPr>
          <w:p w:rsidR="00D22385" w:rsidRPr="00DA78A1" w:rsidRDefault="00D22385" w:rsidP="00DA78A1">
            <w:pPr>
              <w:jc w:val="both"/>
            </w:pPr>
            <w:r w:rsidRPr="00DA78A1">
              <w:t>17,3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02020</w:t>
            </w:r>
          </w:p>
        </w:tc>
        <w:tc>
          <w:tcPr>
            <w:tcW w:w="456" w:type="dxa"/>
            <w:shd w:val="clear" w:color="auto" w:fill="auto"/>
            <w:noWrap/>
            <w:hideMark/>
          </w:tcPr>
          <w:p w:rsidR="00D22385" w:rsidRPr="00DA78A1" w:rsidRDefault="00D22385" w:rsidP="00DA78A1">
            <w:pPr>
              <w:jc w:val="both"/>
            </w:pPr>
            <w:r w:rsidRPr="00DA78A1">
              <w:t>300</w:t>
            </w:r>
          </w:p>
        </w:tc>
        <w:tc>
          <w:tcPr>
            <w:tcW w:w="1406" w:type="dxa"/>
            <w:shd w:val="clear" w:color="auto" w:fill="auto"/>
            <w:noWrap/>
            <w:hideMark/>
          </w:tcPr>
          <w:p w:rsidR="00D22385" w:rsidRPr="00DA78A1" w:rsidRDefault="00D22385" w:rsidP="00DA78A1">
            <w:pPr>
              <w:jc w:val="both"/>
            </w:pPr>
            <w:r w:rsidRPr="00DA78A1">
              <w:t>17,3</w:t>
            </w:r>
          </w:p>
        </w:tc>
        <w:tc>
          <w:tcPr>
            <w:tcW w:w="1418" w:type="dxa"/>
            <w:shd w:val="clear" w:color="auto" w:fill="auto"/>
            <w:noWrap/>
            <w:hideMark/>
          </w:tcPr>
          <w:p w:rsidR="00D22385" w:rsidRPr="00DA78A1" w:rsidRDefault="00D22385" w:rsidP="00DA78A1">
            <w:pPr>
              <w:jc w:val="both"/>
            </w:pPr>
            <w:r w:rsidRPr="00DA78A1">
              <w:t>17,3</w:t>
            </w:r>
          </w:p>
        </w:tc>
        <w:tc>
          <w:tcPr>
            <w:tcW w:w="1276" w:type="dxa"/>
            <w:shd w:val="clear" w:color="auto" w:fill="auto"/>
            <w:noWrap/>
            <w:hideMark/>
          </w:tcPr>
          <w:p w:rsidR="00D22385" w:rsidRPr="00DA78A1" w:rsidRDefault="00D22385" w:rsidP="00DA78A1">
            <w:pPr>
              <w:jc w:val="both"/>
            </w:pPr>
            <w:r w:rsidRPr="00DA78A1">
              <w:t>17,3</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Премии и гранты</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02020</w:t>
            </w:r>
          </w:p>
        </w:tc>
        <w:tc>
          <w:tcPr>
            <w:tcW w:w="456" w:type="dxa"/>
            <w:shd w:val="clear" w:color="auto" w:fill="auto"/>
            <w:noWrap/>
            <w:hideMark/>
          </w:tcPr>
          <w:p w:rsidR="00D22385" w:rsidRPr="00DA78A1" w:rsidRDefault="00D22385" w:rsidP="00DA78A1">
            <w:pPr>
              <w:jc w:val="both"/>
            </w:pPr>
            <w:r w:rsidRPr="00DA78A1">
              <w:t>350</w:t>
            </w:r>
          </w:p>
        </w:tc>
        <w:tc>
          <w:tcPr>
            <w:tcW w:w="1406" w:type="dxa"/>
            <w:shd w:val="clear" w:color="auto" w:fill="auto"/>
            <w:noWrap/>
            <w:hideMark/>
          </w:tcPr>
          <w:p w:rsidR="00D22385" w:rsidRPr="00DA78A1" w:rsidRDefault="00D22385" w:rsidP="00DA78A1">
            <w:pPr>
              <w:jc w:val="both"/>
            </w:pPr>
            <w:r w:rsidRPr="00DA78A1">
              <w:t>17,3</w:t>
            </w:r>
          </w:p>
        </w:tc>
        <w:tc>
          <w:tcPr>
            <w:tcW w:w="1418" w:type="dxa"/>
            <w:shd w:val="clear" w:color="auto" w:fill="auto"/>
            <w:noWrap/>
            <w:hideMark/>
          </w:tcPr>
          <w:p w:rsidR="00D22385" w:rsidRPr="00DA78A1" w:rsidRDefault="00D22385" w:rsidP="00DA78A1">
            <w:pPr>
              <w:jc w:val="both"/>
            </w:pPr>
            <w:r w:rsidRPr="00DA78A1">
              <w:t>17,3</w:t>
            </w:r>
          </w:p>
        </w:tc>
        <w:tc>
          <w:tcPr>
            <w:tcW w:w="1276" w:type="dxa"/>
            <w:shd w:val="clear" w:color="auto" w:fill="auto"/>
            <w:noWrap/>
            <w:hideMark/>
          </w:tcPr>
          <w:p w:rsidR="00D22385" w:rsidRPr="00DA78A1" w:rsidRDefault="00D22385" w:rsidP="00DA78A1">
            <w:pPr>
              <w:jc w:val="both"/>
            </w:pPr>
            <w:r w:rsidRPr="00DA78A1">
              <w:t>17,3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Премия для поощрения муниципальных дошкольных образовательных </w:t>
            </w:r>
            <w:r w:rsidRPr="00DA78A1">
              <w:lastRenderedPageBreak/>
              <w:t>организаций, организаций дополнительного образования, общеобразовательных организаций, внедряющих инновационные образовательные программы</w:t>
            </w:r>
          </w:p>
        </w:tc>
        <w:tc>
          <w:tcPr>
            <w:tcW w:w="460" w:type="dxa"/>
            <w:shd w:val="clear" w:color="auto" w:fill="auto"/>
            <w:noWrap/>
            <w:hideMark/>
          </w:tcPr>
          <w:p w:rsidR="00D22385" w:rsidRPr="00DA78A1" w:rsidRDefault="00D22385" w:rsidP="00DA78A1">
            <w:pPr>
              <w:jc w:val="both"/>
            </w:pPr>
            <w:r w:rsidRPr="00DA78A1">
              <w:lastRenderedPageBreak/>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436"/>
        </w:trPr>
        <w:tc>
          <w:tcPr>
            <w:tcW w:w="2740" w:type="dxa"/>
            <w:shd w:val="clear" w:color="auto" w:fill="auto"/>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42320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42320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798"/>
        </w:trPr>
        <w:tc>
          <w:tcPr>
            <w:tcW w:w="2740" w:type="dxa"/>
            <w:shd w:val="clear" w:color="auto" w:fill="auto"/>
            <w:hideMark/>
          </w:tcPr>
          <w:p w:rsidR="00D22385" w:rsidRPr="00DA78A1" w:rsidRDefault="00D22385" w:rsidP="00DA78A1">
            <w:pPr>
              <w:jc w:val="both"/>
            </w:pPr>
            <w:r w:rsidRPr="00DA78A1">
              <w:t>Основное мероприятие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141 478,3</w:t>
            </w:r>
          </w:p>
        </w:tc>
        <w:tc>
          <w:tcPr>
            <w:tcW w:w="1418" w:type="dxa"/>
            <w:shd w:val="clear" w:color="auto" w:fill="auto"/>
            <w:noWrap/>
            <w:hideMark/>
          </w:tcPr>
          <w:p w:rsidR="00D22385" w:rsidRPr="00DA78A1" w:rsidRDefault="00D22385" w:rsidP="00DA78A1">
            <w:pPr>
              <w:jc w:val="both"/>
            </w:pPr>
            <w:r w:rsidRPr="00DA78A1">
              <w:t>106 491,1</w:t>
            </w:r>
          </w:p>
        </w:tc>
        <w:tc>
          <w:tcPr>
            <w:tcW w:w="1276" w:type="dxa"/>
            <w:shd w:val="clear" w:color="auto" w:fill="auto"/>
            <w:noWrap/>
            <w:hideMark/>
          </w:tcPr>
          <w:p w:rsidR="00D22385" w:rsidRPr="00DA78A1" w:rsidRDefault="00D22385" w:rsidP="00DA78A1">
            <w:pPr>
              <w:jc w:val="both"/>
            </w:pPr>
            <w:r w:rsidRPr="00DA78A1">
              <w:t>112 752,0</w:t>
            </w:r>
          </w:p>
        </w:tc>
      </w:tr>
      <w:tr w:rsidR="00D22385" w:rsidRPr="00DA78A1" w:rsidTr="00562F4F">
        <w:trPr>
          <w:trHeight w:val="2719"/>
        </w:trPr>
        <w:tc>
          <w:tcPr>
            <w:tcW w:w="2740"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77090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141 478,3</w:t>
            </w:r>
          </w:p>
        </w:tc>
        <w:tc>
          <w:tcPr>
            <w:tcW w:w="1418" w:type="dxa"/>
            <w:shd w:val="clear" w:color="auto" w:fill="auto"/>
            <w:noWrap/>
            <w:hideMark/>
          </w:tcPr>
          <w:p w:rsidR="00D22385" w:rsidRPr="00DA78A1" w:rsidRDefault="00D22385" w:rsidP="00DA78A1">
            <w:pPr>
              <w:jc w:val="both"/>
            </w:pPr>
            <w:r w:rsidRPr="00DA78A1">
              <w:t>106 491,1</w:t>
            </w:r>
          </w:p>
        </w:tc>
        <w:tc>
          <w:tcPr>
            <w:tcW w:w="1276" w:type="dxa"/>
            <w:shd w:val="clear" w:color="auto" w:fill="auto"/>
            <w:noWrap/>
            <w:hideMark/>
          </w:tcPr>
          <w:p w:rsidR="00D22385" w:rsidRPr="00DA78A1" w:rsidRDefault="00D22385" w:rsidP="00DA78A1">
            <w:pPr>
              <w:jc w:val="both"/>
            </w:pPr>
            <w:r w:rsidRPr="00DA78A1">
              <w:t>112 752,0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Предоставление субсидий бюджетным, автономным учреждениям и иным некоммерческим </w:t>
            </w:r>
            <w:r w:rsidRPr="00DA78A1">
              <w:lastRenderedPageBreak/>
              <w:t>организациям</w:t>
            </w:r>
          </w:p>
        </w:tc>
        <w:tc>
          <w:tcPr>
            <w:tcW w:w="460" w:type="dxa"/>
            <w:shd w:val="clear" w:color="auto" w:fill="auto"/>
            <w:noWrap/>
            <w:hideMark/>
          </w:tcPr>
          <w:p w:rsidR="00D22385" w:rsidRPr="00DA78A1" w:rsidRDefault="00D22385" w:rsidP="00DA78A1">
            <w:pPr>
              <w:jc w:val="both"/>
            </w:pPr>
            <w:r w:rsidRPr="00DA78A1">
              <w:lastRenderedPageBreak/>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77090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141 478,3</w:t>
            </w:r>
          </w:p>
        </w:tc>
        <w:tc>
          <w:tcPr>
            <w:tcW w:w="1418" w:type="dxa"/>
            <w:shd w:val="clear" w:color="auto" w:fill="auto"/>
            <w:noWrap/>
            <w:hideMark/>
          </w:tcPr>
          <w:p w:rsidR="00D22385" w:rsidRPr="00DA78A1" w:rsidRDefault="00D22385" w:rsidP="00DA78A1">
            <w:pPr>
              <w:jc w:val="both"/>
            </w:pPr>
            <w:r w:rsidRPr="00DA78A1">
              <w:t>106 491,1</w:t>
            </w:r>
          </w:p>
        </w:tc>
        <w:tc>
          <w:tcPr>
            <w:tcW w:w="1276" w:type="dxa"/>
            <w:shd w:val="clear" w:color="auto" w:fill="auto"/>
            <w:noWrap/>
            <w:hideMark/>
          </w:tcPr>
          <w:p w:rsidR="00D22385" w:rsidRPr="00DA78A1" w:rsidRDefault="00D22385" w:rsidP="00DA78A1">
            <w:pPr>
              <w:jc w:val="both"/>
            </w:pPr>
            <w:r w:rsidRPr="00DA78A1">
              <w:t>112 752,0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77090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141 478,3</w:t>
            </w:r>
          </w:p>
        </w:tc>
        <w:tc>
          <w:tcPr>
            <w:tcW w:w="1418" w:type="dxa"/>
            <w:shd w:val="clear" w:color="auto" w:fill="auto"/>
            <w:noWrap/>
            <w:hideMark/>
          </w:tcPr>
          <w:p w:rsidR="00D22385" w:rsidRPr="00DA78A1" w:rsidRDefault="00D22385" w:rsidP="00DA78A1">
            <w:pPr>
              <w:jc w:val="both"/>
            </w:pPr>
            <w:r w:rsidRPr="00DA78A1">
              <w:t>106 491,1</w:t>
            </w:r>
          </w:p>
        </w:tc>
        <w:tc>
          <w:tcPr>
            <w:tcW w:w="1276" w:type="dxa"/>
            <w:shd w:val="clear" w:color="auto" w:fill="auto"/>
            <w:noWrap/>
            <w:hideMark/>
          </w:tcPr>
          <w:p w:rsidR="00D22385" w:rsidRPr="00DA78A1" w:rsidRDefault="00D22385" w:rsidP="00DA78A1">
            <w:pPr>
              <w:jc w:val="both"/>
            </w:pPr>
            <w:r w:rsidRPr="00DA78A1">
              <w:t>112 752,0</w:t>
            </w:r>
          </w:p>
        </w:tc>
      </w:tr>
      <w:tr w:rsidR="00D22385" w:rsidRPr="00DA78A1" w:rsidTr="00562F4F">
        <w:trPr>
          <w:trHeight w:val="906"/>
        </w:trPr>
        <w:tc>
          <w:tcPr>
            <w:tcW w:w="2740" w:type="dxa"/>
            <w:shd w:val="clear" w:color="auto" w:fill="auto"/>
            <w:hideMark/>
          </w:tcPr>
          <w:p w:rsidR="00D22385" w:rsidRPr="00DA78A1" w:rsidRDefault="00D22385" w:rsidP="00DA78A1">
            <w:pPr>
              <w:jc w:val="both"/>
            </w:pPr>
            <w:r w:rsidRPr="00DA78A1">
              <w:t>Основное мероприятие "Создание современных условий для получения дошкольного образования, ухода и присмотра за детьми в образовательных организациях в соответствии с требованиями Федерального государственного стандарта дошкольного образования"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28 215,7</w:t>
            </w:r>
          </w:p>
        </w:tc>
        <w:tc>
          <w:tcPr>
            <w:tcW w:w="1418" w:type="dxa"/>
            <w:shd w:val="clear" w:color="auto" w:fill="auto"/>
            <w:noWrap/>
            <w:hideMark/>
          </w:tcPr>
          <w:p w:rsidR="00D22385" w:rsidRPr="00DA78A1" w:rsidRDefault="00D22385" w:rsidP="00DA78A1">
            <w:pPr>
              <w:jc w:val="both"/>
            </w:pPr>
            <w:r w:rsidRPr="00DA78A1">
              <w:t>27 681,0</w:t>
            </w:r>
          </w:p>
        </w:tc>
        <w:tc>
          <w:tcPr>
            <w:tcW w:w="1276" w:type="dxa"/>
            <w:shd w:val="clear" w:color="auto" w:fill="auto"/>
            <w:noWrap/>
            <w:hideMark/>
          </w:tcPr>
          <w:p w:rsidR="00D22385" w:rsidRPr="00DA78A1" w:rsidRDefault="00D22385" w:rsidP="00DA78A1">
            <w:pPr>
              <w:jc w:val="both"/>
            </w:pPr>
            <w:r w:rsidRPr="00DA78A1">
              <w:t>31 529,0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Дошкольные образовательные организации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61100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28 215,7</w:t>
            </w:r>
          </w:p>
        </w:tc>
        <w:tc>
          <w:tcPr>
            <w:tcW w:w="1418" w:type="dxa"/>
            <w:shd w:val="clear" w:color="auto" w:fill="auto"/>
            <w:noWrap/>
            <w:hideMark/>
          </w:tcPr>
          <w:p w:rsidR="00D22385" w:rsidRPr="00DA78A1" w:rsidRDefault="00D22385" w:rsidP="00DA78A1">
            <w:pPr>
              <w:jc w:val="both"/>
            </w:pPr>
            <w:r w:rsidRPr="00DA78A1">
              <w:t>27 681,0</w:t>
            </w:r>
          </w:p>
        </w:tc>
        <w:tc>
          <w:tcPr>
            <w:tcW w:w="1276" w:type="dxa"/>
            <w:shd w:val="clear" w:color="auto" w:fill="auto"/>
            <w:noWrap/>
            <w:hideMark/>
          </w:tcPr>
          <w:p w:rsidR="00D22385" w:rsidRPr="00DA78A1" w:rsidRDefault="00D22385" w:rsidP="00DA78A1">
            <w:pPr>
              <w:jc w:val="both"/>
            </w:pPr>
            <w:r w:rsidRPr="00DA78A1">
              <w:t>31 529,0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61100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28 215,7</w:t>
            </w:r>
          </w:p>
        </w:tc>
        <w:tc>
          <w:tcPr>
            <w:tcW w:w="1418" w:type="dxa"/>
            <w:shd w:val="clear" w:color="auto" w:fill="auto"/>
            <w:noWrap/>
            <w:hideMark/>
          </w:tcPr>
          <w:p w:rsidR="00D22385" w:rsidRPr="00DA78A1" w:rsidRDefault="00D22385" w:rsidP="00DA78A1">
            <w:pPr>
              <w:jc w:val="both"/>
            </w:pPr>
            <w:r w:rsidRPr="00DA78A1">
              <w:t>27 681,0</w:t>
            </w:r>
          </w:p>
        </w:tc>
        <w:tc>
          <w:tcPr>
            <w:tcW w:w="1276" w:type="dxa"/>
            <w:shd w:val="clear" w:color="auto" w:fill="auto"/>
            <w:noWrap/>
            <w:hideMark/>
          </w:tcPr>
          <w:p w:rsidR="00D22385" w:rsidRPr="00DA78A1" w:rsidRDefault="00D22385" w:rsidP="00DA78A1">
            <w:pPr>
              <w:jc w:val="both"/>
            </w:pPr>
            <w:r w:rsidRPr="00DA78A1">
              <w:t>31 529,0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61100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28 215,7</w:t>
            </w:r>
          </w:p>
        </w:tc>
        <w:tc>
          <w:tcPr>
            <w:tcW w:w="1418" w:type="dxa"/>
            <w:shd w:val="clear" w:color="auto" w:fill="auto"/>
            <w:noWrap/>
            <w:hideMark/>
          </w:tcPr>
          <w:p w:rsidR="00D22385" w:rsidRPr="00DA78A1" w:rsidRDefault="00D22385" w:rsidP="00DA78A1">
            <w:pPr>
              <w:jc w:val="both"/>
            </w:pPr>
            <w:r w:rsidRPr="00DA78A1">
              <w:t>27 681,0</w:t>
            </w:r>
          </w:p>
        </w:tc>
        <w:tc>
          <w:tcPr>
            <w:tcW w:w="1276" w:type="dxa"/>
            <w:shd w:val="clear" w:color="auto" w:fill="auto"/>
            <w:noWrap/>
            <w:hideMark/>
          </w:tcPr>
          <w:p w:rsidR="00D22385" w:rsidRPr="00DA78A1" w:rsidRDefault="00D22385" w:rsidP="00DA78A1">
            <w:pPr>
              <w:jc w:val="both"/>
            </w:pPr>
            <w:r w:rsidRPr="00DA78A1">
              <w:t>31 529,0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"Развитие кадрового потенциала дошкольных образовательных организаций"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Дошкольные образовательные организации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61100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392"/>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61100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61100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235"/>
        </w:trPr>
        <w:tc>
          <w:tcPr>
            <w:tcW w:w="2740" w:type="dxa"/>
            <w:shd w:val="clear" w:color="auto" w:fill="auto"/>
            <w:hideMark/>
          </w:tcPr>
          <w:p w:rsidR="00D22385" w:rsidRPr="00DA78A1" w:rsidRDefault="00D22385" w:rsidP="00DA78A1">
            <w:pPr>
              <w:jc w:val="both"/>
            </w:pPr>
            <w:r w:rsidRPr="00DA78A1">
              <w:t>Подпрограмма "Укрепление материально-технической базы организаций образования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3 724,6</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62"/>
        </w:trPr>
        <w:tc>
          <w:tcPr>
            <w:tcW w:w="2740" w:type="dxa"/>
            <w:shd w:val="clear" w:color="auto" w:fill="auto"/>
            <w:hideMark/>
          </w:tcPr>
          <w:p w:rsidR="00D22385" w:rsidRPr="00DA78A1" w:rsidRDefault="00D22385" w:rsidP="00DA78A1">
            <w:pPr>
              <w:jc w:val="both"/>
            </w:pPr>
            <w:r w:rsidRPr="00DA78A1">
              <w:t>Основное мероприятие "Укрепление материально-технической базы организаций образования"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3 724,6</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Дошкольные образовательные организации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61100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3 368,6</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61100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3 368,6</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61100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3 368,6</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Поощрение достижения наилучших результатов по увеличению налогового потенциала</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356,0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78020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356,0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78020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356,0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83"/>
        </w:trPr>
        <w:tc>
          <w:tcPr>
            <w:tcW w:w="2740" w:type="dxa"/>
            <w:shd w:val="clear" w:color="auto" w:fill="auto"/>
            <w:hideMark/>
          </w:tcPr>
          <w:p w:rsidR="00D22385" w:rsidRPr="00DA78A1" w:rsidRDefault="00D22385" w:rsidP="00DA78A1">
            <w:pPr>
              <w:jc w:val="both"/>
            </w:pPr>
            <w:r w:rsidRPr="00DA78A1">
              <w:t>Муниципальная программа "Энергосбережение и повышение энергетической эффективности в Чамзинском муниципальном районе Республики Мордовия"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29,4</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"Повышение энергоэффективности в бюджетной сфере"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29,4</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Дошкольные образовательные организации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61100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29,4</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61100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29,4</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61100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29,4</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Общее образование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273 474,1</w:t>
            </w:r>
          </w:p>
        </w:tc>
        <w:tc>
          <w:tcPr>
            <w:tcW w:w="1418" w:type="dxa"/>
            <w:shd w:val="clear" w:color="auto" w:fill="auto"/>
            <w:noWrap/>
            <w:hideMark/>
          </w:tcPr>
          <w:p w:rsidR="00D22385" w:rsidRPr="00DA78A1" w:rsidRDefault="00D22385" w:rsidP="00DA78A1">
            <w:pPr>
              <w:jc w:val="both"/>
            </w:pPr>
            <w:r w:rsidRPr="00DA78A1">
              <w:t>220 562,2</w:t>
            </w:r>
          </w:p>
        </w:tc>
        <w:tc>
          <w:tcPr>
            <w:tcW w:w="1276" w:type="dxa"/>
            <w:shd w:val="clear" w:color="auto" w:fill="auto"/>
            <w:noWrap/>
            <w:hideMark/>
          </w:tcPr>
          <w:p w:rsidR="00D22385" w:rsidRPr="00DA78A1" w:rsidRDefault="00D22385" w:rsidP="00DA78A1">
            <w:pPr>
              <w:jc w:val="both"/>
            </w:pPr>
            <w:r w:rsidRPr="00DA78A1">
              <w:t>245 495,4</w:t>
            </w:r>
          </w:p>
        </w:tc>
      </w:tr>
      <w:tr w:rsidR="00D22385" w:rsidRPr="00DA78A1" w:rsidTr="00562F4F">
        <w:trPr>
          <w:trHeight w:val="187"/>
        </w:trPr>
        <w:tc>
          <w:tcPr>
            <w:tcW w:w="2740" w:type="dxa"/>
            <w:shd w:val="clear" w:color="auto" w:fill="auto"/>
            <w:hideMark/>
          </w:tcPr>
          <w:p w:rsidR="00D22385" w:rsidRPr="00DA78A1" w:rsidRDefault="00D22385" w:rsidP="00DA78A1">
            <w:pPr>
              <w:jc w:val="both"/>
            </w:pPr>
            <w:r w:rsidRPr="00DA78A1">
              <w:t>Муниципальная программа "Развитие образования в Чамзинском муниципальном районе"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273 328,0</w:t>
            </w:r>
          </w:p>
        </w:tc>
        <w:tc>
          <w:tcPr>
            <w:tcW w:w="1418" w:type="dxa"/>
            <w:shd w:val="clear" w:color="auto" w:fill="auto"/>
            <w:noWrap/>
            <w:hideMark/>
          </w:tcPr>
          <w:p w:rsidR="00D22385" w:rsidRPr="00DA78A1" w:rsidRDefault="00D22385" w:rsidP="00DA78A1">
            <w:pPr>
              <w:jc w:val="both"/>
            </w:pPr>
            <w:r w:rsidRPr="00DA78A1">
              <w:t>219 982,2</w:t>
            </w:r>
          </w:p>
        </w:tc>
        <w:tc>
          <w:tcPr>
            <w:tcW w:w="1276" w:type="dxa"/>
            <w:shd w:val="clear" w:color="auto" w:fill="auto"/>
            <w:noWrap/>
            <w:hideMark/>
          </w:tcPr>
          <w:p w:rsidR="00D22385" w:rsidRPr="00DA78A1" w:rsidRDefault="00D22385" w:rsidP="00DA78A1">
            <w:pPr>
              <w:jc w:val="both"/>
            </w:pPr>
            <w:r w:rsidRPr="00DA78A1">
              <w:t>244 825,4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Подпрограмма "Развитие общего образования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271 658,2</w:t>
            </w:r>
          </w:p>
        </w:tc>
        <w:tc>
          <w:tcPr>
            <w:tcW w:w="1418" w:type="dxa"/>
            <w:shd w:val="clear" w:color="auto" w:fill="auto"/>
            <w:noWrap/>
            <w:hideMark/>
          </w:tcPr>
          <w:p w:rsidR="00D22385" w:rsidRPr="00DA78A1" w:rsidRDefault="00D22385" w:rsidP="00DA78A1">
            <w:pPr>
              <w:jc w:val="both"/>
            </w:pPr>
            <w:r w:rsidRPr="00DA78A1">
              <w:t>219 939,8</w:t>
            </w:r>
          </w:p>
        </w:tc>
        <w:tc>
          <w:tcPr>
            <w:tcW w:w="1276" w:type="dxa"/>
            <w:shd w:val="clear" w:color="auto" w:fill="auto"/>
            <w:noWrap/>
            <w:hideMark/>
          </w:tcPr>
          <w:p w:rsidR="00D22385" w:rsidRPr="00DA78A1" w:rsidRDefault="00D22385" w:rsidP="00DA78A1">
            <w:pPr>
              <w:jc w:val="both"/>
            </w:pPr>
            <w:r w:rsidRPr="00DA78A1">
              <w:t>244 783,0</w:t>
            </w:r>
          </w:p>
        </w:tc>
      </w:tr>
      <w:tr w:rsidR="00D22385" w:rsidRPr="00DA78A1" w:rsidTr="00562F4F">
        <w:trPr>
          <w:trHeight w:val="1650"/>
        </w:trPr>
        <w:tc>
          <w:tcPr>
            <w:tcW w:w="2740" w:type="dxa"/>
            <w:shd w:val="clear" w:color="auto" w:fill="auto"/>
            <w:hideMark/>
          </w:tcPr>
          <w:p w:rsidR="00D22385" w:rsidRPr="00DA78A1" w:rsidRDefault="00D22385" w:rsidP="00DA78A1">
            <w:pPr>
              <w:jc w:val="both"/>
            </w:pPr>
            <w:r w:rsidRPr="00DA78A1">
              <w:lastRenderedPageBreak/>
              <w:t>Основное мероприятие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225 619,8</w:t>
            </w:r>
          </w:p>
        </w:tc>
        <w:tc>
          <w:tcPr>
            <w:tcW w:w="1418" w:type="dxa"/>
            <w:shd w:val="clear" w:color="auto" w:fill="auto"/>
            <w:noWrap/>
            <w:hideMark/>
          </w:tcPr>
          <w:p w:rsidR="00D22385" w:rsidRPr="00DA78A1" w:rsidRDefault="00D22385" w:rsidP="00DA78A1">
            <w:pPr>
              <w:jc w:val="both"/>
            </w:pPr>
            <w:r w:rsidRPr="00DA78A1">
              <w:t>181 958,0</w:t>
            </w:r>
          </w:p>
        </w:tc>
        <w:tc>
          <w:tcPr>
            <w:tcW w:w="1276" w:type="dxa"/>
            <w:shd w:val="clear" w:color="auto" w:fill="auto"/>
            <w:noWrap/>
            <w:hideMark/>
          </w:tcPr>
          <w:p w:rsidR="00D22385" w:rsidRPr="00DA78A1" w:rsidRDefault="00D22385" w:rsidP="00DA78A1">
            <w:pPr>
              <w:jc w:val="both"/>
            </w:pPr>
            <w:r w:rsidRPr="00DA78A1">
              <w:t>203 314,3</w:t>
            </w:r>
          </w:p>
        </w:tc>
      </w:tr>
      <w:tr w:rsidR="00D22385" w:rsidRPr="00DA78A1" w:rsidTr="00562F4F">
        <w:trPr>
          <w:trHeight w:val="1476"/>
        </w:trPr>
        <w:tc>
          <w:tcPr>
            <w:tcW w:w="2740" w:type="dxa"/>
            <w:shd w:val="clear" w:color="auto" w:fill="auto"/>
            <w:hideMark/>
          </w:tcPr>
          <w:p w:rsidR="00D22385" w:rsidRPr="00DA78A1" w:rsidRDefault="00D22385" w:rsidP="00DA78A1">
            <w:pPr>
              <w:jc w:val="both"/>
            </w:pPr>
            <w:r w:rsidRPr="00DA78A1">
              <w:t xml:space="preserve">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муниципальных общеобразовательных организаций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50500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260,4</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50500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260,4</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50500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260,4</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08"/>
        </w:trPr>
        <w:tc>
          <w:tcPr>
            <w:tcW w:w="2740" w:type="dxa"/>
            <w:shd w:val="clear" w:color="auto" w:fill="auto"/>
            <w:hideMark/>
          </w:tcPr>
          <w:p w:rsidR="00D22385" w:rsidRPr="00DA78A1" w:rsidRDefault="00D22385" w:rsidP="00DA78A1">
            <w:pPr>
              <w:jc w:val="both"/>
            </w:pPr>
            <w:r w:rsidRPr="00DA78A1">
              <w:t>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53030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24 593,8</w:t>
            </w:r>
          </w:p>
        </w:tc>
        <w:tc>
          <w:tcPr>
            <w:tcW w:w="1418" w:type="dxa"/>
            <w:shd w:val="clear" w:color="auto" w:fill="auto"/>
            <w:noWrap/>
            <w:hideMark/>
          </w:tcPr>
          <w:p w:rsidR="00D22385" w:rsidRPr="00DA78A1" w:rsidRDefault="00D22385" w:rsidP="00DA78A1">
            <w:pPr>
              <w:jc w:val="both"/>
            </w:pPr>
            <w:r w:rsidRPr="00DA78A1">
              <w:t>12 989,5</w:t>
            </w:r>
          </w:p>
        </w:tc>
        <w:tc>
          <w:tcPr>
            <w:tcW w:w="1276" w:type="dxa"/>
            <w:shd w:val="clear" w:color="auto" w:fill="auto"/>
            <w:noWrap/>
            <w:hideMark/>
          </w:tcPr>
          <w:p w:rsidR="00D22385" w:rsidRPr="00DA78A1" w:rsidRDefault="00D22385" w:rsidP="00DA78A1">
            <w:pPr>
              <w:jc w:val="both"/>
            </w:pPr>
            <w:r w:rsidRPr="00DA78A1">
              <w:t>12 989,5</w:t>
            </w:r>
          </w:p>
        </w:tc>
      </w:tr>
      <w:tr w:rsidR="00D22385" w:rsidRPr="00DA78A1" w:rsidTr="00562F4F">
        <w:trPr>
          <w:trHeight w:val="217"/>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53030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24 593,8</w:t>
            </w:r>
          </w:p>
        </w:tc>
        <w:tc>
          <w:tcPr>
            <w:tcW w:w="1418" w:type="dxa"/>
            <w:shd w:val="clear" w:color="auto" w:fill="auto"/>
            <w:noWrap/>
            <w:hideMark/>
          </w:tcPr>
          <w:p w:rsidR="00D22385" w:rsidRPr="00DA78A1" w:rsidRDefault="00D22385" w:rsidP="00DA78A1">
            <w:pPr>
              <w:jc w:val="both"/>
            </w:pPr>
            <w:r w:rsidRPr="00DA78A1">
              <w:t>12 989,5</w:t>
            </w:r>
          </w:p>
        </w:tc>
        <w:tc>
          <w:tcPr>
            <w:tcW w:w="1276" w:type="dxa"/>
            <w:shd w:val="clear" w:color="auto" w:fill="auto"/>
            <w:noWrap/>
            <w:hideMark/>
          </w:tcPr>
          <w:p w:rsidR="00D22385" w:rsidRPr="00DA78A1" w:rsidRDefault="00D22385" w:rsidP="00DA78A1">
            <w:pPr>
              <w:jc w:val="both"/>
            </w:pPr>
            <w:r w:rsidRPr="00DA78A1">
              <w:t>12 989,5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53030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24 593,8</w:t>
            </w:r>
          </w:p>
        </w:tc>
        <w:tc>
          <w:tcPr>
            <w:tcW w:w="1418" w:type="dxa"/>
            <w:shd w:val="clear" w:color="auto" w:fill="auto"/>
            <w:noWrap/>
            <w:hideMark/>
          </w:tcPr>
          <w:p w:rsidR="00D22385" w:rsidRPr="00DA78A1" w:rsidRDefault="00D22385" w:rsidP="00DA78A1">
            <w:pPr>
              <w:jc w:val="both"/>
            </w:pPr>
            <w:r w:rsidRPr="00DA78A1">
              <w:t>12 989,5</w:t>
            </w:r>
          </w:p>
        </w:tc>
        <w:tc>
          <w:tcPr>
            <w:tcW w:w="1276" w:type="dxa"/>
            <w:shd w:val="clear" w:color="auto" w:fill="auto"/>
            <w:noWrap/>
            <w:hideMark/>
          </w:tcPr>
          <w:p w:rsidR="00D22385" w:rsidRPr="00DA78A1" w:rsidRDefault="00D22385" w:rsidP="00DA78A1">
            <w:pPr>
              <w:jc w:val="both"/>
            </w:pPr>
            <w:r w:rsidRPr="00DA78A1">
              <w:t>12 989,5</w:t>
            </w:r>
          </w:p>
        </w:tc>
      </w:tr>
      <w:tr w:rsidR="00D22385" w:rsidRPr="00DA78A1" w:rsidTr="00562F4F">
        <w:trPr>
          <w:trHeight w:val="3523"/>
        </w:trPr>
        <w:tc>
          <w:tcPr>
            <w:tcW w:w="2740" w:type="dxa"/>
            <w:shd w:val="clear" w:color="auto" w:fill="auto"/>
            <w:hideMark/>
          </w:tcPr>
          <w:p w:rsidR="00D22385" w:rsidRPr="00DA78A1" w:rsidRDefault="00D22385" w:rsidP="00DA78A1">
            <w:pPr>
              <w:jc w:val="both"/>
            </w:pPr>
            <w:r w:rsidRPr="00DA78A1">
              <w:lastRenderedPageBreak/>
              <w:t>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77080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200 765,6</w:t>
            </w:r>
          </w:p>
        </w:tc>
        <w:tc>
          <w:tcPr>
            <w:tcW w:w="1418" w:type="dxa"/>
            <w:shd w:val="clear" w:color="auto" w:fill="auto"/>
            <w:noWrap/>
            <w:hideMark/>
          </w:tcPr>
          <w:p w:rsidR="00D22385" w:rsidRPr="00DA78A1" w:rsidRDefault="00D22385" w:rsidP="00DA78A1">
            <w:pPr>
              <w:jc w:val="both"/>
            </w:pPr>
            <w:r w:rsidRPr="00DA78A1">
              <w:t>168 968,5</w:t>
            </w:r>
          </w:p>
        </w:tc>
        <w:tc>
          <w:tcPr>
            <w:tcW w:w="1276" w:type="dxa"/>
            <w:shd w:val="clear" w:color="auto" w:fill="auto"/>
            <w:noWrap/>
            <w:hideMark/>
          </w:tcPr>
          <w:p w:rsidR="00D22385" w:rsidRPr="00DA78A1" w:rsidRDefault="00D22385" w:rsidP="00DA78A1">
            <w:pPr>
              <w:jc w:val="both"/>
            </w:pPr>
            <w:r w:rsidRPr="00DA78A1">
              <w:t>190 324,8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77080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200 765,6</w:t>
            </w:r>
          </w:p>
        </w:tc>
        <w:tc>
          <w:tcPr>
            <w:tcW w:w="1418" w:type="dxa"/>
            <w:shd w:val="clear" w:color="auto" w:fill="auto"/>
            <w:noWrap/>
            <w:hideMark/>
          </w:tcPr>
          <w:p w:rsidR="00D22385" w:rsidRPr="00DA78A1" w:rsidRDefault="00D22385" w:rsidP="00DA78A1">
            <w:pPr>
              <w:jc w:val="both"/>
            </w:pPr>
            <w:r w:rsidRPr="00DA78A1">
              <w:t>168 968,5</w:t>
            </w:r>
          </w:p>
        </w:tc>
        <w:tc>
          <w:tcPr>
            <w:tcW w:w="1276" w:type="dxa"/>
            <w:shd w:val="clear" w:color="auto" w:fill="auto"/>
            <w:noWrap/>
            <w:hideMark/>
          </w:tcPr>
          <w:p w:rsidR="00D22385" w:rsidRPr="00DA78A1" w:rsidRDefault="00D22385" w:rsidP="00DA78A1">
            <w:pPr>
              <w:jc w:val="both"/>
            </w:pPr>
            <w:r w:rsidRPr="00DA78A1">
              <w:t>190 324,8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77080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200 765,6</w:t>
            </w:r>
          </w:p>
        </w:tc>
        <w:tc>
          <w:tcPr>
            <w:tcW w:w="1418" w:type="dxa"/>
            <w:shd w:val="clear" w:color="auto" w:fill="auto"/>
            <w:noWrap/>
            <w:hideMark/>
          </w:tcPr>
          <w:p w:rsidR="00D22385" w:rsidRPr="00DA78A1" w:rsidRDefault="00D22385" w:rsidP="00DA78A1">
            <w:pPr>
              <w:jc w:val="both"/>
            </w:pPr>
            <w:r w:rsidRPr="00DA78A1">
              <w:t>168 968,5</w:t>
            </w:r>
          </w:p>
        </w:tc>
        <w:tc>
          <w:tcPr>
            <w:tcW w:w="1276" w:type="dxa"/>
            <w:shd w:val="clear" w:color="auto" w:fill="auto"/>
            <w:noWrap/>
            <w:hideMark/>
          </w:tcPr>
          <w:p w:rsidR="00D22385" w:rsidRPr="00DA78A1" w:rsidRDefault="00D22385" w:rsidP="00DA78A1">
            <w:pPr>
              <w:jc w:val="both"/>
            </w:pPr>
            <w:r w:rsidRPr="00DA78A1">
              <w:t>190 324,8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"Изменение школьной инфраструктуры"</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31 400,1</w:t>
            </w:r>
          </w:p>
        </w:tc>
        <w:tc>
          <w:tcPr>
            <w:tcW w:w="1418" w:type="dxa"/>
            <w:shd w:val="clear" w:color="auto" w:fill="auto"/>
            <w:noWrap/>
            <w:hideMark/>
          </w:tcPr>
          <w:p w:rsidR="00D22385" w:rsidRPr="00DA78A1" w:rsidRDefault="00D22385" w:rsidP="00DA78A1">
            <w:pPr>
              <w:jc w:val="both"/>
            </w:pPr>
            <w:r w:rsidRPr="00DA78A1">
              <w:t>23 534,0</w:t>
            </w:r>
          </w:p>
        </w:tc>
        <w:tc>
          <w:tcPr>
            <w:tcW w:w="1276" w:type="dxa"/>
            <w:shd w:val="clear" w:color="auto" w:fill="auto"/>
            <w:noWrap/>
            <w:hideMark/>
          </w:tcPr>
          <w:p w:rsidR="00D22385" w:rsidRPr="00DA78A1" w:rsidRDefault="00D22385" w:rsidP="00DA78A1">
            <w:pPr>
              <w:jc w:val="both"/>
            </w:pPr>
            <w:r w:rsidRPr="00DA78A1">
              <w:t>26 644,6</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Школы-детские сады, школы начальные, неполные средние и средние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61090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31 400,1</w:t>
            </w:r>
          </w:p>
        </w:tc>
        <w:tc>
          <w:tcPr>
            <w:tcW w:w="1418" w:type="dxa"/>
            <w:shd w:val="clear" w:color="auto" w:fill="auto"/>
            <w:noWrap/>
            <w:hideMark/>
          </w:tcPr>
          <w:p w:rsidR="00D22385" w:rsidRPr="00DA78A1" w:rsidRDefault="00D22385" w:rsidP="00DA78A1">
            <w:pPr>
              <w:jc w:val="both"/>
            </w:pPr>
            <w:r w:rsidRPr="00DA78A1">
              <w:t>23 534,0</w:t>
            </w:r>
          </w:p>
        </w:tc>
        <w:tc>
          <w:tcPr>
            <w:tcW w:w="1276" w:type="dxa"/>
            <w:shd w:val="clear" w:color="auto" w:fill="auto"/>
            <w:noWrap/>
            <w:hideMark/>
          </w:tcPr>
          <w:p w:rsidR="00D22385" w:rsidRPr="00DA78A1" w:rsidRDefault="00D22385" w:rsidP="00DA78A1">
            <w:pPr>
              <w:jc w:val="both"/>
            </w:pPr>
            <w:r w:rsidRPr="00DA78A1">
              <w:t>26 644,6</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61090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31 400,1</w:t>
            </w:r>
          </w:p>
        </w:tc>
        <w:tc>
          <w:tcPr>
            <w:tcW w:w="1418" w:type="dxa"/>
            <w:shd w:val="clear" w:color="auto" w:fill="auto"/>
            <w:noWrap/>
            <w:hideMark/>
          </w:tcPr>
          <w:p w:rsidR="00D22385" w:rsidRPr="00DA78A1" w:rsidRDefault="00D22385" w:rsidP="00DA78A1">
            <w:pPr>
              <w:jc w:val="both"/>
            </w:pPr>
            <w:r w:rsidRPr="00DA78A1">
              <w:t>23 534,0</w:t>
            </w:r>
          </w:p>
        </w:tc>
        <w:tc>
          <w:tcPr>
            <w:tcW w:w="1276" w:type="dxa"/>
            <w:shd w:val="clear" w:color="auto" w:fill="auto"/>
            <w:noWrap/>
            <w:hideMark/>
          </w:tcPr>
          <w:p w:rsidR="00D22385" w:rsidRPr="00DA78A1" w:rsidRDefault="00D22385" w:rsidP="00DA78A1">
            <w:pPr>
              <w:jc w:val="both"/>
            </w:pPr>
            <w:r w:rsidRPr="00DA78A1">
              <w:t>26 644,6</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61090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31 400,1</w:t>
            </w:r>
          </w:p>
        </w:tc>
        <w:tc>
          <w:tcPr>
            <w:tcW w:w="1418" w:type="dxa"/>
            <w:shd w:val="clear" w:color="auto" w:fill="auto"/>
            <w:noWrap/>
            <w:hideMark/>
          </w:tcPr>
          <w:p w:rsidR="00D22385" w:rsidRPr="00DA78A1" w:rsidRDefault="00D22385" w:rsidP="00DA78A1">
            <w:pPr>
              <w:jc w:val="both"/>
            </w:pPr>
            <w:r w:rsidRPr="00DA78A1">
              <w:t>23 534,0</w:t>
            </w:r>
          </w:p>
        </w:tc>
        <w:tc>
          <w:tcPr>
            <w:tcW w:w="1276" w:type="dxa"/>
            <w:shd w:val="clear" w:color="auto" w:fill="auto"/>
            <w:noWrap/>
            <w:hideMark/>
          </w:tcPr>
          <w:p w:rsidR="00D22385" w:rsidRPr="00DA78A1" w:rsidRDefault="00D22385" w:rsidP="00DA78A1">
            <w:pPr>
              <w:jc w:val="both"/>
            </w:pPr>
            <w:r w:rsidRPr="00DA78A1">
              <w:t>26 644,6</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Основное мероприятие "Развитие системы работы с кадрами"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54,5</w:t>
            </w:r>
          </w:p>
        </w:tc>
        <w:tc>
          <w:tcPr>
            <w:tcW w:w="1418" w:type="dxa"/>
            <w:shd w:val="clear" w:color="auto" w:fill="auto"/>
            <w:noWrap/>
            <w:hideMark/>
          </w:tcPr>
          <w:p w:rsidR="00D22385" w:rsidRPr="00DA78A1" w:rsidRDefault="00D22385" w:rsidP="00DA78A1">
            <w:pPr>
              <w:jc w:val="both"/>
            </w:pPr>
            <w:r w:rsidRPr="00DA78A1">
              <w:t>59,5</w:t>
            </w:r>
          </w:p>
        </w:tc>
        <w:tc>
          <w:tcPr>
            <w:tcW w:w="1276" w:type="dxa"/>
            <w:shd w:val="clear" w:color="auto" w:fill="auto"/>
            <w:noWrap/>
            <w:hideMark/>
          </w:tcPr>
          <w:p w:rsidR="00D22385" w:rsidRPr="00DA78A1" w:rsidRDefault="00D22385" w:rsidP="00DA78A1">
            <w:pPr>
              <w:jc w:val="both"/>
            </w:pPr>
            <w:r w:rsidRPr="00DA78A1">
              <w:t>74,5</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Поощрение лучших учителей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02010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34,5</w:t>
            </w:r>
          </w:p>
        </w:tc>
        <w:tc>
          <w:tcPr>
            <w:tcW w:w="1418" w:type="dxa"/>
            <w:shd w:val="clear" w:color="auto" w:fill="auto"/>
            <w:noWrap/>
            <w:hideMark/>
          </w:tcPr>
          <w:p w:rsidR="00D22385" w:rsidRPr="00DA78A1" w:rsidRDefault="00D22385" w:rsidP="00DA78A1">
            <w:pPr>
              <w:jc w:val="both"/>
            </w:pPr>
            <w:r w:rsidRPr="00DA78A1">
              <w:t>34,5</w:t>
            </w:r>
          </w:p>
        </w:tc>
        <w:tc>
          <w:tcPr>
            <w:tcW w:w="1276" w:type="dxa"/>
            <w:shd w:val="clear" w:color="auto" w:fill="auto"/>
            <w:noWrap/>
            <w:hideMark/>
          </w:tcPr>
          <w:p w:rsidR="00D22385" w:rsidRPr="00DA78A1" w:rsidRDefault="00D22385" w:rsidP="00DA78A1">
            <w:pPr>
              <w:jc w:val="both"/>
            </w:pPr>
            <w:r w:rsidRPr="00DA78A1">
              <w:t>34,5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Социальное обеспечение и иные выплаты населению</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02010</w:t>
            </w:r>
          </w:p>
        </w:tc>
        <w:tc>
          <w:tcPr>
            <w:tcW w:w="456" w:type="dxa"/>
            <w:shd w:val="clear" w:color="auto" w:fill="auto"/>
            <w:noWrap/>
            <w:hideMark/>
          </w:tcPr>
          <w:p w:rsidR="00D22385" w:rsidRPr="00DA78A1" w:rsidRDefault="00D22385" w:rsidP="00DA78A1">
            <w:pPr>
              <w:jc w:val="both"/>
            </w:pPr>
            <w:r w:rsidRPr="00DA78A1">
              <w:t>300</w:t>
            </w:r>
          </w:p>
        </w:tc>
        <w:tc>
          <w:tcPr>
            <w:tcW w:w="1406" w:type="dxa"/>
            <w:shd w:val="clear" w:color="auto" w:fill="auto"/>
            <w:noWrap/>
            <w:hideMark/>
          </w:tcPr>
          <w:p w:rsidR="00D22385" w:rsidRPr="00DA78A1" w:rsidRDefault="00D22385" w:rsidP="00DA78A1">
            <w:pPr>
              <w:jc w:val="both"/>
            </w:pPr>
            <w:r w:rsidRPr="00DA78A1">
              <w:t>34,5</w:t>
            </w:r>
          </w:p>
        </w:tc>
        <w:tc>
          <w:tcPr>
            <w:tcW w:w="1418" w:type="dxa"/>
            <w:shd w:val="clear" w:color="auto" w:fill="auto"/>
            <w:noWrap/>
            <w:hideMark/>
          </w:tcPr>
          <w:p w:rsidR="00D22385" w:rsidRPr="00DA78A1" w:rsidRDefault="00D22385" w:rsidP="00DA78A1">
            <w:pPr>
              <w:jc w:val="both"/>
            </w:pPr>
            <w:r w:rsidRPr="00DA78A1">
              <w:t>34,5</w:t>
            </w:r>
          </w:p>
        </w:tc>
        <w:tc>
          <w:tcPr>
            <w:tcW w:w="1276" w:type="dxa"/>
            <w:shd w:val="clear" w:color="auto" w:fill="auto"/>
            <w:noWrap/>
            <w:hideMark/>
          </w:tcPr>
          <w:p w:rsidR="00D22385" w:rsidRPr="00DA78A1" w:rsidRDefault="00D22385" w:rsidP="00DA78A1">
            <w:pPr>
              <w:jc w:val="both"/>
            </w:pPr>
            <w:r w:rsidRPr="00DA78A1">
              <w:t>34,5</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Премии и гранты</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02010</w:t>
            </w:r>
          </w:p>
        </w:tc>
        <w:tc>
          <w:tcPr>
            <w:tcW w:w="456" w:type="dxa"/>
            <w:shd w:val="clear" w:color="auto" w:fill="auto"/>
            <w:noWrap/>
            <w:hideMark/>
          </w:tcPr>
          <w:p w:rsidR="00D22385" w:rsidRPr="00DA78A1" w:rsidRDefault="00D22385" w:rsidP="00DA78A1">
            <w:pPr>
              <w:jc w:val="both"/>
            </w:pPr>
            <w:r w:rsidRPr="00DA78A1">
              <w:t>350</w:t>
            </w:r>
          </w:p>
        </w:tc>
        <w:tc>
          <w:tcPr>
            <w:tcW w:w="1406" w:type="dxa"/>
            <w:shd w:val="clear" w:color="auto" w:fill="auto"/>
            <w:noWrap/>
            <w:hideMark/>
          </w:tcPr>
          <w:p w:rsidR="00D22385" w:rsidRPr="00DA78A1" w:rsidRDefault="00D22385" w:rsidP="00DA78A1">
            <w:pPr>
              <w:jc w:val="both"/>
            </w:pPr>
            <w:r w:rsidRPr="00DA78A1">
              <w:t>34,5</w:t>
            </w:r>
          </w:p>
        </w:tc>
        <w:tc>
          <w:tcPr>
            <w:tcW w:w="1418" w:type="dxa"/>
            <w:shd w:val="clear" w:color="auto" w:fill="auto"/>
            <w:noWrap/>
            <w:hideMark/>
          </w:tcPr>
          <w:p w:rsidR="00D22385" w:rsidRPr="00DA78A1" w:rsidRDefault="00D22385" w:rsidP="00DA78A1">
            <w:pPr>
              <w:jc w:val="both"/>
            </w:pPr>
            <w:r w:rsidRPr="00DA78A1">
              <w:t>34,5</w:t>
            </w:r>
          </w:p>
        </w:tc>
        <w:tc>
          <w:tcPr>
            <w:tcW w:w="1276" w:type="dxa"/>
            <w:shd w:val="clear" w:color="auto" w:fill="auto"/>
            <w:noWrap/>
            <w:hideMark/>
          </w:tcPr>
          <w:p w:rsidR="00D22385" w:rsidRPr="00DA78A1" w:rsidRDefault="00D22385" w:rsidP="00DA78A1">
            <w:pPr>
              <w:jc w:val="both"/>
            </w:pPr>
            <w:r w:rsidRPr="00DA78A1">
              <w:t>34,5</w:t>
            </w:r>
          </w:p>
        </w:tc>
      </w:tr>
      <w:tr w:rsidR="00D22385" w:rsidRPr="00DA78A1" w:rsidTr="00562F4F">
        <w:trPr>
          <w:trHeight w:val="900"/>
        </w:trPr>
        <w:tc>
          <w:tcPr>
            <w:tcW w:w="2740" w:type="dxa"/>
            <w:shd w:val="clear" w:color="auto" w:fill="auto"/>
            <w:hideMark/>
          </w:tcPr>
          <w:p w:rsidR="00D22385" w:rsidRPr="00DA78A1" w:rsidRDefault="00D22385" w:rsidP="00DA78A1">
            <w:pPr>
              <w:jc w:val="both"/>
            </w:pPr>
            <w:r w:rsidRPr="00DA78A1">
              <w:t>Премия для поощрения муниципальных дошкольных образовательных организаций, организаций дополнительного образования, общеобразовательных организаций, внедряющих инновационные образовательные программы</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42320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15,0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41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42320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15,0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42320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20,0</w:t>
            </w:r>
          </w:p>
        </w:tc>
        <w:tc>
          <w:tcPr>
            <w:tcW w:w="1418" w:type="dxa"/>
            <w:shd w:val="clear" w:color="auto" w:fill="auto"/>
            <w:noWrap/>
            <w:hideMark/>
          </w:tcPr>
          <w:p w:rsidR="00D22385" w:rsidRPr="00DA78A1" w:rsidRDefault="00D22385" w:rsidP="00DA78A1">
            <w:pPr>
              <w:jc w:val="both"/>
            </w:pPr>
            <w:r w:rsidRPr="00DA78A1">
              <w:t>15,0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"Сохранение и укрепление здоровья школьников"</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12 420,7</w:t>
            </w:r>
          </w:p>
        </w:tc>
        <w:tc>
          <w:tcPr>
            <w:tcW w:w="1418" w:type="dxa"/>
            <w:shd w:val="clear" w:color="auto" w:fill="auto"/>
            <w:noWrap/>
            <w:hideMark/>
          </w:tcPr>
          <w:p w:rsidR="00D22385" w:rsidRPr="00DA78A1" w:rsidRDefault="00D22385" w:rsidP="00DA78A1">
            <w:pPr>
              <w:jc w:val="both"/>
            </w:pPr>
            <w:r w:rsidRPr="00DA78A1">
              <w:t>12 225,2</w:t>
            </w:r>
          </w:p>
        </w:tc>
        <w:tc>
          <w:tcPr>
            <w:tcW w:w="1276" w:type="dxa"/>
            <w:shd w:val="clear" w:color="auto" w:fill="auto"/>
            <w:noWrap/>
            <w:hideMark/>
          </w:tcPr>
          <w:p w:rsidR="00D22385" w:rsidRPr="00DA78A1" w:rsidRDefault="00D22385" w:rsidP="00DA78A1">
            <w:pPr>
              <w:jc w:val="both"/>
            </w:pPr>
            <w:r w:rsidRPr="00DA78A1">
              <w:t>12 225,2</w:t>
            </w:r>
          </w:p>
        </w:tc>
      </w:tr>
      <w:tr w:rsidR="00D22385" w:rsidRPr="00DA78A1" w:rsidTr="00562F4F">
        <w:trPr>
          <w:trHeight w:val="501"/>
        </w:trPr>
        <w:tc>
          <w:tcPr>
            <w:tcW w:w="2740" w:type="dxa"/>
            <w:shd w:val="clear" w:color="auto" w:fill="auto"/>
            <w:hideMark/>
          </w:tcPr>
          <w:p w:rsidR="00D22385" w:rsidRPr="00DA78A1" w:rsidRDefault="00D22385" w:rsidP="00DA78A1">
            <w:pPr>
              <w:jc w:val="both"/>
            </w:pPr>
            <w:r w:rsidRPr="00DA78A1">
              <w:t>Организация бесплатного горячего питания обучающихся, получающих начальное общее образование в  муниципальных образовательных организациях Республики Мордовия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L3040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12 420,7</w:t>
            </w:r>
          </w:p>
        </w:tc>
        <w:tc>
          <w:tcPr>
            <w:tcW w:w="1418" w:type="dxa"/>
            <w:shd w:val="clear" w:color="auto" w:fill="auto"/>
            <w:noWrap/>
            <w:hideMark/>
          </w:tcPr>
          <w:p w:rsidR="00D22385" w:rsidRPr="00DA78A1" w:rsidRDefault="00D22385" w:rsidP="00DA78A1">
            <w:pPr>
              <w:jc w:val="both"/>
            </w:pPr>
            <w:r w:rsidRPr="00DA78A1">
              <w:t>12 225,2</w:t>
            </w:r>
          </w:p>
        </w:tc>
        <w:tc>
          <w:tcPr>
            <w:tcW w:w="1276" w:type="dxa"/>
            <w:shd w:val="clear" w:color="auto" w:fill="auto"/>
            <w:noWrap/>
            <w:hideMark/>
          </w:tcPr>
          <w:p w:rsidR="00D22385" w:rsidRPr="00DA78A1" w:rsidRDefault="00D22385" w:rsidP="00DA78A1">
            <w:pPr>
              <w:jc w:val="both"/>
            </w:pPr>
            <w:r w:rsidRPr="00DA78A1">
              <w:t>12 225,2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L3040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12 420,7</w:t>
            </w:r>
          </w:p>
        </w:tc>
        <w:tc>
          <w:tcPr>
            <w:tcW w:w="1418" w:type="dxa"/>
            <w:shd w:val="clear" w:color="auto" w:fill="auto"/>
            <w:noWrap/>
            <w:hideMark/>
          </w:tcPr>
          <w:p w:rsidR="00D22385" w:rsidRPr="00DA78A1" w:rsidRDefault="00D22385" w:rsidP="00DA78A1">
            <w:pPr>
              <w:jc w:val="both"/>
            </w:pPr>
            <w:r w:rsidRPr="00DA78A1">
              <w:t>12 225,2</w:t>
            </w:r>
          </w:p>
        </w:tc>
        <w:tc>
          <w:tcPr>
            <w:tcW w:w="1276" w:type="dxa"/>
            <w:shd w:val="clear" w:color="auto" w:fill="auto"/>
            <w:noWrap/>
            <w:hideMark/>
          </w:tcPr>
          <w:p w:rsidR="00D22385" w:rsidRPr="00DA78A1" w:rsidRDefault="00D22385" w:rsidP="00DA78A1">
            <w:pPr>
              <w:jc w:val="both"/>
            </w:pPr>
            <w:r w:rsidRPr="00DA78A1">
              <w:t>12 225,2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L3040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12 420,7</w:t>
            </w:r>
          </w:p>
        </w:tc>
        <w:tc>
          <w:tcPr>
            <w:tcW w:w="1418" w:type="dxa"/>
            <w:shd w:val="clear" w:color="auto" w:fill="auto"/>
            <w:noWrap/>
            <w:hideMark/>
          </w:tcPr>
          <w:p w:rsidR="00D22385" w:rsidRPr="00DA78A1" w:rsidRDefault="00D22385" w:rsidP="00DA78A1">
            <w:pPr>
              <w:jc w:val="both"/>
            </w:pPr>
            <w:r w:rsidRPr="00DA78A1">
              <w:t>12 225,2</w:t>
            </w:r>
          </w:p>
        </w:tc>
        <w:tc>
          <w:tcPr>
            <w:tcW w:w="1276" w:type="dxa"/>
            <w:shd w:val="clear" w:color="auto" w:fill="auto"/>
            <w:noWrap/>
            <w:hideMark/>
          </w:tcPr>
          <w:p w:rsidR="00D22385" w:rsidRPr="00DA78A1" w:rsidRDefault="00D22385" w:rsidP="00DA78A1">
            <w:pPr>
              <w:jc w:val="both"/>
            </w:pPr>
            <w:r w:rsidRPr="00DA78A1">
              <w:t>12 225,2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Региональный проект "Патриотическое воспитание граждан Российской Федерации"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ЕВ</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2 163,1</w:t>
            </w:r>
          </w:p>
        </w:tc>
        <w:tc>
          <w:tcPr>
            <w:tcW w:w="1418" w:type="dxa"/>
            <w:shd w:val="clear" w:color="auto" w:fill="auto"/>
            <w:noWrap/>
            <w:hideMark/>
          </w:tcPr>
          <w:p w:rsidR="00D22385" w:rsidRPr="00DA78A1" w:rsidRDefault="00D22385" w:rsidP="00DA78A1">
            <w:pPr>
              <w:jc w:val="both"/>
            </w:pPr>
            <w:r w:rsidRPr="00DA78A1">
              <w:t>2 163,1</w:t>
            </w:r>
          </w:p>
        </w:tc>
        <w:tc>
          <w:tcPr>
            <w:tcW w:w="1276" w:type="dxa"/>
            <w:shd w:val="clear" w:color="auto" w:fill="auto"/>
            <w:noWrap/>
            <w:hideMark/>
          </w:tcPr>
          <w:p w:rsidR="00D22385" w:rsidRPr="00DA78A1" w:rsidRDefault="00D22385" w:rsidP="00DA78A1">
            <w:pPr>
              <w:jc w:val="both"/>
            </w:pPr>
            <w:r w:rsidRPr="00DA78A1">
              <w:t>2 524,4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Проведение мероприятий по обеспечению деятельности советников директора по воспитанию и взаимодействию с детскими общественными </w:t>
            </w:r>
            <w:r w:rsidRPr="00DA78A1">
              <w:lastRenderedPageBreak/>
              <w:t>объединениями в общеобразовательных организациях</w:t>
            </w:r>
          </w:p>
        </w:tc>
        <w:tc>
          <w:tcPr>
            <w:tcW w:w="460" w:type="dxa"/>
            <w:shd w:val="clear" w:color="auto" w:fill="auto"/>
            <w:noWrap/>
            <w:hideMark/>
          </w:tcPr>
          <w:p w:rsidR="00D22385" w:rsidRPr="00DA78A1" w:rsidRDefault="00D22385" w:rsidP="00DA78A1">
            <w:pPr>
              <w:jc w:val="both"/>
            </w:pPr>
            <w:r w:rsidRPr="00DA78A1">
              <w:lastRenderedPageBreak/>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ЕВ</w:t>
            </w:r>
          </w:p>
        </w:tc>
        <w:tc>
          <w:tcPr>
            <w:tcW w:w="652" w:type="dxa"/>
            <w:shd w:val="clear" w:color="auto" w:fill="auto"/>
            <w:noWrap/>
            <w:hideMark/>
          </w:tcPr>
          <w:p w:rsidR="00D22385" w:rsidRPr="00DA78A1" w:rsidRDefault="00D22385" w:rsidP="00DA78A1">
            <w:pPr>
              <w:jc w:val="both"/>
            </w:pPr>
            <w:r w:rsidRPr="00DA78A1">
              <w:t>51790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2 163,1</w:t>
            </w:r>
          </w:p>
        </w:tc>
        <w:tc>
          <w:tcPr>
            <w:tcW w:w="1418" w:type="dxa"/>
            <w:shd w:val="clear" w:color="auto" w:fill="auto"/>
            <w:noWrap/>
            <w:hideMark/>
          </w:tcPr>
          <w:p w:rsidR="00D22385" w:rsidRPr="00DA78A1" w:rsidRDefault="00D22385" w:rsidP="00DA78A1">
            <w:pPr>
              <w:jc w:val="both"/>
            </w:pPr>
            <w:r w:rsidRPr="00DA78A1">
              <w:t>2 163,1</w:t>
            </w:r>
          </w:p>
        </w:tc>
        <w:tc>
          <w:tcPr>
            <w:tcW w:w="1276" w:type="dxa"/>
            <w:shd w:val="clear" w:color="auto" w:fill="auto"/>
            <w:noWrap/>
            <w:hideMark/>
          </w:tcPr>
          <w:p w:rsidR="00D22385" w:rsidRPr="00DA78A1" w:rsidRDefault="00D22385" w:rsidP="00DA78A1">
            <w:pPr>
              <w:jc w:val="both"/>
            </w:pPr>
            <w:r w:rsidRPr="00DA78A1">
              <w:t>2 524,4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ЕВ</w:t>
            </w:r>
          </w:p>
        </w:tc>
        <w:tc>
          <w:tcPr>
            <w:tcW w:w="652" w:type="dxa"/>
            <w:shd w:val="clear" w:color="auto" w:fill="auto"/>
            <w:noWrap/>
            <w:hideMark/>
          </w:tcPr>
          <w:p w:rsidR="00D22385" w:rsidRPr="00DA78A1" w:rsidRDefault="00D22385" w:rsidP="00DA78A1">
            <w:pPr>
              <w:jc w:val="both"/>
            </w:pPr>
            <w:r w:rsidRPr="00DA78A1">
              <w:t>51790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2 163,1</w:t>
            </w:r>
          </w:p>
        </w:tc>
        <w:tc>
          <w:tcPr>
            <w:tcW w:w="1418" w:type="dxa"/>
            <w:shd w:val="clear" w:color="auto" w:fill="auto"/>
            <w:noWrap/>
            <w:hideMark/>
          </w:tcPr>
          <w:p w:rsidR="00D22385" w:rsidRPr="00DA78A1" w:rsidRDefault="00D22385" w:rsidP="00DA78A1">
            <w:pPr>
              <w:jc w:val="both"/>
            </w:pPr>
            <w:r w:rsidRPr="00DA78A1">
              <w:t>2 163,1</w:t>
            </w:r>
          </w:p>
        </w:tc>
        <w:tc>
          <w:tcPr>
            <w:tcW w:w="1276" w:type="dxa"/>
            <w:shd w:val="clear" w:color="auto" w:fill="auto"/>
            <w:noWrap/>
            <w:hideMark/>
          </w:tcPr>
          <w:p w:rsidR="00D22385" w:rsidRPr="00DA78A1" w:rsidRDefault="00D22385" w:rsidP="00DA78A1">
            <w:pPr>
              <w:jc w:val="both"/>
            </w:pPr>
            <w:r w:rsidRPr="00DA78A1">
              <w:t>2 524,4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ЕВ</w:t>
            </w:r>
          </w:p>
        </w:tc>
        <w:tc>
          <w:tcPr>
            <w:tcW w:w="652" w:type="dxa"/>
            <w:shd w:val="clear" w:color="auto" w:fill="auto"/>
            <w:noWrap/>
            <w:hideMark/>
          </w:tcPr>
          <w:p w:rsidR="00D22385" w:rsidRPr="00DA78A1" w:rsidRDefault="00D22385" w:rsidP="00DA78A1">
            <w:pPr>
              <w:jc w:val="both"/>
            </w:pPr>
            <w:r w:rsidRPr="00DA78A1">
              <w:t>51790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2 163,1</w:t>
            </w:r>
          </w:p>
        </w:tc>
        <w:tc>
          <w:tcPr>
            <w:tcW w:w="1418" w:type="dxa"/>
            <w:shd w:val="clear" w:color="auto" w:fill="auto"/>
            <w:noWrap/>
            <w:hideMark/>
          </w:tcPr>
          <w:p w:rsidR="00D22385" w:rsidRPr="00DA78A1" w:rsidRDefault="00D22385" w:rsidP="00DA78A1">
            <w:pPr>
              <w:jc w:val="both"/>
            </w:pPr>
            <w:r w:rsidRPr="00DA78A1">
              <w:t>2 163,1</w:t>
            </w:r>
          </w:p>
        </w:tc>
        <w:tc>
          <w:tcPr>
            <w:tcW w:w="1276" w:type="dxa"/>
            <w:shd w:val="clear" w:color="auto" w:fill="auto"/>
            <w:noWrap/>
            <w:hideMark/>
          </w:tcPr>
          <w:p w:rsidR="00D22385" w:rsidRPr="00DA78A1" w:rsidRDefault="00D22385" w:rsidP="00DA78A1">
            <w:pPr>
              <w:jc w:val="both"/>
            </w:pPr>
            <w:r w:rsidRPr="00DA78A1">
              <w:t>2 524,4</w:t>
            </w:r>
          </w:p>
        </w:tc>
      </w:tr>
      <w:tr w:rsidR="00D22385" w:rsidRPr="00DA78A1" w:rsidTr="00562F4F">
        <w:trPr>
          <w:trHeight w:val="85"/>
        </w:trPr>
        <w:tc>
          <w:tcPr>
            <w:tcW w:w="2740" w:type="dxa"/>
            <w:shd w:val="clear" w:color="auto" w:fill="auto"/>
            <w:hideMark/>
          </w:tcPr>
          <w:p w:rsidR="00D22385" w:rsidRPr="00DA78A1" w:rsidRDefault="00D22385" w:rsidP="00DA78A1">
            <w:pPr>
              <w:jc w:val="both"/>
            </w:pPr>
            <w:r w:rsidRPr="00DA78A1">
              <w:t xml:space="preserve">Подпрограмма "Выявление и поддержка одаренных детей и молодежи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 xml:space="preserve">4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102,4</w:t>
            </w:r>
          </w:p>
        </w:tc>
        <w:tc>
          <w:tcPr>
            <w:tcW w:w="1418" w:type="dxa"/>
            <w:shd w:val="clear" w:color="auto" w:fill="auto"/>
            <w:noWrap/>
            <w:hideMark/>
          </w:tcPr>
          <w:p w:rsidR="00D22385" w:rsidRPr="00DA78A1" w:rsidRDefault="00D22385" w:rsidP="00DA78A1">
            <w:pPr>
              <w:jc w:val="both"/>
            </w:pPr>
            <w:r w:rsidRPr="00DA78A1">
              <w:t>42,4</w:t>
            </w:r>
          </w:p>
        </w:tc>
        <w:tc>
          <w:tcPr>
            <w:tcW w:w="1276" w:type="dxa"/>
            <w:shd w:val="clear" w:color="auto" w:fill="auto"/>
            <w:noWrap/>
            <w:hideMark/>
          </w:tcPr>
          <w:p w:rsidR="00D22385" w:rsidRPr="00DA78A1" w:rsidRDefault="00D22385" w:rsidP="00DA78A1">
            <w:pPr>
              <w:jc w:val="both"/>
            </w:pPr>
            <w:r w:rsidRPr="00DA78A1">
              <w:t>42,4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"Выявление и поддержка одаренных детей и молодежи"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 xml:space="preserve">4 </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102,4</w:t>
            </w:r>
          </w:p>
        </w:tc>
        <w:tc>
          <w:tcPr>
            <w:tcW w:w="1418" w:type="dxa"/>
            <w:shd w:val="clear" w:color="auto" w:fill="auto"/>
            <w:noWrap/>
            <w:hideMark/>
          </w:tcPr>
          <w:p w:rsidR="00D22385" w:rsidRPr="00DA78A1" w:rsidRDefault="00D22385" w:rsidP="00DA78A1">
            <w:pPr>
              <w:jc w:val="both"/>
            </w:pPr>
            <w:r w:rsidRPr="00DA78A1">
              <w:t>42,4</w:t>
            </w:r>
          </w:p>
        </w:tc>
        <w:tc>
          <w:tcPr>
            <w:tcW w:w="1276" w:type="dxa"/>
            <w:shd w:val="clear" w:color="auto" w:fill="auto"/>
            <w:noWrap/>
            <w:hideMark/>
          </w:tcPr>
          <w:p w:rsidR="00D22385" w:rsidRPr="00DA78A1" w:rsidRDefault="00D22385" w:rsidP="00DA78A1">
            <w:pPr>
              <w:jc w:val="both"/>
            </w:pPr>
            <w:r w:rsidRPr="00DA78A1">
              <w:t>42,4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Мероприятия в области образования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97,8</w:t>
            </w:r>
          </w:p>
        </w:tc>
        <w:tc>
          <w:tcPr>
            <w:tcW w:w="1418" w:type="dxa"/>
            <w:shd w:val="clear" w:color="auto" w:fill="auto"/>
            <w:noWrap/>
            <w:hideMark/>
          </w:tcPr>
          <w:p w:rsidR="00D22385" w:rsidRPr="00DA78A1" w:rsidRDefault="00D22385" w:rsidP="00DA78A1">
            <w:pPr>
              <w:jc w:val="both"/>
            </w:pPr>
            <w:r w:rsidRPr="00DA78A1">
              <w:t>37,8</w:t>
            </w:r>
          </w:p>
        </w:tc>
        <w:tc>
          <w:tcPr>
            <w:tcW w:w="1276" w:type="dxa"/>
            <w:shd w:val="clear" w:color="auto" w:fill="auto"/>
            <w:noWrap/>
            <w:hideMark/>
          </w:tcPr>
          <w:p w:rsidR="00D22385" w:rsidRPr="00DA78A1" w:rsidRDefault="00D22385" w:rsidP="00DA78A1">
            <w:pPr>
              <w:jc w:val="both"/>
            </w:pPr>
            <w:r w:rsidRPr="00DA78A1">
              <w:t>37,8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97,8</w:t>
            </w:r>
          </w:p>
        </w:tc>
        <w:tc>
          <w:tcPr>
            <w:tcW w:w="1418" w:type="dxa"/>
            <w:shd w:val="clear" w:color="auto" w:fill="auto"/>
            <w:noWrap/>
            <w:hideMark/>
          </w:tcPr>
          <w:p w:rsidR="00D22385" w:rsidRPr="00DA78A1" w:rsidRDefault="00D22385" w:rsidP="00DA78A1">
            <w:pPr>
              <w:jc w:val="both"/>
            </w:pPr>
            <w:r w:rsidRPr="00DA78A1">
              <w:t>37,8</w:t>
            </w:r>
          </w:p>
        </w:tc>
        <w:tc>
          <w:tcPr>
            <w:tcW w:w="1276" w:type="dxa"/>
            <w:shd w:val="clear" w:color="auto" w:fill="auto"/>
            <w:noWrap/>
            <w:hideMark/>
          </w:tcPr>
          <w:p w:rsidR="00D22385" w:rsidRPr="00DA78A1" w:rsidRDefault="00D22385" w:rsidP="00DA78A1">
            <w:pPr>
              <w:jc w:val="both"/>
            </w:pPr>
            <w:r w:rsidRPr="00DA78A1">
              <w:t>37,8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97,8</w:t>
            </w:r>
          </w:p>
        </w:tc>
        <w:tc>
          <w:tcPr>
            <w:tcW w:w="1418" w:type="dxa"/>
            <w:shd w:val="clear" w:color="auto" w:fill="auto"/>
            <w:noWrap/>
            <w:hideMark/>
          </w:tcPr>
          <w:p w:rsidR="00D22385" w:rsidRPr="00DA78A1" w:rsidRDefault="00D22385" w:rsidP="00DA78A1">
            <w:pPr>
              <w:jc w:val="both"/>
            </w:pPr>
            <w:r w:rsidRPr="00DA78A1">
              <w:t>37,8</w:t>
            </w:r>
          </w:p>
        </w:tc>
        <w:tc>
          <w:tcPr>
            <w:tcW w:w="1276" w:type="dxa"/>
            <w:shd w:val="clear" w:color="auto" w:fill="auto"/>
            <w:noWrap/>
            <w:hideMark/>
          </w:tcPr>
          <w:p w:rsidR="00D22385" w:rsidRPr="00DA78A1" w:rsidRDefault="00D22385" w:rsidP="00DA78A1">
            <w:pPr>
              <w:jc w:val="both"/>
            </w:pPr>
            <w:r w:rsidRPr="00DA78A1">
              <w:t>37,8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Премия для поддержки талантливой и одаренной молодежи образовательных организаций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42560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4,6</w:t>
            </w:r>
          </w:p>
        </w:tc>
        <w:tc>
          <w:tcPr>
            <w:tcW w:w="1418" w:type="dxa"/>
            <w:shd w:val="clear" w:color="auto" w:fill="auto"/>
            <w:noWrap/>
            <w:hideMark/>
          </w:tcPr>
          <w:p w:rsidR="00D22385" w:rsidRPr="00DA78A1" w:rsidRDefault="00D22385" w:rsidP="00DA78A1">
            <w:pPr>
              <w:jc w:val="both"/>
            </w:pPr>
            <w:r w:rsidRPr="00DA78A1">
              <w:t>4,6</w:t>
            </w:r>
          </w:p>
        </w:tc>
        <w:tc>
          <w:tcPr>
            <w:tcW w:w="1276" w:type="dxa"/>
            <w:shd w:val="clear" w:color="auto" w:fill="auto"/>
            <w:noWrap/>
            <w:hideMark/>
          </w:tcPr>
          <w:p w:rsidR="00D22385" w:rsidRPr="00DA78A1" w:rsidRDefault="00D22385" w:rsidP="00DA78A1">
            <w:pPr>
              <w:jc w:val="both"/>
            </w:pPr>
            <w:r w:rsidRPr="00DA78A1">
              <w:t>4,6</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42560</w:t>
            </w:r>
          </w:p>
        </w:tc>
        <w:tc>
          <w:tcPr>
            <w:tcW w:w="456" w:type="dxa"/>
            <w:shd w:val="clear" w:color="auto" w:fill="auto"/>
            <w:noWrap/>
            <w:hideMark/>
          </w:tcPr>
          <w:p w:rsidR="00D22385" w:rsidRPr="00DA78A1" w:rsidRDefault="00D22385" w:rsidP="00DA78A1">
            <w:pPr>
              <w:jc w:val="both"/>
            </w:pPr>
            <w:r w:rsidRPr="00DA78A1">
              <w:t>300</w:t>
            </w:r>
          </w:p>
        </w:tc>
        <w:tc>
          <w:tcPr>
            <w:tcW w:w="1406" w:type="dxa"/>
            <w:shd w:val="clear" w:color="auto" w:fill="auto"/>
            <w:noWrap/>
            <w:hideMark/>
          </w:tcPr>
          <w:p w:rsidR="00D22385" w:rsidRPr="00DA78A1" w:rsidRDefault="00D22385" w:rsidP="00DA78A1">
            <w:pPr>
              <w:jc w:val="both"/>
            </w:pPr>
            <w:r w:rsidRPr="00DA78A1">
              <w:t>4,6</w:t>
            </w:r>
          </w:p>
        </w:tc>
        <w:tc>
          <w:tcPr>
            <w:tcW w:w="1418" w:type="dxa"/>
            <w:shd w:val="clear" w:color="auto" w:fill="auto"/>
            <w:noWrap/>
            <w:hideMark/>
          </w:tcPr>
          <w:p w:rsidR="00D22385" w:rsidRPr="00DA78A1" w:rsidRDefault="00D22385" w:rsidP="00DA78A1">
            <w:pPr>
              <w:jc w:val="both"/>
            </w:pPr>
            <w:r w:rsidRPr="00DA78A1">
              <w:t>4,6</w:t>
            </w:r>
          </w:p>
        </w:tc>
        <w:tc>
          <w:tcPr>
            <w:tcW w:w="1276" w:type="dxa"/>
            <w:shd w:val="clear" w:color="auto" w:fill="auto"/>
            <w:noWrap/>
            <w:hideMark/>
          </w:tcPr>
          <w:p w:rsidR="00D22385" w:rsidRPr="00DA78A1" w:rsidRDefault="00D22385" w:rsidP="00DA78A1">
            <w:pPr>
              <w:jc w:val="both"/>
            </w:pPr>
            <w:r w:rsidRPr="00DA78A1">
              <w:t>4,6</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Премии и гранты</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42560</w:t>
            </w:r>
          </w:p>
        </w:tc>
        <w:tc>
          <w:tcPr>
            <w:tcW w:w="456" w:type="dxa"/>
            <w:shd w:val="clear" w:color="auto" w:fill="auto"/>
            <w:noWrap/>
            <w:hideMark/>
          </w:tcPr>
          <w:p w:rsidR="00D22385" w:rsidRPr="00DA78A1" w:rsidRDefault="00D22385" w:rsidP="00DA78A1">
            <w:pPr>
              <w:jc w:val="both"/>
            </w:pPr>
            <w:r w:rsidRPr="00DA78A1">
              <w:t>350</w:t>
            </w:r>
          </w:p>
        </w:tc>
        <w:tc>
          <w:tcPr>
            <w:tcW w:w="1406" w:type="dxa"/>
            <w:shd w:val="clear" w:color="auto" w:fill="auto"/>
            <w:noWrap/>
            <w:hideMark/>
          </w:tcPr>
          <w:p w:rsidR="00D22385" w:rsidRPr="00DA78A1" w:rsidRDefault="00D22385" w:rsidP="00DA78A1">
            <w:pPr>
              <w:jc w:val="both"/>
            </w:pPr>
            <w:r w:rsidRPr="00DA78A1">
              <w:t>4,6</w:t>
            </w:r>
          </w:p>
        </w:tc>
        <w:tc>
          <w:tcPr>
            <w:tcW w:w="1418" w:type="dxa"/>
            <w:shd w:val="clear" w:color="auto" w:fill="auto"/>
            <w:noWrap/>
            <w:hideMark/>
          </w:tcPr>
          <w:p w:rsidR="00D22385" w:rsidRPr="00DA78A1" w:rsidRDefault="00D22385" w:rsidP="00DA78A1">
            <w:pPr>
              <w:jc w:val="both"/>
            </w:pPr>
            <w:r w:rsidRPr="00DA78A1">
              <w:t>4,6</w:t>
            </w:r>
          </w:p>
        </w:tc>
        <w:tc>
          <w:tcPr>
            <w:tcW w:w="1276" w:type="dxa"/>
            <w:shd w:val="clear" w:color="auto" w:fill="auto"/>
            <w:noWrap/>
            <w:hideMark/>
          </w:tcPr>
          <w:p w:rsidR="00D22385" w:rsidRPr="00DA78A1" w:rsidRDefault="00D22385" w:rsidP="00DA78A1">
            <w:pPr>
              <w:jc w:val="both"/>
            </w:pPr>
            <w:r w:rsidRPr="00DA78A1">
              <w:t>4,6</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Подпрограмма "Укрепление материально-технической базы организаций образования Чамзинского муниципального района"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1 567,3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"Укрепление материально-технической базы организаций образования"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1 567,3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Школы-детские сады, школы начальные, неполные средние и средние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850,5</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Предоставление субсидий бюджетным, автономным учреждениям и иным </w:t>
            </w:r>
            <w:r w:rsidRPr="00DA78A1">
              <w:lastRenderedPageBreak/>
              <w:t>некоммерческим организациям</w:t>
            </w:r>
          </w:p>
        </w:tc>
        <w:tc>
          <w:tcPr>
            <w:tcW w:w="460" w:type="dxa"/>
            <w:shd w:val="clear" w:color="auto" w:fill="auto"/>
            <w:noWrap/>
            <w:hideMark/>
          </w:tcPr>
          <w:p w:rsidR="00D22385" w:rsidRPr="00DA78A1" w:rsidRDefault="00D22385" w:rsidP="00DA78A1">
            <w:pPr>
              <w:jc w:val="both"/>
            </w:pPr>
            <w:r w:rsidRPr="00DA78A1">
              <w:lastRenderedPageBreak/>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61090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850,5</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61090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850,5</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Содействие достижению и (или) поощрение достижения наилучших значений показателей деятельности органов местного самоуправления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716,8</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90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78010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716,8</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45"/>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78010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716,8</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96"/>
        </w:trPr>
        <w:tc>
          <w:tcPr>
            <w:tcW w:w="2740" w:type="dxa"/>
            <w:shd w:val="clear" w:color="auto" w:fill="auto"/>
            <w:hideMark/>
          </w:tcPr>
          <w:p w:rsidR="00D22385" w:rsidRPr="00DA78A1" w:rsidRDefault="00D22385" w:rsidP="00DA78A1">
            <w:pPr>
              <w:jc w:val="both"/>
            </w:pPr>
            <w:r w:rsidRPr="00DA78A1">
              <w:t xml:space="preserve">Муниципальная программа "Энергосбережение и повышение энергетической эффективности в Чамзинском муниципальном районе Республики Мордовия"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146,1</w:t>
            </w:r>
          </w:p>
        </w:tc>
        <w:tc>
          <w:tcPr>
            <w:tcW w:w="1418" w:type="dxa"/>
            <w:shd w:val="clear" w:color="auto" w:fill="auto"/>
            <w:noWrap/>
            <w:hideMark/>
          </w:tcPr>
          <w:p w:rsidR="00D22385" w:rsidRPr="00DA78A1" w:rsidRDefault="00D22385" w:rsidP="00DA78A1">
            <w:pPr>
              <w:jc w:val="both"/>
            </w:pPr>
            <w:r w:rsidRPr="00DA78A1">
              <w:t>580,0</w:t>
            </w:r>
          </w:p>
        </w:tc>
        <w:tc>
          <w:tcPr>
            <w:tcW w:w="1276" w:type="dxa"/>
            <w:shd w:val="clear" w:color="auto" w:fill="auto"/>
            <w:noWrap/>
            <w:hideMark/>
          </w:tcPr>
          <w:p w:rsidR="00D22385" w:rsidRPr="00DA78A1" w:rsidRDefault="00D22385" w:rsidP="00DA78A1">
            <w:pPr>
              <w:jc w:val="both"/>
            </w:pPr>
            <w:r w:rsidRPr="00DA78A1">
              <w:t>670,0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Основное мероприятие "Повышение энергоэффективности в бюджетной сфере"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146,1</w:t>
            </w:r>
          </w:p>
        </w:tc>
        <w:tc>
          <w:tcPr>
            <w:tcW w:w="1418" w:type="dxa"/>
            <w:shd w:val="clear" w:color="auto" w:fill="auto"/>
            <w:noWrap/>
            <w:hideMark/>
          </w:tcPr>
          <w:p w:rsidR="00D22385" w:rsidRPr="00DA78A1" w:rsidRDefault="00D22385" w:rsidP="00DA78A1">
            <w:pPr>
              <w:jc w:val="both"/>
            </w:pPr>
            <w:r w:rsidRPr="00DA78A1">
              <w:t>580,0</w:t>
            </w:r>
          </w:p>
        </w:tc>
        <w:tc>
          <w:tcPr>
            <w:tcW w:w="1276" w:type="dxa"/>
            <w:shd w:val="clear" w:color="auto" w:fill="auto"/>
            <w:noWrap/>
            <w:hideMark/>
          </w:tcPr>
          <w:p w:rsidR="00D22385" w:rsidRPr="00DA78A1" w:rsidRDefault="00D22385" w:rsidP="00DA78A1">
            <w:pPr>
              <w:jc w:val="both"/>
            </w:pPr>
            <w:r w:rsidRPr="00DA78A1">
              <w:t>670,0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Школы-детские сады, школы начальные, неполные средние и средние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146,1</w:t>
            </w:r>
          </w:p>
        </w:tc>
        <w:tc>
          <w:tcPr>
            <w:tcW w:w="1418" w:type="dxa"/>
            <w:shd w:val="clear" w:color="auto" w:fill="auto"/>
            <w:noWrap/>
            <w:hideMark/>
          </w:tcPr>
          <w:p w:rsidR="00D22385" w:rsidRPr="00DA78A1" w:rsidRDefault="00D22385" w:rsidP="00DA78A1">
            <w:pPr>
              <w:jc w:val="both"/>
            </w:pPr>
            <w:r w:rsidRPr="00DA78A1">
              <w:t>580,0</w:t>
            </w:r>
          </w:p>
        </w:tc>
        <w:tc>
          <w:tcPr>
            <w:tcW w:w="1276" w:type="dxa"/>
            <w:shd w:val="clear" w:color="auto" w:fill="auto"/>
            <w:noWrap/>
            <w:hideMark/>
          </w:tcPr>
          <w:p w:rsidR="00D22385" w:rsidRPr="00DA78A1" w:rsidRDefault="00D22385" w:rsidP="00DA78A1">
            <w:pPr>
              <w:jc w:val="both"/>
            </w:pPr>
            <w:r w:rsidRPr="00DA78A1">
              <w:t>670,0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61090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146,1</w:t>
            </w:r>
          </w:p>
        </w:tc>
        <w:tc>
          <w:tcPr>
            <w:tcW w:w="1418" w:type="dxa"/>
            <w:shd w:val="clear" w:color="auto" w:fill="auto"/>
            <w:noWrap/>
            <w:hideMark/>
          </w:tcPr>
          <w:p w:rsidR="00D22385" w:rsidRPr="00DA78A1" w:rsidRDefault="00D22385" w:rsidP="00DA78A1">
            <w:pPr>
              <w:jc w:val="both"/>
            </w:pPr>
            <w:r w:rsidRPr="00DA78A1">
              <w:t>580,0</w:t>
            </w:r>
          </w:p>
        </w:tc>
        <w:tc>
          <w:tcPr>
            <w:tcW w:w="1276" w:type="dxa"/>
            <w:shd w:val="clear" w:color="auto" w:fill="auto"/>
            <w:noWrap/>
            <w:hideMark/>
          </w:tcPr>
          <w:p w:rsidR="00D22385" w:rsidRPr="00DA78A1" w:rsidRDefault="00D22385" w:rsidP="00DA78A1">
            <w:pPr>
              <w:jc w:val="both"/>
            </w:pPr>
            <w:r w:rsidRPr="00DA78A1">
              <w:t>670,0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61090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146,1</w:t>
            </w:r>
          </w:p>
        </w:tc>
        <w:tc>
          <w:tcPr>
            <w:tcW w:w="1418" w:type="dxa"/>
            <w:shd w:val="clear" w:color="auto" w:fill="auto"/>
            <w:noWrap/>
            <w:hideMark/>
          </w:tcPr>
          <w:p w:rsidR="00D22385" w:rsidRPr="00DA78A1" w:rsidRDefault="00D22385" w:rsidP="00DA78A1">
            <w:pPr>
              <w:jc w:val="both"/>
            </w:pPr>
            <w:r w:rsidRPr="00DA78A1">
              <w:t>580,0</w:t>
            </w:r>
          </w:p>
        </w:tc>
        <w:tc>
          <w:tcPr>
            <w:tcW w:w="1276" w:type="dxa"/>
            <w:shd w:val="clear" w:color="auto" w:fill="auto"/>
            <w:noWrap/>
            <w:hideMark/>
          </w:tcPr>
          <w:p w:rsidR="00D22385" w:rsidRPr="00DA78A1" w:rsidRDefault="00D22385" w:rsidP="00DA78A1">
            <w:pPr>
              <w:jc w:val="both"/>
            </w:pPr>
            <w:r w:rsidRPr="00DA78A1">
              <w:t>670,0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Дополнительное образование детей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64 170,6</w:t>
            </w:r>
          </w:p>
        </w:tc>
        <w:tc>
          <w:tcPr>
            <w:tcW w:w="1418" w:type="dxa"/>
            <w:shd w:val="clear" w:color="auto" w:fill="auto"/>
            <w:noWrap/>
            <w:hideMark/>
          </w:tcPr>
          <w:p w:rsidR="00D22385" w:rsidRPr="00DA78A1" w:rsidRDefault="00D22385" w:rsidP="00DA78A1">
            <w:pPr>
              <w:jc w:val="both"/>
            </w:pPr>
            <w:r w:rsidRPr="00DA78A1">
              <w:t>43 406,5</w:t>
            </w:r>
          </w:p>
        </w:tc>
        <w:tc>
          <w:tcPr>
            <w:tcW w:w="1276" w:type="dxa"/>
            <w:shd w:val="clear" w:color="auto" w:fill="auto"/>
            <w:noWrap/>
            <w:hideMark/>
          </w:tcPr>
          <w:p w:rsidR="00D22385" w:rsidRPr="00DA78A1" w:rsidRDefault="00D22385" w:rsidP="00DA78A1">
            <w:pPr>
              <w:jc w:val="both"/>
            </w:pPr>
            <w:r w:rsidRPr="00DA78A1">
              <w:t>42 362,4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Муниципальная программа "Развитие образования в Чамзинском муниципальном районе"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40 479,8</w:t>
            </w:r>
          </w:p>
        </w:tc>
        <w:tc>
          <w:tcPr>
            <w:tcW w:w="1418" w:type="dxa"/>
            <w:shd w:val="clear" w:color="auto" w:fill="auto"/>
            <w:noWrap/>
            <w:hideMark/>
          </w:tcPr>
          <w:p w:rsidR="00D22385" w:rsidRPr="00DA78A1" w:rsidRDefault="00D22385" w:rsidP="00DA78A1">
            <w:pPr>
              <w:jc w:val="both"/>
            </w:pPr>
            <w:r w:rsidRPr="00DA78A1">
              <w:t>26 651,1</w:t>
            </w:r>
          </w:p>
        </w:tc>
        <w:tc>
          <w:tcPr>
            <w:tcW w:w="1276" w:type="dxa"/>
            <w:shd w:val="clear" w:color="auto" w:fill="auto"/>
            <w:noWrap/>
            <w:hideMark/>
          </w:tcPr>
          <w:p w:rsidR="00D22385" w:rsidRPr="00DA78A1" w:rsidRDefault="00D22385" w:rsidP="00DA78A1">
            <w:pPr>
              <w:jc w:val="both"/>
            </w:pPr>
            <w:r w:rsidRPr="00DA78A1">
              <w:t>26 367,1</w:t>
            </w:r>
          </w:p>
        </w:tc>
      </w:tr>
      <w:tr w:rsidR="00D22385" w:rsidRPr="00DA78A1" w:rsidTr="00562F4F">
        <w:trPr>
          <w:trHeight w:val="900"/>
        </w:trPr>
        <w:tc>
          <w:tcPr>
            <w:tcW w:w="2740" w:type="dxa"/>
            <w:shd w:val="clear" w:color="auto" w:fill="auto"/>
            <w:hideMark/>
          </w:tcPr>
          <w:p w:rsidR="00D22385" w:rsidRPr="00DA78A1" w:rsidRDefault="00D22385" w:rsidP="00DA78A1">
            <w:pPr>
              <w:jc w:val="both"/>
            </w:pPr>
            <w:r w:rsidRPr="00DA78A1">
              <w:t>Подпрограмма "Развитие дополнительного образования детей в Чамзинском муниципальном районе"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40 449,8</w:t>
            </w:r>
          </w:p>
        </w:tc>
        <w:tc>
          <w:tcPr>
            <w:tcW w:w="1418" w:type="dxa"/>
            <w:shd w:val="clear" w:color="auto" w:fill="auto"/>
            <w:noWrap/>
            <w:hideMark/>
          </w:tcPr>
          <w:p w:rsidR="00D22385" w:rsidRPr="00DA78A1" w:rsidRDefault="00D22385" w:rsidP="00DA78A1">
            <w:pPr>
              <w:jc w:val="both"/>
            </w:pPr>
            <w:r w:rsidRPr="00DA78A1">
              <w:t>26 651,1</w:t>
            </w:r>
          </w:p>
        </w:tc>
        <w:tc>
          <w:tcPr>
            <w:tcW w:w="1276" w:type="dxa"/>
            <w:shd w:val="clear" w:color="auto" w:fill="auto"/>
            <w:noWrap/>
            <w:hideMark/>
          </w:tcPr>
          <w:p w:rsidR="00D22385" w:rsidRPr="00DA78A1" w:rsidRDefault="00D22385" w:rsidP="00DA78A1">
            <w:pPr>
              <w:jc w:val="both"/>
            </w:pPr>
            <w:r w:rsidRPr="00DA78A1">
              <w:t>26 367,1</w:t>
            </w:r>
          </w:p>
        </w:tc>
      </w:tr>
      <w:tr w:rsidR="00D22385" w:rsidRPr="00DA78A1" w:rsidTr="00562F4F">
        <w:trPr>
          <w:trHeight w:val="900"/>
        </w:trPr>
        <w:tc>
          <w:tcPr>
            <w:tcW w:w="2740" w:type="dxa"/>
            <w:shd w:val="clear" w:color="auto" w:fill="auto"/>
            <w:hideMark/>
          </w:tcPr>
          <w:p w:rsidR="00D22385" w:rsidRPr="00DA78A1" w:rsidRDefault="00D22385" w:rsidP="00DA78A1">
            <w:pPr>
              <w:jc w:val="both"/>
            </w:pPr>
            <w:r w:rsidRPr="00DA78A1">
              <w:lastRenderedPageBreak/>
              <w:t>Основное мероприятие "Обеспечение качества дополнительного образования детей"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35 146,4</w:t>
            </w:r>
          </w:p>
        </w:tc>
        <w:tc>
          <w:tcPr>
            <w:tcW w:w="1418" w:type="dxa"/>
            <w:shd w:val="clear" w:color="auto" w:fill="auto"/>
            <w:noWrap/>
            <w:hideMark/>
          </w:tcPr>
          <w:p w:rsidR="00D22385" w:rsidRPr="00DA78A1" w:rsidRDefault="00D22385" w:rsidP="00DA78A1">
            <w:pPr>
              <w:jc w:val="both"/>
            </w:pPr>
            <w:r w:rsidRPr="00DA78A1">
              <w:t>24 563,2</w:t>
            </w:r>
          </w:p>
        </w:tc>
        <w:tc>
          <w:tcPr>
            <w:tcW w:w="1276" w:type="dxa"/>
            <w:shd w:val="clear" w:color="auto" w:fill="auto"/>
            <w:noWrap/>
            <w:hideMark/>
          </w:tcPr>
          <w:p w:rsidR="00D22385" w:rsidRPr="00DA78A1" w:rsidRDefault="00D22385" w:rsidP="00DA78A1">
            <w:pPr>
              <w:jc w:val="both"/>
            </w:pPr>
            <w:r w:rsidRPr="00DA78A1">
              <w:t>24 222,3</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Учреждения по внешкольной работе с детьми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61080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35 146,4</w:t>
            </w:r>
          </w:p>
        </w:tc>
        <w:tc>
          <w:tcPr>
            <w:tcW w:w="1418" w:type="dxa"/>
            <w:shd w:val="clear" w:color="auto" w:fill="auto"/>
            <w:noWrap/>
            <w:hideMark/>
          </w:tcPr>
          <w:p w:rsidR="00D22385" w:rsidRPr="00DA78A1" w:rsidRDefault="00D22385" w:rsidP="00DA78A1">
            <w:pPr>
              <w:jc w:val="both"/>
            </w:pPr>
            <w:r w:rsidRPr="00DA78A1">
              <w:t>24 563,2</w:t>
            </w:r>
          </w:p>
        </w:tc>
        <w:tc>
          <w:tcPr>
            <w:tcW w:w="1276" w:type="dxa"/>
            <w:shd w:val="clear" w:color="auto" w:fill="auto"/>
            <w:noWrap/>
            <w:hideMark/>
          </w:tcPr>
          <w:p w:rsidR="00D22385" w:rsidRPr="00DA78A1" w:rsidRDefault="00D22385" w:rsidP="00DA78A1">
            <w:pPr>
              <w:jc w:val="both"/>
            </w:pPr>
            <w:r w:rsidRPr="00DA78A1">
              <w:t>24 222,3</w:t>
            </w:r>
          </w:p>
        </w:tc>
      </w:tr>
      <w:tr w:rsidR="00D22385" w:rsidRPr="00DA78A1" w:rsidTr="00562F4F">
        <w:trPr>
          <w:trHeight w:val="90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61080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35 146,4</w:t>
            </w:r>
          </w:p>
        </w:tc>
        <w:tc>
          <w:tcPr>
            <w:tcW w:w="1418" w:type="dxa"/>
            <w:shd w:val="clear" w:color="auto" w:fill="auto"/>
            <w:noWrap/>
            <w:hideMark/>
          </w:tcPr>
          <w:p w:rsidR="00D22385" w:rsidRPr="00DA78A1" w:rsidRDefault="00D22385" w:rsidP="00DA78A1">
            <w:pPr>
              <w:jc w:val="both"/>
            </w:pPr>
            <w:r w:rsidRPr="00DA78A1">
              <w:t>24 563,2</w:t>
            </w:r>
          </w:p>
        </w:tc>
        <w:tc>
          <w:tcPr>
            <w:tcW w:w="1276" w:type="dxa"/>
            <w:shd w:val="clear" w:color="auto" w:fill="auto"/>
            <w:noWrap/>
            <w:hideMark/>
          </w:tcPr>
          <w:p w:rsidR="00D22385" w:rsidRPr="00DA78A1" w:rsidRDefault="00D22385" w:rsidP="00DA78A1">
            <w:pPr>
              <w:jc w:val="both"/>
            </w:pPr>
            <w:r w:rsidRPr="00DA78A1">
              <w:t>24 222,3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61080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35 146,4</w:t>
            </w:r>
          </w:p>
        </w:tc>
        <w:tc>
          <w:tcPr>
            <w:tcW w:w="1418" w:type="dxa"/>
            <w:shd w:val="clear" w:color="auto" w:fill="auto"/>
            <w:noWrap/>
            <w:hideMark/>
          </w:tcPr>
          <w:p w:rsidR="00D22385" w:rsidRPr="00DA78A1" w:rsidRDefault="00D22385" w:rsidP="00DA78A1">
            <w:pPr>
              <w:jc w:val="both"/>
            </w:pPr>
            <w:r w:rsidRPr="00DA78A1">
              <w:t>24 563,2</w:t>
            </w:r>
          </w:p>
        </w:tc>
        <w:tc>
          <w:tcPr>
            <w:tcW w:w="1276" w:type="dxa"/>
            <w:shd w:val="clear" w:color="auto" w:fill="auto"/>
            <w:noWrap/>
            <w:hideMark/>
          </w:tcPr>
          <w:p w:rsidR="00D22385" w:rsidRPr="00DA78A1" w:rsidRDefault="00D22385" w:rsidP="00DA78A1">
            <w:pPr>
              <w:jc w:val="both"/>
            </w:pPr>
            <w:r w:rsidRPr="00DA78A1">
              <w:t>24 222,3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"Развитие кадрового потенциала организаций дополнительного образования детей"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32,3</w:t>
            </w:r>
          </w:p>
        </w:tc>
        <w:tc>
          <w:tcPr>
            <w:tcW w:w="1418" w:type="dxa"/>
            <w:shd w:val="clear" w:color="auto" w:fill="auto"/>
            <w:noWrap/>
            <w:hideMark/>
          </w:tcPr>
          <w:p w:rsidR="00D22385" w:rsidRPr="00DA78A1" w:rsidRDefault="00D22385" w:rsidP="00DA78A1">
            <w:pPr>
              <w:jc w:val="both"/>
            </w:pPr>
            <w:r w:rsidRPr="00DA78A1">
              <w:t>32,3</w:t>
            </w:r>
          </w:p>
        </w:tc>
        <w:tc>
          <w:tcPr>
            <w:tcW w:w="1276" w:type="dxa"/>
            <w:shd w:val="clear" w:color="auto" w:fill="auto"/>
            <w:noWrap/>
            <w:hideMark/>
          </w:tcPr>
          <w:p w:rsidR="00D22385" w:rsidRPr="00DA78A1" w:rsidRDefault="00D22385" w:rsidP="00DA78A1">
            <w:pPr>
              <w:jc w:val="both"/>
            </w:pPr>
            <w:r w:rsidRPr="00DA78A1">
              <w:t>57,3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Поощрение лучших тренеров-преподавателей и педагогов дополнительного образования детей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02030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17,3</w:t>
            </w:r>
          </w:p>
        </w:tc>
        <w:tc>
          <w:tcPr>
            <w:tcW w:w="1418" w:type="dxa"/>
            <w:shd w:val="clear" w:color="auto" w:fill="auto"/>
            <w:noWrap/>
            <w:hideMark/>
          </w:tcPr>
          <w:p w:rsidR="00D22385" w:rsidRPr="00DA78A1" w:rsidRDefault="00D22385" w:rsidP="00DA78A1">
            <w:pPr>
              <w:jc w:val="both"/>
            </w:pPr>
            <w:r w:rsidRPr="00DA78A1">
              <w:t>17,3</w:t>
            </w:r>
          </w:p>
        </w:tc>
        <w:tc>
          <w:tcPr>
            <w:tcW w:w="1276" w:type="dxa"/>
            <w:shd w:val="clear" w:color="auto" w:fill="auto"/>
            <w:noWrap/>
            <w:hideMark/>
          </w:tcPr>
          <w:p w:rsidR="00D22385" w:rsidRPr="00DA78A1" w:rsidRDefault="00D22385" w:rsidP="00DA78A1">
            <w:pPr>
              <w:jc w:val="both"/>
            </w:pPr>
            <w:r w:rsidRPr="00DA78A1">
              <w:t>17,3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02030</w:t>
            </w:r>
          </w:p>
        </w:tc>
        <w:tc>
          <w:tcPr>
            <w:tcW w:w="456" w:type="dxa"/>
            <w:shd w:val="clear" w:color="auto" w:fill="auto"/>
            <w:noWrap/>
            <w:hideMark/>
          </w:tcPr>
          <w:p w:rsidR="00D22385" w:rsidRPr="00DA78A1" w:rsidRDefault="00D22385" w:rsidP="00DA78A1">
            <w:pPr>
              <w:jc w:val="both"/>
            </w:pPr>
            <w:r w:rsidRPr="00DA78A1">
              <w:t>300</w:t>
            </w:r>
          </w:p>
        </w:tc>
        <w:tc>
          <w:tcPr>
            <w:tcW w:w="1406" w:type="dxa"/>
            <w:shd w:val="clear" w:color="auto" w:fill="auto"/>
            <w:noWrap/>
            <w:hideMark/>
          </w:tcPr>
          <w:p w:rsidR="00D22385" w:rsidRPr="00DA78A1" w:rsidRDefault="00D22385" w:rsidP="00DA78A1">
            <w:pPr>
              <w:jc w:val="both"/>
            </w:pPr>
            <w:r w:rsidRPr="00DA78A1">
              <w:t>17,3</w:t>
            </w:r>
          </w:p>
        </w:tc>
        <w:tc>
          <w:tcPr>
            <w:tcW w:w="1418" w:type="dxa"/>
            <w:shd w:val="clear" w:color="auto" w:fill="auto"/>
            <w:noWrap/>
            <w:hideMark/>
          </w:tcPr>
          <w:p w:rsidR="00D22385" w:rsidRPr="00DA78A1" w:rsidRDefault="00D22385" w:rsidP="00DA78A1">
            <w:pPr>
              <w:jc w:val="both"/>
            </w:pPr>
            <w:r w:rsidRPr="00DA78A1">
              <w:t>17,3</w:t>
            </w:r>
          </w:p>
        </w:tc>
        <w:tc>
          <w:tcPr>
            <w:tcW w:w="1276" w:type="dxa"/>
            <w:shd w:val="clear" w:color="auto" w:fill="auto"/>
            <w:noWrap/>
            <w:hideMark/>
          </w:tcPr>
          <w:p w:rsidR="00D22385" w:rsidRPr="00DA78A1" w:rsidRDefault="00D22385" w:rsidP="00DA78A1">
            <w:pPr>
              <w:jc w:val="both"/>
            </w:pPr>
            <w:r w:rsidRPr="00DA78A1">
              <w:t>17,3</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Премии и гранты</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02030</w:t>
            </w:r>
          </w:p>
        </w:tc>
        <w:tc>
          <w:tcPr>
            <w:tcW w:w="456" w:type="dxa"/>
            <w:shd w:val="clear" w:color="auto" w:fill="auto"/>
            <w:noWrap/>
            <w:hideMark/>
          </w:tcPr>
          <w:p w:rsidR="00D22385" w:rsidRPr="00DA78A1" w:rsidRDefault="00D22385" w:rsidP="00DA78A1">
            <w:pPr>
              <w:jc w:val="both"/>
            </w:pPr>
            <w:r w:rsidRPr="00DA78A1">
              <w:t>350</w:t>
            </w:r>
          </w:p>
        </w:tc>
        <w:tc>
          <w:tcPr>
            <w:tcW w:w="1406" w:type="dxa"/>
            <w:shd w:val="clear" w:color="auto" w:fill="auto"/>
            <w:noWrap/>
            <w:hideMark/>
          </w:tcPr>
          <w:p w:rsidR="00D22385" w:rsidRPr="00DA78A1" w:rsidRDefault="00D22385" w:rsidP="00DA78A1">
            <w:pPr>
              <w:jc w:val="both"/>
            </w:pPr>
            <w:r w:rsidRPr="00DA78A1">
              <w:t>17,3</w:t>
            </w:r>
          </w:p>
        </w:tc>
        <w:tc>
          <w:tcPr>
            <w:tcW w:w="1418" w:type="dxa"/>
            <w:shd w:val="clear" w:color="auto" w:fill="auto"/>
            <w:noWrap/>
            <w:hideMark/>
          </w:tcPr>
          <w:p w:rsidR="00D22385" w:rsidRPr="00DA78A1" w:rsidRDefault="00D22385" w:rsidP="00DA78A1">
            <w:pPr>
              <w:jc w:val="both"/>
            </w:pPr>
            <w:r w:rsidRPr="00DA78A1">
              <w:t>17,3</w:t>
            </w:r>
          </w:p>
        </w:tc>
        <w:tc>
          <w:tcPr>
            <w:tcW w:w="1276" w:type="dxa"/>
            <w:shd w:val="clear" w:color="auto" w:fill="auto"/>
            <w:noWrap/>
            <w:hideMark/>
          </w:tcPr>
          <w:p w:rsidR="00D22385" w:rsidRPr="00DA78A1" w:rsidRDefault="00D22385" w:rsidP="00DA78A1">
            <w:pPr>
              <w:jc w:val="both"/>
            </w:pPr>
            <w:r w:rsidRPr="00DA78A1">
              <w:t>17,3</w:t>
            </w:r>
          </w:p>
        </w:tc>
      </w:tr>
      <w:tr w:rsidR="00D22385" w:rsidRPr="00DA78A1" w:rsidTr="00562F4F">
        <w:trPr>
          <w:trHeight w:val="1093"/>
        </w:trPr>
        <w:tc>
          <w:tcPr>
            <w:tcW w:w="2740" w:type="dxa"/>
            <w:shd w:val="clear" w:color="auto" w:fill="auto"/>
            <w:hideMark/>
          </w:tcPr>
          <w:p w:rsidR="00D22385" w:rsidRPr="00DA78A1" w:rsidRDefault="00D22385" w:rsidP="00DA78A1">
            <w:pPr>
              <w:jc w:val="both"/>
            </w:pPr>
            <w:r w:rsidRPr="00DA78A1">
              <w:t>Премия для поощрения муниципальных дошкольных образовательных организаций, организаций дополнительного образования, общеобразовательных организаций, внедряющих инновационные образовательные программы</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15,0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15,0</w:t>
            </w:r>
          </w:p>
        </w:tc>
      </w:tr>
      <w:tr w:rsidR="00D22385" w:rsidRPr="00DA78A1" w:rsidTr="00562F4F">
        <w:trPr>
          <w:trHeight w:val="321"/>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42320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15,0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15,0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42320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15,0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15,0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Учреждения по внешкольной работе с детьми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61080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25,0</w:t>
            </w:r>
          </w:p>
        </w:tc>
      </w:tr>
      <w:tr w:rsidR="00D22385" w:rsidRPr="00DA78A1" w:rsidTr="00562F4F">
        <w:trPr>
          <w:trHeight w:val="198"/>
        </w:trPr>
        <w:tc>
          <w:tcPr>
            <w:tcW w:w="2740" w:type="dxa"/>
            <w:shd w:val="clear" w:color="auto" w:fill="auto"/>
            <w:hideMark/>
          </w:tcPr>
          <w:p w:rsidR="00D22385" w:rsidRPr="00DA78A1" w:rsidRDefault="00D22385" w:rsidP="00DA78A1">
            <w:pPr>
              <w:jc w:val="both"/>
            </w:pPr>
            <w:r w:rsidRPr="00DA78A1">
              <w:t xml:space="preserve">Предоставление субсидий бюджетным, автономным учреждениям и иным </w:t>
            </w:r>
            <w:r w:rsidRPr="00DA78A1">
              <w:lastRenderedPageBreak/>
              <w:t>некоммерческим организациям</w:t>
            </w:r>
          </w:p>
        </w:tc>
        <w:tc>
          <w:tcPr>
            <w:tcW w:w="460" w:type="dxa"/>
            <w:shd w:val="clear" w:color="auto" w:fill="auto"/>
            <w:noWrap/>
            <w:hideMark/>
          </w:tcPr>
          <w:p w:rsidR="00D22385" w:rsidRPr="00DA78A1" w:rsidRDefault="00D22385" w:rsidP="00DA78A1">
            <w:pPr>
              <w:jc w:val="both"/>
            </w:pPr>
            <w:r w:rsidRPr="00DA78A1">
              <w:lastRenderedPageBreak/>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61080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25,0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61080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5,0</w:t>
            </w:r>
          </w:p>
        </w:tc>
        <w:tc>
          <w:tcPr>
            <w:tcW w:w="1276" w:type="dxa"/>
            <w:shd w:val="clear" w:color="auto" w:fill="auto"/>
            <w:noWrap/>
            <w:hideMark/>
          </w:tcPr>
          <w:p w:rsidR="00D22385" w:rsidRPr="00DA78A1" w:rsidRDefault="00D22385" w:rsidP="00DA78A1">
            <w:pPr>
              <w:jc w:val="both"/>
            </w:pPr>
            <w:r w:rsidRPr="00DA78A1">
              <w:t>25,0</w:t>
            </w:r>
          </w:p>
        </w:tc>
      </w:tr>
      <w:tr w:rsidR="00D22385" w:rsidRPr="00DA78A1" w:rsidTr="00562F4F">
        <w:trPr>
          <w:trHeight w:val="524"/>
        </w:trPr>
        <w:tc>
          <w:tcPr>
            <w:tcW w:w="2740" w:type="dxa"/>
            <w:shd w:val="clear" w:color="auto" w:fill="auto"/>
            <w:hideMark/>
          </w:tcPr>
          <w:p w:rsidR="00D22385" w:rsidRPr="00DA78A1" w:rsidRDefault="00D22385" w:rsidP="00DA78A1">
            <w:pPr>
              <w:jc w:val="both"/>
            </w:pPr>
            <w:r w:rsidRPr="00DA78A1">
              <w:t>Основное мероприятие "Обеспечение персонифицированного финансирования дополнительного образования детей"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5 271,1</w:t>
            </w:r>
          </w:p>
        </w:tc>
        <w:tc>
          <w:tcPr>
            <w:tcW w:w="1418" w:type="dxa"/>
            <w:shd w:val="clear" w:color="auto" w:fill="auto"/>
            <w:noWrap/>
            <w:hideMark/>
          </w:tcPr>
          <w:p w:rsidR="00D22385" w:rsidRPr="00DA78A1" w:rsidRDefault="00D22385" w:rsidP="00DA78A1">
            <w:pPr>
              <w:jc w:val="both"/>
            </w:pPr>
            <w:r w:rsidRPr="00DA78A1">
              <w:t>2 055,6</w:t>
            </w:r>
          </w:p>
        </w:tc>
        <w:tc>
          <w:tcPr>
            <w:tcW w:w="1276" w:type="dxa"/>
            <w:shd w:val="clear" w:color="auto" w:fill="auto"/>
            <w:noWrap/>
            <w:hideMark/>
          </w:tcPr>
          <w:p w:rsidR="00D22385" w:rsidRPr="00DA78A1" w:rsidRDefault="00D22385" w:rsidP="00DA78A1">
            <w:pPr>
              <w:jc w:val="both"/>
            </w:pPr>
            <w:r w:rsidRPr="00DA78A1">
              <w:t>2 087,5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Учреждения по внешкольной работе с детьми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61080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5 271,1</w:t>
            </w:r>
          </w:p>
        </w:tc>
        <w:tc>
          <w:tcPr>
            <w:tcW w:w="1418" w:type="dxa"/>
            <w:shd w:val="clear" w:color="auto" w:fill="auto"/>
            <w:noWrap/>
            <w:hideMark/>
          </w:tcPr>
          <w:p w:rsidR="00D22385" w:rsidRPr="00DA78A1" w:rsidRDefault="00D22385" w:rsidP="00DA78A1">
            <w:pPr>
              <w:jc w:val="both"/>
            </w:pPr>
            <w:r w:rsidRPr="00DA78A1">
              <w:t>2 055,6</w:t>
            </w:r>
          </w:p>
        </w:tc>
        <w:tc>
          <w:tcPr>
            <w:tcW w:w="1276" w:type="dxa"/>
            <w:shd w:val="clear" w:color="auto" w:fill="auto"/>
            <w:noWrap/>
            <w:hideMark/>
          </w:tcPr>
          <w:p w:rsidR="00D22385" w:rsidRPr="00DA78A1" w:rsidRDefault="00D22385" w:rsidP="00DA78A1">
            <w:pPr>
              <w:jc w:val="both"/>
            </w:pPr>
            <w:r w:rsidRPr="00DA78A1">
              <w:t>2 087,5</w:t>
            </w:r>
          </w:p>
        </w:tc>
      </w:tr>
      <w:tr w:rsidR="00D22385" w:rsidRPr="00DA78A1" w:rsidTr="00562F4F">
        <w:trPr>
          <w:trHeight w:val="358"/>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61080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5 271,1</w:t>
            </w:r>
          </w:p>
        </w:tc>
        <w:tc>
          <w:tcPr>
            <w:tcW w:w="1418" w:type="dxa"/>
            <w:shd w:val="clear" w:color="auto" w:fill="auto"/>
            <w:noWrap/>
            <w:hideMark/>
          </w:tcPr>
          <w:p w:rsidR="00D22385" w:rsidRPr="00DA78A1" w:rsidRDefault="00D22385" w:rsidP="00DA78A1">
            <w:pPr>
              <w:jc w:val="both"/>
            </w:pPr>
            <w:r w:rsidRPr="00DA78A1">
              <w:t>2 055,6</w:t>
            </w:r>
          </w:p>
        </w:tc>
        <w:tc>
          <w:tcPr>
            <w:tcW w:w="1276" w:type="dxa"/>
            <w:shd w:val="clear" w:color="auto" w:fill="auto"/>
            <w:noWrap/>
            <w:hideMark/>
          </w:tcPr>
          <w:p w:rsidR="00D22385" w:rsidRPr="00DA78A1" w:rsidRDefault="00D22385" w:rsidP="00DA78A1">
            <w:pPr>
              <w:jc w:val="both"/>
            </w:pPr>
            <w:r w:rsidRPr="00DA78A1">
              <w:t>2 087,5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61080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5 271,1</w:t>
            </w:r>
          </w:p>
        </w:tc>
        <w:tc>
          <w:tcPr>
            <w:tcW w:w="1418" w:type="dxa"/>
            <w:shd w:val="clear" w:color="auto" w:fill="auto"/>
            <w:noWrap/>
            <w:hideMark/>
          </w:tcPr>
          <w:p w:rsidR="00D22385" w:rsidRPr="00DA78A1" w:rsidRDefault="00D22385" w:rsidP="00DA78A1">
            <w:pPr>
              <w:jc w:val="both"/>
            </w:pPr>
            <w:r w:rsidRPr="00DA78A1">
              <w:t>2 055,6</w:t>
            </w:r>
          </w:p>
        </w:tc>
        <w:tc>
          <w:tcPr>
            <w:tcW w:w="1276" w:type="dxa"/>
            <w:shd w:val="clear" w:color="auto" w:fill="auto"/>
            <w:noWrap/>
            <w:hideMark/>
          </w:tcPr>
          <w:p w:rsidR="00D22385" w:rsidRPr="00DA78A1" w:rsidRDefault="00D22385" w:rsidP="00DA78A1">
            <w:pPr>
              <w:jc w:val="both"/>
            </w:pPr>
            <w:r w:rsidRPr="00DA78A1">
              <w:t>2 087,5</w:t>
            </w:r>
          </w:p>
        </w:tc>
      </w:tr>
      <w:tr w:rsidR="00D22385" w:rsidRPr="00DA78A1" w:rsidTr="00562F4F">
        <w:trPr>
          <w:trHeight w:val="400"/>
        </w:trPr>
        <w:tc>
          <w:tcPr>
            <w:tcW w:w="2740" w:type="dxa"/>
            <w:shd w:val="clear" w:color="auto" w:fill="auto"/>
            <w:hideMark/>
          </w:tcPr>
          <w:p w:rsidR="00D22385" w:rsidRPr="00DA78A1" w:rsidRDefault="00D22385" w:rsidP="00DA78A1">
            <w:pPr>
              <w:jc w:val="both"/>
            </w:pPr>
            <w:r w:rsidRPr="00DA78A1">
              <w:t xml:space="preserve">Подпрограмма "Укрепление материально-технической базы организаций образования Чамзинского муниципального района"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"Укрепление материально-технической базы организаций образования"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Учреждения по внешкольной работе с детьми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61080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01"/>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61080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30,0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61080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30,0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900"/>
        </w:trPr>
        <w:tc>
          <w:tcPr>
            <w:tcW w:w="2740" w:type="dxa"/>
            <w:shd w:val="clear" w:color="auto" w:fill="auto"/>
            <w:hideMark/>
          </w:tcPr>
          <w:p w:rsidR="00D22385" w:rsidRPr="00DA78A1" w:rsidRDefault="00D22385" w:rsidP="00DA78A1">
            <w:pPr>
              <w:jc w:val="both"/>
            </w:pPr>
            <w:r w:rsidRPr="00DA78A1">
              <w:t xml:space="preserve">Муниципальная программа "Развитие культуры и туризма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23 690,9</w:t>
            </w:r>
          </w:p>
        </w:tc>
        <w:tc>
          <w:tcPr>
            <w:tcW w:w="1418" w:type="dxa"/>
            <w:shd w:val="clear" w:color="auto" w:fill="auto"/>
            <w:noWrap/>
            <w:hideMark/>
          </w:tcPr>
          <w:p w:rsidR="00D22385" w:rsidRPr="00DA78A1" w:rsidRDefault="00D22385" w:rsidP="00DA78A1">
            <w:pPr>
              <w:jc w:val="both"/>
            </w:pPr>
            <w:r w:rsidRPr="00DA78A1">
              <w:t>16 755,4</w:t>
            </w:r>
          </w:p>
        </w:tc>
        <w:tc>
          <w:tcPr>
            <w:tcW w:w="1276" w:type="dxa"/>
            <w:shd w:val="clear" w:color="auto" w:fill="auto"/>
            <w:noWrap/>
            <w:hideMark/>
          </w:tcPr>
          <w:p w:rsidR="00D22385" w:rsidRPr="00DA78A1" w:rsidRDefault="00D22385" w:rsidP="00DA78A1">
            <w:pPr>
              <w:jc w:val="both"/>
            </w:pPr>
            <w:r w:rsidRPr="00DA78A1">
              <w:t>15 995,3</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 xml:space="preserve">Подпрограмма "Культура"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23 690,9</w:t>
            </w:r>
          </w:p>
        </w:tc>
        <w:tc>
          <w:tcPr>
            <w:tcW w:w="1418" w:type="dxa"/>
            <w:shd w:val="clear" w:color="auto" w:fill="auto"/>
            <w:noWrap/>
            <w:hideMark/>
          </w:tcPr>
          <w:p w:rsidR="00D22385" w:rsidRPr="00DA78A1" w:rsidRDefault="00D22385" w:rsidP="00DA78A1">
            <w:pPr>
              <w:jc w:val="both"/>
            </w:pPr>
            <w:r w:rsidRPr="00DA78A1">
              <w:t>16 755,4</w:t>
            </w:r>
          </w:p>
        </w:tc>
        <w:tc>
          <w:tcPr>
            <w:tcW w:w="1276" w:type="dxa"/>
            <w:shd w:val="clear" w:color="auto" w:fill="auto"/>
            <w:noWrap/>
            <w:hideMark/>
          </w:tcPr>
          <w:p w:rsidR="00D22385" w:rsidRPr="00DA78A1" w:rsidRDefault="00D22385" w:rsidP="00DA78A1">
            <w:pPr>
              <w:jc w:val="both"/>
            </w:pPr>
            <w:r w:rsidRPr="00DA78A1">
              <w:t>15 995,3</w:t>
            </w:r>
          </w:p>
        </w:tc>
      </w:tr>
      <w:tr w:rsidR="00D22385" w:rsidRPr="00DA78A1" w:rsidTr="00562F4F">
        <w:trPr>
          <w:trHeight w:val="117"/>
        </w:trPr>
        <w:tc>
          <w:tcPr>
            <w:tcW w:w="2740" w:type="dxa"/>
            <w:shd w:val="clear" w:color="auto" w:fill="auto"/>
            <w:hideMark/>
          </w:tcPr>
          <w:p w:rsidR="00D22385" w:rsidRPr="00DA78A1" w:rsidRDefault="00D22385" w:rsidP="00DA78A1">
            <w:pPr>
              <w:jc w:val="both"/>
            </w:pPr>
            <w:r w:rsidRPr="00DA78A1">
              <w:t>Основное мероприятие "Дополнительное образование детей"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23 690,9</w:t>
            </w:r>
          </w:p>
        </w:tc>
        <w:tc>
          <w:tcPr>
            <w:tcW w:w="1418" w:type="dxa"/>
            <w:shd w:val="clear" w:color="auto" w:fill="auto"/>
            <w:noWrap/>
            <w:hideMark/>
          </w:tcPr>
          <w:p w:rsidR="00D22385" w:rsidRPr="00DA78A1" w:rsidRDefault="00D22385" w:rsidP="00DA78A1">
            <w:pPr>
              <w:jc w:val="both"/>
            </w:pPr>
            <w:r w:rsidRPr="00DA78A1">
              <w:t>16 755,4</w:t>
            </w:r>
          </w:p>
        </w:tc>
        <w:tc>
          <w:tcPr>
            <w:tcW w:w="1276" w:type="dxa"/>
            <w:shd w:val="clear" w:color="auto" w:fill="auto"/>
            <w:noWrap/>
            <w:hideMark/>
          </w:tcPr>
          <w:p w:rsidR="00D22385" w:rsidRPr="00DA78A1" w:rsidRDefault="00D22385" w:rsidP="00DA78A1">
            <w:pPr>
              <w:jc w:val="both"/>
            </w:pPr>
            <w:r w:rsidRPr="00DA78A1">
              <w:t>15 995,3</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Учреждения по внешкольной работе с детьми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61080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23 690,9</w:t>
            </w:r>
          </w:p>
        </w:tc>
        <w:tc>
          <w:tcPr>
            <w:tcW w:w="1418" w:type="dxa"/>
            <w:shd w:val="clear" w:color="auto" w:fill="auto"/>
            <w:noWrap/>
            <w:hideMark/>
          </w:tcPr>
          <w:p w:rsidR="00D22385" w:rsidRPr="00DA78A1" w:rsidRDefault="00D22385" w:rsidP="00DA78A1">
            <w:pPr>
              <w:jc w:val="both"/>
            </w:pPr>
            <w:r w:rsidRPr="00DA78A1">
              <w:t>16 755,4</w:t>
            </w:r>
          </w:p>
        </w:tc>
        <w:tc>
          <w:tcPr>
            <w:tcW w:w="1276" w:type="dxa"/>
            <w:shd w:val="clear" w:color="auto" w:fill="auto"/>
            <w:noWrap/>
            <w:hideMark/>
          </w:tcPr>
          <w:p w:rsidR="00D22385" w:rsidRPr="00DA78A1" w:rsidRDefault="00D22385" w:rsidP="00DA78A1">
            <w:pPr>
              <w:jc w:val="both"/>
            </w:pPr>
            <w:r w:rsidRPr="00DA78A1">
              <w:t>15 995,3</w:t>
            </w:r>
          </w:p>
        </w:tc>
      </w:tr>
      <w:tr w:rsidR="00D22385" w:rsidRPr="00DA78A1" w:rsidTr="00562F4F">
        <w:trPr>
          <w:trHeight w:val="124"/>
        </w:trPr>
        <w:tc>
          <w:tcPr>
            <w:tcW w:w="2740" w:type="dxa"/>
            <w:shd w:val="clear" w:color="auto" w:fill="auto"/>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61080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23 690,9</w:t>
            </w:r>
          </w:p>
        </w:tc>
        <w:tc>
          <w:tcPr>
            <w:tcW w:w="1418" w:type="dxa"/>
            <w:shd w:val="clear" w:color="auto" w:fill="auto"/>
            <w:noWrap/>
            <w:hideMark/>
          </w:tcPr>
          <w:p w:rsidR="00D22385" w:rsidRPr="00DA78A1" w:rsidRDefault="00D22385" w:rsidP="00DA78A1">
            <w:pPr>
              <w:jc w:val="both"/>
            </w:pPr>
            <w:r w:rsidRPr="00DA78A1">
              <w:t>16 755,4</w:t>
            </w:r>
          </w:p>
        </w:tc>
        <w:tc>
          <w:tcPr>
            <w:tcW w:w="1276" w:type="dxa"/>
            <w:shd w:val="clear" w:color="auto" w:fill="auto"/>
            <w:noWrap/>
            <w:hideMark/>
          </w:tcPr>
          <w:p w:rsidR="00D22385" w:rsidRPr="00DA78A1" w:rsidRDefault="00D22385" w:rsidP="00DA78A1">
            <w:pPr>
              <w:jc w:val="both"/>
            </w:pPr>
            <w:r w:rsidRPr="00DA78A1">
              <w:t>15 995,3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61080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23 690,9</w:t>
            </w:r>
          </w:p>
        </w:tc>
        <w:tc>
          <w:tcPr>
            <w:tcW w:w="1418" w:type="dxa"/>
            <w:shd w:val="clear" w:color="auto" w:fill="auto"/>
            <w:noWrap/>
            <w:hideMark/>
          </w:tcPr>
          <w:p w:rsidR="00D22385" w:rsidRPr="00DA78A1" w:rsidRDefault="00D22385" w:rsidP="00DA78A1">
            <w:pPr>
              <w:jc w:val="both"/>
            </w:pPr>
            <w:r w:rsidRPr="00DA78A1">
              <w:t>16 755,4</w:t>
            </w:r>
          </w:p>
        </w:tc>
        <w:tc>
          <w:tcPr>
            <w:tcW w:w="1276" w:type="dxa"/>
            <w:shd w:val="clear" w:color="auto" w:fill="auto"/>
            <w:noWrap/>
            <w:hideMark/>
          </w:tcPr>
          <w:p w:rsidR="00D22385" w:rsidRPr="00DA78A1" w:rsidRDefault="00D22385" w:rsidP="00DA78A1">
            <w:pPr>
              <w:jc w:val="both"/>
            </w:pPr>
            <w:r w:rsidRPr="00DA78A1">
              <w:t>15 995,3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Профессиональная подготовка, переподготовка и повышение квалификации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20,0</w:t>
            </w:r>
          </w:p>
        </w:tc>
        <w:tc>
          <w:tcPr>
            <w:tcW w:w="1276" w:type="dxa"/>
            <w:shd w:val="clear" w:color="auto" w:fill="auto"/>
            <w:noWrap/>
            <w:hideMark/>
          </w:tcPr>
          <w:p w:rsidR="00D22385" w:rsidRPr="00DA78A1" w:rsidRDefault="00D22385" w:rsidP="00DA78A1">
            <w:pPr>
              <w:jc w:val="both"/>
            </w:pPr>
            <w:r w:rsidRPr="00DA78A1">
              <w:t>20,0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Муниципальная программа "Развитие муниципальной службы в Чамзинском муниципальном районе Республики Мордовия"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60"/>
        </w:trPr>
        <w:tc>
          <w:tcPr>
            <w:tcW w:w="2740" w:type="dxa"/>
            <w:shd w:val="clear" w:color="auto" w:fill="auto"/>
            <w:hideMark/>
          </w:tcPr>
          <w:p w:rsidR="00D22385" w:rsidRPr="00DA78A1" w:rsidRDefault="00D22385" w:rsidP="00DA78A1">
            <w:pPr>
              <w:jc w:val="both"/>
            </w:pPr>
            <w:r w:rsidRPr="00DA78A1">
              <w:t>Основное мероприятие «Подготовка, переподготовка и повышение квалификации муниципальных служащих и лиц, замещающих муниципальные должности на постоянной основе»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Подготовка, переподготовка и повышение квалификации кадров</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41250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41250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41250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Муниципальная программа "Энергосбережение и повышение энергетической эффективности в Чамзинском муниципальном районе Республики Мордовия"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Основное мероприятие "Повышение энергоэффективности в бюджетной сфере"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Подготовка, переподготовка и повышение квалификации кадров</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41250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 xml:space="preserve">Закупка товаров, работ и услуг для обеспечения </w:t>
            </w:r>
            <w:r w:rsidRPr="00DA78A1">
              <w:lastRenderedPageBreak/>
              <w:t>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lastRenderedPageBreak/>
              <w:t>07</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41250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05</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41250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 xml:space="preserve">Молодежная политика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1 162,0</w:t>
            </w:r>
          </w:p>
        </w:tc>
        <w:tc>
          <w:tcPr>
            <w:tcW w:w="1418" w:type="dxa"/>
            <w:shd w:val="clear" w:color="auto" w:fill="auto"/>
            <w:noWrap/>
            <w:hideMark/>
          </w:tcPr>
          <w:p w:rsidR="00D22385" w:rsidRPr="00DA78A1" w:rsidRDefault="00D22385" w:rsidP="00DA78A1">
            <w:pPr>
              <w:jc w:val="both"/>
            </w:pPr>
            <w:r w:rsidRPr="00DA78A1">
              <w:t>304,2</w:t>
            </w:r>
          </w:p>
        </w:tc>
        <w:tc>
          <w:tcPr>
            <w:tcW w:w="1276" w:type="dxa"/>
            <w:shd w:val="clear" w:color="auto" w:fill="auto"/>
            <w:noWrap/>
            <w:hideMark/>
          </w:tcPr>
          <w:p w:rsidR="00D22385" w:rsidRPr="00DA78A1" w:rsidRDefault="00D22385" w:rsidP="00DA78A1">
            <w:pPr>
              <w:jc w:val="both"/>
            </w:pPr>
            <w:r w:rsidRPr="00DA78A1">
              <w:t>244,6</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Муниципальная программа "Молодёжь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1 162,0</w:t>
            </w:r>
          </w:p>
        </w:tc>
        <w:tc>
          <w:tcPr>
            <w:tcW w:w="1418" w:type="dxa"/>
            <w:shd w:val="clear" w:color="auto" w:fill="auto"/>
            <w:noWrap/>
            <w:hideMark/>
          </w:tcPr>
          <w:p w:rsidR="00D22385" w:rsidRPr="00DA78A1" w:rsidRDefault="00D22385" w:rsidP="00DA78A1">
            <w:pPr>
              <w:jc w:val="both"/>
            </w:pPr>
            <w:r w:rsidRPr="00DA78A1">
              <w:t>304,2</w:t>
            </w:r>
          </w:p>
        </w:tc>
        <w:tc>
          <w:tcPr>
            <w:tcW w:w="1276" w:type="dxa"/>
            <w:shd w:val="clear" w:color="auto" w:fill="auto"/>
            <w:noWrap/>
            <w:hideMark/>
          </w:tcPr>
          <w:p w:rsidR="00D22385" w:rsidRPr="00DA78A1" w:rsidRDefault="00D22385" w:rsidP="00DA78A1">
            <w:pPr>
              <w:jc w:val="both"/>
            </w:pPr>
            <w:r w:rsidRPr="00DA78A1">
              <w:t>244,6</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Основное мероприятие "Патриотическое воспитание"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34,6</w:t>
            </w:r>
          </w:p>
        </w:tc>
        <w:tc>
          <w:tcPr>
            <w:tcW w:w="1418" w:type="dxa"/>
            <w:shd w:val="clear" w:color="auto" w:fill="auto"/>
            <w:noWrap/>
            <w:hideMark/>
          </w:tcPr>
          <w:p w:rsidR="00D22385" w:rsidRPr="00DA78A1" w:rsidRDefault="00D22385" w:rsidP="00DA78A1">
            <w:pPr>
              <w:jc w:val="both"/>
            </w:pPr>
            <w:r w:rsidRPr="00DA78A1">
              <w:t>34,6</w:t>
            </w:r>
          </w:p>
        </w:tc>
        <w:tc>
          <w:tcPr>
            <w:tcW w:w="1276" w:type="dxa"/>
            <w:shd w:val="clear" w:color="auto" w:fill="auto"/>
            <w:noWrap/>
            <w:hideMark/>
          </w:tcPr>
          <w:p w:rsidR="00D22385" w:rsidRPr="00DA78A1" w:rsidRDefault="00D22385" w:rsidP="00DA78A1">
            <w:pPr>
              <w:jc w:val="both"/>
            </w:pPr>
            <w:r w:rsidRPr="00DA78A1">
              <w:t>34,6</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Мероприятия в области молодежной политики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34,6</w:t>
            </w:r>
          </w:p>
        </w:tc>
        <w:tc>
          <w:tcPr>
            <w:tcW w:w="1418" w:type="dxa"/>
            <w:shd w:val="clear" w:color="auto" w:fill="auto"/>
            <w:noWrap/>
            <w:hideMark/>
          </w:tcPr>
          <w:p w:rsidR="00D22385" w:rsidRPr="00DA78A1" w:rsidRDefault="00D22385" w:rsidP="00DA78A1">
            <w:pPr>
              <w:jc w:val="both"/>
            </w:pPr>
            <w:r w:rsidRPr="00DA78A1">
              <w:t>34,6</w:t>
            </w:r>
          </w:p>
        </w:tc>
        <w:tc>
          <w:tcPr>
            <w:tcW w:w="1276" w:type="dxa"/>
            <w:shd w:val="clear" w:color="auto" w:fill="auto"/>
            <w:noWrap/>
            <w:hideMark/>
          </w:tcPr>
          <w:p w:rsidR="00D22385" w:rsidRPr="00DA78A1" w:rsidRDefault="00D22385" w:rsidP="00DA78A1">
            <w:pPr>
              <w:jc w:val="both"/>
            </w:pPr>
            <w:r w:rsidRPr="00DA78A1">
              <w:t>34,6</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34,6</w:t>
            </w:r>
          </w:p>
        </w:tc>
        <w:tc>
          <w:tcPr>
            <w:tcW w:w="1418" w:type="dxa"/>
            <w:shd w:val="clear" w:color="auto" w:fill="auto"/>
            <w:noWrap/>
            <w:hideMark/>
          </w:tcPr>
          <w:p w:rsidR="00D22385" w:rsidRPr="00DA78A1" w:rsidRDefault="00D22385" w:rsidP="00DA78A1">
            <w:pPr>
              <w:jc w:val="both"/>
            </w:pPr>
            <w:r w:rsidRPr="00DA78A1">
              <w:t>34,6</w:t>
            </w:r>
          </w:p>
        </w:tc>
        <w:tc>
          <w:tcPr>
            <w:tcW w:w="1276" w:type="dxa"/>
            <w:shd w:val="clear" w:color="auto" w:fill="auto"/>
            <w:noWrap/>
            <w:hideMark/>
          </w:tcPr>
          <w:p w:rsidR="00D22385" w:rsidRPr="00DA78A1" w:rsidRDefault="00D22385" w:rsidP="00DA78A1">
            <w:pPr>
              <w:jc w:val="both"/>
            </w:pPr>
            <w:r w:rsidRPr="00DA78A1">
              <w:t>34,6</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34,6</w:t>
            </w:r>
          </w:p>
        </w:tc>
        <w:tc>
          <w:tcPr>
            <w:tcW w:w="1418" w:type="dxa"/>
            <w:shd w:val="clear" w:color="auto" w:fill="auto"/>
            <w:noWrap/>
            <w:hideMark/>
          </w:tcPr>
          <w:p w:rsidR="00D22385" w:rsidRPr="00DA78A1" w:rsidRDefault="00D22385" w:rsidP="00DA78A1">
            <w:pPr>
              <w:jc w:val="both"/>
            </w:pPr>
            <w:r w:rsidRPr="00DA78A1">
              <w:t>34,6</w:t>
            </w:r>
          </w:p>
        </w:tc>
        <w:tc>
          <w:tcPr>
            <w:tcW w:w="1276" w:type="dxa"/>
            <w:shd w:val="clear" w:color="auto" w:fill="auto"/>
            <w:noWrap/>
            <w:hideMark/>
          </w:tcPr>
          <w:p w:rsidR="00D22385" w:rsidRPr="00DA78A1" w:rsidRDefault="00D22385" w:rsidP="00DA78A1">
            <w:pPr>
              <w:jc w:val="both"/>
            </w:pPr>
            <w:r w:rsidRPr="00DA78A1">
              <w:t>34,6</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"Поддержка молодежи в сфере науки и образования"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22,3</w:t>
            </w:r>
          </w:p>
        </w:tc>
        <w:tc>
          <w:tcPr>
            <w:tcW w:w="1418" w:type="dxa"/>
            <w:shd w:val="clear" w:color="auto" w:fill="auto"/>
            <w:noWrap/>
            <w:hideMark/>
          </w:tcPr>
          <w:p w:rsidR="00D22385" w:rsidRPr="00DA78A1" w:rsidRDefault="00D22385" w:rsidP="00DA78A1">
            <w:pPr>
              <w:jc w:val="both"/>
            </w:pPr>
            <w:r w:rsidRPr="00DA78A1">
              <w:t>22,3</w:t>
            </w:r>
          </w:p>
        </w:tc>
        <w:tc>
          <w:tcPr>
            <w:tcW w:w="1276" w:type="dxa"/>
            <w:shd w:val="clear" w:color="auto" w:fill="auto"/>
            <w:noWrap/>
            <w:hideMark/>
          </w:tcPr>
          <w:p w:rsidR="00D22385" w:rsidRPr="00DA78A1" w:rsidRDefault="00D22385" w:rsidP="00DA78A1">
            <w:pPr>
              <w:jc w:val="both"/>
            </w:pPr>
            <w:r w:rsidRPr="00DA78A1">
              <w:t>22,3</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Мероприятия в области молодежной политики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22,3</w:t>
            </w:r>
          </w:p>
        </w:tc>
        <w:tc>
          <w:tcPr>
            <w:tcW w:w="1418" w:type="dxa"/>
            <w:shd w:val="clear" w:color="auto" w:fill="auto"/>
            <w:noWrap/>
            <w:hideMark/>
          </w:tcPr>
          <w:p w:rsidR="00D22385" w:rsidRPr="00DA78A1" w:rsidRDefault="00D22385" w:rsidP="00DA78A1">
            <w:pPr>
              <w:jc w:val="both"/>
            </w:pPr>
            <w:r w:rsidRPr="00DA78A1">
              <w:t>22,3</w:t>
            </w:r>
          </w:p>
        </w:tc>
        <w:tc>
          <w:tcPr>
            <w:tcW w:w="1276" w:type="dxa"/>
            <w:shd w:val="clear" w:color="auto" w:fill="auto"/>
            <w:noWrap/>
            <w:hideMark/>
          </w:tcPr>
          <w:p w:rsidR="00D22385" w:rsidRPr="00DA78A1" w:rsidRDefault="00D22385" w:rsidP="00DA78A1">
            <w:pPr>
              <w:jc w:val="both"/>
            </w:pPr>
            <w:r w:rsidRPr="00DA78A1">
              <w:t>22,3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7,0</w:t>
            </w:r>
          </w:p>
        </w:tc>
        <w:tc>
          <w:tcPr>
            <w:tcW w:w="1418" w:type="dxa"/>
            <w:shd w:val="clear" w:color="auto" w:fill="auto"/>
            <w:noWrap/>
            <w:hideMark/>
          </w:tcPr>
          <w:p w:rsidR="00D22385" w:rsidRPr="00DA78A1" w:rsidRDefault="00D22385" w:rsidP="00DA78A1">
            <w:pPr>
              <w:jc w:val="both"/>
            </w:pPr>
            <w:r w:rsidRPr="00DA78A1">
              <w:t>7,0</w:t>
            </w:r>
          </w:p>
        </w:tc>
        <w:tc>
          <w:tcPr>
            <w:tcW w:w="1276" w:type="dxa"/>
            <w:shd w:val="clear" w:color="auto" w:fill="auto"/>
            <w:noWrap/>
            <w:hideMark/>
          </w:tcPr>
          <w:p w:rsidR="00D22385" w:rsidRPr="00DA78A1" w:rsidRDefault="00D22385" w:rsidP="00DA78A1">
            <w:pPr>
              <w:jc w:val="both"/>
            </w:pPr>
            <w:r w:rsidRPr="00DA78A1">
              <w:t>7,0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110</w:t>
            </w:r>
          </w:p>
        </w:tc>
        <w:tc>
          <w:tcPr>
            <w:tcW w:w="1406" w:type="dxa"/>
            <w:shd w:val="clear" w:color="auto" w:fill="auto"/>
            <w:noWrap/>
            <w:hideMark/>
          </w:tcPr>
          <w:p w:rsidR="00D22385" w:rsidRPr="00DA78A1" w:rsidRDefault="00D22385" w:rsidP="00DA78A1">
            <w:pPr>
              <w:jc w:val="both"/>
            </w:pPr>
            <w:r w:rsidRPr="00DA78A1">
              <w:t>7,0</w:t>
            </w:r>
          </w:p>
        </w:tc>
        <w:tc>
          <w:tcPr>
            <w:tcW w:w="1418" w:type="dxa"/>
            <w:shd w:val="clear" w:color="auto" w:fill="auto"/>
            <w:noWrap/>
            <w:hideMark/>
          </w:tcPr>
          <w:p w:rsidR="00D22385" w:rsidRPr="00DA78A1" w:rsidRDefault="00D22385" w:rsidP="00DA78A1">
            <w:pPr>
              <w:jc w:val="both"/>
            </w:pPr>
            <w:r w:rsidRPr="00DA78A1">
              <w:t>7,0</w:t>
            </w:r>
          </w:p>
        </w:tc>
        <w:tc>
          <w:tcPr>
            <w:tcW w:w="1276" w:type="dxa"/>
            <w:shd w:val="clear" w:color="auto" w:fill="auto"/>
            <w:noWrap/>
            <w:hideMark/>
          </w:tcPr>
          <w:p w:rsidR="00D22385" w:rsidRPr="00DA78A1" w:rsidRDefault="00D22385" w:rsidP="00DA78A1">
            <w:pPr>
              <w:jc w:val="both"/>
            </w:pPr>
            <w:r w:rsidRPr="00DA78A1">
              <w:t>7,0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15,3</w:t>
            </w:r>
          </w:p>
        </w:tc>
        <w:tc>
          <w:tcPr>
            <w:tcW w:w="1418" w:type="dxa"/>
            <w:shd w:val="clear" w:color="auto" w:fill="auto"/>
            <w:noWrap/>
            <w:hideMark/>
          </w:tcPr>
          <w:p w:rsidR="00D22385" w:rsidRPr="00DA78A1" w:rsidRDefault="00D22385" w:rsidP="00DA78A1">
            <w:pPr>
              <w:jc w:val="both"/>
            </w:pPr>
            <w:r w:rsidRPr="00DA78A1">
              <w:t>15,3</w:t>
            </w:r>
          </w:p>
        </w:tc>
        <w:tc>
          <w:tcPr>
            <w:tcW w:w="1276" w:type="dxa"/>
            <w:shd w:val="clear" w:color="auto" w:fill="auto"/>
            <w:noWrap/>
            <w:hideMark/>
          </w:tcPr>
          <w:p w:rsidR="00D22385" w:rsidRPr="00DA78A1" w:rsidRDefault="00D22385" w:rsidP="00DA78A1">
            <w:pPr>
              <w:jc w:val="both"/>
            </w:pPr>
            <w:r w:rsidRPr="00DA78A1">
              <w:t>15,3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Иные закупки товаров, работ и услуг для обеспечения </w:t>
            </w:r>
            <w:r w:rsidRPr="00DA78A1">
              <w:lastRenderedPageBreak/>
              <w:t>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lastRenderedPageBreak/>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15,3</w:t>
            </w:r>
          </w:p>
        </w:tc>
        <w:tc>
          <w:tcPr>
            <w:tcW w:w="1418" w:type="dxa"/>
            <w:shd w:val="clear" w:color="auto" w:fill="auto"/>
            <w:noWrap/>
            <w:hideMark/>
          </w:tcPr>
          <w:p w:rsidR="00D22385" w:rsidRPr="00DA78A1" w:rsidRDefault="00D22385" w:rsidP="00DA78A1">
            <w:pPr>
              <w:jc w:val="both"/>
            </w:pPr>
            <w:r w:rsidRPr="00DA78A1">
              <w:t>15,3</w:t>
            </w:r>
          </w:p>
        </w:tc>
        <w:tc>
          <w:tcPr>
            <w:tcW w:w="1276" w:type="dxa"/>
            <w:shd w:val="clear" w:color="auto" w:fill="auto"/>
            <w:noWrap/>
            <w:hideMark/>
          </w:tcPr>
          <w:p w:rsidR="00D22385" w:rsidRPr="00DA78A1" w:rsidRDefault="00D22385" w:rsidP="00DA78A1">
            <w:pPr>
              <w:jc w:val="both"/>
            </w:pPr>
            <w:r w:rsidRPr="00DA78A1">
              <w:t>15,3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Основное мероприятие "Расширение взаимодействия с молодежными общественными организациями и объединениями, работающими с молодежью"</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23,8</w:t>
            </w:r>
          </w:p>
        </w:tc>
        <w:tc>
          <w:tcPr>
            <w:tcW w:w="1418" w:type="dxa"/>
            <w:shd w:val="clear" w:color="auto" w:fill="auto"/>
            <w:noWrap/>
            <w:hideMark/>
          </w:tcPr>
          <w:p w:rsidR="00D22385" w:rsidRPr="00DA78A1" w:rsidRDefault="00D22385" w:rsidP="00DA78A1">
            <w:pPr>
              <w:jc w:val="both"/>
            </w:pPr>
            <w:r w:rsidRPr="00DA78A1">
              <w:t>23,8</w:t>
            </w:r>
          </w:p>
        </w:tc>
        <w:tc>
          <w:tcPr>
            <w:tcW w:w="1276" w:type="dxa"/>
            <w:shd w:val="clear" w:color="auto" w:fill="auto"/>
            <w:noWrap/>
            <w:hideMark/>
          </w:tcPr>
          <w:p w:rsidR="00D22385" w:rsidRPr="00DA78A1" w:rsidRDefault="00D22385" w:rsidP="00DA78A1">
            <w:pPr>
              <w:jc w:val="both"/>
            </w:pPr>
            <w:r w:rsidRPr="00DA78A1">
              <w:t>23,8</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Мероприятия в области молодежной политики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23,8</w:t>
            </w:r>
          </w:p>
        </w:tc>
        <w:tc>
          <w:tcPr>
            <w:tcW w:w="1418" w:type="dxa"/>
            <w:shd w:val="clear" w:color="auto" w:fill="auto"/>
            <w:noWrap/>
            <w:hideMark/>
          </w:tcPr>
          <w:p w:rsidR="00D22385" w:rsidRPr="00DA78A1" w:rsidRDefault="00D22385" w:rsidP="00DA78A1">
            <w:pPr>
              <w:jc w:val="both"/>
            </w:pPr>
            <w:r w:rsidRPr="00DA78A1">
              <w:t>23,8</w:t>
            </w:r>
          </w:p>
        </w:tc>
        <w:tc>
          <w:tcPr>
            <w:tcW w:w="1276" w:type="dxa"/>
            <w:shd w:val="clear" w:color="auto" w:fill="auto"/>
            <w:noWrap/>
            <w:hideMark/>
          </w:tcPr>
          <w:p w:rsidR="00D22385" w:rsidRPr="00DA78A1" w:rsidRDefault="00D22385" w:rsidP="00DA78A1">
            <w:pPr>
              <w:jc w:val="both"/>
            </w:pPr>
            <w:r w:rsidRPr="00DA78A1">
              <w:t>23,8</w:t>
            </w:r>
          </w:p>
        </w:tc>
      </w:tr>
      <w:tr w:rsidR="00D22385" w:rsidRPr="00DA78A1" w:rsidTr="00562F4F">
        <w:trPr>
          <w:trHeight w:val="124"/>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21,0</w:t>
            </w:r>
          </w:p>
        </w:tc>
        <w:tc>
          <w:tcPr>
            <w:tcW w:w="1276" w:type="dxa"/>
            <w:shd w:val="clear" w:color="auto" w:fill="auto"/>
            <w:noWrap/>
            <w:hideMark/>
          </w:tcPr>
          <w:p w:rsidR="00D22385" w:rsidRPr="00DA78A1" w:rsidRDefault="00D22385" w:rsidP="00DA78A1">
            <w:pPr>
              <w:jc w:val="both"/>
            </w:pPr>
            <w:r w:rsidRPr="00DA78A1">
              <w:t>21,0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110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21,0</w:t>
            </w:r>
          </w:p>
        </w:tc>
        <w:tc>
          <w:tcPr>
            <w:tcW w:w="1276" w:type="dxa"/>
            <w:shd w:val="clear" w:color="auto" w:fill="auto"/>
            <w:noWrap/>
            <w:hideMark/>
          </w:tcPr>
          <w:p w:rsidR="00D22385" w:rsidRPr="00DA78A1" w:rsidRDefault="00D22385" w:rsidP="00DA78A1">
            <w:pPr>
              <w:jc w:val="both"/>
            </w:pPr>
            <w:r w:rsidRPr="00DA78A1">
              <w:t>21,0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23,8</w:t>
            </w:r>
          </w:p>
        </w:tc>
        <w:tc>
          <w:tcPr>
            <w:tcW w:w="1418" w:type="dxa"/>
            <w:shd w:val="clear" w:color="auto" w:fill="auto"/>
            <w:noWrap/>
            <w:hideMark/>
          </w:tcPr>
          <w:p w:rsidR="00D22385" w:rsidRPr="00DA78A1" w:rsidRDefault="00D22385" w:rsidP="00DA78A1">
            <w:pPr>
              <w:jc w:val="both"/>
            </w:pPr>
            <w:r w:rsidRPr="00DA78A1">
              <w:t>2,8</w:t>
            </w:r>
          </w:p>
        </w:tc>
        <w:tc>
          <w:tcPr>
            <w:tcW w:w="1276" w:type="dxa"/>
            <w:shd w:val="clear" w:color="auto" w:fill="auto"/>
            <w:noWrap/>
            <w:hideMark/>
          </w:tcPr>
          <w:p w:rsidR="00D22385" w:rsidRPr="00DA78A1" w:rsidRDefault="00D22385" w:rsidP="00DA78A1">
            <w:pPr>
              <w:jc w:val="both"/>
            </w:pPr>
            <w:r w:rsidRPr="00DA78A1">
              <w:t>2,8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23,8</w:t>
            </w:r>
          </w:p>
        </w:tc>
        <w:tc>
          <w:tcPr>
            <w:tcW w:w="1418" w:type="dxa"/>
            <w:shd w:val="clear" w:color="auto" w:fill="auto"/>
            <w:noWrap/>
            <w:hideMark/>
          </w:tcPr>
          <w:p w:rsidR="00D22385" w:rsidRPr="00DA78A1" w:rsidRDefault="00D22385" w:rsidP="00DA78A1">
            <w:pPr>
              <w:jc w:val="both"/>
            </w:pPr>
            <w:r w:rsidRPr="00DA78A1">
              <w:t>2,8</w:t>
            </w:r>
          </w:p>
        </w:tc>
        <w:tc>
          <w:tcPr>
            <w:tcW w:w="1276" w:type="dxa"/>
            <w:shd w:val="clear" w:color="auto" w:fill="auto"/>
            <w:noWrap/>
            <w:hideMark/>
          </w:tcPr>
          <w:p w:rsidR="00D22385" w:rsidRPr="00DA78A1" w:rsidRDefault="00D22385" w:rsidP="00DA78A1">
            <w:pPr>
              <w:jc w:val="both"/>
            </w:pPr>
            <w:r w:rsidRPr="00DA78A1">
              <w:t>2,8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"Укрепление здоровья, формирование здорового образа жизни молодых граждан"</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8,9</w:t>
            </w:r>
          </w:p>
        </w:tc>
        <w:tc>
          <w:tcPr>
            <w:tcW w:w="1418" w:type="dxa"/>
            <w:shd w:val="clear" w:color="auto" w:fill="auto"/>
            <w:noWrap/>
            <w:hideMark/>
          </w:tcPr>
          <w:p w:rsidR="00D22385" w:rsidRPr="00DA78A1" w:rsidRDefault="00D22385" w:rsidP="00DA78A1">
            <w:pPr>
              <w:jc w:val="both"/>
            </w:pPr>
            <w:r w:rsidRPr="00DA78A1">
              <w:t>8,9</w:t>
            </w:r>
          </w:p>
        </w:tc>
        <w:tc>
          <w:tcPr>
            <w:tcW w:w="1276" w:type="dxa"/>
            <w:shd w:val="clear" w:color="auto" w:fill="auto"/>
            <w:noWrap/>
            <w:hideMark/>
          </w:tcPr>
          <w:p w:rsidR="00D22385" w:rsidRPr="00DA78A1" w:rsidRDefault="00D22385" w:rsidP="00DA78A1">
            <w:pPr>
              <w:jc w:val="both"/>
            </w:pPr>
            <w:r w:rsidRPr="00DA78A1">
              <w:t>8,9</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Мероприятия в области молодежной политики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8,9</w:t>
            </w:r>
          </w:p>
        </w:tc>
        <w:tc>
          <w:tcPr>
            <w:tcW w:w="1418" w:type="dxa"/>
            <w:shd w:val="clear" w:color="auto" w:fill="auto"/>
            <w:noWrap/>
            <w:hideMark/>
          </w:tcPr>
          <w:p w:rsidR="00D22385" w:rsidRPr="00DA78A1" w:rsidRDefault="00D22385" w:rsidP="00DA78A1">
            <w:pPr>
              <w:jc w:val="both"/>
            </w:pPr>
            <w:r w:rsidRPr="00DA78A1">
              <w:t>8,9</w:t>
            </w:r>
          </w:p>
        </w:tc>
        <w:tc>
          <w:tcPr>
            <w:tcW w:w="1276" w:type="dxa"/>
            <w:shd w:val="clear" w:color="auto" w:fill="auto"/>
            <w:noWrap/>
            <w:hideMark/>
          </w:tcPr>
          <w:p w:rsidR="00D22385" w:rsidRPr="00DA78A1" w:rsidRDefault="00D22385" w:rsidP="00DA78A1">
            <w:pPr>
              <w:jc w:val="both"/>
            </w:pPr>
            <w:r w:rsidRPr="00DA78A1">
              <w:t>8,9</w:t>
            </w:r>
          </w:p>
        </w:tc>
      </w:tr>
      <w:tr w:rsidR="00D22385" w:rsidRPr="00DA78A1" w:rsidTr="00562F4F">
        <w:trPr>
          <w:trHeight w:val="202"/>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2,0</w:t>
            </w:r>
          </w:p>
        </w:tc>
        <w:tc>
          <w:tcPr>
            <w:tcW w:w="1276" w:type="dxa"/>
            <w:shd w:val="clear" w:color="auto" w:fill="auto"/>
            <w:noWrap/>
            <w:hideMark/>
          </w:tcPr>
          <w:p w:rsidR="00D22385" w:rsidRPr="00DA78A1" w:rsidRDefault="00D22385" w:rsidP="00DA78A1">
            <w:pPr>
              <w:jc w:val="both"/>
            </w:pPr>
            <w:r w:rsidRPr="00DA78A1">
              <w:t>2,0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lastRenderedPageBreak/>
              <w:t>Расходы на выплаты персоналу казенных учреждений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110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2,0</w:t>
            </w:r>
          </w:p>
        </w:tc>
        <w:tc>
          <w:tcPr>
            <w:tcW w:w="1276" w:type="dxa"/>
            <w:shd w:val="clear" w:color="auto" w:fill="auto"/>
            <w:noWrap/>
            <w:hideMark/>
          </w:tcPr>
          <w:p w:rsidR="00D22385" w:rsidRPr="00DA78A1" w:rsidRDefault="00D22385" w:rsidP="00DA78A1">
            <w:pPr>
              <w:jc w:val="both"/>
            </w:pPr>
            <w:r w:rsidRPr="00DA78A1">
              <w:t>2,0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8,9</w:t>
            </w:r>
          </w:p>
        </w:tc>
        <w:tc>
          <w:tcPr>
            <w:tcW w:w="1418" w:type="dxa"/>
            <w:shd w:val="clear" w:color="auto" w:fill="auto"/>
            <w:noWrap/>
            <w:hideMark/>
          </w:tcPr>
          <w:p w:rsidR="00D22385" w:rsidRPr="00DA78A1" w:rsidRDefault="00D22385" w:rsidP="00DA78A1">
            <w:pPr>
              <w:jc w:val="both"/>
            </w:pPr>
            <w:r w:rsidRPr="00DA78A1">
              <w:t>6,9</w:t>
            </w:r>
          </w:p>
        </w:tc>
        <w:tc>
          <w:tcPr>
            <w:tcW w:w="1276" w:type="dxa"/>
            <w:shd w:val="clear" w:color="auto" w:fill="auto"/>
            <w:noWrap/>
            <w:hideMark/>
          </w:tcPr>
          <w:p w:rsidR="00D22385" w:rsidRPr="00DA78A1" w:rsidRDefault="00D22385" w:rsidP="00DA78A1">
            <w:pPr>
              <w:jc w:val="both"/>
            </w:pPr>
            <w:r w:rsidRPr="00DA78A1">
              <w:t>6,9</w:t>
            </w:r>
          </w:p>
        </w:tc>
      </w:tr>
      <w:tr w:rsidR="00D22385" w:rsidRPr="00DA78A1" w:rsidTr="00562F4F">
        <w:trPr>
          <w:trHeight w:val="167"/>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8,9</w:t>
            </w:r>
          </w:p>
        </w:tc>
        <w:tc>
          <w:tcPr>
            <w:tcW w:w="1418" w:type="dxa"/>
            <w:shd w:val="clear" w:color="auto" w:fill="auto"/>
            <w:noWrap/>
            <w:hideMark/>
          </w:tcPr>
          <w:p w:rsidR="00D22385" w:rsidRPr="00DA78A1" w:rsidRDefault="00D22385" w:rsidP="00DA78A1">
            <w:pPr>
              <w:jc w:val="both"/>
            </w:pPr>
            <w:r w:rsidRPr="00DA78A1">
              <w:t>6,9</w:t>
            </w:r>
          </w:p>
        </w:tc>
        <w:tc>
          <w:tcPr>
            <w:tcW w:w="1276" w:type="dxa"/>
            <w:shd w:val="clear" w:color="auto" w:fill="auto"/>
            <w:noWrap/>
            <w:hideMark/>
          </w:tcPr>
          <w:p w:rsidR="00D22385" w:rsidRPr="00DA78A1" w:rsidRDefault="00D22385" w:rsidP="00DA78A1">
            <w:pPr>
              <w:jc w:val="both"/>
            </w:pPr>
            <w:r w:rsidRPr="00DA78A1">
              <w:t>6,9</w:t>
            </w:r>
          </w:p>
        </w:tc>
      </w:tr>
      <w:tr w:rsidR="00D22385" w:rsidRPr="00DA78A1" w:rsidTr="00562F4F">
        <w:trPr>
          <w:trHeight w:val="277"/>
        </w:trPr>
        <w:tc>
          <w:tcPr>
            <w:tcW w:w="2740" w:type="dxa"/>
            <w:shd w:val="clear" w:color="auto" w:fill="auto"/>
            <w:hideMark/>
          </w:tcPr>
          <w:p w:rsidR="00D22385" w:rsidRPr="00DA78A1" w:rsidRDefault="00D22385" w:rsidP="00DA78A1">
            <w:pPr>
              <w:jc w:val="both"/>
            </w:pPr>
            <w:r w:rsidRPr="00DA78A1">
              <w:t>Основное мероприятие "Вовлечение в предпринимательскую деятельность"</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5,9</w:t>
            </w:r>
          </w:p>
        </w:tc>
        <w:tc>
          <w:tcPr>
            <w:tcW w:w="1418" w:type="dxa"/>
            <w:shd w:val="clear" w:color="auto" w:fill="auto"/>
            <w:noWrap/>
            <w:hideMark/>
          </w:tcPr>
          <w:p w:rsidR="00D22385" w:rsidRPr="00DA78A1" w:rsidRDefault="00D22385" w:rsidP="00DA78A1">
            <w:pPr>
              <w:jc w:val="both"/>
            </w:pPr>
            <w:r w:rsidRPr="00DA78A1">
              <w:t>5,9</w:t>
            </w:r>
          </w:p>
        </w:tc>
        <w:tc>
          <w:tcPr>
            <w:tcW w:w="1276" w:type="dxa"/>
            <w:shd w:val="clear" w:color="auto" w:fill="auto"/>
            <w:noWrap/>
            <w:hideMark/>
          </w:tcPr>
          <w:p w:rsidR="00D22385" w:rsidRPr="00DA78A1" w:rsidRDefault="00D22385" w:rsidP="00DA78A1">
            <w:pPr>
              <w:jc w:val="both"/>
            </w:pPr>
            <w:r w:rsidRPr="00DA78A1">
              <w:t>5,9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Мероприятия в области молодежной политики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5,9</w:t>
            </w:r>
          </w:p>
        </w:tc>
        <w:tc>
          <w:tcPr>
            <w:tcW w:w="1418" w:type="dxa"/>
            <w:shd w:val="clear" w:color="auto" w:fill="auto"/>
            <w:noWrap/>
            <w:hideMark/>
          </w:tcPr>
          <w:p w:rsidR="00D22385" w:rsidRPr="00DA78A1" w:rsidRDefault="00D22385" w:rsidP="00DA78A1">
            <w:pPr>
              <w:jc w:val="both"/>
            </w:pPr>
            <w:r w:rsidRPr="00DA78A1">
              <w:t>5,9</w:t>
            </w:r>
          </w:p>
        </w:tc>
        <w:tc>
          <w:tcPr>
            <w:tcW w:w="1276" w:type="dxa"/>
            <w:shd w:val="clear" w:color="auto" w:fill="auto"/>
            <w:noWrap/>
            <w:hideMark/>
          </w:tcPr>
          <w:p w:rsidR="00D22385" w:rsidRPr="00DA78A1" w:rsidRDefault="00D22385" w:rsidP="00DA78A1">
            <w:pPr>
              <w:jc w:val="both"/>
            </w:pPr>
            <w:r w:rsidRPr="00DA78A1">
              <w:t>5,9</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5,9</w:t>
            </w:r>
          </w:p>
        </w:tc>
        <w:tc>
          <w:tcPr>
            <w:tcW w:w="1418" w:type="dxa"/>
            <w:shd w:val="clear" w:color="auto" w:fill="auto"/>
            <w:noWrap/>
            <w:hideMark/>
          </w:tcPr>
          <w:p w:rsidR="00D22385" w:rsidRPr="00DA78A1" w:rsidRDefault="00D22385" w:rsidP="00DA78A1">
            <w:pPr>
              <w:jc w:val="both"/>
            </w:pPr>
            <w:r w:rsidRPr="00DA78A1">
              <w:t>5,9</w:t>
            </w:r>
          </w:p>
        </w:tc>
        <w:tc>
          <w:tcPr>
            <w:tcW w:w="1276" w:type="dxa"/>
            <w:shd w:val="clear" w:color="auto" w:fill="auto"/>
            <w:noWrap/>
            <w:hideMark/>
          </w:tcPr>
          <w:p w:rsidR="00D22385" w:rsidRPr="00DA78A1" w:rsidRDefault="00D22385" w:rsidP="00DA78A1">
            <w:pPr>
              <w:jc w:val="both"/>
            </w:pPr>
            <w:r w:rsidRPr="00DA78A1">
              <w:t>5,9</w:t>
            </w:r>
          </w:p>
        </w:tc>
      </w:tr>
      <w:tr w:rsidR="00D22385" w:rsidRPr="00DA78A1" w:rsidTr="00562F4F">
        <w:trPr>
          <w:trHeight w:val="259"/>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5,9</w:t>
            </w:r>
          </w:p>
        </w:tc>
        <w:tc>
          <w:tcPr>
            <w:tcW w:w="1418" w:type="dxa"/>
            <w:shd w:val="clear" w:color="auto" w:fill="auto"/>
            <w:noWrap/>
            <w:hideMark/>
          </w:tcPr>
          <w:p w:rsidR="00D22385" w:rsidRPr="00DA78A1" w:rsidRDefault="00D22385" w:rsidP="00DA78A1">
            <w:pPr>
              <w:jc w:val="both"/>
            </w:pPr>
            <w:r w:rsidRPr="00DA78A1">
              <w:t>5,9</w:t>
            </w:r>
          </w:p>
        </w:tc>
        <w:tc>
          <w:tcPr>
            <w:tcW w:w="1276" w:type="dxa"/>
            <w:shd w:val="clear" w:color="auto" w:fill="auto"/>
            <w:noWrap/>
            <w:hideMark/>
          </w:tcPr>
          <w:p w:rsidR="00D22385" w:rsidRPr="00DA78A1" w:rsidRDefault="00D22385" w:rsidP="00DA78A1">
            <w:pPr>
              <w:jc w:val="both"/>
            </w:pPr>
            <w:r w:rsidRPr="00DA78A1">
              <w:t>5,9</w:t>
            </w:r>
          </w:p>
        </w:tc>
      </w:tr>
      <w:tr w:rsidR="00D22385" w:rsidRPr="00DA78A1" w:rsidTr="00562F4F">
        <w:trPr>
          <w:trHeight w:val="348"/>
        </w:trPr>
        <w:tc>
          <w:tcPr>
            <w:tcW w:w="2740" w:type="dxa"/>
            <w:shd w:val="clear" w:color="auto" w:fill="auto"/>
            <w:hideMark/>
          </w:tcPr>
          <w:p w:rsidR="00D22385" w:rsidRPr="00DA78A1" w:rsidRDefault="00D22385" w:rsidP="00DA78A1">
            <w:pPr>
              <w:jc w:val="both"/>
            </w:pPr>
            <w:r w:rsidRPr="00DA78A1">
              <w:t>Основное мероприятие "Молодежная культура и творчество"</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6,6</w:t>
            </w:r>
          </w:p>
        </w:tc>
        <w:tc>
          <w:tcPr>
            <w:tcW w:w="1418" w:type="dxa"/>
            <w:shd w:val="clear" w:color="auto" w:fill="auto"/>
            <w:noWrap/>
            <w:hideMark/>
          </w:tcPr>
          <w:p w:rsidR="00D22385" w:rsidRPr="00DA78A1" w:rsidRDefault="00D22385" w:rsidP="00DA78A1">
            <w:pPr>
              <w:jc w:val="both"/>
            </w:pPr>
            <w:r w:rsidRPr="00DA78A1">
              <w:t>6,6</w:t>
            </w:r>
          </w:p>
        </w:tc>
        <w:tc>
          <w:tcPr>
            <w:tcW w:w="1276" w:type="dxa"/>
            <w:shd w:val="clear" w:color="auto" w:fill="auto"/>
            <w:noWrap/>
            <w:hideMark/>
          </w:tcPr>
          <w:p w:rsidR="00D22385" w:rsidRPr="00DA78A1" w:rsidRDefault="00D22385" w:rsidP="00DA78A1">
            <w:pPr>
              <w:jc w:val="both"/>
            </w:pPr>
            <w:r w:rsidRPr="00DA78A1">
              <w:t>6,6</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Мероприятия в области молодежной политики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6,6</w:t>
            </w:r>
          </w:p>
        </w:tc>
        <w:tc>
          <w:tcPr>
            <w:tcW w:w="1418" w:type="dxa"/>
            <w:shd w:val="clear" w:color="auto" w:fill="auto"/>
            <w:noWrap/>
            <w:hideMark/>
          </w:tcPr>
          <w:p w:rsidR="00D22385" w:rsidRPr="00DA78A1" w:rsidRDefault="00D22385" w:rsidP="00DA78A1">
            <w:pPr>
              <w:jc w:val="both"/>
            </w:pPr>
            <w:r w:rsidRPr="00DA78A1">
              <w:t>6,6</w:t>
            </w:r>
          </w:p>
        </w:tc>
        <w:tc>
          <w:tcPr>
            <w:tcW w:w="1276" w:type="dxa"/>
            <w:shd w:val="clear" w:color="auto" w:fill="auto"/>
            <w:noWrap/>
            <w:hideMark/>
          </w:tcPr>
          <w:p w:rsidR="00D22385" w:rsidRPr="00DA78A1" w:rsidRDefault="00D22385" w:rsidP="00DA78A1">
            <w:pPr>
              <w:jc w:val="both"/>
            </w:pPr>
            <w:r w:rsidRPr="00DA78A1">
              <w:t>6,6</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6,6</w:t>
            </w:r>
          </w:p>
        </w:tc>
        <w:tc>
          <w:tcPr>
            <w:tcW w:w="1418" w:type="dxa"/>
            <w:shd w:val="clear" w:color="auto" w:fill="auto"/>
            <w:noWrap/>
            <w:hideMark/>
          </w:tcPr>
          <w:p w:rsidR="00D22385" w:rsidRPr="00DA78A1" w:rsidRDefault="00D22385" w:rsidP="00DA78A1">
            <w:pPr>
              <w:jc w:val="both"/>
            </w:pPr>
            <w:r w:rsidRPr="00DA78A1">
              <w:t>6,6</w:t>
            </w:r>
          </w:p>
        </w:tc>
        <w:tc>
          <w:tcPr>
            <w:tcW w:w="1276" w:type="dxa"/>
            <w:shd w:val="clear" w:color="auto" w:fill="auto"/>
            <w:noWrap/>
            <w:hideMark/>
          </w:tcPr>
          <w:p w:rsidR="00D22385" w:rsidRPr="00DA78A1" w:rsidRDefault="00D22385" w:rsidP="00DA78A1">
            <w:pPr>
              <w:jc w:val="both"/>
            </w:pPr>
            <w:r w:rsidRPr="00DA78A1">
              <w:t>6,6</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42110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6,6</w:t>
            </w:r>
          </w:p>
        </w:tc>
        <w:tc>
          <w:tcPr>
            <w:tcW w:w="1418" w:type="dxa"/>
            <w:shd w:val="clear" w:color="auto" w:fill="auto"/>
            <w:noWrap/>
            <w:hideMark/>
          </w:tcPr>
          <w:p w:rsidR="00D22385" w:rsidRPr="00DA78A1" w:rsidRDefault="00D22385" w:rsidP="00DA78A1">
            <w:pPr>
              <w:jc w:val="both"/>
            </w:pPr>
            <w:r w:rsidRPr="00DA78A1">
              <w:t>6,6</w:t>
            </w:r>
          </w:p>
        </w:tc>
        <w:tc>
          <w:tcPr>
            <w:tcW w:w="1276" w:type="dxa"/>
            <w:shd w:val="clear" w:color="auto" w:fill="auto"/>
            <w:noWrap/>
            <w:hideMark/>
          </w:tcPr>
          <w:p w:rsidR="00D22385" w:rsidRPr="00DA78A1" w:rsidRDefault="00D22385" w:rsidP="00DA78A1">
            <w:pPr>
              <w:jc w:val="both"/>
            </w:pPr>
            <w:r w:rsidRPr="00DA78A1">
              <w:t>6,6</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"Содержание Молодежного центра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1 059,9</w:t>
            </w:r>
          </w:p>
        </w:tc>
        <w:tc>
          <w:tcPr>
            <w:tcW w:w="1418" w:type="dxa"/>
            <w:shd w:val="clear" w:color="auto" w:fill="auto"/>
            <w:noWrap/>
            <w:hideMark/>
          </w:tcPr>
          <w:p w:rsidR="00D22385" w:rsidRPr="00DA78A1" w:rsidRDefault="00D22385" w:rsidP="00DA78A1">
            <w:pPr>
              <w:jc w:val="both"/>
            </w:pPr>
            <w:r w:rsidRPr="00DA78A1">
              <w:t>202,1</w:t>
            </w:r>
          </w:p>
        </w:tc>
        <w:tc>
          <w:tcPr>
            <w:tcW w:w="1276" w:type="dxa"/>
            <w:shd w:val="clear" w:color="auto" w:fill="auto"/>
            <w:noWrap/>
            <w:hideMark/>
          </w:tcPr>
          <w:p w:rsidR="00D22385" w:rsidRPr="00DA78A1" w:rsidRDefault="00D22385" w:rsidP="00DA78A1">
            <w:pPr>
              <w:jc w:val="both"/>
            </w:pPr>
            <w:r w:rsidRPr="00DA78A1">
              <w:t>142,5</w:t>
            </w:r>
          </w:p>
        </w:tc>
      </w:tr>
      <w:tr w:rsidR="00D22385" w:rsidRPr="00DA78A1" w:rsidTr="00562F4F">
        <w:trPr>
          <w:trHeight w:val="465"/>
        </w:trPr>
        <w:tc>
          <w:tcPr>
            <w:tcW w:w="2740" w:type="dxa"/>
            <w:shd w:val="clear" w:color="auto" w:fill="auto"/>
            <w:hideMark/>
          </w:tcPr>
          <w:p w:rsidR="00D22385" w:rsidRPr="00DA78A1" w:rsidRDefault="00D22385" w:rsidP="00DA78A1">
            <w:pPr>
              <w:jc w:val="both"/>
              <w:rPr>
                <w:color w:val="000000"/>
              </w:rPr>
            </w:pPr>
            <w:r w:rsidRPr="00DA78A1">
              <w:rPr>
                <w:color w:val="000000"/>
              </w:rPr>
              <w:t xml:space="preserve"> Учреждения по работе с молодежью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61110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1 059,9</w:t>
            </w:r>
          </w:p>
        </w:tc>
        <w:tc>
          <w:tcPr>
            <w:tcW w:w="1418" w:type="dxa"/>
            <w:shd w:val="clear" w:color="auto" w:fill="auto"/>
            <w:noWrap/>
            <w:hideMark/>
          </w:tcPr>
          <w:p w:rsidR="00D22385" w:rsidRPr="00DA78A1" w:rsidRDefault="00D22385" w:rsidP="00DA78A1">
            <w:pPr>
              <w:jc w:val="both"/>
            </w:pPr>
            <w:r w:rsidRPr="00DA78A1">
              <w:t>202,1</w:t>
            </w:r>
          </w:p>
        </w:tc>
        <w:tc>
          <w:tcPr>
            <w:tcW w:w="1276" w:type="dxa"/>
            <w:shd w:val="clear" w:color="auto" w:fill="auto"/>
            <w:noWrap/>
            <w:hideMark/>
          </w:tcPr>
          <w:p w:rsidR="00D22385" w:rsidRPr="00DA78A1" w:rsidRDefault="00D22385" w:rsidP="00DA78A1">
            <w:pPr>
              <w:jc w:val="both"/>
            </w:pPr>
            <w:r w:rsidRPr="00DA78A1">
              <w:t>142,5</w:t>
            </w:r>
          </w:p>
        </w:tc>
      </w:tr>
      <w:tr w:rsidR="00D22385" w:rsidRPr="00DA78A1" w:rsidTr="00562F4F">
        <w:trPr>
          <w:trHeight w:val="217"/>
        </w:trPr>
        <w:tc>
          <w:tcPr>
            <w:tcW w:w="2740" w:type="dxa"/>
            <w:shd w:val="clear" w:color="auto" w:fill="auto"/>
            <w:hideMark/>
          </w:tcPr>
          <w:p w:rsidR="00D22385" w:rsidRPr="00DA78A1" w:rsidRDefault="00D22385" w:rsidP="00DA78A1">
            <w:pPr>
              <w:jc w:val="both"/>
            </w:pPr>
            <w:r w:rsidRPr="00DA78A1">
              <w:t xml:space="preserve">Предоставление субсидий бюджетным, автономным учреждениям и иным некоммерческим </w:t>
            </w:r>
            <w:r w:rsidRPr="00DA78A1">
              <w:lastRenderedPageBreak/>
              <w:t>организациям</w:t>
            </w:r>
          </w:p>
        </w:tc>
        <w:tc>
          <w:tcPr>
            <w:tcW w:w="460" w:type="dxa"/>
            <w:shd w:val="clear" w:color="auto" w:fill="auto"/>
            <w:noWrap/>
            <w:hideMark/>
          </w:tcPr>
          <w:p w:rsidR="00D22385" w:rsidRPr="00DA78A1" w:rsidRDefault="00D22385" w:rsidP="00DA78A1">
            <w:pPr>
              <w:jc w:val="both"/>
            </w:pPr>
            <w:r w:rsidRPr="00DA78A1">
              <w:lastRenderedPageBreak/>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61110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1 059,9</w:t>
            </w:r>
          </w:p>
        </w:tc>
        <w:tc>
          <w:tcPr>
            <w:tcW w:w="1418" w:type="dxa"/>
            <w:shd w:val="clear" w:color="auto" w:fill="auto"/>
            <w:noWrap/>
            <w:hideMark/>
          </w:tcPr>
          <w:p w:rsidR="00D22385" w:rsidRPr="00DA78A1" w:rsidRDefault="00D22385" w:rsidP="00DA78A1">
            <w:pPr>
              <w:jc w:val="both"/>
            </w:pPr>
            <w:r w:rsidRPr="00DA78A1">
              <w:t>202,1</w:t>
            </w:r>
          </w:p>
        </w:tc>
        <w:tc>
          <w:tcPr>
            <w:tcW w:w="1276" w:type="dxa"/>
            <w:shd w:val="clear" w:color="auto" w:fill="auto"/>
            <w:noWrap/>
            <w:hideMark/>
          </w:tcPr>
          <w:p w:rsidR="00D22385" w:rsidRPr="00DA78A1" w:rsidRDefault="00D22385" w:rsidP="00DA78A1">
            <w:pPr>
              <w:jc w:val="both"/>
            </w:pPr>
            <w:r w:rsidRPr="00DA78A1">
              <w:t>142,5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07</w:t>
            </w:r>
          </w:p>
        </w:tc>
        <w:tc>
          <w:tcPr>
            <w:tcW w:w="376" w:type="dxa"/>
            <w:shd w:val="clear" w:color="auto" w:fill="auto"/>
            <w:noWrap/>
            <w:hideMark/>
          </w:tcPr>
          <w:p w:rsidR="00D22385" w:rsidRPr="00DA78A1" w:rsidRDefault="00D22385" w:rsidP="00DA78A1">
            <w:pPr>
              <w:jc w:val="both"/>
            </w:pPr>
            <w:r w:rsidRPr="00DA78A1">
              <w:t>32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61110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1 059,9</w:t>
            </w:r>
          </w:p>
        </w:tc>
        <w:tc>
          <w:tcPr>
            <w:tcW w:w="1418" w:type="dxa"/>
            <w:shd w:val="clear" w:color="auto" w:fill="auto"/>
            <w:noWrap/>
            <w:hideMark/>
          </w:tcPr>
          <w:p w:rsidR="00D22385" w:rsidRPr="00DA78A1" w:rsidRDefault="00D22385" w:rsidP="00DA78A1">
            <w:pPr>
              <w:jc w:val="both"/>
            </w:pPr>
            <w:r w:rsidRPr="00DA78A1">
              <w:t>202,1</w:t>
            </w:r>
          </w:p>
        </w:tc>
        <w:tc>
          <w:tcPr>
            <w:tcW w:w="1276" w:type="dxa"/>
            <w:shd w:val="clear" w:color="auto" w:fill="auto"/>
            <w:noWrap/>
            <w:hideMark/>
          </w:tcPr>
          <w:p w:rsidR="00D22385" w:rsidRPr="00DA78A1" w:rsidRDefault="00D22385" w:rsidP="00DA78A1">
            <w:pPr>
              <w:jc w:val="both"/>
            </w:pPr>
            <w:r w:rsidRPr="00DA78A1">
              <w:t>142,5</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Другие вопросы в области образования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5 965,4</w:t>
            </w:r>
          </w:p>
        </w:tc>
        <w:tc>
          <w:tcPr>
            <w:tcW w:w="1418" w:type="dxa"/>
            <w:shd w:val="clear" w:color="auto" w:fill="auto"/>
            <w:noWrap/>
            <w:hideMark/>
          </w:tcPr>
          <w:p w:rsidR="00D22385" w:rsidRPr="00DA78A1" w:rsidRDefault="00D22385" w:rsidP="00DA78A1">
            <w:pPr>
              <w:jc w:val="both"/>
            </w:pPr>
            <w:r w:rsidRPr="00DA78A1">
              <w:t>5 015,3</w:t>
            </w:r>
          </w:p>
        </w:tc>
        <w:tc>
          <w:tcPr>
            <w:tcW w:w="1276" w:type="dxa"/>
            <w:shd w:val="clear" w:color="auto" w:fill="auto"/>
            <w:noWrap/>
            <w:hideMark/>
          </w:tcPr>
          <w:p w:rsidR="00D22385" w:rsidRPr="00DA78A1" w:rsidRDefault="00D22385" w:rsidP="00DA78A1">
            <w:pPr>
              <w:jc w:val="both"/>
            </w:pPr>
            <w:r w:rsidRPr="00DA78A1">
              <w:t>5 115,8</w:t>
            </w:r>
          </w:p>
        </w:tc>
      </w:tr>
      <w:tr w:rsidR="00D22385" w:rsidRPr="00DA78A1" w:rsidTr="00562F4F">
        <w:trPr>
          <w:trHeight w:val="632"/>
        </w:trPr>
        <w:tc>
          <w:tcPr>
            <w:tcW w:w="2740" w:type="dxa"/>
            <w:shd w:val="clear" w:color="auto" w:fill="auto"/>
            <w:hideMark/>
          </w:tcPr>
          <w:p w:rsidR="00D22385" w:rsidRPr="00DA78A1" w:rsidRDefault="00D22385" w:rsidP="00DA78A1">
            <w:pPr>
              <w:jc w:val="both"/>
              <w:rPr>
                <w:color w:val="000000"/>
              </w:rPr>
            </w:pPr>
            <w:r w:rsidRPr="00DA78A1">
              <w:t>Муниципальная программа "Развитие образования в Чамзинском муниципальном районе"</w:t>
            </w:r>
            <w:r w:rsidRPr="00DA78A1">
              <w:rPr>
                <w:noProof/>
                <w:color w:val="000000"/>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52400" cy="0"/>
                  <wp:effectExtent l="0" t="0" r="0" b="0"/>
                  <wp:wrapNone/>
                  <wp:docPr id="127545" name="Рисунок 12754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F10991-7480-479D-A982-4807CAF66A8E}"/>
                      </a:ext>
                    </a:extLst>
                  </wp:docPr>
                  <wp:cNvGraphicFramePr/>
                  <a:graphic xmlns:a="http://schemas.openxmlformats.org/drawingml/2006/main">
                    <a:graphicData uri="http://schemas.openxmlformats.org/drawingml/2006/picture">
                      <pic:pic xmlns:pic="http://schemas.openxmlformats.org/drawingml/2006/picture">
                        <pic:nvPicPr>
                          <pic:cNvPr id="127545" name="Picture 188">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F10991-7480-479D-A982-4807CAF66A8E}"/>
                              </a:ext>
                            </a:extLst>
                          </pic:cNvPr>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DA78A1">
              <w:rPr>
                <w:noProof/>
                <w:color w:val="000000"/>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52400" cy="0"/>
                  <wp:effectExtent l="0" t="0" r="0" b="0"/>
                  <wp:wrapNone/>
                  <wp:docPr id="127547" name="Рисунок 127547">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4A1BEC-1345-468A-9AAB-F874460B8B5C}"/>
                      </a:ext>
                    </a:extLst>
                  </wp:docPr>
                  <wp:cNvGraphicFramePr/>
                  <a:graphic xmlns:a="http://schemas.openxmlformats.org/drawingml/2006/main">
                    <a:graphicData uri="http://schemas.openxmlformats.org/drawingml/2006/picture">
                      <pic:pic xmlns:pic="http://schemas.openxmlformats.org/drawingml/2006/picture">
                        <pic:nvPicPr>
                          <pic:cNvPr id="127547" name="Picture 19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4A1BEC-1345-468A-9AAB-F874460B8B5C}"/>
                              </a:ext>
                            </a:extLst>
                          </pic:cNvPr>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2 974,4</w:t>
            </w:r>
          </w:p>
        </w:tc>
        <w:tc>
          <w:tcPr>
            <w:tcW w:w="1418" w:type="dxa"/>
            <w:shd w:val="clear" w:color="auto" w:fill="auto"/>
            <w:noWrap/>
            <w:hideMark/>
          </w:tcPr>
          <w:p w:rsidR="00D22385" w:rsidRPr="00DA78A1" w:rsidRDefault="00D22385" w:rsidP="00DA78A1">
            <w:pPr>
              <w:jc w:val="both"/>
            </w:pPr>
            <w:r w:rsidRPr="00DA78A1">
              <w:t>2 171,8</w:t>
            </w:r>
          </w:p>
        </w:tc>
        <w:tc>
          <w:tcPr>
            <w:tcW w:w="1276" w:type="dxa"/>
            <w:shd w:val="clear" w:color="auto" w:fill="auto"/>
            <w:noWrap/>
            <w:hideMark/>
          </w:tcPr>
          <w:p w:rsidR="00D22385" w:rsidRPr="00DA78A1" w:rsidRDefault="00D22385" w:rsidP="00DA78A1">
            <w:pPr>
              <w:jc w:val="both"/>
            </w:pPr>
            <w:r w:rsidRPr="00DA78A1">
              <w:t>2 272,3</w:t>
            </w:r>
          </w:p>
        </w:tc>
      </w:tr>
      <w:tr w:rsidR="00D22385" w:rsidRPr="00DA78A1" w:rsidTr="00562F4F">
        <w:trPr>
          <w:trHeight w:val="302"/>
        </w:trPr>
        <w:tc>
          <w:tcPr>
            <w:tcW w:w="2740" w:type="dxa"/>
            <w:shd w:val="clear" w:color="auto" w:fill="auto"/>
            <w:hideMark/>
          </w:tcPr>
          <w:p w:rsidR="00D22385" w:rsidRPr="00DA78A1" w:rsidRDefault="00D22385" w:rsidP="00DA78A1">
            <w:pPr>
              <w:jc w:val="both"/>
            </w:pPr>
            <w:r w:rsidRPr="00DA78A1">
              <w:t xml:space="preserve">Подпрограмма "Развитие дошкольного образования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13,7</w:t>
            </w:r>
          </w:p>
        </w:tc>
        <w:tc>
          <w:tcPr>
            <w:tcW w:w="1418" w:type="dxa"/>
            <w:shd w:val="clear" w:color="auto" w:fill="auto"/>
            <w:noWrap/>
            <w:hideMark/>
          </w:tcPr>
          <w:p w:rsidR="00D22385" w:rsidRPr="00DA78A1" w:rsidRDefault="00D22385" w:rsidP="00DA78A1">
            <w:pPr>
              <w:jc w:val="both"/>
            </w:pPr>
            <w:r w:rsidRPr="00DA78A1">
              <w:t>3,5</w:t>
            </w:r>
          </w:p>
        </w:tc>
        <w:tc>
          <w:tcPr>
            <w:tcW w:w="1276" w:type="dxa"/>
            <w:shd w:val="clear" w:color="auto" w:fill="auto"/>
            <w:noWrap/>
            <w:hideMark/>
          </w:tcPr>
          <w:p w:rsidR="00D22385" w:rsidRPr="00DA78A1" w:rsidRDefault="00D22385" w:rsidP="00DA78A1">
            <w:pPr>
              <w:jc w:val="both"/>
            </w:pPr>
            <w:r w:rsidRPr="00DA78A1">
              <w:t>4,9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"Обеспечение современного качества дошкольного образования"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13,7</w:t>
            </w:r>
          </w:p>
        </w:tc>
        <w:tc>
          <w:tcPr>
            <w:tcW w:w="1418" w:type="dxa"/>
            <w:shd w:val="clear" w:color="auto" w:fill="auto"/>
            <w:noWrap/>
            <w:hideMark/>
          </w:tcPr>
          <w:p w:rsidR="00D22385" w:rsidRPr="00DA78A1" w:rsidRDefault="00D22385" w:rsidP="00DA78A1">
            <w:pPr>
              <w:jc w:val="both"/>
            </w:pPr>
            <w:r w:rsidRPr="00DA78A1">
              <w:t>3,5</w:t>
            </w:r>
          </w:p>
        </w:tc>
        <w:tc>
          <w:tcPr>
            <w:tcW w:w="1276" w:type="dxa"/>
            <w:shd w:val="clear" w:color="auto" w:fill="auto"/>
            <w:noWrap/>
            <w:hideMark/>
          </w:tcPr>
          <w:p w:rsidR="00D22385" w:rsidRPr="00DA78A1" w:rsidRDefault="00D22385" w:rsidP="00DA78A1">
            <w:pPr>
              <w:jc w:val="both"/>
            </w:pPr>
            <w:r w:rsidRPr="00DA78A1">
              <w:t>4,9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Мероприятия в области образования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13,7</w:t>
            </w:r>
          </w:p>
        </w:tc>
        <w:tc>
          <w:tcPr>
            <w:tcW w:w="1418" w:type="dxa"/>
            <w:shd w:val="clear" w:color="auto" w:fill="auto"/>
            <w:noWrap/>
            <w:hideMark/>
          </w:tcPr>
          <w:p w:rsidR="00D22385" w:rsidRPr="00DA78A1" w:rsidRDefault="00D22385" w:rsidP="00DA78A1">
            <w:pPr>
              <w:jc w:val="both"/>
            </w:pPr>
            <w:r w:rsidRPr="00DA78A1">
              <w:t>3,5</w:t>
            </w:r>
          </w:p>
        </w:tc>
        <w:tc>
          <w:tcPr>
            <w:tcW w:w="1276" w:type="dxa"/>
            <w:shd w:val="clear" w:color="auto" w:fill="auto"/>
            <w:noWrap/>
            <w:hideMark/>
          </w:tcPr>
          <w:p w:rsidR="00D22385" w:rsidRPr="00DA78A1" w:rsidRDefault="00D22385" w:rsidP="00DA78A1">
            <w:pPr>
              <w:jc w:val="both"/>
            </w:pPr>
            <w:r w:rsidRPr="00DA78A1">
              <w:t>4,9</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13,7</w:t>
            </w:r>
          </w:p>
        </w:tc>
        <w:tc>
          <w:tcPr>
            <w:tcW w:w="1418" w:type="dxa"/>
            <w:shd w:val="clear" w:color="auto" w:fill="auto"/>
            <w:noWrap/>
            <w:hideMark/>
          </w:tcPr>
          <w:p w:rsidR="00D22385" w:rsidRPr="00DA78A1" w:rsidRDefault="00D22385" w:rsidP="00DA78A1">
            <w:pPr>
              <w:jc w:val="both"/>
            </w:pPr>
            <w:r w:rsidRPr="00DA78A1">
              <w:t>3,5</w:t>
            </w:r>
          </w:p>
        </w:tc>
        <w:tc>
          <w:tcPr>
            <w:tcW w:w="1276" w:type="dxa"/>
            <w:shd w:val="clear" w:color="auto" w:fill="auto"/>
            <w:noWrap/>
            <w:hideMark/>
          </w:tcPr>
          <w:p w:rsidR="00D22385" w:rsidRPr="00DA78A1" w:rsidRDefault="00D22385" w:rsidP="00DA78A1">
            <w:pPr>
              <w:jc w:val="both"/>
            </w:pPr>
            <w:r w:rsidRPr="00DA78A1">
              <w:t>4,9</w:t>
            </w:r>
          </w:p>
        </w:tc>
      </w:tr>
      <w:tr w:rsidR="00D22385" w:rsidRPr="00DA78A1" w:rsidTr="00562F4F">
        <w:trPr>
          <w:trHeight w:val="89"/>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13,7</w:t>
            </w:r>
          </w:p>
        </w:tc>
        <w:tc>
          <w:tcPr>
            <w:tcW w:w="1418" w:type="dxa"/>
            <w:shd w:val="clear" w:color="auto" w:fill="auto"/>
            <w:noWrap/>
            <w:hideMark/>
          </w:tcPr>
          <w:p w:rsidR="00D22385" w:rsidRPr="00DA78A1" w:rsidRDefault="00D22385" w:rsidP="00DA78A1">
            <w:pPr>
              <w:jc w:val="both"/>
            </w:pPr>
            <w:r w:rsidRPr="00DA78A1">
              <w:t>3,5</w:t>
            </w:r>
          </w:p>
        </w:tc>
        <w:tc>
          <w:tcPr>
            <w:tcW w:w="1276" w:type="dxa"/>
            <w:shd w:val="clear" w:color="auto" w:fill="auto"/>
            <w:noWrap/>
            <w:hideMark/>
          </w:tcPr>
          <w:p w:rsidR="00D22385" w:rsidRPr="00DA78A1" w:rsidRDefault="00D22385" w:rsidP="00DA78A1">
            <w:pPr>
              <w:jc w:val="both"/>
            </w:pPr>
            <w:r w:rsidRPr="00DA78A1">
              <w:t>4,9</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 xml:space="preserve">Подпрограмма "Развитие общего образования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156,9</w:t>
            </w:r>
          </w:p>
        </w:tc>
        <w:tc>
          <w:tcPr>
            <w:tcW w:w="1418" w:type="dxa"/>
            <w:shd w:val="clear" w:color="auto" w:fill="auto"/>
            <w:noWrap/>
            <w:hideMark/>
          </w:tcPr>
          <w:p w:rsidR="00D22385" w:rsidRPr="00DA78A1" w:rsidRDefault="00D22385" w:rsidP="00DA78A1">
            <w:pPr>
              <w:jc w:val="both"/>
            </w:pPr>
            <w:r w:rsidRPr="00DA78A1">
              <w:t>137,5</w:t>
            </w:r>
          </w:p>
        </w:tc>
        <w:tc>
          <w:tcPr>
            <w:tcW w:w="1276" w:type="dxa"/>
            <w:shd w:val="clear" w:color="auto" w:fill="auto"/>
            <w:noWrap/>
            <w:hideMark/>
          </w:tcPr>
          <w:p w:rsidR="00D22385" w:rsidRPr="00DA78A1" w:rsidRDefault="00D22385" w:rsidP="00DA78A1">
            <w:pPr>
              <w:jc w:val="both"/>
            </w:pPr>
            <w:r w:rsidRPr="00DA78A1">
              <w:t>212,7</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"Изменение школьной инфраструктуры"</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28,7</w:t>
            </w:r>
          </w:p>
        </w:tc>
        <w:tc>
          <w:tcPr>
            <w:tcW w:w="1418" w:type="dxa"/>
            <w:shd w:val="clear" w:color="auto" w:fill="auto"/>
            <w:noWrap/>
            <w:hideMark/>
          </w:tcPr>
          <w:p w:rsidR="00D22385" w:rsidRPr="00DA78A1" w:rsidRDefault="00D22385" w:rsidP="00DA78A1">
            <w:pPr>
              <w:jc w:val="both"/>
            </w:pPr>
            <w:r w:rsidRPr="00DA78A1">
              <w:t>68,2</w:t>
            </w:r>
          </w:p>
        </w:tc>
        <w:tc>
          <w:tcPr>
            <w:tcW w:w="1276" w:type="dxa"/>
            <w:shd w:val="clear" w:color="auto" w:fill="auto"/>
            <w:noWrap/>
            <w:hideMark/>
          </w:tcPr>
          <w:p w:rsidR="00D22385" w:rsidRPr="00DA78A1" w:rsidRDefault="00D22385" w:rsidP="00DA78A1">
            <w:pPr>
              <w:jc w:val="both"/>
            </w:pPr>
            <w:r w:rsidRPr="00DA78A1">
              <w:t>90,5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Мероприятия в области образования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28,7</w:t>
            </w:r>
          </w:p>
        </w:tc>
        <w:tc>
          <w:tcPr>
            <w:tcW w:w="1418" w:type="dxa"/>
            <w:shd w:val="clear" w:color="auto" w:fill="auto"/>
            <w:noWrap/>
            <w:hideMark/>
          </w:tcPr>
          <w:p w:rsidR="00D22385" w:rsidRPr="00DA78A1" w:rsidRDefault="00D22385" w:rsidP="00DA78A1">
            <w:pPr>
              <w:jc w:val="both"/>
            </w:pPr>
            <w:r w:rsidRPr="00DA78A1">
              <w:t>68,2</w:t>
            </w:r>
          </w:p>
        </w:tc>
        <w:tc>
          <w:tcPr>
            <w:tcW w:w="1276" w:type="dxa"/>
            <w:shd w:val="clear" w:color="auto" w:fill="auto"/>
            <w:noWrap/>
            <w:hideMark/>
          </w:tcPr>
          <w:p w:rsidR="00D22385" w:rsidRPr="00DA78A1" w:rsidRDefault="00D22385" w:rsidP="00DA78A1">
            <w:pPr>
              <w:jc w:val="both"/>
            </w:pPr>
            <w:r w:rsidRPr="00DA78A1">
              <w:t>90,5</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28,7</w:t>
            </w:r>
          </w:p>
        </w:tc>
        <w:tc>
          <w:tcPr>
            <w:tcW w:w="1418" w:type="dxa"/>
            <w:shd w:val="clear" w:color="auto" w:fill="auto"/>
            <w:noWrap/>
            <w:hideMark/>
          </w:tcPr>
          <w:p w:rsidR="00D22385" w:rsidRPr="00DA78A1" w:rsidRDefault="00D22385" w:rsidP="00DA78A1">
            <w:pPr>
              <w:jc w:val="both"/>
            </w:pPr>
            <w:r w:rsidRPr="00DA78A1">
              <w:t>68,2</w:t>
            </w:r>
          </w:p>
        </w:tc>
        <w:tc>
          <w:tcPr>
            <w:tcW w:w="1276" w:type="dxa"/>
            <w:shd w:val="clear" w:color="auto" w:fill="auto"/>
            <w:noWrap/>
            <w:hideMark/>
          </w:tcPr>
          <w:p w:rsidR="00D22385" w:rsidRPr="00DA78A1" w:rsidRDefault="00D22385" w:rsidP="00DA78A1">
            <w:pPr>
              <w:jc w:val="both"/>
            </w:pPr>
            <w:r w:rsidRPr="00DA78A1">
              <w:t>90,5</w:t>
            </w:r>
          </w:p>
        </w:tc>
      </w:tr>
      <w:tr w:rsidR="00D22385" w:rsidRPr="00DA78A1" w:rsidTr="00562F4F">
        <w:trPr>
          <w:trHeight w:val="241"/>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05</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28,7</w:t>
            </w:r>
          </w:p>
        </w:tc>
        <w:tc>
          <w:tcPr>
            <w:tcW w:w="1418" w:type="dxa"/>
            <w:shd w:val="clear" w:color="auto" w:fill="auto"/>
            <w:noWrap/>
            <w:hideMark/>
          </w:tcPr>
          <w:p w:rsidR="00D22385" w:rsidRPr="00DA78A1" w:rsidRDefault="00D22385" w:rsidP="00DA78A1">
            <w:pPr>
              <w:jc w:val="both"/>
            </w:pPr>
            <w:r w:rsidRPr="00DA78A1">
              <w:t>68,2</w:t>
            </w:r>
          </w:p>
        </w:tc>
        <w:tc>
          <w:tcPr>
            <w:tcW w:w="1276" w:type="dxa"/>
            <w:shd w:val="clear" w:color="auto" w:fill="auto"/>
            <w:noWrap/>
            <w:hideMark/>
          </w:tcPr>
          <w:p w:rsidR="00D22385" w:rsidRPr="00DA78A1" w:rsidRDefault="00D22385" w:rsidP="00DA78A1">
            <w:pPr>
              <w:jc w:val="both"/>
            </w:pPr>
            <w:r w:rsidRPr="00DA78A1">
              <w:t>90,5</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Основное мероприятие "Развитие системы работы с кадрами"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111,7</w:t>
            </w:r>
          </w:p>
        </w:tc>
        <w:tc>
          <w:tcPr>
            <w:tcW w:w="1418" w:type="dxa"/>
            <w:shd w:val="clear" w:color="auto" w:fill="auto"/>
            <w:noWrap/>
            <w:hideMark/>
          </w:tcPr>
          <w:p w:rsidR="00D22385" w:rsidRPr="00DA78A1" w:rsidRDefault="00D22385" w:rsidP="00DA78A1">
            <w:pPr>
              <w:jc w:val="both"/>
            </w:pPr>
            <w:r w:rsidRPr="00DA78A1">
              <w:t>54,0</w:t>
            </w:r>
          </w:p>
        </w:tc>
        <w:tc>
          <w:tcPr>
            <w:tcW w:w="1276" w:type="dxa"/>
            <w:shd w:val="clear" w:color="auto" w:fill="auto"/>
            <w:noWrap/>
            <w:hideMark/>
          </w:tcPr>
          <w:p w:rsidR="00D22385" w:rsidRPr="00DA78A1" w:rsidRDefault="00D22385" w:rsidP="00DA78A1">
            <w:pPr>
              <w:jc w:val="both"/>
            </w:pPr>
            <w:r w:rsidRPr="00DA78A1">
              <w:t>105,0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Мероприятия в области образования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111,7</w:t>
            </w:r>
          </w:p>
        </w:tc>
        <w:tc>
          <w:tcPr>
            <w:tcW w:w="1418" w:type="dxa"/>
            <w:shd w:val="clear" w:color="auto" w:fill="auto"/>
            <w:noWrap/>
            <w:hideMark/>
          </w:tcPr>
          <w:p w:rsidR="00D22385" w:rsidRPr="00DA78A1" w:rsidRDefault="00D22385" w:rsidP="00DA78A1">
            <w:pPr>
              <w:jc w:val="both"/>
            </w:pPr>
            <w:r w:rsidRPr="00DA78A1">
              <w:t>54,0</w:t>
            </w:r>
          </w:p>
        </w:tc>
        <w:tc>
          <w:tcPr>
            <w:tcW w:w="1276" w:type="dxa"/>
            <w:shd w:val="clear" w:color="auto" w:fill="auto"/>
            <w:noWrap/>
            <w:hideMark/>
          </w:tcPr>
          <w:p w:rsidR="00D22385" w:rsidRPr="00DA78A1" w:rsidRDefault="00D22385" w:rsidP="00DA78A1">
            <w:pPr>
              <w:jc w:val="both"/>
            </w:pPr>
            <w:r w:rsidRPr="00DA78A1">
              <w:t>105,0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111,7</w:t>
            </w:r>
          </w:p>
        </w:tc>
        <w:tc>
          <w:tcPr>
            <w:tcW w:w="1418" w:type="dxa"/>
            <w:shd w:val="clear" w:color="auto" w:fill="auto"/>
            <w:noWrap/>
            <w:hideMark/>
          </w:tcPr>
          <w:p w:rsidR="00D22385" w:rsidRPr="00DA78A1" w:rsidRDefault="00D22385" w:rsidP="00DA78A1">
            <w:pPr>
              <w:jc w:val="both"/>
            </w:pPr>
            <w:r w:rsidRPr="00DA78A1">
              <w:t>54,0</w:t>
            </w:r>
          </w:p>
        </w:tc>
        <w:tc>
          <w:tcPr>
            <w:tcW w:w="1276" w:type="dxa"/>
            <w:shd w:val="clear" w:color="auto" w:fill="auto"/>
            <w:noWrap/>
            <w:hideMark/>
          </w:tcPr>
          <w:p w:rsidR="00D22385" w:rsidRPr="00DA78A1" w:rsidRDefault="00D22385" w:rsidP="00DA78A1">
            <w:pPr>
              <w:jc w:val="both"/>
            </w:pPr>
            <w:r w:rsidRPr="00DA78A1">
              <w:t>105,0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111,7</w:t>
            </w:r>
          </w:p>
        </w:tc>
        <w:tc>
          <w:tcPr>
            <w:tcW w:w="1418" w:type="dxa"/>
            <w:shd w:val="clear" w:color="auto" w:fill="auto"/>
            <w:noWrap/>
            <w:hideMark/>
          </w:tcPr>
          <w:p w:rsidR="00D22385" w:rsidRPr="00DA78A1" w:rsidRDefault="00D22385" w:rsidP="00DA78A1">
            <w:pPr>
              <w:jc w:val="both"/>
            </w:pPr>
            <w:r w:rsidRPr="00DA78A1">
              <w:t>54,0</w:t>
            </w:r>
          </w:p>
        </w:tc>
        <w:tc>
          <w:tcPr>
            <w:tcW w:w="1276" w:type="dxa"/>
            <w:shd w:val="clear" w:color="auto" w:fill="auto"/>
            <w:noWrap/>
            <w:hideMark/>
          </w:tcPr>
          <w:p w:rsidR="00D22385" w:rsidRPr="00DA78A1" w:rsidRDefault="00D22385" w:rsidP="00DA78A1">
            <w:pPr>
              <w:jc w:val="both"/>
            </w:pPr>
            <w:r w:rsidRPr="00DA78A1">
              <w:t>105,0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"Сохранение и укрепление здоровья школьников"</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16,5</w:t>
            </w:r>
          </w:p>
        </w:tc>
        <w:tc>
          <w:tcPr>
            <w:tcW w:w="1418" w:type="dxa"/>
            <w:shd w:val="clear" w:color="auto" w:fill="auto"/>
            <w:noWrap/>
            <w:hideMark/>
          </w:tcPr>
          <w:p w:rsidR="00D22385" w:rsidRPr="00DA78A1" w:rsidRDefault="00D22385" w:rsidP="00DA78A1">
            <w:pPr>
              <w:jc w:val="both"/>
            </w:pPr>
            <w:r w:rsidRPr="00DA78A1">
              <w:t>15,3</w:t>
            </w:r>
          </w:p>
        </w:tc>
        <w:tc>
          <w:tcPr>
            <w:tcW w:w="1276" w:type="dxa"/>
            <w:shd w:val="clear" w:color="auto" w:fill="auto"/>
            <w:noWrap/>
            <w:hideMark/>
          </w:tcPr>
          <w:p w:rsidR="00D22385" w:rsidRPr="00DA78A1" w:rsidRDefault="00D22385" w:rsidP="00DA78A1">
            <w:pPr>
              <w:jc w:val="both"/>
            </w:pPr>
            <w:r w:rsidRPr="00DA78A1">
              <w:t>17,2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Мероприятия в области образования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16,5</w:t>
            </w:r>
          </w:p>
        </w:tc>
        <w:tc>
          <w:tcPr>
            <w:tcW w:w="1418" w:type="dxa"/>
            <w:shd w:val="clear" w:color="auto" w:fill="auto"/>
            <w:noWrap/>
            <w:hideMark/>
          </w:tcPr>
          <w:p w:rsidR="00D22385" w:rsidRPr="00DA78A1" w:rsidRDefault="00D22385" w:rsidP="00DA78A1">
            <w:pPr>
              <w:jc w:val="both"/>
            </w:pPr>
            <w:r w:rsidRPr="00DA78A1">
              <w:t>15,3</w:t>
            </w:r>
          </w:p>
        </w:tc>
        <w:tc>
          <w:tcPr>
            <w:tcW w:w="1276" w:type="dxa"/>
            <w:shd w:val="clear" w:color="auto" w:fill="auto"/>
            <w:noWrap/>
            <w:hideMark/>
          </w:tcPr>
          <w:p w:rsidR="00D22385" w:rsidRPr="00DA78A1" w:rsidRDefault="00D22385" w:rsidP="00DA78A1">
            <w:pPr>
              <w:jc w:val="both"/>
            </w:pPr>
            <w:r w:rsidRPr="00DA78A1">
              <w:t>17,2</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16,5</w:t>
            </w:r>
          </w:p>
        </w:tc>
        <w:tc>
          <w:tcPr>
            <w:tcW w:w="1418" w:type="dxa"/>
            <w:shd w:val="clear" w:color="auto" w:fill="auto"/>
            <w:noWrap/>
            <w:hideMark/>
          </w:tcPr>
          <w:p w:rsidR="00D22385" w:rsidRPr="00DA78A1" w:rsidRDefault="00D22385" w:rsidP="00DA78A1">
            <w:pPr>
              <w:jc w:val="both"/>
            </w:pPr>
            <w:r w:rsidRPr="00DA78A1">
              <w:t>15,3</w:t>
            </w:r>
          </w:p>
        </w:tc>
        <w:tc>
          <w:tcPr>
            <w:tcW w:w="1276" w:type="dxa"/>
            <w:shd w:val="clear" w:color="auto" w:fill="auto"/>
            <w:noWrap/>
            <w:hideMark/>
          </w:tcPr>
          <w:p w:rsidR="00D22385" w:rsidRPr="00DA78A1" w:rsidRDefault="00D22385" w:rsidP="00DA78A1">
            <w:pPr>
              <w:jc w:val="both"/>
            </w:pPr>
            <w:r w:rsidRPr="00DA78A1">
              <w:t>17,2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16,5</w:t>
            </w:r>
          </w:p>
        </w:tc>
        <w:tc>
          <w:tcPr>
            <w:tcW w:w="1418" w:type="dxa"/>
            <w:shd w:val="clear" w:color="auto" w:fill="auto"/>
            <w:noWrap/>
            <w:hideMark/>
          </w:tcPr>
          <w:p w:rsidR="00D22385" w:rsidRPr="00DA78A1" w:rsidRDefault="00D22385" w:rsidP="00DA78A1">
            <w:pPr>
              <w:jc w:val="both"/>
            </w:pPr>
            <w:r w:rsidRPr="00DA78A1">
              <w:t>15,3</w:t>
            </w:r>
          </w:p>
        </w:tc>
        <w:tc>
          <w:tcPr>
            <w:tcW w:w="1276" w:type="dxa"/>
            <w:shd w:val="clear" w:color="auto" w:fill="auto"/>
            <w:noWrap/>
            <w:hideMark/>
          </w:tcPr>
          <w:p w:rsidR="00D22385" w:rsidRPr="00DA78A1" w:rsidRDefault="00D22385" w:rsidP="00DA78A1">
            <w:pPr>
              <w:jc w:val="both"/>
            </w:pPr>
            <w:r w:rsidRPr="00DA78A1">
              <w:t>17,2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Подпрограмма "Выявление и поддержка одаренных детей и молодежи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420,0</w:t>
            </w:r>
          </w:p>
        </w:tc>
        <w:tc>
          <w:tcPr>
            <w:tcW w:w="1418" w:type="dxa"/>
            <w:shd w:val="clear" w:color="auto" w:fill="auto"/>
            <w:noWrap/>
            <w:hideMark/>
          </w:tcPr>
          <w:p w:rsidR="00D22385" w:rsidRPr="00DA78A1" w:rsidRDefault="00D22385" w:rsidP="00DA78A1">
            <w:pPr>
              <w:jc w:val="both"/>
            </w:pPr>
            <w:r w:rsidRPr="00DA78A1">
              <w:t>365,4</w:t>
            </w:r>
          </w:p>
        </w:tc>
        <w:tc>
          <w:tcPr>
            <w:tcW w:w="1276" w:type="dxa"/>
            <w:shd w:val="clear" w:color="auto" w:fill="auto"/>
            <w:noWrap/>
            <w:hideMark/>
          </w:tcPr>
          <w:p w:rsidR="00D22385" w:rsidRPr="00DA78A1" w:rsidRDefault="00D22385" w:rsidP="00DA78A1">
            <w:pPr>
              <w:jc w:val="both"/>
            </w:pPr>
            <w:r w:rsidRPr="00DA78A1">
              <w:t>373,1</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"Выявление и поддержка одаренных детей и молодежи"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420,0</w:t>
            </w:r>
          </w:p>
        </w:tc>
        <w:tc>
          <w:tcPr>
            <w:tcW w:w="1418" w:type="dxa"/>
            <w:shd w:val="clear" w:color="auto" w:fill="auto"/>
            <w:noWrap/>
            <w:hideMark/>
          </w:tcPr>
          <w:p w:rsidR="00D22385" w:rsidRPr="00DA78A1" w:rsidRDefault="00D22385" w:rsidP="00DA78A1">
            <w:pPr>
              <w:jc w:val="both"/>
            </w:pPr>
            <w:r w:rsidRPr="00DA78A1">
              <w:t>365,4</w:t>
            </w:r>
          </w:p>
        </w:tc>
        <w:tc>
          <w:tcPr>
            <w:tcW w:w="1276" w:type="dxa"/>
            <w:shd w:val="clear" w:color="auto" w:fill="auto"/>
            <w:noWrap/>
            <w:hideMark/>
          </w:tcPr>
          <w:p w:rsidR="00D22385" w:rsidRPr="00DA78A1" w:rsidRDefault="00D22385" w:rsidP="00DA78A1">
            <w:pPr>
              <w:jc w:val="both"/>
            </w:pPr>
            <w:r w:rsidRPr="00DA78A1">
              <w:t>373,1</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Мероприятия в области образования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420,0</w:t>
            </w:r>
          </w:p>
        </w:tc>
        <w:tc>
          <w:tcPr>
            <w:tcW w:w="1418" w:type="dxa"/>
            <w:shd w:val="clear" w:color="auto" w:fill="auto"/>
            <w:noWrap/>
            <w:hideMark/>
          </w:tcPr>
          <w:p w:rsidR="00D22385" w:rsidRPr="00DA78A1" w:rsidRDefault="00D22385" w:rsidP="00DA78A1">
            <w:pPr>
              <w:jc w:val="both"/>
            </w:pPr>
            <w:r w:rsidRPr="00DA78A1">
              <w:t>365,4</w:t>
            </w:r>
          </w:p>
        </w:tc>
        <w:tc>
          <w:tcPr>
            <w:tcW w:w="1276" w:type="dxa"/>
            <w:shd w:val="clear" w:color="auto" w:fill="auto"/>
            <w:noWrap/>
            <w:hideMark/>
          </w:tcPr>
          <w:p w:rsidR="00D22385" w:rsidRPr="00DA78A1" w:rsidRDefault="00D22385" w:rsidP="00DA78A1">
            <w:pPr>
              <w:jc w:val="both"/>
            </w:pPr>
            <w:r w:rsidRPr="00DA78A1">
              <w:t>373,1</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420,0</w:t>
            </w:r>
          </w:p>
        </w:tc>
        <w:tc>
          <w:tcPr>
            <w:tcW w:w="1418" w:type="dxa"/>
            <w:shd w:val="clear" w:color="auto" w:fill="auto"/>
            <w:noWrap/>
            <w:hideMark/>
          </w:tcPr>
          <w:p w:rsidR="00D22385" w:rsidRPr="00DA78A1" w:rsidRDefault="00D22385" w:rsidP="00DA78A1">
            <w:pPr>
              <w:jc w:val="both"/>
            </w:pPr>
            <w:r w:rsidRPr="00DA78A1">
              <w:t>365,4</w:t>
            </w:r>
          </w:p>
        </w:tc>
        <w:tc>
          <w:tcPr>
            <w:tcW w:w="1276" w:type="dxa"/>
            <w:shd w:val="clear" w:color="auto" w:fill="auto"/>
            <w:noWrap/>
            <w:hideMark/>
          </w:tcPr>
          <w:p w:rsidR="00D22385" w:rsidRPr="00DA78A1" w:rsidRDefault="00D22385" w:rsidP="00DA78A1">
            <w:pPr>
              <w:jc w:val="both"/>
            </w:pPr>
            <w:r w:rsidRPr="00DA78A1">
              <w:t>373,1</w:t>
            </w:r>
          </w:p>
        </w:tc>
      </w:tr>
      <w:tr w:rsidR="00D22385" w:rsidRPr="00DA78A1" w:rsidTr="00562F4F">
        <w:trPr>
          <w:trHeight w:val="454"/>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4</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42240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420,0</w:t>
            </w:r>
          </w:p>
        </w:tc>
        <w:tc>
          <w:tcPr>
            <w:tcW w:w="1418" w:type="dxa"/>
            <w:shd w:val="clear" w:color="auto" w:fill="auto"/>
            <w:noWrap/>
            <w:hideMark/>
          </w:tcPr>
          <w:p w:rsidR="00D22385" w:rsidRPr="00DA78A1" w:rsidRDefault="00D22385" w:rsidP="00DA78A1">
            <w:pPr>
              <w:jc w:val="both"/>
            </w:pPr>
            <w:r w:rsidRPr="00DA78A1">
              <w:t>365,4</w:t>
            </w:r>
          </w:p>
        </w:tc>
        <w:tc>
          <w:tcPr>
            <w:tcW w:w="1276" w:type="dxa"/>
            <w:shd w:val="clear" w:color="auto" w:fill="auto"/>
            <w:noWrap/>
            <w:hideMark/>
          </w:tcPr>
          <w:p w:rsidR="00D22385" w:rsidRPr="00DA78A1" w:rsidRDefault="00D22385" w:rsidP="00DA78A1">
            <w:pPr>
              <w:jc w:val="both"/>
            </w:pPr>
            <w:r w:rsidRPr="00DA78A1">
              <w:t>373,1</w:t>
            </w:r>
          </w:p>
        </w:tc>
      </w:tr>
      <w:tr w:rsidR="00D22385" w:rsidRPr="00DA78A1" w:rsidTr="00562F4F">
        <w:trPr>
          <w:trHeight w:val="562"/>
        </w:trPr>
        <w:tc>
          <w:tcPr>
            <w:tcW w:w="2740" w:type="dxa"/>
            <w:shd w:val="clear" w:color="auto" w:fill="auto"/>
            <w:hideMark/>
          </w:tcPr>
          <w:p w:rsidR="00D22385" w:rsidRPr="00DA78A1" w:rsidRDefault="00D22385" w:rsidP="00DA78A1">
            <w:pPr>
              <w:jc w:val="both"/>
            </w:pPr>
            <w:r w:rsidRPr="00DA78A1">
              <w:t>Подпрограмма "Обеспечение реализации муниципальной программы "Развитие образования в Чамзинском муниципальном районе"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2 383,8</w:t>
            </w:r>
          </w:p>
        </w:tc>
        <w:tc>
          <w:tcPr>
            <w:tcW w:w="1418" w:type="dxa"/>
            <w:shd w:val="clear" w:color="auto" w:fill="auto"/>
            <w:noWrap/>
            <w:hideMark/>
          </w:tcPr>
          <w:p w:rsidR="00D22385" w:rsidRPr="00DA78A1" w:rsidRDefault="00D22385" w:rsidP="00DA78A1">
            <w:pPr>
              <w:jc w:val="both"/>
            </w:pPr>
            <w:r w:rsidRPr="00DA78A1">
              <w:t>1 665,4</w:t>
            </w:r>
          </w:p>
        </w:tc>
        <w:tc>
          <w:tcPr>
            <w:tcW w:w="1276" w:type="dxa"/>
            <w:shd w:val="clear" w:color="auto" w:fill="auto"/>
            <w:noWrap/>
            <w:hideMark/>
          </w:tcPr>
          <w:p w:rsidR="00D22385" w:rsidRPr="00DA78A1" w:rsidRDefault="00D22385" w:rsidP="00DA78A1">
            <w:pPr>
              <w:jc w:val="both"/>
            </w:pPr>
            <w:r w:rsidRPr="00DA78A1">
              <w:t>1 681,6</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Основное мероприятие "Обеспечение </w:t>
            </w:r>
            <w:r w:rsidRPr="00DA78A1">
              <w:lastRenderedPageBreak/>
              <w:t>методического, информационного и  организационного сопровождения сферы образования"</w:t>
            </w:r>
          </w:p>
        </w:tc>
        <w:tc>
          <w:tcPr>
            <w:tcW w:w="460" w:type="dxa"/>
            <w:shd w:val="clear" w:color="auto" w:fill="auto"/>
            <w:noWrap/>
            <w:hideMark/>
          </w:tcPr>
          <w:p w:rsidR="00D22385" w:rsidRPr="00DA78A1" w:rsidRDefault="00D22385" w:rsidP="00DA78A1">
            <w:pPr>
              <w:jc w:val="both"/>
            </w:pPr>
            <w:r w:rsidRPr="00DA78A1">
              <w:lastRenderedPageBreak/>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2 383,8</w:t>
            </w:r>
          </w:p>
        </w:tc>
        <w:tc>
          <w:tcPr>
            <w:tcW w:w="1418" w:type="dxa"/>
            <w:shd w:val="clear" w:color="auto" w:fill="auto"/>
            <w:noWrap/>
            <w:hideMark/>
          </w:tcPr>
          <w:p w:rsidR="00D22385" w:rsidRPr="00DA78A1" w:rsidRDefault="00D22385" w:rsidP="00DA78A1">
            <w:pPr>
              <w:jc w:val="both"/>
            </w:pPr>
            <w:r w:rsidRPr="00DA78A1">
              <w:t>1 665,4</w:t>
            </w:r>
          </w:p>
        </w:tc>
        <w:tc>
          <w:tcPr>
            <w:tcW w:w="1276" w:type="dxa"/>
            <w:shd w:val="clear" w:color="auto" w:fill="auto"/>
            <w:noWrap/>
            <w:hideMark/>
          </w:tcPr>
          <w:p w:rsidR="00D22385" w:rsidRPr="00DA78A1" w:rsidRDefault="00D22385" w:rsidP="00DA78A1">
            <w:pPr>
              <w:jc w:val="both"/>
            </w:pPr>
            <w:r w:rsidRPr="00DA78A1">
              <w:t>1 681,6</w:t>
            </w:r>
          </w:p>
        </w:tc>
      </w:tr>
      <w:tr w:rsidR="00D22385" w:rsidRPr="00DA78A1" w:rsidTr="00562F4F">
        <w:trPr>
          <w:trHeight w:val="611"/>
        </w:trPr>
        <w:tc>
          <w:tcPr>
            <w:tcW w:w="2740" w:type="dxa"/>
            <w:shd w:val="clear" w:color="auto" w:fill="auto"/>
            <w:hideMark/>
          </w:tcPr>
          <w:p w:rsidR="00D22385" w:rsidRPr="00DA78A1" w:rsidRDefault="00D22385" w:rsidP="00DA78A1">
            <w:pPr>
              <w:jc w:val="both"/>
            </w:pPr>
            <w:r w:rsidRPr="00DA78A1">
              <w:lastRenderedPageBreak/>
              <w:t>Учебно-методические кабинеты, группы хозяйственного обслуживания, учебные фильмотеки, межшкольные учебно-производственные комбинаты, логопедические пункты</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61120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2 383,8</w:t>
            </w:r>
          </w:p>
        </w:tc>
        <w:tc>
          <w:tcPr>
            <w:tcW w:w="1418" w:type="dxa"/>
            <w:shd w:val="clear" w:color="auto" w:fill="auto"/>
            <w:noWrap/>
            <w:hideMark/>
          </w:tcPr>
          <w:p w:rsidR="00D22385" w:rsidRPr="00DA78A1" w:rsidRDefault="00D22385" w:rsidP="00DA78A1">
            <w:pPr>
              <w:jc w:val="both"/>
            </w:pPr>
            <w:r w:rsidRPr="00DA78A1">
              <w:t>1 665,4</w:t>
            </w:r>
          </w:p>
        </w:tc>
        <w:tc>
          <w:tcPr>
            <w:tcW w:w="1276" w:type="dxa"/>
            <w:shd w:val="clear" w:color="auto" w:fill="auto"/>
            <w:noWrap/>
            <w:hideMark/>
          </w:tcPr>
          <w:p w:rsidR="00D22385" w:rsidRPr="00DA78A1" w:rsidRDefault="00D22385" w:rsidP="00DA78A1">
            <w:pPr>
              <w:jc w:val="both"/>
            </w:pPr>
            <w:r w:rsidRPr="00DA78A1">
              <w:t>1 681,6</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61120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2 323,1</w:t>
            </w:r>
          </w:p>
        </w:tc>
        <w:tc>
          <w:tcPr>
            <w:tcW w:w="1418" w:type="dxa"/>
            <w:shd w:val="clear" w:color="auto" w:fill="auto"/>
            <w:noWrap/>
            <w:hideMark/>
          </w:tcPr>
          <w:p w:rsidR="00D22385" w:rsidRPr="00DA78A1" w:rsidRDefault="00D22385" w:rsidP="00DA78A1">
            <w:pPr>
              <w:jc w:val="both"/>
            </w:pPr>
            <w:r w:rsidRPr="00DA78A1">
              <w:t>1 585,6</w:t>
            </w:r>
          </w:p>
        </w:tc>
        <w:tc>
          <w:tcPr>
            <w:tcW w:w="1276" w:type="dxa"/>
            <w:shd w:val="clear" w:color="auto" w:fill="auto"/>
            <w:noWrap/>
            <w:hideMark/>
          </w:tcPr>
          <w:p w:rsidR="00D22385" w:rsidRPr="00DA78A1" w:rsidRDefault="00D22385" w:rsidP="00DA78A1">
            <w:pPr>
              <w:jc w:val="both"/>
            </w:pPr>
            <w:r w:rsidRPr="00DA78A1">
              <w:t>1 601,5</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61120</w:t>
            </w:r>
          </w:p>
        </w:tc>
        <w:tc>
          <w:tcPr>
            <w:tcW w:w="456" w:type="dxa"/>
            <w:shd w:val="clear" w:color="auto" w:fill="auto"/>
            <w:noWrap/>
            <w:hideMark/>
          </w:tcPr>
          <w:p w:rsidR="00D22385" w:rsidRPr="00DA78A1" w:rsidRDefault="00D22385" w:rsidP="00DA78A1">
            <w:pPr>
              <w:jc w:val="both"/>
            </w:pPr>
            <w:r w:rsidRPr="00DA78A1">
              <w:t>110</w:t>
            </w:r>
          </w:p>
        </w:tc>
        <w:tc>
          <w:tcPr>
            <w:tcW w:w="1406" w:type="dxa"/>
            <w:shd w:val="clear" w:color="auto" w:fill="auto"/>
            <w:noWrap/>
            <w:hideMark/>
          </w:tcPr>
          <w:p w:rsidR="00D22385" w:rsidRPr="00DA78A1" w:rsidRDefault="00D22385" w:rsidP="00DA78A1">
            <w:pPr>
              <w:jc w:val="both"/>
            </w:pPr>
            <w:r w:rsidRPr="00DA78A1">
              <w:t>2 323,1</w:t>
            </w:r>
          </w:p>
        </w:tc>
        <w:tc>
          <w:tcPr>
            <w:tcW w:w="1418" w:type="dxa"/>
            <w:shd w:val="clear" w:color="auto" w:fill="auto"/>
            <w:noWrap/>
            <w:hideMark/>
          </w:tcPr>
          <w:p w:rsidR="00D22385" w:rsidRPr="00DA78A1" w:rsidRDefault="00D22385" w:rsidP="00DA78A1">
            <w:pPr>
              <w:jc w:val="both"/>
            </w:pPr>
            <w:r w:rsidRPr="00DA78A1">
              <w:t>1 585,6</w:t>
            </w:r>
          </w:p>
        </w:tc>
        <w:tc>
          <w:tcPr>
            <w:tcW w:w="1276" w:type="dxa"/>
            <w:shd w:val="clear" w:color="auto" w:fill="auto"/>
            <w:noWrap/>
            <w:hideMark/>
          </w:tcPr>
          <w:p w:rsidR="00D22385" w:rsidRPr="00DA78A1" w:rsidRDefault="00D22385" w:rsidP="00DA78A1">
            <w:pPr>
              <w:jc w:val="both"/>
            </w:pPr>
            <w:r w:rsidRPr="00DA78A1">
              <w:t>1 601,5</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61120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59,6</w:t>
            </w:r>
          </w:p>
        </w:tc>
        <w:tc>
          <w:tcPr>
            <w:tcW w:w="1418" w:type="dxa"/>
            <w:shd w:val="clear" w:color="auto" w:fill="auto"/>
            <w:noWrap/>
            <w:hideMark/>
          </w:tcPr>
          <w:p w:rsidR="00D22385" w:rsidRPr="00DA78A1" w:rsidRDefault="00D22385" w:rsidP="00DA78A1">
            <w:pPr>
              <w:jc w:val="both"/>
            </w:pPr>
            <w:r w:rsidRPr="00DA78A1">
              <w:t>79,8</w:t>
            </w:r>
          </w:p>
        </w:tc>
        <w:tc>
          <w:tcPr>
            <w:tcW w:w="1276" w:type="dxa"/>
            <w:shd w:val="clear" w:color="auto" w:fill="auto"/>
            <w:noWrap/>
            <w:hideMark/>
          </w:tcPr>
          <w:p w:rsidR="00D22385" w:rsidRPr="00DA78A1" w:rsidRDefault="00D22385" w:rsidP="00DA78A1">
            <w:pPr>
              <w:jc w:val="both"/>
            </w:pPr>
            <w:r w:rsidRPr="00DA78A1">
              <w:t>80,1</w:t>
            </w:r>
          </w:p>
        </w:tc>
      </w:tr>
      <w:tr w:rsidR="00D22385" w:rsidRPr="00DA78A1" w:rsidTr="00562F4F">
        <w:trPr>
          <w:trHeight w:val="306"/>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61120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59,6</w:t>
            </w:r>
          </w:p>
        </w:tc>
        <w:tc>
          <w:tcPr>
            <w:tcW w:w="1418" w:type="dxa"/>
            <w:shd w:val="clear" w:color="auto" w:fill="auto"/>
            <w:noWrap/>
            <w:hideMark/>
          </w:tcPr>
          <w:p w:rsidR="00D22385" w:rsidRPr="00DA78A1" w:rsidRDefault="00D22385" w:rsidP="00DA78A1">
            <w:pPr>
              <w:jc w:val="both"/>
            </w:pPr>
            <w:r w:rsidRPr="00DA78A1">
              <w:t>79,8</w:t>
            </w:r>
          </w:p>
        </w:tc>
        <w:tc>
          <w:tcPr>
            <w:tcW w:w="1276" w:type="dxa"/>
            <w:shd w:val="clear" w:color="auto" w:fill="auto"/>
            <w:noWrap/>
            <w:hideMark/>
          </w:tcPr>
          <w:p w:rsidR="00D22385" w:rsidRPr="00DA78A1" w:rsidRDefault="00D22385" w:rsidP="00DA78A1">
            <w:pPr>
              <w:jc w:val="both"/>
            </w:pPr>
            <w:r w:rsidRPr="00DA78A1">
              <w:t>80,1</w:t>
            </w:r>
          </w:p>
        </w:tc>
      </w:tr>
      <w:tr w:rsidR="00D22385" w:rsidRPr="00DA78A1" w:rsidTr="00562F4F">
        <w:trPr>
          <w:trHeight w:val="255"/>
        </w:trPr>
        <w:tc>
          <w:tcPr>
            <w:tcW w:w="2740"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61120</w:t>
            </w:r>
          </w:p>
        </w:tc>
        <w:tc>
          <w:tcPr>
            <w:tcW w:w="456" w:type="dxa"/>
            <w:shd w:val="clear" w:color="auto" w:fill="auto"/>
            <w:noWrap/>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1,1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Уплата налогов, сборов и иных платежей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61120</w:t>
            </w:r>
          </w:p>
        </w:tc>
        <w:tc>
          <w:tcPr>
            <w:tcW w:w="456" w:type="dxa"/>
            <w:shd w:val="clear" w:color="auto" w:fill="auto"/>
            <w:noWrap/>
            <w:hideMark/>
          </w:tcPr>
          <w:p w:rsidR="00D22385" w:rsidRPr="00DA78A1" w:rsidRDefault="00D22385" w:rsidP="00DA78A1">
            <w:pPr>
              <w:jc w:val="both"/>
            </w:pPr>
            <w:r w:rsidRPr="00DA78A1">
              <w:t>850</w:t>
            </w:r>
          </w:p>
        </w:tc>
        <w:tc>
          <w:tcPr>
            <w:tcW w:w="1406" w:type="dxa"/>
            <w:shd w:val="clear" w:color="auto" w:fill="auto"/>
            <w:noWrap/>
            <w:hideMark/>
          </w:tcPr>
          <w:p w:rsidR="00D22385" w:rsidRPr="00DA78A1" w:rsidRDefault="00D22385" w:rsidP="00DA78A1">
            <w:pPr>
              <w:jc w:val="both"/>
            </w:pPr>
            <w:r w:rsidRPr="00DA78A1">
              <w:t>1,1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 xml:space="preserve">Муниципальная программа "Социальная поддержка граждан"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2 986,8</w:t>
            </w:r>
          </w:p>
        </w:tc>
        <w:tc>
          <w:tcPr>
            <w:tcW w:w="1418" w:type="dxa"/>
            <w:shd w:val="clear" w:color="auto" w:fill="auto"/>
            <w:noWrap/>
            <w:hideMark/>
          </w:tcPr>
          <w:p w:rsidR="00D22385" w:rsidRPr="00DA78A1" w:rsidRDefault="00D22385" w:rsidP="00DA78A1">
            <w:pPr>
              <w:jc w:val="both"/>
            </w:pPr>
            <w:r w:rsidRPr="00DA78A1">
              <w:t>2 829,4</w:t>
            </w:r>
          </w:p>
        </w:tc>
        <w:tc>
          <w:tcPr>
            <w:tcW w:w="1276" w:type="dxa"/>
            <w:shd w:val="clear" w:color="auto" w:fill="auto"/>
            <w:noWrap/>
            <w:hideMark/>
          </w:tcPr>
          <w:p w:rsidR="00D22385" w:rsidRPr="00DA78A1" w:rsidRDefault="00D22385" w:rsidP="00DA78A1">
            <w:pPr>
              <w:jc w:val="both"/>
            </w:pPr>
            <w:r w:rsidRPr="00DA78A1">
              <w:t>2 829,4</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Подпрограмма "Организация отдыха и оздоровления детей"</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2 986,8</w:t>
            </w:r>
          </w:p>
        </w:tc>
        <w:tc>
          <w:tcPr>
            <w:tcW w:w="1418" w:type="dxa"/>
            <w:shd w:val="clear" w:color="auto" w:fill="auto"/>
            <w:noWrap/>
            <w:hideMark/>
          </w:tcPr>
          <w:p w:rsidR="00D22385" w:rsidRPr="00DA78A1" w:rsidRDefault="00D22385" w:rsidP="00DA78A1">
            <w:pPr>
              <w:jc w:val="both"/>
            </w:pPr>
            <w:r w:rsidRPr="00DA78A1">
              <w:t>2 829,4</w:t>
            </w:r>
          </w:p>
        </w:tc>
        <w:tc>
          <w:tcPr>
            <w:tcW w:w="1276" w:type="dxa"/>
            <w:shd w:val="clear" w:color="auto" w:fill="auto"/>
            <w:noWrap/>
            <w:hideMark/>
          </w:tcPr>
          <w:p w:rsidR="00D22385" w:rsidRPr="00DA78A1" w:rsidRDefault="00D22385" w:rsidP="00DA78A1">
            <w:pPr>
              <w:jc w:val="both"/>
            </w:pPr>
            <w:r w:rsidRPr="00DA78A1">
              <w:t>2 829,4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"Мероприятия по сохранению и развитию инфраструктуры системы детского отдыха и оздоровления"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2 986,8</w:t>
            </w:r>
          </w:p>
        </w:tc>
        <w:tc>
          <w:tcPr>
            <w:tcW w:w="1418" w:type="dxa"/>
            <w:shd w:val="clear" w:color="auto" w:fill="auto"/>
            <w:noWrap/>
            <w:hideMark/>
          </w:tcPr>
          <w:p w:rsidR="00D22385" w:rsidRPr="00DA78A1" w:rsidRDefault="00D22385" w:rsidP="00DA78A1">
            <w:pPr>
              <w:jc w:val="both"/>
            </w:pPr>
            <w:r w:rsidRPr="00DA78A1">
              <w:t>2 829,4</w:t>
            </w:r>
          </w:p>
        </w:tc>
        <w:tc>
          <w:tcPr>
            <w:tcW w:w="1276" w:type="dxa"/>
            <w:shd w:val="clear" w:color="auto" w:fill="auto"/>
            <w:noWrap/>
            <w:hideMark/>
          </w:tcPr>
          <w:p w:rsidR="00D22385" w:rsidRPr="00DA78A1" w:rsidRDefault="00D22385" w:rsidP="00DA78A1">
            <w:pPr>
              <w:jc w:val="both"/>
            </w:pPr>
            <w:r w:rsidRPr="00DA78A1">
              <w:t>2 829,4</w:t>
            </w:r>
          </w:p>
        </w:tc>
      </w:tr>
      <w:tr w:rsidR="00D22385" w:rsidRPr="00DA78A1" w:rsidTr="00562F4F">
        <w:trPr>
          <w:trHeight w:val="436"/>
        </w:trPr>
        <w:tc>
          <w:tcPr>
            <w:tcW w:w="2740" w:type="dxa"/>
            <w:shd w:val="clear" w:color="auto" w:fill="auto"/>
            <w:hideMark/>
          </w:tcPr>
          <w:p w:rsidR="00D22385" w:rsidRPr="00DA78A1" w:rsidRDefault="00D22385" w:rsidP="00DA78A1">
            <w:pPr>
              <w:jc w:val="both"/>
            </w:pPr>
            <w:r w:rsidRPr="00DA78A1">
              <w:lastRenderedPageBreak/>
              <w:t>Осуществление государственных полномочий Республики Мордовия по финансовому обеспечению отдыха и оздоровления детей в Республике Мордовия в каникулярное время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2 986,8</w:t>
            </w:r>
          </w:p>
        </w:tc>
        <w:tc>
          <w:tcPr>
            <w:tcW w:w="1418" w:type="dxa"/>
            <w:shd w:val="clear" w:color="auto" w:fill="auto"/>
            <w:noWrap/>
            <w:hideMark/>
          </w:tcPr>
          <w:p w:rsidR="00D22385" w:rsidRPr="00DA78A1" w:rsidRDefault="00D22385" w:rsidP="00DA78A1">
            <w:pPr>
              <w:jc w:val="both"/>
            </w:pPr>
            <w:r w:rsidRPr="00DA78A1">
              <w:t>2 829,4</w:t>
            </w:r>
          </w:p>
        </w:tc>
        <w:tc>
          <w:tcPr>
            <w:tcW w:w="1276" w:type="dxa"/>
            <w:shd w:val="clear" w:color="auto" w:fill="auto"/>
            <w:noWrap/>
            <w:hideMark/>
          </w:tcPr>
          <w:p w:rsidR="00D22385" w:rsidRPr="00DA78A1" w:rsidRDefault="00D22385" w:rsidP="00DA78A1">
            <w:pPr>
              <w:jc w:val="both"/>
            </w:pPr>
            <w:r w:rsidRPr="00DA78A1">
              <w:t>2 829,4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77210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2 986,8</w:t>
            </w:r>
          </w:p>
        </w:tc>
        <w:tc>
          <w:tcPr>
            <w:tcW w:w="1418" w:type="dxa"/>
            <w:shd w:val="clear" w:color="auto" w:fill="auto"/>
            <w:noWrap/>
            <w:hideMark/>
          </w:tcPr>
          <w:p w:rsidR="00D22385" w:rsidRPr="00DA78A1" w:rsidRDefault="00D22385" w:rsidP="00DA78A1">
            <w:pPr>
              <w:jc w:val="both"/>
            </w:pPr>
            <w:r w:rsidRPr="00DA78A1">
              <w:t>2 829,4</w:t>
            </w:r>
          </w:p>
        </w:tc>
        <w:tc>
          <w:tcPr>
            <w:tcW w:w="1276" w:type="dxa"/>
            <w:shd w:val="clear" w:color="auto" w:fill="auto"/>
            <w:noWrap/>
            <w:hideMark/>
          </w:tcPr>
          <w:p w:rsidR="00D22385" w:rsidRPr="00DA78A1" w:rsidRDefault="00D22385" w:rsidP="00DA78A1">
            <w:pPr>
              <w:jc w:val="both"/>
            </w:pPr>
            <w:r w:rsidRPr="00DA78A1">
              <w:t>2 829,4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77210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2 986,8</w:t>
            </w:r>
          </w:p>
        </w:tc>
        <w:tc>
          <w:tcPr>
            <w:tcW w:w="1418" w:type="dxa"/>
            <w:shd w:val="clear" w:color="auto" w:fill="auto"/>
            <w:noWrap/>
            <w:hideMark/>
          </w:tcPr>
          <w:p w:rsidR="00D22385" w:rsidRPr="00DA78A1" w:rsidRDefault="00D22385" w:rsidP="00DA78A1">
            <w:pPr>
              <w:jc w:val="both"/>
            </w:pPr>
            <w:r w:rsidRPr="00DA78A1">
              <w:t>2 829,4</w:t>
            </w:r>
          </w:p>
        </w:tc>
        <w:tc>
          <w:tcPr>
            <w:tcW w:w="1276" w:type="dxa"/>
            <w:shd w:val="clear" w:color="auto" w:fill="auto"/>
            <w:noWrap/>
            <w:hideMark/>
          </w:tcPr>
          <w:p w:rsidR="00D22385" w:rsidRPr="00DA78A1" w:rsidRDefault="00D22385" w:rsidP="00DA78A1">
            <w:pPr>
              <w:jc w:val="both"/>
            </w:pPr>
            <w:r w:rsidRPr="00DA78A1">
              <w:t>2 829,4</w:t>
            </w:r>
          </w:p>
        </w:tc>
      </w:tr>
      <w:tr w:rsidR="00D22385" w:rsidRPr="00DA78A1" w:rsidTr="00562F4F">
        <w:trPr>
          <w:trHeight w:val="1125"/>
        </w:trPr>
        <w:tc>
          <w:tcPr>
            <w:tcW w:w="2740" w:type="dxa"/>
            <w:shd w:val="clear" w:color="auto" w:fill="auto"/>
            <w:hideMark/>
          </w:tcPr>
          <w:p w:rsidR="00D22385" w:rsidRPr="00DA78A1" w:rsidRDefault="00D22385" w:rsidP="00DA78A1">
            <w:pPr>
              <w:jc w:val="both"/>
            </w:pPr>
            <w:r w:rsidRPr="00DA78A1">
              <w:t>Муниципальная программа "Духовно-нравственное воспитание детей, молодежи и населения в Чамзинском муниципальном районе"</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0,1</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"Духовно-нравственное воспитание и образование в организациях дошкольного, общего среднего и дополнительного образования"</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0,1</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 xml:space="preserve">Мероприятия по духовно- нравственному воспитанию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0,1</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0,1</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0,1</w:t>
            </w:r>
          </w:p>
        </w:tc>
        <w:tc>
          <w:tcPr>
            <w:tcW w:w="1418" w:type="dxa"/>
            <w:shd w:val="clear" w:color="auto" w:fill="auto"/>
            <w:noWrap/>
            <w:hideMark/>
          </w:tcPr>
          <w:p w:rsidR="00D22385" w:rsidRPr="00DA78A1" w:rsidRDefault="00D22385" w:rsidP="00DA78A1">
            <w:pPr>
              <w:jc w:val="both"/>
            </w:pPr>
            <w:r w:rsidRPr="00DA78A1">
              <w:t>10,0</w:t>
            </w:r>
          </w:p>
        </w:tc>
        <w:tc>
          <w:tcPr>
            <w:tcW w:w="1276" w:type="dxa"/>
            <w:shd w:val="clear" w:color="auto" w:fill="auto"/>
            <w:noWrap/>
            <w:hideMark/>
          </w:tcPr>
          <w:p w:rsidR="00D22385" w:rsidRPr="00DA78A1" w:rsidRDefault="00D22385" w:rsidP="00DA78A1">
            <w:pPr>
              <w:jc w:val="both"/>
            </w:pPr>
            <w:r w:rsidRPr="00DA78A1">
              <w:t>10,0</w:t>
            </w:r>
          </w:p>
        </w:tc>
      </w:tr>
      <w:tr w:rsidR="00D22385" w:rsidRPr="00DA78A1" w:rsidTr="00562F4F">
        <w:trPr>
          <w:trHeight w:val="97"/>
        </w:trPr>
        <w:tc>
          <w:tcPr>
            <w:tcW w:w="2740" w:type="dxa"/>
            <w:shd w:val="clear" w:color="auto" w:fill="auto"/>
            <w:hideMark/>
          </w:tcPr>
          <w:p w:rsidR="00D22385" w:rsidRPr="00DA78A1" w:rsidRDefault="00D22385" w:rsidP="00DA78A1">
            <w:pPr>
              <w:jc w:val="both"/>
            </w:pPr>
            <w:r w:rsidRPr="00DA78A1">
              <w:t>Муниципальная программа "Патриотическое воспитание граждан, проживающих на территории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4,1</w:t>
            </w:r>
          </w:p>
        </w:tc>
        <w:tc>
          <w:tcPr>
            <w:tcW w:w="1418" w:type="dxa"/>
            <w:shd w:val="clear" w:color="auto" w:fill="auto"/>
            <w:noWrap/>
            <w:hideMark/>
          </w:tcPr>
          <w:p w:rsidR="00D22385" w:rsidRPr="00DA78A1" w:rsidRDefault="00D22385" w:rsidP="00DA78A1">
            <w:pPr>
              <w:jc w:val="both"/>
            </w:pPr>
            <w:r w:rsidRPr="00DA78A1">
              <w:t>4,1</w:t>
            </w:r>
          </w:p>
        </w:tc>
        <w:tc>
          <w:tcPr>
            <w:tcW w:w="1276" w:type="dxa"/>
            <w:shd w:val="clear" w:color="auto" w:fill="auto"/>
            <w:noWrap/>
            <w:hideMark/>
          </w:tcPr>
          <w:p w:rsidR="00D22385" w:rsidRPr="00DA78A1" w:rsidRDefault="00D22385" w:rsidP="00DA78A1">
            <w:pPr>
              <w:jc w:val="both"/>
            </w:pPr>
            <w:r w:rsidRPr="00DA78A1">
              <w:t>4,1</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"Совершенствование системы патриотического воспитания граждан, проживающих на территории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0,5</w:t>
            </w:r>
          </w:p>
        </w:tc>
        <w:tc>
          <w:tcPr>
            <w:tcW w:w="1418" w:type="dxa"/>
            <w:shd w:val="clear" w:color="auto" w:fill="auto"/>
            <w:noWrap/>
            <w:hideMark/>
          </w:tcPr>
          <w:p w:rsidR="00D22385" w:rsidRPr="00DA78A1" w:rsidRDefault="00D22385" w:rsidP="00DA78A1">
            <w:pPr>
              <w:jc w:val="both"/>
            </w:pPr>
            <w:r w:rsidRPr="00DA78A1">
              <w:t>0,5</w:t>
            </w:r>
          </w:p>
        </w:tc>
        <w:tc>
          <w:tcPr>
            <w:tcW w:w="1276" w:type="dxa"/>
            <w:shd w:val="clear" w:color="auto" w:fill="auto"/>
            <w:noWrap/>
            <w:hideMark/>
          </w:tcPr>
          <w:p w:rsidR="00D22385" w:rsidRPr="00DA78A1" w:rsidRDefault="00D22385" w:rsidP="00DA78A1">
            <w:pPr>
              <w:jc w:val="both"/>
            </w:pPr>
            <w:r w:rsidRPr="00DA78A1">
              <w:t>0,5</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lastRenderedPageBreak/>
              <w:t xml:space="preserve">Мероприятия по духовно- нравственному воспитанию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0,5</w:t>
            </w:r>
          </w:p>
        </w:tc>
        <w:tc>
          <w:tcPr>
            <w:tcW w:w="1418" w:type="dxa"/>
            <w:shd w:val="clear" w:color="auto" w:fill="auto"/>
            <w:noWrap/>
            <w:hideMark/>
          </w:tcPr>
          <w:p w:rsidR="00D22385" w:rsidRPr="00DA78A1" w:rsidRDefault="00D22385" w:rsidP="00DA78A1">
            <w:pPr>
              <w:jc w:val="both"/>
            </w:pPr>
            <w:r w:rsidRPr="00DA78A1">
              <w:t>0,5</w:t>
            </w:r>
          </w:p>
        </w:tc>
        <w:tc>
          <w:tcPr>
            <w:tcW w:w="1276" w:type="dxa"/>
            <w:shd w:val="clear" w:color="auto" w:fill="auto"/>
            <w:noWrap/>
            <w:hideMark/>
          </w:tcPr>
          <w:p w:rsidR="00D22385" w:rsidRPr="00DA78A1" w:rsidRDefault="00D22385" w:rsidP="00DA78A1">
            <w:pPr>
              <w:jc w:val="both"/>
            </w:pPr>
            <w:r w:rsidRPr="00DA78A1">
              <w:t>0,5</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0,5</w:t>
            </w:r>
          </w:p>
        </w:tc>
        <w:tc>
          <w:tcPr>
            <w:tcW w:w="1418" w:type="dxa"/>
            <w:shd w:val="clear" w:color="auto" w:fill="auto"/>
            <w:noWrap/>
            <w:hideMark/>
          </w:tcPr>
          <w:p w:rsidR="00D22385" w:rsidRPr="00DA78A1" w:rsidRDefault="00D22385" w:rsidP="00DA78A1">
            <w:pPr>
              <w:jc w:val="both"/>
            </w:pPr>
            <w:r w:rsidRPr="00DA78A1">
              <w:t>0,5</w:t>
            </w:r>
          </w:p>
        </w:tc>
        <w:tc>
          <w:tcPr>
            <w:tcW w:w="1276" w:type="dxa"/>
            <w:shd w:val="clear" w:color="auto" w:fill="auto"/>
            <w:noWrap/>
            <w:hideMark/>
          </w:tcPr>
          <w:p w:rsidR="00D22385" w:rsidRPr="00DA78A1" w:rsidRDefault="00D22385" w:rsidP="00DA78A1">
            <w:pPr>
              <w:jc w:val="both"/>
            </w:pPr>
            <w:r w:rsidRPr="00DA78A1">
              <w:t>0,5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0,5</w:t>
            </w:r>
          </w:p>
        </w:tc>
        <w:tc>
          <w:tcPr>
            <w:tcW w:w="1418" w:type="dxa"/>
            <w:shd w:val="clear" w:color="auto" w:fill="auto"/>
            <w:noWrap/>
            <w:hideMark/>
          </w:tcPr>
          <w:p w:rsidR="00D22385" w:rsidRPr="00DA78A1" w:rsidRDefault="00D22385" w:rsidP="00DA78A1">
            <w:pPr>
              <w:jc w:val="both"/>
            </w:pPr>
            <w:r w:rsidRPr="00DA78A1">
              <w:t>0,5</w:t>
            </w:r>
          </w:p>
        </w:tc>
        <w:tc>
          <w:tcPr>
            <w:tcW w:w="1276" w:type="dxa"/>
            <w:shd w:val="clear" w:color="auto" w:fill="auto"/>
            <w:noWrap/>
            <w:hideMark/>
          </w:tcPr>
          <w:p w:rsidR="00D22385" w:rsidRPr="00DA78A1" w:rsidRDefault="00D22385" w:rsidP="00DA78A1">
            <w:pPr>
              <w:jc w:val="both"/>
            </w:pPr>
            <w:r w:rsidRPr="00DA78A1">
              <w:t>0,5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"Организация патриотического воспитания граждан в ходе подготовки и проведения мероприятий, посвященных юбилейным и другим памятным событиям Истории России"</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2,0</w:t>
            </w:r>
          </w:p>
        </w:tc>
        <w:tc>
          <w:tcPr>
            <w:tcW w:w="1418" w:type="dxa"/>
            <w:shd w:val="clear" w:color="auto" w:fill="auto"/>
            <w:noWrap/>
            <w:hideMark/>
          </w:tcPr>
          <w:p w:rsidR="00D22385" w:rsidRPr="00DA78A1" w:rsidRDefault="00D22385" w:rsidP="00DA78A1">
            <w:pPr>
              <w:jc w:val="both"/>
            </w:pPr>
            <w:r w:rsidRPr="00DA78A1">
              <w:t>2,0</w:t>
            </w:r>
          </w:p>
        </w:tc>
        <w:tc>
          <w:tcPr>
            <w:tcW w:w="1276" w:type="dxa"/>
            <w:shd w:val="clear" w:color="auto" w:fill="auto"/>
            <w:noWrap/>
            <w:hideMark/>
          </w:tcPr>
          <w:p w:rsidR="00D22385" w:rsidRPr="00DA78A1" w:rsidRDefault="00D22385" w:rsidP="00DA78A1">
            <w:pPr>
              <w:jc w:val="both"/>
            </w:pPr>
            <w:r w:rsidRPr="00DA78A1">
              <w:t>2,0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 xml:space="preserve">Мероприятия по духовно- нравственному воспитанию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2,0</w:t>
            </w:r>
          </w:p>
        </w:tc>
        <w:tc>
          <w:tcPr>
            <w:tcW w:w="1418" w:type="dxa"/>
            <w:shd w:val="clear" w:color="auto" w:fill="auto"/>
            <w:noWrap/>
            <w:hideMark/>
          </w:tcPr>
          <w:p w:rsidR="00D22385" w:rsidRPr="00DA78A1" w:rsidRDefault="00D22385" w:rsidP="00DA78A1">
            <w:pPr>
              <w:jc w:val="both"/>
            </w:pPr>
            <w:r w:rsidRPr="00DA78A1">
              <w:t>2,0</w:t>
            </w:r>
          </w:p>
        </w:tc>
        <w:tc>
          <w:tcPr>
            <w:tcW w:w="1276" w:type="dxa"/>
            <w:shd w:val="clear" w:color="auto" w:fill="auto"/>
            <w:noWrap/>
            <w:hideMark/>
          </w:tcPr>
          <w:p w:rsidR="00D22385" w:rsidRPr="00DA78A1" w:rsidRDefault="00D22385" w:rsidP="00DA78A1">
            <w:pPr>
              <w:jc w:val="both"/>
            </w:pPr>
            <w:r w:rsidRPr="00DA78A1">
              <w:t>2,0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2,0</w:t>
            </w:r>
          </w:p>
        </w:tc>
        <w:tc>
          <w:tcPr>
            <w:tcW w:w="1418" w:type="dxa"/>
            <w:shd w:val="clear" w:color="auto" w:fill="auto"/>
            <w:noWrap/>
            <w:hideMark/>
          </w:tcPr>
          <w:p w:rsidR="00D22385" w:rsidRPr="00DA78A1" w:rsidRDefault="00D22385" w:rsidP="00DA78A1">
            <w:pPr>
              <w:jc w:val="both"/>
            </w:pPr>
            <w:r w:rsidRPr="00DA78A1">
              <w:t>2,0</w:t>
            </w:r>
          </w:p>
        </w:tc>
        <w:tc>
          <w:tcPr>
            <w:tcW w:w="1276" w:type="dxa"/>
            <w:shd w:val="clear" w:color="auto" w:fill="auto"/>
            <w:noWrap/>
            <w:hideMark/>
          </w:tcPr>
          <w:p w:rsidR="00D22385" w:rsidRPr="00DA78A1" w:rsidRDefault="00D22385" w:rsidP="00DA78A1">
            <w:pPr>
              <w:jc w:val="both"/>
            </w:pPr>
            <w:r w:rsidRPr="00DA78A1">
              <w:t>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2,0</w:t>
            </w:r>
          </w:p>
        </w:tc>
        <w:tc>
          <w:tcPr>
            <w:tcW w:w="1418" w:type="dxa"/>
            <w:shd w:val="clear" w:color="auto" w:fill="auto"/>
            <w:noWrap/>
            <w:hideMark/>
          </w:tcPr>
          <w:p w:rsidR="00D22385" w:rsidRPr="00DA78A1" w:rsidRDefault="00D22385" w:rsidP="00DA78A1">
            <w:pPr>
              <w:jc w:val="both"/>
            </w:pPr>
            <w:r w:rsidRPr="00DA78A1">
              <w:t>2,0</w:t>
            </w:r>
          </w:p>
        </w:tc>
        <w:tc>
          <w:tcPr>
            <w:tcW w:w="1276" w:type="dxa"/>
            <w:shd w:val="clear" w:color="auto" w:fill="auto"/>
            <w:noWrap/>
            <w:hideMark/>
          </w:tcPr>
          <w:p w:rsidR="00D22385" w:rsidRPr="00DA78A1" w:rsidRDefault="00D22385" w:rsidP="00DA78A1">
            <w:pPr>
              <w:jc w:val="both"/>
            </w:pPr>
            <w:r w:rsidRPr="00DA78A1">
              <w:t>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"Формирование позитивного отношения общества к военной службе и положительной мотивации у молодых людей относительно прохождения военной службы по контракту и призыву"</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1,6</w:t>
            </w:r>
          </w:p>
        </w:tc>
        <w:tc>
          <w:tcPr>
            <w:tcW w:w="1418" w:type="dxa"/>
            <w:shd w:val="clear" w:color="auto" w:fill="auto"/>
            <w:noWrap/>
            <w:hideMark/>
          </w:tcPr>
          <w:p w:rsidR="00D22385" w:rsidRPr="00DA78A1" w:rsidRDefault="00D22385" w:rsidP="00DA78A1">
            <w:pPr>
              <w:jc w:val="both"/>
            </w:pPr>
            <w:r w:rsidRPr="00DA78A1">
              <w:t>1,6</w:t>
            </w:r>
          </w:p>
        </w:tc>
        <w:tc>
          <w:tcPr>
            <w:tcW w:w="1276" w:type="dxa"/>
            <w:shd w:val="clear" w:color="auto" w:fill="auto"/>
            <w:noWrap/>
            <w:hideMark/>
          </w:tcPr>
          <w:p w:rsidR="00D22385" w:rsidRPr="00DA78A1" w:rsidRDefault="00D22385" w:rsidP="00DA78A1">
            <w:pPr>
              <w:jc w:val="both"/>
            </w:pPr>
            <w:r w:rsidRPr="00DA78A1">
              <w:t>1,6</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 xml:space="preserve">Мероприятия по духовно- нравственному воспитанию </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1,6</w:t>
            </w:r>
          </w:p>
        </w:tc>
        <w:tc>
          <w:tcPr>
            <w:tcW w:w="1418" w:type="dxa"/>
            <w:shd w:val="clear" w:color="auto" w:fill="auto"/>
            <w:noWrap/>
            <w:hideMark/>
          </w:tcPr>
          <w:p w:rsidR="00D22385" w:rsidRPr="00DA78A1" w:rsidRDefault="00D22385" w:rsidP="00DA78A1">
            <w:pPr>
              <w:jc w:val="both"/>
            </w:pPr>
            <w:r w:rsidRPr="00DA78A1">
              <w:t>1,6</w:t>
            </w:r>
          </w:p>
        </w:tc>
        <w:tc>
          <w:tcPr>
            <w:tcW w:w="1276" w:type="dxa"/>
            <w:shd w:val="clear" w:color="auto" w:fill="auto"/>
            <w:noWrap/>
            <w:hideMark/>
          </w:tcPr>
          <w:p w:rsidR="00D22385" w:rsidRPr="00DA78A1" w:rsidRDefault="00D22385" w:rsidP="00DA78A1">
            <w:pPr>
              <w:jc w:val="both"/>
            </w:pPr>
            <w:r w:rsidRPr="00DA78A1">
              <w:t>1,6</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1,6</w:t>
            </w:r>
          </w:p>
        </w:tc>
        <w:tc>
          <w:tcPr>
            <w:tcW w:w="1418" w:type="dxa"/>
            <w:shd w:val="clear" w:color="auto" w:fill="auto"/>
            <w:noWrap/>
            <w:hideMark/>
          </w:tcPr>
          <w:p w:rsidR="00D22385" w:rsidRPr="00DA78A1" w:rsidRDefault="00D22385" w:rsidP="00DA78A1">
            <w:pPr>
              <w:jc w:val="both"/>
            </w:pPr>
            <w:r w:rsidRPr="00DA78A1">
              <w:t>1,6</w:t>
            </w:r>
          </w:p>
        </w:tc>
        <w:tc>
          <w:tcPr>
            <w:tcW w:w="1276" w:type="dxa"/>
            <w:shd w:val="clear" w:color="auto" w:fill="auto"/>
            <w:noWrap/>
            <w:hideMark/>
          </w:tcPr>
          <w:p w:rsidR="00D22385" w:rsidRPr="00DA78A1" w:rsidRDefault="00D22385" w:rsidP="00DA78A1">
            <w:pPr>
              <w:jc w:val="both"/>
            </w:pPr>
            <w:r w:rsidRPr="00DA78A1">
              <w:t>1,6</w:t>
            </w:r>
          </w:p>
        </w:tc>
      </w:tr>
      <w:tr w:rsidR="00D22385" w:rsidRPr="00DA78A1" w:rsidTr="00562F4F">
        <w:trPr>
          <w:trHeight w:val="436"/>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07</w:t>
            </w:r>
          </w:p>
        </w:tc>
        <w:tc>
          <w:tcPr>
            <w:tcW w:w="475" w:type="dxa"/>
            <w:shd w:val="clear" w:color="auto" w:fill="auto"/>
            <w:noWrap/>
            <w:hideMark/>
          </w:tcPr>
          <w:p w:rsidR="00D22385" w:rsidRPr="00DA78A1" w:rsidRDefault="00D22385" w:rsidP="00DA78A1">
            <w:pPr>
              <w:jc w:val="both"/>
            </w:pPr>
            <w:r w:rsidRPr="00DA78A1">
              <w:t>09</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1,6</w:t>
            </w:r>
          </w:p>
        </w:tc>
        <w:tc>
          <w:tcPr>
            <w:tcW w:w="1418" w:type="dxa"/>
            <w:shd w:val="clear" w:color="auto" w:fill="auto"/>
            <w:noWrap/>
            <w:hideMark/>
          </w:tcPr>
          <w:p w:rsidR="00D22385" w:rsidRPr="00DA78A1" w:rsidRDefault="00D22385" w:rsidP="00DA78A1">
            <w:pPr>
              <w:jc w:val="both"/>
            </w:pPr>
            <w:r w:rsidRPr="00DA78A1">
              <w:t>1,6</w:t>
            </w:r>
          </w:p>
        </w:tc>
        <w:tc>
          <w:tcPr>
            <w:tcW w:w="1276" w:type="dxa"/>
            <w:shd w:val="clear" w:color="auto" w:fill="auto"/>
            <w:noWrap/>
            <w:hideMark/>
          </w:tcPr>
          <w:p w:rsidR="00D22385" w:rsidRPr="00DA78A1" w:rsidRDefault="00D22385" w:rsidP="00DA78A1">
            <w:pPr>
              <w:jc w:val="both"/>
            </w:pPr>
            <w:r w:rsidRPr="00DA78A1">
              <w:t>1,6</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Культура, кинематография</w:t>
            </w:r>
          </w:p>
        </w:tc>
        <w:tc>
          <w:tcPr>
            <w:tcW w:w="460" w:type="dxa"/>
            <w:shd w:val="clear" w:color="auto" w:fill="auto"/>
            <w:noWrap/>
            <w:hideMark/>
          </w:tcPr>
          <w:p w:rsidR="00D22385" w:rsidRPr="00DA78A1" w:rsidRDefault="00D22385" w:rsidP="00DA78A1">
            <w:pPr>
              <w:jc w:val="both"/>
            </w:pPr>
            <w:r w:rsidRPr="00DA78A1">
              <w:t>0</w:t>
            </w:r>
            <w:r w:rsidRPr="00DA78A1">
              <w:lastRenderedPageBreak/>
              <w:t>8</w:t>
            </w:r>
          </w:p>
        </w:tc>
        <w:tc>
          <w:tcPr>
            <w:tcW w:w="475" w:type="dxa"/>
            <w:shd w:val="clear" w:color="auto" w:fill="auto"/>
            <w:noWrap/>
            <w:hideMark/>
          </w:tcPr>
          <w:p w:rsidR="00D22385" w:rsidRPr="00DA78A1" w:rsidRDefault="00D22385" w:rsidP="00DA78A1">
            <w:pPr>
              <w:jc w:val="both"/>
            </w:pPr>
            <w:r w:rsidRPr="00DA78A1">
              <w:lastRenderedPageBreak/>
              <w:t> </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344 130,6</w:t>
            </w:r>
          </w:p>
        </w:tc>
        <w:tc>
          <w:tcPr>
            <w:tcW w:w="1418" w:type="dxa"/>
            <w:shd w:val="clear" w:color="auto" w:fill="auto"/>
            <w:noWrap/>
            <w:hideMark/>
          </w:tcPr>
          <w:p w:rsidR="00D22385" w:rsidRPr="00DA78A1" w:rsidRDefault="00D22385" w:rsidP="00DA78A1">
            <w:pPr>
              <w:jc w:val="both"/>
            </w:pPr>
            <w:r w:rsidRPr="00DA78A1">
              <w:t>62 804,4</w:t>
            </w:r>
          </w:p>
        </w:tc>
        <w:tc>
          <w:tcPr>
            <w:tcW w:w="1276" w:type="dxa"/>
            <w:shd w:val="clear" w:color="auto" w:fill="auto"/>
            <w:noWrap/>
            <w:hideMark/>
          </w:tcPr>
          <w:p w:rsidR="00D22385" w:rsidRPr="00DA78A1" w:rsidRDefault="00D22385" w:rsidP="00DA78A1">
            <w:pPr>
              <w:jc w:val="both"/>
            </w:pPr>
            <w:r w:rsidRPr="00DA78A1">
              <w:t>52 072,1</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lastRenderedPageBreak/>
              <w:t>Культура</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337 059,8</w:t>
            </w:r>
          </w:p>
        </w:tc>
        <w:tc>
          <w:tcPr>
            <w:tcW w:w="1418" w:type="dxa"/>
            <w:shd w:val="clear" w:color="auto" w:fill="auto"/>
            <w:noWrap/>
            <w:hideMark/>
          </w:tcPr>
          <w:p w:rsidR="00D22385" w:rsidRPr="00DA78A1" w:rsidRDefault="00D22385" w:rsidP="00DA78A1">
            <w:pPr>
              <w:jc w:val="both"/>
            </w:pPr>
            <w:r w:rsidRPr="00DA78A1">
              <w:t>55 605,4</w:t>
            </w:r>
          </w:p>
        </w:tc>
        <w:tc>
          <w:tcPr>
            <w:tcW w:w="1276" w:type="dxa"/>
            <w:shd w:val="clear" w:color="auto" w:fill="auto"/>
            <w:noWrap/>
            <w:hideMark/>
          </w:tcPr>
          <w:p w:rsidR="00D22385" w:rsidRPr="00DA78A1" w:rsidRDefault="00D22385" w:rsidP="00DA78A1">
            <w:pPr>
              <w:jc w:val="both"/>
            </w:pPr>
            <w:r w:rsidRPr="00DA78A1">
              <w:t>44 800,6</w:t>
            </w:r>
          </w:p>
        </w:tc>
      </w:tr>
      <w:tr w:rsidR="00D22385" w:rsidRPr="00DA78A1" w:rsidTr="00562F4F">
        <w:trPr>
          <w:trHeight w:val="900"/>
        </w:trPr>
        <w:tc>
          <w:tcPr>
            <w:tcW w:w="2740" w:type="dxa"/>
            <w:shd w:val="clear" w:color="auto" w:fill="auto"/>
            <w:hideMark/>
          </w:tcPr>
          <w:p w:rsidR="00D22385" w:rsidRPr="00DA78A1" w:rsidRDefault="00D22385" w:rsidP="00DA78A1">
            <w:pPr>
              <w:jc w:val="both"/>
            </w:pPr>
            <w:r w:rsidRPr="00DA78A1">
              <w:t>Муниципальная программа "Развитие культуры и туризма в Чамзинском муниципальном районе</w:t>
            </w:r>
            <w:r w:rsidRPr="00DA78A1">
              <w:rPr>
                <w:noProof/>
                <w:color w:val="000000"/>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52400" cy="0"/>
                  <wp:effectExtent l="0" t="0" r="0" b="0"/>
                  <wp:wrapNone/>
                  <wp:docPr id="127544" name="Рисунок 12754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31CA89-B68C-4E57-8DA0-E0872F41E170}"/>
                      </a:ext>
                    </a:extLst>
                  </wp:docPr>
                  <wp:cNvGraphicFramePr/>
                  <a:graphic xmlns:a="http://schemas.openxmlformats.org/drawingml/2006/main">
                    <a:graphicData uri="http://schemas.openxmlformats.org/drawingml/2006/picture">
                      <pic:pic xmlns:pic="http://schemas.openxmlformats.org/drawingml/2006/picture">
                        <pic:nvPicPr>
                          <pic:cNvPr id="127544" name="Picture 187">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31CA89-B68C-4E57-8DA0-E0872F41E170}"/>
                              </a:ext>
                            </a:extLst>
                          </pic:cNvPr>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DA78A1">
              <w:rPr>
                <w:noProof/>
                <w:color w:val="000000"/>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52400" cy="0"/>
                  <wp:effectExtent l="0" t="0" r="0" b="0"/>
                  <wp:wrapNone/>
                  <wp:docPr id="127546" name="Рисунок 12754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DEBD77-EC9F-4737-B640-849D12351CD2}"/>
                      </a:ext>
                    </a:extLst>
                  </wp:docPr>
                  <wp:cNvGraphicFramePr/>
                  <a:graphic xmlns:a="http://schemas.openxmlformats.org/drawingml/2006/main">
                    <a:graphicData uri="http://schemas.openxmlformats.org/drawingml/2006/picture">
                      <pic:pic xmlns:pic="http://schemas.openxmlformats.org/drawingml/2006/picture">
                        <pic:nvPicPr>
                          <pic:cNvPr id="127546" name="Picture 19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DEBD77-EC9F-4737-B640-849D12351CD2}"/>
                              </a:ext>
                            </a:extLst>
                          </pic:cNvPr>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DA78A1">
              <w:rPr>
                <w:noProof/>
                <w:color w:val="000000"/>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52400" cy="0"/>
                  <wp:effectExtent l="0" t="0" r="0" b="0"/>
                  <wp:wrapNone/>
                  <wp:docPr id="127548" name="Рисунок 12754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F284D4-F605-4518-A709-73AAF51E6E03}"/>
                      </a:ext>
                    </a:extLst>
                  </wp:docPr>
                  <wp:cNvGraphicFramePr/>
                  <a:graphic xmlns:a="http://schemas.openxmlformats.org/drawingml/2006/main">
                    <a:graphicData uri="http://schemas.openxmlformats.org/drawingml/2006/picture">
                      <pic:pic xmlns:pic="http://schemas.openxmlformats.org/drawingml/2006/picture">
                        <pic:nvPicPr>
                          <pic:cNvPr id="127548" name="Picture 200">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F284D4-F605-4518-A709-73AAF51E6E03}"/>
                              </a:ext>
                            </a:extLst>
                          </pic:cNvPr>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DA78A1">
              <w:rPr>
                <w:noProof/>
                <w:color w:val="000000"/>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52400" cy="0"/>
                  <wp:effectExtent l="0" t="0" r="0" b="0"/>
                  <wp:wrapNone/>
                  <wp:docPr id="127549" name="Рисунок 12754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1E05E3-7565-41CB-A603-CF66CC233889}"/>
                      </a:ext>
                    </a:extLst>
                  </wp:docPr>
                  <wp:cNvGraphicFramePr/>
                  <a:graphic xmlns:a="http://schemas.openxmlformats.org/drawingml/2006/main">
                    <a:graphicData uri="http://schemas.openxmlformats.org/drawingml/2006/picture">
                      <pic:pic xmlns:pic="http://schemas.openxmlformats.org/drawingml/2006/picture">
                        <pic:nvPicPr>
                          <pic:cNvPr id="127549" name="Picture 20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1E05E3-7565-41CB-A603-CF66CC233889}"/>
                              </a:ext>
                            </a:extLst>
                          </pic:cNvPr>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DA78A1">
              <w:rPr>
                <w:noProof/>
                <w:color w:val="000000"/>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52400" cy="0"/>
                  <wp:effectExtent l="0" t="0" r="0" b="0"/>
                  <wp:wrapNone/>
                  <wp:docPr id="127550" name="Рисунок 127550">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06022E-C2B7-4DF6-8974-3DCB2BD9B17B}"/>
                      </a:ext>
                    </a:extLst>
                  </wp:docPr>
                  <wp:cNvGraphicFramePr/>
                  <a:graphic xmlns:a="http://schemas.openxmlformats.org/drawingml/2006/main">
                    <a:graphicData uri="http://schemas.openxmlformats.org/drawingml/2006/picture">
                      <pic:pic xmlns:pic="http://schemas.openxmlformats.org/drawingml/2006/picture">
                        <pic:nvPicPr>
                          <pic:cNvPr id="127550" name="Picture 20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06022E-C2B7-4DF6-8974-3DCB2BD9B17B}"/>
                              </a:ext>
                            </a:extLst>
                          </pic:cNvPr>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DA78A1">
              <w:rPr>
                <w:noProof/>
                <w:color w:val="000000"/>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152400" cy="0"/>
                  <wp:effectExtent l="0" t="0" r="0" b="0"/>
                  <wp:wrapNone/>
                  <wp:docPr id="127551" name="Рисунок 12755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9D9910-044E-412B-9E3B-DCD0465BF316}"/>
                      </a:ext>
                    </a:extLst>
                  </wp:docPr>
                  <wp:cNvGraphicFramePr/>
                  <a:graphic xmlns:a="http://schemas.openxmlformats.org/drawingml/2006/main">
                    <a:graphicData uri="http://schemas.openxmlformats.org/drawingml/2006/picture">
                      <pic:pic xmlns:pic="http://schemas.openxmlformats.org/drawingml/2006/picture">
                        <pic:nvPicPr>
                          <pic:cNvPr id="127551" name="Picture 20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9D9910-044E-412B-9E3B-DCD0465BF316}"/>
                              </a:ext>
                            </a:extLst>
                          </pic:cNvPr>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DA78A1">
              <w:t>"</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67 000,8</w:t>
            </w:r>
          </w:p>
        </w:tc>
        <w:tc>
          <w:tcPr>
            <w:tcW w:w="1418" w:type="dxa"/>
            <w:shd w:val="clear" w:color="auto" w:fill="auto"/>
            <w:noWrap/>
            <w:hideMark/>
          </w:tcPr>
          <w:p w:rsidR="00D22385" w:rsidRPr="00DA78A1" w:rsidRDefault="00D22385" w:rsidP="00DA78A1">
            <w:pPr>
              <w:jc w:val="both"/>
            </w:pPr>
            <w:r w:rsidRPr="00DA78A1">
              <w:t>40 956,0</w:t>
            </w:r>
          </w:p>
        </w:tc>
        <w:tc>
          <w:tcPr>
            <w:tcW w:w="1276" w:type="dxa"/>
            <w:shd w:val="clear" w:color="auto" w:fill="auto"/>
            <w:noWrap/>
            <w:hideMark/>
          </w:tcPr>
          <w:p w:rsidR="00D22385" w:rsidRPr="00DA78A1" w:rsidRDefault="00D22385" w:rsidP="00DA78A1">
            <w:pPr>
              <w:jc w:val="both"/>
            </w:pPr>
            <w:r w:rsidRPr="00DA78A1">
              <w:t>44 689,2</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Подпрограмма "Культура"</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67 000,8</w:t>
            </w:r>
          </w:p>
        </w:tc>
        <w:tc>
          <w:tcPr>
            <w:tcW w:w="1418" w:type="dxa"/>
            <w:shd w:val="clear" w:color="auto" w:fill="auto"/>
            <w:noWrap/>
            <w:hideMark/>
          </w:tcPr>
          <w:p w:rsidR="00D22385" w:rsidRPr="00DA78A1" w:rsidRDefault="00D22385" w:rsidP="00DA78A1">
            <w:pPr>
              <w:jc w:val="both"/>
            </w:pPr>
            <w:r w:rsidRPr="00DA78A1">
              <w:t>40 956,0</w:t>
            </w:r>
          </w:p>
        </w:tc>
        <w:tc>
          <w:tcPr>
            <w:tcW w:w="1276" w:type="dxa"/>
            <w:shd w:val="clear" w:color="auto" w:fill="auto"/>
            <w:noWrap/>
            <w:hideMark/>
          </w:tcPr>
          <w:p w:rsidR="00D22385" w:rsidRPr="00DA78A1" w:rsidRDefault="00D22385" w:rsidP="00DA78A1">
            <w:pPr>
              <w:jc w:val="both"/>
            </w:pPr>
            <w:r w:rsidRPr="00DA78A1">
              <w:t>44 689,2</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Основное мероприятие "Музыкальное искусство, культурно-массовые мероприятия"</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800,0</w:t>
            </w:r>
          </w:p>
        </w:tc>
        <w:tc>
          <w:tcPr>
            <w:tcW w:w="1418" w:type="dxa"/>
            <w:shd w:val="clear" w:color="auto" w:fill="auto"/>
            <w:noWrap/>
            <w:hideMark/>
          </w:tcPr>
          <w:p w:rsidR="00D22385" w:rsidRPr="00DA78A1" w:rsidRDefault="00D22385" w:rsidP="00DA78A1">
            <w:pPr>
              <w:jc w:val="both"/>
            </w:pPr>
            <w:r w:rsidRPr="00DA78A1">
              <w:t>500,0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Мероприятия в области культуры</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42250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800,0</w:t>
            </w:r>
          </w:p>
        </w:tc>
        <w:tc>
          <w:tcPr>
            <w:tcW w:w="1418" w:type="dxa"/>
            <w:shd w:val="clear" w:color="auto" w:fill="auto"/>
            <w:noWrap/>
            <w:hideMark/>
          </w:tcPr>
          <w:p w:rsidR="00D22385" w:rsidRPr="00DA78A1" w:rsidRDefault="00D22385" w:rsidP="00DA78A1">
            <w:pPr>
              <w:jc w:val="both"/>
            </w:pPr>
            <w:r w:rsidRPr="00DA78A1">
              <w:t>500,0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287"/>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42250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800,0</w:t>
            </w:r>
          </w:p>
        </w:tc>
        <w:tc>
          <w:tcPr>
            <w:tcW w:w="1418" w:type="dxa"/>
            <w:shd w:val="clear" w:color="auto" w:fill="auto"/>
            <w:noWrap/>
            <w:hideMark/>
          </w:tcPr>
          <w:p w:rsidR="00D22385" w:rsidRPr="00DA78A1" w:rsidRDefault="00D22385" w:rsidP="00DA78A1">
            <w:pPr>
              <w:jc w:val="both"/>
            </w:pPr>
            <w:r w:rsidRPr="00DA78A1">
              <w:t>500,0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42250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800,0</w:t>
            </w:r>
          </w:p>
        </w:tc>
        <w:tc>
          <w:tcPr>
            <w:tcW w:w="1418" w:type="dxa"/>
            <w:shd w:val="clear" w:color="auto" w:fill="auto"/>
            <w:noWrap/>
            <w:hideMark/>
          </w:tcPr>
          <w:p w:rsidR="00D22385" w:rsidRPr="00DA78A1" w:rsidRDefault="00D22385" w:rsidP="00DA78A1">
            <w:pPr>
              <w:jc w:val="both"/>
            </w:pPr>
            <w:r w:rsidRPr="00DA78A1">
              <w:t>500,0</w:t>
            </w:r>
          </w:p>
        </w:tc>
        <w:tc>
          <w:tcPr>
            <w:tcW w:w="1276" w:type="dxa"/>
            <w:shd w:val="clear" w:color="auto" w:fill="auto"/>
            <w:noWrap/>
            <w:hideMark/>
          </w:tcPr>
          <w:p w:rsidR="00D22385" w:rsidRPr="00DA78A1" w:rsidRDefault="00D22385" w:rsidP="00DA78A1">
            <w:pPr>
              <w:jc w:val="both"/>
            </w:pPr>
            <w:r w:rsidRPr="00DA78A1">
              <w:t>500,0</w:t>
            </w:r>
          </w:p>
        </w:tc>
      </w:tr>
      <w:tr w:rsidR="00D22385" w:rsidRPr="00DA78A1" w:rsidTr="00562F4F">
        <w:trPr>
          <w:trHeight w:val="357"/>
        </w:trPr>
        <w:tc>
          <w:tcPr>
            <w:tcW w:w="2740" w:type="dxa"/>
            <w:shd w:val="clear" w:color="auto" w:fill="auto"/>
            <w:hideMark/>
          </w:tcPr>
          <w:p w:rsidR="00D22385" w:rsidRPr="00DA78A1" w:rsidRDefault="00D22385" w:rsidP="00DA78A1">
            <w:pPr>
              <w:jc w:val="both"/>
            </w:pPr>
            <w:r w:rsidRPr="00DA78A1">
              <w:t>Основное мероприятие "Сохранение, возрождение и развитие традиционной и народной культуры, поддержка народного творчества и культурно-досуговой деятельности"</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31 841,4</w:t>
            </w:r>
          </w:p>
        </w:tc>
        <w:tc>
          <w:tcPr>
            <w:tcW w:w="1418" w:type="dxa"/>
            <w:shd w:val="clear" w:color="auto" w:fill="auto"/>
            <w:noWrap/>
            <w:hideMark/>
          </w:tcPr>
          <w:p w:rsidR="00D22385" w:rsidRPr="00DA78A1" w:rsidRDefault="00D22385" w:rsidP="00DA78A1">
            <w:pPr>
              <w:jc w:val="both"/>
            </w:pPr>
            <w:r w:rsidRPr="00DA78A1">
              <w:t>25 641,1</w:t>
            </w:r>
          </w:p>
        </w:tc>
        <w:tc>
          <w:tcPr>
            <w:tcW w:w="1276" w:type="dxa"/>
            <w:shd w:val="clear" w:color="auto" w:fill="auto"/>
            <w:noWrap/>
            <w:hideMark/>
          </w:tcPr>
          <w:p w:rsidR="00D22385" w:rsidRPr="00DA78A1" w:rsidRDefault="00D22385" w:rsidP="00DA78A1">
            <w:pPr>
              <w:jc w:val="both"/>
            </w:pPr>
            <w:r w:rsidRPr="00DA78A1">
              <w:t>27 155,1</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Дворцы и дома культуры, другие учреждения культуры и средств массовой информации</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61140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31 841,4</w:t>
            </w:r>
          </w:p>
        </w:tc>
        <w:tc>
          <w:tcPr>
            <w:tcW w:w="1418" w:type="dxa"/>
            <w:shd w:val="clear" w:color="auto" w:fill="auto"/>
            <w:noWrap/>
            <w:hideMark/>
          </w:tcPr>
          <w:p w:rsidR="00D22385" w:rsidRPr="00DA78A1" w:rsidRDefault="00D22385" w:rsidP="00DA78A1">
            <w:pPr>
              <w:jc w:val="both"/>
            </w:pPr>
            <w:r w:rsidRPr="00DA78A1">
              <w:t>25 641,1</w:t>
            </w:r>
          </w:p>
        </w:tc>
        <w:tc>
          <w:tcPr>
            <w:tcW w:w="1276" w:type="dxa"/>
            <w:shd w:val="clear" w:color="auto" w:fill="auto"/>
            <w:noWrap/>
            <w:hideMark/>
          </w:tcPr>
          <w:p w:rsidR="00D22385" w:rsidRPr="00DA78A1" w:rsidRDefault="00D22385" w:rsidP="00DA78A1">
            <w:pPr>
              <w:jc w:val="both"/>
            </w:pPr>
            <w:r w:rsidRPr="00DA78A1">
              <w:t>27 155,1</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61140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31 841,4</w:t>
            </w:r>
          </w:p>
        </w:tc>
        <w:tc>
          <w:tcPr>
            <w:tcW w:w="1418" w:type="dxa"/>
            <w:shd w:val="clear" w:color="auto" w:fill="auto"/>
            <w:noWrap/>
            <w:hideMark/>
          </w:tcPr>
          <w:p w:rsidR="00D22385" w:rsidRPr="00DA78A1" w:rsidRDefault="00D22385" w:rsidP="00DA78A1">
            <w:pPr>
              <w:jc w:val="both"/>
            </w:pPr>
            <w:r w:rsidRPr="00DA78A1">
              <w:t>25 641,1</w:t>
            </w:r>
          </w:p>
        </w:tc>
        <w:tc>
          <w:tcPr>
            <w:tcW w:w="1276" w:type="dxa"/>
            <w:shd w:val="clear" w:color="auto" w:fill="auto"/>
            <w:noWrap/>
            <w:hideMark/>
          </w:tcPr>
          <w:p w:rsidR="00D22385" w:rsidRPr="00DA78A1" w:rsidRDefault="00D22385" w:rsidP="00DA78A1">
            <w:pPr>
              <w:jc w:val="both"/>
            </w:pPr>
            <w:r w:rsidRPr="00DA78A1">
              <w:t>27 155,1</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61140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31 841,4</w:t>
            </w:r>
          </w:p>
        </w:tc>
        <w:tc>
          <w:tcPr>
            <w:tcW w:w="1418" w:type="dxa"/>
            <w:shd w:val="clear" w:color="auto" w:fill="auto"/>
            <w:noWrap/>
            <w:hideMark/>
          </w:tcPr>
          <w:p w:rsidR="00D22385" w:rsidRPr="00DA78A1" w:rsidRDefault="00D22385" w:rsidP="00DA78A1">
            <w:pPr>
              <w:jc w:val="both"/>
            </w:pPr>
            <w:r w:rsidRPr="00DA78A1">
              <w:t>25 641,1</w:t>
            </w:r>
          </w:p>
        </w:tc>
        <w:tc>
          <w:tcPr>
            <w:tcW w:w="1276" w:type="dxa"/>
            <w:shd w:val="clear" w:color="auto" w:fill="auto"/>
            <w:noWrap/>
            <w:hideMark/>
          </w:tcPr>
          <w:p w:rsidR="00D22385" w:rsidRPr="00DA78A1" w:rsidRDefault="00D22385" w:rsidP="00DA78A1">
            <w:pPr>
              <w:jc w:val="both"/>
            </w:pPr>
            <w:r w:rsidRPr="00DA78A1">
              <w:t>27 155,1</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Основное мероприятие "Развитие библиотечного дела"</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18 150,9</w:t>
            </w:r>
          </w:p>
        </w:tc>
        <w:tc>
          <w:tcPr>
            <w:tcW w:w="1418" w:type="dxa"/>
            <w:shd w:val="clear" w:color="auto" w:fill="auto"/>
            <w:noWrap/>
            <w:hideMark/>
          </w:tcPr>
          <w:p w:rsidR="00D22385" w:rsidRPr="00DA78A1" w:rsidRDefault="00D22385" w:rsidP="00DA78A1">
            <w:pPr>
              <w:jc w:val="both"/>
            </w:pPr>
            <w:r w:rsidRPr="00DA78A1">
              <w:t>14 814,9</w:t>
            </w:r>
          </w:p>
        </w:tc>
        <w:tc>
          <w:tcPr>
            <w:tcW w:w="1276" w:type="dxa"/>
            <w:shd w:val="clear" w:color="auto" w:fill="auto"/>
            <w:noWrap/>
            <w:hideMark/>
          </w:tcPr>
          <w:p w:rsidR="00D22385" w:rsidRPr="00DA78A1" w:rsidRDefault="00D22385" w:rsidP="00DA78A1">
            <w:pPr>
              <w:jc w:val="both"/>
            </w:pPr>
            <w:r w:rsidRPr="00DA78A1">
              <w:t>17 034,1</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Библиотеки</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61160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18 150,9</w:t>
            </w:r>
          </w:p>
        </w:tc>
        <w:tc>
          <w:tcPr>
            <w:tcW w:w="1418" w:type="dxa"/>
            <w:shd w:val="clear" w:color="auto" w:fill="auto"/>
            <w:noWrap/>
            <w:hideMark/>
          </w:tcPr>
          <w:p w:rsidR="00D22385" w:rsidRPr="00DA78A1" w:rsidRDefault="00D22385" w:rsidP="00DA78A1">
            <w:pPr>
              <w:jc w:val="both"/>
            </w:pPr>
            <w:r w:rsidRPr="00DA78A1">
              <w:t>14 814,9</w:t>
            </w:r>
          </w:p>
        </w:tc>
        <w:tc>
          <w:tcPr>
            <w:tcW w:w="1276" w:type="dxa"/>
            <w:shd w:val="clear" w:color="auto" w:fill="auto"/>
            <w:noWrap/>
            <w:hideMark/>
          </w:tcPr>
          <w:p w:rsidR="00D22385" w:rsidRPr="00DA78A1" w:rsidRDefault="00D22385" w:rsidP="00DA78A1">
            <w:pPr>
              <w:jc w:val="both"/>
            </w:pPr>
            <w:r w:rsidRPr="00DA78A1">
              <w:t>17 034,1</w:t>
            </w:r>
          </w:p>
        </w:tc>
      </w:tr>
      <w:tr w:rsidR="00D22385" w:rsidRPr="00DA78A1" w:rsidTr="00562F4F">
        <w:trPr>
          <w:trHeight w:val="309"/>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61160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18 150,9</w:t>
            </w:r>
          </w:p>
        </w:tc>
        <w:tc>
          <w:tcPr>
            <w:tcW w:w="1418" w:type="dxa"/>
            <w:shd w:val="clear" w:color="auto" w:fill="auto"/>
            <w:noWrap/>
            <w:hideMark/>
          </w:tcPr>
          <w:p w:rsidR="00D22385" w:rsidRPr="00DA78A1" w:rsidRDefault="00D22385" w:rsidP="00DA78A1">
            <w:pPr>
              <w:jc w:val="both"/>
            </w:pPr>
            <w:r w:rsidRPr="00DA78A1">
              <w:t>14 814,9</w:t>
            </w:r>
          </w:p>
        </w:tc>
        <w:tc>
          <w:tcPr>
            <w:tcW w:w="1276" w:type="dxa"/>
            <w:shd w:val="clear" w:color="auto" w:fill="auto"/>
            <w:noWrap/>
            <w:hideMark/>
          </w:tcPr>
          <w:p w:rsidR="00D22385" w:rsidRPr="00DA78A1" w:rsidRDefault="00D22385" w:rsidP="00DA78A1">
            <w:pPr>
              <w:jc w:val="both"/>
            </w:pPr>
            <w:r w:rsidRPr="00DA78A1">
              <w:t>17 034,1</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Субсидии бюджетным </w:t>
            </w:r>
            <w:r w:rsidRPr="00DA78A1">
              <w:lastRenderedPageBreak/>
              <w:t>учреждениям</w:t>
            </w:r>
          </w:p>
        </w:tc>
        <w:tc>
          <w:tcPr>
            <w:tcW w:w="460" w:type="dxa"/>
            <w:shd w:val="clear" w:color="auto" w:fill="auto"/>
            <w:noWrap/>
            <w:hideMark/>
          </w:tcPr>
          <w:p w:rsidR="00D22385" w:rsidRPr="00DA78A1" w:rsidRDefault="00D22385" w:rsidP="00DA78A1">
            <w:pPr>
              <w:jc w:val="both"/>
            </w:pPr>
            <w:r w:rsidRPr="00DA78A1">
              <w:lastRenderedPageBreak/>
              <w:t>0</w:t>
            </w:r>
            <w:r w:rsidRPr="00DA78A1">
              <w:lastRenderedPageBreak/>
              <w:t>8</w:t>
            </w:r>
          </w:p>
        </w:tc>
        <w:tc>
          <w:tcPr>
            <w:tcW w:w="475" w:type="dxa"/>
            <w:shd w:val="clear" w:color="auto" w:fill="auto"/>
            <w:noWrap/>
            <w:hideMark/>
          </w:tcPr>
          <w:p w:rsidR="00D22385" w:rsidRPr="00DA78A1" w:rsidRDefault="00D22385" w:rsidP="00DA78A1">
            <w:pPr>
              <w:jc w:val="both"/>
            </w:pPr>
            <w:r w:rsidRPr="00DA78A1">
              <w:lastRenderedPageBreak/>
              <w:t>01</w:t>
            </w:r>
          </w:p>
        </w:tc>
        <w:tc>
          <w:tcPr>
            <w:tcW w:w="376" w:type="dxa"/>
            <w:shd w:val="clear" w:color="auto" w:fill="auto"/>
            <w:noWrap/>
            <w:hideMark/>
          </w:tcPr>
          <w:p w:rsidR="00D22385" w:rsidRPr="00DA78A1" w:rsidRDefault="00D22385" w:rsidP="00DA78A1">
            <w:pPr>
              <w:jc w:val="both"/>
            </w:pPr>
            <w:r w:rsidRPr="00DA78A1">
              <w:t>0</w:t>
            </w:r>
            <w:r w:rsidRPr="00DA78A1">
              <w:lastRenderedPageBreak/>
              <w:t>5</w:t>
            </w:r>
          </w:p>
        </w:tc>
        <w:tc>
          <w:tcPr>
            <w:tcW w:w="380" w:type="dxa"/>
            <w:shd w:val="clear" w:color="auto" w:fill="auto"/>
            <w:noWrap/>
            <w:hideMark/>
          </w:tcPr>
          <w:p w:rsidR="00D22385" w:rsidRPr="00DA78A1" w:rsidRDefault="00D22385" w:rsidP="00DA78A1">
            <w:pPr>
              <w:jc w:val="both"/>
            </w:pPr>
            <w:r w:rsidRPr="00DA78A1">
              <w:lastRenderedPageBreak/>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6116</w:t>
            </w:r>
            <w:r w:rsidRPr="00DA78A1">
              <w:lastRenderedPageBreak/>
              <w:t>0</w:t>
            </w:r>
          </w:p>
        </w:tc>
        <w:tc>
          <w:tcPr>
            <w:tcW w:w="456" w:type="dxa"/>
            <w:shd w:val="clear" w:color="auto" w:fill="auto"/>
            <w:noWrap/>
            <w:hideMark/>
          </w:tcPr>
          <w:p w:rsidR="00D22385" w:rsidRPr="00DA78A1" w:rsidRDefault="00D22385" w:rsidP="00DA78A1">
            <w:pPr>
              <w:jc w:val="both"/>
            </w:pPr>
            <w:r w:rsidRPr="00DA78A1">
              <w:lastRenderedPageBreak/>
              <w:t>61</w:t>
            </w:r>
            <w:r w:rsidRPr="00DA78A1">
              <w:lastRenderedPageBreak/>
              <w:t>0</w:t>
            </w:r>
          </w:p>
        </w:tc>
        <w:tc>
          <w:tcPr>
            <w:tcW w:w="1406" w:type="dxa"/>
            <w:shd w:val="clear" w:color="auto" w:fill="auto"/>
            <w:noWrap/>
            <w:hideMark/>
          </w:tcPr>
          <w:p w:rsidR="00D22385" w:rsidRPr="00DA78A1" w:rsidRDefault="00D22385" w:rsidP="00DA78A1">
            <w:pPr>
              <w:jc w:val="both"/>
            </w:pPr>
            <w:r w:rsidRPr="00DA78A1">
              <w:lastRenderedPageBreak/>
              <w:t>18 150,9</w:t>
            </w:r>
          </w:p>
        </w:tc>
        <w:tc>
          <w:tcPr>
            <w:tcW w:w="1418" w:type="dxa"/>
            <w:shd w:val="clear" w:color="auto" w:fill="auto"/>
            <w:noWrap/>
            <w:hideMark/>
          </w:tcPr>
          <w:p w:rsidR="00D22385" w:rsidRPr="00DA78A1" w:rsidRDefault="00D22385" w:rsidP="00DA78A1">
            <w:pPr>
              <w:jc w:val="both"/>
            </w:pPr>
            <w:r w:rsidRPr="00DA78A1">
              <w:t>14 814,9</w:t>
            </w:r>
          </w:p>
        </w:tc>
        <w:tc>
          <w:tcPr>
            <w:tcW w:w="1276" w:type="dxa"/>
            <w:shd w:val="clear" w:color="auto" w:fill="auto"/>
            <w:noWrap/>
            <w:hideMark/>
          </w:tcPr>
          <w:p w:rsidR="00D22385" w:rsidRPr="00DA78A1" w:rsidRDefault="00D22385" w:rsidP="00DA78A1">
            <w:pPr>
              <w:jc w:val="both"/>
            </w:pPr>
            <w:r w:rsidRPr="00DA78A1">
              <w:t>17 034,1</w:t>
            </w:r>
          </w:p>
        </w:tc>
      </w:tr>
      <w:tr w:rsidR="00D22385" w:rsidRPr="00DA78A1" w:rsidTr="00562F4F">
        <w:trPr>
          <w:trHeight w:val="975"/>
        </w:trPr>
        <w:tc>
          <w:tcPr>
            <w:tcW w:w="2740" w:type="dxa"/>
            <w:shd w:val="clear" w:color="auto" w:fill="auto"/>
            <w:hideMark/>
          </w:tcPr>
          <w:p w:rsidR="00D22385" w:rsidRPr="00DA78A1" w:rsidRDefault="00D22385" w:rsidP="00DA78A1">
            <w:pPr>
              <w:jc w:val="both"/>
            </w:pPr>
            <w:r w:rsidRPr="00DA78A1">
              <w:lastRenderedPageBreak/>
              <w:t>Основное мероприятие "Укрепление материально-технической базы посредством приобретения оборудования, мягкого инвентаря, концертных костюмов; строительство, реконструкции и капитального ремонта существующих зданий"</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6 009,9</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42"/>
        </w:trPr>
        <w:tc>
          <w:tcPr>
            <w:tcW w:w="2740" w:type="dxa"/>
            <w:shd w:val="clear" w:color="auto" w:fill="auto"/>
            <w:hideMark/>
          </w:tcPr>
          <w:p w:rsidR="00D22385" w:rsidRPr="00DA78A1" w:rsidRDefault="00D22385" w:rsidP="00DA78A1">
            <w:pPr>
              <w:jc w:val="both"/>
            </w:pPr>
            <w:r w:rsidRPr="00DA78A1">
              <w:t>Дворцы и дома культуры, другие учреждения культуры и средств массовой информации</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61140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6 009,9</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8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61140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6 009,9</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06</w:t>
            </w:r>
          </w:p>
        </w:tc>
        <w:tc>
          <w:tcPr>
            <w:tcW w:w="652" w:type="dxa"/>
            <w:shd w:val="clear" w:color="auto" w:fill="auto"/>
            <w:noWrap/>
            <w:hideMark/>
          </w:tcPr>
          <w:p w:rsidR="00D22385" w:rsidRPr="00DA78A1" w:rsidRDefault="00D22385" w:rsidP="00DA78A1">
            <w:pPr>
              <w:jc w:val="both"/>
            </w:pPr>
            <w:r w:rsidRPr="00DA78A1">
              <w:t>61140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6 009,9</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Региональный проект "Культурная среда"</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10 095,5</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Поддержка отрасли культуры</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А1</w:t>
            </w:r>
          </w:p>
        </w:tc>
        <w:tc>
          <w:tcPr>
            <w:tcW w:w="652" w:type="dxa"/>
            <w:shd w:val="clear" w:color="auto" w:fill="auto"/>
            <w:noWrap/>
            <w:hideMark/>
          </w:tcPr>
          <w:p w:rsidR="00D22385" w:rsidRPr="00DA78A1" w:rsidRDefault="00D22385" w:rsidP="00DA78A1">
            <w:pPr>
              <w:jc w:val="both"/>
            </w:pPr>
            <w:r w:rsidRPr="00DA78A1">
              <w:t>55190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10 095,5</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47"/>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А1</w:t>
            </w:r>
          </w:p>
        </w:tc>
        <w:tc>
          <w:tcPr>
            <w:tcW w:w="652" w:type="dxa"/>
            <w:shd w:val="clear" w:color="auto" w:fill="auto"/>
            <w:noWrap/>
            <w:hideMark/>
          </w:tcPr>
          <w:p w:rsidR="00D22385" w:rsidRPr="00DA78A1" w:rsidRDefault="00D22385" w:rsidP="00DA78A1">
            <w:pPr>
              <w:jc w:val="both"/>
            </w:pPr>
            <w:r w:rsidRPr="00DA78A1">
              <w:t>55190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10 095,5</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А1</w:t>
            </w:r>
          </w:p>
        </w:tc>
        <w:tc>
          <w:tcPr>
            <w:tcW w:w="652" w:type="dxa"/>
            <w:shd w:val="clear" w:color="auto" w:fill="auto"/>
            <w:noWrap/>
            <w:hideMark/>
          </w:tcPr>
          <w:p w:rsidR="00D22385" w:rsidRPr="00DA78A1" w:rsidRDefault="00D22385" w:rsidP="00DA78A1">
            <w:pPr>
              <w:jc w:val="both"/>
            </w:pPr>
            <w:r w:rsidRPr="00DA78A1">
              <w:t>55190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10 095,5</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Региональный проект "Творческие люди"</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103,1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Поддержка отрасли культуры</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А2</w:t>
            </w:r>
          </w:p>
        </w:tc>
        <w:tc>
          <w:tcPr>
            <w:tcW w:w="652" w:type="dxa"/>
            <w:shd w:val="clear" w:color="auto" w:fill="auto"/>
            <w:noWrap/>
            <w:hideMark/>
          </w:tcPr>
          <w:p w:rsidR="00D22385" w:rsidRPr="00DA78A1" w:rsidRDefault="00D22385" w:rsidP="00DA78A1">
            <w:pPr>
              <w:jc w:val="both"/>
            </w:pPr>
            <w:r w:rsidRPr="00DA78A1">
              <w:t>55190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103,1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А2</w:t>
            </w:r>
          </w:p>
        </w:tc>
        <w:tc>
          <w:tcPr>
            <w:tcW w:w="652" w:type="dxa"/>
            <w:shd w:val="clear" w:color="auto" w:fill="auto"/>
            <w:noWrap/>
            <w:hideMark/>
          </w:tcPr>
          <w:p w:rsidR="00D22385" w:rsidRPr="00DA78A1" w:rsidRDefault="00D22385" w:rsidP="00DA78A1">
            <w:pPr>
              <w:jc w:val="both"/>
            </w:pPr>
            <w:r w:rsidRPr="00DA78A1">
              <w:t>55190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103,1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А2</w:t>
            </w:r>
          </w:p>
        </w:tc>
        <w:tc>
          <w:tcPr>
            <w:tcW w:w="652" w:type="dxa"/>
            <w:shd w:val="clear" w:color="auto" w:fill="auto"/>
            <w:noWrap/>
            <w:hideMark/>
          </w:tcPr>
          <w:p w:rsidR="00D22385" w:rsidRPr="00DA78A1" w:rsidRDefault="00D22385" w:rsidP="00DA78A1">
            <w:pPr>
              <w:jc w:val="both"/>
            </w:pPr>
            <w:r w:rsidRPr="00DA78A1">
              <w:t>55190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103,1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99"/>
        </w:trPr>
        <w:tc>
          <w:tcPr>
            <w:tcW w:w="2740" w:type="dxa"/>
            <w:shd w:val="clear" w:color="auto" w:fill="auto"/>
            <w:hideMark/>
          </w:tcPr>
          <w:p w:rsidR="00D22385" w:rsidRPr="00DA78A1" w:rsidRDefault="00D22385" w:rsidP="00DA78A1">
            <w:pPr>
              <w:jc w:val="both"/>
            </w:pPr>
            <w:r w:rsidRPr="00DA78A1">
              <w:t xml:space="preserve">Муниципальная программа "Энергосбережение и повышение энергетической эффективности в Чамзинском муниципальном районе Республики Мордовия" </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Основное мероприятие "Повышение энергоэффективности в бюджетной сфере"</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Мероприятия по энергосбережению и повышению энергоэффективности</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42090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42090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50,0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42090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50,0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25"/>
        </w:trPr>
        <w:tc>
          <w:tcPr>
            <w:tcW w:w="2740"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"Комплексное развитие сельских территорий"</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269 888,1</w:t>
            </w:r>
          </w:p>
        </w:tc>
        <w:tc>
          <w:tcPr>
            <w:tcW w:w="1418" w:type="dxa"/>
            <w:shd w:val="clear" w:color="auto" w:fill="auto"/>
            <w:noWrap/>
            <w:hideMark/>
          </w:tcPr>
          <w:p w:rsidR="00D22385" w:rsidRPr="00DA78A1" w:rsidRDefault="00D22385" w:rsidP="00DA78A1">
            <w:pPr>
              <w:jc w:val="both"/>
            </w:pPr>
            <w:r w:rsidRPr="00DA78A1">
              <w:t>14 538,2</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Подпрограмма "Создание и развитие инфраструктуры на сельских территориях"</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269 888,1</w:t>
            </w:r>
          </w:p>
        </w:tc>
        <w:tc>
          <w:tcPr>
            <w:tcW w:w="1418" w:type="dxa"/>
            <w:shd w:val="clear" w:color="auto" w:fill="auto"/>
            <w:noWrap/>
            <w:hideMark/>
          </w:tcPr>
          <w:p w:rsidR="00D22385" w:rsidRPr="00DA78A1" w:rsidRDefault="00D22385" w:rsidP="00DA78A1">
            <w:pPr>
              <w:jc w:val="both"/>
            </w:pPr>
            <w:r w:rsidRPr="00DA78A1">
              <w:t>14 538,2</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90"/>
        </w:trPr>
        <w:tc>
          <w:tcPr>
            <w:tcW w:w="2740" w:type="dxa"/>
            <w:shd w:val="clear" w:color="auto" w:fill="auto"/>
            <w:hideMark/>
          </w:tcPr>
          <w:p w:rsidR="00D22385" w:rsidRPr="00DA78A1" w:rsidRDefault="00D22385" w:rsidP="00DA78A1">
            <w:pPr>
              <w:jc w:val="both"/>
            </w:pPr>
            <w:r w:rsidRPr="00DA78A1">
              <w:t>Основное мероприятие "Современный облик сельских территорий"</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269 888,1</w:t>
            </w:r>
          </w:p>
        </w:tc>
        <w:tc>
          <w:tcPr>
            <w:tcW w:w="1418" w:type="dxa"/>
            <w:shd w:val="clear" w:color="auto" w:fill="auto"/>
            <w:noWrap/>
            <w:hideMark/>
          </w:tcPr>
          <w:p w:rsidR="00D22385" w:rsidRPr="00DA78A1" w:rsidRDefault="00D22385" w:rsidP="00DA78A1">
            <w:pPr>
              <w:jc w:val="both"/>
            </w:pPr>
            <w:r w:rsidRPr="00DA78A1">
              <w:t>14 538,2</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 Реконструкция Дома культуры «Цементник» в р.п. Комсомольский на 400 мест </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25002</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547,1</w:t>
            </w:r>
          </w:p>
        </w:tc>
        <w:tc>
          <w:tcPr>
            <w:tcW w:w="1418" w:type="dxa"/>
            <w:shd w:val="clear" w:color="auto" w:fill="auto"/>
            <w:noWrap/>
            <w:hideMark/>
          </w:tcPr>
          <w:p w:rsidR="00D22385" w:rsidRPr="00DA78A1" w:rsidRDefault="00D22385" w:rsidP="00DA78A1">
            <w:pPr>
              <w:jc w:val="both"/>
            </w:pPr>
            <w:r w:rsidRPr="00DA78A1">
              <w:t>55,1</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65"/>
        </w:trPr>
        <w:tc>
          <w:tcPr>
            <w:tcW w:w="2740"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25002</w:t>
            </w:r>
          </w:p>
        </w:tc>
        <w:tc>
          <w:tcPr>
            <w:tcW w:w="456" w:type="dxa"/>
            <w:shd w:val="clear" w:color="auto" w:fill="auto"/>
            <w:noWrap/>
            <w:hideMark/>
          </w:tcPr>
          <w:p w:rsidR="00D22385" w:rsidRPr="00DA78A1" w:rsidRDefault="00D22385" w:rsidP="00DA78A1">
            <w:pPr>
              <w:jc w:val="both"/>
            </w:pPr>
            <w:r w:rsidRPr="00DA78A1">
              <w:t>400</w:t>
            </w:r>
          </w:p>
        </w:tc>
        <w:tc>
          <w:tcPr>
            <w:tcW w:w="1406" w:type="dxa"/>
            <w:shd w:val="clear" w:color="auto" w:fill="auto"/>
            <w:noWrap/>
            <w:hideMark/>
          </w:tcPr>
          <w:p w:rsidR="00D22385" w:rsidRPr="00DA78A1" w:rsidRDefault="00D22385" w:rsidP="00DA78A1">
            <w:pPr>
              <w:jc w:val="both"/>
            </w:pPr>
            <w:r w:rsidRPr="00DA78A1">
              <w:t>547,1</w:t>
            </w:r>
          </w:p>
        </w:tc>
        <w:tc>
          <w:tcPr>
            <w:tcW w:w="1418" w:type="dxa"/>
            <w:shd w:val="clear" w:color="auto" w:fill="auto"/>
            <w:noWrap/>
            <w:hideMark/>
          </w:tcPr>
          <w:p w:rsidR="00D22385" w:rsidRPr="00DA78A1" w:rsidRDefault="00D22385" w:rsidP="00DA78A1">
            <w:pPr>
              <w:jc w:val="both"/>
            </w:pPr>
            <w:r w:rsidRPr="00DA78A1">
              <w:t>55,1</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Бюджетные инвестиции</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25002</w:t>
            </w:r>
          </w:p>
        </w:tc>
        <w:tc>
          <w:tcPr>
            <w:tcW w:w="456" w:type="dxa"/>
            <w:shd w:val="clear" w:color="auto" w:fill="auto"/>
            <w:noWrap/>
            <w:hideMark/>
          </w:tcPr>
          <w:p w:rsidR="00D22385" w:rsidRPr="00DA78A1" w:rsidRDefault="00D22385" w:rsidP="00DA78A1">
            <w:pPr>
              <w:jc w:val="both"/>
            </w:pPr>
            <w:r w:rsidRPr="00DA78A1">
              <w:t>410</w:t>
            </w:r>
          </w:p>
        </w:tc>
        <w:tc>
          <w:tcPr>
            <w:tcW w:w="1406" w:type="dxa"/>
            <w:shd w:val="clear" w:color="auto" w:fill="auto"/>
            <w:noWrap/>
            <w:hideMark/>
          </w:tcPr>
          <w:p w:rsidR="00D22385" w:rsidRPr="00DA78A1" w:rsidRDefault="00D22385" w:rsidP="00DA78A1">
            <w:pPr>
              <w:jc w:val="both"/>
            </w:pPr>
            <w:r w:rsidRPr="00DA78A1">
              <w:t>547,1</w:t>
            </w:r>
          </w:p>
        </w:tc>
        <w:tc>
          <w:tcPr>
            <w:tcW w:w="1418" w:type="dxa"/>
            <w:shd w:val="clear" w:color="auto" w:fill="auto"/>
            <w:noWrap/>
            <w:hideMark/>
          </w:tcPr>
          <w:p w:rsidR="00D22385" w:rsidRPr="00DA78A1" w:rsidRDefault="00D22385" w:rsidP="00DA78A1">
            <w:pPr>
              <w:jc w:val="both"/>
            </w:pPr>
            <w:r w:rsidRPr="00DA78A1">
              <w:t>55,1</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22"/>
        </w:trPr>
        <w:tc>
          <w:tcPr>
            <w:tcW w:w="2740" w:type="dxa"/>
            <w:shd w:val="clear" w:color="auto" w:fill="auto"/>
            <w:hideMark/>
          </w:tcPr>
          <w:p w:rsidR="00D22385" w:rsidRPr="00DA78A1" w:rsidRDefault="00D22385" w:rsidP="00DA78A1">
            <w:pPr>
              <w:jc w:val="both"/>
            </w:pPr>
            <w:r w:rsidRPr="00DA78A1">
              <w:t>Реализация мероприятий по комплексному развитию сельских территорий</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269 341,0</w:t>
            </w:r>
          </w:p>
        </w:tc>
        <w:tc>
          <w:tcPr>
            <w:tcW w:w="1418" w:type="dxa"/>
            <w:shd w:val="clear" w:color="auto" w:fill="auto"/>
            <w:noWrap/>
            <w:hideMark/>
          </w:tcPr>
          <w:p w:rsidR="00D22385" w:rsidRPr="00DA78A1" w:rsidRDefault="00D22385" w:rsidP="00DA78A1">
            <w:pPr>
              <w:jc w:val="both"/>
            </w:pPr>
            <w:r w:rsidRPr="00DA78A1">
              <w:t>14 483,2</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456" w:type="dxa"/>
            <w:shd w:val="clear" w:color="auto" w:fill="auto"/>
            <w:noWrap/>
            <w:hideMark/>
          </w:tcPr>
          <w:p w:rsidR="00D22385" w:rsidRPr="00DA78A1" w:rsidRDefault="00D22385" w:rsidP="00DA78A1">
            <w:pPr>
              <w:jc w:val="both"/>
            </w:pPr>
            <w:r w:rsidRPr="00DA78A1">
              <w:t>400</w:t>
            </w:r>
          </w:p>
        </w:tc>
        <w:tc>
          <w:tcPr>
            <w:tcW w:w="1406" w:type="dxa"/>
            <w:shd w:val="clear" w:color="auto" w:fill="auto"/>
            <w:noWrap/>
            <w:hideMark/>
          </w:tcPr>
          <w:p w:rsidR="00D22385" w:rsidRPr="00DA78A1" w:rsidRDefault="00D22385" w:rsidP="00DA78A1">
            <w:pPr>
              <w:jc w:val="both"/>
            </w:pPr>
            <w:r w:rsidRPr="00DA78A1">
              <w:t>269 341,0</w:t>
            </w:r>
          </w:p>
        </w:tc>
        <w:tc>
          <w:tcPr>
            <w:tcW w:w="1418" w:type="dxa"/>
            <w:shd w:val="clear" w:color="auto" w:fill="auto"/>
            <w:noWrap/>
            <w:hideMark/>
          </w:tcPr>
          <w:p w:rsidR="00D22385" w:rsidRPr="00DA78A1" w:rsidRDefault="00D22385" w:rsidP="00DA78A1">
            <w:pPr>
              <w:jc w:val="both"/>
            </w:pPr>
            <w:r w:rsidRPr="00DA78A1">
              <w:t>14 483,2</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Бюджетные инвестиции</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456" w:type="dxa"/>
            <w:shd w:val="clear" w:color="auto" w:fill="auto"/>
            <w:noWrap/>
            <w:hideMark/>
          </w:tcPr>
          <w:p w:rsidR="00D22385" w:rsidRPr="00DA78A1" w:rsidRDefault="00D22385" w:rsidP="00DA78A1">
            <w:pPr>
              <w:jc w:val="both"/>
            </w:pPr>
            <w:r w:rsidRPr="00DA78A1">
              <w:t>410</w:t>
            </w:r>
          </w:p>
        </w:tc>
        <w:tc>
          <w:tcPr>
            <w:tcW w:w="1406" w:type="dxa"/>
            <w:shd w:val="clear" w:color="auto" w:fill="auto"/>
            <w:noWrap/>
            <w:hideMark/>
          </w:tcPr>
          <w:p w:rsidR="00D22385" w:rsidRPr="00DA78A1" w:rsidRDefault="00D22385" w:rsidP="00DA78A1">
            <w:pPr>
              <w:jc w:val="both"/>
            </w:pPr>
            <w:r w:rsidRPr="00DA78A1">
              <w:t>269 341,0</w:t>
            </w:r>
          </w:p>
        </w:tc>
        <w:tc>
          <w:tcPr>
            <w:tcW w:w="1418" w:type="dxa"/>
            <w:shd w:val="clear" w:color="auto" w:fill="auto"/>
            <w:noWrap/>
            <w:hideMark/>
          </w:tcPr>
          <w:p w:rsidR="00D22385" w:rsidRPr="00DA78A1" w:rsidRDefault="00D22385" w:rsidP="00DA78A1">
            <w:pPr>
              <w:jc w:val="both"/>
            </w:pPr>
            <w:r w:rsidRPr="00DA78A1">
              <w:t>14 483,2</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66"/>
        </w:trPr>
        <w:tc>
          <w:tcPr>
            <w:tcW w:w="2740" w:type="dxa"/>
            <w:shd w:val="clear" w:color="auto" w:fill="auto"/>
            <w:hideMark/>
          </w:tcPr>
          <w:p w:rsidR="00D22385" w:rsidRPr="00DA78A1" w:rsidRDefault="00D22385" w:rsidP="00DA78A1">
            <w:pPr>
              <w:jc w:val="both"/>
            </w:pPr>
            <w:r w:rsidRPr="00DA78A1">
              <w:t xml:space="preserve">Муниципальная программа "Гармонизация межнациональных и межконфессиональных  отношений в Чамзинском </w:t>
            </w:r>
            <w:r w:rsidRPr="00DA78A1">
              <w:lastRenderedPageBreak/>
              <w:t>муниципальном районе"</w:t>
            </w:r>
          </w:p>
        </w:tc>
        <w:tc>
          <w:tcPr>
            <w:tcW w:w="460" w:type="dxa"/>
            <w:shd w:val="clear" w:color="auto" w:fill="auto"/>
            <w:noWrap/>
            <w:hideMark/>
          </w:tcPr>
          <w:p w:rsidR="00D22385" w:rsidRPr="00DA78A1" w:rsidRDefault="00D22385" w:rsidP="00DA78A1">
            <w:pPr>
              <w:jc w:val="both"/>
            </w:pPr>
            <w:r w:rsidRPr="00DA78A1">
              <w:lastRenderedPageBreak/>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45,0</w:t>
            </w:r>
          </w:p>
        </w:tc>
        <w:tc>
          <w:tcPr>
            <w:tcW w:w="1418"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45,0</w:t>
            </w:r>
          </w:p>
        </w:tc>
      </w:tr>
      <w:tr w:rsidR="00D22385" w:rsidRPr="00DA78A1" w:rsidTr="00562F4F">
        <w:trPr>
          <w:trHeight w:val="975"/>
        </w:trPr>
        <w:tc>
          <w:tcPr>
            <w:tcW w:w="2740" w:type="dxa"/>
            <w:shd w:val="clear" w:color="auto" w:fill="auto"/>
            <w:hideMark/>
          </w:tcPr>
          <w:p w:rsidR="00D22385" w:rsidRPr="00DA78A1" w:rsidRDefault="00D22385" w:rsidP="00DA78A1">
            <w:pPr>
              <w:jc w:val="both"/>
            </w:pPr>
            <w:r w:rsidRPr="00DA78A1">
              <w:lastRenderedPageBreak/>
              <w:t>Основное мероприятие "Оказание поддержки общественным инициативам, направленным на укрепление гражданского единства, гармонизацию межнациональных отношений и этнокультурное развитие народов, проживающих на территории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45,0</w:t>
            </w:r>
          </w:p>
        </w:tc>
        <w:tc>
          <w:tcPr>
            <w:tcW w:w="1418"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45,0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Мероприятия, направленные на развитие межнациональных отношений</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42310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45,0</w:t>
            </w:r>
          </w:p>
        </w:tc>
        <w:tc>
          <w:tcPr>
            <w:tcW w:w="1418"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45,0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42310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45,0</w:t>
            </w:r>
          </w:p>
        </w:tc>
        <w:tc>
          <w:tcPr>
            <w:tcW w:w="1418"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45,0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24</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42310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45,0</w:t>
            </w:r>
          </w:p>
        </w:tc>
        <w:tc>
          <w:tcPr>
            <w:tcW w:w="1418" w:type="dxa"/>
            <w:shd w:val="clear" w:color="auto" w:fill="auto"/>
            <w:noWrap/>
            <w:hideMark/>
          </w:tcPr>
          <w:p w:rsidR="00D22385" w:rsidRPr="00DA78A1" w:rsidRDefault="00D22385" w:rsidP="00DA78A1">
            <w:pPr>
              <w:jc w:val="both"/>
            </w:pPr>
            <w:r w:rsidRPr="00DA78A1">
              <w:t>45,0</w:t>
            </w:r>
          </w:p>
        </w:tc>
        <w:tc>
          <w:tcPr>
            <w:tcW w:w="1276" w:type="dxa"/>
            <w:shd w:val="clear" w:color="auto" w:fill="auto"/>
            <w:noWrap/>
            <w:hideMark/>
          </w:tcPr>
          <w:p w:rsidR="00D22385" w:rsidRPr="00DA78A1" w:rsidRDefault="00D22385" w:rsidP="00DA78A1">
            <w:pPr>
              <w:jc w:val="both"/>
            </w:pPr>
            <w:r w:rsidRPr="00DA78A1">
              <w:t>45,0</w:t>
            </w:r>
          </w:p>
        </w:tc>
      </w:tr>
      <w:tr w:rsidR="00D22385" w:rsidRPr="00DA78A1" w:rsidTr="00562F4F">
        <w:trPr>
          <w:trHeight w:val="1125"/>
        </w:trPr>
        <w:tc>
          <w:tcPr>
            <w:tcW w:w="2740" w:type="dxa"/>
            <w:shd w:val="clear" w:color="auto" w:fill="auto"/>
            <w:hideMark/>
          </w:tcPr>
          <w:p w:rsidR="00D22385" w:rsidRPr="00DA78A1" w:rsidRDefault="00D22385" w:rsidP="00DA78A1">
            <w:pPr>
              <w:jc w:val="both"/>
            </w:pPr>
            <w:r w:rsidRPr="00DA78A1">
              <w:t>Муниципальная программа "Духовно-нравственное воспитание детей, молодежи и населения в Чамзинском муниципальном районе"</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69,9</w:t>
            </w:r>
          </w:p>
        </w:tc>
        <w:tc>
          <w:tcPr>
            <w:tcW w:w="1418" w:type="dxa"/>
            <w:shd w:val="clear" w:color="auto" w:fill="auto"/>
            <w:noWrap/>
            <w:hideMark/>
          </w:tcPr>
          <w:p w:rsidR="00D22385" w:rsidRPr="00DA78A1" w:rsidRDefault="00D22385" w:rsidP="00DA78A1">
            <w:pPr>
              <w:jc w:val="both"/>
            </w:pPr>
            <w:r w:rsidRPr="00DA78A1">
              <w:t>60,0</w:t>
            </w:r>
          </w:p>
        </w:tc>
        <w:tc>
          <w:tcPr>
            <w:tcW w:w="1276" w:type="dxa"/>
            <w:shd w:val="clear" w:color="auto" w:fill="auto"/>
            <w:noWrap/>
            <w:hideMark/>
          </w:tcPr>
          <w:p w:rsidR="00D22385" w:rsidRPr="00DA78A1" w:rsidRDefault="00D22385" w:rsidP="00DA78A1">
            <w:pPr>
              <w:jc w:val="both"/>
            </w:pPr>
            <w:r w:rsidRPr="00DA78A1">
              <w:t>60,0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"Информационно-просветительская и культурно-просветительская деятельность"</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69,9</w:t>
            </w:r>
          </w:p>
        </w:tc>
        <w:tc>
          <w:tcPr>
            <w:tcW w:w="1418" w:type="dxa"/>
            <w:shd w:val="clear" w:color="auto" w:fill="auto"/>
            <w:noWrap/>
            <w:hideMark/>
          </w:tcPr>
          <w:p w:rsidR="00D22385" w:rsidRPr="00DA78A1" w:rsidRDefault="00D22385" w:rsidP="00DA78A1">
            <w:pPr>
              <w:jc w:val="both"/>
            </w:pPr>
            <w:r w:rsidRPr="00DA78A1">
              <w:t>60,0</w:t>
            </w:r>
          </w:p>
        </w:tc>
        <w:tc>
          <w:tcPr>
            <w:tcW w:w="1276" w:type="dxa"/>
            <w:shd w:val="clear" w:color="auto" w:fill="auto"/>
            <w:noWrap/>
            <w:hideMark/>
          </w:tcPr>
          <w:p w:rsidR="00D22385" w:rsidRPr="00DA78A1" w:rsidRDefault="00D22385" w:rsidP="00DA78A1">
            <w:pPr>
              <w:jc w:val="both"/>
            </w:pPr>
            <w:r w:rsidRPr="00DA78A1">
              <w:t>60,0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Мероприятия по духовно- нравственному воспитанию </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69,9</w:t>
            </w:r>
          </w:p>
        </w:tc>
        <w:tc>
          <w:tcPr>
            <w:tcW w:w="1418" w:type="dxa"/>
            <w:shd w:val="clear" w:color="auto" w:fill="auto"/>
            <w:noWrap/>
            <w:hideMark/>
          </w:tcPr>
          <w:p w:rsidR="00D22385" w:rsidRPr="00DA78A1" w:rsidRDefault="00D22385" w:rsidP="00DA78A1">
            <w:pPr>
              <w:jc w:val="both"/>
            </w:pPr>
            <w:r w:rsidRPr="00DA78A1">
              <w:t>60,0</w:t>
            </w:r>
          </w:p>
        </w:tc>
        <w:tc>
          <w:tcPr>
            <w:tcW w:w="1276" w:type="dxa"/>
            <w:shd w:val="clear" w:color="auto" w:fill="auto"/>
            <w:noWrap/>
            <w:hideMark/>
          </w:tcPr>
          <w:p w:rsidR="00D22385" w:rsidRPr="00DA78A1" w:rsidRDefault="00D22385" w:rsidP="00DA78A1">
            <w:pPr>
              <w:jc w:val="both"/>
            </w:pPr>
            <w:r w:rsidRPr="00DA78A1">
              <w:t>60,0</w:t>
            </w:r>
          </w:p>
        </w:tc>
      </w:tr>
      <w:tr w:rsidR="00D22385" w:rsidRPr="00DA78A1" w:rsidTr="00562F4F">
        <w:trPr>
          <w:trHeight w:val="87"/>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69,9</w:t>
            </w:r>
          </w:p>
        </w:tc>
        <w:tc>
          <w:tcPr>
            <w:tcW w:w="1418" w:type="dxa"/>
            <w:shd w:val="clear" w:color="auto" w:fill="auto"/>
            <w:noWrap/>
            <w:hideMark/>
          </w:tcPr>
          <w:p w:rsidR="00D22385" w:rsidRPr="00DA78A1" w:rsidRDefault="00D22385" w:rsidP="00DA78A1">
            <w:pPr>
              <w:jc w:val="both"/>
            </w:pPr>
            <w:r w:rsidRPr="00DA78A1">
              <w:t>60,0</w:t>
            </w:r>
          </w:p>
        </w:tc>
        <w:tc>
          <w:tcPr>
            <w:tcW w:w="1276" w:type="dxa"/>
            <w:shd w:val="clear" w:color="auto" w:fill="auto"/>
            <w:noWrap/>
            <w:hideMark/>
          </w:tcPr>
          <w:p w:rsidR="00D22385" w:rsidRPr="00DA78A1" w:rsidRDefault="00D22385" w:rsidP="00DA78A1">
            <w:pPr>
              <w:jc w:val="both"/>
            </w:pPr>
            <w:r w:rsidRPr="00DA78A1">
              <w:t>60,0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33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69,9</w:t>
            </w:r>
          </w:p>
        </w:tc>
        <w:tc>
          <w:tcPr>
            <w:tcW w:w="1418" w:type="dxa"/>
            <w:shd w:val="clear" w:color="auto" w:fill="auto"/>
            <w:noWrap/>
            <w:hideMark/>
          </w:tcPr>
          <w:p w:rsidR="00D22385" w:rsidRPr="00DA78A1" w:rsidRDefault="00D22385" w:rsidP="00DA78A1">
            <w:pPr>
              <w:jc w:val="both"/>
            </w:pPr>
            <w:r w:rsidRPr="00DA78A1">
              <w:t>60,0</w:t>
            </w:r>
          </w:p>
        </w:tc>
        <w:tc>
          <w:tcPr>
            <w:tcW w:w="1276" w:type="dxa"/>
            <w:shd w:val="clear" w:color="auto" w:fill="auto"/>
            <w:noWrap/>
            <w:hideMark/>
          </w:tcPr>
          <w:p w:rsidR="00D22385" w:rsidRPr="00DA78A1" w:rsidRDefault="00D22385" w:rsidP="00DA78A1">
            <w:pPr>
              <w:jc w:val="both"/>
            </w:pPr>
            <w:r w:rsidRPr="00DA78A1">
              <w:t>60,0</w:t>
            </w:r>
          </w:p>
        </w:tc>
      </w:tr>
      <w:tr w:rsidR="00D22385" w:rsidRPr="00DA78A1" w:rsidTr="00562F4F">
        <w:trPr>
          <w:trHeight w:val="143"/>
        </w:trPr>
        <w:tc>
          <w:tcPr>
            <w:tcW w:w="2740" w:type="dxa"/>
            <w:shd w:val="clear" w:color="auto" w:fill="auto"/>
            <w:hideMark/>
          </w:tcPr>
          <w:p w:rsidR="00D22385" w:rsidRPr="00DA78A1" w:rsidRDefault="00D22385" w:rsidP="00DA78A1">
            <w:pPr>
              <w:jc w:val="both"/>
            </w:pPr>
            <w:r w:rsidRPr="00DA78A1">
              <w:t>Муниципальная программа "Патриотическое воспитание граждан, проживающих на территории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6,0</w:t>
            </w:r>
          </w:p>
        </w:tc>
        <w:tc>
          <w:tcPr>
            <w:tcW w:w="1418" w:type="dxa"/>
            <w:shd w:val="clear" w:color="auto" w:fill="auto"/>
            <w:noWrap/>
            <w:hideMark/>
          </w:tcPr>
          <w:p w:rsidR="00D22385" w:rsidRPr="00DA78A1" w:rsidRDefault="00D22385" w:rsidP="00DA78A1">
            <w:pPr>
              <w:jc w:val="both"/>
            </w:pPr>
            <w:r w:rsidRPr="00DA78A1">
              <w:t>6,2</w:t>
            </w:r>
          </w:p>
        </w:tc>
        <w:tc>
          <w:tcPr>
            <w:tcW w:w="1276" w:type="dxa"/>
            <w:shd w:val="clear" w:color="auto" w:fill="auto"/>
            <w:noWrap/>
            <w:hideMark/>
          </w:tcPr>
          <w:p w:rsidR="00D22385" w:rsidRPr="00DA78A1" w:rsidRDefault="00D22385" w:rsidP="00DA78A1">
            <w:pPr>
              <w:jc w:val="both"/>
            </w:pPr>
            <w:r w:rsidRPr="00DA78A1">
              <w:t>6,4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Основное мероприятие "Совершенствование </w:t>
            </w:r>
            <w:r w:rsidRPr="00DA78A1">
              <w:lastRenderedPageBreak/>
              <w:t>системы патриотического воспитания граждан, проживающих на территории Чамзинского муниципального района"</w:t>
            </w:r>
          </w:p>
        </w:tc>
        <w:tc>
          <w:tcPr>
            <w:tcW w:w="460" w:type="dxa"/>
            <w:shd w:val="clear" w:color="auto" w:fill="auto"/>
            <w:noWrap/>
            <w:hideMark/>
          </w:tcPr>
          <w:p w:rsidR="00D22385" w:rsidRPr="00DA78A1" w:rsidRDefault="00D22385" w:rsidP="00DA78A1">
            <w:pPr>
              <w:jc w:val="both"/>
            </w:pPr>
            <w:r w:rsidRPr="00DA78A1">
              <w:lastRenderedPageBreak/>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6,0</w:t>
            </w:r>
          </w:p>
        </w:tc>
        <w:tc>
          <w:tcPr>
            <w:tcW w:w="1418" w:type="dxa"/>
            <w:shd w:val="clear" w:color="auto" w:fill="auto"/>
            <w:noWrap/>
            <w:hideMark/>
          </w:tcPr>
          <w:p w:rsidR="00D22385" w:rsidRPr="00DA78A1" w:rsidRDefault="00D22385" w:rsidP="00DA78A1">
            <w:pPr>
              <w:jc w:val="both"/>
            </w:pPr>
            <w:r w:rsidRPr="00DA78A1">
              <w:t>6,2</w:t>
            </w:r>
          </w:p>
        </w:tc>
        <w:tc>
          <w:tcPr>
            <w:tcW w:w="1276" w:type="dxa"/>
            <w:shd w:val="clear" w:color="auto" w:fill="auto"/>
            <w:noWrap/>
            <w:hideMark/>
          </w:tcPr>
          <w:p w:rsidR="00D22385" w:rsidRPr="00DA78A1" w:rsidRDefault="00D22385" w:rsidP="00DA78A1">
            <w:pPr>
              <w:jc w:val="both"/>
            </w:pPr>
            <w:r w:rsidRPr="00DA78A1">
              <w:t>6,4</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lastRenderedPageBreak/>
              <w:t xml:space="preserve">Мероприятия по духовно- нравственному воспитанию </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6,0</w:t>
            </w:r>
          </w:p>
        </w:tc>
        <w:tc>
          <w:tcPr>
            <w:tcW w:w="1418" w:type="dxa"/>
            <w:shd w:val="clear" w:color="auto" w:fill="auto"/>
            <w:noWrap/>
            <w:hideMark/>
          </w:tcPr>
          <w:p w:rsidR="00D22385" w:rsidRPr="00DA78A1" w:rsidRDefault="00D22385" w:rsidP="00DA78A1">
            <w:pPr>
              <w:jc w:val="both"/>
            </w:pPr>
            <w:r w:rsidRPr="00DA78A1">
              <w:t>6,2</w:t>
            </w:r>
          </w:p>
        </w:tc>
        <w:tc>
          <w:tcPr>
            <w:tcW w:w="1276" w:type="dxa"/>
            <w:shd w:val="clear" w:color="auto" w:fill="auto"/>
            <w:noWrap/>
            <w:hideMark/>
          </w:tcPr>
          <w:p w:rsidR="00D22385" w:rsidRPr="00DA78A1" w:rsidRDefault="00D22385" w:rsidP="00DA78A1">
            <w:pPr>
              <w:jc w:val="both"/>
            </w:pPr>
            <w:r w:rsidRPr="00DA78A1">
              <w:t>6,4</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6,0</w:t>
            </w:r>
          </w:p>
        </w:tc>
        <w:tc>
          <w:tcPr>
            <w:tcW w:w="1418" w:type="dxa"/>
            <w:shd w:val="clear" w:color="auto" w:fill="auto"/>
            <w:noWrap/>
            <w:hideMark/>
          </w:tcPr>
          <w:p w:rsidR="00D22385" w:rsidRPr="00DA78A1" w:rsidRDefault="00D22385" w:rsidP="00DA78A1">
            <w:pPr>
              <w:jc w:val="both"/>
            </w:pPr>
            <w:r w:rsidRPr="00DA78A1">
              <w:t>6,2</w:t>
            </w:r>
          </w:p>
        </w:tc>
        <w:tc>
          <w:tcPr>
            <w:tcW w:w="1276" w:type="dxa"/>
            <w:shd w:val="clear" w:color="auto" w:fill="auto"/>
            <w:noWrap/>
            <w:hideMark/>
          </w:tcPr>
          <w:p w:rsidR="00D22385" w:rsidRPr="00DA78A1" w:rsidRDefault="00D22385" w:rsidP="00DA78A1">
            <w:pPr>
              <w:jc w:val="both"/>
            </w:pPr>
            <w:r w:rsidRPr="00DA78A1">
              <w:t>6,4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37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42290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6,0</w:t>
            </w:r>
          </w:p>
        </w:tc>
        <w:tc>
          <w:tcPr>
            <w:tcW w:w="1418" w:type="dxa"/>
            <w:shd w:val="clear" w:color="auto" w:fill="auto"/>
            <w:noWrap/>
            <w:hideMark/>
          </w:tcPr>
          <w:p w:rsidR="00D22385" w:rsidRPr="00DA78A1" w:rsidRDefault="00D22385" w:rsidP="00DA78A1">
            <w:pPr>
              <w:jc w:val="both"/>
            </w:pPr>
            <w:r w:rsidRPr="00DA78A1">
              <w:t>6,2</w:t>
            </w:r>
          </w:p>
        </w:tc>
        <w:tc>
          <w:tcPr>
            <w:tcW w:w="1276" w:type="dxa"/>
            <w:shd w:val="clear" w:color="auto" w:fill="auto"/>
            <w:noWrap/>
            <w:hideMark/>
          </w:tcPr>
          <w:p w:rsidR="00D22385" w:rsidRPr="00DA78A1" w:rsidRDefault="00D22385" w:rsidP="00DA78A1">
            <w:pPr>
              <w:jc w:val="both"/>
            </w:pPr>
            <w:r w:rsidRPr="00DA78A1">
              <w:t>6,4</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Другие вопросы в области культуры, кинематографии</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7 070,8</w:t>
            </w:r>
          </w:p>
        </w:tc>
        <w:tc>
          <w:tcPr>
            <w:tcW w:w="1418" w:type="dxa"/>
            <w:shd w:val="clear" w:color="auto" w:fill="auto"/>
            <w:noWrap/>
            <w:hideMark/>
          </w:tcPr>
          <w:p w:rsidR="00D22385" w:rsidRPr="00DA78A1" w:rsidRDefault="00D22385" w:rsidP="00DA78A1">
            <w:pPr>
              <w:jc w:val="both"/>
            </w:pPr>
            <w:r w:rsidRPr="00DA78A1">
              <w:t>7 199,0</w:t>
            </w:r>
          </w:p>
        </w:tc>
        <w:tc>
          <w:tcPr>
            <w:tcW w:w="1276" w:type="dxa"/>
            <w:shd w:val="clear" w:color="auto" w:fill="auto"/>
            <w:noWrap/>
            <w:hideMark/>
          </w:tcPr>
          <w:p w:rsidR="00D22385" w:rsidRPr="00DA78A1" w:rsidRDefault="00D22385" w:rsidP="00DA78A1">
            <w:pPr>
              <w:jc w:val="both"/>
            </w:pPr>
            <w:r w:rsidRPr="00DA78A1">
              <w:t>7 271,5</w:t>
            </w:r>
          </w:p>
        </w:tc>
      </w:tr>
      <w:tr w:rsidR="00D22385" w:rsidRPr="00DA78A1" w:rsidTr="00562F4F">
        <w:trPr>
          <w:trHeight w:val="900"/>
        </w:trPr>
        <w:tc>
          <w:tcPr>
            <w:tcW w:w="2740" w:type="dxa"/>
            <w:shd w:val="clear" w:color="auto" w:fill="auto"/>
            <w:hideMark/>
          </w:tcPr>
          <w:p w:rsidR="00D22385" w:rsidRPr="00DA78A1" w:rsidRDefault="00D22385" w:rsidP="00DA78A1">
            <w:pPr>
              <w:jc w:val="both"/>
            </w:pPr>
            <w:r w:rsidRPr="00DA78A1">
              <w:t xml:space="preserve">Муниципальная программа "Развитие культуры и туризма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7 070,8</w:t>
            </w:r>
          </w:p>
        </w:tc>
        <w:tc>
          <w:tcPr>
            <w:tcW w:w="1418" w:type="dxa"/>
            <w:shd w:val="clear" w:color="auto" w:fill="auto"/>
            <w:noWrap/>
            <w:hideMark/>
          </w:tcPr>
          <w:p w:rsidR="00D22385" w:rsidRPr="00DA78A1" w:rsidRDefault="00D22385" w:rsidP="00DA78A1">
            <w:pPr>
              <w:jc w:val="both"/>
            </w:pPr>
            <w:r w:rsidRPr="00DA78A1">
              <w:t>7 199,0</w:t>
            </w:r>
          </w:p>
        </w:tc>
        <w:tc>
          <w:tcPr>
            <w:tcW w:w="1276" w:type="dxa"/>
            <w:shd w:val="clear" w:color="auto" w:fill="auto"/>
            <w:noWrap/>
            <w:hideMark/>
          </w:tcPr>
          <w:p w:rsidR="00D22385" w:rsidRPr="00DA78A1" w:rsidRDefault="00D22385" w:rsidP="00DA78A1">
            <w:pPr>
              <w:jc w:val="both"/>
            </w:pPr>
            <w:r w:rsidRPr="00DA78A1">
              <w:t>7 271,5</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Подпрограмма "Культура"</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7 070,8</w:t>
            </w:r>
          </w:p>
        </w:tc>
        <w:tc>
          <w:tcPr>
            <w:tcW w:w="1418" w:type="dxa"/>
            <w:shd w:val="clear" w:color="auto" w:fill="auto"/>
            <w:noWrap/>
            <w:hideMark/>
          </w:tcPr>
          <w:p w:rsidR="00D22385" w:rsidRPr="00DA78A1" w:rsidRDefault="00D22385" w:rsidP="00DA78A1">
            <w:pPr>
              <w:jc w:val="both"/>
            </w:pPr>
            <w:r w:rsidRPr="00DA78A1">
              <w:t>7 199,0</w:t>
            </w:r>
          </w:p>
        </w:tc>
        <w:tc>
          <w:tcPr>
            <w:tcW w:w="1276" w:type="dxa"/>
            <w:shd w:val="clear" w:color="auto" w:fill="auto"/>
            <w:noWrap/>
            <w:hideMark/>
          </w:tcPr>
          <w:p w:rsidR="00D22385" w:rsidRPr="00DA78A1" w:rsidRDefault="00D22385" w:rsidP="00DA78A1">
            <w:pPr>
              <w:jc w:val="both"/>
            </w:pPr>
            <w:r w:rsidRPr="00DA78A1">
              <w:t>7 271,5</w:t>
            </w:r>
          </w:p>
        </w:tc>
      </w:tr>
      <w:tr w:rsidR="00D22385" w:rsidRPr="00DA78A1" w:rsidTr="00562F4F">
        <w:trPr>
          <w:trHeight w:val="237"/>
        </w:trPr>
        <w:tc>
          <w:tcPr>
            <w:tcW w:w="2740" w:type="dxa"/>
            <w:shd w:val="clear" w:color="auto" w:fill="auto"/>
            <w:hideMark/>
          </w:tcPr>
          <w:p w:rsidR="00D22385" w:rsidRPr="00DA78A1" w:rsidRDefault="00D22385" w:rsidP="00DA78A1">
            <w:pPr>
              <w:jc w:val="both"/>
            </w:pPr>
            <w:r w:rsidRPr="00DA78A1">
              <w:t>Основное мероприятие "Сохранение, возрождение и развитие традиционной и народной культуры, поддержка народного творчества и культурно-досуговой деятельности"</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6 195,7</w:t>
            </w:r>
          </w:p>
        </w:tc>
        <w:tc>
          <w:tcPr>
            <w:tcW w:w="1418" w:type="dxa"/>
            <w:shd w:val="clear" w:color="auto" w:fill="auto"/>
            <w:noWrap/>
            <w:hideMark/>
          </w:tcPr>
          <w:p w:rsidR="00D22385" w:rsidRPr="00DA78A1" w:rsidRDefault="00D22385" w:rsidP="00DA78A1">
            <w:pPr>
              <w:jc w:val="both"/>
            </w:pPr>
            <w:r w:rsidRPr="00DA78A1">
              <w:t>6 434,3</w:t>
            </w:r>
          </w:p>
        </w:tc>
        <w:tc>
          <w:tcPr>
            <w:tcW w:w="1276" w:type="dxa"/>
            <w:shd w:val="clear" w:color="auto" w:fill="auto"/>
            <w:noWrap/>
            <w:hideMark/>
          </w:tcPr>
          <w:p w:rsidR="00D22385" w:rsidRPr="00DA78A1" w:rsidRDefault="00D22385" w:rsidP="00DA78A1">
            <w:pPr>
              <w:jc w:val="both"/>
            </w:pPr>
            <w:r w:rsidRPr="00DA78A1">
              <w:t>6 499,0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Учреждения по обеспечению хозяйственного обслуживания</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6 195,7</w:t>
            </w:r>
          </w:p>
        </w:tc>
        <w:tc>
          <w:tcPr>
            <w:tcW w:w="1418" w:type="dxa"/>
            <w:shd w:val="clear" w:color="auto" w:fill="auto"/>
            <w:noWrap/>
            <w:hideMark/>
          </w:tcPr>
          <w:p w:rsidR="00D22385" w:rsidRPr="00DA78A1" w:rsidRDefault="00D22385" w:rsidP="00DA78A1">
            <w:pPr>
              <w:jc w:val="both"/>
            </w:pPr>
            <w:r w:rsidRPr="00DA78A1">
              <w:t>6 434,3</w:t>
            </w:r>
          </w:p>
        </w:tc>
        <w:tc>
          <w:tcPr>
            <w:tcW w:w="1276" w:type="dxa"/>
            <w:shd w:val="clear" w:color="auto" w:fill="auto"/>
            <w:noWrap/>
            <w:hideMark/>
          </w:tcPr>
          <w:p w:rsidR="00D22385" w:rsidRPr="00DA78A1" w:rsidRDefault="00D22385" w:rsidP="00DA78A1">
            <w:pPr>
              <w:jc w:val="both"/>
            </w:pPr>
            <w:r w:rsidRPr="00DA78A1">
              <w:t>6 499,0</w:t>
            </w:r>
          </w:p>
        </w:tc>
      </w:tr>
      <w:tr w:rsidR="00D22385" w:rsidRPr="00DA78A1" w:rsidTr="00562F4F">
        <w:trPr>
          <w:trHeight w:val="500"/>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6 068,6</w:t>
            </w:r>
          </w:p>
        </w:tc>
        <w:tc>
          <w:tcPr>
            <w:tcW w:w="1418" w:type="dxa"/>
            <w:shd w:val="clear" w:color="auto" w:fill="auto"/>
            <w:noWrap/>
            <w:hideMark/>
          </w:tcPr>
          <w:p w:rsidR="00D22385" w:rsidRPr="00DA78A1" w:rsidRDefault="00D22385" w:rsidP="00DA78A1">
            <w:pPr>
              <w:jc w:val="both"/>
            </w:pPr>
            <w:r w:rsidRPr="00DA78A1">
              <w:t>6 304,8</w:t>
            </w:r>
          </w:p>
        </w:tc>
        <w:tc>
          <w:tcPr>
            <w:tcW w:w="1276" w:type="dxa"/>
            <w:shd w:val="clear" w:color="auto" w:fill="auto"/>
            <w:noWrap/>
            <w:hideMark/>
          </w:tcPr>
          <w:p w:rsidR="00D22385" w:rsidRPr="00DA78A1" w:rsidRDefault="00D22385" w:rsidP="00DA78A1">
            <w:pPr>
              <w:jc w:val="both"/>
            </w:pPr>
            <w:r w:rsidRPr="00DA78A1">
              <w:t>6 367,7</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110</w:t>
            </w:r>
          </w:p>
        </w:tc>
        <w:tc>
          <w:tcPr>
            <w:tcW w:w="1406" w:type="dxa"/>
            <w:shd w:val="clear" w:color="auto" w:fill="auto"/>
            <w:noWrap/>
            <w:hideMark/>
          </w:tcPr>
          <w:p w:rsidR="00D22385" w:rsidRPr="00DA78A1" w:rsidRDefault="00D22385" w:rsidP="00DA78A1">
            <w:pPr>
              <w:jc w:val="both"/>
            </w:pPr>
            <w:r w:rsidRPr="00DA78A1">
              <w:t>6 068,6</w:t>
            </w:r>
          </w:p>
        </w:tc>
        <w:tc>
          <w:tcPr>
            <w:tcW w:w="1418" w:type="dxa"/>
            <w:shd w:val="clear" w:color="auto" w:fill="auto"/>
            <w:noWrap/>
            <w:hideMark/>
          </w:tcPr>
          <w:p w:rsidR="00D22385" w:rsidRPr="00DA78A1" w:rsidRDefault="00D22385" w:rsidP="00DA78A1">
            <w:pPr>
              <w:jc w:val="both"/>
            </w:pPr>
            <w:r w:rsidRPr="00DA78A1">
              <w:t>6 304,8</w:t>
            </w:r>
          </w:p>
        </w:tc>
        <w:tc>
          <w:tcPr>
            <w:tcW w:w="1276" w:type="dxa"/>
            <w:shd w:val="clear" w:color="auto" w:fill="auto"/>
            <w:noWrap/>
            <w:hideMark/>
          </w:tcPr>
          <w:p w:rsidR="00D22385" w:rsidRPr="00DA78A1" w:rsidRDefault="00D22385" w:rsidP="00DA78A1">
            <w:pPr>
              <w:jc w:val="both"/>
            </w:pPr>
            <w:r w:rsidRPr="00DA78A1">
              <w:t>6 367,7</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 xml:space="preserve">Закупка товаров, работ и услуг для обеспечения государственных </w:t>
            </w:r>
            <w:r w:rsidRPr="00DA78A1">
              <w:lastRenderedPageBreak/>
              <w:t>(муниципальных) нужд</w:t>
            </w:r>
          </w:p>
        </w:tc>
        <w:tc>
          <w:tcPr>
            <w:tcW w:w="460" w:type="dxa"/>
            <w:shd w:val="clear" w:color="auto" w:fill="auto"/>
            <w:noWrap/>
            <w:hideMark/>
          </w:tcPr>
          <w:p w:rsidR="00D22385" w:rsidRPr="00DA78A1" w:rsidRDefault="00D22385" w:rsidP="00DA78A1">
            <w:pPr>
              <w:jc w:val="both"/>
            </w:pPr>
            <w:r w:rsidRPr="00DA78A1">
              <w:lastRenderedPageBreak/>
              <w:t>08</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127,1</w:t>
            </w:r>
          </w:p>
        </w:tc>
        <w:tc>
          <w:tcPr>
            <w:tcW w:w="1418" w:type="dxa"/>
            <w:shd w:val="clear" w:color="auto" w:fill="auto"/>
            <w:noWrap/>
            <w:hideMark/>
          </w:tcPr>
          <w:p w:rsidR="00D22385" w:rsidRPr="00DA78A1" w:rsidRDefault="00D22385" w:rsidP="00DA78A1">
            <w:pPr>
              <w:jc w:val="both"/>
            </w:pPr>
            <w:r w:rsidRPr="00DA78A1">
              <w:t>129,5</w:t>
            </w:r>
          </w:p>
        </w:tc>
        <w:tc>
          <w:tcPr>
            <w:tcW w:w="1276" w:type="dxa"/>
            <w:shd w:val="clear" w:color="auto" w:fill="auto"/>
            <w:noWrap/>
            <w:hideMark/>
          </w:tcPr>
          <w:p w:rsidR="00D22385" w:rsidRPr="00DA78A1" w:rsidRDefault="00D22385" w:rsidP="00DA78A1">
            <w:pPr>
              <w:jc w:val="both"/>
            </w:pPr>
            <w:r w:rsidRPr="00DA78A1">
              <w:t>131,3</w:t>
            </w:r>
          </w:p>
        </w:tc>
      </w:tr>
      <w:tr w:rsidR="00D22385" w:rsidRPr="00DA78A1" w:rsidTr="00562F4F">
        <w:trPr>
          <w:trHeight w:val="266"/>
        </w:trPr>
        <w:tc>
          <w:tcPr>
            <w:tcW w:w="2740" w:type="dxa"/>
            <w:shd w:val="clear" w:color="auto" w:fill="auto"/>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127,1</w:t>
            </w:r>
          </w:p>
        </w:tc>
        <w:tc>
          <w:tcPr>
            <w:tcW w:w="1418" w:type="dxa"/>
            <w:shd w:val="clear" w:color="auto" w:fill="auto"/>
            <w:noWrap/>
            <w:hideMark/>
          </w:tcPr>
          <w:p w:rsidR="00D22385" w:rsidRPr="00DA78A1" w:rsidRDefault="00D22385" w:rsidP="00DA78A1">
            <w:pPr>
              <w:jc w:val="both"/>
            </w:pPr>
            <w:r w:rsidRPr="00DA78A1">
              <w:t>129,5</w:t>
            </w:r>
          </w:p>
        </w:tc>
        <w:tc>
          <w:tcPr>
            <w:tcW w:w="1276" w:type="dxa"/>
            <w:shd w:val="clear" w:color="auto" w:fill="auto"/>
            <w:noWrap/>
            <w:hideMark/>
          </w:tcPr>
          <w:p w:rsidR="00D22385" w:rsidRPr="00DA78A1" w:rsidRDefault="00D22385" w:rsidP="00DA78A1">
            <w:pPr>
              <w:jc w:val="both"/>
            </w:pPr>
            <w:r w:rsidRPr="00DA78A1">
              <w:t>131,3</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Основное мероприятие "Развитие библиотечного дела"</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875,1</w:t>
            </w:r>
          </w:p>
        </w:tc>
        <w:tc>
          <w:tcPr>
            <w:tcW w:w="1418" w:type="dxa"/>
            <w:shd w:val="clear" w:color="auto" w:fill="auto"/>
            <w:noWrap/>
            <w:hideMark/>
          </w:tcPr>
          <w:p w:rsidR="00D22385" w:rsidRPr="00DA78A1" w:rsidRDefault="00D22385" w:rsidP="00DA78A1">
            <w:pPr>
              <w:jc w:val="both"/>
            </w:pPr>
            <w:r w:rsidRPr="00DA78A1">
              <w:t>764,7</w:t>
            </w:r>
          </w:p>
        </w:tc>
        <w:tc>
          <w:tcPr>
            <w:tcW w:w="1276" w:type="dxa"/>
            <w:shd w:val="clear" w:color="auto" w:fill="auto"/>
            <w:noWrap/>
            <w:hideMark/>
          </w:tcPr>
          <w:p w:rsidR="00D22385" w:rsidRPr="00DA78A1" w:rsidRDefault="00D22385" w:rsidP="00DA78A1">
            <w:pPr>
              <w:jc w:val="both"/>
            </w:pPr>
            <w:r w:rsidRPr="00DA78A1">
              <w:t>772,5</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Учреждения по обеспечению хозяйственного обслуживания</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875,1</w:t>
            </w:r>
          </w:p>
        </w:tc>
        <w:tc>
          <w:tcPr>
            <w:tcW w:w="1418" w:type="dxa"/>
            <w:shd w:val="clear" w:color="auto" w:fill="auto"/>
            <w:noWrap/>
            <w:hideMark/>
          </w:tcPr>
          <w:p w:rsidR="00D22385" w:rsidRPr="00DA78A1" w:rsidRDefault="00D22385" w:rsidP="00DA78A1">
            <w:pPr>
              <w:jc w:val="both"/>
            </w:pPr>
            <w:r w:rsidRPr="00DA78A1">
              <w:t>764,7</w:t>
            </w:r>
          </w:p>
        </w:tc>
        <w:tc>
          <w:tcPr>
            <w:tcW w:w="1276" w:type="dxa"/>
            <w:shd w:val="clear" w:color="auto" w:fill="auto"/>
            <w:noWrap/>
            <w:hideMark/>
          </w:tcPr>
          <w:p w:rsidR="00D22385" w:rsidRPr="00DA78A1" w:rsidRDefault="00D22385" w:rsidP="00DA78A1">
            <w:pPr>
              <w:jc w:val="both"/>
            </w:pPr>
            <w:r w:rsidRPr="00DA78A1">
              <w:t>772,5</w:t>
            </w:r>
          </w:p>
        </w:tc>
      </w:tr>
      <w:tr w:rsidR="00D22385" w:rsidRPr="00DA78A1" w:rsidTr="00562F4F">
        <w:trPr>
          <w:trHeight w:val="444"/>
        </w:trPr>
        <w:tc>
          <w:tcPr>
            <w:tcW w:w="2740"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875,1</w:t>
            </w:r>
          </w:p>
        </w:tc>
        <w:tc>
          <w:tcPr>
            <w:tcW w:w="1418" w:type="dxa"/>
            <w:shd w:val="clear" w:color="auto" w:fill="auto"/>
            <w:noWrap/>
            <w:hideMark/>
          </w:tcPr>
          <w:p w:rsidR="00D22385" w:rsidRPr="00DA78A1" w:rsidRDefault="00D22385" w:rsidP="00DA78A1">
            <w:pPr>
              <w:jc w:val="both"/>
            </w:pPr>
            <w:r w:rsidRPr="00DA78A1">
              <w:t>764,7</w:t>
            </w:r>
          </w:p>
        </w:tc>
        <w:tc>
          <w:tcPr>
            <w:tcW w:w="1276" w:type="dxa"/>
            <w:shd w:val="clear" w:color="auto" w:fill="auto"/>
            <w:noWrap/>
            <w:hideMark/>
          </w:tcPr>
          <w:p w:rsidR="00D22385" w:rsidRPr="00DA78A1" w:rsidRDefault="00D22385" w:rsidP="00DA78A1">
            <w:pPr>
              <w:jc w:val="both"/>
            </w:pPr>
            <w:r w:rsidRPr="00DA78A1">
              <w:t>772,5</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460" w:type="dxa"/>
            <w:shd w:val="clear" w:color="auto" w:fill="auto"/>
            <w:noWrap/>
            <w:hideMark/>
          </w:tcPr>
          <w:p w:rsidR="00D22385" w:rsidRPr="00DA78A1" w:rsidRDefault="00D22385" w:rsidP="00DA78A1">
            <w:pPr>
              <w:jc w:val="both"/>
            </w:pPr>
            <w:r w:rsidRPr="00DA78A1">
              <w:t>08</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05</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61020</w:t>
            </w:r>
          </w:p>
        </w:tc>
        <w:tc>
          <w:tcPr>
            <w:tcW w:w="456" w:type="dxa"/>
            <w:shd w:val="clear" w:color="auto" w:fill="auto"/>
            <w:noWrap/>
            <w:hideMark/>
          </w:tcPr>
          <w:p w:rsidR="00D22385" w:rsidRPr="00DA78A1" w:rsidRDefault="00D22385" w:rsidP="00DA78A1">
            <w:pPr>
              <w:jc w:val="both"/>
            </w:pPr>
            <w:r w:rsidRPr="00DA78A1">
              <w:t>110</w:t>
            </w:r>
          </w:p>
        </w:tc>
        <w:tc>
          <w:tcPr>
            <w:tcW w:w="1406" w:type="dxa"/>
            <w:shd w:val="clear" w:color="auto" w:fill="auto"/>
            <w:noWrap/>
            <w:hideMark/>
          </w:tcPr>
          <w:p w:rsidR="00D22385" w:rsidRPr="00DA78A1" w:rsidRDefault="00D22385" w:rsidP="00DA78A1">
            <w:pPr>
              <w:jc w:val="both"/>
            </w:pPr>
            <w:r w:rsidRPr="00DA78A1">
              <w:t>875,1</w:t>
            </w:r>
          </w:p>
        </w:tc>
        <w:tc>
          <w:tcPr>
            <w:tcW w:w="1418" w:type="dxa"/>
            <w:shd w:val="clear" w:color="auto" w:fill="auto"/>
            <w:noWrap/>
            <w:hideMark/>
          </w:tcPr>
          <w:p w:rsidR="00D22385" w:rsidRPr="00DA78A1" w:rsidRDefault="00D22385" w:rsidP="00DA78A1">
            <w:pPr>
              <w:jc w:val="both"/>
            </w:pPr>
            <w:r w:rsidRPr="00DA78A1">
              <w:t>764,7</w:t>
            </w:r>
          </w:p>
        </w:tc>
        <w:tc>
          <w:tcPr>
            <w:tcW w:w="1276" w:type="dxa"/>
            <w:shd w:val="clear" w:color="auto" w:fill="auto"/>
            <w:noWrap/>
            <w:hideMark/>
          </w:tcPr>
          <w:p w:rsidR="00D22385" w:rsidRPr="00DA78A1" w:rsidRDefault="00D22385" w:rsidP="00DA78A1">
            <w:pPr>
              <w:jc w:val="both"/>
            </w:pPr>
            <w:r w:rsidRPr="00DA78A1">
              <w:t>772,5</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Социальная политика</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 </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26 023,7</w:t>
            </w:r>
          </w:p>
        </w:tc>
        <w:tc>
          <w:tcPr>
            <w:tcW w:w="1418" w:type="dxa"/>
            <w:shd w:val="clear" w:color="auto" w:fill="auto"/>
            <w:noWrap/>
            <w:hideMark/>
          </w:tcPr>
          <w:p w:rsidR="00D22385" w:rsidRPr="00DA78A1" w:rsidRDefault="00D22385" w:rsidP="00DA78A1">
            <w:pPr>
              <w:jc w:val="both"/>
            </w:pPr>
            <w:r w:rsidRPr="00DA78A1">
              <w:t>23 119,8</w:t>
            </w:r>
          </w:p>
        </w:tc>
        <w:tc>
          <w:tcPr>
            <w:tcW w:w="1276" w:type="dxa"/>
            <w:shd w:val="clear" w:color="auto" w:fill="auto"/>
            <w:noWrap/>
            <w:hideMark/>
          </w:tcPr>
          <w:p w:rsidR="00D22385" w:rsidRPr="00DA78A1" w:rsidRDefault="00D22385" w:rsidP="00DA78A1">
            <w:pPr>
              <w:jc w:val="both"/>
            </w:pPr>
            <w:r w:rsidRPr="00DA78A1">
              <w:t>23 831,3</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Пенсионное обеспечение</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2 124,9</w:t>
            </w:r>
          </w:p>
        </w:tc>
        <w:tc>
          <w:tcPr>
            <w:tcW w:w="1418" w:type="dxa"/>
            <w:shd w:val="clear" w:color="auto" w:fill="auto"/>
            <w:noWrap/>
            <w:hideMark/>
          </w:tcPr>
          <w:p w:rsidR="00D22385" w:rsidRPr="00DA78A1" w:rsidRDefault="00D22385" w:rsidP="00DA78A1">
            <w:pPr>
              <w:jc w:val="both"/>
            </w:pPr>
            <w:r w:rsidRPr="00DA78A1">
              <w:t>1 643,0</w:t>
            </w:r>
          </w:p>
        </w:tc>
        <w:tc>
          <w:tcPr>
            <w:tcW w:w="1276" w:type="dxa"/>
            <w:shd w:val="clear" w:color="auto" w:fill="auto"/>
            <w:noWrap/>
            <w:hideMark/>
          </w:tcPr>
          <w:p w:rsidR="00D22385" w:rsidRPr="00DA78A1" w:rsidRDefault="00D22385" w:rsidP="00DA78A1">
            <w:pPr>
              <w:jc w:val="both"/>
            </w:pPr>
            <w:r w:rsidRPr="00DA78A1">
              <w:t>2 062,0</w:t>
            </w:r>
          </w:p>
        </w:tc>
      </w:tr>
      <w:tr w:rsidR="00D22385" w:rsidRPr="00DA78A1" w:rsidTr="00562F4F">
        <w:trPr>
          <w:trHeight w:val="562"/>
        </w:trPr>
        <w:tc>
          <w:tcPr>
            <w:tcW w:w="2740" w:type="dxa"/>
            <w:shd w:val="clear" w:color="auto" w:fill="auto"/>
            <w:hideMark/>
          </w:tcPr>
          <w:p w:rsidR="00D22385" w:rsidRPr="00DA78A1" w:rsidRDefault="00D22385" w:rsidP="00DA78A1">
            <w:pPr>
              <w:jc w:val="both"/>
            </w:pPr>
            <w:r w:rsidRPr="00DA78A1">
              <w:t>Муниципальная программа "Развитие муниципальной службы в Чамзинском муниципальном районе Республики Мордовия"</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2 124,9</w:t>
            </w:r>
          </w:p>
        </w:tc>
        <w:tc>
          <w:tcPr>
            <w:tcW w:w="1418" w:type="dxa"/>
            <w:shd w:val="clear" w:color="auto" w:fill="auto"/>
            <w:noWrap/>
            <w:hideMark/>
          </w:tcPr>
          <w:p w:rsidR="00D22385" w:rsidRPr="00DA78A1" w:rsidRDefault="00D22385" w:rsidP="00DA78A1">
            <w:pPr>
              <w:jc w:val="both"/>
            </w:pPr>
            <w:r w:rsidRPr="00DA78A1">
              <w:t>1 643,0</w:t>
            </w:r>
          </w:p>
        </w:tc>
        <w:tc>
          <w:tcPr>
            <w:tcW w:w="1276" w:type="dxa"/>
            <w:shd w:val="clear" w:color="auto" w:fill="auto"/>
            <w:noWrap/>
            <w:hideMark/>
          </w:tcPr>
          <w:p w:rsidR="00D22385" w:rsidRPr="00DA78A1" w:rsidRDefault="00D22385" w:rsidP="00DA78A1">
            <w:pPr>
              <w:jc w:val="both"/>
            </w:pPr>
            <w:r w:rsidRPr="00DA78A1">
              <w:t>2 062,0</w:t>
            </w:r>
          </w:p>
        </w:tc>
      </w:tr>
      <w:tr w:rsidR="00D22385" w:rsidRPr="00DA78A1" w:rsidTr="00562F4F">
        <w:trPr>
          <w:trHeight w:val="235"/>
        </w:trPr>
        <w:tc>
          <w:tcPr>
            <w:tcW w:w="2740" w:type="dxa"/>
            <w:shd w:val="clear" w:color="auto" w:fill="auto"/>
            <w:hideMark/>
          </w:tcPr>
          <w:p w:rsidR="00D22385" w:rsidRPr="00DA78A1" w:rsidRDefault="00D22385" w:rsidP="00DA78A1">
            <w:pPr>
              <w:jc w:val="both"/>
            </w:pPr>
            <w:r w:rsidRPr="00DA78A1">
              <w:t>Основное мероприятие "Обеспечение государственных гарантий муниципальных служащих"</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2 124,9</w:t>
            </w:r>
          </w:p>
        </w:tc>
        <w:tc>
          <w:tcPr>
            <w:tcW w:w="1418" w:type="dxa"/>
            <w:shd w:val="clear" w:color="auto" w:fill="auto"/>
            <w:noWrap/>
            <w:hideMark/>
          </w:tcPr>
          <w:p w:rsidR="00D22385" w:rsidRPr="00DA78A1" w:rsidRDefault="00D22385" w:rsidP="00DA78A1">
            <w:pPr>
              <w:jc w:val="both"/>
            </w:pPr>
            <w:r w:rsidRPr="00DA78A1">
              <w:t>1 643,0</w:t>
            </w:r>
          </w:p>
        </w:tc>
        <w:tc>
          <w:tcPr>
            <w:tcW w:w="1276" w:type="dxa"/>
            <w:shd w:val="clear" w:color="auto" w:fill="auto"/>
            <w:noWrap/>
            <w:hideMark/>
          </w:tcPr>
          <w:p w:rsidR="00D22385" w:rsidRPr="00DA78A1" w:rsidRDefault="00D22385" w:rsidP="00DA78A1">
            <w:pPr>
              <w:jc w:val="both"/>
            </w:pPr>
            <w:r w:rsidRPr="00DA78A1">
              <w:t>2 062,0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Доплаты к пенсиям муниципальных служащих Республики Мордовия</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03010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2 124,9</w:t>
            </w:r>
          </w:p>
        </w:tc>
        <w:tc>
          <w:tcPr>
            <w:tcW w:w="1418" w:type="dxa"/>
            <w:shd w:val="clear" w:color="auto" w:fill="auto"/>
            <w:noWrap/>
            <w:hideMark/>
          </w:tcPr>
          <w:p w:rsidR="00D22385" w:rsidRPr="00DA78A1" w:rsidRDefault="00D22385" w:rsidP="00DA78A1">
            <w:pPr>
              <w:jc w:val="both"/>
            </w:pPr>
            <w:r w:rsidRPr="00DA78A1">
              <w:t>1 643,0</w:t>
            </w:r>
          </w:p>
        </w:tc>
        <w:tc>
          <w:tcPr>
            <w:tcW w:w="1276" w:type="dxa"/>
            <w:shd w:val="clear" w:color="auto" w:fill="auto"/>
            <w:noWrap/>
            <w:hideMark/>
          </w:tcPr>
          <w:p w:rsidR="00D22385" w:rsidRPr="00DA78A1" w:rsidRDefault="00D22385" w:rsidP="00DA78A1">
            <w:pPr>
              <w:jc w:val="both"/>
            </w:pPr>
            <w:r w:rsidRPr="00DA78A1">
              <w:t>2 062,0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03010</w:t>
            </w:r>
          </w:p>
        </w:tc>
        <w:tc>
          <w:tcPr>
            <w:tcW w:w="456" w:type="dxa"/>
            <w:shd w:val="clear" w:color="auto" w:fill="auto"/>
            <w:noWrap/>
            <w:hideMark/>
          </w:tcPr>
          <w:p w:rsidR="00D22385" w:rsidRPr="00DA78A1" w:rsidRDefault="00D22385" w:rsidP="00DA78A1">
            <w:pPr>
              <w:jc w:val="both"/>
            </w:pPr>
            <w:r w:rsidRPr="00DA78A1">
              <w:t>300</w:t>
            </w:r>
          </w:p>
        </w:tc>
        <w:tc>
          <w:tcPr>
            <w:tcW w:w="1406" w:type="dxa"/>
            <w:shd w:val="clear" w:color="auto" w:fill="auto"/>
            <w:noWrap/>
            <w:hideMark/>
          </w:tcPr>
          <w:p w:rsidR="00D22385" w:rsidRPr="00DA78A1" w:rsidRDefault="00D22385" w:rsidP="00DA78A1">
            <w:pPr>
              <w:jc w:val="both"/>
            </w:pPr>
            <w:r w:rsidRPr="00DA78A1">
              <w:t>2 124,9</w:t>
            </w:r>
          </w:p>
        </w:tc>
        <w:tc>
          <w:tcPr>
            <w:tcW w:w="1418" w:type="dxa"/>
            <w:shd w:val="clear" w:color="auto" w:fill="auto"/>
            <w:noWrap/>
            <w:hideMark/>
          </w:tcPr>
          <w:p w:rsidR="00D22385" w:rsidRPr="00DA78A1" w:rsidRDefault="00D22385" w:rsidP="00DA78A1">
            <w:pPr>
              <w:jc w:val="both"/>
            </w:pPr>
            <w:r w:rsidRPr="00DA78A1">
              <w:t>1 643,0</w:t>
            </w:r>
          </w:p>
        </w:tc>
        <w:tc>
          <w:tcPr>
            <w:tcW w:w="1276" w:type="dxa"/>
            <w:shd w:val="clear" w:color="auto" w:fill="auto"/>
            <w:noWrap/>
            <w:hideMark/>
          </w:tcPr>
          <w:p w:rsidR="00D22385" w:rsidRPr="00DA78A1" w:rsidRDefault="00D22385" w:rsidP="00DA78A1">
            <w:pPr>
              <w:jc w:val="both"/>
            </w:pPr>
            <w:r w:rsidRPr="00DA78A1">
              <w:t>2 062,0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Публичные нормативные социальные выплаты гражданам</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01</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03010</w:t>
            </w:r>
          </w:p>
        </w:tc>
        <w:tc>
          <w:tcPr>
            <w:tcW w:w="456" w:type="dxa"/>
            <w:shd w:val="clear" w:color="auto" w:fill="auto"/>
            <w:noWrap/>
            <w:hideMark/>
          </w:tcPr>
          <w:p w:rsidR="00D22385" w:rsidRPr="00DA78A1" w:rsidRDefault="00D22385" w:rsidP="00DA78A1">
            <w:pPr>
              <w:jc w:val="both"/>
            </w:pPr>
            <w:r w:rsidRPr="00DA78A1">
              <w:t>310</w:t>
            </w:r>
          </w:p>
        </w:tc>
        <w:tc>
          <w:tcPr>
            <w:tcW w:w="1406" w:type="dxa"/>
            <w:shd w:val="clear" w:color="auto" w:fill="auto"/>
            <w:noWrap/>
            <w:hideMark/>
          </w:tcPr>
          <w:p w:rsidR="00D22385" w:rsidRPr="00DA78A1" w:rsidRDefault="00D22385" w:rsidP="00DA78A1">
            <w:pPr>
              <w:jc w:val="both"/>
            </w:pPr>
            <w:r w:rsidRPr="00DA78A1">
              <w:t>2 124,9</w:t>
            </w:r>
          </w:p>
        </w:tc>
        <w:tc>
          <w:tcPr>
            <w:tcW w:w="1418" w:type="dxa"/>
            <w:shd w:val="clear" w:color="auto" w:fill="auto"/>
            <w:noWrap/>
            <w:hideMark/>
          </w:tcPr>
          <w:p w:rsidR="00D22385" w:rsidRPr="00DA78A1" w:rsidRDefault="00D22385" w:rsidP="00DA78A1">
            <w:pPr>
              <w:jc w:val="both"/>
            </w:pPr>
            <w:r w:rsidRPr="00DA78A1">
              <w:t>1 643,0</w:t>
            </w:r>
          </w:p>
        </w:tc>
        <w:tc>
          <w:tcPr>
            <w:tcW w:w="1276" w:type="dxa"/>
            <w:shd w:val="clear" w:color="auto" w:fill="auto"/>
            <w:noWrap/>
            <w:hideMark/>
          </w:tcPr>
          <w:p w:rsidR="00D22385" w:rsidRPr="00DA78A1" w:rsidRDefault="00D22385" w:rsidP="00DA78A1">
            <w:pPr>
              <w:jc w:val="both"/>
            </w:pPr>
            <w:r w:rsidRPr="00DA78A1">
              <w:t>2 062,0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Социальное обеспечение населения</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6 370,0</w:t>
            </w:r>
          </w:p>
        </w:tc>
        <w:tc>
          <w:tcPr>
            <w:tcW w:w="1418" w:type="dxa"/>
            <w:shd w:val="clear" w:color="auto" w:fill="auto"/>
            <w:noWrap/>
            <w:hideMark/>
          </w:tcPr>
          <w:p w:rsidR="00D22385" w:rsidRPr="00DA78A1" w:rsidRDefault="00D22385" w:rsidP="00DA78A1">
            <w:pPr>
              <w:jc w:val="both"/>
            </w:pPr>
            <w:r w:rsidRPr="00DA78A1">
              <w:t>2 587,7</w:t>
            </w:r>
          </w:p>
        </w:tc>
        <w:tc>
          <w:tcPr>
            <w:tcW w:w="1276" w:type="dxa"/>
            <w:shd w:val="clear" w:color="auto" w:fill="auto"/>
            <w:noWrap/>
            <w:hideMark/>
          </w:tcPr>
          <w:p w:rsidR="00D22385" w:rsidRPr="00DA78A1" w:rsidRDefault="00D22385" w:rsidP="00DA78A1">
            <w:pPr>
              <w:jc w:val="both"/>
            </w:pPr>
            <w:r w:rsidRPr="00DA78A1">
              <w:t>2 482,7</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Муниципальная программа </w:t>
            </w:r>
            <w:r w:rsidRPr="00DA78A1">
              <w:lastRenderedPageBreak/>
              <w:t>"Развитие образования в Чамзинском муниципальном районе"</w:t>
            </w:r>
          </w:p>
        </w:tc>
        <w:tc>
          <w:tcPr>
            <w:tcW w:w="460" w:type="dxa"/>
            <w:shd w:val="clear" w:color="auto" w:fill="auto"/>
            <w:noWrap/>
            <w:hideMark/>
          </w:tcPr>
          <w:p w:rsidR="00D22385" w:rsidRPr="00DA78A1" w:rsidRDefault="00D22385" w:rsidP="00DA78A1">
            <w:pPr>
              <w:jc w:val="both"/>
            </w:pPr>
            <w:r w:rsidRPr="00DA78A1">
              <w:lastRenderedPageBreak/>
              <w:t>1</w:t>
            </w:r>
            <w:r w:rsidRPr="00DA78A1">
              <w:lastRenderedPageBreak/>
              <w:t>0</w:t>
            </w:r>
          </w:p>
        </w:tc>
        <w:tc>
          <w:tcPr>
            <w:tcW w:w="475" w:type="dxa"/>
            <w:shd w:val="clear" w:color="auto" w:fill="auto"/>
            <w:noWrap/>
            <w:hideMark/>
          </w:tcPr>
          <w:p w:rsidR="00D22385" w:rsidRPr="00DA78A1" w:rsidRDefault="00D22385" w:rsidP="00DA78A1">
            <w:pPr>
              <w:jc w:val="both"/>
            </w:pPr>
            <w:r w:rsidRPr="00DA78A1">
              <w:lastRenderedPageBreak/>
              <w:t>03</w:t>
            </w:r>
          </w:p>
        </w:tc>
        <w:tc>
          <w:tcPr>
            <w:tcW w:w="376" w:type="dxa"/>
            <w:shd w:val="clear" w:color="auto" w:fill="auto"/>
            <w:noWrap/>
            <w:hideMark/>
          </w:tcPr>
          <w:p w:rsidR="00D22385" w:rsidRPr="00DA78A1" w:rsidRDefault="00D22385" w:rsidP="00DA78A1">
            <w:pPr>
              <w:jc w:val="both"/>
            </w:pPr>
            <w:r w:rsidRPr="00DA78A1">
              <w:t>0</w:t>
            </w:r>
            <w:r w:rsidRPr="00DA78A1">
              <w:lastRenderedPageBreak/>
              <w:t>2</w:t>
            </w:r>
          </w:p>
        </w:tc>
        <w:tc>
          <w:tcPr>
            <w:tcW w:w="380" w:type="dxa"/>
            <w:shd w:val="clear" w:color="auto" w:fill="auto"/>
            <w:noWrap/>
            <w:hideMark/>
          </w:tcPr>
          <w:p w:rsidR="00D22385" w:rsidRPr="00DA78A1" w:rsidRDefault="00D22385" w:rsidP="00DA78A1">
            <w:pPr>
              <w:jc w:val="both"/>
            </w:pPr>
            <w:r w:rsidRPr="00DA78A1">
              <w:lastRenderedPageBreak/>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3 142,1</w:t>
            </w:r>
          </w:p>
        </w:tc>
        <w:tc>
          <w:tcPr>
            <w:tcW w:w="1418" w:type="dxa"/>
            <w:shd w:val="clear" w:color="auto" w:fill="auto"/>
            <w:noWrap/>
            <w:hideMark/>
          </w:tcPr>
          <w:p w:rsidR="00D22385" w:rsidRPr="00DA78A1" w:rsidRDefault="00D22385" w:rsidP="00DA78A1">
            <w:pPr>
              <w:jc w:val="both"/>
            </w:pPr>
            <w:r w:rsidRPr="00DA78A1">
              <w:t>1 395,1</w:t>
            </w:r>
          </w:p>
        </w:tc>
        <w:tc>
          <w:tcPr>
            <w:tcW w:w="1276" w:type="dxa"/>
            <w:shd w:val="clear" w:color="auto" w:fill="auto"/>
            <w:noWrap/>
            <w:hideMark/>
          </w:tcPr>
          <w:p w:rsidR="00D22385" w:rsidRPr="00DA78A1" w:rsidRDefault="00D22385" w:rsidP="00DA78A1">
            <w:pPr>
              <w:jc w:val="both"/>
            </w:pPr>
            <w:r w:rsidRPr="00DA78A1">
              <w:t>1 395,1</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 xml:space="preserve">Подпрограмма "Развитие дошкольного образования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737,0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42"/>
        </w:trPr>
        <w:tc>
          <w:tcPr>
            <w:tcW w:w="2740" w:type="dxa"/>
            <w:shd w:val="clear" w:color="auto" w:fill="auto"/>
            <w:hideMark/>
          </w:tcPr>
          <w:p w:rsidR="00D22385" w:rsidRPr="00DA78A1" w:rsidRDefault="00D22385" w:rsidP="00DA78A1">
            <w:pPr>
              <w:jc w:val="both"/>
            </w:pPr>
            <w:r w:rsidRPr="00DA78A1">
              <w:t>Основное мероприятие «Создание современных условий для получения дошкольного образования, ухода и присмотра за детьми в образовательных организациях в соответствии с требованиями Федерального государственного стандарта дошкольного образования»</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737,0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96"/>
        </w:trPr>
        <w:tc>
          <w:tcPr>
            <w:tcW w:w="2740" w:type="dxa"/>
            <w:shd w:val="clear" w:color="auto" w:fill="auto"/>
            <w:hideMark/>
          </w:tcPr>
          <w:p w:rsidR="00D22385" w:rsidRPr="00DA78A1" w:rsidRDefault="00D22385" w:rsidP="00DA78A1">
            <w:pPr>
              <w:jc w:val="both"/>
            </w:pPr>
            <w:r w:rsidRPr="00DA78A1">
              <w:t>Присмотр и уход за детьми военнослужащих в муниципальных образовательных организациях, реализующих образовательную программу дошкольного образования</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42660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737,0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42660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737,0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42660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737,0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Подпрограмма "Развитие общего образования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2 405,2</w:t>
            </w:r>
          </w:p>
        </w:tc>
        <w:tc>
          <w:tcPr>
            <w:tcW w:w="1418" w:type="dxa"/>
            <w:shd w:val="clear" w:color="auto" w:fill="auto"/>
            <w:noWrap/>
            <w:hideMark/>
          </w:tcPr>
          <w:p w:rsidR="00D22385" w:rsidRPr="00DA78A1" w:rsidRDefault="00D22385" w:rsidP="00DA78A1">
            <w:pPr>
              <w:jc w:val="both"/>
            </w:pPr>
            <w:r w:rsidRPr="00DA78A1">
              <w:t>1 395,1</w:t>
            </w:r>
          </w:p>
        </w:tc>
        <w:tc>
          <w:tcPr>
            <w:tcW w:w="1276" w:type="dxa"/>
            <w:shd w:val="clear" w:color="auto" w:fill="auto"/>
            <w:noWrap/>
            <w:hideMark/>
          </w:tcPr>
          <w:p w:rsidR="00D22385" w:rsidRPr="00DA78A1" w:rsidRDefault="00D22385" w:rsidP="00DA78A1">
            <w:pPr>
              <w:jc w:val="both"/>
            </w:pPr>
            <w:r w:rsidRPr="00DA78A1">
              <w:t>1 395,1</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"Сохранение и укрепление здоровья школьников"</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2 405,2</w:t>
            </w:r>
          </w:p>
        </w:tc>
        <w:tc>
          <w:tcPr>
            <w:tcW w:w="1418" w:type="dxa"/>
            <w:shd w:val="clear" w:color="auto" w:fill="auto"/>
            <w:noWrap/>
            <w:hideMark/>
          </w:tcPr>
          <w:p w:rsidR="00D22385" w:rsidRPr="00DA78A1" w:rsidRDefault="00D22385" w:rsidP="00DA78A1">
            <w:pPr>
              <w:jc w:val="both"/>
            </w:pPr>
            <w:r w:rsidRPr="00DA78A1">
              <w:t>1 395,1</w:t>
            </w:r>
          </w:p>
        </w:tc>
        <w:tc>
          <w:tcPr>
            <w:tcW w:w="1276" w:type="dxa"/>
            <w:shd w:val="clear" w:color="auto" w:fill="auto"/>
            <w:noWrap/>
            <w:hideMark/>
          </w:tcPr>
          <w:p w:rsidR="00D22385" w:rsidRPr="00DA78A1" w:rsidRDefault="00D22385" w:rsidP="00DA78A1">
            <w:pPr>
              <w:jc w:val="both"/>
            </w:pPr>
            <w:r w:rsidRPr="00DA78A1">
              <w:t>1 395,1</w:t>
            </w:r>
          </w:p>
        </w:tc>
      </w:tr>
      <w:tr w:rsidR="00D22385" w:rsidRPr="00DA78A1" w:rsidTr="00562F4F">
        <w:trPr>
          <w:trHeight w:val="482"/>
        </w:trPr>
        <w:tc>
          <w:tcPr>
            <w:tcW w:w="2740" w:type="dxa"/>
            <w:shd w:val="clear" w:color="auto" w:fill="auto"/>
            <w:hideMark/>
          </w:tcPr>
          <w:p w:rsidR="00D22385" w:rsidRPr="00DA78A1" w:rsidRDefault="00D22385" w:rsidP="00DA78A1">
            <w:pPr>
              <w:jc w:val="both"/>
            </w:pPr>
            <w:r w:rsidRPr="00DA78A1">
              <w:t xml:space="preserve"> Организация предоставления бесплатного питания обучающимся с ограниченными возможностями здоровья в муниципальных образовательных организациях, в том числе в случае обучения по медицинским показаниям на дому </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42470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1 512,9</w:t>
            </w:r>
          </w:p>
        </w:tc>
        <w:tc>
          <w:tcPr>
            <w:tcW w:w="1418" w:type="dxa"/>
            <w:shd w:val="clear" w:color="auto" w:fill="auto"/>
            <w:noWrap/>
            <w:hideMark/>
          </w:tcPr>
          <w:p w:rsidR="00D22385" w:rsidRPr="00DA78A1" w:rsidRDefault="00D22385" w:rsidP="00DA78A1">
            <w:pPr>
              <w:jc w:val="both"/>
            </w:pPr>
            <w:r w:rsidRPr="00DA78A1">
              <w:t>1 395,1</w:t>
            </w:r>
          </w:p>
        </w:tc>
        <w:tc>
          <w:tcPr>
            <w:tcW w:w="1276" w:type="dxa"/>
            <w:shd w:val="clear" w:color="auto" w:fill="auto"/>
            <w:noWrap/>
            <w:hideMark/>
          </w:tcPr>
          <w:p w:rsidR="00D22385" w:rsidRPr="00DA78A1" w:rsidRDefault="00D22385" w:rsidP="00DA78A1">
            <w:pPr>
              <w:jc w:val="both"/>
            </w:pPr>
            <w:r w:rsidRPr="00DA78A1">
              <w:t>1 395,1</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Предоставление субсидий </w:t>
            </w:r>
            <w:r w:rsidRPr="00DA78A1">
              <w:lastRenderedPageBreak/>
              <w:t>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lastRenderedPageBreak/>
              <w:t>1</w:t>
            </w:r>
            <w:r w:rsidRPr="00DA78A1">
              <w:lastRenderedPageBreak/>
              <w:t>0</w:t>
            </w:r>
          </w:p>
        </w:tc>
        <w:tc>
          <w:tcPr>
            <w:tcW w:w="475" w:type="dxa"/>
            <w:shd w:val="clear" w:color="auto" w:fill="auto"/>
            <w:noWrap/>
            <w:hideMark/>
          </w:tcPr>
          <w:p w:rsidR="00D22385" w:rsidRPr="00DA78A1" w:rsidRDefault="00D22385" w:rsidP="00DA78A1">
            <w:pPr>
              <w:jc w:val="both"/>
            </w:pPr>
            <w:r w:rsidRPr="00DA78A1">
              <w:lastRenderedPageBreak/>
              <w:t>03</w:t>
            </w:r>
          </w:p>
        </w:tc>
        <w:tc>
          <w:tcPr>
            <w:tcW w:w="376" w:type="dxa"/>
            <w:shd w:val="clear" w:color="auto" w:fill="auto"/>
            <w:noWrap/>
            <w:hideMark/>
          </w:tcPr>
          <w:p w:rsidR="00D22385" w:rsidRPr="00DA78A1" w:rsidRDefault="00D22385" w:rsidP="00DA78A1">
            <w:pPr>
              <w:jc w:val="both"/>
            </w:pPr>
            <w:r w:rsidRPr="00DA78A1">
              <w:t>0</w:t>
            </w:r>
            <w:r w:rsidRPr="00DA78A1">
              <w:lastRenderedPageBreak/>
              <w:t>2</w:t>
            </w:r>
          </w:p>
        </w:tc>
        <w:tc>
          <w:tcPr>
            <w:tcW w:w="380" w:type="dxa"/>
            <w:shd w:val="clear" w:color="auto" w:fill="auto"/>
            <w:noWrap/>
            <w:hideMark/>
          </w:tcPr>
          <w:p w:rsidR="00D22385" w:rsidRPr="00DA78A1" w:rsidRDefault="00D22385" w:rsidP="00DA78A1">
            <w:pPr>
              <w:jc w:val="both"/>
            </w:pPr>
            <w:r w:rsidRPr="00DA78A1">
              <w:lastRenderedPageBreak/>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4247</w:t>
            </w:r>
            <w:r w:rsidRPr="00DA78A1">
              <w:lastRenderedPageBreak/>
              <w:t>0</w:t>
            </w:r>
          </w:p>
        </w:tc>
        <w:tc>
          <w:tcPr>
            <w:tcW w:w="456" w:type="dxa"/>
            <w:shd w:val="clear" w:color="auto" w:fill="auto"/>
            <w:noWrap/>
            <w:hideMark/>
          </w:tcPr>
          <w:p w:rsidR="00D22385" w:rsidRPr="00DA78A1" w:rsidRDefault="00D22385" w:rsidP="00DA78A1">
            <w:pPr>
              <w:jc w:val="both"/>
            </w:pPr>
            <w:r w:rsidRPr="00DA78A1">
              <w:lastRenderedPageBreak/>
              <w:t>60</w:t>
            </w:r>
            <w:r w:rsidRPr="00DA78A1">
              <w:lastRenderedPageBreak/>
              <w:t>0</w:t>
            </w:r>
          </w:p>
        </w:tc>
        <w:tc>
          <w:tcPr>
            <w:tcW w:w="1406" w:type="dxa"/>
            <w:shd w:val="clear" w:color="auto" w:fill="auto"/>
            <w:noWrap/>
            <w:hideMark/>
          </w:tcPr>
          <w:p w:rsidR="00D22385" w:rsidRPr="00DA78A1" w:rsidRDefault="00D22385" w:rsidP="00DA78A1">
            <w:pPr>
              <w:jc w:val="both"/>
            </w:pPr>
            <w:r w:rsidRPr="00DA78A1">
              <w:lastRenderedPageBreak/>
              <w:t>1 512,9</w:t>
            </w:r>
          </w:p>
        </w:tc>
        <w:tc>
          <w:tcPr>
            <w:tcW w:w="1418" w:type="dxa"/>
            <w:shd w:val="clear" w:color="auto" w:fill="auto"/>
            <w:noWrap/>
            <w:hideMark/>
          </w:tcPr>
          <w:p w:rsidR="00D22385" w:rsidRPr="00DA78A1" w:rsidRDefault="00D22385" w:rsidP="00DA78A1">
            <w:pPr>
              <w:jc w:val="both"/>
            </w:pPr>
            <w:r w:rsidRPr="00DA78A1">
              <w:t>1 395,1</w:t>
            </w:r>
          </w:p>
        </w:tc>
        <w:tc>
          <w:tcPr>
            <w:tcW w:w="1276" w:type="dxa"/>
            <w:shd w:val="clear" w:color="auto" w:fill="auto"/>
            <w:noWrap/>
            <w:hideMark/>
          </w:tcPr>
          <w:p w:rsidR="00D22385" w:rsidRPr="00DA78A1" w:rsidRDefault="00D22385" w:rsidP="00DA78A1">
            <w:pPr>
              <w:jc w:val="both"/>
            </w:pPr>
            <w:r w:rsidRPr="00DA78A1">
              <w:t>1 395,1</w:t>
            </w:r>
          </w:p>
        </w:tc>
      </w:tr>
      <w:tr w:rsidR="00D22385" w:rsidRPr="00DA78A1" w:rsidTr="00562F4F">
        <w:trPr>
          <w:trHeight w:val="155"/>
        </w:trPr>
        <w:tc>
          <w:tcPr>
            <w:tcW w:w="2740" w:type="dxa"/>
            <w:shd w:val="clear" w:color="auto" w:fill="auto"/>
            <w:hideMark/>
          </w:tcPr>
          <w:p w:rsidR="00D22385" w:rsidRPr="00DA78A1" w:rsidRDefault="00D22385" w:rsidP="00DA78A1">
            <w:pPr>
              <w:jc w:val="both"/>
            </w:pPr>
            <w:r w:rsidRPr="00DA78A1">
              <w:lastRenderedPageBreak/>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42470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1 512,9</w:t>
            </w:r>
          </w:p>
        </w:tc>
        <w:tc>
          <w:tcPr>
            <w:tcW w:w="1418" w:type="dxa"/>
            <w:shd w:val="clear" w:color="auto" w:fill="auto"/>
            <w:noWrap/>
            <w:hideMark/>
          </w:tcPr>
          <w:p w:rsidR="00D22385" w:rsidRPr="00DA78A1" w:rsidRDefault="00D22385" w:rsidP="00DA78A1">
            <w:pPr>
              <w:jc w:val="both"/>
            </w:pPr>
            <w:r w:rsidRPr="00DA78A1">
              <w:t>1 395,1</w:t>
            </w:r>
          </w:p>
        </w:tc>
        <w:tc>
          <w:tcPr>
            <w:tcW w:w="1276" w:type="dxa"/>
            <w:shd w:val="clear" w:color="auto" w:fill="auto"/>
            <w:noWrap/>
            <w:hideMark/>
          </w:tcPr>
          <w:p w:rsidR="00D22385" w:rsidRPr="00DA78A1" w:rsidRDefault="00D22385" w:rsidP="00DA78A1">
            <w:pPr>
              <w:jc w:val="both"/>
            </w:pPr>
            <w:r w:rsidRPr="00DA78A1">
              <w:t>1 395,1</w:t>
            </w:r>
          </w:p>
        </w:tc>
      </w:tr>
      <w:tr w:rsidR="00D22385" w:rsidRPr="00DA78A1" w:rsidTr="00562F4F">
        <w:trPr>
          <w:trHeight w:val="975"/>
        </w:trPr>
        <w:tc>
          <w:tcPr>
            <w:tcW w:w="2740" w:type="dxa"/>
            <w:shd w:val="clear" w:color="auto" w:fill="auto"/>
            <w:hideMark/>
          </w:tcPr>
          <w:p w:rsidR="00D22385" w:rsidRPr="00DA78A1" w:rsidRDefault="00D22385" w:rsidP="00DA78A1">
            <w:pPr>
              <w:jc w:val="both"/>
            </w:pPr>
            <w:r w:rsidRPr="00DA78A1">
              <w:t>Организация предоставления бесплатного двухразового питания в муниципальных общеобразовательных организациях членам семей военнослужащих, обучающимся, осваивающим образовательные программы начального общего, основного общего и среднего общего образования</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42650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892,3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42650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892,3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42650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892,3</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155"/>
        </w:trPr>
        <w:tc>
          <w:tcPr>
            <w:tcW w:w="2740" w:type="dxa"/>
            <w:shd w:val="clear" w:color="auto" w:fill="auto"/>
            <w:hideMark/>
          </w:tcPr>
          <w:p w:rsidR="00D22385" w:rsidRPr="00DA78A1" w:rsidRDefault="00D22385" w:rsidP="00DA78A1">
            <w:pPr>
              <w:jc w:val="both"/>
            </w:pPr>
            <w:r w:rsidRPr="00DA78A1">
              <w:t xml:space="preserve">Муниципальная программа развития сельского хозяйства и регулирования рынков сельскохозяйственной продукции, сырья и продовольствия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941,5</w:t>
            </w:r>
          </w:p>
        </w:tc>
        <w:tc>
          <w:tcPr>
            <w:tcW w:w="1418" w:type="dxa"/>
            <w:shd w:val="clear" w:color="auto" w:fill="auto"/>
            <w:noWrap/>
            <w:hideMark/>
          </w:tcPr>
          <w:p w:rsidR="00D22385" w:rsidRPr="00DA78A1" w:rsidRDefault="00D22385" w:rsidP="00DA78A1">
            <w:pPr>
              <w:jc w:val="both"/>
            </w:pPr>
            <w:r w:rsidRPr="00DA78A1">
              <w:t>1 139,4</w:t>
            </w:r>
          </w:p>
        </w:tc>
        <w:tc>
          <w:tcPr>
            <w:tcW w:w="1276" w:type="dxa"/>
            <w:shd w:val="clear" w:color="auto" w:fill="auto"/>
            <w:noWrap/>
            <w:hideMark/>
          </w:tcPr>
          <w:p w:rsidR="00D22385" w:rsidRPr="00DA78A1" w:rsidRDefault="00D22385" w:rsidP="00DA78A1">
            <w:pPr>
              <w:jc w:val="both"/>
            </w:pPr>
            <w:r w:rsidRPr="00DA78A1">
              <w:t>1 034,4</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Подпрограмма "Поддержка и развитие кадрового потенциала"</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941,5</w:t>
            </w:r>
          </w:p>
        </w:tc>
        <w:tc>
          <w:tcPr>
            <w:tcW w:w="1418" w:type="dxa"/>
            <w:shd w:val="clear" w:color="auto" w:fill="auto"/>
            <w:noWrap/>
            <w:hideMark/>
          </w:tcPr>
          <w:p w:rsidR="00D22385" w:rsidRPr="00DA78A1" w:rsidRDefault="00D22385" w:rsidP="00DA78A1">
            <w:pPr>
              <w:jc w:val="both"/>
            </w:pPr>
            <w:r w:rsidRPr="00DA78A1">
              <w:t>1 139,4</w:t>
            </w:r>
          </w:p>
        </w:tc>
        <w:tc>
          <w:tcPr>
            <w:tcW w:w="1276" w:type="dxa"/>
            <w:shd w:val="clear" w:color="auto" w:fill="auto"/>
            <w:noWrap/>
            <w:hideMark/>
          </w:tcPr>
          <w:p w:rsidR="00D22385" w:rsidRPr="00DA78A1" w:rsidRDefault="00D22385" w:rsidP="00DA78A1">
            <w:pPr>
              <w:jc w:val="both"/>
            </w:pPr>
            <w:r w:rsidRPr="00DA78A1">
              <w:t>1 034,4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"Стимулирование обучения и закрепления молодых специалистов в сельскохозяйственном производстве"</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941,5</w:t>
            </w:r>
          </w:p>
        </w:tc>
        <w:tc>
          <w:tcPr>
            <w:tcW w:w="1418" w:type="dxa"/>
            <w:shd w:val="clear" w:color="auto" w:fill="auto"/>
            <w:noWrap/>
            <w:hideMark/>
          </w:tcPr>
          <w:p w:rsidR="00D22385" w:rsidRPr="00DA78A1" w:rsidRDefault="00D22385" w:rsidP="00DA78A1">
            <w:pPr>
              <w:jc w:val="both"/>
            </w:pPr>
            <w:r w:rsidRPr="00DA78A1">
              <w:t>1 139,4</w:t>
            </w:r>
          </w:p>
        </w:tc>
        <w:tc>
          <w:tcPr>
            <w:tcW w:w="1276" w:type="dxa"/>
            <w:shd w:val="clear" w:color="auto" w:fill="auto"/>
            <w:noWrap/>
            <w:hideMark/>
          </w:tcPr>
          <w:p w:rsidR="00D22385" w:rsidRPr="00DA78A1" w:rsidRDefault="00D22385" w:rsidP="00DA78A1">
            <w:pPr>
              <w:jc w:val="both"/>
            </w:pPr>
            <w:r w:rsidRPr="00DA78A1">
              <w:t>1 034,4</w:t>
            </w:r>
          </w:p>
        </w:tc>
      </w:tr>
      <w:tr w:rsidR="00D22385" w:rsidRPr="00DA78A1" w:rsidTr="00562F4F">
        <w:trPr>
          <w:trHeight w:val="3573"/>
        </w:trPr>
        <w:tc>
          <w:tcPr>
            <w:tcW w:w="2740" w:type="dxa"/>
            <w:shd w:val="clear" w:color="auto" w:fill="auto"/>
            <w:hideMark/>
          </w:tcPr>
          <w:p w:rsidR="00D22385" w:rsidRPr="00DA78A1" w:rsidRDefault="00D22385" w:rsidP="00DA78A1">
            <w:pPr>
              <w:jc w:val="both"/>
            </w:pPr>
            <w:r w:rsidRPr="00DA78A1">
              <w:lastRenderedPageBreak/>
              <w:t>Осуществление государственных полномочий Республики Мордовия по предоставлению компенсационной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77190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941,5</w:t>
            </w:r>
          </w:p>
        </w:tc>
        <w:tc>
          <w:tcPr>
            <w:tcW w:w="1418" w:type="dxa"/>
            <w:shd w:val="clear" w:color="auto" w:fill="auto"/>
            <w:noWrap/>
            <w:hideMark/>
          </w:tcPr>
          <w:p w:rsidR="00D22385" w:rsidRPr="00DA78A1" w:rsidRDefault="00D22385" w:rsidP="00DA78A1">
            <w:pPr>
              <w:jc w:val="both"/>
            </w:pPr>
            <w:r w:rsidRPr="00DA78A1">
              <w:t>1 139,4</w:t>
            </w:r>
          </w:p>
        </w:tc>
        <w:tc>
          <w:tcPr>
            <w:tcW w:w="1276" w:type="dxa"/>
            <w:shd w:val="clear" w:color="auto" w:fill="auto"/>
            <w:noWrap/>
            <w:hideMark/>
          </w:tcPr>
          <w:p w:rsidR="00D22385" w:rsidRPr="00DA78A1" w:rsidRDefault="00D22385" w:rsidP="00DA78A1">
            <w:pPr>
              <w:jc w:val="both"/>
            </w:pPr>
            <w:r w:rsidRPr="00DA78A1">
              <w:t>1 034,4</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77190</w:t>
            </w:r>
          </w:p>
        </w:tc>
        <w:tc>
          <w:tcPr>
            <w:tcW w:w="456" w:type="dxa"/>
            <w:shd w:val="clear" w:color="auto" w:fill="auto"/>
            <w:noWrap/>
            <w:hideMark/>
          </w:tcPr>
          <w:p w:rsidR="00D22385" w:rsidRPr="00DA78A1" w:rsidRDefault="00D22385" w:rsidP="00DA78A1">
            <w:pPr>
              <w:jc w:val="both"/>
            </w:pPr>
            <w:r w:rsidRPr="00DA78A1">
              <w:t>300</w:t>
            </w:r>
          </w:p>
        </w:tc>
        <w:tc>
          <w:tcPr>
            <w:tcW w:w="1406" w:type="dxa"/>
            <w:shd w:val="clear" w:color="auto" w:fill="auto"/>
            <w:noWrap/>
            <w:hideMark/>
          </w:tcPr>
          <w:p w:rsidR="00D22385" w:rsidRPr="00DA78A1" w:rsidRDefault="00D22385" w:rsidP="00DA78A1">
            <w:pPr>
              <w:jc w:val="both"/>
            </w:pPr>
            <w:r w:rsidRPr="00DA78A1">
              <w:t>941,5</w:t>
            </w:r>
          </w:p>
        </w:tc>
        <w:tc>
          <w:tcPr>
            <w:tcW w:w="1418" w:type="dxa"/>
            <w:shd w:val="clear" w:color="auto" w:fill="auto"/>
            <w:noWrap/>
            <w:hideMark/>
          </w:tcPr>
          <w:p w:rsidR="00D22385" w:rsidRPr="00DA78A1" w:rsidRDefault="00D22385" w:rsidP="00DA78A1">
            <w:pPr>
              <w:jc w:val="both"/>
            </w:pPr>
            <w:r w:rsidRPr="00DA78A1">
              <w:t>1 139,4</w:t>
            </w:r>
          </w:p>
        </w:tc>
        <w:tc>
          <w:tcPr>
            <w:tcW w:w="1276" w:type="dxa"/>
            <w:shd w:val="clear" w:color="auto" w:fill="auto"/>
            <w:noWrap/>
            <w:hideMark/>
          </w:tcPr>
          <w:p w:rsidR="00D22385" w:rsidRPr="00DA78A1" w:rsidRDefault="00D22385" w:rsidP="00DA78A1">
            <w:pPr>
              <w:jc w:val="both"/>
            </w:pPr>
            <w:r w:rsidRPr="00DA78A1">
              <w:t>1 034,4</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Публичные нормативные социальные выплаты гражданам</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09</w:t>
            </w:r>
          </w:p>
        </w:tc>
        <w:tc>
          <w:tcPr>
            <w:tcW w:w="380" w:type="dxa"/>
            <w:shd w:val="clear" w:color="auto" w:fill="auto"/>
            <w:noWrap/>
            <w:hideMark/>
          </w:tcPr>
          <w:p w:rsidR="00D22385" w:rsidRPr="00DA78A1" w:rsidRDefault="00D22385" w:rsidP="00DA78A1">
            <w:pPr>
              <w:jc w:val="both"/>
            </w:pPr>
            <w:r w:rsidRPr="00DA78A1">
              <w:t>5</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77190</w:t>
            </w:r>
          </w:p>
        </w:tc>
        <w:tc>
          <w:tcPr>
            <w:tcW w:w="456" w:type="dxa"/>
            <w:shd w:val="clear" w:color="auto" w:fill="auto"/>
            <w:noWrap/>
            <w:hideMark/>
          </w:tcPr>
          <w:p w:rsidR="00D22385" w:rsidRPr="00DA78A1" w:rsidRDefault="00D22385" w:rsidP="00DA78A1">
            <w:pPr>
              <w:jc w:val="both"/>
            </w:pPr>
            <w:r w:rsidRPr="00DA78A1">
              <w:t>310</w:t>
            </w:r>
          </w:p>
        </w:tc>
        <w:tc>
          <w:tcPr>
            <w:tcW w:w="1406" w:type="dxa"/>
            <w:shd w:val="clear" w:color="auto" w:fill="auto"/>
            <w:noWrap/>
            <w:hideMark/>
          </w:tcPr>
          <w:p w:rsidR="00D22385" w:rsidRPr="00DA78A1" w:rsidRDefault="00D22385" w:rsidP="00DA78A1">
            <w:pPr>
              <w:jc w:val="both"/>
            </w:pPr>
            <w:r w:rsidRPr="00DA78A1">
              <w:t>941,5</w:t>
            </w:r>
          </w:p>
        </w:tc>
        <w:tc>
          <w:tcPr>
            <w:tcW w:w="1418" w:type="dxa"/>
            <w:shd w:val="clear" w:color="auto" w:fill="auto"/>
            <w:noWrap/>
            <w:hideMark/>
          </w:tcPr>
          <w:p w:rsidR="00D22385" w:rsidRPr="00DA78A1" w:rsidRDefault="00D22385" w:rsidP="00DA78A1">
            <w:pPr>
              <w:jc w:val="both"/>
            </w:pPr>
            <w:r w:rsidRPr="00DA78A1">
              <w:t>1 139,4</w:t>
            </w:r>
          </w:p>
        </w:tc>
        <w:tc>
          <w:tcPr>
            <w:tcW w:w="1276" w:type="dxa"/>
            <w:shd w:val="clear" w:color="auto" w:fill="auto"/>
            <w:noWrap/>
            <w:hideMark/>
          </w:tcPr>
          <w:p w:rsidR="00D22385" w:rsidRPr="00DA78A1" w:rsidRDefault="00D22385" w:rsidP="00DA78A1">
            <w:pPr>
              <w:jc w:val="both"/>
            </w:pPr>
            <w:r w:rsidRPr="00DA78A1">
              <w:t>1 034,4</w:t>
            </w:r>
          </w:p>
        </w:tc>
      </w:tr>
      <w:tr w:rsidR="00D22385" w:rsidRPr="00DA78A1" w:rsidTr="00562F4F">
        <w:trPr>
          <w:trHeight w:val="204"/>
        </w:trPr>
        <w:tc>
          <w:tcPr>
            <w:tcW w:w="2740"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"Комплексное развитие сельских территорий"</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53,2</w:t>
            </w:r>
          </w:p>
        </w:tc>
        <w:tc>
          <w:tcPr>
            <w:tcW w:w="1418" w:type="dxa"/>
            <w:shd w:val="clear" w:color="auto" w:fill="auto"/>
            <w:noWrap/>
            <w:hideMark/>
          </w:tcPr>
          <w:p w:rsidR="00D22385" w:rsidRPr="00DA78A1" w:rsidRDefault="00D22385" w:rsidP="00DA78A1">
            <w:pPr>
              <w:jc w:val="both"/>
            </w:pPr>
            <w:r w:rsidRPr="00DA78A1">
              <w:t>53,2</w:t>
            </w:r>
          </w:p>
        </w:tc>
        <w:tc>
          <w:tcPr>
            <w:tcW w:w="1276" w:type="dxa"/>
            <w:shd w:val="clear" w:color="auto" w:fill="auto"/>
            <w:noWrap/>
            <w:hideMark/>
          </w:tcPr>
          <w:p w:rsidR="00D22385" w:rsidRPr="00DA78A1" w:rsidRDefault="00D22385" w:rsidP="00DA78A1">
            <w:pPr>
              <w:jc w:val="both"/>
            </w:pPr>
            <w:r w:rsidRPr="00DA78A1">
              <w:t>53,2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Подпрограмма "Создание условий для обеспечения доступным и комфортным жильем сельского населения"</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53,2</w:t>
            </w:r>
          </w:p>
        </w:tc>
        <w:tc>
          <w:tcPr>
            <w:tcW w:w="1418" w:type="dxa"/>
            <w:shd w:val="clear" w:color="auto" w:fill="auto"/>
            <w:noWrap/>
            <w:hideMark/>
          </w:tcPr>
          <w:p w:rsidR="00D22385" w:rsidRPr="00DA78A1" w:rsidRDefault="00D22385" w:rsidP="00DA78A1">
            <w:pPr>
              <w:jc w:val="both"/>
            </w:pPr>
            <w:r w:rsidRPr="00DA78A1">
              <w:t>53,2</w:t>
            </w:r>
          </w:p>
        </w:tc>
        <w:tc>
          <w:tcPr>
            <w:tcW w:w="1276" w:type="dxa"/>
            <w:shd w:val="clear" w:color="auto" w:fill="auto"/>
            <w:noWrap/>
            <w:hideMark/>
          </w:tcPr>
          <w:p w:rsidR="00D22385" w:rsidRPr="00DA78A1" w:rsidRDefault="00D22385" w:rsidP="00DA78A1">
            <w:pPr>
              <w:jc w:val="both"/>
            </w:pPr>
            <w:r w:rsidRPr="00DA78A1">
              <w:t>53,2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"Улучшение жилищных условий граждан, проживающих на сельских территориях"</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53,2</w:t>
            </w:r>
          </w:p>
        </w:tc>
        <w:tc>
          <w:tcPr>
            <w:tcW w:w="1418" w:type="dxa"/>
            <w:shd w:val="clear" w:color="auto" w:fill="auto"/>
            <w:noWrap/>
            <w:hideMark/>
          </w:tcPr>
          <w:p w:rsidR="00D22385" w:rsidRPr="00DA78A1" w:rsidRDefault="00D22385" w:rsidP="00DA78A1">
            <w:pPr>
              <w:jc w:val="both"/>
            </w:pPr>
            <w:r w:rsidRPr="00DA78A1">
              <w:t>53,2</w:t>
            </w:r>
          </w:p>
        </w:tc>
        <w:tc>
          <w:tcPr>
            <w:tcW w:w="1276" w:type="dxa"/>
            <w:shd w:val="clear" w:color="auto" w:fill="auto"/>
            <w:noWrap/>
            <w:hideMark/>
          </w:tcPr>
          <w:p w:rsidR="00D22385" w:rsidRPr="00DA78A1" w:rsidRDefault="00D22385" w:rsidP="00DA78A1">
            <w:pPr>
              <w:jc w:val="both"/>
            </w:pPr>
            <w:r w:rsidRPr="00DA78A1">
              <w:t>53,2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Улучшение жилищных </w:t>
            </w:r>
            <w:r w:rsidRPr="00DA78A1">
              <w:lastRenderedPageBreak/>
              <w:t>условий граждан, проживающих на сельских территориях</w:t>
            </w:r>
          </w:p>
        </w:tc>
        <w:tc>
          <w:tcPr>
            <w:tcW w:w="460" w:type="dxa"/>
            <w:shd w:val="clear" w:color="auto" w:fill="auto"/>
            <w:noWrap/>
            <w:hideMark/>
          </w:tcPr>
          <w:p w:rsidR="00D22385" w:rsidRPr="00DA78A1" w:rsidRDefault="00D22385" w:rsidP="00DA78A1">
            <w:pPr>
              <w:jc w:val="both"/>
            </w:pPr>
            <w:r w:rsidRPr="00DA78A1">
              <w:lastRenderedPageBreak/>
              <w:t>1</w:t>
            </w:r>
            <w:r w:rsidRPr="00DA78A1">
              <w:lastRenderedPageBreak/>
              <w:t>0</w:t>
            </w:r>
          </w:p>
        </w:tc>
        <w:tc>
          <w:tcPr>
            <w:tcW w:w="475" w:type="dxa"/>
            <w:shd w:val="clear" w:color="auto" w:fill="auto"/>
            <w:noWrap/>
            <w:hideMark/>
          </w:tcPr>
          <w:p w:rsidR="00D22385" w:rsidRPr="00DA78A1" w:rsidRDefault="00D22385" w:rsidP="00DA78A1">
            <w:pPr>
              <w:jc w:val="both"/>
            </w:pPr>
            <w:r w:rsidRPr="00DA78A1">
              <w:lastRenderedPageBreak/>
              <w:t>03</w:t>
            </w:r>
          </w:p>
        </w:tc>
        <w:tc>
          <w:tcPr>
            <w:tcW w:w="376" w:type="dxa"/>
            <w:shd w:val="clear" w:color="auto" w:fill="auto"/>
            <w:noWrap/>
            <w:hideMark/>
          </w:tcPr>
          <w:p w:rsidR="00D22385" w:rsidRPr="00DA78A1" w:rsidRDefault="00D22385" w:rsidP="00DA78A1">
            <w:pPr>
              <w:jc w:val="both"/>
            </w:pPr>
            <w:r w:rsidRPr="00DA78A1">
              <w:t>2</w:t>
            </w:r>
            <w:r w:rsidRPr="00DA78A1">
              <w:lastRenderedPageBreak/>
              <w:t>2</w:t>
            </w:r>
          </w:p>
        </w:tc>
        <w:tc>
          <w:tcPr>
            <w:tcW w:w="380" w:type="dxa"/>
            <w:shd w:val="clear" w:color="auto" w:fill="auto"/>
            <w:noWrap/>
            <w:hideMark/>
          </w:tcPr>
          <w:p w:rsidR="00D22385" w:rsidRPr="00DA78A1" w:rsidRDefault="00D22385" w:rsidP="00DA78A1">
            <w:pPr>
              <w:jc w:val="both"/>
            </w:pPr>
            <w:r w:rsidRPr="00DA78A1">
              <w:lastRenderedPageBreak/>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0204</w:t>
            </w:r>
            <w:r w:rsidRPr="00DA78A1">
              <w:lastRenderedPageBreak/>
              <w:t>0</w:t>
            </w:r>
          </w:p>
        </w:tc>
        <w:tc>
          <w:tcPr>
            <w:tcW w:w="456" w:type="dxa"/>
            <w:shd w:val="clear" w:color="auto" w:fill="auto"/>
            <w:noWrap/>
            <w:hideMark/>
          </w:tcPr>
          <w:p w:rsidR="00D22385" w:rsidRPr="00DA78A1" w:rsidRDefault="00D22385" w:rsidP="00DA78A1">
            <w:pPr>
              <w:jc w:val="both"/>
            </w:pPr>
            <w:r w:rsidRPr="00DA78A1">
              <w:lastRenderedPageBreak/>
              <w:t> </w:t>
            </w:r>
          </w:p>
        </w:tc>
        <w:tc>
          <w:tcPr>
            <w:tcW w:w="1406" w:type="dxa"/>
            <w:shd w:val="clear" w:color="auto" w:fill="auto"/>
            <w:noWrap/>
            <w:hideMark/>
          </w:tcPr>
          <w:p w:rsidR="00D22385" w:rsidRPr="00DA78A1" w:rsidRDefault="00D22385" w:rsidP="00DA78A1">
            <w:pPr>
              <w:jc w:val="both"/>
            </w:pPr>
            <w:r w:rsidRPr="00DA78A1">
              <w:t>53,2</w:t>
            </w:r>
          </w:p>
        </w:tc>
        <w:tc>
          <w:tcPr>
            <w:tcW w:w="1418" w:type="dxa"/>
            <w:shd w:val="clear" w:color="auto" w:fill="auto"/>
            <w:noWrap/>
            <w:hideMark/>
          </w:tcPr>
          <w:p w:rsidR="00D22385" w:rsidRPr="00DA78A1" w:rsidRDefault="00D22385" w:rsidP="00DA78A1">
            <w:pPr>
              <w:jc w:val="both"/>
            </w:pPr>
            <w:r w:rsidRPr="00DA78A1">
              <w:t>53,2</w:t>
            </w:r>
          </w:p>
        </w:tc>
        <w:tc>
          <w:tcPr>
            <w:tcW w:w="1276" w:type="dxa"/>
            <w:shd w:val="clear" w:color="auto" w:fill="auto"/>
            <w:noWrap/>
            <w:hideMark/>
          </w:tcPr>
          <w:p w:rsidR="00D22385" w:rsidRPr="00DA78A1" w:rsidRDefault="00D22385" w:rsidP="00DA78A1">
            <w:pPr>
              <w:jc w:val="both"/>
            </w:pPr>
            <w:r w:rsidRPr="00DA78A1">
              <w:t>53,2</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lastRenderedPageBreak/>
              <w:t>Социальное обеспечение и иные выплаты населению</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02040</w:t>
            </w:r>
          </w:p>
        </w:tc>
        <w:tc>
          <w:tcPr>
            <w:tcW w:w="456" w:type="dxa"/>
            <w:shd w:val="clear" w:color="auto" w:fill="auto"/>
            <w:noWrap/>
            <w:hideMark/>
          </w:tcPr>
          <w:p w:rsidR="00D22385" w:rsidRPr="00DA78A1" w:rsidRDefault="00D22385" w:rsidP="00DA78A1">
            <w:pPr>
              <w:jc w:val="both"/>
            </w:pPr>
            <w:r w:rsidRPr="00DA78A1">
              <w:t>300</w:t>
            </w:r>
          </w:p>
        </w:tc>
        <w:tc>
          <w:tcPr>
            <w:tcW w:w="1406" w:type="dxa"/>
            <w:shd w:val="clear" w:color="auto" w:fill="auto"/>
            <w:noWrap/>
            <w:hideMark/>
          </w:tcPr>
          <w:p w:rsidR="00D22385" w:rsidRPr="00DA78A1" w:rsidRDefault="00D22385" w:rsidP="00DA78A1">
            <w:pPr>
              <w:jc w:val="both"/>
            </w:pPr>
            <w:r w:rsidRPr="00DA78A1">
              <w:t>53,2</w:t>
            </w:r>
          </w:p>
        </w:tc>
        <w:tc>
          <w:tcPr>
            <w:tcW w:w="1418" w:type="dxa"/>
            <w:shd w:val="clear" w:color="auto" w:fill="auto"/>
            <w:noWrap/>
            <w:hideMark/>
          </w:tcPr>
          <w:p w:rsidR="00D22385" w:rsidRPr="00DA78A1" w:rsidRDefault="00D22385" w:rsidP="00DA78A1">
            <w:pPr>
              <w:jc w:val="both"/>
            </w:pPr>
            <w:r w:rsidRPr="00DA78A1">
              <w:t>53,2</w:t>
            </w:r>
          </w:p>
        </w:tc>
        <w:tc>
          <w:tcPr>
            <w:tcW w:w="1276" w:type="dxa"/>
            <w:shd w:val="clear" w:color="auto" w:fill="auto"/>
            <w:noWrap/>
            <w:hideMark/>
          </w:tcPr>
          <w:p w:rsidR="00D22385" w:rsidRPr="00DA78A1" w:rsidRDefault="00D22385" w:rsidP="00DA78A1">
            <w:pPr>
              <w:jc w:val="both"/>
            </w:pPr>
            <w:r w:rsidRPr="00DA78A1">
              <w:t>53,2</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Социальные выплаты гражданам, кроме публичных нормативных социальных выплат</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02040</w:t>
            </w:r>
          </w:p>
        </w:tc>
        <w:tc>
          <w:tcPr>
            <w:tcW w:w="456" w:type="dxa"/>
            <w:shd w:val="clear" w:color="auto" w:fill="auto"/>
            <w:noWrap/>
            <w:hideMark/>
          </w:tcPr>
          <w:p w:rsidR="00D22385" w:rsidRPr="00DA78A1" w:rsidRDefault="00D22385" w:rsidP="00DA78A1">
            <w:pPr>
              <w:jc w:val="both"/>
            </w:pPr>
            <w:r w:rsidRPr="00DA78A1">
              <w:t>320</w:t>
            </w:r>
          </w:p>
        </w:tc>
        <w:tc>
          <w:tcPr>
            <w:tcW w:w="1406" w:type="dxa"/>
            <w:shd w:val="clear" w:color="auto" w:fill="auto"/>
            <w:noWrap/>
            <w:hideMark/>
          </w:tcPr>
          <w:p w:rsidR="00D22385" w:rsidRPr="00DA78A1" w:rsidRDefault="00D22385" w:rsidP="00DA78A1">
            <w:pPr>
              <w:jc w:val="both"/>
            </w:pPr>
            <w:r w:rsidRPr="00DA78A1">
              <w:t>53,2</w:t>
            </w:r>
          </w:p>
        </w:tc>
        <w:tc>
          <w:tcPr>
            <w:tcW w:w="1418" w:type="dxa"/>
            <w:shd w:val="clear" w:color="auto" w:fill="auto"/>
            <w:noWrap/>
            <w:hideMark/>
          </w:tcPr>
          <w:p w:rsidR="00D22385" w:rsidRPr="00DA78A1" w:rsidRDefault="00D22385" w:rsidP="00DA78A1">
            <w:pPr>
              <w:jc w:val="both"/>
            </w:pPr>
            <w:r w:rsidRPr="00DA78A1">
              <w:t>53,2</w:t>
            </w:r>
          </w:p>
        </w:tc>
        <w:tc>
          <w:tcPr>
            <w:tcW w:w="1276" w:type="dxa"/>
            <w:shd w:val="clear" w:color="auto" w:fill="auto"/>
            <w:noWrap/>
            <w:hideMark/>
          </w:tcPr>
          <w:p w:rsidR="00D22385" w:rsidRPr="00DA78A1" w:rsidRDefault="00D22385" w:rsidP="00DA78A1">
            <w:pPr>
              <w:jc w:val="both"/>
            </w:pPr>
            <w:r w:rsidRPr="00DA78A1">
              <w:t>53,2</w:t>
            </w:r>
          </w:p>
        </w:tc>
      </w:tr>
      <w:tr w:rsidR="00D22385" w:rsidRPr="00DA78A1" w:rsidTr="00562F4F">
        <w:trPr>
          <w:trHeight w:val="408"/>
        </w:trPr>
        <w:tc>
          <w:tcPr>
            <w:tcW w:w="2740" w:type="dxa"/>
            <w:shd w:val="clear" w:color="auto" w:fill="auto"/>
            <w:hideMark/>
          </w:tcPr>
          <w:p w:rsidR="00D22385" w:rsidRPr="00DA78A1" w:rsidRDefault="00D22385" w:rsidP="00DA78A1">
            <w:pPr>
              <w:jc w:val="both"/>
            </w:pPr>
            <w:r w:rsidRPr="00DA78A1">
              <w:t xml:space="preserve">Муниципальная программа Чамзинского муниципального района Республики Мордовия "Обеспечение доступным и комфортным жильем и коммунальными услугами граждан Российской Федерации" </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2 233,1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Подпрограмма "Обеспечение жильем молодых семей"</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2 233,1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"Обеспечение жильем молодых семей"</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2 233,1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101"/>
        </w:trPr>
        <w:tc>
          <w:tcPr>
            <w:tcW w:w="2740" w:type="dxa"/>
            <w:shd w:val="clear" w:color="auto" w:fill="auto"/>
            <w:hideMark/>
          </w:tcPr>
          <w:p w:rsidR="00D22385" w:rsidRPr="00DA78A1" w:rsidRDefault="00D22385" w:rsidP="00DA78A1">
            <w:pPr>
              <w:jc w:val="both"/>
            </w:pPr>
            <w:r w:rsidRPr="00DA78A1">
              <w:t>Предоставление молодым семьям социальных выплат на строительство или приобретение жилья</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L4970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2 233,1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L4970</w:t>
            </w:r>
          </w:p>
        </w:tc>
        <w:tc>
          <w:tcPr>
            <w:tcW w:w="456" w:type="dxa"/>
            <w:shd w:val="clear" w:color="auto" w:fill="auto"/>
            <w:noWrap/>
            <w:hideMark/>
          </w:tcPr>
          <w:p w:rsidR="00D22385" w:rsidRPr="00DA78A1" w:rsidRDefault="00D22385" w:rsidP="00DA78A1">
            <w:pPr>
              <w:jc w:val="both"/>
            </w:pPr>
            <w:r w:rsidRPr="00DA78A1">
              <w:t>300</w:t>
            </w:r>
          </w:p>
        </w:tc>
        <w:tc>
          <w:tcPr>
            <w:tcW w:w="1406" w:type="dxa"/>
            <w:shd w:val="clear" w:color="auto" w:fill="auto"/>
            <w:noWrap/>
            <w:hideMark/>
          </w:tcPr>
          <w:p w:rsidR="00D22385" w:rsidRPr="00DA78A1" w:rsidRDefault="00D22385" w:rsidP="00DA78A1">
            <w:pPr>
              <w:jc w:val="both"/>
            </w:pPr>
            <w:r w:rsidRPr="00DA78A1">
              <w:t>2 233,1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Социальные выплаты гражданам, кроме публичных нормативных социальных выплат</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1</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L4970</w:t>
            </w:r>
          </w:p>
        </w:tc>
        <w:tc>
          <w:tcPr>
            <w:tcW w:w="456" w:type="dxa"/>
            <w:shd w:val="clear" w:color="auto" w:fill="auto"/>
            <w:noWrap/>
            <w:hideMark/>
          </w:tcPr>
          <w:p w:rsidR="00D22385" w:rsidRPr="00DA78A1" w:rsidRDefault="00D22385" w:rsidP="00DA78A1">
            <w:pPr>
              <w:jc w:val="both"/>
            </w:pPr>
            <w:r w:rsidRPr="00DA78A1">
              <w:t>320</w:t>
            </w:r>
          </w:p>
        </w:tc>
        <w:tc>
          <w:tcPr>
            <w:tcW w:w="1406" w:type="dxa"/>
            <w:shd w:val="clear" w:color="auto" w:fill="auto"/>
            <w:noWrap/>
            <w:hideMark/>
          </w:tcPr>
          <w:p w:rsidR="00D22385" w:rsidRPr="00DA78A1" w:rsidRDefault="00D22385" w:rsidP="00DA78A1">
            <w:pPr>
              <w:jc w:val="both"/>
            </w:pPr>
            <w:r w:rsidRPr="00DA78A1">
              <w:t>2 233,1</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Охрана семьи и детства</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17 408,8</w:t>
            </w:r>
          </w:p>
        </w:tc>
        <w:tc>
          <w:tcPr>
            <w:tcW w:w="1418" w:type="dxa"/>
            <w:shd w:val="clear" w:color="auto" w:fill="auto"/>
            <w:noWrap/>
            <w:hideMark/>
          </w:tcPr>
          <w:p w:rsidR="00D22385" w:rsidRPr="00DA78A1" w:rsidRDefault="00D22385" w:rsidP="00DA78A1">
            <w:pPr>
              <w:jc w:val="both"/>
            </w:pPr>
            <w:r w:rsidRPr="00DA78A1">
              <w:t>18 789,1</w:t>
            </w:r>
          </w:p>
        </w:tc>
        <w:tc>
          <w:tcPr>
            <w:tcW w:w="1276" w:type="dxa"/>
            <w:shd w:val="clear" w:color="auto" w:fill="auto"/>
            <w:noWrap/>
            <w:hideMark/>
          </w:tcPr>
          <w:p w:rsidR="00D22385" w:rsidRPr="00DA78A1" w:rsidRDefault="00D22385" w:rsidP="00DA78A1">
            <w:pPr>
              <w:jc w:val="both"/>
            </w:pPr>
            <w:r w:rsidRPr="00DA78A1">
              <w:t>19 186,5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Муниципальная программа "Развитие образования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10 390,4</w:t>
            </w:r>
          </w:p>
        </w:tc>
        <w:tc>
          <w:tcPr>
            <w:tcW w:w="1418" w:type="dxa"/>
            <w:shd w:val="clear" w:color="auto" w:fill="auto"/>
            <w:noWrap/>
            <w:hideMark/>
          </w:tcPr>
          <w:p w:rsidR="00D22385" w:rsidRPr="00DA78A1" w:rsidRDefault="00D22385" w:rsidP="00DA78A1">
            <w:pPr>
              <w:jc w:val="both"/>
            </w:pPr>
            <w:r w:rsidRPr="00DA78A1">
              <w:t>11 770,7</w:t>
            </w:r>
          </w:p>
        </w:tc>
        <w:tc>
          <w:tcPr>
            <w:tcW w:w="1276" w:type="dxa"/>
            <w:shd w:val="clear" w:color="auto" w:fill="auto"/>
            <w:noWrap/>
            <w:hideMark/>
          </w:tcPr>
          <w:p w:rsidR="00D22385" w:rsidRPr="00DA78A1" w:rsidRDefault="00D22385" w:rsidP="00DA78A1">
            <w:pPr>
              <w:jc w:val="both"/>
            </w:pPr>
            <w:r w:rsidRPr="00DA78A1">
              <w:t>12 168,1</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"Сохранение и укрепление здоровья школьников"</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2 588,5</w:t>
            </w:r>
          </w:p>
        </w:tc>
        <w:tc>
          <w:tcPr>
            <w:tcW w:w="1418" w:type="dxa"/>
            <w:shd w:val="clear" w:color="auto" w:fill="auto"/>
            <w:noWrap/>
            <w:hideMark/>
          </w:tcPr>
          <w:p w:rsidR="00D22385" w:rsidRPr="00DA78A1" w:rsidRDefault="00D22385" w:rsidP="00DA78A1">
            <w:pPr>
              <w:jc w:val="both"/>
            </w:pPr>
            <w:r w:rsidRPr="00DA78A1">
              <w:t>3 467,1</w:t>
            </w:r>
          </w:p>
        </w:tc>
        <w:tc>
          <w:tcPr>
            <w:tcW w:w="1276" w:type="dxa"/>
            <w:shd w:val="clear" w:color="auto" w:fill="auto"/>
            <w:noWrap/>
            <w:hideMark/>
          </w:tcPr>
          <w:p w:rsidR="00D22385" w:rsidRPr="00DA78A1" w:rsidRDefault="00D22385" w:rsidP="00DA78A1">
            <w:pPr>
              <w:jc w:val="both"/>
            </w:pPr>
            <w:r w:rsidRPr="00DA78A1">
              <w:t>3 605,2</w:t>
            </w:r>
          </w:p>
        </w:tc>
      </w:tr>
      <w:tr w:rsidR="00D22385" w:rsidRPr="00DA78A1" w:rsidTr="00562F4F">
        <w:trPr>
          <w:trHeight w:val="711"/>
        </w:trPr>
        <w:tc>
          <w:tcPr>
            <w:tcW w:w="2740" w:type="dxa"/>
            <w:shd w:val="clear" w:color="auto" w:fill="auto"/>
            <w:hideMark/>
          </w:tcPr>
          <w:p w:rsidR="00D22385" w:rsidRPr="00DA78A1" w:rsidRDefault="00D22385" w:rsidP="00DA78A1">
            <w:pPr>
              <w:jc w:val="both"/>
            </w:pPr>
            <w:r w:rsidRPr="00DA78A1">
              <w:t xml:space="preserve">Осуществление государственных полномочий Республики Мордовия по организации предоставления обучающимся в муниципальных общеобразовательных </w:t>
            </w:r>
            <w:r w:rsidRPr="00DA78A1">
              <w:lastRenderedPageBreak/>
              <w:t>организациях Республики Мордовия из малоимущих семей питания с освобождением от оплаты его стоимости</w:t>
            </w:r>
          </w:p>
        </w:tc>
        <w:tc>
          <w:tcPr>
            <w:tcW w:w="460" w:type="dxa"/>
            <w:shd w:val="clear" w:color="auto" w:fill="auto"/>
            <w:noWrap/>
            <w:hideMark/>
          </w:tcPr>
          <w:p w:rsidR="00D22385" w:rsidRPr="00DA78A1" w:rsidRDefault="00D22385" w:rsidP="00DA78A1">
            <w:pPr>
              <w:jc w:val="both"/>
            </w:pPr>
            <w:r w:rsidRPr="00DA78A1">
              <w:lastRenderedPageBreak/>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2 588,5</w:t>
            </w:r>
          </w:p>
        </w:tc>
        <w:tc>
          <w:tcPr>
            <w:tcW w:w="1418" w:type="dxa"/>
            <w:shd w:val="clear" w:color="auto" w:fill="auto"/>
            <w:noWrap/>
            <w:hideMark/>
          </w:tcPr>
          <w:p w:rsidR="00D22385" w:rsidRPr="00DA78A1" w:rsidRDefault="00D22385" w:rsidP="00DA78A1">
            <w:pPr>
              <w:jc w:val="both"/>
            </w:pPr>
            <w:r w:rsidRPr="00DA78A1">
              <w:t>3 467,1</w:t>
            </w:r>
          </w:p>
        </w:tc>
        <w:tc>
          <w:tcPr>
            <w:tcW w:w="1276" w:type="dxa"/>
            <w:shd w:val="clear" w:color="auto" w:fill="auto"/>
            <w:noWrap/>
            <w:hideMark/>
          </w:tcPr>
          <w:p w:rsidR="00D22385" w:rsidRPr="00DA78A1" w:rsidRDefault="00D22385" w:rsidP="00DA78A1">
            <w:pPr>
              <w:jc w:val="both"/>
            </w:pPr>
            <w:r w:rsidRPr="00DA78A1">
              <w:t>3 605,2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77070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2 588,5</w:t>
            </w:r>
          </w:p>
        </w:tc>
        <w:tc>
          <w:tcPr>
            <w:tcW w:w="1418" w:type="dxa"/>
            <w:shd w:val="clear" w:color="auto" w:fill="auto"/>
            <w:noWrap/>
            <w:hideMark/>
          </w:tcPr>
          <w:p w:rsidR="00D22385" w:rsidRPr="00DA78A1" w:rsidRDefault="00D22385" w:rsidP="00DA78A1">
            <w:pPr>
              <w:jc w:val="both"/>
            </w:pPr>
            <w:r w:rsidRPr="00DA78A1">
              <w:t>3 467,1</w:t>
            </w:r>
          </w:p>
        </w:tc>
        <w:tc>
          <w:tcPr>
            <w:tcW w:w="1276" w:type="dxa"/>
            <w:shd w:val="clear" w:color="auto" w:fill="auto"/>
            <w:noWrap/>
            <w:hideMark/>
          </w:tcPr>
          <w:p w:rsidR="00D22385" w:rsidRPr="00DA78A1" w:rsidRDefault="00D22385" w:rsidP="00DA78A1">
            <w:pPr>
              <w:jc w:val="both"/>
            </w:pPr>
            <w:r w:rsidRPr="00DA78A1">
              <w:t>3 605,2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бюджетным учреждениям</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77070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2 588,5</w:t>
            </w:r>
          </w:p>
        </w:tc>
        <w:tc>
          <w:tcPr>
            <w:tcW w:w="1418" w:type="dxa"/>
            <w:shd w:val="clear" w:color="auto" w:fill="auto"/>
            <w:noWrap/>
            <w:hideMark/>
          </w:tcPr>
          <w:p w:rsidR="00D22385" w:rsidRPr="00DA78A1" w:rsidRDefault="00D22385" w:rsidP="00DA78A1">
            <w:pPr>
              <w:jc w:val="both"/>
            </w:pPr>
            <w:r w:rsidRPr="00DA78A1">
              <w:t>3 467,1</w:t>
            </w:r>
          </w:p>
        </w:tc>
        <w:tc>
          <w:tcPr>
            <w:tcW w:w="1276" w:type="dxa"/>
            <w:shd w:val="clear" w:color="auto" w:fill="auto"/>
            <w:noWrap/>
            <w:hideMark/>
          </w:tcPr>
          <w:p w:rsidR="00D22385" w:rsidRPr="00DA78A1" w:rsidRDefault="00D22385" w:rsidP="00DA78A1">
            <w:pPr>
              <w:jc w:val="both"/>
            </w:pPr>
            <w:r w:rsidRPr="00DA78A1">
              <w:t>3 605,2</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 xml:space="preserve">Субсидии бюджетным учреждениям на иные цели </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77070</w:t>
            </w:r>
          </w:p>
        </w:tc>
        <w:tc>
          <w:tcPr>
            <w:tcW w:w="456" w:type="dxa"/>
            <w:shd w:val="clear" w:color="auto" w:fill="auto"/>
            <w:noWrap/>
            <w:hideMark/>
          </w:tcPr>
          <w:p w:rsidR="00D22385" w:rsidRPr="00DA78A1" w:rsidRDefault="00D22385" w:rsidP="00DA78A1">
            <w:pPr>
              <w:jc w:val="both"/>
            </w:pPr>
            <w:r w:rsidRPr="00DA78A1">
              <w:t>610</w:t>
            </w:r>
          </w:p>
        </w:tc>
        <w:tc>
          <w:tcPr>
            <w:tcW w:w="1406" w:type="dxa"/>
            <w:shd w:val="clear" w:color="auto" w:fill="auto"/>
            <w:noWrap/>
            <w:hideMark/>
          </w:tcPr>
          <w:p w:rsidR="00D22385" w:rsidRPr="00DA78A1" w:rsidRDefault="00D22385" w:rsidP="00DA78A1">
            <w:pPr>
              <w:jc w:val="both"/>
            </w:pPr>
            <w:r w:rsidRPr="00DA78A1">
              <w:t>2 588,5</w:t>
            </w:r>
          </w:p>
        </w:tc>
        <w:tc>
          <w:tcPr>
            <w:tcW w:w="1418" w:type="dxa"/>
            <w:shd w:val="clear" w:color="auto" w:fill="auto"/>
            <w:noWrap/>
            <w:hideMark/>
          </w:tcPr>
          <w:p w:rsidR="00D22385" w:rsidRPr="00DA78A1" w:rsidRDefault="00D22385" w:rsidP="00DA78A1">
            <w:pPr>
              <w:jc w:val="both"/>
            </w:pPr>
            <w:r w:rsidRPr="00DA78A1">
              <w:t>3 467,1</w:t>
            </w:r>
          </w:p>
        </w:tc>
        <w:tc>
          <w:tcPr>
            <w:tcW w:w="1276" w:type="dxa"/>
            <w:shd w:val="clear" w:color="auto" w:fill="auto"/>
            <w:noWrap/>
            <w:hideMark/>
          </w:tcPr>
          <w:p w:rsidR="00D22385" w:rsidRPr="00DA78A1" w:rsidRDefault="00D22385" w:rsidP="00DA78A1">
            <w:pPr>
              <w:jc w:val="both"/>
            </w:pPr>
            <w:r w:rsidRPr="00DA78A1">
              <w:t>3 605,2</w:t>
            </w:r>
          </w:p>
        </w:tc>
      </w:tr>
      <w:tr w:rsidR="00D22385" w:rsidRPr="00DA78A1" w:rsidTr="00562F4F">
        <w:trPr>
          <w:trHeight w:val="486"/>
        </w:trPr>
        <w:tc>
          <w:tcPr>
            <w:tcW w:w="2740" w:type="dxa"/>
            <w:shd w:val="clear" w:color="auto" w:fill="auto"/>
            <w:hideMark/>
          </w:tcPr>
          <w:p w:rsidR="00D22385" w:rsidRPr="00DA78A1" w:rsidRDefault="00D22385" w:rsidP="00DA78A1">
            <w:pPr>
              <w:jc w:val="both"/>
            </w:pPr>
            <w:r w:rsidRPr="00DA78A1">
              <w:t xml:space="preserve">Подпрограмма "Обеспечение реализации муниципальной программы "Развитие образования в Чамзинском муниципальном районе" </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7 801,9</w:t>
            </w:r>
          </w:p>
        </w:tc>
        <w:tc>
          <w:tcPr>
            <w:tcW w:w="1418" w:type="dxa"/>
            <w:shd w:val="clear" w:color="auto" w:fill="auto"/>
            <w:noWrap/>
            <w:hideMark/>
          </w:tcPr>
          <w:p w:rsidR="00D22385" w:rsidRPr="00DA78A1" w:rsidRDefault="00D22385" w:rsidP="00DA78A1">
            <w:pPr>
              <w:jc w:val="both"/>
            </w:pPr>
            <w:r w:rsidRPr="00DA78A1">
              <w:t>8 303,6</w:t>
            </w:r>
          </w:p>
        </w:tc>
        <w:tc>
          <w:tcPr>
            <w:tcW w:w="1276" w:type="dxa"/>
            <w:shd w:val="clear" w:color="auto" w:fill="auto"/>
            <w:noWrap/>
            <w:hideMark/>
          </w:tcPr>
          <w:p w:rsidR="00D22385" w:rsidRPr="00DA78A1" w:rsidRDefault="00D22385" w:rsidP="00DA78A1">
            <w:pPr>
              <w:jc w:val="both"/>
            </w:pPr>
            <w:r w:rsidRPr="00DA78A1">
              <w:t>8 562,9</w:t>
            </w:r>
          </w:p>
        </w:tc>
      </w:tr>
      <w:tr w:rsidR="00D22385" w:rsidRPr="00DA78A1" w:rsidTr="00562F4F">
        <w:trPr>
          <w:trHeight w:val="556"/>
        </w:trPr>
        <w:tc>
          <w:tcPr>
            <w:tcW w:w="2740" w:type="dxa"/>
            <w:shd w:val="clear" w:color="auto" w:fill="auto"/>
            <w:hideMark/>
          </w:tcPr>
          <w:p w:rsidR="00D22385" w:rsidRPr="00DA78A1" w:rsidRDefault="00D22385" w:rsidP="00DA78A1">
            <w:pPr>
              <w:jc w:val="both"/>
            </w:pPr>
            <w:r w:rsidRPr="00DA78A1">
              <w:t>Основное мероприятие "Оказание мер государственной поддержки детям-сиротам, детям, оставшимся без попечения родителей, а также гражданам, желающим взять детей на воспитание в семью"</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7 801,9</w:t>
            </w:r>
          </w:p>
        </w:tc>
        <w:tc>
          <w:tcPr>
            <w:tcW w:w="1418" w:type="dxa"/>
            <w:shd w:val="clear" w:color="auto" w:fill="auto"/>
            <w:noWrap/>
            <w:hideMark/>
          </w:tcPr>
          <w:p w:rsidR="00D22385" w:rsidRPr="00DA78A1" w:rsidRDefault="00D22385" w:rsidP="00DA78A1">
            <w:pPr>
              <w:jc w:val="both"/>
            </w:pPr>
            <w:r w:rsidRPr="00DA78A1">
              <w:t>8 303,6</w:t>
            </w:r>
          </w:p>
        </w:tc>
        <w:tc>
          <w:tcPr>
            <w:tcW w:w="1276" w:type="dxa"/>
            <w:shd w:val="clear" w:color="auto" w:fill="auto"/>
            <w:noWrap/>
            <w:hideMark/>
          </w:tcPr>
          <w:p w:rsidR="00D22385" w:rsidRPr="00DA78A1" w:rsidRDefault="00D22385" w:rsidP="00DA78A1">
            <w:pPr>
              <w:jc w:val="both"/>
            </w:pPr>
            <w:r w:rsidRPr="00DA78A1">
              <w:t>8 562,9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Осуществление государственных полномочий Республики Мордовия по выплате вознаграждения опекунам и попечителям несовершеннолетних граждан, проживающих на территории Республики Мордовия, с которыми органы опеки и попечительства заключили договор о приемной семье; выплате ежемесячного пособия опекуну (попечителю), приемному родителю на содержание ребенка, находящегося под опекой (попечительством), в приемной семье, в Республике Мордовия; выплате ежемесячного денежного пособия лицам из </w:t>
            </w:r>
            <w:r w:rsidRPr="00DA78A1">
              <w:lastRenderedPageBreak/>
              <w:t>числа детей-сирот и детей, оставшихся без попечения родителей, обучающимся в государственных общеобразовательных организациях Республики Мордовия или в муниципальных общеобразовательных организациях, в период до 1 сентября года окончания обучения в общеобразовательной организации</w:t>
            </w:r>
          </w:p>
        </w:tc>
        <w:tc>
          <w:tcPr>
            <w:tcW w:w="460" w:type="dxa"/>
            <w:shd w:val="clear" w:color="auto" w:fill="auto"/>
            <w:noWrap/>
            <w:hideMark/>
          </w:tcPr>
          <w:p w:rsidR="00D22385" w:rsidRPr="00DA78A1" w:rsidRDefault="00D22385" w:rsidP="00DA78A1">
            <w:pPr>
              <w:jc w:val="both"/>
            </w:pPr>
            <w:r w:rsidRPr="00DA78A1">
              <w:lastRenderedPageBreak/>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77180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7 801,9</w:t>
            </w:r>
          </w:p>
        </w:tc>
        <w:tc>
          <w:tcPr>
            <w:tcW w:w="1418" w:type="dxa"/>
            <w:shd w:val="clear" w:color="auto" w:fill="auto"/>
            <w:noWrap/>
            <w:hideMark/>
          </w:tcPr>
          <w:p w:rsidR="00D22385" w:rsidRPr="00DA78A1" w:rsidRDefault="00D22385" w:rsidP="00DA78A1">
            <w:pPr>
              <w:jc w:val="both"/>
            </w:pPr>
            <w:r w:rsidRPr="00DA78A1">
              <w:t>8 303,6</w:t>
            </w:r>
          </w:p>
        </w:tc>
        <w:tc>
          <w:tcPr>
            <w:tcW w:w="1276" w:type="dxa"/>
            <w:shd w:val="clear" w:color="auto" w:fill="auto"/>
            <w:noWrap/>
            <w:hideMark/>
          </w:tcPr>
          <w:p w:rsidR="00D22385" w:rsidRPr="00DA78A1" w:rsidRDefault="00D22385" w:rsidP="00DA78A1">
            <w:pPr>
              <w:jc w:val="both"/>
            </w:pPr>
            <w:r w:rsidRPr="00DA78A1">
              <w:t>8 562,9</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Социальное обеспечение и иные выплаты населению</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77180</w:t>
            </w:r>
          </w:p>
        </w:tc>
        <w:tc>
          <w:tcPr>
            <w:tcW w:w="456" w:type="dxa"/>
            <w:shd w:val="clear" w:color="auto" w:fill="auto"/>
            <w:noWrap/>
            <w:hideMark/>
          </w:tcPr>
          <w:p w:rsidR="00D22385" w:rsidRPr="00DA78A1" w:rsidRDefault="00D22385" w:rsidP="00DA78A1">
            <w:pPr>
              <w:jc w:val="both"/>
            </w:pPr>
            <w:r w:rsidRPr="00DA78A1">
              <w:t>300</w:t>
            </w:r>
          </w:p>
        </w:tc>
        <w:tc>
          <w:tcPr>
            <w:tcW w:w="1406" w:type="dxa"/>
            <w:shd w:val="clear" w:color="auto" w:fill="auto"/>
            <w:noWrap/>
            <w:hideMark/>
          </w:tcPr>
          <w:p w:rsidR="00D22385" w:rsidRPr="00DA78A1" w:rsidRDefault="00D22385" w:rsidP="00DA78A1">
            <w:pPr>
              <w:jc w:val="both"/>
            </w:pPr>
            <w:r w:rsidRPr="00DA78A1">
              <w:t>7 801,9</w:t>
            </w:r>
          </w:p>
        </w:tc>
        <w:tc>
          <w:tcPr>
            <w:tcW w:w="1418" w:type="dxa"/>
            <w:shd w:val="clear" w:color="auto" w:fill="auto"/>
            <w:noWrap/>
            <w:hideMark/>
          </w:tcPr>
          <w:p w:rsidR="00D22385" w:rsidRPr="00DA78A1" w:rsidRDefault="00D22385" w:rsidP="00DA78A1">
            <w:pPr>
              <w:jc w:val="both"/>
            </w:pPr>
            <w:r w:rsidRPr="00DA78A1">
              <w:t>8 303,6</w:t>
            </w:r>
          </w:p>
        </w:tc>
        <w:tc>
          <w:tcPr>
            <w:tcW w:w="1276" w:type="dxa"/>
            <w:shd w:val="clear" w:color="auto" w:fill="auto"/>
            <w:noWrap/>
            <w:hideMark/>
          </w:tcPr>
          <w:p w:rsidR="00D22385" w:rsidRPr="00DA78A1" w:rsidRDefault="00D22385" w:rsidP="00DA78A1">
            <w:pPr>
              <w:jc w:val="both"/>
            </w:pPr>
            <w:r w:rsidRPr="00DA78A1">
              <w:t>8 562,9</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Публичные нормативные социальные выплаты гражданам</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77180</w:t>
            </w:r>
          </w:p>
        </w:tc>
        <w:tc>
          <w:tcPr>
            <w:tcW w:w="456" w:type="dxa"/>
            <w:shd w:val="clear" w:color="auto" w:fill="auto"/>
            <w:noWrap/>
            <w:hideMark/>
          </w:tcPr>
          <w:p w:rsidR="00D22385" w:rsidRPr="00DA78A1" w:rsidRDefault="00D22385" w:rsidP="00DA78A1">
            <w:pPr>
              <w:jc w:val="both"/>
            </w:pPr>
            <w:r w:rsidRPr="00DA78A1">
              <w:t>310</w:t>
            </w:r>
          </w:p>
        </w:tc>
        <w:tc>
          <w:tcPr>
            <w:tcW w:w="1406" w:type="dxa"/>
            <w:shd w:val="clear" w:color="auto" w:fill="auto"/>
            <w:noWrap/>
            <w:hideMark/>
          </w:tcPr>
          <w:p w:rsidR="00D22385" w:rsidRPr="00DA78A1" w:rsidRDefault="00D22385" w:rsidP="00DA78A1">
            <w:pPr>
              <w:jc w:val="both"/>
            </w:pPr>
            <w:r w:rsidRPr="00DA78A1">
              <w:t>4 802,9</w:t>
            </w:r>
          </w:p>
        </w:tc>
        <w:tc>
          <w:tcPr>
            <w:tcW w:w="1418" w:type="dxa"/>
            <w:shd w:val="clear" w:color="auto" w:fill="auto"/>
            <w:noWrap/>
            <w:hideMark/>
          </w:tcPr>
          <w:p w:rsidR="00D22385" w:rsidRPr="00DA78A1" w:rsidRDefault="00D22385" w:rsidP="00DA78A1">
            <w:pPr>
              <w:jc w:val="both"/>
            </w:pPr>
            <w:r w:rsidRPr="00DA78A1">
              <w:t>5 015,4</w:t>
            </w:r>
          </w:p>
        </w:tc>
        <w:tc>
          <w:tcPr>
            <w:tcW w:w="1276" w:type="dxa"/>
            <w:shd w:val="clear" w:color="auto" w:fill="auto"/>
            <w:noWrap/>
            <w:hideMark/>
          </w:tcPr>
          <w:p w:rsidR="00D22385" w:rsidRPr="00DA78A1" w:rsidRDefault="00D22385" w:rsidP="00DA78A1">
            <w:pPr>
              <w:jc w:val="both"/>
            </w:pPr>
            <w:r w:rsidRPr="00DA78A1">
              <w:t>5 172,0</w:t>
            </w:r>
          </w:p>
        </w:tc>
      </w:tr>
      <w:tr w:rsidR="00D22385" w:rsidRPr="00DA78A1" w:rsidTr="00562F4F">
        <w:trPr>
          <w:trHeight w:val="124"/>
        </w:trPr>
        <w:tc>
          <w:tcPr>
            <w:tcW w:w="2740" w:type="dxa"/>
            <w:shd w:val="clear" w:color="auto" w:fill="auto"/>
            <w:hideMark/>
          </w:tcPr>
          <w:p w:rsidR="00D22385" w:rsidRPr="00DA78A1" w:rsidRDefault="00D22385" w:rsidP="00DA78A1">
            <w:pPr>
              <w:jc w:val="both"/>
            </w:pPr>
            <w:r w:rsidRPr="00DA78A1">
              <w:t>Социальные выплаты гражданам, кроме публичных нормативных социальных выплат</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02</w:t>
            </w:r>
          </w:p>
        </w:tc>
        <w:tc>
          <w:tcPr>
            <w:tcW w:w="380" w:type="dxa"/>
            <w:shd w:val="clear" w:color="auto" w:fill="auto"/>
            <w:noWrap/>
            <w:hideMark/>
          </w:tcPr>
          <w:p w:rsidR="00D22385" w:rsidRPr="00DA78A1" w:rsidRDefault="00D22385" w:rsidP="00DA78A1">
            <w:pPr>
              <w:jc w:val="both"/>
            </w:pPr>
            <w:r w:rsidRPr="00DA78A1">
              <w:t>6</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77180</w:t>
            </w:r>
          </w:p>
        </w:tc>
        <w:tc>
          <w:tcPr>
            <w:tcW w:w="456" w:type="dxa"/>
            <w:shd w:val="clear" w:color="auto" w:fill="auto"/>
            <w:noWrap/>
            <w:hideMark/>
          </w:tcPr>
          <w:p w:rsidR="00D22385" w:rsidRPr="00DA78A1" w:rsidRDefault="00D22385" w:rsidP="00DA78A1">
            <w:pPr>
              <w:jc w:val="both"/>
            </w:pPr>
            <w:r w:rsidRPr="00DA78A1">
              <w:t>320</w:t>
            </w:r>
          </w:p>
        </w:tc>
        <w:tc>
          <w:tcPr>
            <w:tcW w:w="1406" w:type="dxa"/>
            <w:shd w:val="clear" w:color="auto" w:fill="auto"/>
            <w:noWrap/>
            <w:hideMark/>
          </w:tcPr>
          <w:p w:rsidR="00D22385" w:rsidRPr="00DA78A1" w:rsidRDefault="00D22385" w:rsidP="00DA78A1">
            <w:pPr>
              <w:jc w:val="both"/>
            </w:pPr>
            <w:r w:rsidRPr="00DA78A1">
              <w:t>2 999,0</w:t>
            </w:r>
          </w:p>
        </w:tc>
        <w:tc>
          <w:tcPr>
            <w:tcW w:w="1418" w:type="dxa"/>
            <w:shd w:val="clear" w:color="auto" w:fill="auto"/>
            <w:noWrap/>
            <w:hideMark/>
          </w:tcPr>
          <w:p w:rsidR="00D22385" w:rsidRPr="00DA78A1" w:rsidRDefault="00D22385" w:rsidP="00DA78A1">
            <w:pPr>
              <w:jc w:val="both"/>
            </w:pPr>
            <w:r w:rsidRPr="00DA78A1">
              <w:t>3 288,2</w:t>
            </w:r>
          </w:p>
        </w:tc>
        <w:tc>
          <w:tcPr>
            <w:tcW w:w="1276" w:type="dxa"/>
            <w:shd w:val="clear" w:color="auto" w:fill="auto"/>
            <w:noWrap/>
            <w:hideMark/>
          </w:tcPr>
          <w:p w:rsidR="00D22385" w:rsidRPr="00DA78A1" w:rsidRDefault="00D22385" w:rsidP="00DA78A1">
            <w:pPr>
              <w:jc w:val="both"/>
            </w:pPr>
            <w:r w:rsidRPr="00DA78A1">
              <w:t>3 390,9</w:t>
            </w:r>
          </w:p>
        </w:tc>
      </w:tr>
      <w:tr w:rsidR="00D22385" w:rsidRPr="00DA78A1" w:rsidTr="00562F4F">
        <w:trPr>
          <w:trHeight w:val="854"/>
        </w:trPr>
        <w:tc>
          <w:tcPr>
            <w:tcW w:w="2740" w:type="dxa"/>
            <w:shd w:val="clear" w:color="auto" w:fill="auto"/>
            <w:hideMark/>
          </w:tcPr>
          <w:p w:rsidR="00D22385" w:rsidRPr="00DA78A1" w:rsidRDefault="00D22385" w:rsidP="00DA78A1">
            <w:pPr>
              <w:jc w:val="both"/>
            </w:pPr>
            <w:r w:rsidRPr="00DA78A1">
              <w:t xml:space="preserve">Муниципальная программа Чамзинского муниципального района Республики Мордовия "Обеспечение доступным и комфортным жильем и коммунальными услугами граждан Российской Федерации" </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7 018,4</w:t>
            </w:r>
          </w:p>
        </w:tc>
        <w:tc>
          <w:tcPr>
            <w:tcW w:w="1418" w:type="dxa"/>
            <w:shd w:val="clear" w:color="auto" w:fill="auto"/>
            <w:noWrap/>
            <w:hideMark/>
          </w:tcPr>
          <w:p w:rsidR="00D22385" w:rsidRPr="00DA78A1" w:rsidRDefault="00D22385" w:rsidP="00DA78A1">
            <w:pPr>
              <w:jc w:val="both"/>
            </w:pPr>
            <w:r w:rsidRPr="00DA78A1">
              <w:t>7 018,4</w:t>
            </w:r>
          </w:p>
        </w:tc>
        <w:tc>
          <w:tcPr>
            <w:tcW w:w="1276" w:type="dxa"/>
            <w:shd w:val="clear" w:color="auto" w:fill="auto"/>
            <w:noWrap/>
            <w:hideMark/>
          </w:tcPr>
          <w:p w:rsidR="00D22385" w:rsidRPr="00DA78A1" w:rsidRDefault="00D22385" w:rsidP="00DA78A1">
            <w:pPr>
              <w:jc w:val="both"/>
            </w:pPr>
            <w:r w:rsidRPr="00DA78A1">
              <w:t>7 018,4</w:t>
            </w:r>
          </w:p>
        </w:tc>
      </w:tr>
      <w:tr w:rsidR="00D22385" w:rsidRPr="00DA78A1" w:rsidTr="00562F4F">
        <w:trPr>
          <w:trHeight w:val="1666"/>
        </w:trPr>
        <w:tc>
          <w:tcPr>
            <w:tcW w:w="2740" w:type="dxa"/>
            <w:shd w:val="clear" w:color="auto" w:fill="auto"/>
            <w:hideMark/>
          </w:tcPr>
          <w:p w:rsidR="00D22385" w:rsidRPr="00DA78A1" w:rsidRDefault="00D22385" w:rsidP="00DA78A1">
            <w:pPr>
              <w:jc w:val="both"/>
            </w:pPr>
            <w:r w:rsidRPr="00DA78A1">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в Чамзинском муниципальном районе Республики Мордовия"</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7 018,4</w:t>
            </w:r>
          </w:p>
        </w:tc>
        <w:tc>
          <w:tcPr>
            <w:tcW w:w="1418" w:type="dxa"/>
            <w:shd w:val="clear" w:color="auto" w:fill="auto"/>
            <w:noWrap/>
            <w:hideMark/>
          </w:tcPr>
          <w:p w:rsidR="00D22385" w:rsidRPr="00DA78A1" w:rsidRDefault="00D22385" w:rsidP="00DA78A1">
            <w:pPr>
              <w:jc w:val="both"/>
            </w:pPr>
            <w:r w:rsidRPr="00DA78A1">
              <w:t>7 018,4</w:t>
            </w:r>
          </w:p>
        </w:tc>
        <w:tc>
          <w:tcPr>
            <w:tcW w:w="1276" w:type="dxa"/>
            <w:shd w:val="clear" w:color="auto" w:fill="auto"/>
            <w:noWrap/>
            <w:hideMark/>
          </w:tcPr>
          <w:p w:rsidR="00D22385" w:rsidRPr="00DA78A1" w:rsidRDefault="00D22385" w:rsidP="00DA78A1">
            <w:pPr>
              <w:jc w:val="both"/>
            </w:pPr>
            <w:r w:rsidRPr="00DA78A1">
              <w:t>7 018,4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Основное мероприятие </w:t>
            </w:r>
            <w:r w:rsidRPr="00DA78A1">
              <w:lastRenderedPageBreak/>
              <w:t>"Предоставление жилых помещений специализированного жилищного фонда детям-сиротам и детям, оставшимся без попечения родителей, лицам из их числа"</w:t>
            </w:r>
          </w:p>
        </w:tc>
        <w:tc>
          <w:tcPr>
            <w:tcW w:w="460" w:type="dxa"/>
            <w:shd w:val="clear" w:color="auto" w:fill="auto"/>
            <w:noWrap/>
            <w:hideMark/>
          </w:tcPr>
          <w:p w:rsidR="00D22385" w:rsidRPr="00DA78A1" w:rsidRDefault="00D22385" w:rsidP="00DA78A1">
            <w:pPr>
              <w:jc w:val="both"/>
            </w:pPr>
            <w:r w:rsidRPr="00DA78A1">
              <w:lastRenderedPageBreak/>
              <w:t>1</w:t>
            </w:r>
            <w:r w:rsidRPr="00DA78A1">
              <w:lastRenderedPageBreak/>
              <w:t>0</w:t>
            </w:r>
          </w:p>
        </w:tc>
        <w:tc>
          <w:tcPr>
            <w:tcW w:w="475" w:type="dxa"/>
            <w:shd w:val="clear" w:color="auto" w:fill="auto"/>
            <w:noWrap/>
            <w:hideMark/>
          </w:tcPr>
          <w:p w:rsidR="00D22385" w:rsidRPr="00DA78A1" w:rsidRDefault="00D22385" w:rsidP="00DA78A1">
            <w:pPr>
              <w:jc w:val="both"/>
            </w:pPr>
            <w:r w:rsidRPr="00DA78A1">
              <w:lastRenderedPageBreak/>
              <w:t>04</w:t>
            </w:r>
          </w:p>
        </w:tc>
        <w:tc>
          <w:tcPr>
            <w:tcW w:w="376" w:type="dxa"/>
            <w:shd w:val="clear" w:color="auto" w:fill="auto"/>
            <w:noWrap/>
            <w:hideMark/>
          </w:tcPr>
          <w:p w:rsidR="00D22385" w:rsidRPr="00DA78A1" w:rsidRDefault="00D22385" w:rsidP="00DA78A1">
            <w:pPr>
              <w:jc w:val="both"/>
            </w:pPr>
            <w:r w:rsidRPr="00DA78A1">
              <w:t>2</w:t>
            </w:r>
            <w:r w:rsidRPr="00DA78A1">
              <w:lastRenderedPageBreak/>
              <w:t>6</w:t>
            </w:r>
          </w:p>
        </w:tc>
        <w:tc>
          <w:tcPr>
            <w:tcW w:w="380" w:type="dxa"/>
            <w:shd w:val="clear" w:color="auto" w:fill="auto"/>
            <w:noWrap/>
            <w:hideMark/>
          </w:tcPr>
          <w:p w:rsidR="00D22385" w:rsidRPr="00DA78A1" w:rsidRDefault="00D22385" w:rsidP="00DA78A1">
            <w:pPr>
              <w:jc w:val="both"/>
            </w:pPr>
            <w:r w:rsidRPr="00DA78A1">
              <w:lastRenderedPageBreak/>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7 018,4</w:t>
            </w:r>
          </w:p>
        </w:tc>
        <w:tc>
          <w:tcPr>
            <w:tcW w:w="1418" w:type="dxa"/>
            <w:shd w:val="clear" w:color="auto" w:fill="auto"/>
            <w:noWrap/>
            <w:hideMark/>
          </w:tcPr>
          <w:p w:rsidR="00D22385" w:rsidRPr="00DA78A1" w:rsidRDefault="00D22385" w:rsidP="00DA78A1">
            <w:pPr>
              <w:jc w:val="both"/>
            </w:pPr>
            <w:r w:rsidRPr="00DA78A1">
              <w:t>7 018,4</w:t>
            </w:r>
          </w:p>
        </w:tc>
        <w:tc>
          <w:tcPr>
            <w:tcW w:w="1276" w:type="dxa"/>
            <w:shd w:val="clear" w:color="auto" w:fill="auto"/>
            <w:noWrap/>
            <w:hideMark/>
          </w:tcPr>
          <w:p w:rsidR="00D22385" w:rsidRPr="00DA78A1" w:rsidRDefault="00D22385" w:rsidP="00DA78A1">
            <w:pPr>
              <w:jc w:val="both"/>
            </w:pPr>
            <w:r w:rsidRPr="00DA78A1">
              <w:t>7 018,4</w:t>
            </w:r>
          </w:p>
        </w:tc>
      </w:tr>
      <w:tr w:rsidR="00D22385" w:rsidRPr="00DA78A1" w:rsidTr="00562F4F">
        <w:trPr>
          <w:trHeight w:val="710"/>
        </w:trPr>
        <w:tc>
          <w:tcPr>
            <w:tcW w:w="2740" w:type="dxa"/>
            <w:shd w:val="clear" w:color="auto" w:fill="auto"/>
            <w:vAlign w:val="center"/>
            <w:hideMark/>
          </w:tcPr>
          <w:p w:rsidR="00D22385" w:rsidRPr="00DA78A1" w:rsidRDefault="00D22385" w:rsidP="00DA78A1">
            <w:pPr>
              <w:jc w:val="both"/>
            </w:pPr>
            <w:r w:rsidRPr="00DA78A1">
              <w:lastRenderedPageBreak/>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Д0820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7 018,4</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Д0820</w:t>
            </w:r>
          </w:p>
        </w:tc>
        <w:tc>
          <w:tcPr>
            <w:tcW w:w="456" w:type="dxa"/>
            <w:shd w:val="clear" w:color="auto" w:fill="auto"/>
            <w:noWrap/>
            <w:hideMark/>
          </w:tcPr>
          <w:p w:rsidR="00D22385" w:rsidRPr="00DA78A1" w:rsidRDefault="00D22385" w:rsidP="00DA78A1">
            <w:pPr>
              <w:jc w:val="both"/>
            </w:pPr>
            <w:r w:rsidRPr="00DA78A1">
              <w:t>400</w:t>
            </w:r>
          </w:p>
        </w:tc>
        <w:tc>
          <w:tcPr>
            <w:tcW w:w="1406" w:type="dxa"/>
            <w:shd w:val="clear" w:color="auto" w:fill="auto"/>
            <w:noWrap/>
            <w:hideMark/>
          </w:tcPr>
          <w:p w:rsidR="00D22385" w:rsidRPr="00DA78A1" w:rsidRDefault="00D22385" w:rsidP="00DA78A1">
            <w:pPr>
              <w:jc w:val="both"/>
            </w:pPr>
            <w:r w:rsidRPr="00DA78A1">
              <w:t>7 018,4</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Бюджетные инвестиции</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Д0820</w:t>
            </w:r>
          </w:p>
        </w:tc>
        <w:tc>
          <w:tcPr>
            <w:tcW w:w="456" w:type="dxa"/>
            <w:shd w:val="clear" w:color="auto" w:fill="auto"/>
            <w:noWrap/>
            <w:hideMark/>
          </w:tcPr>
          <w:p w:rsidR="00D22385" w:rsidRPr="00DA78A1" w:rsidRDefault="00D22385" w:rsidP="00DA78A1">
            <w:pPr>
              <w:jc w:val="both"/>
            </w:pPr>
            <w:r w:rsidRPr="00DA78A1">
              <w:t>410</w:t>
            </w:r>
          </w:p>
        </w:tc>
        <w:tc>
          <w:tcPr>
            <w:tcW w:w="1406" w:type="dxa"/>
            <w:shd w:val="clear" w:color="auto" w:fill="auto"/>
            <w:noWrap/>
            <w:hideMark/>
          </w:tcPr>
          <w:p w:rsidR="00D22385" w:rsidRPr="00DA78A1" w:rsidRDefault="00D22385" w:rsidP="00DA78A1">
            <w:pPr>
              <w:jc w:val="both"/>
            </w:pPr>
            <w:r w:rsidRPr="00DA78A1">
              <w:t>7 018,4</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76"/>
        </w:trPr>
        <w:tc>
          <w:tcPr>
            <w:tcW w:w="2740"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R0820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7 018,4</w:t>
            </w:r>
          </w:p>
        </w:tc>
        <w:tc>
          <w:tcPr>
            <w:tcW w:w="1276" w:type="dxa"/>
            <w:shd w:val="clear" w:color="auto" w:fill="auto"/>
            <w:noWrap/>
            <w:hideMark/>
          </w:tcPr>
          <w:p w:rsidR="00D22385" w:rsidRPr="00DA78A1" w:rsidRDefault="00D22385" w:rsidP="00DA78A1">
            <w:pPr>
              <w:jc w:val="both"/>
            </w:pPr>
            <w:r w:rsidRPr="00DA78A1">
              <w:t>7 018,4</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R0820</w:t>
            </w:r>
          </w:p>
        </w:tc>
        <w:tc>
          <w:tcPr>
            <w:tcW w:w="456" w:type="dxa"/>
            <w:shd w:val="clear" w:color="auto" w:fill="auto"/>
            <w:noWrap/>
            <w:hideMark/>
          </w:tcPr>
          <w:p w:rsidR="00D22385" w:rsidRPr="00DA78A1" w:rsidRDefault="00D22385" w:rsidP="00DA78A1">
            <w:pPr>
              <w:jc w:val="both"/>
            </w:pPr>
            <w:r w:rsidRPr="00DA78A1">
              <w:t>400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7 018,4</w:t>
            </w:r>
          </w:p>
        </w:tc>
        <w:tc>
          <w:tcPr>
            <w:tcW w:w="1276" w:type="dxa"/>
            <w:shd w:val="clear" w:color="auto" w:fill="auto"/>
            <w:noWrap/>
            <w:hideMark/>
          </w:tcPr>
          <w:p w:rsidR="00D22385" w:rsidRPr="00DA78A1" w:rsidRDefault="00D22385" w:rsidP="00DA78A1">
            <w:pPr>
              <w:jc w:val="both"/>
            </w:pPr>
            <w:r w:rsidRPr="00DA78A1">
              <w:t>7 018,4</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Бюджетные инвестиции</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04</w:t>
            </w:r>
          </w:p>
        </w:tc>
        <w:tc>
          <w:tcPr>
            <w:tcW w:w="376" w:type="dxa"/>
            <w:shd w:val="clear" w:color="auto" w:fill="auto"/>
            <w:noWrap/>
            <w:hideMark/>
          </w:tcPr>
          <w:p w:rsidR="00D22385" w:rsidRPr="00DA78A1" w:rsidRDefault="00D22385" w:rsidP="00DA78A1">
            <w:pPr>
              <w:jc w:val="both"/>
            </w:pPr>
            <w:r w:rsidRPr="00DA78A1">
              <w:t>26</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R0820</w:t>
            </w:r>
          </w:p>
        </w:tc>
        <w:tc>
          <w:tcPr>
            <w:tcW w:w="456" w:type="dxa"/>
            <w:shd w:val="clear" w:color="auto" w:fill="auto"/>
            <w:noWrap/>
            <w:hideMark/>
          </w:tcPr>
          <w:p w:rsidR="00D22385" w:rsidRPr="00DA78A1" w:rsidRDefault="00D22385" w:rsidP="00DA78A1">
            <w:pPr>
              <w:jc w:val="both"/>
            </w:pPr>
            <w:r w:rsidRPr="00DA78A1">
              <w:t>410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7 018,4</w:t>
            </w:r>
          </w:p>
        </w:tc>
        <w:tc>
          <w:tcPr>
            <w:tcW w:w="1276" w:type="dxa"/>
            <w:shd w:val="clear" w:color="auto" w:fill="auto"/>
            <w:noWrap/>
            <w:hideMark/>
          </w:tcPr>
          <w:p w:rsidR="00D22385" w:rsidRPr="00DA78A1" w:rsidRDefault="00D22385" w:rsidP="00DA78A1">
            <w:pPr>
              <w:jc w:val="both"/>
            </w:pPr>
            <w:r w:rsidRPr="00DA78A1">
              <w:t>7 018,4</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Другие вопросы в области социальной политики</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120,0</w:t>
            </w:r>
          </w:p>
        </w:tc>
        <w:tc>
          <w:tcPr>
            <w:tcW w:w="1418" w:type="dxa"/>
            <w:shd w:val="clear" w:color="auto" w:fill="auto"/>
            <w:noWrap/>
            <w:hideMark/>
          </w:tcPr>
          <w:p w:rsidR="00D22385" w:rsidRPr="00DA78A1" w:rsidRDefault="00D22385" w:rsidP="00DA78A1">
            <w:pPr>
              <w:jc w:val="both"/>
            </w:pPr>
            <w:r w:rsidRPr="00DA78A1">
              <w:t>100,0</w:t>
            </w:r>
          </w:p>
        </w:tc>
        <w:tc>
          <w:tcPr>
            <w:tcW w:w="1276" w:type="dxa"/>
            <w:shd w:val="clear" w:color="auto" w:fill="auto"/>
            <w:noWrap/>
            <w:hideMark/>
          </w:tcPr>
          <w:p w:rsidR="00D22385" w:rsidRPr="00DA78A1" w:rsidRDefault="00D22385" w:rsidP="00DA78A1">
            <w:pPr>
              <w:jc w:val="both"/>
            </w:pPr>
            <w:r w:rsidRPr="00DA78A1">
              <w:t>100,0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Муниципальная программа "Социальная поддержка граждан"</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120,0</w:t>
            </w:r>
          </w:p>
        </w:tc>
        <w:tc>
          <w:tcPr>
            <w:tcW w:w="1418" w:type="dxa"/>
            <w:shd w:val="clear" w:color="auto" w:fill="auto"/>
            <w:noWrap/>
            <w:hideMark/>
          </w:tcPr>
          <w:p w:rsidR="00D22385" w:rsidRPr="00DA78A1" w:rsidRDefault="00D22385" w:rsidP="00DA78A1">
            <w:pPr>
              <w:jc w:val="both"/>
            </w:pPr>
            <w:r w:rsidRPr="00DA78A1">
              <w:t>100,0</w:t>
            </w:r>
          </w:p>
        </w:tc>
        <w:tc>
          <w:tcPr>
            <w:tcW w:w="1276" w:type="dxa"/>
            <w:shd w:val="clear" w:color="auto" w:fill="auto"/>
            <w:noWrap/>
            <w:hideMark/>
          </w:tcPr>
          <w:p w:rsidR="00D22385" w:rsidRPr="00DA78A1" w:rsidRDefault="00D22385" w:rsidP="00DA78A1">
            <w:pPr>
              <w:jc w:val="both"/>
            </w:pPr>
            <w:r w:rsidRPr="00DA78A1">
              <w:t>100,0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Подпрограмма "Поддержка социально ориентированных некоммерческих организаций"</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120,0</w:t>
            </w:r>
          </w:p>
        </w:tc>
        <w:tc>
          <w:tcPr>
            <w:tcW w:w="1418" w:type="dxa"/>
            <w:shd w:val="clear" w:color="auto" w:fill="auto"/>
            <w:noWrap/>
            <w:hideMark/>
          </w:tcPr>
          <w:p w:rsidR="00D22385" w:rsidRPr="00DA78A1" w:rsidRDefault="00D22385" w:rsidP="00DA78A1">
            <w:pPr>
              <w:jc w:val="both"/>
            </w:pPr>
            <w:r w:rsidRPr="00DA78A1">
              <w:t>100,0</w:t>
            </w:r>
          </w:p>
        </w:tc>
        <w:tc>
          <w:tcPr>
            <w:tcW w:w="1276" w:type="dxa"/>
            <w:shd w:val="clear" w:color="auto" w:fill="auto"/>
            <w:noWrap/>
            <w:hideMark/>
          </w:tcPr>
          <w:p w:rsidR="00D22385" w:rsidRPr="00DA78A1" w:rsidRDefault="00D22385" w:rsidP="00DA78A1">
            <w:pPr>
              <w:jc w:val="both"/>
            </w:pPr>
            <w:r w:rsidRPr="00DA78A1">
              <w:t>100,0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Основное мероприятие "Оказание финансовой поддержки СОНКО"</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120,0</w:t>
            </w:r>
          </w:p>
        </w:tc>
        <w:tc>
          <w:tcPr>
            <w:tcW w:w="1418" w:type="dxa"/>
            <w:shd w:val="clear" w:color="auto" w:fill="auto"/>
            <w:noWrap/>
            <w:hideMark/>
          </w:tcPr>
          <w:p w:rsidR="00D22385" w:rsidRPr="00DA78A1" w:rsidRDefault="00D22385" w:rsidP="00DA78A1">
            <w:pPr>
              <w:jc w:val="both"/>
            </w:pPr>
            <w:r w:rsidRPr="00DA78A1">
              <w:t>100,0</w:t>
            </w:r>
          </w:p>
        </w:tc>
        <w:tc>
          <w:tcPr>
            <w:tcW w:w="1276" w:type="dxa"/>
            <w:shd w:val="clear" w:color="auto" w:fill="auto"/>
            <w:noWrap/>
            <w:hideMark/>
          </w:tcPr>
          <w:p w:rsidR="00D22385" w:rsidRPr="00DA78A1" w:rsidRDefault="00D22385" w:rsidP="00DA78A1">
            <w:pPr>
              <w:jc w:val="both"/>
            </w:pPr>
            <w:r w:rsidRPr="00DA78A1">
              <w:t>100,0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на поддержку социально ориентированных некоммерческих организаций</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91010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120,0</w:t>
            </w:r>
          </w:p>
        </w:tc>
        <w:tc>
          <w:tcPr>
            <w:tcW w:w="1418" w:type="dxa"/>
            <w:shd w:val="clear" w:color="auto" w:fill="auto"/>
            <w:noWrap/>
            <w:hideMark/>
          </w:tcPr>
          <w:p w:rsidR="00D22385" w:rsidRPr="00DA78A1" w:rsidRDefault="00D22385" w:rsidP="00DA78A1">
            <w:pPr>
              <w:jc w:val="both"/>
            </w:pPr>
            <w:r w:rsidRPr="00DA78A1">
              <w:t>100,0</w:t>
            </w:r>
          </w:p>
        </w:tc>
        <w:tc>
          <w:tcPr>
            <w:tcW w:w="1276" w:type="dxa"/>
            <w:shd w:val="clear" w:color="auto" w:fill="auto"/>
            <w:noWrap/>
            <w:hideMark/>
          </w:tcPr>
          <w:p w:rsidR="00D22385" w:rsidRPr="00DA78A1" w:rsidRDefault="00D22385" w:rsidP="00DA78A1">
            <w:pPr>
              <w:jc w:val="both"/>
            </w:pPr>
            <w:r w:rsidRPr="00DA78A1">
              <w:t>100,0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91010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120,0</w:t>
            </w:r>
          </w:p>
        </w:tc>
        <w:tc>
          <w:tcPr>
            <w:tcW w:w="1418" w:type="dxa"/>
            <w:shd w:val="clear" w:color="auto" w:fill="auto"/>
            <w:noWrap/>
            <w:hideMark/>
          </w:tcPr>
          <w:p w:rsidR="00D22385" w:rsidRPr="00DA78A1" w:rsidRDefault="00D22385" w:rsidP="00DA78A1">
            <w:pPr>
              <w:jc w:val="both"/>
            </w:pPr>
            <w:r w:rsidRPr="00DA78A1">
              <w:t>100,0</w:t>
            </w:r>
          </w:p>
        </w:tc>
        <w:tc>
          <w:tcPr>
            <w:tcW w:w="1276" w:type="dxa"/>
            <w:shd w:val="clear" w:color="auto" w:fill="auto"/>
            <w:noWrap/>
            <w:hideMark/>
          </w:tcPr>
          <w:p w:rsidR="00D22385" w:rsidRPr="00DA78A1" w:rsidRDefault="00D22385" w:rsidP="00DA78A1">
            <w:pPr>
              <w:jc w:val="both"/>
            </w:pPr>
            <w:r w:rsidRPr="00DA78A1">
              <w:t>100,0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460" w:type="dxa"/>
            <w:shd w:val="clear" w:color="auto" w:fill="auto"/>
            <w:noWrap/>
            <w:hideMark/>
          </w:tcPr>
          <w:p w:rsidR="00D22385" w:rsidRPr="00DA78A1" w:rsidRDefault="00D22385" w:rsidP="00DA78A1">
            <w:pPr>
              <w:jc w:val="both"/>
            </w:pPr>
            <w:r w:rsidRPr="00DA78A1">
              <w:t>10</w:t>
            </w:r>
          </w:p>
        </w:tc>
        <w:tc>
          <w:tcPr>
            <w:tcW w:w="475" w:type="dxa"/>
            <w:shd w:val="clear" w:color="auto" w:fill="auto"/>
            <w:noWrap/>
            <w:hideMark/>
          </w:tcPr>
          <w:p w:rsidR="00D22385" w:rsidRPr="00DA78A1" w:rsidRDefault="00D22385" w:rsidP="00DA78A1">
            <w:pPr>
              <w:jc w:val="both"/>
            </w:pPr>
            <w:r w:rsidRPr="00DA78A1">
              <w:t>06</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91010</w:t>
            </w:r>
          </w:p>
        </w:tc>
        <w:tc>
          <w:tcPr>
            <w:tcW w:w="456" w:type="dxa"/>
            <w:shd w:val="clear" w:color="auto" w:fill="auto"/>
            <w:noWrap/>
            <w:hideMark/>
          </w:tcPr>
          <w:p w:rsidR="00D22385" w:rsidRPr="00DA78A1" w:rsidRDefault="00D22385" w:rsidP="00DA78A1">
            <w:pPr>
              <w:jc w:val="both"/>
            </w:pPr>
            <w:r w:rsidRPr="00DA78A1">
              <w:t>630</w:t>
            </w:r>
          </w:p>
        </w:tc>
        <w:tc>
          <w:tcPr>
            <w:tcW w:w="1406" w:type="dxa"/>
            <w:shd w:val="clear" w:color="auto" w:fill="auto"/>
            <w:noWrap/>
            <w:hideMark/>
          </w:tcPr>
          <w:p w:rsidR="00D22385" w:rsidRPr="00DA78A1" w:rsidRDefault="00D22385" w:rsidP="00DA78A1">
            <w:pPr>
              <w:jc w:val="both"/>
            </w:pPr>
            <w:r w:rsidRPr="00DA78A1">
              <w:t>120,0</w:t>
            </w:r>
          </w:p>
        </w:tc>
        <w:tc>
          <w:tcPr>
            <w:tcW w:w="1418" w:type="dxa"/>
            <w:shd w:val="clear" w:color="auto" w:fill="auto"/>
            <w:noWrap/>
            <w:hideMark/>
          </w:tcPr>
          <w:p w:rsidR="00D22385" w:rsidRPr="00DA78A1" w:rsidRDefault="00D22385" w:rsidP="00DA78A1">
            <w:pPr>
              <w:jc w:val="both"/>
            </w:pPr>
            <w:r w:rsidRPr="00DA78A1">
              <w:t>100,0</w:t>
            </w:r>
          </w:p>
        </w:tc>
        <w:tc>
          <w:tcPr>
            <w:tcW w:w="1276" w:type="dxa"/>
            <w:shd w:val="clear" w:color="auto" w:fill="auto"/>
            <w:noWrap/>
            <w:hideMark/>
          </w:tcPr>
          <w:p w:rsidR="00D22385" w:rsidRPr="00DA78A1" w:rsidRDefault="00D22385" w:rsidP="00DA78A1">
            <w:pPr>
              <w:jc w:val="both"/>
            </w:pPr>
            <w:r w:rsidRPr="00DA78A1">
              <w:t>100,0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Физическая культура и спорт</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 </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458,2</w:t>
            </w:r>
          </w:p>
        </w:tc>
        <w:tc>
          <w:tcPr>
            <w:tcW w:w="1418" w:type="dxa"/>
            <w:shd w:val="clear" w:color="auto" w:fill="auto"/>
            <w:noWrap/>
            <w:hideMark/>
          </w:tcPr>
          <w:p w:rsidR="00D22385" w:rsidRPr="00DA78A1" w:rsidRDefault="00D22385" w:rsidP="00DA78A1">
            <w:pPr>
              <w:jc w:val="both"/>
            </w:pPr>
            <w:r w:rsidRPr="00DA78A1">
              <w:t>350,0</w:t>
            </w:r>
          </w:p>
        </w:tc>
        <w:tc>
          <w:tcPr>
            <w:tcW w:w="1276" w:type="dxa"/>
            <w:shd w:val="clear" w:color="auto" w:fill="auto"/>
            <w:noWrap/>
            <w:hideMark/>
          </w:tcPr>
          <w:p w:rsidR="00D22385" w:rsidRPr="00DA78A1" w:rsidRDefault="00D22385" w:rsidP="00DA78A1">
            <w:pPr>
              <w:jc w:val="both"/>
            </w:pPr>
            <w:r w:rsidRPr="00DA78A1">
              <w:t>350,0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Физическая культура</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458,2</w:t>
            </w:r>
          </w:p>
        </w:tc>
        <w:tc>
          <w:tcPr>
            <w:tcW w:w="1418" w:type="dxa"/>
            <w:shd w:val="clear" w:color="auto" w:fill="auto"/>
            <w:noWrap/>
            <w:hideMark/>
          </w:tcPr>
          <w:p w:rsidR="00D22385" w:rsidRPr="00DA78A1" w:rsidRDefault="00D22385" w:rsidP="00DA78A1">
            <w:pPr>
              <w:jc w:val="both"/>
            </w:pPr>
            <w:r w:rsidRPr="00DA78A1">
              <w:t>350,0</w:t>
            </w:r>
          </w:p>
        </w:tc>
        <w:tc>
          <w:tcPr>
            <w:tcW w:w="1276" w:type="dxa"/>
            <w:shd w:val="clear" w:color="auto" w:fill="auto"/>
            <w:noWrap/>
            <w:hideMark/>
          </w:tcPr>
          <w:p w:rsidR="00D22385" w:rsidRPr="00DA78A1" w:rsidRDefault="00D22385" w:rsidP="00DA78A1">
            <w:pPr>
              <w:jc w:val="both"/>
            </w:pPr>
            <w:r w:rsidRPr="00DA78A1">
              <w:t>350,0</w:t>
            </w:r>
          </w:p>
        </w:tc>
      </w:tr>
      <w:tr w:rsidR="00D22385" w:rsidRPr="00DA78A1" w:rsidTr="00562F4F">
        <w:trPr>
          <w:trHeight w:val="900"/>
        </w:trPr>
        <w:tc>
          <w:tcPr>
            <w:tcW w:w="2740" w:type="dxa"/>
            <w:shd w:val="clear" w:color="auto" w:fill="auto"/>
            <w:hideMark/>
          </w:tcPr>
          <w:p w:rsidR="00D22385" w:rsidRPr="00DA78A1" w:rsidRDefault="00D22385" w:rsidP="00DA78A1">
            <w:pPr>
              <w:jc w:val="both"/>
            </w:pPr>
            <w:r w:rsidRPr="00DA78A1">
              <w:t>Муниципальная программа "Развитие физической культуры и массового спорта в Чамзинском муниципальном районе"</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350,0</w:t>
            </w:r>
          </w:p>
        </w:tc>
        <w:tc>
          <w:tcPr>
            <w:tcW w:w="1418" w:type="dxa"/>
            <w:shd w:val="clear" w:color="auto" w:fill="auto"/>
            <w:noWrap/>
            <w:hideMark/>
          </w:tcPr>
          <w:p w:rsidR="00D22385" w:rsidRPr="00DA78A1" w:rsidRDefault="00D22385" w:rsidP="00DA78A1">
            <w:pPr>
              <w:jc w:val="both"/>
            </w:pPr>
            <w:r w:rsidRPr="00DA78A1">
              <w:t>350,0</w:t>
            </w:r>
          </w:p>
        </w:tc>
        <w:tc>
          <w:tcPr>
            <w:tcW w:w="1276" w:type="dxa"/>
            <w:shd w:val="clear" w:color="auto" w:fill="auto"/>
            <w:noWrap/>
            <w:hideMark/>
          </w:tcPr>
          <w:p w:rsidR="00D22385" w:rsidRPr="00DA78A1" w:rsidRDefault="00D22385" w:rsidP="00DA78A1">
            <w:pPr>
              <w:jc w:val="both"/>
            </w:pPr>
            <w:r w:rsidRPr="00DA78A1">
              <w:t>350,0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"Физическое воспитание и обеспечение организации и проведения физкультурных и массовых спортивных мероприятий"</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335,0</w:t>
            </w:r>
          </w:p>
        </w:tc>
        <w:tc>
          <w:tcPr>
            <w:tcW w:w="1418" w:type="dxa"/>
            <w:shd w:val="clear" w:color="auto" w:fill="auto"/>
            <w:noWrap/>
            <w:hideMark/>
          </w:tcPr>
          <w:p w:rsidR="00D22385" w:rsidRPr="00DA78A1" w:rsidRDefault="00D22385" w:rsidP="00DA78A1">
            <w:pPr>
              <w:jc w:val="both"/>
            </w:pPr>
            <w:r w:rsidRPr="00DA78A1">
              <w:t>300,0</w:t>
            </w:r>
          </w:p>
        </w:tc>
        <w:tc>
          <w:tcPr>
            <w:tcW w:w="1276" w:type="dxa"/>
            <w:shd w:val="clear" w:color="auto" w:fill="auto"/>
            <w:noWrap/>
            <w:hideMark/>
          </w:tcPr>
          <w:p w:rsidR="00D22385" w:rsidRPr="00DA78A1" w:rsidRDefault="00D22385" w:rsidP="00DA78A1">
            <w:pPr>
              <w:jc w:val="both"/>
            </w:pPr>
            <w:r w:rsidRPr="00DA78A1">
              <w:t>300,0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Мероприятия в области спорта и физической культуры</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42040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335,0</w:t>
            </w:r>
          </w:p>
        </w:tc>
        <w:tc>
          <w:tcPr>
            <w:tcW w:w="1418" w:type="dxa"/>
            <w:shd w:val="clear" w:color="auto" w:fill="auto"/>
            <w:noWrap/>
            <w:hideMark/>
          </w:tcPr>
          <w:p w:rsidR="00D22385" w:rsidRPr="00DA78A1" w:rsidRDefault="00D22385" w:rsidP="00DA78A1">
            <w:pPr>
              <w:jc w:val="both"/>
            </w:pPr>
            <w:r w:rsidRPr="00DA78A1">
              <w:t>300,0</w:t>
            </w:r>
          </w:p>
        </w:tc>
        <w:tc>
          <w:tcPr>
            <w:tcW w:w="1276" w:type="dxa"/>
            <w:shd w:val="clear" w:color="auto" w:fill="auto"/>
            <w:noWrap/>
            <w:hideMark/>
          </w:tcPr>
          <w:p w:rsidR="00D22385" w:rsidRPr="00DA78A1" w:rsidRDefault="00D22385" w:rsidP="00DA78A1">
            <w:pPr>
              <w:jc w:val="both"/>
            </w:pPr>
            <w:r w:rsidRPr="00DA78A1">
              <w:t>300,0</w:t>
            </w:r>
          </w:p>
        </w:tc>
      </w:tr>
      <w:tr w:rsidR="00D22385" w:rsidRPr="00DA78A1" w:rsidTr="00562F4F">
        <w:trPr>
          <w:trHeight w:val="525"/>
        </w:trPr>
        <w:tc>
          <w:tcPr>
            <w:tcW w:w="2740" w:type="dxa"/>
            <w:shd w:val="clear" w:color="auto" w:fill="auto"/>
            <w:hideMark/>
          </w:tcPr>
          <w:p w:rsidR="00D22385" w:rsidRPr="00DA78A1" w:rsidRDefault="00D22385" w:rsidP="00DA78A1">
            <w:pPr>
              <w:jc w:val="both"/>
            </w:pPr>
            <w:r w:rsidRPr="00DA78A1">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DA78A1">
              <w:lastRenderedPageBreak/>
              <w:t>управления государственными внебюджетными фондами</w:t>
            </w:r>
          </w:p>
        </w:tc>
        <w:tc>
          <w:tcPr>
            <w:tcW w:w="460" w:type="dxa"/>
            <w:shd w:val="clear" w:color="auto" w:fill="auto"/>
            <w:noWrap/>
            <w:hideMark/>
          </w:tcPr>
          <w:p w:rsidR="00D22385" w:rsidRPr="00DA78A1" w:rsidRDefault="00D22385" w:rsidP="00DA78A1">
            <w:pPr>
              <w:jc w:val="both"/>
            </w:pPr>
            <w:r w:rsidRPr="00DA78A1">
              <w:lastRenderedPageBreak/>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42040</w:t>
            </w:r>
          </w:p>
        </w:tc>
        <w:tc>
          <w:tcPr>
            <w:tcW w:w="456" w:type="dxa"/>
            <w:shd w:val="clear" w:color="auto" w:fill="auto"/>
            <w:noWrap/>
            <w:hideMark/>
          </w:tcPr>
          <w:p w:rsidR="00D22385" w:rsidRPr="00DA78A1" w:rsidRDefault="00D22385" w:rsidP="00DA78A1">
            <w:pPr>
              <w:jc w:val="both"/>
            </w:pPr>
            <w:r w:rsidRPr="00DA78A1">
              <w:t>100</w:t>
            </w:r>
          </w:p>
        </w:tc>
        <w:tc>
          <w:tcPr>
            <w:tcW w:w="1406" w:type="dxa"/>
            <w:shd w:val="clear" w:color="auto" w:fill="auto"/>
            <w:noWrap/>
            <w:hideMark/>
          </w:tcPr>
          <w:p w:rsidR="00D22385" w:rsidRPr="00DA78A1" w:rsidRDefault="00D22385" w:rsidP="00DA78A1">
            <w:pPr>
              <w:jc w:val="both"/>
            </w:pPr>
            <w:r w:rsidRPr="00DA78A1">
              <w:t>5,0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lastRenderedPageBreak/>
              <w:t>Расходы на выплаты персоналу казенных учреждений</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42040</w:t>
            </w:r>
          </w:p>
        </w:tc>
        <w:tc>
          <w:tcPr>
            <w:tcW w:w="456" w:type="dxa"/>
            <w:shd w:val="clear" w:color="auto" w:fill="auto"/>
            <w:noWrap/>
            <w:hideMark/>
          </w:tcPr>
          <w:p w:rsidR="00D22385" w:rsidRPr="00DA78A1" w:rsidRDefault="00D22385" w:rsidP="00DA78A1">
            <w:pPr>
              <w:jc w:val="both"/>
            </w:pPr>
            <w:r w:rsidRPr="00DA78A1">
              <w:t>110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42040</w:t>
            </w:r>
          </w:p>
        </w:tc>
        <w:tc>
          <w:tcPr>
            <w:tcW w:w="456" w:type="dxa"/>
            <w:shd w:val="clear" w:color="auto" w:fill="auto"/>
            <w:noWrap/>
            <w:hideMark/>
          </w:tcPr>
          <w:p w:rsidR="00D22385" w:rsidRPr="00DA78A1" w:rsidRDefault="00D22385" w:rsidP="00DA78A1">
            <w:pPr>
              <w:jc w:val="both"/>
            </w:pPr>
            <w:r w:rsidRPr="00DA78A1">
              <w:t>120</w:t>
            </w:r>
          </w:p>
        </w:tc>
        <w:tc>
          <w:tcPr>
            <w:tcW w:w="1406" w:type="dxa"/>
            <w:shd w:val="clear" w:color="auto" w:fill="auto"/>
            <w:noWrap/>
            <w:hideMark/>
          </w:tcPr>
          <w:p w:rsidR="00D22385" w:rsidRPr="00DA78A1" w:rsidRDefault="00D22385" w:rsidP="00DA78A1">
            <w:pPr>
              <w:jc w:val="both"/>
            </w:pPr>
            <w:r w:rsidRPr="00DA78A1">
              <w:t>5,0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42040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330,0</w:t>
            </w:r>
          </w:p>
        </w:tc>
        <w:tc>
          <w:tcPr>
            <w:tcW w:w="1418" w:type="dxa"/>
            <w:shd w:val="clear" w:color="auto" w:fill="auto"/>
            <w:noWrap/>
            <w:hideMark/>
          </w:tcPr>
          <w:p w:rsidR="00D22385" w:rsidRPr="00DA78A1" w:rsidRDefault="00D22385" w:rsidP="00DA78A1">
            <w:pPr>
              <w:jc w:val="both"/>
            </w:pPr>
            <w:r w:rsidRPr="00DA78A1">
              <w:t>250,0</w:t>
            </w:r>
          </w:p>
        </w:tc>
        <w:tc>
          <w:tcPr>
            <w:tcW w:w="1276" w:type="dxa"/>
            <w:shd w:val="clear" w:color="auto" w:fill="auto"/>
            <w:noWrap/>
            <w:hideMark/>
          </w:tcPr>
          <w:p w:rsidR="00D22385" w:rsidRPr="00DA78A1" w:rsidRDefault="00D22385" w:rsidP="00DA78A1">
            <w:pPr>
              <w:jc w:val="both"/>
            </w:pPr>
            <w:r w:rsidRPr="00DA78A1">
              <w:t>250,0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42040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330,0</w:t>
            </w:r>
          </w:p>
        </w:tc>
        <w:tc>
          <w:tcPr>
            <w:tcW w:w="1418" w:type="dxa"/>
            <w:shd w:val="clear" w:color="auto" w:fill="auto"/>
            <w:noWrap/>
            <w:hideMark/>
          </w:tcPr>
          <w:p w:rsidR="00D22385" w:rsidRPr="00DA78A1" w:rsidRDefault="00D22385" w:rsidP="00DA78A1">
            <w:pPr>
              <w:jc w:val="both"/>
            </w:pPr>
            <w:r w:rsidRPr="00DA78A1">
              <w:t>250,0</w:t>
            </w:r>
          </w:p>
        </w:tc>
        <w:tc>
          <w:tcPr>
            <w:tcW w:w="1276" w:type="dxa"/>
            <w:shd w:val="clear" w:color="auto" w:fill="auto"/>
            <w:noWrap/>
            <w:hideMark/>
          </w:tcPr>
          <w:p w:rsidR="00D22385" w:rsidRPr="00DA78A1" w:rsidRDefault="00D22385" w:rsidP="00DA78A1">
            <w:pPr>
              <w:jc w:val="both"/>
            </w:pPr>
            <w:r w:rsidRPr="00DA78A1">
              <w:t>250,0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"Совершенствование спортивной инфраструктуры и материально-технической базы для занятий физической культурой и массовым спортом"</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15,0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Мероприятия в области спорта и физической культуры</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42040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15,0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42040</w:t>
            </w:r>
          </w:p>
        </w:tc>
        <w:tc>
          <w:tcPr>
            <w:tcW w:w="456" w:type="dxa"/>
            <w:shd w:val="clear" w:color="auto" w:fill="auto"/>
            <w:noWrap/>
            <w:hideMark/>
          </w:tcPr>
          <w:p w:rsidR="00D22385" w:rsidRPr="00DA78A1" w:rsidRDefault="00D22385" w:rsidP="00DA78A1">
            <w:pPr>
              <w:jc w:val="both"/>
            </w:pPr>
            <w:r w:rsidRPr="00DA78A1">
              <w:t>200</w:t>
            </w:r>
          </w:p>
        </w:tc>
        <w:tc>
          <w:tcPr>
            <w:tcW w:w="1406" w:type="dxa"/>
            <w:shd w:val="clear" w:color="auto" w:fill="auto"/>
            <w:noWrap/>
            <w:hideMark/>
          </w:tcPr>
          <w:p w:rsidR="00D22385" w:rsidRPr="00DA78A1" w:rsidRDefault="00D22385" w:rsidP="00DA78A1">
            <w:pPr>
              <w:jc w:val="both"/>
            </w:pPr>
            <w:r w:rsidRPr="00DA78A1">
              <w:t>15,0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06</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42040</w:t>
            </w:r>
          </w:p>
        </w:tc>
        <w:tc>
          <w:tcPr>
            <w:tcW w:w="456" w:type="dxa"/>
            <w:shd w:val="clear" w:color="auto" w:fill="auto"/>
            <w:noWrap/>
            <w:hideMark/>
          </w:tcPr>
          <w:p w:rsidR="00D22385" w:rsidRPr="00DA78A1" w:rsidRDefault="00D22385" w:rsidP="00DA78A1">
            <w:pPr>
              <w:jc w:val="both"/>
            </w:pPr>
            <w:r w:rsidRPr="00DA78A1">
              <w:t>240</w:t>
            </w:r>
          </w:p>
        </w:tc>
        <w:tc>
          <w:tcPr>
            <w:tcW w:w="1406" w:type="dxa"/>
            <w:shd w:val="clear" w:color="auto" w:fill="auto"/>
            <w:noWrap/>
            <w:hideMark/>
          </w:tcPr>
          <w:p w:rsidR="00D22385" w:rsidRPr="00DA78A1" w:rsidRDefault="00D22385" w:rsidP="00DA78A1">
            <w:pPr>
              <w:jc w:val="both"/>
            </w:pPr>
            <w:r w:rsidRPr="00DA78A1">
              <w:t>15,0</w:t>
            </w:r>
          </w:p>
        </w:tc>
        <w:tc>
          <w:tcPr>
            <w:tcW w:w="1418" w:type="dxa"/>
            <w:shd w:val="clear" w:color="auto" w:fill="auto"/>
            <w:noWrap/>
            <w:hideMark/>
          </w:tcPr>
          <w:p w:rsidR="00D22385" w:rsidRPr="00DA78A1" w:rsidRDefault="00D22385" w:rsidP="00DA78A1">
            <w:pPr>
              <w:jc w:val="both"/>
            </w:pPr>
            <w:r w:rsidRPr="00DA78A1">
              <w:t>50,0</w:t>
            </w:r>
          </w:p>
        </w:tc>
        <w:tc>
          <w:tcPr>
            <w:tcW w:w="1276" w:type="dxa"/>
            <w:shd w:val="clear" w:color="auto" w:fill="auto"/>
            <w:noWrap/>
            <w:hideMark/>
          </w:tcPr>
          <w:p w:rsidR="00D22385" w:rsidRPr="00DA78A1" w:rsidRDefault="00D22385" w:rsidP="00DA78A1">
            <w:pPr>
              <w:jc w:val="both"/>
            </w:pPr>
            <w:r w:rsidRPr="00DA78A1">
              <w:t>50,0</w:t>
            </w:r>
          </w:p>
        </w:tc>
      </w:tr>
      <w:tr w:rsidR="00D22385" w:rsidRPr="00DA78A1" w:rsidTr="00562F4F">
        <w:trPr>
          <w:trHeight w:val="280"/>
        </w:trPr>
        <w:tc>
          <w:tcPr>
            <w:tcW w:w="2740" w:type="dxa"/>
            <w:shd w:val="clear" w:color="auto" w:fill="auto"/>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"Комплексное развитие сельских территорий"</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108,2</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Подпрограмма "Создание и развитие инфраструктуры на сельских территориях"</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108,2</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"Современный облик сельских территорий"</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108,2</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40"/>
        </w:trPr>
        <w:tc>
          <w:tcPr>
            <w:tcW w:w="2740" w:type="dxa"/>
            <w:shd w:val="clear" w:color="auto" w:fill="auto"/>
            <w:hideMark/>
          </w:tcPr>
          <w:p w:rsidR="00D22385" w:rsidRPr="00DA78A1" w:rsidRDefault="00D22385" w:rsidP="00DA78A1">
            <w:pPr>
              <w:jc w:val="both"/>
            </w:pPr>
            <w:r w:rsidRPr="00DA78A1">
              <w:t xml:space="preserve">Строительство многофункционального </w:t>
            </w:r>
            <w:r w:rsidRPr="00DA78A1">
              <w:lastRenderedPageBreak/>
              <w:t>социально-спортивного центра в р.п. Комсомольский 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lastRenderedPageBreak/>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25001</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108,2</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Капитальные вложения в объекты государственной (муниципальной) собственности</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25001</w:t>
            </w:r>
          </w:p>
        </w:tc>
        <w:tc>
          <w:tcPr>
            <w:tcW w:w="456" w:type="dxa"/>
            <w:shd w:val="clear" w:color="auto" w:fill="auto"/>
            <w:noWrap/>
            <w:hideMark/>
          </w:tcPr>
          <w:p w:rsidR="00D22385" w:rsidRPr="00DA78A1" w:rsidRDefault="00D22385" w:rsidP="00DA78A1">
            <w:pPr>
              <w:jc w:val="both"/>
            </w:pPr>
            <w:r w:rsidRPr="00DA78A1">
              <w:t>400</w:t>
            </w:r>
          </w:p>
        </w:tc>
        <w:tc>
          <w:tcPr>
            <w:tcW w:w="1406" w:type="dxa"/>
            <w:shd w:val="clear" w:color="auto" w:fill="auto"/>
            <w:noWrap/>
            <w:hideMark/>
          </w:tcPr>
          <w:p w:rsidR="00D22385" w:rsidRPr="00DA78A1" w:rsidRDefault="00D22385" w:rsidP="00DA78A1">
            <w:pPr>
              <w:jc w:val="both"/>
            </w:pPr>
            <w:r w:rsidRPr="00DA78A1">
              <w:t>108,2</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Бюджетные инвестиции</w:t>
            </w:r>
          </w:p>
        </w:tc>
        <w:tc>
          <w:tcPr>
            <w:tcW w:w="460" w:type="dxa"/>
            <w:shd w:val="clear" w:color="auto" w:fill="auto"/>
            <w:noWrap/>
            <w:hideMark/>
          </w:tcPr>
          <w:p w:rsidR="00D22385" w:rsidRPr="00DA78A1" w:rsidRDefault="00D22385" w:rsidP="00DA78A1">
            <w:pPr>
              <w:jc w:val="both"/>
            </w:pPr>
            <w:r w:rsidRPr="00DA78A1">
              <w:t>11</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22</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25001</w:t>
            </w:r>
          </w:p>
        </w:tc>
        <w:tc>
          <w:tcPr>
            <w:tcW w:w="456" w:type="dxa"/>
            <w:shd w:val="clear" w:color="auto" w:fill="auto"/>
            <w:noWrap/>
            <w:hideMark/>
          </w:tcPr>
          <w:p w:rsidR="00D22385" w:rsidRPr="00DA78A1" w:rsidRDefault="00D22385" w:rsidP="00DA78A1">
            <w:pPr>
              <w:jc w:val="both"/>
            </w:pPr>
            <w:r w:rsidRPr="00DA78A1">
              <w:t>410</w:t>
            </w:r>
          </w:p>
        </w:tc>
        <w:tc>
          <w:tcPr>
            <w:tcW w:w="1406" w:type="dxa"/>
            <w:shd w:val="clear" w:color="auto" w:fill="auto"/>
            <w:noWrap/>
            <w:hideMark/>
          </w:tcPr>
          <w:p w:rsidR="00D22385" w:rsidRPr="00DA78A1" w:rsidRDefault="00D22385" w:rsidP="00DA78A1">
            <w:pPr>
              <w:jc w:val="both"/>
            </w:pPr>
            <w:r w:rsidRPr="00DA78A1">
              <w:t>108,2</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Средства массовой информации</w:t>
            </w:r>
          </w:p>
        </w:tc>
        <w:tc>
          <w:tcPr>
            <w:tcW w:w="46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 </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1 400,0</w:t>
            </w:r>
          </w:p>
        </w:tc>
        <w:tc>
          <w:tcPr>
            <w:tcW w:w="1418"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Периодическая печать и издательства</w:t>
            </w:r>
          </w:p>
        </w:tc>
        <w:tc>
          <w:tcPr>
            <w:tcW w:w="46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1 400,0</w:t>
            </w:r>
          </w:p>
        </w:tc>
        <w:tc>
          <w:tcPr>
            <w:tcW w:w="1418"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 xml:space="preserve">Муниципальная программа "Социальная поддержка граждан" </w:t>
            </w:r>
          </w:p>
        </w:tc>
        <w:tc>
          <w:tcPr>
            <w:tcW w:w="46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1 400,0</w:t>
            </w:r>
          </w:p>
        </w:tc>
        <w:tc>
          <w:tcPr>
            <w:tcW w:w="1418"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675"/>
        </w:trPr>
        <w:tc>
          <w:tcPr>
            <w:tcW w:w="2740" w:type="dxa"/>
            <w:shd w:val="clear" w:color="auto" w:fill="auto"/>
            <w:hideMark/>
          </w:tcPr>
          <w:p w:rsidR="00D22385" w:rsidRPr="00DA78A1" w:rsidRDefault="00D22385" w:rsidP="00DA78A1">
            <w:pPr>
              <w:jc w:val="both"/>
            </w:pPr>
            <w:r w:rsidRPr="00DA78A1">
              <w:t>Подпрограмма "Поддержка социально ориентированных некоммерческих организаций"</w:t>
            </w:r>
          </w:p>
        </w:tc>
        <w:tc>
          <w:tcPr>
            <w:tcW w:w="46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1 400,0</w:t>
            </w:r>
          </w:p>
        </w:tc>
        <w:tc>
          <w:tcPr>
            <w:tcW w:w="1418"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Основное мероприятие "Оказание финансовой поддержки СОНКО"</w:t>
            </w:r>
          </w:p>
        </w:tc>
        <w:tc>
          <w:tcPr>
            <w:tcW w:w="46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1 400,0</w:t>
            </w:r>
          </w:p>
        </w:tc>
        <w:tc>
          <w:tcPr>
            <w:tcW w:w="1418"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Субсидии на поддержку социально ориентированных некоммерческих организаций</w:t>
            </w:r>
          </w:p>
        </w:tc>
        <w:tc>
          <w:tcPr>
            <w:tcW w:w="46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91010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1 400,0</w:t>
            </w:r>
          </w:p>
        </w:tc>
        <w:tc>
          <w:tcPr>
            <w:tcW w:w="1418"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6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91010</w:t>
            </w:r>
          </w:p>
        </w:tc>
        <w:tc>
          <w:tcPr>
            <w:tcW w:w="456" w:type="dxa"/>
            <w:shd w:val="clear" w:color="auto" w:fill="auto"/>
            <w:noWrap/>
            <w:hideMark/>
          </w:tcPr>
          <w:p w:rsidR="00D22385" w:rsidRPr="00DA78A1" w:rsidRDefault="00D22385" w:rsidP="00DA78A1">
            <w:pPr>
              <w:jc w:val="both"/>
            </w:pPr>
            <w:r w:rsidRPr="00DA78A1">
              <w:t>600</w:t>
            </w:r>
          </w:p>
        </w:tc>
        <w:tc>
          <w:tcPr>
            <w:tcW w:w="1406" w:type="dxa"/>
            <w:shd w:val="clear" w:color="auto" w:fill="auto"/>
            <w:noWrap/>
            <w:hideMark/>
          </w:tcPr>
          <w:p w:rsidR="00D22385" w:rsidRPr="00DA78A1" w:rsidRDefault="00D22385" w:rsidP="00DA78A1">
            <w:pPr>
              <w:jc w:val="both"/>
            </w:pPr>
            <w:r w:rsidRPr="00DA78A1">
              <w:t>1 400,0</w:t>
            </w:r>
          </w:p>
        </w:tc>
        <w:tc>
          <w:tcPr>
            <w:tcW w:w="1418"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99"/>
        </w:trPr>
        <w:tc>
          <w:tcPr>
            <w:tcW w:w="2740" w:type="dxa"/>
            <w:shd w:val="clear" w:color="auto" w:fill="auto"/>
            <w:hideMark/>
          </w:tcPr>
          <w:p w:rsidR="00D22385" w:rsidRPr="00DA78A1" w:rsidRDefault="00D22385" w:rsidP="00DA78A1">
            <w:pPr>
              <w:jc w:val="both"/>
            </w:pPr>
            <w:r w:rsidRPr="00DA78A1">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460" w:type="dxa"/>
            <w:shd w:val="clear" w:color="auto" w:fill="auto"/>
            <w:noWrap/>
            <w:hideMark/>
          </w:tcPr>
          <w:p w:rsidR="00D22385" w:rsidRPr="00DA78A1" w:rsidRDefault="00D22385" w:rsidP="00DA78A1">
            <w:pPr>
              <w:jc w:val="both"/>
            </w:pPr>
            <w:r w:rsidRPr="00DA78A1">
              <w:t>12</w:t>
            </w:r>
          </w:p>
        </w:tc>
        <w:tc>
          <w:tcPr>
            <w:tcW w:w="475" w:type="dxa"/>
            <w:shd w:val="clear" w:color="auto" w:fill="auto"/>
            <w:noWrap/>
            <w:hideMark/>
          </w:tcPr>
          <w:p w:rsidR="00D22385" w:rsidRPr="00DA78A1" w:rsidRDefault="00D22385" w:rsidP="00DA78A1">
            <w:pPr>
              <w:jc w:val="both"/>
            </w:pPr>
            <w:r w:rsidRPr="00DA78A1">
              <w:t>02</w:t>
            </w:r>
          </w:p>
        </w:tc>
        <w:tc>
          <w:tcPr>
            <w:tcW w:w="376" w:type="dxa"/>
            <w:shd w:val="clear" w:color="auto" w:fill="auto"/>
            <w:noWrap/>
            <w:hideMark/>
          </w:tcPr>
          <w:p w:rsidR="00D22385" w:rsidRPr="00DA78A1" w:rsidRDefault="00D22385" w:rsidP="00DA78A1">
            <w:pPr>
              <w:jc w:val="both"/>
            </w:pPr>
            <w:r w:rsidRPr="00DA78A1">
              <w:t>03</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91010</w:t>
            </w:r>
          </w:p>
        </w:tc>
        <w:tc>
          <w:tcPr>
            <w:tcW w:w="456" w:type="dxa"/>
            <w:shd w:val="clear" w:color="auto" w:fill="auto"/>
            <w:noWrap/>
            <w:hideMark/>
          </w:tcPr>
          <w:p w:rsidR="00D22385" w:rsidRPr="00DA78A1" w:rsidRDefault="00D22385" w:rsidP="00DA78A1">
            <w:pPr>
              <w:jc w:val="both"/>
            </w:pPr>
            <w:r w:rsidRPr="00DA78A1">
              <w:t>630</w:t>
            </w:r>
          </w:p>
        </w:tc>
        <w:tc>
          <w:tcPr>
            <w:tcW w:w="1406" w:type="dxa"/>
            <w:shd w:val="clear" w:color="auto" w:fill="auto"/>
            <w:noWrap/>
            <w:hideMark/>
          </w:tcPr>
          <w:p w:rsidR="00D22385" w:rsidRPr="00DA78A1" w:rsidRDefault="00D22385" w:rsidP="00DA78A1">
            <w:pPr>
              <w:jc w:val="both"/>
            </w:pPr>
            <w:r w:rsidRPr="00DA78A1">
              <w:t>1 400,0</w:t>
            </w:r>
          </w:p>
        </w:tc>
        <w:tc>
          <w:tcPr>
            <w:tcW w:w="1418" w:type="dxa"/>
            <w:shd w:val="clear" w:color="auto" w:fill="auto"/>
            <w:noWrap/>
            <w:hideMark/>
          </w:tcPr>
          <w:p w:rsidR="00D22385" w:rsidRPr="00DA78A1" w:rsidRDefault="00D22385" w:rsidP="00DA78A1">
            <w:pPr>
              <w:jc w:val="both"/>
            </w:pPr>
            <w:r w:rsidRPr="00DA78A1">
              <w:t>1 200,0</w:t>
            </w:r>
          </w:p>
        </w:tc>
        <w:tc>
          <w:tcPr>
            <w:tcW w:w="1276" w:type="dxa"/>
            <w:shd w:val="clear" w:color="auto" w:fill="auto"/>
            <w:noWrap/>
            <w:hideMark/>
          </w:tcPr>
          <w:p w:rsidR="00D22385" w:rsidRPr="00DA78A1" w:rsidRDefault="00D22385" w:rsidP="00DA78A1">
            <w:pPr>
              <w:jc w:val="both"/>
            </w:pPr>
            <w:r w:rsidRPr="00DA78A1">
              <w:t>1 200,0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Обслуживание государственного (муниципального) долга</w:t>
            </w:r>
          </w:p>
        </w:tc>
        <w:tc>
          <w:tcPr>
            <w:tcW w:w="460" w:type="dxa"/>
            <w:shd w:val="clear" w:color="auto" w:fill="auto"/>
            <w:noWrap/>
            <w:hideMark/>
          </w:tcPr>
          <w:p w:rsidR="00D22385" w:rsidRPr="00DA78A1" w:rsidRDefault="00D22385" w:rsidP="00DA78A1">
            <w:pPr>
              <w:jc w:val="both"/>
            </w:pPr>
            <w:r w:rsidRPr="00DA78A1">
              <w:t>13</w:t>
            </w:r>
          </w:p>
        </w:tc>
        <w:tc>
          <w:tcPr>
            <w:tcW w:w="475" w:type="dxa"/>
            <w:shd w:val="clear" w:color="auto" w:fill="auto"/>
            <w:noWrap/>
            <w:hideMark/>
          </w:tcPr>
          <w:p w:rsidR="00D22385" w:rsidRPr="00DA78A1" w:rsidRDefault="00D22385" w:rsidP="00DA78A1">
            <w:pPr>
              <w:jc w:val="both"/>
            </w:pPr>
            <w:r w:rsidRPr="00DA78A1">
              <w:t> </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6,7</w:t>
            </w:r>
          </w:p>
        </w:tc>
        <w:tc>
          <w:tcPr>
            <w:tcW w:w="1418"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Обслуживание государственного (муниципального) </w:t>
            </w:r>
            <w:r w:rsidRPr="00DA78A1">
              <w:lastRenderedPageBreak/>
              <w:t>внутреннего долга</w:t>
            </w:r>
          </w:p>
        </w:tc>
        <w:tc>
          <w:tcPr>
            <w:tcW w:w="460" w:type="dxa"/>
            <w:shd w:val="clear" w:color="auto" w:fill="auto"/>
            <w:noWrap/>
            <w:hideMark/>
          </w:tcPr>
          <w:p w:rsidR="00D22385" w:rsidRPr="00DA78A1" w:rsidRDefault="00D22385" w:rsidP="00DA78A1">
            <w:pPr>
              <w:jc w:val="both"/>
            </w:pPr>
            <w:r w:rsidRPr="00DA78A1">
              <w:lastRenderedPageBreak/>
              <w:t>13</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6,7</w:t>
            </w:r>
          </w:p>
        </w:tc>
        <w:tc>
          <w:tcPr>
            <w:tcW w:w="1418"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460" w:type="dxa"/>
            <w:shd w:val="clear" w:color="auto" w:fill="auto"/>
            <w:noWrap/>
            <w:hideMark/>
          </w:tcPr>
          <w:p w:rsidR="00D22385" w:rsidRPr="00DA78A1" w:rsidRDefault="00D22385" w:rsidP="00DA78A1">
            <w:pPr>
              <w:jc w:val="both"/>
            </w:pPr>
            <w:r w:rsidRPr="00DA78A1">
              <w:t>13</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6,7</w:t>
            </w:r>
          </w:p>
        </w:tc>
        <w:tc>
          <w:tcPr>
            <w:tcW w:w="1418"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Подпрограмма "Управление муниципальным долгом Чамзинского муниципального района Республики Мордовия" </w:t>
            </w:r>
          </w:p>
        </w:tc>
        <w:tc>
          <w:tcPr>
            <w:tcW w:w="460" w:type="dxa"/>
            <w:shd w:val="clear" w:color="auto" w:fill="auto"/>
            <w:noWrap/>
            <w:hideMark/>
          </w:tcPr>
          <w:p w:rsidR="00D22385" w:rsidRPr="00DA78A1" w:rsidRDefault="00D22385" w:rsidP="00DA78A1">
            <w:pPr>
              <w:jc w:val="both"/>
            </w:pPr>
            <w:r w:rsidRPr="00DA78A1">
              <w:t>13</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6,7</w:t>
            </w:r>
          </w:p>
        </w:tc>
        <w:tc>
          <w:tcPr>
            <w:tcW w:w="1418"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"Своевременное обслуживание долговых обязательств Чамзинского муниципального района по бюджетным кредитам перед республиканским бюджетом"</w:t>
            </w:r>
          </w:p>
        </w:tc>
        <w:tc>
          <w:tcPr>
            <w:tcW w:w="460" w:type="dxa"/>
            <w:shd w:val="clear" w:color="auto" w:fill="auto"/>
            <w:noWrap/>
            <w:hideMark/>
          </w:tcPr>
          <w:p w:rsidR="00D22385" w:rsidRPr="00DA78A1" w:rsidRDefault="00D22385" w:rsidP="00DA78A1">
            <w:pPr>
              <w:jc w:val="both"/>
            </w:pPr>
            <w:r w:rsidRPr="00DA78A1">
              <w:t>13</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6,7</w:t>
            </w:r>
          </w:p>
        </w:tc>
        <w:tc>
          <w:tcPr>
            <w:tcW w:w="1418"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Процентные платежи по муниципальному долгу </w:t>
            </w:r>
          </w:p>
        </w:tc>
        <w:tc>
          <w:tcPr>
            <w:tcW w:w="460" w:type="dxa"/>
            <w:shd w:val="clear" w:color="auto" w:fill="auto"/>
            <w:noWrap/>
            <w:hideMark/>
          </w:tcPr>
          <w:p w:rsidR="00D22385" w:rsidRPr="00DA78A1" w:rsidRDefault="00D22385" w:rsidP="00DA78A1">
            <w:pPr>
              <w:jc w:val="both"/>
            </w:pPr>
            <w:r w:rsidRPr="00DA78A1">
              <w:t>13</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41240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6,7</w:t>
            </w:r>
          </w:p>
        </w:tc>
        <w:tc>
          <w:tcPr>
            <w:tcW w:w="1418"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Обслуживание государственного (муниципального) долга</w:t>
            </w:r>
          </w:p>
        </w:tc>
        <w:tc>
          <w:tcPr>
            <w:tcW w:w="460" w:type="dxa"/>
            <w:shd w:val="clear" w:color="auto" w:fill="auto"/>
            <w:noWrap/>
            <w:hideMark/>
          </w:tcPr>
          <w:p w:rsidR="00D22385" w:rsidRPr="00DA78A1" w:rsidRDefault="00D22385" w:rsidP="00DA78A1">
            <w:pPr>
              <w:jc w:val="both"/>
            </w:pPr>
            <w:r w:rsidRPr="00DA78A1">
              <w:t>13</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41240</w:t>
            </w:r>
          </w:p>
        </w:tc>
        <w:tc>
          <w:tcPr>
            <w:tcW w:w="456" w:type="dxa"/>
            <w:shd w:val="clear" w:color="auto" w:fill="auto"/>
            <w:noWrap/>
            <w:hideMark/>
          </w:tcPr>
          <w:p w:rsidR="00D22385" w:rsidRPr="00DA78A1" w:rsidRDefault="00D22385" w:rsidP="00DA78A1">
            <w:pPr>
              <w:jc w:val="both"/>
            </w:pPr>
            <w:r w:rsidRPr="00DA78A1">
              <w:t>700</w:t>
            </w:r>
          </w:p>
        </w:tc>
        <w:tc>
          <w:tcPr>
            <w:tcW w:w="1406" w:type="dxa"/>
            <w:shd w:val="clear" w:color="auto" w:fill="auto"/>
            <w:noWrap/>
            <w:hideMark/>
          </w:tcPr>
          <w:p w:rsidR="00D22385" w:rsidRPr="00DA78A1" w:rsidRDefault="00D22385" w:rsidP="00DA78A1">
            <w:pPr>
              <w:jc w:val="both"/>
            </w:pPr>
            <w:r w:rsidRPr="00DA78A1">
              <w:t>6,7</w:t>
            </w:r>
          </w:p>
        </w:tc>
        <w:tc>
          <w:tcPr>
            <w:tcW w:w="1418"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 xml:space="preserve">Обслуживание муниципального долга  </w:t>
            </w:r>
          </w:p>
        </w:tc>
        <w:tc>
          <w:tcPr>
            <w:tcW w:w="460" w:type="dxa"/>
            <w:shd w:val="clear" w:color="auto" w:fill="auto"/>
            <w:noWrap/>
            <w:hideMark/>
          </w:tcPr>
          <w:p w:rsidR="00D22385" w:rsidRPr="00DA78A1" w:rsidRDefault="00D22385" w:rsidP="00DA78A1">
            <w:pPr>
              <w:jc w:val="both"/>
            </w:pPr>
            <w:r w:rsidRPr="00DA78A1">
              <w:t>13</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2</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41240</w:t>
            </w:r>
          </w:p>
        </w:tc>
        <w:tc>
          <w:tcPr>
            <w:tcW w:w="456" w:type="dxa"/>
            <w:shd w:val="clear" w:color="auto" w:fill="auto"/>
            <w:noWrap/>
            <w:hideMark/>
          </w:tcPr>
          <w:p w:rsidR="00D22385" w:rsidRPr="00DA78A1" w:rsidRDefault="00D22385" w:rsidP="00DA78A1">
            <w:pPr>
              <w:jc w:val="both"/>
            </w:pPr>
            <w:r w:rsidRPr="00DA78A1">
              <w:t>730</w:t>
            </w:r>
          </w:p>
        </w:tc>
        <w:tc>
          <w:tcPr>
            <w:tcW w:w="1406" w:type="dxa"/>
            <w:shd w:val="clear" w:color="auto" w:fill="auto"/>
            <w:noWrap/>
            <w:hideMark/>
          </w:tcPr>
          <w:p w:rsidR="00D22385" w:rsidRPr="00DA78A1" w:rsidRDefault="00D22385" w:rsidP="00DA78A1">
            <w:pPr>
              <w:jc w:val="both"/>
            </w:pPr>
            <w:r w:rsidRPr="00DA78A1">
              <w:t>6,7</w:t>
            </w:r>
          </w:p>
        </w:tc>
        <w:tc>
          <w:tcPr>
            <w:tcW w:w="1418" w:type="dxa"/>
            <w:shd w:val="clear" w:color="auto" w:fill="auto"/>
            <w:noWrap/>
            <w:hideMark/>
          </w:tcPr>
          <w:p w:rsidR="00D22385" w:rsidRPr="00DA78A1" w:rsidRDefault="00D22385" w:rsidP="00DA78A1">
            <w:pPr>
              <w:jc w:val="both"/>
            </w:pPr>
            <w:r w:rsidRPr="00DA78A1">
              <w:t>6,4</w:t>
            </w:r>
          </w:p>
        </w:tc>
        <w:tc>
          <w:tcPr>
            <w:tcW w:w="1276" w:type="dxa"/>
            <w:shd w:val="clear" w:color="auto" w:fill="auto"/>
            <w:noWrap/>
            <w:hideMark/>
          </w:tcPr>
          <w:p w:rsidR="00D22385" w:rsidRPr="00DA78A1" w:rsidRDefault="00D22385" w:rsidP="00DA78A1">
            <w:pPr>
              <w:jc w:val="both"/>
            </w:pPr>
            <w:r w:rsidRPr="00DA78A1">
              <w:t>6,0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Межбюджетные трансферты общего характера бюджетам бюджетной системы Российской Федерации</w:t>
            </w:r>
          </w:p>
        </w:tc>
        <w:tc>
          <w:tcPr>
            <w:tcW w:w="46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 </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1 990,5</w:t>
            </w:r>
          </w:p>
        </w:tc>
        <w:tc>
          <w:tcPr>
            <w:tcW w:w="1418" w:type="dxa"/>
            <w:shd w:val="clear" w:color="auto" w:fill="auto"/>
            <w:noWrap/>
            <w:hideMark/>
          </w:tcPr>
          <w:p w:rsidR="00D22385" w:rsidRPr="00DA78A1" w:rsidRDefault="00D22385" w:rsidP="00DA78A1">
            <w:pPr>
              <w:jc w:val="both"/>
            </w:pPr>
            <w:r w:rsidRPr="00DA78A1">
              <w:t>1 237,2</w:t>
            </w:r>
          </w:p>
        </w:tc>
        <w:tc>
          <w:tcPr>
            <w:tcW w:w="1276" w:type="dxa"/>
            <w:shd w:val="clear" w:color="auto" w:fill="auto"/>
            <w:noWrap/>
            <w:hideMark/>
          </w:tcPr>
          <w:p w:rsidR="00D22385" w:rsidRPr="00DA78A1" w:rsidRDefault="00D22385" w:rsidP="00DA78A1">
            <w:pPr>
              <w:jc w:val="both"/>
            </w:pPr>
            <w:r w:rsidRPr="00DA78A1">
              <w:t>1 285,8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Дотации на выравнивание бюджетной обеспеченности субъектов Российской Федерации и муниципальных образований</w:t>
            </w:r>
          </w:p>
        </w:tc>
        <w:tc>
          <w:tcPr>
            <w:tcW w:w="46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23,0</w:t>
            </w:r>
          </w:p>
        </w:tc>
        <w:tc>
          <w:tcPr>
            <w:tcW w:w="1418" w:type="dxa"/>
            <w:shd w:val="clear" w:color="auto" w:fill="auto"/>
            <w:noWrap/>
            <w:hideMark/>
          </w:tcPr>
          <w:p w:rsidR="00D22385" w:rsidRPr="00DA78A1" w:rsidRDefault="00D22385" w:rsidP="00DA78A1">
            <w:pPr>
              <w:jc w:val="both"/>
            </w:pPr>
            <w:r w:rsidRPr="00DA78A1">
              <w:t>23,0</w:t>
            </w:r>
          </w:p>
        </w:tc>
        <w:tc>
          <w:tcPr>
            <w:tcW w:w="1276" w:type="dxa"/>
            <w:shd w:val="clear" w:color="auto" w:fill="auto"/>
            <w:noWrap/>
            <w:hideMark/>
          </w:tcPr>
          <w:p w:rsidR="00D22385" w:rsidRPr="00DA78A1" w:rsidRDefault="00D22385" w:rsidP="00DA78A1">
            <w:pPr>
              <w:jc w:val="both"/>
            </w:pPr>
            <w:r w:rsidRPr="00DA78A1">
              <w:t>23,0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46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0</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23,0</w:t>
            </w:r>
          </w:p>
        </w:tc>
        <w:tc>
          <w:tcPr>
            <w:tcW w:w="1418" w:type="dxa"/>
            <w:shd w:val="clear" w:color="auto" w:fill="auto"/>
            <w:noWrap/>
            <w:hideMark/>
          </w:tcPr>
          <w:p w:rsidR="00D22385" w:rsidRPr="00DA78A1" w:rsidRDefault="00D22385" w:rsidP="00DA78A1">
            <w:pPr>
              <w:jc w:val="both"/>
            </w:pPr>
            <w:r w:rsidRPr="00DA78A1">
              <w:t>23,0</w:t>
            </w:r>
          </w:p>
        </w:tc>
        <w:tc>
          <w:tcPr>
            <w:tcW w:w="1276" w:type="dxa"/>
            <w:shd w:val="clear" w:color="auto" w:fill="auto"/>
            <w:noWrap/>
            <w:hideMark/>
          </w:tcPr>
          <w:p w:rsidR="00D22385" w:rsidRPr="00DA78A1" w:rsidRDefault="00D22385" w:rsidP="00DA78A1">
            <w:pPr>
              <w:jc w:val="both"/>
            </w:pPr>
            <w:r w:rsidRPr="00DA78A1">
              <w:t>23,0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Подпрограмма "Повышение эффективности межбюджетных отношений"</w:t>
            </w:r>
          </w:p>
        </w:tc>
        <w:tc>
          <w:tcPr>
            <w:tcW w:w="46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23,0</w:t>
            </w:r>
          </w:p>
        </w:tc>
        <w:tc>
          <w:tcPr>
            <w:tcW w:w="1418" w:type="dxa"/>
            <w:shd w:val="clear" w:color="auto" w:fill="auto"/>
            <w:noWrap/>
            <w:hideMark/>
          </w:tcPr>
          <w:p w:rsidR="00D22385" w:rsidRPr="00DA78A1" w:rsidRDefault="00D22385" w:rsidP="00DA78A1">
            <w:pPr>
              <w:jc w:val="both"/>
            </w:pPr>
            <w:r w:rsidRPr="00DA78A1">
              <w:t>23,0</w:t>
            </w:r>
          </w:p>
        </w:tc>
        <w:tc>
          <w:tcPr>
            <w:tcW w:w="1276" w:type="dxa"/>
            <w:shd w:val="clear" w:color="auto" w:fill="auto"/>
            <w:noWrap/>
            <w:hideMark/>
          </w:tcPr>
          <w:p w:rsidR="00D22385" w:rsidRPr="00DA78A1" w:rsidRDefault="00D22385" w:rsidP="00DA78A1">
            <w:pPr>
              <w:jc w:val="both"/>
            </w:pPr>
            <w:r w:rsidRPr="00DA78A1">
              <w:t>23,0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Основное мероприятие "Выравнивание бюджетной обеспеченности поселений </w:t>
            </w:r>
            <w:r w:rsidRPr="00DA78A1">
              <w:lastRenderedPageBreak/>
              <w:t>Чамзинского муниципального района Республики Мордовия"</w:t>
            </w:r>
          </w:p>
        </w:tc>
        <w:tc>
          <w:tcPr>
            <w:tcW w:w="460" w:type="dxa"/>
            <w:shd w:val="clear" w:color="auto" w:fill="auto"/>
            <w:noWrap/>
            <w:hideMark/>
          </w:tcPr>
          <w:p w:rsidR="00D22385" w:rsidRPr="00DA78A1" w:rsidRDefault="00D22385" w:rsidP="00DA78A1">
            <w:pPr>
              <w:jc w:val="both"/>
            </w:pPr>
            <w:r w:rsidRPr="00DA78A1">
              <w:lastRenderedPageBreak/>
              <w:t>14</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23,0</w:t>
            </w:r>
          </w:p>
        </w:tc>
        <w:tc>
          <w:tcPr>
            <w:tcW w:w="1418" w:type="dxa"/>
            <w:shd w:val="clear" w:color="auto" w:fill="auto"/>
            <w:noWrap/>
            <w:hideMark/>
          </w:tcPr>
          <w:p w:rsidR="00D22385" w:rsidRPr="00DA78A1" w:rsidRDefault="00D22385" w:rsidP="00DA78A1">
            <w:pPr>
              <w:jc w:val="both"/>
            </w:pPr>
            <w:r w:rsidRPr="00DA78A1">
              <w:t>23,0</w:t>
            </w:r>
          </w:p>
        </w:tc>
        <w:tc>
          <w:tcPr>
            <w:tcW w:w="1276" w:type="dxa"/>
            <w:shd w:val="clear" w:color="auto" w:fill="auto"/>
            <w:noWrap/>
            <w:hideMark/>
          </w:tcPr>
          <w:p w:rsidR="00D22385" w:rsidRPr="00DA78A1" w:rsidRDefault="00D22385" w:rsidP="00DA78A1">
            <w:pPr>
              <w:jc w:val="both"/>
            </w:pPr>
            <w:r w:rsidRPr="00DA78A1">
              <w:t>23,0</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Дотации на выравнивание бюджетной обеспеченности поселений</w:t>
            </w:r>
          </w:p>
        </w:tc>
        <w:tc>
          <w:tcPr>
            <w:tcW w:w="46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44010</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23,0</w:t>
            </w:r>
          </w:p>
        </w:tc>
        <w:tc>
          <w:tcPr>
            <w:tcW w:w="1418" w:type="dxa"/>
            <w:shd w:val="clear" w:color="auto" w:fill="auto"/>
            <w:noWrap/>
            <w:hideMark/>
          </w:tcPr>
          <w:p w:rsidR="00D22385" w:rsidRPr="00DA78A1" w:rsidRDefault="00D22385" w:rsidP="00DA78A1">
            <w:pPr>
              <w:jc w:val="both"/>
            </w:pPr>
            <w:r w:rsidRPr="00DA78A1">
              <w:t>23,0</w:t>
            </w:r>
          </w:p>
        </w:tc>
        <w:tc>
          <w:tcPr>
            <w:tcW w:w="1276" w:type="dxa"/>
            <w:shd w:val="clear" w:color="auto" w:fill="auto"/>
            <w:noWrap/>
            <w:hideMark/>
          </w:tcPr>
          <w:p w:rsidR="00D22385" w:rsidRPr="00DA78A1" w:rsidRDefault="00D22385" w:rsidP="00DA78A1">
            <w:pPr>
              <w:jc w:val="both"/>
            </w:pPr>
            <w:r w:rsidRPr="00DA78A1">
              <w:t>23,0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Межбюджетные трансферты</w:t>
            </w:r>
          </w:p>
        </w:tc>
        <w:tc>
          <w:tcPr>
            <w:tcW w:w="46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44010</w:t>
            </w:r>
          </w:p>
        </w:tc>
        <w:tc>
          <w:tcPr>
            <w:tcW w:w="456" w:type="dxa"/>
            <w:shd w:val="clear" w:color="auto" w:fill="auto"/>
            <w:noWrap/>
            <w:hideMark/>
          </w:tcPr>
          <w:p w:rsidR="00D22385" w:rsidRPr="00DA78A1" w:rsidRDefault="00D22385" w:rsidP="00DA78A1">
            <w:pPr>
              <w:jc w:val="both"/>
            </w:pPr>
            <w:r w:rsidRPr="00DA78A1">
              <w:t>500</w:t>
            </w:r>
          </w:p>
        </w:tc>
        <w:tc>
          <w:tcPr>
            <w:tcW w:w="1406" w:type="dxa"/>
            <w:shd w:val="clear" w:color="auto" w:fill="auto"/>
            <w:noWrap/>
            <w:hideMark/>
          </w:tcPr>
          <w:p w:rsidR="00D22385" w:rsidRPr="00DA78A1" w:rsidRDefault="00D22385" w:rsidP="00DA78A1">
            <w:pPr>
              <w:jc w:val="both"/>
            </w:pPr>
            <w:r w:rsidRPr="00DA78A1">
              <w:t>23,0</w:t>
            </w:r>
          </w:p>
        </w:tc>
        <w:tc>
          <w:tcPr>
            <w:tcW w:w="1418" w:type="dxa"/>
            <w:shd w:val="clear" w:color="auto" w:fill="auto"/>
            <w:noWrap/>
            <w:hideMark/>
          </w:tcPr>
          <w:p w:rsidR="00D22385" w:rsidRPr="00DA78A1" w:rsidRDefault="00D22385" w:rsidP="00DA78A1">
            <w:pPr>
              <w:jc w:val="both"/>
            </w:pPr>
            <w:r w:rsidRPr="00DA78A1">
              <w:t>23,0</w:t>
            </w:r>
          </w:p>
        </w:tc>
        <w:tc>
          <w:tcPr>
            <w:tcW w:w="1276" w:type="dxa"/>
            <w:shd w:val="clear" w:color="auto" w:fill="auto"/>
            <w:noWrap/>
            <w:hideMark/>
          </w:tcPr>
          <w:p w:rsidR="00D22385" w:rsidRPr="00DA78A1" w:rsidRDefault="00D22385" w:rsidP="00DA78A1">
            <w:pPr>
              <w:jc w:val="both"/>
            </w:pPr>
            <w:r w:rsidRPr="00DA78A1">
              <w:t>23,0</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Дотации</w:t>
            </w:r>
          </w:p>
        </w:tc>
        <w:tc>
          <w:tcPr>
            <w:tcW w:w="46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01</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44010</w:t>
            </w:r>
          </w:p>
        </w:tc>
        <w:tc>
          <w:tcPr>
            <w:tcW w:w="456" w:type="dxa"/>
            <w:shd w:val="clear" w:color="auto" w:fill="auto"/>
            <w:noWrap/>
            <w:hideMark/>
          </w:tcPr>
          <w:p w:rsidR="00D22385" w:rsidRPr="00DA78A1" w:rsidRDefault="00D22385" w:rsidP="00DA78A1">
            <w:pPr>
              <w:jc w:val="both"/>
            </w:pPr>
            <w:r w:rsidRPr="00DA78A1">
              <w:t>510</w:t>
            </w:r>
          </w:p>
        </w:tc>
        <w:tc>
          <w:tcPr>
            <w:tcW w:w="1406" w:type="dxa"/>
            <w:shd w:val="clear" w:color="auto" w:fill="auto"/>
            <w:noWrap/>
            <w:hideMark/>
          </w:tcPr>
          <w:p w:rsidR="00D22385" w:rsidRPr="00DA78A1" w:rsidRDefault="00D22385" w:rsidP="00DA78A1">
            <w:pPr>
              <w:jc w:val="both"/>
            </w:pPr>
            <w:r w:rsidRPr="00DA78A1">
              <w:t>23,0</w:t>
            </w:r>
          </w:p>
        </w:tc>
        <w:tc>
          <w:tcPr>
            <w:tcW w:w="1418" w:type="dxa"/>
            <w:shd w:val="clear" w:color="auto" w:fill="auto"/>
            <w:noWrap/>
            <w:hideMark/>
          </w:tcPr>
          <w:p w:rsidR="00D22385" w:rsidRPr="00DA78A1" w:rsidRDefault="00D22385" w:rsidP="00DA78A1">
            <w:pPr>
              <w:jc w:val="both"/>
            </w:pPr>
            <w:r w:rsidRPr="00DA78A1">
              <w:t>23,0</w:t>
            </w:r>
          </w:p>
        </w:tc>
        <w:tc>
          <w:tcPr>
            <w:tcW w:w="1276" w:type="dxa"/>
            <w:shd w:val="clear" w:color="auto" w:fill="auto"/>
            <w:noWrap/>
            <w:hideMark/>
          </w:tcPr>
          <w:p w:rsidR="00D22385" w:rsidRPr="00DA78A1" w:rsidRDefault="00D22385" w:rsidP="00DA78A1">
            <w:pPr>
              <w:jc w:val="both"/>
            </w:pPr>
            <w:r w:rsidRPr="00DA78A1">
              <w:t>23,0</w:t>
            </w:r>
          </w:p>
        </w:tc>
      </w:tr>
      <w:tr w:rsidR="00D22385" w:rsidRPr="00DA78A1" w:rsidTr="00562F4F">
        <w:trPr>
          <w:trHeight w:val="450"/>
        </w:trPr>
        <w:tc>
          <w:tcPr>
            <w:tcW w:w="2740" w:type="dxa"/>
            <w:shd w:val="clear" w:color="auto" w:fill="auto"/>
            <w:hideMark/>
          </w:tcPr>
          <w:p w:rsidR="00D22385" w:rsidRPr="00DA78A1" w:rsidRDefault="00D22385" w:rsidP="00DA78A1">
            <w:pPr>
              <w:jc w:val="both"/>
            </w:pPr>
            <w:r w:rsidRPr="00DA78A1">
              <w:t>Прочие межбюджетные трансферты общего характера</w:t>
            </w:r>
          </w:p>
        </w:tc>
        <w:tc>
          <w:tcPr>
            <w:tcW w:w="46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 </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1 967,5</w:t>
            </w:r>
          </w:p>
        </w:tc>
        <w:tc>
          <w:tcPr>
            <w:tcW w:w="1418" w:type="dxa"/>
            <w:shd w:val="clear" w:color="auto" w:fill="auto"/>
            <w:noWrap/>
            <w:hideMark/>
          </w:tcPr>
          <w:p w:rsidR="00D22385" w:rsidRPr="00DA78A1" w:rsidRDefault="00D22385" w:rsidP="00DA78A1">
            <w:pPr>
              <w:jc w:val="both"/>
            </w:pPr>
            <w:r w:rsidRPr="00DA78A1">
              <w:t>1 214,2</w:t>
            </w:r>
          </w:p>
        </w:tc>
        <w:tc>
          <w:tcPr>
            <w:tcW w:w="1276" w:type="dxa"/>
            <w:shd w:val="clear" w:color="auto" w:fill="auto"/>
            <w:noWrap/>
            <w:hideMark/>
          </w:tcPr>
          <w:p w:rsidR="00D22385" w:rsidRPr="00DA78A1" w:rsidRDefault="00D22385" w:rsidP="00DA78A1">
            <w:pPr>
              <w:jc w:val="both"/>
            </w:pPr>
            <w:r w:rsidRPr="00DA78A1">
              <w:t>1 262,8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46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 </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1 967,5</w:t>
            </w:r>
          </w:p>
        </w:tc>
        <w:tc>
          <w:tcPr>
            <w:tcW w:w="1418" w:type="dxa"/>
            <w:shd w:val="clear" w:color="auto" w:fill="auto"/>
            <w:noWrap/>
            <w:hideMark/>
          </w:tcPr>
          <w:p w:rsidR="00D22385" w:rsidRPr="00DA78A1" w:rsidRDefault="00D22385" w:rsidP="00DA78A1">
            <w:pPr>
              <w:jc w:val="both"/>
            </w:pPr>
            <w:r w:rsidRPr="00DA78A1">
              <w:t>1 214,2</w:t>
            </w:r>
          </w:p>
        </w:tc>
        <w:tc>
          <w:tcPr>
            <w:tcW w:w="1276" w:type="dxa"/>
            <w:shd w:val="clear" w:color="auto" w:fill="auto"/>
            <w:noWrap/>
            <w:hideMark/>
          </w:tcPr>
          <w:p w:rsidR="00D22385" w:rsidRPr="00DA78A1" w:rsidRDefault="00D22385" w:rsidP="00DA78A1">
            <w:pPr>
              <w:jc w:val="both"/>
            </w:pPr>
            <w:r w:rsidRPr="00DA78A1">
              <w:t>1 262,8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Подпрограмма "Повышение эффективности межбюджетных отношений"</w:t>
            </w:r>
          </w:p>
        </w:tc>
        <w:tc>
          <w:tcPr>
            <w:tcW w:w="46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1 967,5</w:t>
            </w:r>
          </w:p>
        </w:tc>
        <w:tc>
          <w:tcPr>
            <w:tcW w:w="1418" w:type="dxa"/>
            <w:shd w:val="clear" w:color="auto" w:fill="auto"/>
            <w:noWrap/>
            <w:hideMark/>
          </w:tcPr>
          <w:p w:rsidR="00D22385" w:rsidRPr="00DA78A1" w:rsidRDefault="00D22385" w:rsidP="00DA78A1">
            <w:pPr>
              <w:jc w:val="both"/>
            </w:pPr>
            <w:r w:rsidRPr="00DA78A1">
              <w:t>1 214,2</w:t>
            </w:r>
          </w:p>
        </w:tc>
        <w:tc>
          <w:tcPr>
            <w:tcW w:w="1276" w:type="dxa"/>
            <w:shd w:val="clear" w:color="auto" w:fill="auto"/>
            <w:noWrap/>
            <w:hideMark/>
          </w:tcPr>
          <w:p w:rsidR="00D22385" w:rsidRPr="00DA78A1" w:rsidRDefault="00D22385" w:rsidP="00DA78A1">
            <w:pPr>
              <w:jc w:val="both"/>
            </w:pPr>
            <w:r w:rsidRPr="00DA78A1">
              <w:t>1 262,8</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"Финансовая поддержка поселений в Чамзинском муниципальном районе Республики Мордовия для решения вопросов местного значения"</w:t>
            </w:r>
          </w:p>
        </w:tc>
        <w:tc>
          <w:tcPr>
            <w:tcW w:w="46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 </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1 967,5</w:t>
            </w:r>
          </w:p>
        </w:tc>
        <w:tc>
          <w:tcPr>
            <w:tcW w:w="1418" w:type="dxa"/>
            <w:shd w:val="clear" w:color="auto" w:fill="auto"/>
            <w:noWrap/>
            <w:hideMark/>
          </w:tcPr>
          <w:p w:rsidR="00D22385" w:rsidRPr="00DA78A1" w:rsidRDefault="00D22385" w:rsidP="00DA78A1">
            <w:pPr>
              <w:jc w:val="both"/>
            </w:pPr>
            <w:r w:rsidRPr="00DA78A1">
              <w:t>1 214,2</w:t>
            </w:r>
          </w:p>
        </w:tc>
        <w:tc>
          <w:tcPr>
            <w:tcW w:w="1276" w:type="dxa"/>
            <w:shd w:val="clear" w:color="auto" w:fill="auto"/>
            <w:noWrap/>
            <w:hideMark/>
          </w:tcPr>
          <w:p w:rsidR="00D22385" w:rsidRPr="00DA78A1" w:rsidRDefault="00D22385" w:rsidP="00DA78A1">
            <w:pPr>
              <w:jc w:val="both"/>
            </w:pPr>
            <w:r w:rsidRPr="00DA78A1">
              <w:t>1 262,8</w:t>
            </w:r>
          </w:p>
        </w:tc>
      </w:tr>
      <w:tr w:rsidR="00D22385" w:rsidRPr="00DA78A1" w:rsidTr="00562F4F">
        <w:trPr>
          <w:trHeight w:val="408"/>
        </w:trPr>
        <w:tc>
          <w:tcPr>
            <w:tcW w:w="2740" w:type="dxa"/>
            <w:shd w:val="clear" w:color="auto" w:fill="auto"/>
            <w:hideMark/>
          </w:tcPr>
          <w:p w:rsidR="00D22385" w:rsidRPr="00DA78A1" w:rsidRDefault="00D22385" w:rsidP="00DA78A1">
            <w:pPr>
              <w:jc w:val="both"/>
            </w:pPr>
            <w:r w:rsidRPr="00DA78A1">
              <w:t>Субсидии на софинансирование расходных обязательств по финансовому обеспечению деятельности органов местного самоуправления и муниципальных учреждений</w:t>
            </w:r>
          </w:p>
        </w:tc>
        <w:tc>
          <w:tcPr>
            <w:tcW w:w="46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44205</w:t>
            </w:r>
          </w:p>
        </w:tc>
        <w:tc>
          <w:tcPr>
            <w:tcW w:w="456" w:type="dxa"/>
            <w:shd w:val="clear" w:color="auto" w:fill="auto"/>
            <w:noWrap/>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1 967,5</w:t>
            </w:r>
          </w:p>
        </w:tc>
        <w:tc>
          <w:tcPr>
            <w:tcW w:w="1418" w:type="dxa"/>
            <w:shd w:val="clear" w:color="auto" w:fill="auto"/>
            <w:noWrap/>
            <w:hideMark/>
          </w:tcPr>
          <w:p w:rsidR="00D22385" w:rsidRPr="00DA78A1" w:rsidRDefault="00D22385" w:rsidP="00DA78A1">
            <w:pPr>
              <w:jc w:val="both"/>
            </w:pPr>
            <w:r w:rsidRPr="00DA78A1">
              <w:t>1 214,2</w:t>
            </w:r>
          </w:p>
        </w:tc>
        <w:tc>
          <w:tcPr>
            <w:tcW w:w="1276" w:type="dxa"/>
            <w:shd w:val="clear" w:color="auto" w:fill="auto"/>
            <w:noWrap/>
            <w:hideMark/>
          </w:tcPr>
          <w:p w:rsidR="00D22385" w:rsidRPr="00DA78A1" w:rsidRDefault="00D22385" w:rsidP="00DA78A1">
            <w:pPr>
              <w:jc w:val="both"/>
            </w:pPr>
            <w:r w:rsidRPr="00DA78A1">
              <w:t>1 262,8</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Межбюджетные трансферты</w:t>
            </w:r>
          </w:p>
        </w:tc>
        <w:tc>
          <w:tcPr>
            <w:tcW w:w="46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44205</w:t>
            </w:r>
          </w:p>
        </w:tc>
        <w:tc>
          <w:tcPr>
            <w:tcW w:w="456" w:type="dxa"/>
            <w:shd w:val="clear" w:color="auto" w:fill="auto"/>
            <w:noWrap/>
            <w:hideMark/>
          </w:tcPr>
          <w:p w:rsidR="00D22385" w:rsidRPr="00DA78A1" w:rsidRDefault="00D22385" w:rsidP="00DA78A1">
            <w:pPr>
              <w:jc w:val="both"/>
            </w:pPr>
            <w:r w:rsidRPr="00DA78A1">
              <w:t>500</w:t>
            </w:r>
          </w:p>
        </w:tc>
        <w:tc>
          <w:tcPr>
            <w:tcW w:w="1406" w:type="dxa"/>
            <w:shd w:val="clear" w:color="auto" w:fill="auto"/>
            <w:noWrap/>
            <w:hideMark/>
          </w:tcPr>
          <w:p w:rsidR="00D22385" w:rsidRPr="00DA78A1" w:rsidRDefault="00D22385" w:rsidP="00DA78A1">
            <w:pPr>
              <w:jc w:val="both"/>
            </w:pPr>
            <w:r w:rsidRPr="00DA78A1">
              <w:t>1 967,5</w:t>
            </w:r>
          </w:p>
        </w:tc>
        <w:tc>
          <w:tcPr>
            <w:tcW w:w="1418" w:type="dxa"/>
            <w:shd w:val="clear" w:color="auto" w:fill="auto"/>
            <w:noWrap/>
            <w:hideMark/>
          </w:tcPr>
          <w:p w:rsidR="00D22385" w:rsidRPr="00DA78A1" w:rsidRDefault="00D22385" w:rsidP="00DA78A1">
            <w:pPr>
              <w:jc w:val="both"/>
            </w:pPr>
            <w:r w:rsidRPr="00DA78A1">
              <w:t>1 214,2</w:t>
            </w:r>
          </w:p>
        </w:tc>
        <w:tc>
          <w:tcPr>
            <w:tcW w:w="1276" w:type="dxa"/>
            <w:shd w:val="clear" w:color="auto" w:fill="auto"/>
            <w:noWrap/>
            <w:hideMark/>
          </w:tcPr>
          <w:p w:rsidR="00D22385" w:rsidRPr="00DA78A1" w:rsidRDefault="00D22385" w:rsidP="00DA78A1">
            <w:pPr>
              <w:jc w:val="both"/>
            </w:pPr>
            <w:r w:rsidRPr="00DA78A1">
              <w:t>1 262,8</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Субсидии</w:t>
            </w:r>
          </w:p>
        </w:tc>
        <w:tc>
          <w:tcPr>
            <w:tcW w:w="460" w:type="dxa"/>
            <w:shd w:val="clear" w:color="auto" w:fill="auto"/>
            <w:noWrap/>
            <w:hideMark/>
          </w:tcPr>
          <w:p w:rsidR="00D22385" w:rsidRPr="00DA78A1" w:rsidRDefault="00D22385" w:rsidP="00DA78A1">
            <w:pPr>
              <w:jc w:val="both"/>
            </w:pPr>
            <w:r w:rsidRPr="00DA78A1">
              <w:t>14</w:t>
            </w:r>
          </w:p>
        </w:tc>
        <w:tc>
          <w:tcPr>
            <w:tcW w:w="475" w:type="dxa"/>
            <w:shd w:val="clear" w:color="auto" w:fill="auto"/>
            <w:noWrap/>
            <w:hideMark/>
          </w:tcPr>
          <w:p w:rsidR="00D22385" w:rsidRPr="00DA78A1" w:rsidRDefault="00D22385" w:rsidP="00DA78A1">
            <w:pPr>
              <w:jc w:val="both"/>
            </w:pPr>
            <w:r w:rsidRPr="00DA78A1">
              <w:t>03</w:t>
            </w:r>
          </w:p>
        </w:tc>
        <w:tc>
          <w:tcPr>
            <w:tcW w:w="376" w:type="dxa"/>
            <w:shd w:val="clear" w:color="auto" w:fill="auto"/>
            <w:noWrap/>
            <w:hideMark/>
          </w:tcPr>
          <w:p w:rsidR="00D22385" w:rsidRPr="00DA78A1" w:rsidRDefault="00D22385" w:rsidP="00DA78A1">
            <w:pPr>
              <w:jc w:val="both"/>
            </w:pPr>
            <w:r w:rsidRPr="00DA78A1">
              <w:t>17</w:t>
            </w:r>
          </w:p>
        </w:tc>
        <w:tc>
          <w:tcPr>
            <w:tcW w:w="380" w:type="dxa"/>
            <w:shd w:val="clear" w:color="auto" w:fill="auto"/>
            <w:noWrap/>
            <w:hideMark/>
          </w:tcPr>
          <w:p w:rsidR="00D22385" w:rsidRPr="00DA78A1" w:rsidRDefault="00D22385" w:rsidP="00DA78A1">
            <w:pPr>
              <w:jc w:val="both"/>
            </w:pPr>
            <w:r w:rsidRPr="00DA78A1">
              <w:t>3</w:t>
            </w:r>
          </w:p>
        </w:tc>
        <w:tc>
          <w:tcPr>
            <w:tcW w:w="421" w:type="dxa"/>
            <w:shd w:val="clear" w:color="auto" w:fill="auto"/>
            <w:noWrap/>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44205</w:t>
            </w:r>
          </w:p>
        </w:tc>
        <w:tc>
          <w:tcPr>
            <w:tcW w:w="456" w:type="dxa"/>
            <w:shd w:val="clear" w:color="auto" w:fill="auto"/>
            <w:noWrap/>
            <w:hideMark/>
          </w:tcPr>
          <w:p w:rsidR="00D22385" w:rsidRPr="00DA78A1" w:rsidRDefault="00D22385" w:rsidP="00DA78A1">
            <w:pPr>
              <w:jc w:val="both"/>
            </w:pPr>
            <w:r w:rsidRPr="00DA78A1">
              <w:t>520</w:t>
            </w:r>
          </w:p>
        </w:tc>
        <w:tc>
          <w:tcPr>
            <w:tcW w:w="1406" w:type="dxa"/>
            <w:shd w:val="clear" w:color="auto" w:fill="auto"/>
            <w:noWrap/>
            <w:hideMark/>
          </w:tcPr>
          <w:p w:rsidR="00D22385" w:rsidRPr="00DA78A1" w:rsidRDefault="00D22385" w:rsidP="00DA78A1">
            <w:pPr>
              <w:jc w:val="both"/>
            </w:pPr>
            <w:r w:rsidRPr="00DA78A1">
              <w:t>1 967,5</w:t>
            </w:r>
          </w:p>
        </w:tc>
        <w:tc>
          <w:tcPr>
            <w:tcW w:w="1418" w:type="dxa"/>
            <w:shd w:val="clear" w:color="auto" w:fill="auto"/>
            <w:noWrap/>
            <w:hideMark/>
          </w:tcPr>
          <w:p w:rsidR="00D22385" w:rsidRPr="00DA78A1" w:rsidRDefault="00D22385" w:rsidP="00DA78A1">
            <w:pPr>
              <w:jc w:val="both"/>
            </w:pPr>
            <w:r w:rsidRPr="00DA78A1">
              <w:t>1 214,2</w:t>
            </w:r>
          </w:p>
        </w:tc>
        <w:tc>
          <w:tcPr>
            <w:tcW w:w="1276" w:type="dxa"/>
            <w:shd w:val="clear" w:color="auto" w:fill="auto"/>
            <w:noWrap/>
            <w:hideMark/>
          </w:tcPr>
          <w:p w:rsidR="00D22385" w:rsidRPr="00DA78A1" w:rsidRDefault="00D22385" w:rsidP="00DA78A1">
            <w:pPr>
              <w:jc w:val="both"/>
            </w:pPr>
            <w:r w:rsidRPr="00DA78A1">
              <w:t>1 262,8</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Условно утвержденные расходы</w:t>
            </w:r>
          </w:p>
        </w:tc>
        <w:tc>
          <w:tcPr>
            <w:tcW w:w="46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 </w:t>
            </w:r>
          </w:p>
        </w:tc>
        <w:tc>
          <w:tcPr>
            <w:tcW w:w="376" w:type="dxa"/>
            <w:shd w:val="clear" w:color="auto" w:fill="auto"/>
            <w:hideMark/>
          </w:tcPr>
          <w:p w:rsidR="00D22385" w:rsidRPr="00DA78A1" w:rsidRDefault="00D22385" w:rsidP="00DA78A1">
            <w:pPr>
              <w:jc w:val="both"/>
            </w:pPr>
            <w:r w:rsidRPr="00DA78A1">
              <w:t> </w:t>
            </w:r>
          </w:p>
        </w:tc>
        <w:tc>
          <w:tcPr>
            <w:tcW w:w="380" w:type="dxa"/>
            <w:shd w:val="clear" w:color="auto" w:fill="auto"/>
            <w:hideMark/>
          </w:tcPr>
          <w:p w:rsidR="00D22385" w:rsidRPr="00DA78A1" w:rsidRDefault="00D22385" w:rsidP="00DA78A1">
            <w:pPr>
              <w:jc w:val="both"/>
            </w:pPr>
            <w:r w:rsidRPr="00DA78A1">
              <w:t> </w:t>
            </w:r>
          </w:p>
        </w:tc>
        <w:tc>
          <w:tcPr>
            <w:tcW w:w="421"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456" w:type="dxa"/>
            <w:shd w:val="clear" w:color="auto" w:fill="auto"/>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5 669,5</w:t>
            </w:r>
          </w:p>
        </w:tc>
        <w:tc>
          <w:tcPr>
            <w:tcW w:w="1276" w:type="dxa"/>
            <w:shd w:val="clear" w:color="auto" w:fill="auto"/>
            <w:noWrap/>
            <w:hideMark/>
          </w:tcPr>
          <w:p w:rsidR="00D22385" w:rsidRPr="00DA78A1" w:rsidRDefault="00D22385" w:rsidP="00DA78A1">
            <w:pPr>
              <w:jc w:val="both"/>
            </w:pPr>
            <w:r w:rsidRPr="00DA78A1">
              <w:t>12 347,5</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Условно утвержденные расходы</w:t>
            </w:r>
          </w:p>
        </w:tc>
        <w:tc>
          <w:tcPr>
            <w:tcW w:w="46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376" w:type="dxa"/>
            <w:shd w:val="clear" w:color="auto" w:fill="auto"/>
            <w:hideMark/>
          </w:tcPr>
          <w:p w:rsidR="00D22385" w:rsidRPr="00DA78A1" w:rsidRDefault="00D22385" w:rsidP="00DA78A1">
            <w:pPr>
              <w:jc w:val="both"/>
            </w:pPr>
            <w:r w:rsidRPr="00DA78A1">
              <w:t> </w:t>
            </w:r>
          </w:p>
        </w:tc>
        <w:tc>
          <w:tcPr>
            <w:tcW w:w="380" w:type="dxa"/>
            <w:shd w:val="clear" w:color="auto" w:fill="auto"/>
            <w:hideMark/>
          </w:tcPr>
          <w:p w:rsidR="00D22385" w:rsidRPr="00DA78A1" w:rsidRDefault="00D22385" w:rsidP="00DA78A1">
            <w:pPr>
              <w:jc w:val="both"/>
            </w:pPr>
            <w:r w:rsidRPr="00DA78A1">
              <w:t> </w:t>
            </w:r>
          </w:p>
        </w:tc>
        <w:tc>
          <w:tcPr>
            <w:tcW w:w="421"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456" w:type="dxa"/>
            <w:shd w:val="clear" w:color="auto" w:fill="auto"/>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5 669,5</w:t>
            </w:r>
          </w:p>
        </w:tc>
        <w:tc>
          <w:tcPr>
            <w:tcW w:w="1276" w:type="dxa"/>
            <w:shd w:val="clear" w:color="auto" w:fill="auto"/>
            <w:noWrap/>
            <w:hideMark/>
          </w:tcPr>
          <w:p w:rsidR="00D22385" w:rsidRPr="00DA78A1" w:rsidRDefault="00D22385" w:rsidP="00DA78A1">
            <w:pPr>
              <w:jc w:val="both"/>
            </w:pPr>
            <w:r w:rsidRPr="00DA78A1">
              <w:t>12 347,5</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Муниципальная программа "Развитие образования в Чамзинском муниципальном районе" </w:t>
            </w:r>
          </w:p>
        </w:tc>
        <w:tc>
          <w:tcPr>
            <w:tcW w:w="46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376" w:type="dxa"/>
            <w:shd w:val="clear" w:color="auto" w:fill="auto"/>
            <w:hideMark/>
          </w:tcPr>
          <w:p w:rsidR="00D22385" w:rsidRPr="00DA78A1" w:rsidRDefault="00D22385" w:rsidP="00DA78A1">
            <w:pPr>
              <w:jc w:val="both"/>
            </w:pPr>
            <w:r w:rsidRPr="00DA78A1">
              <w:t>02</w:t>
            </w:r>
          </w:p>
        </w:tc>
        <w:tc>
          <w:tcPr>
            <w:tcW w:w="380" w:type="dxa"/>
            <w:shd w:val="clear" w:color="auto" w:fill="auto"/>
            <w:hideMark/>
          </w:tcPr>
          <w:p w:rsidR="00D22385" w:rsidRPr="00DA78A1" w:rsidRDefault="00D22385" w:rsidP="00DA78A1">
            <w:pPr>
              <w:jc w:val="both"/>
            </w:pPr>
            <w:r w:rsidRPr="00DA78A1">
              <w:t> </w:t>
            </w:r>
          </w:p>
        </w:tc>
        <w:tc>
          <w:tcPr>
            <w:tcW w:w="421"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456" w:type="dxa"/>
            <w:shd w:val="clear" w:color="auto" w:fill="auto"/>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3 231,5</w:t>
            </w:r>
          </w:p>
        </w:tc>
        <w:tc>
          <w:tcPr>
            <w:tcW w:w="1276" w:type="dxa"/>
            <w:shd w:val="clear" w:color="auto" w:fill="auto"/>
            <w:noWrap/>
            <w:hideMark/>
          </w:tcPr>
          <w:p w:rsidR="00D22385" w:rsidRPr="00DA78A1" w:rsidRDefault="00D22385" w:rsidP="00DA78A1">
            <w:pPr>
              <w:jc w:val="both"/>
            </w:pPr>
            <w:r w:rsidRPr="00DA78A1">
              <w:t>6 215,3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 xml:space="preserve">Подпрограмма "Развитие дополнительного </w:t>
            </w:r>
            <w:r w:rsidRPr="00DA78A1">
              <w:lastRenderedPageBreak/>
              <w:t xml:space="preserve">образования детей в Чамзинском муниципальном районе" </w:t>
            </w:r>
          </w:p>
        </w:tc>
        <w:tc>
          <w:tcPr>
            <w:tcW w:w="460" w:type="dxa"/>
            <w:shd w:val="clear" w:color="auto" w:fill="auto"/>
            <w:hideMark/>
          </w:tcPr>
          <w:p w:rsidR="00D22385" w:rsidRPr="00DA78A1" w:rsidRDefault="00D22385" w:rsidP="00DA78A1">
            <w:pPr>
              <w:jc w:val="both"/>
            </w:pPr>
            <w:r w:rsidRPr="00DA78A1">
              <w:lastRenderedPageBreak/>
              <w:t>99</w:t>
            </w:r>
          </w:p>
        </w:tc>
        <w:tc>
          <w:tcPr>
            <w:tcW w:w="475" w:type="dxa"/>
            <w:shd w:val="clear" w:color="auto" w:fill="auto"/>
            <w:hideMark/>
          </w:tcPr>
          <w:p w:rsidR="00D22385" w:rsidRPr="00DA78A1" w:rsidRDefault="00D22385" w:rsidP="00DA78A1">
            <w:pPr>
              <w:jc w:val="both"/>
            </w:pPr>
            <w:r w:rsidRPr="00DA78A1">
              <w:t>99</w:t>
            </w:r>
          </w:p>
        </w:tc>
        <w:tc>
          <w:tcPr>
            <w:tcW w:w="376" w:type="dxa"/>
            <w:shd w:val="clear" w:color="auto" w:fill="auto"/>
            <w:hideMark/>
          </w:tcPr>
          <w:p w:rsidR="00D22385" w:rsidRPr="00DA78A1" w:rsidRDefault="00D22385" w:rsidP="00DA78A1">
            <w:pPr>
              <w:jc w:val="both"/>
            </w:pPr>
            <w:r w:rsidRPr="00DA78A1">
              <w:t>02</w:t>
            </w:r>
          </w:p>
        </w:tc>
        <w:tc>
          <w:tcPr>
            <w:tcW w:w="380" w:type="dxa"/>
            <w:shd w:val="clear" w:color="auto" w:fill="auto"/>
            <w:hideMark/>
          </w:tcPr>
          <w:p w:rsidR="00D22385" w:rsidRPr="00DA78A1" w:rsidRDefault="00D22385" w:rsidP="00DA78A1">
            <w:pPr>
              <w:jc w:val="both"/>
            </w:pPr>
            <w:r w:rsidRPr="00DA78A1">
              <w:t>3</w:t>
            </w:r>
          </w:p>
        </w:tc>
        <w:tc>
          <w:tcPr>
            <w:tcW w:w="421"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456" w:type="dxa"/>
            <w:shd w:val="clear" w:color="auto" w:fill="auto"/>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3 231,5</w:t>
            </w:r>
          </w:p>
        </w:tc>
        <w:tc>
          <w:tcPr>
            <w:tcW w:w="1276" w:type="dxa"/>
            <w:shd w:val="clear" w:color="auto" w:fill="auto"/>
            <w:noWrap/>
            <w:hideMark/>
          </w:tcPr>
          <w:p w:rsidR="00D22385" w:rsidRPr="00DA78A1" w:rsidRDefault="00D22385" w:rsidP="00DA78A1">
            <w:pPr>
              <w:jc w:val="both"/>
            </w:pPr>
            <w:r w:rsidRPr="00DA78A1">
              <w:t>6 215,3</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lastRenderedPageBreak/>
              <w:t>Основное мероприятие "Обеспечение качества дополнительного образования детей"</w:t>
            </w:r>
          </w:p>
        </w:tc>
        <w:tc>
          <w:tcPr>
            <w:tcW w:w="46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376" w:type="dxa"/>
            <w:shd w:val="clear" w:color="auto" w:fill="auto"/>
            <w:hideMark/>
          </w:tcPr>
          <w:p w:rsidR="00D22385" w:rsidRPr="00DA78A1" w:rsidRDefault="00D22385" w:rsidP="00DA78A1">
            <w:pPr>
              <w:jc w:val="both"/>
            </w:pPr>
            <w:r w:rsidRPr="00DA78A1">
              <w:t>02</w:t>
            </w:r>
          </w:p>
        </w:tc>
        <w:tc>
          <w:tcPr>
            <w:tcW w:w="380" w:type="dxa"/>
            <w:shd w:val="clear" w:color="auto" w:fill="auto"/>
            <w:hideMark/>
          </w:tcPr>
          <w:p w:rsidR="00D22385" w:rsidRPr="00DA78A1" w:rsidRDefault="00D22385" w:rsidP="00DA78A1">
            <w:pPr>
              <w:jc w:val="both"/>
            </w:pPr>
            <w:r w:rsidRPr="00DA78A1">
              <w:t>3</w:t>
            </w:r>
          </w:p>
        </w:tc>
        <w:tc>
          <w:tcPr>
            <w:tcW w:w="421"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456" w:type="dxa"/>
            <w:shd w:val="clear" w:color="auto" w:fill="auto"/>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3 231,5</w:t>
            </w:r>
          </w:p>
        </w:tc>
        <w:tc>
          <w:tcPr>
            <w:tcW w:w="1276" w:type="dxa"/>
            <w:shd w:val="clear" w:color="auto" w:fill="auto"/>
            <w:noWrap/>
            <w:hideMark/>
          </w:tcPr>
          <w:p w:rsidR="00D22385" w:rsidRPr="00DA78A1" w:rsidRDefault="00D22385" w:rsidP="00DA78A1">
            <w:pPr>
              <w:jc w:val="both"/>
            </w:pPr>
            <w:r w:rsidRPr="00DA78A1">
              <w:t>6 215,3</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Условно утвержденные расходы</w:t>
            </w:r>
          </w:p>
        </w:tc>
        <w:tc>
          <w:tcPr>
            <w:tcW w:w="46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376" w:type="dxa"/>
            <w:shd w:val="clear" w:color="auto" w:fill="auto"/>
            <w:hideMark/>
          </w:tcPr>
          <w:p w:rsidR="00D22385" w:rsidRPr="00DA78A1" w:rsidRDefault="00D22385" w:rsidP="00DA78A1">
            <w:pPr>
              <w:jc w:val="both"/>
            </w:pPr>
            <w:r w:rsidRPr="00DA78A1">
              <w:t>02</w:t>
            </w:r>
          </w:p>
        </w:tc>
        <w:tc>
          <w:tcPr>
            <w:tcW w:w="380" w:type="dxa"/>
            <w:shd w:val="clear" w:color="auto" w:fill="auto"/>
            <w:hideMark/>
          </w:tcPr>
          <w:p w:rsidR="00D22385" w:rsidRPr="00DA78A1" w:rsidRDefault="00D22385" w:rsidP="00DA78A1">
            <w:pPr>
              <w:jc w:val="both"/>
            </w:pPr>
            <w:r w:rsidRPr="00DA78A1">
              <w:t>3</w:t>
            </w:r>
          </w:p>
        </w:tc>
        <w:tc>
          <w:tcPr>
            <w:tcW w:w="421"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41990</w:t>
            </w:r>
          </w:p>
        </w:tc>
        <w:tc>
          <w:tcPr>
            <w:tcW w:w="456" w:type="dxa"/>
            <w:shd w:val="clear" w:color="auto" w:fill="auto"/>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3 231,5</w:t>
            </w:r>
          </w:p>
        </w:tc>
        <w:tc>
          <w:tcPr>
            <w:tcW w:w="1276" w:type="dxa"/>
            <w:shd w:val="clear" w:color="auto" w:fill="auto"/>
            <w:noWrap/>
            <w:hideMark/>
          </w:tcPr>
          <w:p w:rsidR="00D22385" w:rsidRPr="00DA78A1" w:rsidRDefault="00D22385" w:rsidP="00DA78A1">
            <w:pPr>
              <w:jc w:val="both"/>
            </w:pPr>
            <w:r w:rsidRPr="00DA78A1">
              <w:t>6 215,3</w:t>
            </w:r>
          </w:p>
        </w:tc>
      </w:tr>
      <w:tr w:rsidR="00D22385" w:rsidRPr="00DA78A1" w:rsidTr="00562F4F">
        <w:trPr>
          <w:trHeight w:val="70"/>
        </w:trPr>
        <w:tc>
          <w:tcPr>
            <w:tcW w:w="2740"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46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376" w:type="dxa"/>
            <w:shd w:val="clear" w:color="auto" w:fill="auto"/>
            <w:hideMark/>
          </w:tcPr>
          <w:p w:rsidR="00D22385" w:rsidRPr="00DA78A1" w:rsidRDefault="00D22385" w:rsidP="00DA78A1">
            <w:pPr>
              <w:jc w:val="both"/>
            </w:pPr>
            <w:r w:rsidRPr="00DA78A1">
              <w:t>02</w:t>
            </w:r>
          </w:p>
        </w:tc>
        <w:tc>
          <w:tcPr>
            <w:tcW w:w="380" w:type="dxa"/>
            <w:shd w:val="clear" w:color="auto" w:fill="auto"/>
            <w:hideMark/>
          </w:tcPr>
          <w:p w:rsidR="00D22385" w:rsidRPr="00DA78A1" w:rsidRDefault="00D22385" w:rsidP="00DA78A1">
            <w:pPr>
              <w:jc w:val="both"/>
            </w:pPr>
            <w:r w:rsidRPr="00DA78A1">
              <w:t>3</w:t>
            </w:r>
          </w:p>
        </w:tc>
        <w:tc>
          <w:tcPr>
            <w:tcW w:w="421"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41990</w:t>
            </w:r>
          </w:p>
        </w:tc>
        <w:tc>
          <w:tcPr>
            <w:tcW w:w="456" w:type="dxa"/>
            <w:shd w:val="clear" w:color="auto" w:fill="auto"/>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3 231,5</w:t>
            </w:r>
          </w:p>
        </w:tc>
        <w:tc>
          <w:tcPr>
            <w:tcW w:w="1276" w:type="dxa"/>
            <w:shd w:val="clear" w:color="auto" w:fill="auto"/>
            <w:noWrap/>
            <w:hideMark/>
          </w:tcPr>
          <w:p w:rsidR="00D22385" w:rsidRPr="00DA78A1" w:rsidRDefault="00D22385" w:rsidP="00DA78A1">
            <w:pPr>
              <w:jc w:val="both"/>
            </w:pPr>
            <w:r w:rsidRPr="00DA78A1">
              <w:t>6 215,3</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Резервные средства</w:t>
            </w:r>
          </w:p>
        </w:tc>
        <w:tc>
          <w:tcPr>
            <w:tcW w:w="46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376" w:type="dxa"/>
            <w:shd w:val="clear" w:color="auto" w:fill="auto"/>
            <w:hideMark/>
          </w:tcPr>
          <w:p w:rsidR="00D22385" w:rsidRPr="00DA78A1" w:rsidRDefault="00D22385" w:rsidP="00DA78A1">
            <w:pPr>
              <w:jc w:val="both"/>
            </w:pPr>
            <w:r w:rsidRPr="00DA78A1">
              <w:t>02</w:t>
            </w:r>
          </w:p>
        </w:tc>
        <w:tc>
          <w:tcPr>
            <w:tcW w:w="380" w:type="dxa"/>
            <w:shd w:val="clear" w:color="auto" w:fill="auto"/>
            <w:hideMark/>
          </w:tcPr>
          <w:p w:rsidR="00D22385" w:rsidRPr="00DA78A1" w:rsidRDefault="00D22385" w:rsidP="00DA78A1">
            <w:pPr>
              <w:jc w:val="both"/>
            </w:pPr>
            <w:r w:rsidRPr="00DA78A1">
              <w:t>3</w:t>
            </w:r>
          </w:p>
        </w:tc>
        <w:tc>
          <w:tcPr>
            <w:tcW w:w="421"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41990</w:t>
            </w:r>
          </w:p>
        </w:tc>
        <w:tc>
          <w:tcPr>
            <w:tcW w:w="456" w:type="dxa"/>
            <w:shd w:val="clear" w:color="auto" w:fill="auto"/>
            <w:hideMark/>
          </w:tcPr>
          <w:p w:rsidR="00D22385" w:rsidRPr="00DA78A1" w:rsidRDefault="00D22385" w:rsidP="00DA78A1">
            <w:pPr>
              <w:jc w:val="both"/>
            </w:pPr>
            <w:r w:rsidRPr="00DA78A1">
              <w:t>870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3 231,5</w:t>
            </w:r>
          </w:p>
        </w:tc>
        <w:tc>
          <w:tcPr>
            <w:tcW w:w="1276" w:type="dxa"/>
            <w:shd w:val="clear" w:color="auto" w:fill="auto"/>
            <w:noWrap/>
            <w:hideMark/>
          </w:tcPr>
          <w:p w:rsidR="00D22385" w:rsidRPr="00DA78A1" w:rsidRDefault="00D22385" w:rsidP="00DA78A1">
            <w:pPr>
              <w:jc w:val="both"/>
            </w:pPr>
            <w:r w:rsidRPr="00DA78A1">
              <w:t>6 215,3</w:t>
            </w:r>
          </w:p>
        </w:tc>
      </w:tr>
      <w:tr w:rsidR="00D22385" w:rsidRPr="00DA78A1" w:rsidTr="00562F4F">
        <w:trPr>
          <w:trHeight w:val="900"/>
        </w:trPr>
        <w:tc>
          <w:tcPr>
            <w:tcW w:w="2740" w:type="dxa"/>
            <w:shd w:val="clear" w:color="auto" w:fill="auto"/>
            <w:hideMark/>
          </w:tcPr>
          <w:p w:rsidR="00D22385" w:rsidRPr="00DA78A1" w:rsidRDefault="00D22385" w:rsidP="00DA78A1">
            <w:pPr>
              <w:jc w:val="both"/>
            </w:pPr>
            <w:r w:rsidRPr="00DA78A1">
              <w:t xml:space="preserve">Муниципальная программа "Развитие культуры и туризма в Чамзинском муниципальном районе" </w:t>
            </w:r>
          </w:p>
        </w:tc>
        <w:tc>
          <w:tcPr>
            <w:tcW w:w="46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376" w:type="dxa"/>
            <w:shd w:val="clear" w:color="auto" w:fill="auto"/>
            <w:hideMark/>
          </w:tcPr>
          <w:p w:rsidR="00D22385" w:rsidRPr="00DA78A1" w:rsidRDefault="00D22385" w:rsidP="00DA78A1">
            <w:pPr>
              <w:jc w:val="both"/>
            </w:pPr>
            <w:r w:rsidRPr="00DA78A1">
              <w:t>05</w:t>
            </w:r>
          </w:p>
        </w:tc>
        <w:tc>
          <w:tcPr>
            <w:tcW w:w="380" w:type="dxa"/>
            <w:shd w:val="clear" w:color="auto" w:fill="auto"/>
            <w:hideMark/>
          </w:tcPr>
          <w:p w:rsidR="00D22385" w:rsidRPr="00DA78A1" w:rsidRDefault="00D22385" w:rsidP="00DA78A1">
            <w:pPr>
              <w:jc w:val="both"/>
            </w:pPr>
            <w:r w:rsidRPr="00DA78A1">
              <w:t>0</w:t>
            </w:r>
          </w:p>
        </w:tc>
        <w:tc>
          <w:tcPr>
            <w:tcW w:w="421"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456" w:type="dxa"/>
            <w:shd w:val="clear" w:color="auto" w:fill="auto"/>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2 438,0</w:t>
            </w:r>
          </w:p>
        </w:tc>
        <w:tc>
          <w:tcPr>
            <w:tcW w:w="1276" w:type="dxa"/>
            <w:shd w:val="clear" w:color="auto" w:fill="auto"/>
            <w:noWrap/>
            <w:hideMark/>
          </w:tcPr>
          <w:p w:rsidR="00D22385" w:rsidRPr="00DA78A1" w:rsidRDefault="00D22385" w:rsidP="00DA78A1">
            <w:pPr>
              <w:jc w:val="both"/>
            </w:pPr>
            <w:r w:rsidRPr="00DA78A1">
              <w:t>6 132,2</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Подпрограмма "Культура"</w:t>
            </w:r>
          </w:p>
        </w:tc>
        <w:tc>
          <w:tcPr>
            <w:tcW w:w="46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376" w:type="dxa"/>
            <w:shd w:val="clear" w:color="auto" w:fill="auto"/>
            <w:hideMark/>
          </w:tcPr>
          <w:p w:rsidR="00D22385" w:rsidRPr="00DA78A1" w:rsidRDefault="00D22385" w:rsidP="00DA78A1">
            <w:pPr>
              <w:jc w:val="both"/>
            </w:pPr>
            <w:r w:rsidRPr="00DA78A1">
              <w:t>05</w:t>
            </w:r>
          </w:p>
        </w:tc>
        <w:tc>
          <w:tcPr>
            <w:tcW w:w="380" w:type="dxa"/>
            <w:shd w:val="clear" w:color="auto" w:fill="auto"/>
            <w:hideMark/>
          </w:tcPr>
          <w:p w:rsidR="00D22385" w:rsidRPr="00DA78A1" w:rsidRDefault="00D22385" w:rsidP="00DA78A1">
            <w:pPr>
              <w:jc w:val="both"/>
            </w:pPr>
            <w:r w:rsidRPr="00DA78A1">
              <w:t>1</w:t>
            </w:r>
          </w:p>
        </w:tc>
        <w:tc>
          <w:tcPr>
            <w:tcW w:w="421"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456" w:type="dxa"/>
            <w:shd w:val="clear" w:color="auto" w:fill="auto"/>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2 438,0</w:t>
            </w:r>
          </w:p>
        </w:tc>
        <w:tc>
          <w:tcPr>
            <w:tcW w:w="1276" w:type="dxa"/>
            <w:shd w:val="clear" w:color="auto" w:fill="auto"/>
            <w:noWrap/>
            <w:hideMark/>
          </w:tcPr>
          <w:p w:rsidR="00D22385" w:rsidRPr="00DA78A1" w:rsidRDefault="00D22385" w:rsidP="00DA78A1">
            <w:pPr>
              <w:jc w:val="both"/>
            </w:pPr>
            <w:r w:rsidRPr="00DA78A1">
              <w:t>6 132,2</w:t>
            </w:r>
          </w:p>
        </w:tc>
      </w:tr>
      <w:tr w:rsidR="00D22385" w:rsidRPr="00DA78A1" w:rsidTr="00562F4F">
        <w:trPr>
          <w:trHeight w:val="70"/>
        </w:trPr>
        <w:tc>
          <w:tcPr>
            <w:tcW w:w="2740" w:type="dxa"/>
            <w:shd w:val="clear" w:color="auto" w:fill="auto"/>
            <w:hideMark/>
          </w:tcPr>
          <w:p w:rsidR="00D22385" w:rsidRPr="00DA78A1" w:rsidRDefault="00D22385" w:rsidP="00DA78A1">
            <w:pPr>
              <w:jc w:val="both"/>
            </w:pPr>
            <w:r w:rsidRPr="00DA78A1">
              <w:t>Основное мероприятие "Дополнительное образование детей"</w:t>
            </w:r>
          </w:p>
        </w:tc>
        <w:tc>
          <w:tcPr>
            <w:tcW w:w="46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376" w:type="dxa"/>
            <w:shd w:val="clear" w:color="auto" w:fill="auto"/>
            <w:hideMark/>
          </w:tcPr>
          <w:p w:rsidR="00D22385" w:rsidRPr="00DA78A1" w:rsidRDefault="00D22385" w:rsidP="00DA78A1">
            <w:pPr>
              <w:jc w:val="both"/>
            </w:pPr>
            <w:r w:rsidRPr="00DA78A1">
              <w:t>05</w:t>
            </w:r>
          </w:p>
        </w:tc>
        <w:tc>
          <w:tcPr>
            <w:tcW w:w="380" w:type="dxa"/>
            <w:shd w:val="clear" w:color="auto" w:fill="auto"/>
            <w:hideMark/>
          </w:tcPr>
          <w:p w:rsidR="00D22385" w:rsidRPr="00DA78A1" w:rsidRDefault="00D22385" w:rsidP="00DA78A1">
            <w:pPr>
              <w:jc w:val="both"/>
            </w:pPr>
            <w:r w:rsidRPr="00DA78A1">
              <w:t>1</w:t>
            </w:r>
          </w:p>
        </w:tc>
        <w:tc>
          <w:tcPr>
            <w:tcW w:w="421"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 </w:t>
            </w:r>
          </w:p>
        </w:tc>
        <w:tc>
          <w:tcPr>
            <w:tcW w:w="456" w:type="dxa"/>
            <w:shd w:val="clear" w:color="auto" w:fill="auto"/>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2 438,0</w:t>
            </w:r>
          </w:p>
        </w:tc>
        <w:tc>
          <w:tcPr>
            <w:tcW w:w="1276" w:type="dxa"/>
            <w:shd w:val="clear" w:color="auto" w:fill="auto"/>
            <w:noWrap/>
            <w:hideMark/>
          </w:tcPr>
          <w:p w:rsidR="00D22385" w:rsidRPr="00DA78A1" w:rsidRDefault="00D22385" w:rsidP="00DA78A1">
            <w:pPr>
              <w:jc w:val="both"/>
            </w:pPr>
            <w:r w:rsidRPr="00DA78A1">
              <w:t>6 132,2</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Условно утвержденные расходы</w:t>
            </w:r>
          </w:p>
        </w:tc>
        <w:tc>
          <w:tcPr>
            <w:tcW w:w="46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376" w:type="dxa"/>
            <w:shd w:val="clear" w:color="auto" w:fill="auto"/>
            <w:hideMark/>
          </w:tcPr>
          <w:p w:rsidR="00D22385" w:rsidRPr="00DA78A1" w:rsidRDefault="00D22385" w:rsidP="00DA78A1">
            <w:pPr>
              <w:jc w:val="both"/>
            </w:pPr>
            <w:r w:rsidRPr="00DA78A1">
              <w:t>05</w:t>
            </w:r>
          </w:p>
        </w:tc>
        <w:tc>
          <w:tcPr>
            <w:tcW w:w="380" w:type="dxa"/>
            <w:shd w:val="clear" w:color="auto" w:fill="auto"/>
            <w:hideMark/>
          </w:tcPr>
          <w:p w:rsidR="00D22385" w:rsidRPr="00DA78A1" w:rsidRDefault="00D22385" w:rsidP="00DA78A1">
            <w:pPr>
              <w:jc w:val="both"/>
            </w:pPr>
            <w:r w:rsidRPr="00DA78A1">
              <w:t>1</w:t>
            </w:r>
          </w:p>
        </w:tc>
        <w:tc>
          <w:tcPr>
            <w:tcW w:w="421"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41990</w:t>
            </w:r>
          </w:p>
        </w:tc>
        <w:tc>
          <w:tcPr>
            <w:tcW w:w="456" w:type="dxa"/>
            <w:shd w:val="clear" w:color="auto" w:fill="auto"/>
            <w:hideMark/>
          </w:tcPr>
          <w:p w:rsidR="00D22385" w:rsidRPr="00DA78A1" w:rsidRDefault="00D22385" w:rsidP="00DA78A1">
            <w:pPr>
              <w:jc w:val="both"/>
            </w:pPr>
            <w:r w:rsidRPr="00DA78A1">
              <w:t> </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2 438,0</w:t>
            </w:r>
          </w:p>
        </w:tc>
        <w:tc>
          <w:tcPr>
            <w:tcW w:w="1276" w:type="dxa"/>
            <w:shd w:val="clear" w:color="auto" w:fill="auto"/>
            <w:noWrap/>
            <w:hideMark/>
          </w:tcPr>
          <w:p w:rsidR="00D22385" w:rsidRPr="00DA78A1" w:rsidRDefault="00D22385" w:rsidP="00DA78A1">
            <w:pPr>
              <w:jc w:val="both"/>
            </w:pPr>
            <w:r w:rsidRPr="00DA78A1">
              <w:t>6 132,2</w:t>
            </w:r>
          </w:p>
        </w:tc>
      </w:tr>
      <w:tr w:rsidR="00D22385" w:rsidRPr="00DA78A1" w:rsidTr="00562F4F">
        <w:trPr>
          <w:trHeight w:val="255"/>
        </w:trPr>
        <w:tc>
          <w:tcPr>
            <w:tcW w:w="2740"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46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376" w:type="dxa"/>
            <w:shd w:val="clear" w:color="auto" w:fill="auto"/>
            <w:hideMark/>
          </w:tcPr>
          <w:p w:rsidR="00D22385" w:rsidRPr="00DA78A1" w:rsidRDefault="00D22385" w:rsidP="00DA78A1">
            <w:pPr>
              <w:jc w:val="both"/>
            </w:pPr>
            <w:r w:rsidRPr="00DA78A1">
              <w:t>05</w:t>
            </w:r>
          </w:p>
        </w:tc>
        <w:tc>
          <w:tcPr>
            <w:tcW w:w="380" w:type="dxa"/>
            <w:shd w:val="clear" w:color="auto" w:fill="auto"/>
            <w:hideMark/>
          </w:tcPr>
          <w:p w:rsidR="00D22385" w:rsidRPr="00DA78A1" w:rsidRDefault="00D22385" w:rsidP="00DA78A1">
            <w:pPr>
              <w:jc w:val="both"/>
            </w:pPr>
            <w:r w:rsidRPr="00DA78A1">
              <w:t>1</w:t>
            </w:r>
          </w:p>
        </w:tc>
        <w:tc>
          <w:tcPr>
            <w:tcW w:w="421"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41990</w:t>
            </w:r>
          </w:p>
        </w:tc>
        <w:tc>
          <w:tcPr>
            <w:tcW w:w="456" w:type="dxa"/>
            <w:shd w:val="clear" w:color="auto" w:fill="auto"/>
            <w:hideMark/>
          </w:tcPr>
          <w:p w:rsidR="00D22385" w:rsidRPr="00DA78A1" w:rsidRDefault="00D22385" w:rsidP="00DA78A1">
            <w:pPr>
              <w:jc w:val="both"/>
            </w:pPr>
            <w:r w:rsidRPr="00DA78A1">
              <w:t>800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2 438,0</w:t>
            </w:r>
          </w:p>
        </w:tc>
        <w:tc>
          <w:tcPr>
            <w:tcW w:w="1276" w:type="dxa"/>
            <w:shd w:val="clear" w:color="auto" w:fill="auto"/>
            <w:noWrap/>
            <w:hideMark/>
          </w:tcPr>
          <w:p w:rsidR="00D22385" w:rsidRPr="00DA78A1" w:rsidRDefault="00D22385" w:rsidP="00DA78A1">
            <w:pPr>
              <w:jc w:val="both"/>
            </w:pPr>
            <w:r w:rsidRPr="00DA78A1">
              <w:t>6 132,2</w:t>
            </w:r>
          </w:p>
        </w:tc>
      </w:tr>
      <w:tr w:rsidR="00D22385" w:rsidRPr="00DA78A1" w:rsidTr="00562F4F">
        <w:trPr>
          <w:trHeight w:val="255"/>
        </w:trPr>
        <w:tc>
          <w:tcPr>
            <w:tcW w:w="2740" w:type="dxa"/>
            <w:shd w:val="clear" w:color="auto" w:fill="auto"/>
            <w:hideMark/>
          </w:tcPr>
          <w:p w:rsidR="00D22385" w:rsidRPr="00DA78A1" w:rsidRDefault="00D22385" w:rsidP="00DA78A1">
            <w:pPr>
              <w:jc w:val="both"/>
            </w:pPr>
            <w:r w:rsidRPr="00DA78A1">
              <w:t>Резервные средства</w:t>
            </w:r>
          </w:p>
        </w:tc>
        <w:tc>
          <w:tcPr>
            <w:tcW w:w="460"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376" w:type="dxa"/>
            <w:shd w:val="clear" w:color="auto" w:fill="auto"/>
            <w:hideMark/>
          </w:tcPr>
          <w:p w:rsidR="00D22385" w:rsidRPr="00DA78A1" w:rsidRDefault="00D22385" w:rsidP="00DA78A1">
            <w:pPr>
              <w:jc w:val="both"/>
            </w:pPr>
            <w:r w:rsidRPr="00DA78A1">
              <w:t>05</w:t>
            </w:r>
          </w:p>
        </w:tc>
        <w:tc>
          <w:tcPr>
            <w:tcW w:w="380" w:type="dxa"/>
            <w:shd w:val="clear" w:color="auto" w:fill="auto"/>
            <w:hideMark/>
          </w:tcPr>
          <w:p w:rsidR="00D22385" w:rsidRPr="00DA78A1" w:rsidRDefault="00D22385" w:rsidP="00DA78A1">
            <w:pPr>
              <w:jc w:val="both"/>
            </w:pPr>
            <w:r w:rsidRPr="00DA78A1">
              <w:t>1</w:t>
            </w:r>
          </w:p>
        </w:tc>
        <w:tc>
          <w:tcPr>
            <w:tcW w:w="421"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41990</w:t>
            </w:r>
          </w:p>
        </w:tc>
        <w:tc>
          <w:tcPr>
            <w:tcW w:w="456" w:type="dxa"/>
            <w:shd w:val="clear" w:color="auto" w:fill="auto"/>
            <w:hideMark/>
          </w:tcPr>
          <w:p w:rsidR="00D22385" w:rsidRPr="00DA78A1" w:rsidRDefault="00D22385" w:rsidP="00DA78A1">
            <w:pPr>
              <w:jc w:val="both"/>
            </w:pPr>
            <w:r w:rsidRPr="00DA78A1">
              <w:t>870</w:t>
            </w:r>
          </w:p>
        </w:tc>
        <w:tc>
          <w:tcPr>
            <w:tcW w:w="1406" w:type="dxa"/>
            <w:shd w:val="clear" w:color="auto" w:fill="auto"/>
            <w:noWrap/>
            <w:hideMark/>
          </w:tcPr>
          <w:p w:rsidR="00D22385" w:rsidRPr="00DA78A1" w:rsidRDefault="00D22385" w:rsidP="00DA78A1">
            <w:pPr>
              <w:jc w:val="both"/>
            </w:pPr>
            <w:r w:rsidRPr="00DA78A1">
              <w:t>0,0</w:t>
            </w:r>
          </w:p>
        </w:tc>
        <w:tc>
          <w:tcPr>
            <w:tcW w:w="1418" w:type="dxa"/>
            <w:shd w:val="clear" w:color="auto" w:fill="auto"/>
            <w:noWrap/>
            <w:hideMark/>
          </w:tcPr>
          <w:p w:rsidR="00D22385" w:rsidRPr="00DA78A1" w:rsidRDefault="00D22385" w:rsidP="00DA78A1">
            <w:pPr>
              <w:jc w:val="both"/>
            </w:pPr>
            <w:r w:rsidRPr="00DA78A1">
              <w:t>2 438,0</w:t>
            </w:r>
          </w:p>
        </w:tc>
        <w:tc>
          <w:tcPr>
            <w:tcW w:w="1276" w:type="dxa"/>
            <w:shd w:val="clear" w:color="auto" w:fill="auto"/>
            <w:noWrap/>
            <w:hideMark/>
          </w:tcPr>
          <w:p w:rsidR="00D22385" w:rsidRPr="00DA78A1" w:rsidRDefault="00D22385" w:rsidP="00DA78A1">
            <w:pPr>
              <w:jc w:val="both"/>
            </w:pPr>
            <w:r w:rsidRPr="00DA78A1">
              <w:t>6 132,2</w:t>
            </w:r>
          </w:p>
        </w:tc>
      </w:tr>
    </w:tbl>
    <w:p w:rsidR="00D22385" w:rsidRPr="00DA78A1" w:rsidRDefault="00D22385" w:rsidP="00DA78A1">
      <w:pPr>
        <w:jc w:val="both"/>
      </w:pPr>
    </w:p>
    <w:p w:rsidR="00D22385" w:rsidRPr="00DA78A1" w:rsidRDefault="00D22385" w:rsidP="00DA78A1">
      <w:pPr>
        <w:jc w:val="both"/>
      </w:pPr>
    </w:p>
    <w:p w:rsidR="00D22385" w:rsidRPr="00DA78A1" w:rsidRDefault="00D22385" w:rsidP="00DA78A1">
      <w:pPr>
        <w:ind w:left="540"/>
        <w:jc w:val="both"/>
      </w:pPr>
      <w:r w:rsidRPr="00DA78A1">
        <w:t>1.7. Приложение 5 изложить в следующей редакции:</w:t>
      </w:r>
    </w:p>
    <w:p w:rsidR="00D22385" w:rsidRPr="00DA78A1" w:rsidRDefault="00D22385" w:rsidP="00DA78A1">
      <w:pPr>
        <w:ind w:left="540"/>
        <w:jc w:val="both"/>
      </w:pPr>
    </w:p>
    <w:p w:rsidR="00D22385" w:rsidRPr="00DA78A1" w:rsidRDefault="00D22385" w:rsidP="00DA78A1">
      <w:pPr>
        <w:ind w:left="4956" w:firstLine="708"/>
        <w:jc w:val="both"/>
      </w:pPr>
      <w:r w:rsidRPr="00DA78A1">
        <w:t>«Приложение 5</w:t>
      </w:r>
    </w:p>
    <w:p w:rsidR="00D22385" w:rsidRPr="00DA78A1" w:rsidRDefault="00D22385" w:rsidP="00DA78A1">
      <w:pPr>
        <w:ind w:left="5664"/>
        <w:jc w:val="both"/>
      </w:pPr>
      <w:r w:rsidRPr="00DA78A1">
        <w:t>к решению Совета депутатов</w:t>
      </w:r>
    </w:p>
    <w:p w:rsidR="00D22385" w:rsidRPr="00DA78A1" w:rsidRDefault="00D22385" w:rsidP="00DA78A1">
      <w:pPr>
        <w:ind w:left="5664"/>
        <w:jc w:val="both"/>
      </w:pPr>
      <w:r w:rsidRPr="00DA78A1">
        <w:t xml:space="preserve">Чамзинского муниципального района </w:t>
      </w:r>
    </w:p>
    <w:p w:rsidR="00D22385" w:rsidRPr="00DA78A1" w:rsidRDefault="00D22385" w:rsidP="00DA78A1">
      <w:pPr>
        <w:ind w:left="5664"/>
        <w:jc w:val="both"/>
      </w:pPr>
      <w:r w:rsidRPr="00DA78A1">
        <w:t xml:space="preserve">Республики Мордовия «О бюджете </w:t>
      </w:r>
    </w:p>
    <w:p w:rsidR="00D22385" w:rsidRPr="00DA78A1" w:rsidRDefault="00D22385" w:rsidP="00DA78A1">
      <w:pPr>
        <w:ind w:left="5664"/>
        <w:jc w:val="both"/>
      </w:pPr>
      <w:r w:rsidRPr="00DA78A1">
        <w:t xml:space="preserve">Чамзинского муниципального района  </w:t>
      </w:r>
    </w:p>
    <w:p w:rsidR="00D22385" w:rsidRPr="00DA78A1" w:rsidRDefault="00D22385" w:rsidP="00DA78A1">
      <w:pPr>
        <w:ind w:left="5664"/>
        <w:jc w:val="both"/>
      </w:pPr>
      <w:r w:rsidRPr="00DA78A1">
        <w:t xml:space="preserve">Республики Мордовия на 2024 год </w:t>
      </w:r>
    </w:p>
    <w:p w:rsidR="00D22385" w:rsidRPr="00DA78A1" w:rsidRDefault="00D22385" w:rsidP="00DA78A1">
      <w:pPr>
        <w:ind w:left="5664"/>
        <w:jc w:val="both"/>
      </w:pPr>
      <w:r w:rsidRPr="00DA78A1">
        <w:t xml:space="preserve">и на плановый период 2025 и 2026 годов»                                 </w:t>
      </w:r>
    </w:p>
    <w:p w:rsidR="00D22385" w:rsidRPr="00DA78A1" w:rsidRDefault="00D22385" w:rsidP="00DA78A1">
      <w:pPr>
        <w:ind w:left="4956"/>
        <w:jc w:val="both"/>
      </w:pPr>
    </w:p>
    <w:p w:rsidR="00D22385" w:rsidRPr="00DA78A1" w:rsidRDefault="00D22385" w:rsidP="00DA78A1">
      <w:pPr>
        <w:jc w:val="both"/>
      </w:pPr>
      <w:r w:rsidRPr="00DA78A1">
        <w:t>РАСПРЕДЕЛЕНИЕ БЮДЖЕТНЫХ АССИГНОВАНИЙ БЮДЖЕТА ЧАМЗИНСКОГО МУНИЦИПАЛЬНОГО РАЙОНА РЕСПУБЛИКИ МОРДОВИЯ ПО ЦЕЛЕВЫМ СТАТЬЯМ (МУНИЦИПАЛЬНЫМ ПРОГРАММАМ И НЕПРОГРАММНЫМ НАПРАВЛЕНИЯМ ДЕЯТЕЛЬНОСТИ), ГРУППАМ И ПОДГРУППАМ ВИДОВ РАСХОДОВ, РАЗДЕЛАМ И ПОДРАЗДЕЛАМ КЛАССИФИКАЦИИ РАСХОДОВ БЮДЖЕТОВ НА 2024 ГОД И НА ПЛАНОВЫЙ ПЕРИОД 2025 И 2026 ГОДОВ</w:t>
      </w:r>
    </w:p>
    <w:p w:rsidR="00D22385" w:rsidRPr="00DA78A1" w:rsidRDefault="00D22385" w:rsidP="00DA78A1">
      <w:pPr>
        <w:ind w:left="1416"/>
        <w:jc w:val="both"/>
      </w:pPr>
    </w:p>
    <w:p w:rsidR="00D22385" w:rsidRPr="00DA78A1" w:rsidRDefault="00D22385" w:rsidP="00DA78A1">
      <w:pPr>
        <w:ind w:left="1416"/>
        <w:jc w:val="both"/>
      </w:pPr>
      <w:r w:rsidRPr="00DA78A1">
        <w:t>тыс.рублей</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1"/>
        <w:gridCol w:w="425"/>
        <w:gridCol w:w="296"/>
        <w:gridCol w:w="424"/>
        <w:gridCol w:w="652"/>
        <w:gridCol w:w="562"/>
        <w:gridCol w:w="425"/>
        <w:gridCol w:w="475"/>
        <w:gridCol w:w="515"/>
        <w:gridCol w:w="1273"/>
        <w:gridCol w:w="1186"/>
        <w:gridCol w:w="1134"/>
      </w:tblGrid>
      <w:tr w:rsidR="00D22385" w:rsidRPr="00DA78A1" w:rsidTr="00562F4F">
        <w:trPr>
          <w:trHeight w:val="255"/>
        </w:trPr>
        <w:tc>
          <w:tcPr>
            <w:tcW w:w="2551" w:type="dxa"/>
            <w:vMerge w:val="restart"/>
            <w:shd w:val="clear" w:color="auto" w:fill="auto"/>
            <w:hideMark/>
          </w:tcPr>
          <w:p w:rsidR="00D22385" w:rsidRPr="00DA78A1" w:rsidRDefault="00D22385" w:rsidP="00DA78A1">
            <w:pPr>
              <w:jc w:val="both"/>
            </w:pPr>
            <w:r w:rsidRPr="00DA78A1">
              <w:t>Наименование</w:t>
            </w:r>
          </w:p>
        </w:tc>
        <w:tc>
          <w:tcPr>
            <w:tcW w:w="1797" w:type="dxa"/>
            <w:gridSpan w:val="4"/>
            <w:vMerge w:val="restart"/>
            <w:shd w:val="clear" w:color="auto" w:fill="auto"/>
            <w:hideMark/>
          </w:tcPr>
          <w:p w:rsidR="00D22385" w:rsidRPr="00DA78A1" w:rsidRDefault="00D22385" w:rsidP="00DA78A1">
            <w:pPr>
              <w:jc w:val="both"/>
            </w:pPr>
            <w:r w:rsidRPr="00DA78A1">
              <w:t>Цср</w:t>
            </w:r>
          </w:p>
        </w:tc>
        <w:tc>
          <w:tcPr>
            <w:tcW w:w="562" w:type="dxa"/>
            <w:vMerge w:val="restart"/>
            <w:shd w:val="clear" w:color="auto" w:fill="auto"/>
            <w:noWrap/>
            <w:hideMark/>
          </w:tcPr>
          <w:p w:rsidR="00D22385" w:rsidRPr="00DA78A1" w:rsidRDefault="00D22385" w:rsidP="00DA78A1">
            <w:pPr>
              <w:jc w:val="both"/>
            </w:pPr>
            <w:r w:rsidRPr="00DA78A1">
              <w:t xml:space="preserve"> Вр </w:t>
            </w:r>
          </w:p>
        </w:tc>
        <w:tc>
          <w:tcPr>
            <w:tcW w:w="425" w:type="dxa"/>
            <w:vMerge w:val="restart"/>
            <w:shd w:val="clear" w:color="auto" w:fill="auto"/>
            <w:hideMark/>
          </w:tcPr>
          <w:p w:rsidR="00D22385" w:rsidRPr="00DA78A1" w:rsidRDefault="00D22385" w:rsidP="00DA78A1">
            <w:pPr>
              <w:jc w:val="both"/>
            </w:pPr>
            <w:r w:rsidRPr="00DA78A1">
              <w:t>Рз</w:t>
            </w:r>
          </w:p>
        </w:tc>
        <w:tc>
          <w:tcPr>
            <w:tcW w:w="475" w:type="dxa"/>
            <w:vMerge w:val="restart"/>
            <w:shd w:val="clear" w:color="auto" w:fill="auto"/>
            <w:hideMark/>
          </w:tcPr>
          <w:p w:rsidR="00D22385" w:rsidRPr="00DA78A1" w:rsidRDefault="00D22385" w:rsidP="00DA78A1">
            <w:pPr>
              <w:jc w:val="both"/>
            </w:pPr>
            <w:r w:rsidRPr="00DA78A1">
              <w:t>Прз</w:t>
            </w:r>
          </w:p>
        </w:tc>
        <w:tc>
          <w:tcPr>
            <w:tcW w:w="515" w:type="dxa"/>
            <w:vMerge w:val="restart"/>
            <w:shd w:val="clear" w:color="auto" w:fill="auto"/>
            <w:hideMark/>
          </w:tcPr>
          <w:p w:rsidR="00D22385" w:rsidRPr="00DA78A1" w:rsidRDefault="00D22385" w:rsidP="00DA78A1">
            <w:pPr>
              <w:jc w:val="both"/>
            </w:pPr>
            <w:r w:rsidRPr="00DA78A1">
              <w:t>Адм</w:t>
            </w:r>
          </w:p>
        </w:tc>
        <w:tc>
          <w:tcPr>
            <w:tcW w:w="3593" w:type="dxa"/>
            <w:gridSpan w:val="3"/>
            <w:shd w:val="clear" w:color="auto" w:fill="auto"/>
            <w:hideMark/>
          </w:tcPr>
          <w:p w:rsidR="00D22385" w:rsidRPr="00DA78A1" w:rsidRDefault="00D22385" w:rsidP="00DA78A1">
            <w:pPr>
              <w:jc w:val="both"/>
              <w:rPr>
                <w:color w:val="000000"/>
              </w:rPr>
            </w:pPr>
            <w:r w:rsidRPr="00DA78A1">
              <w:rPr>
                <w:color w:val="000000"/>
              </w:rPr>
              <w:t>Сумма</w:t>
            </w:r>
          </w:p>
        </w:tc>
      </w:tr>
      <w:tr w:rsidR="00D22385" w:rsidRPr="00DA78A1" w:rsidTr="00562F4F">
        <w:trPr>
          <w:trHeight w:val="255"/>
        </w:trPr>
        <w:tc>
          <w:tcPr>
            <w:tcW w:w="2551" w:type="dxa"/>
            <w:vMerge/>
            <w:vAlign w:val="center"/>
            <w:hideMark/>
          </w:tcPr>
          <w:p w:rsidR="00D22385" w:rsidRPr="00DA78A1" w:rsidRDefault="00D22385" w:rsidP="00DA78A1">
            <w:pPr>
              <w:jc w:val="both"/>
            </w:pPr>
          </w:p>
        </w:tc>
        <w:tc>
          <w:tcPr>
            <w:tcW w:w="1797" w:type="dxa"/>
            <w:gridSpan w:val="4"/>
            <w:vMerge/>
            <w:vAlign w:val="center"/>
            <w:hideMark/>
          </w:tcPr>
          <w:p w:rsidR="00D22385" w:rsidRPr="00DA78A1" w:rsidRDefault="00D22385" w:rsidP="00DA78A1">
            <w:pPr>
              <w:jc w:val="both"/>
            </w:pPr>
          </w:p>
        </w:tc>
        <w:tc>
          <w:tcPr>
            <w:tcW w:w="562" w:type="dxa"/>
            <w:vMerge/>
            <w:vAlign w:val="center"/>
            <w:hideMark/>
          </w:tcPr>
          <w:p w:rsidR="00D22385" w:rsidRPr="00DA78A1" w:rsidRDefault="00D22385" w:rsidP="00DA78A1">
            <w:pPr>
              <w:jc w:val="both"/>
            </w:pPr>
          </w:p>
        </w:tc>
        <w:tc>
          <w:tcPr>
            <w:tcW w:w="425" w:type="dxa"/>
            <w:vMerge/>
            <w:vAlign w:val="center"/>
            <w:hideMark/>
          </w:tcPr>
          <w:p w:rsidR="00D22385" w:rsidRPr="00DA78A1" w:rsidRDefault="00D22385" w:rsidP="00DA78A1">
            <w:pPr>
              <w:jc w:val="both"/>
            </w:pPr>
          </w:p>
        </w:tc>
        <w:tc>
          <w:tcPr>
            <w:tcW w:w="475" w:type="dxa"/>
            <w:vMerge/>
            <w:vAlign w:val="center"/>
            <w:hideMark/>
          </w:tcPr>
          <w:p w:rsidR="00D22385" w:rsidRPr="00DA78A1" w:rsidRDefault="00D22385" w:rsidP="00DA78A1">
            <w:pPr>
              <w:jc w:val="both"/>
            </w:pPr>
          </w:p>
        </w:tc>
        <w:tc>
          <w:tcPr>
            <w:tcW w:w="515" w:type="dxa"/>
            <w:vMerge/>
            <w:vAlign w:val="center"/>
            <w:hideMark/>
          </w:tcPr>
          <w:p w:rsidR="00D22385" w:rsidRPr="00DA78A1" w:rsidRDefault="00D22385" w:rsidP="00DA78A1">
            <w:pPr>
              <w:jc w:val="both"/>
            </w:pPr>
          </w:p>
        </w:tc>
        <w:tc>
          <w:tcPr>
            <w:tcW w:w="1273" w:type="dxa"/>
            <w:shd w:val="clear" w:color="auto" w:fill="auto"/>
            <w:noWrap/>
            <w:vAlign w:val="bottom"/>
            <w:hideMark/>
          </w:tcPr>
          <w:p w:rsidR="00D22385" w:rsidRPr="00DA78A1" w:rsidRDefault="00D22385" w:rsidP="00DA78A1">
            <w:pPr>
              <w:jc w:val="both"/>
            </w:pPr>
            <w:r w:rsidRPr="00DA78A1">
              <w:t>2024 ГОД</w:t>
            </w:r>
          </w:p>
        </w:tc>
        <w:tc>
          <w:tcPr>
            <w:tcW w:w="1186" w:type="dxa"/>
            <w:shd w:val="clear" w:color="auto" w:fill="auto"/>
            <w:noWrap/>
            <w:vAlign w:val="bottom"/>
            <w:hideMark/>
          </w:tcPr>
          <w:p w:rsidR="00D22385" w:rsidRPr="00DA78A1" w:rsidRDefault="00D22385" w:rsidP="00DA78A1">
            <w:pPr>
              <w:jc w:val="both"/>
            </w:pPr>
            <w:r w:rsidRPr="00DA78A1">
              <w:t>2025 ГОД</w:t>
            </w:r>
          </w:p>
        </w:tc>
        <w:tc>
          <w:tcPr>
            <w:tcW w:w="1134" w:type="dxa"/>
            <w:shd w:val="clear" w:color="auto" w:fill="auto"/>
            <w:noWrap/>
            <w:vAlign w:val="bottom"/>
            <w:hideMark/>
          </w:tcPr>
          <w:p w:rsidR="00D22385" w:rsidRPr="00DA78A1" w:rsidRDefault="00D22385" w:rsidP="00DA78A1">
            <w:pPr>
              <w:jc w:val="both"/>
            </w:pPr>
            <w:r w:rsidRPr="00DA78A1">
              <w:t>2026 ГОД</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lastRenderedPageBreak/>
              <w:t>1</w:t>
            </w:r>
          </w:p>
        </w:tc>
        <w:tc>
          <w:tcPr>
            <w:tcW w:w="425" w:type="dxa"/>
            <w:shd w:val="clear" w:color="auto" w:fill="auto"/>
            <w:hideMark/>
          </w:tcPr>
          <w:p w:rsidR="00D22385" w:rsidRPr="00DA78A1" w:rsidRDefault="00D22385" w:rsidP="00DA78A1">
            <w:pPr>
              <w:jc w:val="both"/>
            </w:pPr>
            <w:r w:rsidRPr="00DA78A1">
              <w:t>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4</w:t>
            </w:r>
          </w:p>
        </w:tc>
        <w:tc>
          <w:tcPr>
            <w:tcW w:w="652" w:type="dxa"/>
            <w:shd w:val="clear" w:color="auto" w:fill="auto"/>
            <w:hideMark/>
          </w:tcPr>
          <w:p w:rsidR="00D22385" w:rsidRPr="00DA78A1" w:rsidRDefault="00D22385" w:rsidP="00DA78A1">
            <w:pPr>
              <w:jc w:val="both"/>
            </w:pPr>
            <w:r w:rsidRPr="00DA78A1">
              <w:t>5</w:t>
            </w:r>
          </w:p>
        </w:tc>
        <w:tc>
          <w:tcPr>
            <w:tcW w:w="562" w:type="dxa"/>
            <w:shd w:val="clear" w:color="auto" w:fill="auto"/>
            <w:hideMark/>
          </w:tcPr>
          <w:p w:rsidR="00D22385" w:rsidRPr="00DA78A1" w:rsidRDefault="00D22385" w:rsidP="00DA78A1">
            <w:pPr>
              <w:jc w:val="both"/>
            </w:pPr>
            <w:r w:rsidRPr="00DA78A1">
              <w:t>6</w:t>
            </w:r>
          </w:p>
        </w:tc>
        <w:tc>
          <w:tcPr>
            <w:tcW w:w="425" w:type="dxa"/>
            <w:shd w:val="clear" w:color="auto" w:fill="auto"/>
            <w:hideMark/>
          </w:tcPr>
          <w:p w:rsidR="00D22385" w:rsidRPr="00DA78A1" w:rsidRDefault="00D22385" w:rsidP="00DA78A1">
            <w:pPr>
              <w:jc w:val="both"/>
            </w:pPr>
            <w:r w:rsidRPr="00DA78A1">
              <w:t>7</w:t>
            </w:r>
          </w:p>
        </w:tc>
        <w:tc>
          <w:tcPr>
            <w:tcW w:w="475" w:type="dxa"/>
            <w:shd w:val="clear" w:color="auto" w:fill="auto"/>
            <w:hideMark/>
          </w:tcPr>
          <w:p w:rsidR="00D22385" w:rsidRPr="00DA78A1" w:rsidRDefault="00D22385" w:rsidP="00DA78A1">
            <w:pPr>
              <w:jc w:val="both"/>
            </w:pPr>
            <w:r w:rsidRPr="00DA78A1">
              <w:t>8</w:t>
            </w:r>
          </w:p>
        </w:tc>
        <w:tc>
          <w:tcPr>
            <w:tcW w:w="515" w:type="dxa"/>
            <w:shd w:val="clear" w:color="auto" w:fill="auto"/>
            <w:hideMark/>
          </w:tcPr>
          <w:p w:rsidR="00D22385" w:rsidRPr="00DA78A1" w:rsidRDefault="00D22385" w:rsidP="00DA78A1">
            <w:pPr>
              <w:jc w:val="both"/>
            </w:pPr>
            <w:r w:rsidRPr="00DA78A1">
              <w:t>9</w:t>
            </w:r>
          </w:p>
        </w:tc>
        <w:tc>
          <w:tcPr>
            <w:tcW w:w="1273" w:type="dxa"/>
            <w:shd w:val="clear" w:color="auto" w:fill="auto"/>
            <w:hideMark/>
          </w:tcPr>
          <w:p w:rsidR="00D22385" w:rsidRPr="00DA78A1" w:rsidRDefault="00D22385" w:rsidP="00DA78A1">
            <w:pPr>
              <w:jc w:val="both"/>
            </w:pPr>
            <w:r w:rsidRPr="00DA78A1">
              <w:t>10</w:t>
            </w:r>
          </w:p>
        </w:tc>
        <w:tc>
          <w:tcPr>
            <w:tcW w:w="1186" w:type="dxa"/>
            <w:shd w:val="clear" w:color="auto" w:fill="auto"/>
            <w:hideMark/>
          </w:tcPr>
          <w:p w:rsidR="00D22385" w:rsidRPr="00DA78A1" w:rsidRDefault="00D22385" w:rsidP="00DA78A1">
            <w:pPr>
              <w:tabs>
                <w:tab w:val="right" w:pos="2761"/>
              </w:tabs>
              <w:jc w:val="both"/>
            </w:pPr>
            <w:r w:rsidRPr="00DA78A1">
              <w:t xml:space="preserve">          11</w:t>
            </w:r>
            <w:r w:rsidRPr="00DA78A1">
              <w:tab/>
            </w:r>
          </w:p>
        </w:tc>
        <w:tc>
          <w:tcPr>
            <w:tcW w:w="1134" w:type="dxa"/>
            <w:shd w:val="clear" w:color="auto" w:fill="auto"/>
            <w:hideMark/>
          </w:tcPr>
          <w:p w:rsidR="00D22385" w:rsidRPr="00DA78A1" w:rsidRDefault="00D22385" w:rsidP="00DA78A1">
            <w:pPr>
              <w:jc w:val="both"/>
            </w:pPr>
            <w:r w:rsidRPr="00DA78A1">
              <w:t>12</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ВСЕГО</w:t>
            </w:r>
          </w:p>
        </w:tc>
        <w:tc>
          <w:tcPr>
            <w:tcW w:w="425" w:type="dxa"/>
            <w:shd w:val="clear" w:color="auto" w:fill="auto"/>
            <w:hideMark/>
          </w:tcPr>
          <w:p w:rsidR="00D22385" w:rsidRPr="00DA78A1" w:rsidRDefault="00D22385" w:rsidP="00DA78A1">
            <w:pPr>
              <w:jc w:val="both"/>
            </w:pPr>
            <w:r w:rsidRPr="00DA78A1">
              <w:t> </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1 747 246,0</w:t>
            </w:r>
          </w:p>
        </w:tc>
        <w:tc>
          <w:tcPr>
            <w:tcW w:w="1186" w:type="dxa"/>
            <w:shd w:val="clear" w:color="auto" w:fill="auto"/>
            <w:hideMark/>
          </w:tcPr>
          <w:p w:rsidR="00D22385" w:rsidRPr="00DA78A1" w:rsidRDefault="00D22385" w:rsidP="00DA78A1">
            <w:pPr>
              <w:jc w:val="both"/>
            </w:pPr>
            <w:r w:rsidRPr="00DA78A1">
              <w:t>832 306,9</w:t>
            </w:r>
          </w:p>
        </w:tc>
        <w:tc>
          <w:tcPr>
            <w:tcW w:w="1134" w:type="dxa"/>
            <w:shd w:val="clear" w:color="auto" w:fill="auto"/>
            <w:hideMark/>
          </w:tcPr>
          <w:p w:rsidR="00D22385" w:rsidRPr="00DA78A1" w:rsidRDefault="00D22385" w:rsidP="00DA78A1">
            <w:pPr>
              <w:jc w:val="both"/>
            </w:pPr>
            <w:r w:rsidRPr="00DA78A1">
              <w:t>868 472,0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Муниципальная программа "Развитие муниципальной службы в Чамзинском муниципальном районе Республики Мордовия"</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2 129,9</w:t>
            </w:r>
          </w:p>
        </w:tc>
        <w:tc>
          <w:tcPr>
            <w:tcW w:w="1186" w:type="dxa"/>
            <w:shd w:val="clear" w:color="auto" w:fill="auto"/>
            <w:hideMark/>
          </w:tcPr>
          <w:p w:rsidR="00D22385" w:rsidRPr="00DA78A1" w:rsidRDefault="00D22385" w:rsidP="00DA78A1">
            <w:pPr>
              <w:jc w:val="both"/>
            </w:pPr>
            <w:r w:rsidRPr="00DA78A1">
              <w:t>1 658,0</w:t>
            </w:r>
          </w:p>
        </w:tc>
        <w:tc>
          <w:tcPr>
            <w:tcW w:w="1134" w:type="dxa"/>
            <w:shd w:val="clear" w:color="auto" w:fill="auto"/>
            <w:hideMark/>
          </w:tcPr>
          <w:p w:rsidR="00D22385" w:rsidRPr="00DA78A1" w:rsidRDefault="00D22385" w:rsidP="00DA78A1">
            <w:pPr>
              <w:jc w:val="both"/>
            </w:pPr>
            <w:r w:rsidRPr="00DA78A1">
              <w:t>2 077,0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Основное мероприятие "Подготовка, переподготовка и повышение квалификации муниципальных служащих и лиц, замещающих муниципальные должности на постоянной основе"</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15,0</w:t>
            </w:r>
          </w:p>
        </w:tc>
        <w:tc>
          <w:tcPr>
            <w:tcW w:w="1134" w:type="dxa"/>
            <w:shd w:val="clear" w:color="auto" w:fill="auto"/>
            <w:hideMark/>
          </w:tcPr>
          <w:p w:rsidR="00D22385" w:rsidRPr="00DA78A1" w:rsidRDefault="00D22385" w:rsidP="00DA78A1">
            <w:pPr>
              <w:jc w:val="both"/>
            </w:pPr>
            <w:r w:rsidRPr="00DA78A1">
              <w:t>15,0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Расходы на обеспечение функций органов местного самоуправления </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5,0</w:t>
            </w:r>
          </w:p>
        </w:tc>
      </w:tr>
      <w:tr w:rsidR="00D22385" w:rsidRPr="00DA78A1" w:rsidTr="00562F4F">
        <w:trPr>
          <w:trHeight w:val="953"/>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5,0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5,0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 xml:space="preserve">Функционирование Правительства Российской Федерации, высших исполнительных органов субъектов </w:t>
            </w:r>
            <w:r w:rsidRPr="00DA78A1">
              <w:lastRenderedPageBreak/>
              <w:t>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lastRenderedPageBreak/>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5,0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5,0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Подготовка, переподготовка и повышение квалификации кадров</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41250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41250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Профессиональная подготовка, переподготовка и повышение квалификации</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noWrap/>
            <w:hideMark/>
          </w:tcPr>
          <w:p w:rsidR="00D22385" w:rsidRPr="00DA78A1" w:rsidRDefault="00D22385" w:rsidP="00DA78A1">
            <w:pPr>
              <w:jc w:val="both"/>
            </w:pPr>
            <w:r w:rsidRPr="00DA78A1">
              <w:t>41250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Основное мероприятие "Обеспечение государственных гарантий муниципальных служащих"</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2 124,9</w:t>
            </w:r>
          </w:p>
        </w:tc>
        <w:tc>
          <w:tcPr>
            <w:tcW w:w="1186" w:type="dxa"/>
            <w:shd w:val="clear" w:color="auto" w:fill="auto"/>
            <w:hideMark/>
          </w:tcPr>
          <w:p w:rsidR="00D22385" w:rsidRPr="00DA78A1" w:rsidRDefault="00D22385" w:rsidP="00DA78A1">
            <w:pPr>
              <w:jc w:val="both"/>
            </w:pPr>
            <w:r w:rsidRPr="00DA78A1">
              <w:t>1 643,0</w:t>
            </w:r>
          </w:p>
        </w:tc>
        <w:tc>
          <w:tcPr>
            <w:tcW w:w="1134" w:type="dxa"/>
            <w:shd w:val="clear" w:color="auto" w:fill="auto"/>
            <w:hideMark/>
          </w:tcPr>
          <w:p w:rsidR="00D22385" w:rsidRPr="00DA78A1" w:rsidRDefault="00D22385" w:rsidP="00DA78A1">
            <w:pPr>
              <w:jc w:val="both"/>
            </w:pPr>
            <w:r w:rsidRPr="00DA78A1">
              <w:t>2 062,0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Доплаты к пенсиям муниципальных служащих Республики Мордовия</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03010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2 124,9</w:t>
            </w:r>
          </w:p>
        </w:tc>
        <w:tc>
          <w:tcPr>
            <w:tcW w:w="1186" w:type="dxa"/>
            <w:shd w:val="clear" w:color="auto" w:fill="auto"/>
            <w:hideMark/>
          </w:tcPr>
          <w:p w:rsidR="00D22385" w:rsidRPr="00DA78A1" w:rsidRDefault="00D22385" w:rsidP="00DA78A1">
            <w:pPr>
              <w:jc w:val="both"/>
            </w:pPr>
            <w:r w:rsidRPr="00DA78A1">
              <w:t>1 643,0</w:t>
            </w:r>
          </w:p>
        </w:tc>
        <w:tc>
          <w:tcPr>
            <w:tcW w:w="1134" w:type="dxa"/>
            <w:shd w:val="clear" w:color="auto" w:fill="auto"/>
            <w:hideMark/>
          </w:tcPr>
          <w:p w:rsidR="00D22385" w:rsidRPr="00DA78A1" w:rsidRDefault="00D22385" w:rsidP="00DA78A1">
            <w:pPr>
              <w:jc w:val="both"/>
            </w:pPr>
            <w:r w:rsidRPr="00DA78A1">
              <w:t>2 062,0</w:t>
            </w:r>
          </w:p>
        </w:tc>
      </w:tr>
      <w:tr w:rsidR="00D22385" w:rsidRPr="00DA78A1" w:rsidTr="00562F4F">
        <w:trPr>
          <w:trHeight w:val="525"/>
        </w:trPr>
        <w:tc>
          <w:tcPr>
            <w:tcW w:w="2551" w:type="dxa"/>
            <w:shd w:val="clear" w:color="auto" w:fill="auto"/>
            <w:vAlign w:val="center"/>
            <w:hideMark/>
          </w:tcPr>
          <w:p w:rsidR="00D22385" w:rsidRPr="00DA78A1" w:rsidRDefault="00D22385" w:rsidP="00DA78A1">
            <w:pPr>
              <w:jc w:val="both"/>
            </w:pPr>
            <w:r w:rsidRPr="00DA78A1">
              <w:t>Социальное обеспечение и иные выплаты населению</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03010</w:t>
            </w:r>
          </w:p>
        </w:tc>
        <w:tc>
          <w:tcPr>
            <w:tcW w:w="562" w:type="dxa"/>
            <w:shd w:val="clear" w:color="auto" w:fill="auto"/>
            <w:hideMark/>
          </w:tcPr>
          <w:p w:rsidR="00D22385" w:rsidRPr="00DA78A1" w:rsidRDefault="00D22385" w:rsidP="00DA78A1">
            <w:pPr>
              <w:jc w:val="both"/>
            </w:pPr>
            <w:r w:rsidRPr="00DA78A1">
              <w:t>300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2 124,9</w:t>
            </w:r>
          </w:p>
        </w:tc>
        <w:tc>
          <w:tcPr>
            <w:tcW w:w="1186" w:type="dxa"/>
            <w:shd w:val="clear" w:color="auto" w:fill="auto"/>
            <w:hideMark/>
          </w:tcPr>
          <w:p w:rsidR="00D22385" w:rsidRPr="00DA78A1" w:rsidRDefault="00D22385" w:rsidP="00DA78A1">
            <w:pPr>
              <w:jc w:val="both"/>
            </w:pPr>
            <w:r w:rsidRPr="00DA78A1">
              <w:t>1 643,0</w:t>
            </w:r>
          </w:p>
        </w:tc>
        <w:tc>
          <w:tcPr>
            <w:tcW w:w="1134" w:type="dxa"/>
            <w:shd w:val="clear" w:color="auto" w:fill="auto"/>
            <w:hideMark/>
          </w:tcPr>
          <w:p w:rsidR="00D22385" w:rsidRPr="00DA78A1" w:rsidRDefault="00D22385" w:rsidP="00DA78A1">
            <w:pPr>
              <w:jc w:val="both"/>
            </w:pPr>
            <w:r w:rsidRPr="00DA78A1">
              <w:t>2 062,0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Публичные нормативные социальные выплаты гражданам</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03010</w:t>
            </w:r>
          </w:p>
        </w:tc>
        <w:tc>
          <w:tcPr>
            <w:tcW w:w="562" w:type="dxa"/>
            <w:shd w:val="clear" w:color="auto" w:fill="auto"/>
            <w:hideMark/>
          </w:tcPr>
          <w:p w:rsidR="00D22385" w:rsidRPr="00DA78A1" w:rsidRDefault="00D22385" w:rsidP="00DA78A1">
            <w:pPr>
              <w:jc w:val="both"/>
            </w:pPr>
            <w:r w:rsidRPr="00DA78A1">
              <w:t>310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2 124,9</w:t>
            </w:r>
          </w:p>
        </w:tc>
        <w:tc>
          <w:tcPr>
            <w:tcW w:w="1186" w:type="dxa"/>
            <w:shd w:val="clear" w:color="auto" w:fill="auto"/>
            <w:hideMark/>
          </w:tcPr>
          <w:p w:rsidR="00D22385" w:rsidRPr="00DA78A1" w:rsidRDefault="00D22385" w:rsidP="00DA78A1">
            <w:pPr>
              <w:jc w:val="both"/>
            </w:pPr>
            <w:r w:rsidRPr="00DA78A1">
              <w:t>1 643,0</w:t>
            </w:r>
          </w:p>
        </w:tc>
        <w:tc>
          <w:tcPr>
            <w:tcW w:w="1134" w:type="dxa"/>
            <w:shd w:val="clear" w:color="auto" w:fill="auto"/>
            <w:hideMark/>
          </w:tcPr>
          <w:p w:rsidR="00D22385" w:rsidRPr="00DA78A1" w:rsidRDefault="00D22385" w:rsidP="00DA78A1">
            <w:pPr>
              <w:jc w:val="both"/>
            </w:pPr>
            <w:r w:rsidRPr="00DA78A1">
              <w:t>2 062,0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Социальная политика</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03010</w:t>
            </w:r>
          </w:p>
        </w:tc>
        <w:tc>
          <w:tcPr>
            <w:tcW w:w="562" w:type="dxa"/>
            <w:shd w:val="clear" w:color="auto" w:fill="auto"/>
            <w:hideMark/>
          </w:tcPr>
          <w:p w:rsidR="00D22385" w:rsidRPr="00DA78A1" w:rsidRDefault="00D22385" w:rsidP="00DA78A1">
            <w:pPr>
              <w:jc w:val="both"/>
            </w:pPr>
            <w:r w:rsidRPr="00DA78A1">
              <w:t>310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2 124,9</w:t>
            </w:r>
          </w:p>
        </w:tc>
        <w:tc>
          <w:tcPr>
            <w:tcW w:w="1186" w:type="dxa"/>
            <w:shd w:val="clear" w:color="auto" w:fill="auto"/>
            <w:hideMark/>
          </w:tcPr>
          <w:p w:rsidR="00D22385" w:rsidRPr="00DA78A1" w:rsidRDefault="00D22385" w:rsidP="00DA78A1">
            <w:pPr>
              <w:jc w:val="both"/>
            </w:pPr>
            <w:r w:rsidRPr="00DA78A1">
              <w:t>1 643,0</w:t>
            </w:r>
          </w:p>
        </w:tc>
        <w:tc>
          <w:tcPr>
            <w:tcW w:w="1134" w:type="dxa"/>
            <w:shd w:val="clear" w:color="auto" w:fill="auto"/>
            <w:hideMark/>
          </w:tcPr>
          <w:p w:rsidR="00D22385" w:rsidRPr="00DA78A1" w:rsidRDefault="00D22385" w:rsidP="00DA78A1">
            <w:pPr>
              <w:jc w:val="both"/>
            </w:pPr>
            <w:r w:rsidRPr="00DA78A1">
              <w:t>2 062,0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Пенсионное обеспечение</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03010</w:t>
            </w:r>
          </w:p>
        </w:tc>
        <w:tc>
          <w:tcPr>
            <w:tcW w:w="562" w:type="dxa"/>
            <w:shd w:val="clear" w:color="auto" w:fill="auto"/>
            <w:hideMark/>
          </w:tcPr>
          <w:p w:rsidR="00D22385" w:rsidRPr="00DA78A1" w:rsidRDefault="00D22385" w:rsidP="00DA78A1">
            <w:pPr>
              <w:jc w:val="both"/>
            </w:pPr>
            <w:r w:rsidRPr="00DA78A1">
              <w:t>310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2 124,9</w:t>
            </w:r>
          </w:p>
        </w:tc>
        <w:tc>
          <w:tcPr>
            <w:tcW w:w="1186" w:type="dxa"/>
            <w:shd w:val="clear" w:color="auto" w:fill="auto"/>
            <w:hideMark/>
          </w:tcPr>
          <w:p w:rsidR="00D22385" w:rsidRPr="00DA78A1" w:rsidRDefault="00D22385" w:rsidP="00DA78A1">
            <w:pPr>
              <w:jc w:val="both"/>
            </w:pPr>
            <w:r w:rsidRPr="00DA78A1">
              <w:t>1 643,0</w:t>
            </w:r>
          </w:p>
        </w:tc>
        <w:tc>
          <w:tcPr>
            <w:tcW w:w="1134" w:type="dxa"/>
            <w:shd w:val="clear" w:color="auto" w:fill="auto"/>
            <w:hideMark/>
          </w:tcPr>
          <w:p w:rsidR="00D22385" w:rsidRPr="00DA78A1" w:rsidRDefault="00D22385" w:rsidP="00DA78A1">
            <w:pPr>
              <w:jc w:val="both"/>
            </w:pPr>
            <w:r w:rsidRPr="00DA78A1">
              <w:t>2 062,0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01</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03010</w:t>
            </w:r>
          </w:p>
        </w:tc>
        <w:tc>
          <w:tcPr>
            <w:tcW w:w="562" w:type="dxa"/>
            <w:shd w:val="clear" w:color="auto" w:fill="auto"/>
            <w:hideMark/>
          </w:tcPr>
          <w:p w:rsidR="00D22385" w:rsidRPr="00DA78A1" w:rsidRDefault="00D22385" w:rsidP="00DA78A1">
            <w:pPr>
              <w:jc w:val="both"/>
            </w:pPr>
            <w:r w:rsidRPr="00DA78A1">
              <w:t>310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2 124,9</w:t>
            </w:r>
          </w:p>
        </w:tc>
        <w:tc>
          <w:tcPr>
            <w:tcW w:w="1186" w:type="dxa"/>
            <w:shd w:val="clear" w:color="auto" w:fill="auto"/>
            <w:hideMark/>
          </w:tcPr>
          <w:p w:rsidR="00D22385" w:rsidRPr="00DA78A1" w:rsidRDefault="00D22385" w:rsidP="00DA78A1">
            <w:pPr>
              <w:jc w:val="both"/>
            </w:pPr>
            <w:r w:rsidRPr="00DA78A1">
              <w:t>1 643,0</w:t>
            </w:r>
          </w:p>
        </w:tc>
        <w:tc>
          <w:tcPr>
            <w:tcW w:w="1134" w:type="dxa"/>
            <w:shd w:val="clear" w:color="auto" w:fill="auto"/>
            <w:hideMark/>
          </w:tcPr>
          <w:p w:rsidR="00D22385" w:rsidRPr="00DA78A1" w:rsidRDefault="00D22385" w:rsidP="00DA78A1">
            <w:pPr>
              <w:jc w:val="both"/>
            </w:pPr>
            <w:r w:rsidRPr="00DA78A1">
              <w:t>2 062,0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Муниципальная программа "Развитие образования в Чамзинском муниципальном районе"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517 029,4</w:t>
            </w:r>
          </w:p>
        </w:tc>
        <w:tc>
          <w:tcPr>
            <w:tcW w:w="1186" w:type="dxa"/>
            <w:shd w:val="clear" w:color="auto" w:fill="auto"/>
            <w:hideMark/>
          </w:tcPr>
          <w:p w:rsidR="00D22385" w:rsidRPr="00DA78A1" w:rsidRDefault="00D22385" w:rsidP="00DA78A1">
            <w:pPr>
              <w:jc w:val="both"/>
            </w:pPr>
            <w:r w:rsidRPr="00DA78A1">
              <w:t>410 648,4</w:t>
            </w:r>
          </w:p>
        </w:tc>
        <w:tc>
          <w:tcPr>
            <w:tcW w:w="1134" w:type="dxa"/>
            <w:shd w:val="clear" w:color="auto" w:fill="auto"/>
            <w:hideMark/>
          </w:tcPr>
          <w:p w:rsidR="00D22385" w:rsidRPr="00DA78A1" w:rsidRDefault="00D22385" w:rsidP="00DA78A1">
            <w:pPr>
              <w:jc w:val="both"/>
            </w:pPr>
            <w:r w:rsidRPr="00DA78A1">
              <w:t>449 824,6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Подпрограмма "Развитие дошкольного образования в Чамзинском муниципальном районе" </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170 481,9</w:t>
            </w:r>
          </w:p>
        </w:tc>
        <w:tc>
          <w:tcPr>
            <w:tcW w:w="1186" w:type="dxa"/>
            <w:shd w:val="clear" w:color="auto" w:fill="auto"/>
            <w:hideMark/>
          </w:tcPr>
          <w:p w:rsidR="00D22385" w:rsidRPr="00DA78A1" w:rsidRDefault="00D22385" w:rsidP="00DA78A1">
            <w:pPr>
              <w:jc w:val="both"/>
            </w:pPr>
            <w:r w:rsidRPr="00DA78A1">
              <w:t>134 222,9</w:t>
            </w:r>
          </w:p>
        </w:tc>
        <w:tc>
          <w:tcPr>
            <w:tcW w:w="1134" w:type="dxa"/>
            <w:shd w:val="clear" w:color="auto" w:fill="auto"/>
            <w:hideMark/>
          </w:tcPr>
          <w:p w:rsidR="00D22385" w:rsidRPr="00DA78A1" w:rsidRDefault="00D22385" w:rsidP="00DA78A1">
            <w:pPr>
              <w:jc w:val="both"/>
            </w:pPr>
            <w:r w:rsidRPr="00DA78A1">
              <w:t>144 333,2</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Основное мероприятие "Обеспечение современного качества дошкольного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51,0</w:t>
            </w:r>
          </w:p>
        </w:tc>
        <w:tc>
          <w:tcPr>
            <w:tcW w:w="1186" w:type="dxa"/>
            <w:shd w:val="clear" w:color="auto" w:fill="auto"/>
            <w:hideMark/>
          </w:tcPr>
          <w:p w:rsidR="00D22385" w:rsidRPr="00DA78A1" w:rsidRDefault="00D22385" w:rsidP="00DA78A1">
            <w:pPr>
              <w:jc w:val="both"/>
            </w:pPr>
            <w:r w:rsidRPr="00DA78A1">
              <w:t>40,8</w:t>
            </w:r>
          </w:p>
        </w:tc>
        <w:tc>
          <w:tcPr>
            <w:tcW w:w="1134" w:type="dxa"/>
            <w:shd w:val="clear" w:color="auto" w:fill="auto"/>
            <w:hideMark/>
          </w:tcPr>
          <w:p w:rsidR="00D22385" w:rsidRPr="00DA78A1" w:rsidRDefault="00D22385" w:rsidP="00DA78A1">
            <w:pPr>
              <w:jc w:val="both"/>
            </w:pPr>
            <w:r w:rsidRPr="00DA78A1">
              <w:t>42,2</w:t>
            </w:r>
          </w:p>
        </w:tc>
      </w:tr>
      <w:tr w:rsidR="00D22385" w:rsidRPr="00DA78A1" w:rsidTr="00562F4F">
        <w:trPr>
          <w:trHeight w:val="124"/>
        </w:trPr>
        <w:tc>
          <w:tcPr>
            <w:tcW w:w="2551" w:type="dxa"/>
            <w:shd w:val="clear" w:color="auto" w:fill="auto"/>
            <w:vAlign w:val="center"/>
            <w:hideMark/>
          </w:tcPr>
          <w:p w:rsidR="00D22385" w:rsidRPr="00DA78A1" w:rsidRDefault="00D22385" w:rsidP="00DA78A1">
            <w:pPr>
              <w:jc w:val="both"/>
            </w:pPr>
            <w:r w:rsidRPr="00DA78A1">
              <w:t>Ежегодная премия для поощрения лучших педагогических работников дошкольных образовательных организаций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02020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17,3</w:t>
            </w:r>
          </w:p>
        </w:tc>
        <w:tc>
          <w:tcPr>
            <w:tcW w:w="1186" w:type="dxa"/>
            <w:shd w:val="clear" w:color="auto" w:fill="auto"/>
            <w:hideMark/>
          </w:tcPr>
          <w:p w:rsidR="00D22385" w:rsidRPr="00DA78A1" w:rsidRDefault="00D22385" w:rsidP="00DA78A1">
            <w:pPr>
              <w:jc w:val="both"/>
            </w:pPr>
            <w:r w:rsidRPr="00DA78A1">
              <w:t>17,3</w:t>
            </w:r>
          </w:p>
        </w:tc>
        <w:tc>
          <w:tcPr>
            <w:tcW w:w="1134" w:type="dxa"/>
            <w:shd w:val="clear" w:color="auto" w:fill="auto"/>
            <w:hideMark/>
          </w:tcPr>
          <w:p w:rsidR="00D22385" w:rsidRPr="00DA78A1" w:rsidRDefault="00D22385" w:rsidP="00DA78A1">
            <w:pPr>
              <w:jc w:val="both"/>
            </w:pPr>
            <w:r w:rsidRPr="00DA78A1">
              <w:t>17,3</w:t>
            </w:r>
          </w:p>
        </w:tc>
      </w:tr>
      <w:tr w:rsidR="00D22385" w:rsidRPr="00DA78A1" w:rsidTr="00562F4F">
        <w:trPr>
          <w:trHeight w:val="525"/>
        </w:trPr>
        <w:tc>
          <w:tcPr>
            <w:tcW w:w="2551" w:type="dxa"/>
            <w:shd w:val="clear" w:color="auto" w:fill="auto"/>
            <w:vAlign w:val="center"/>
            <w:hideMark/>
          </w:tcPr>
          <w:p w:rsidR="00D22385" w:rsidRPr="00DA78A1" w:rsidRDefault="00D22385" w:rsidP="00DA78A1">
            <w:pPr>
              <w:jc w:val="both"/>
            </w:pPr>
            <w:r w:rsidRPr="00DA78A1">
              <w:t>Социальное обеспечение и иные выплаты населению</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02020</w:t>
            </w:r>
          </w:p>
        </w:tc>
        <w:tc>
          <w:tcPr>
            <w:tcW w:w="562" w:type="dxa"/>
            <w:shd w:val="clear" w:color="auto" w:fill="auto"/>
            <w:hideMark/>
          </w:tcPr>
          <w:p w:rsidR="00D22385" w:rsidRPr="00DA78A1" w:rsidRDefault="00D22385" w:rsidP="00DA78A1">
            <w:pPr>
              <w:jc w:val="both"/>
            </w:pPr>
            <w:r w:rsidRPr="00DA78A1">
              <w:t>300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17,3</w:t>
            </w:r>
          </w:p>
        </w:tc>
        <w:tc>
          <w:tcPr>
            <w:tcW w:w="1186" w:type="dxa"/>
            <w:shd w:val="clear" w:color="auto" w:fill="auto"/>
            <w:hideMark/>
          </w:tcPr>
          <w:p w:rsidR="00D22385" w:rsidRPr="00DA78A1" w:rsidRDefault="00D22385" w:rsidP="00DA78A1">
            <w:pPr>
              <w:jc w:val="both"/>
            </w:pPr>
            <w:r w:rsidRPr="00DA78A1">
              <w:t>17,3</w:t>
            </w:r>
          </w:p>
        </w:tc>
        <w:tc>
          <w:tcPr>
            <w:tcW w:w="1134" w:type="dxa"/>
            <w:shd w:val="clear" w:color="auto" w:fill="auto"/>
            <w:hideMark/>
          </w:tcPr>
          <w:p w:rsidR="00D22385" w:rsidRPr="00DA78A1" w:rsidRDefault="00D22385" w:rsidP="00DA78A1">
            <w:pPr>
              <w:jc w:val="both"/>
            </w:pPr>
            <w:r w:rsidRPr="00DA78A1">
              <w:t>17,3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Премии и гранты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02020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17,3</w:t>
            </w:r>
          </w:p>
        </w:tc>
        <w:tc>
          <w:tcPr>
            <w:tcW w:w="1186" w:type="dxa"/>
            <w:shd w:val="clear" w:color="auto" w:fill="auto"/>
            <w:hideMark/>
          </w:tcPr>
          <w:p w:rsidR="00D22385" w:rsidRPr="00DA78A1" w:rsidRDefault="00D22385" w:rsidP="00DA78A1">
            <w:pPr>
              <w:jc w:val="both"/>
            </w:pPr>
            <w:r w:rsidRPr="00DA78A1">
              <w:t>17,3</w:t>
            </w:r>
          </w:p>
        </w:tc>
        <w:tc>
          <w:tcPr>
            <w:tcW w:w="1134" w:type="dxa"/>
            <w:shd w:val="clear" w:color="auto" w:fill="auto"/>
            <w:hideMark/>
          </w:tcPr>
          <w:p w:rsidR="00D22385" w:rsidRPr="00DA78A1" w:rsidRDefault="00D22385" w:rsidP="00DA78A1">
            <w:pPr>
              <w:jc w:val="both"/>
            </w:pPr>
            <w:r w:rsidRPr="00DA78A1">
              <w:t>17,3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02020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17,3</w:t>
            </w:r>
          </w:p>
        </w:tc>
        <w:tc>
          <w:tcPr>
            <w:tcW w:w="1186" w:type="dxa"/>
            <w:shd w:val="clear" w:color="auto" w:fill="auto"/>
            <w:hideMark/>
          </w:tcPr>
          <w:p w:rsidR="00D22385" w:rsidRPr="00DA78A1" w:rsidRDefault="00D22385" w:rsidP="00DA78A1">
            <w:pPr>
              <w:jc w:val="both"/>
            </w:pPr>
            <w:r w:rsidRPr="00DA78A1">
              <w:t>17,3</w:t>
            </w:r>
          </w:p>
        </w:tc>
        <w:tc>
          <w:tcPr>
            <w:tcW w:w="1134" w:type="dxa"/>
            <w:shd w:val="clear" w:color="auto" w:fill="auto"/>
            <w:hideMark/>
          </w:tcPr>
          <w:p w:rsidR="00D22385" w:rsidRPr="00DA78A1" w:rsidRDefault="00D22385" w:rsidP="00DA78A1">
            <w:pPr>
              <w:jc w:val="both"/>
            </w:pPr>
            <w:r w:rsidRPr="00DA78A1">
              <w:t>17,3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Дошкольное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02020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17,3</w:t>
            </w:r>
          </w:p>
        </w:tc>
        <w:tc>
          <w:tcPr>
            <w:tcW w:w="1186" w:type="dxa"/>
            <w:shd w:val="clear" w:color="auto" w:fill="auto"/>
            <w:hideMark/>
          </w:tcPr>
          <w:p w:rsidR="00D22385" w:rsidRPr="00DA78A1" w:rsidRDefault="00D22385" w:rsidP="00DA78A1">
            <w:pPr>
              <w:jc w:val="both"/>
            </w:pPr>
            <w:r w:rsidRPr="00DA78A1">
              <w:t>17,3</w:t>
            </w:r>
          </w:p>
        </w:tc>
        <w:tc>
          <w:tcPr>
            <w:tcW w:w="1134" w:type="dxa"/>
            <w:shd w:val="clear" w:color="auto" w:fill="auto"/>
            <w:hideMark/>
          </w:tcPr>
          <w:p w:rsidR="00D22385" w:rsidRPr="00DA78A1" w:rsidRDefault="00D22385" w:rsidP="00DA78A1">
            <w:pPr>
              <w:jc w:val="both"/>
            </w:pPr>
            <w:r w:rsidRPr="00DA78A1">
              <w:t>17,3</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Управление по социальной работе администрации </w:t>
            </w:r>
            <w:r w:rsidRPr="00DA78A1">
              <w:lastRenderedPageBreak/>
              <w:t>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02020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17,3</w:t>
            </w:r>
          </w:p>
        </w:tc>
        <w:tc>
          <w:tcPr>
            <w:tcW w:w="1186" w:type="dxa"/>
            <w:shd w:val="clear" w:color="auto" w:fill="auto"/>
            <w:hideMark/>
          </w:tcPr>
          <w:p w:rsidR="00D22385" w:rsidRPr="00DA78A1" w:rsidRDefault="00D22385" w:rsidP="00DA78A1">
            <w:pPr>
              <w:jc w:val="both"/>
            </w:pPr>
            <w:r w:rsidRPr="00DA78A1">
              <w:t>17,3</w:t>
            </w:r>
          </w:p>
        </w:tc>
        <w:tc>
          <w:tcPr>
            <w:tcW w:w="1134" w:type="dxa"/>
            <w:shd w:val="clear" w:color="auto" w:fill="auto"/>
            <w:hideMark/>
          </w:tcPr>
          <w:p w:rsidR="00D22385" w:rsidRPr="00DA78A1" w:rsidRDefault="00D22385" w:rsidP="00DA78A1">
            <w:pPr>
              <w:jc w:val="both"/>
            </w:pPr>
            <w:r w:rsidRPr="00DA78A1">
              <w:t>17,3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Мероприятия в области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13,7</w:t>
            </w:r>
          </w:p>
        </w:tc>
        <w:tc>
          <w:tcPr>
            <w:tcW w:w="1186" w:type="dxa"/>
            <w:shd w:val="clear" w:color="auto" w:fill="auto"/>
            <w:hideMark/>
          </w:tcPr>
          <w:p w:rsidR="00D22385" w:rsidRPr="00DA78A1" w:rsidRDefault="00D22385" w:rsidP="00DA78A1">
            <w:pPr>
              <w:jc w:val="both"/>
            </w:pPr>
            <w:r w:rsidRPr="00DA78A1">
              <w:t>3,5</w:t>
            </w:r>
          </w:p>
        </w:tc>
        <w:tc>
          <w:tcPr>
            <w:tcW w:w="1134" w:type="dxa"/>
            <w:shd w:val="clear" w:color="auto" w:fill="auto"/>
            <w:hideMark/>
          </w:tcPr>
          <w:p w:rsidR="00D22385" w:rsidRPr="00DA78A1" w:rsidRDefault="00D22385" w:rsidP="00DA78A1">
            <w:pPr>
              <w:jc w:val="both"/>
            </w:pPr>
            <w:r w:rsidRPr="00DA78A1">
              <w:t>4,9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13,7</w:t>
            </w:r>
          </w:p>
        </w:tc>
        <w:tc>
          <w:tcPr>
            <w:tcW w:w="1186" w:type="dxa"/>
            <w:shd w:val="clear" w:color="auto" w:fill="auto"/>
            <w:hideMark/>
          </w:tcPr>
          <w:p w:rsidR="00D22385" w:rsidRPr="00DA78A1" w:rsidRDefault="00D22385" w:rsidP="00DA78A1">
            <w:pPr>
              <w:jc w:val="both"/>
            </w:pPr>
            <w:r w:rsidRPr="00DA78A1">
              <w:t>3,5</w:t>
            </w:r>
          </w:p>
        </w:tc>
        <w:tc>
          <w:tcPr>
            <w:tcW w:w="1134" w:type="dxa"/>
            <w:shd w:val="clear" w:color="auto" w:fill="auto"/>
            <w:hideMark/>
          </w:tcPr>
          <w:p w:rsidR="00D22385" w:rsidRPr="00DA78A1" w:rsidRDefault="00D22385" w:rsidP="00DA78A1">
            <w:pPr>
              <w:jc w:val="both"/>
            </w:pPr>
            <w:r w:rsidRPr="00DA78A1">
              <w:t>4,9</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13,7</w:t>
            </w:r>
          </w:p>
        </w:tc>
        <w:tc>
          <w:tcPr>
            <w:tcW w:w="1186" w:type="dxa"/>
            <w:shd w:val="clear" w:color="auto" w:fill="auto"/>
            <w:hideMark/>
          </w:tcPr>
          <w:p w:rsidR="00D22385" w:rsidRPr="00DA78A1" w:rsidRDefault="00D22385" w:rsidP="00DA78A1">
            <w:pPr>
              <w:jc w:val="both"/>
            </w:pPr>
            <w:r w:rsidRPr="00DA78A1">
              <w:t>3,5</w:t>
            </w:r>
          </w:p>
        </w:tc>
        <w:tc>
          <w:tcPr>
            <w:tcW w:w="1134" w:type="dxa"/>
            <w:shd w:val="clear" w:color="auto" w:fill="auto"/>
            <w:hideMark/>
          </w:tcPr>
          <w:p w:rsidR="00D22385" w:rsidRPr="00DA78A1" w:rsidRDefault="00D22385" w:rsidP="00DA78A1">
            <w:pPr>
              <w:jc w:val="both"/>
            </w:pPr>
            <w:r w:rsidRPr="00DA78A1">
              <w:t>4,9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13,7</w:t>
            </w:r>
          </w:p>
        </w:tc>
        <w:tc>
          <w:tcPr>
            <w:tcW w:w="1186" w:type="dxa"/>
            <w:shd w:val="clear" w:color="auto" w:fill="auto"/>
            <w:hideMark/>
          </w:tcPr>
          <w:p w:rsidR="00D22385" w:rsidRPr="00DA78A1" w:rsidRDefault="00D22385" w:rsidP="00DA78A1">
            <w:pPr>
              <w:jc w:val="both"/>
            </w:pPr>
            <w:r w:rsidRPr="00DA78A1">
              <w:t>3,5</w:t>
            </w:r>
          </w:p>
        </w:tc>
        <w:tc>
          <w:tcPr>
            <w:tcW w:w="1134" w:type="dxa"/>
            <w:shd w:val="clear" w:color="auto" w:fill="auto"/>
            <w:hideMark/>
          </w:tcPr>
          <w:p w:rsidR="00D22385" w:rsidRPr="00DA78A1" w:rsidRDefault="00D22385" w:rsidP="00DA78A1">
            <w:pPr>
              <w:jc w:val="both"/>
            </w:pPr>
            <w:r w:rsidRPr="00DA78A1">
              <w:t>4,9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вопросы в области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13,7</w:t>
            </w:r>
          </w:p>
        </w:tc>
        <w:tc>
          <w:tcPr>
            <w:tcW w:w="1186" w:type="dxa"/>
            <w:shd w:val="clear" w:color="auto" w:fill="auto"/>
            <w:hideMark/>
          </w:tcPr>
          <w:p w:rsidR="00D22385" w:rsidRPr="00DA78A1" w:rsidRDefault="00D22385" w:rsidP="00DA78A1">
            <w:pPr>
              <w:jc w:val="both"/>
            </w:pPr>
            <w:r w:rsidRPr="00DA78A1">
              <w:t>3,5</w:t>
            </w:r>
          </w:p>
        </w:tc>
        <w:tc>
          <w:tcPr>
            <w:tcW w:w="1134" w:type="dxa"/>
            <w:shd w:val="clear" w:color="auto" w:fill="auto"/>
            <w:hideMark/>
          </w:tcPr>
          <w:p w:rsidR="00D22385" w:rsidRPr="00DA78A1" w:rsidRDefault="00D22385" w:rsidP="00DA78A1">
            <w:pPr>
              <w:jc w:val="both"/>
            </w:pPr>
            <w:r w:rsidRPr="00DA78A1">
              <w:t>4,9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13,7</w:t>
            </w:r>
          </w:p>
        </w:tc>
        <w:tc>
          <w:tcPr>
            <w:tcW w:w="1186" w:type="dxa"/>
            <w:shd w:val="clear" w:color="auto" w:fill="auto"/>
            <w:hideMark/>
          </w:tcPr>
          <w:p w:rsidR="00D22385" w:rsidRPr="00DA78A1" w:rsidRDefault="00D22385" w:rsidP="00DA78A1">
            <w:pPr>
              <w:jc w:val="both"/>
            </w:pPr>
            <w:r w:rsidRPr="00DA78A1">
              <w:t>3,5</w:t>
            </w:r>
          </w:p>
        </w:tc>
        <w:tc>
          <w:tcPr>
            <w:tcW w:w="1134" w:type="dxa"/>
            <w:shd w:val="clear" w:color="auto" w:fill="auto"/>
            <w:hideMark/>
          </w:tcPr>
          <w:p w:rsidR="00D22385" w:rsidRPr="00DA78A1" w:rsidRDefault="00D22385" w:rsidP="00DA78A1">
            <w:pPr>
              <w:jc w:val="both"/>
            </w:pPr>
            <w:r w:rsidRPr="00DA78A1">
              <w:t>4,9</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Премия для поощрения муниципальных дошкольных образовательных организаций, организаций дополнительного образования, общеобразовательных организаций, внедряющих инновационные образовательные программы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 xml:space="preserve">Субсидии бюджетным </w:t>
            </w:r>
            <w:r w:rsidRPr="00DA78A1">
              <w:lastRenderedPageBreak/>
              <w:t>учреждениям</w:t>
            </w:r>
          </w:p>
        </w:tc>
        <w:tc>
          <w:tcPr>
            <w:tcW w:w="425" w:type="dxa"/>
            <w:shd w:val="clear" w:color="auto" w:fill="auto"/>
            <w:hideMark/>
          </w:tcPr>
          <w:p w:rsidR="00D22385" w:rsidRPr="00DA78A1" w:rsidRDefault="00D22385" w:rsidP="00DA78A1">
            <w:pPr>
              <w:jc w:val="both"/>
            </w:pPr>
            <w:r w:rsidRPr="00DA78A1">
              <w:lastRenderedPageBreak/>
              <w:t>0</w:t>
            </w:r>
            <w:r w:rsidRPr="00DA78A1">
              <w:lastRenderedPageBreak/>
              <w:t>2</w:t>
            </w:r>
          </w:p>
        </w:tc>
        <w:tc>
          <w:tcPr>
            <w:tcW w:w="296" w:type="dxa"/>
            <w:shd w:val="clear" w:color="auto" w:fill="auto"/>
            <w:hideMark/>
          </w:tcPr>
          <w:p w:rsidR="00D22385" w:rsidRPr="00DA78A1" w:rsidRDefault="00D22385" w:rsidP="00DA78A1">
            <w:pPr>
              <w:jc w:val="both"/>
            </w:pPr>
            <w:r w:rsidRPr="00DA78A1">
              <w:lastRenderedPageBreak/>
              <w:t>1</w:t>
            </w:r>
          </w:p>
        </w:tc>
        <w:tc>
          <w:tcPr>
            <w:tcW w:w="424" w:type="dxa"/>
            <w:shd w:val="clear" w:color="auto" w:fill="auto"/>
            <w:hideMark/>
          </w:tcPr>
          <w:p w:rsidR="00D22385" w:rsidRPr="00DA78A1" w:rsidRDefault="00D22385" w:rsidP="00DA78A1">
            <w:pPr>
              <w:jc w:val="both"/>
            </w:pPr>
            <w:r w:rsidRPr="00DA78A1">
              <w:t>0</w:t>
            </w:r>
            <w:r w:rsidRPr="00DA78A1">
              <w:lastRenderedPageBreak/>
              <w:t>2</w:t>
            </w:r>
          </w:p>
        </w:tc>
        <w:tc>
          <w:tcPr>
            <w:tcW w:w="652" w:type="dxa"/>
            <w:shd w:val="clear" w:color="auto" w:fill="auto"/>
            <w:hideMark/>
          </w:tcPr>
          <w:p w:rsidR="00D22385" w:rsidRPr="00DA78A1" w:rsidRDefault="00D22385" w:rsidP="00DA78A1">
            <w:pPr>
              <w:jc w:val="both"/>
            </w:pPr>
            <w:r w:rsidRPr="00DA78A1">
              <w:lastRenderedPageBreak/>
              <w:t>423</w:t>
            </w:r>
            <w:r w:rsidRPr="00DA78A1">
              <w:lastRenderedPageBreak/>
              <w:t>20</w:t>
            </w:r>
          </w:p>
        </w:tc>
        <w:tc>
          <w:tcPr>
            <w:tcW w:w="562" w:type="dxa"/>
            <w:shd w:val="clear" w:color="auto" w:fill="auto"/>
            <w:hideMark/>
          </w:tcPr>
          <w:p w:rsidR="00D22385" w:rsidRPr="00DA78A1" w:rsidRDefault="00D22385" w:rsidP="00DA78A1">
            <w:pPr>
              <w:jc w:val="both"/>
            </w:pPr>
            <w:r w:rsidRPr="00DA78A1">
              <w:lastRenderedPageBreak/>
              <w:t>61</w:t>
            </w:r>
            <w:r w:rsidRPr="00DA78A1">
              <w:lastRenderedPageBreak/>
              <w:t>0</w:t>
            </w:r>
          </w:p>
        </w:tc>
        <w:tc>
          <w:tcPr>
            <w:tcW w:w="425" w:type="dxa"/>
            <w:shd w:val="clear" w:color="auto" w:fill="auto"/>
            <w:hideMark/>
          </w:tcPr>
          <w:p w:rsidR="00D22385" w:rsidRPr="00DA78A1" w:rsidRDefault="00D22385" w:rsidP="00DA78A1">
            <w:pPr>
              <w:jc w:val="both"/>
            </w:pPr>
            <w:r w:rsidRPr="00DA78A1">
              <w:lastRenderedPageBreak/>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Дошкольное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Основное мероприятие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141 478,3</w:t>
            </w:r>
          </w:p>
        </w:tc>
        <w:tc>
          <w:tcPr>
            <w:tcW w:w="1186" w:type="dxa"/>
            <w:shd w:val="clear" w:color="auto" w:fill="auto"/>
            <w:hideMark/>
          </w:tcPr>
          <w:p w:rsidR="00D22385" w:rsidRPr="00DA78A1" w:rsidRDefault="00D22385" w:rsidP="00DA78A1">
            <w:pPr>
              <w:jc w:val="both"/>
            </w:pPr>
            <w:r w:rsidRPr="00DA78A1">
              <w:t>106 491,1</w:t>
            </w:r>
          </w:p>
        </w:tc>
        <w:tc>
          <w:tcPr>
            <w:tcW w:w="1134" w:type="dxa"/>
            <w:shd w:val="clear" w:color="auto" w:fill="auto"/>
            <w:hideMark/>
          </w:tcPr>
          <w:p w:rsidR="00D22385" w:rsidRPr="00DA78A1" w:rsidRDefault="00D22385" w:rsidP="00DA78A1">
            <w:pPr>
              <w:jc w:val="both"/>
            </w:pPr>
            <w:r w:rsidRPr="00DA78A1">
              <w:t>112 752,0</w:t>
            </w:r>
          </w:p>
        </w:tc>
      </w:tr>
      <w:tr w:rsidR="00D22385" w:rsidRPr="00DA78A1" w:rsidTr="00562F4F">
        <w:trPr>
          <w:trHeight w:val="2700"/>
        </w:trPr>
        <w:tc>
          <w:tcPr>
            <w:tcW w:w="2551" w:type="dxa"/>
            <w:shd w:val="clear" w:color="auto" w:fill="auto"/>
            <w:vAlign w:val="center"/>
            <w:hideMark/>
          </w:tcPr>
          <w:p w:rsidR="00D22385" w:rsidRPr="00DA78A1" w:rsidRDefault="00D22385" w:rsidP="00DA78A1">
            <w:pPr>
              <w:jc w:val="both"/>
            </w:pPr>
            <w:r w:rsidRPr="00DA78A1">
              <w:t xml:space="preserve">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w:t>
            </w:r>
            <w:r w:rsidRPr="00DA78A1">
              <w:lastRenderedPageBreak/>
              <w:t>исключением расходов на содержание зданий и оплату коммунальных услуг)</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77090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141 478,3</w:t>
            </w:r>
          </w:p>
        </w:tc>
        <w:tc>
          <w:tcPr>
            <w:tcW w:w="1186" w:type="dxa"/>
            <w:shd w:val="clear" w:color="auto" w:fill="auto"/>
            <w:hideMark/>
          </w:tcPr>
          <w:p w:rsidR="00D22385" w:rsidRPr="00DA78A1" w:rsidRDefault="00D22385" w:rsidP="00DA78A1">
            <w:pPr>
              <w:jc w:val="both"/>
            </w:pPr>
            <w:r w:rsidRPr="00DA78A1">
              <w:t>106 491,1</w:t>
            </w:r>
          </w:p>
        </w:tc>
        <w:tc>
          <w:tcPr>
            <w:tcW w:w="1134" w:type="dxa"/>
            <w:shd w:val="clear" w:color="auto" w:fill="auto"/>
            <w:hideMark/>
          </w:tcPr>
          <w:p w:rsidR="00D22385" w:rsidRPr="00DA78A1" w:rsidRDefault="00D22385" w:rsidP="00DA78A1">
            <w:pPr>
              <w:jc w:val="both"/>
            </w:pPr>
            <w:r w:rsidRPr="00DA78A1">
              <w:t>112 752,0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77090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141 478,3</w:t>
            </w:r>
          </w:p>
        </w:tc>
        <w:tc>
          <w:tcPr>
            <w:tcW w:w="1186" w:type="dxa"/>
            <w:shd w:val="clear" w:color="auto" w:fill="auto"/>
            <w:hideMark/>
          </w:tcPr>
          <w:p w:rsidR="00D22385" w:rsidRPr="00DA78A1" w:rsidRDefault="00D22385" w:rsidP="00DA78A1">
            <w:pPr>
              <w:jc w:val="both"/>
            </w:pPr>
            <w:r w:rsidRPr="00DA78A1">
              <w:t>106 491,1</w:t>
            </w:r>
          </w:p>
        </w:tc>
        <w:tc>
          <w:tcPr>
            <w:tcW w:w="1134" w:type="dxa"/>
            <w:shd w:val="clear" w:color="auto" w:fill="auto"/>
            <w:hideMark/>
          </w:tcPr>
          <w:p w:rsidR="00D22385" w:rsidRPr="00DA78A1" w:rsidRDefault="00D22385" w:rsidP="00DA78A1">
            <w:pPr>
              <w:jc w:val="both"/>
            </w:pPr>
            <w:r w:rsidRPr="00DA78A1">
              <w:t>112 752,0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141 478,3</w:t>
            </w:r>
          </w:p>
        </w:tc>
        <w:tc>
          <w:tcPr>
            <w:tcW w:w="1186" w:type="dxa"/>
            <w:shd w:val="clear" w:color="auto" w:fill="auto"/>
            <w:hideMark/>
          </w:tcPr>
          <w:p w:rsidR="00D22385" w:rsidRPr="00DA78A1" w:rsidRDefault="00D22385" w:rsidP="00DA78A1">
            <w:pPr>
              <w:jc w:val="both"/>
            </w:pPr>
            <w:r w:rsidRPr="00DA78A1">
              <w:t>106 491,1</w:t>
            </w:r>
          </w:p>
        </w:tc>
        <w:tc>
          <w:tcPr>
            <w:tcW w:w="1134" w:type="dxa"/>
            <w:shd w:val="clear" w:color="auto" w:fill="auto"/>
            <w:hideMark/>
          </w:tcPr>
          <w:p w:rsidR="00D22385" w:rsidRPr="00DA78A1" w:rsidRDefault="00D22385" w:rsidP="00DA78A1">
            <w:pPr>
              <w:jc w:val="both"/>
            </w:pPr>
            <w:r w:rsidRPr="00DA78A1">
              <w:t>112 752,0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141 478,3</w:t>
            </w:r>
          </w:p>
        </w:tc>
        <w:tc>
          <w:tcPr>
            <w:tcW w:w="1186" w:type="dxa"/>
            <w:shd w:val="clear" w:color="auto" w:fill="auto"/>
            <w:hideMark/>
          </w:tcPr>
          <w:p w:rsidR="00D22385" w:rsidRPr="00DA78A1" w:rsidRDefault="00D22385" w:rsidP="00DA78A1">
            <w:pPr>
              <w:jc w:val="both"/>
            </w:pPr>
            <w:r w:rsidRPr="00DA78A1">
              <w:t>106 491,1</w:t>
            </w:r>
          </w:p>
        </w:tc>
        <w:tc>
          <w:tcPr>
            <w:tcW w:w="1134" w:type="dxa"/>
            <w:shd w:val="clear" w:color="auto" w:fill="auto"/>
            <w:hideMark/>
          </w:tcPr>
          <w:p w:rsidR="00D22385" w:rsidRPr="00DA78A1" w:rsidRDefault="00D22385" w:rsidP="00DA78A1">
            <w:pPr>
              <w:jc w:val="both"/>
            </w:pPr>
            <w:r w:rsidRPr="00DA78A1">
              <w:t>112 752,0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Дошкольное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141 478,3</w:t>
            </w:r>
          </w:p>
        </w:tc>
        <w:tc>
          <w:tcPr>
            <w:tcW w:w="1186" w:type="dxa"/>
            <w:shd w:val="clear" w:color="auto" w:fill="auto"/>
            <w:hideMark/>
          </w:tcPr>
          <w:p w:rsidR="00D22385" w:rsidRPr="00DA78A1" w:rsidRDefault="00D22385" w:rsidP="00DA78A1">
            <w:pPr>
              <w:jc w:val="both"/>
            </w:pPr>
            <w:r w:rsidRPr="00DA78A1">
              <w:t>106 491,1</w:t>
            </w:r>
          </w:p>
        </w:tc>
        <w:tc>
          <w:tcPr>
            <w:tcW w:w="1134" w:type="dxa"/>
            <w:shd w:val="clear" w:color="auto" w:fill="auto"/>
            <w:hideMark/>
          </w:tcPr>
          <w:p w:rsidR="00D22385" w:rsidRPr="00DA78A1" w:rsidRDefault="00D22385" w:rsidP="00DA78A1">
            <w:pPr>
              <w:jc w:val="both"/>
            </w:pPr>
            <w:r w:rsidRPr="00DA78A1">
              <w:t>112 752,0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141 478,3</w:t>
            </w:r>
          </w:p>
        </w:tc>
        <w:tc>
          <w:tcPr>
            <w:tcW w:w="1186" w:type="dxa"/>
            <w:shd w:val="clear" w:color="auto" w:fill="auto"/>
            <w:hideMark/>
          </w:tcPr>
          <w:p w:rsidR="00D22385" w:rsidRPr="00DA78A1" w:rsidRDefault="00D22385" w:rsidP="00DA78A1">
            <w:pPr>
              <w:jc w:val="both"/>
            </w:pPr>
            <w:r w:rsidRPr="00DA78A1">
              <w:t>106 491,1</w:t>
            </w:r>
          </w:p>
        </w:tc>
        <w:tc>
          <w:tcPr>
            <w:tcW w:w="1134" w:type="dxa"/>
            <w:shd w:val="clear" w:color="auto" w:fill="auto"/>
            <w:hideMark/>
          </w:tcPr>
          <w:p w:rsidR="00D22385" w:rsidRPr="00DA78A1" w:rsidRDefault="00D22385" w:rsidP="00DA78A1">
            <w:pPr>
              <w:jc w:val="both"/>
            </w:pPr>
            <w:r w:rsidRPr="00DA78A1">
              <w:t>112 752,0</w:t>
            </w:r>
          </w:p>
        </w:tc>
      </w:tr>
      <w:tr w:rsidR="00D22385" w:rsidRPr="00DA78A1" w:rsidTr="00562F4F">
        <w:trPr>
          <w:trHeight w:val="1575"/>
        </w:trPr>
        <w:tc>
          <w:tcPr>
            <w:tcW w:w="2551" w:type="dxa"/>
            <w:shd w:val="clear" w:color="auto" w:fill="auto"/>
            <w:vAlign w:val="center"/>
            <w:hideMark/>
          </w:tcPr>
          <w:p w:rsidR="00D22385" w:rsidRPr="00DA78A1" w:rsidRDefault="00D22385" w:rsidP="00DA78A1">
            <w:pPr>
              <w:jc w:val="both"/>
            </w:pPr>
            <w:r w:rsidRPr="00DA78A1">
              <w:t>Основное мероприятие «Создание современных условий для получения дошкольного образования, ухода и присмотра за детьми в образовательных организациях в соответствии с требованиями Федерального государственного стандарта дошкольного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28 952,6</w:t>
            </w:r>
          </w:p>
        </w:tc>
        <w:tc>
          <w:tcPr>
            <w:tcW w:w="1186" w:type="dxa"/>
            <w:shd w:val="clear" w:color="auto" w:fill="auto"/>
            <w:hideMark/>
          </w:tcPr>
          <w:p w:rsidR="00D22385" w:rsidRPr="00DA78A1" w:rsidRDefault="00D22385" w:rsidP="00DA78A1">
            <w:pPr>
              <w:jc w:val="both"/>
            </w:pPr>
            <w:r w:rsidRPr="00DA78A1">
              <w:t>27 681,0</w:t>
            </w:r>
          </w:p>
        </w:tc>
        <w:tc>
          <w:tcPr>
            <w:tcW w:w="1134" w:type="dxa"/>
            <w:shd w:val="clear" w:color="auto" w:fill="auto"/>
            <w:hideMark/>
          </w:tcPr>
          <w:p w:rsidR="00D22385" w:rsidRPr="00DA78A1" w:rsidRDefault="00D22385" w:rsidP="00DA78A1">
            <w:pPr>
              <w:jc w:val="both"/>
            </w:pPr>
            <w:r w:rsidRPr="00DA78A1">
              <w:t>31 529,0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 xml:space="preserve">Присмотр и уход за детьми военнослужащих в муниципальных образовательных организациях, </w:t>
            </w:r>
            <w:r w:rsidRPr="00DA78A1">
              <w:lastRenderedPageBreak/>
              <w:t>реализующих образовательную программу дошкольного образования</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42660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737,0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42660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737,0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42660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737,0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Социальная политика</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42660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737,0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Социальное обеспечение населения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42660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737,0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42660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737,0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Дошкольные образовательные организации</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28 215,7</w:t>
            </w:r>
          </w:p>
        </w:tc>
        <w:tc>
          <w:tcPr>
            <w:tcW w:w="1186" w:type="dxa"/>
            <w:shd w:val="clear" w:color="auto" w:fill="auto"/>
            <w:hideMark/>
          </w:tcPr>
          <w:p w:rsidR="00D22385" w:rsidRPr="00DA78A1" w:rsidRDefault="00D22385" w:rsidP="00DA78A1">
            <w:pPr>
              <w:jc w:val="both"/>
            </w:pPr>
            <w:r w:rsidRPr="00DA78A1">
              <w:t>27 681,0</w:t>
            </w:r>
          </w:p>
        </w:tc>
        <w:tc>
          <w:tcPr>
            <w:tcW w:w="1134" w:type="dxa"/>
            <w:shd w:val="clear" w:color="auto" w:fill="auto"/>
            <w:hideMark/>
          </w:tcPr>
          <w:p w:rsidR="00D22385" w:rsidRPr="00DA78A1" w:rsidRDefault="00D22385" w:rsidP="00DA78A1">
            <w:pPr>
              <w:jc w:val="both"/>
            </w:pPr>
            <w:r w:rsidRPr="00DA78A1">
              <w:t>31 529,0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28 215,7</w:t>
            </w:r>
          </w:p>
        </w:tc>
        <w:tc>
          <w:tcPr>
            <w:tcW w:w="1186" w:type="dxa"/>
            <w:shd w:val="clear" w:color="auto" w:fill="auto"/>
            <w:hideMark/>
          </w:tcPr>
          <w:p w:rsidR="00D22385" w:rsidRPr="00DA78A1" w:rsidRDefault="00D22385" w:rsidP="00DA78A1">
            <w:pPr>
              <w:jc w:val="both"/>
            </w:pPr>
            <w:r w:rsidRPr="00DA78A1">
              <w:t>27 681,0</w:t>
            </w:r>
          </w:p>
        </w:tc>
        <w:tc>
          <w:tcPr>
            <w:tcW w:w="1134" w:type="dxa"/>
            <w:shd w:val="clear" w:color="auto" w:fill="auto"/>
            <w:hideMark/>
          </w:tcPr>
          <w:p w:rsidR="00D22385" w:rsidRPr="00DA78A1" w:rsidRDefault="00D22385" w:rsidP="00DA78A1">
            <w:pPr>
              <w:jc w:val="both"/>
            </w:pPr>
            <w:r w:rsidRPr="00DA78A1">
              <w:t>31 529,0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28 215,7</w:t>
            </w:r>
          </w:p>
        </w:tc>
        <w:tc>
          <w:tcPr>
            <w:tcW w:w="1186" w:type="dxa"/>
            <w:shd w:val="clear" w:color="auto" w:fill="auto"/>
            <w:hideMark/>
          </w:tcPr>
          <w:p w:rsidR="00D22385" w:rsidRPr="00DA78A1" w:rsidRDefault="00D22385" w:rsidP="00DA78A1">
            <w:pPr>
              <w:jc w:val="both"/>
            </w:pPr>
            <w:r w:rsidRPr="00DA78A1">
              <w:t>27 681,0</w:t>
            </w:r>
          </w:p>
        </w:tc>
        <w:tc>
          <w:tcPr>
            <w:tcW w:w="1134" w:type="dxa"/>
            <w:shd w:val="clear" w:color="auto" w:fill="auto"/>
            <w:hideMark/>
          </w:tcPr>
          <w:p w:rsidR="00D22385" w:rsidRPr="00DA78A1" w:rsidRDefault="00D22385" w:rsidP="00DA78A1">
            <w:pPr>
              <w:jc w:val="both"/>
            </w:pPr>
            <w:r w:rsidRPr="00DA78A1">
              <w:t>31 529,0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28 215,7</w:t>
            </w:r>
          </w:p>
        </w:tc>
        <w:tc>
          <w:tcPr>
            <w:tcW w:w="1186" w:type="dxa"/>
            <w:shd w:val="clear" w:color="auto" w:fill="auto"/>
            <w:hideMark/>
          </w:tcPr>
          <w:p w:rsidR="00D22385" w:rsidRPr="00DA78A1" w:rsidRDefault="00D22385" w:rsidP="00DA78A1">
            <w:pPr>
              <w:jc w:val="both"/>
            </w:pPr>
            <w:r w:rsidRPr="00DA78A1">
              <w:t>27 681,0</w:t>
            </w:r>
          </w:p>
        </w:tc>
        <w:tc>
          <w:tcPr>
            <w:tcW w:w="1134" w:type="dxa"/>
            <w:shd w:val="clear" w:color="auto" w:fill="auto"/>
            <w:hideMark/>
          </w:tcPr>
          <w:p w:rsidR="00D22385" w:rsidRPr="00DA78A1" w:rsidRDefault="00D22385" w:rsidP="00DA78A1">
            <w:pPr>
              <w:jc w:val="both"/>
            </w:pPr>
            <w:r w:rsidRPr="00DA78A1">
              <w:t>31 529,0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Дошкольное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28 215,7</w:t>
            </w:r>
          </w:p>
        </w:tc>
        <w:tc>
          <w:tcPr>
            <w:tcW w:w="1186" w:type="dxa"/>
            <w:shd w:val="clear" w:color="auto" w:fill="auto"/>
            <w:hideMark/>
          </w:tcPr>
          <w:p w:rsidR="00D22385" w:rsidRPr="00DA78A1" w:rsidRDefault="00D22385" w:rsidP="00DA78A1">
            <w:pPr>
              <w:jc w:val="both"/>
            </w:pPr>
            <w:r w:rsidRPr="00DA78A1">
              <w:t>27 681,0</w:t>
            </w:r>
          </w:p>
        </w:tc>
        <w:tc>
          <w:tcPr>
            <w:tcW w:w="1134" w:type="dxa"/>
            <w:shd w:val="clear" w:color="auto" w:fill="auto"/>
            <w:hideMark/>
          </w:tcPr>
          <w:p w:rsidR="00D22385" w:rsidRPr="00DA78A1" w:rsidRDefault="00D22385" w:rsidP="00DA78A1">
            <w:pPr>
              <w:jc w:val="both"/>
            </w:pPr>
            <w:r w:rsidRPr="00DA78A1">
              <w:t>31 529,0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28 215,7</w:t>
            </w:r>
          </w:p>
        </w:tc>
        <w:tc>
          <w:tcPr>
            <w:tcW w:w="1186" w:type="dxa"/>
            <w:shd w:val="clear" w:color="auto" w:fill="auto"/>
            <w:hideMark/>
          </w:tcPr>
          <w:p w:rsidR="00D22385" w:rsidRPr="00DA78A1" w:rsidRDefault="00D22385" w:rsidP="00DA78A1">
            <w:pPr>
              <w:jc w:val="both"/>
            </w:pPr>
            <w:r w:rsidRPr="00DA78A1">
              <w:t>27 681,0</w:t>
            </w:r>
          </w:p>
        </w:tc>
        <w:tc>
          <w:tcPr>
            <w:tcW w:w="1134" w:type="dxa"/>
            <w:shd w:val="clear" w:color="auto" w:fill="auto"/>
            <w:hideMark/>
          </w:tcPr>
          <w:p w:rsidR="00D22385" w:rsidRPr="00DA78A1" w:rsidRDefault="00D22385" w:rsidP="00DA78A1">
            <w:pPr>
              <w:jc w:val="both"/>
            </w:pPr>
            <w:r w:rsidRPr="00DA78A1">
              <w:t>31 529,0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Основное мероприятие "Развитие кадрового потенциала </w:t>
            </w:r>
            <w:r w:rsidRPr="00DA78A1">
              <w:lastRenderedPageBreak/>
              <w:t>дошкольных образовательных организаций"</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Дошкольные образовательные организации</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Дошкольное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Подпрограмма "Развитие общего образования в Чамзинском муниципальном районе"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277 525,6</w:t>
            </w:r>
          </w:p>
        </w:tc>
        <w:tc>
          <w:tcPr>
            <w:tcW w:w="1186" w:type="dxa"/>
            <w:shd w:val="clear" w:color="auto" w:fill="auto"/>
            <w:hideMark/>
          </w:tcPr>
          <w:p w:rsidR="00D22385" w:rsidRPr="00DA78A1" w:rsidRDefault="00D22385" w:rsidP="00DA78A1">
            <w:pPr>
              <w:jc w:val="both"/>
            </w:pPr>
            <w:r w:rsidRPr="00DA78A1">
              <w:t>224 939,5</w:t>
            </w:r>
          </w:p>
        </w:tc>
        <w:tc>
          <w:tcPr>
            <w:tcW w:w="1134" w:type="dxa"/>
            <w:shd w:val="clear" w:color="auto" w:fill="auto"/>
            <w:hideMark/>
          </w:tcPr>
          <w:p w:rsidR="00D22385" w:rsidRPr="00DA78A1" w:rsidRDefault="00D22385" w:rsidP="00DA78A1">
            <w:pPr>
              <w:jc w:val="both"/>
            </w:pPr>
            <w:r w:rsidRPr="00DA78A1">
              <w:t>249 996,0</w:t>
            </w:r>
          </w:p>
        </w:tc>
      </w:tr>
      <w:tr w:rsidR="00D22385" w:rsidRPr="00DA78A1" w:rsidTr="00562F4F">
        <w:trPr>
          <w:trHeight w:val="1575"/>
        </w:trPr>
        <w:tc>
          <w:tcPr>
            <w:tcW w:w="2551" w:type="dxa"/>
            <w:shd w:val="clear" w:color="auto" w:fill="auto"/>
            <w:vAlign w:val="center"/>
            <w:hideMark/>
          </w:tcPr>
          <w:p w:rsidR="00D22385" w:rsidRPr="00DA78A1" w:rsidRDefault="00D22385" w:rsidP="00DA78A1">
            <w:pPr>
              <w:jc w:val="both"/>
            </w:pPr>
            <w:r w:rsidRPr="00DA78A1">
              <w:t>Основное мероприятие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225 619,8</w:t>
            </w:r>
          </w:p>
        </w:tc>
        <w:tc>
          <w:tcPr>
            <w:tcW w:w="1186" w:type="dxa"/>
            <w:shd w:val="clear" w:color="auto" w:fill="auto"/>
            <w:hideMark/>
          </w:tcPr>
          <w:p w:rsidR="00D22385" w:rsidRPr="00DA78A1" w:rsidRDefault="00D22385" w:rsidP="00DA78A1">
            <w:pPr>
              <w:jc w:val="both"/>
            </w:pPr>
            <w:r w:rsidRPr="00DA78A1">
              <w:t>181 958,0</w:t>
            </w:r>
          </w:p>
        </w:tc>
        <w:tc>
          <w:tcPr>
            <w:tcW w:w="1134" w:type="dxa"/>
            <w:shd w:val="clear" w:color="auto" w:fill="auto"/>
            <w:hideMark/>
          </w:tcPr>
          <w:p w:rsidR="00D22385" w:rsidRPr="00DA78A1" w:rsidRDefault="00D22385" w:rsidP="00DA78A1">
            <w:pPr>
              <w:jc w:val="both"/>
            </w:pPr>
            <w:r w:rsidRPr="00DA78A1">
              <w:t>203 314,3</w:t>
            </w:r>
          </w:p>
        </w:tc>
      </w:tr>
      <w:tr w:rsidR="00D22385" w:rsidRPr="00DA78A1" w:rsidTr="00562F4F">
        <w:trPr>
          <w:trHeight w:val="1800"/>
        </w:trPr>
        <w:tc>
          <w:tcPr>
            <w:tcW w:w="2551" w:type="dxa"/>
            <w:shd w:val="clear" w:color="auto" w:fill="auto"/>
            <w:vAlign w:val="center"/>
            <w:hideMark/>
          </w:tcPr>
          <w:p w:rsidR="00D22385" w:rsidRPr="00DA78A1" w:rsidRDefault="00D22385" w:rsidP="00DA78A1">
            <w:pPr>
              <w:jc w:val="both"/>
            </w:pPr>
            <w:r w:rsidRPr="00DA78A1">
              <w:lastRenderedPageBreak/>
              <w:t xml:space="preserve">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муниципальных общеобразовательных организаций </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50500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260,4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50500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260,4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50500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260,4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50500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260,4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50500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260,4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50500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260,4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53030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24 593,8</w:t>
            </w:r>
          </w:p>
        </w:tc>
        <w:tc>
          <w:tcPr>
            <w:tcW w:w="1186" w:type="dxa"/>
            <w:shd w:val="clear" w:color="auto" w:fill="auto"/>
            <w:hideMark/>
          </w:tcPr>
          <w:p w:rsidR="00D22385" w:rsidRPr="00DA78A1" w:rsidRDefault="00D22385" w:rsidP="00DA78A1">
            <w:pPr>
              <w:jc w:val="both"/>
            </w:pPr>
            <w:r w:rsidRPr="00DA78A1">
              <w:t>12 989,5</w:t>
            </w:r>
          </w:p>
        </w:tc>
        <w:tc>
          <w:tcPr>
            <w:tcW w:w="1134" w:type="dxa"/>
            <w:shd w:val="clear" w:color="auto" w:fill="auto"/>
            <w:hideMark/>
          </w:tcPr>
          <w:p w:rsidR="00D22385" w:rsidRPr="00DA78A1" w:rsidRDefault="00D22385" w:rsidP="00DA78A1">
            <w:pPr>
              <w:jc w:val="both"/>
            </w:pPr>
            <w:r w:rsidRPr="00DA78A1">
              <w:t>12 989,5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Предоставление субсидий бюджетным, автономным </w:t>
            </w:r>
            <w:r w:rsidRPr="00DA78A1">
              <w:lastRenderedPageBreak/>
              <w:t>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53030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24 593,8</w:t>
            </w:r>
          </w:p>
        </w:tc>
        <w:tc>
          <w:tcPr>
            <w:tcW w:w="1186" w:type="dxa"/>
            <w:shd w:val="clear" w:color="auto" w:fill="auto"/>
            <w:hideMark/>
          </w:tcPr>
          <w:p w:rsidR="00D22385" w:rsidRPr="00DA78A1" w:rsidRDefault="00D22385" w:rsidP="00DA78A1">
            <w:pPr>
              <w:jc w:val="both"/>
            </w:pPr>
            <w:r w:rsidRPr="00DA78A1">
              <w:t>12 989,5</w:t>
            </w:r>
          </w:p>
        </w:tc>
        <w:tc>
          <w:tcPr>
            <w:tcW w:w="1134" w:type="dxa"/>
            <w:shd w:val="clear" w:color="auto" w:fill="auto"/>
            <w:hideMark/>
          </w:tcPr>
          <w:p w:rsidR="00D22385" w:rsidRPr="00DA78A1" w:rsidRDefault="00D22385" w:rsidP="00DA78A1">
            <w:pPr>
              <w:jc w:val="both"/>
            </w:pPr>
            <w:r w:rsidRPr="00DA78A1">
              <w:t>12 989,5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53030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24 593,8</w:t>
            </w:r>
          </w:p>
        </w:tc>
        <w:tc>
          <w:tcPr>
            <w:tcW w:w="1186" w:type="dxa"/>
            <w:shd w:val="clear" w:color="auto" w:fill="auto"/>
            <w:hideMark/>
          </w:tcPr>
          <w:p w:rsidR="00D22385" w:rsidRPr="00DA78A1" w:rsidRDefault="00D22385" w:rsidP="00DA78A1">
            <w:pPr>
              <w:jc w:val="both"/>
            </w:pPr>
            <w:r w:rsidRPr="00DA78A1">
              <w:t>12 989,5</w:t>
            </w:r>
          </w:p>
        </w:tc>
        <w:tc>
          <w:tcPr>
            <w:tcW w:w="1134" w:type="dxa"/>
            <w:shd w:val="clear" w:color="auto" w:fill="auto"/>
            <w:hideMark/>
          </w:tcPr>
          <w:p w:rsidR="00D22385" w:rsidRPr="00DA78A1" w:rsidRDefault="00D22385" w:rsidP="00DA78A1">
            <w:pPr>
              <w:jc w:val="both"/>
            </w:pPr>
            <w:r w:rsidRPr="00DA78A1">
              <w:t>12 989,5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53030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24 593,8</w:t>
            </w:r>
          </w:p>
        </w:tc>
        <w:tc>
          <w:tcPr>
            <w:tcW w:w="1186" w:type="dxa"/>
            <w:shd w:val="clear" w:color="auto" w:fill="auto"/>
            <w:hideMark/>
          </w:tcPr>
          <w:p w:rsidR="00D22385" w:rsidRPr="00DA78A1" w:rsidRDefault="00D22385" w:rsidP="00DA78A1">
            <w:pPr>
              <w:jc w:val="both"/>
            </w:pPr>
            <w:r w:rsidRPr="00DA78A1">
              <w:t>12 989,5</w:t>
            </w:r>
          </w:p>
        </w:tc>
        <w:tc>
          <w:tcPr>
            <w:tcW w:w="1134" w:type="dxa"/>
            <w:shd w:val="clear" w:color="auto" w:fill="auto"/>
            <w:hideMark/>
          </w:tcPr>
          <w:p w:rsidR="00D22385" w:rsidRPr="00DA78A1" w:rsidRDefault="00D22385" w:rsidP="00DA78A1">
            <w:pPr>
              <w:jc w:val="both"/>
            </w:pPr>
            <w:r w:rsidRPr="00DA78A1">
              <w:t>12 989,5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53030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24 593,8</w:t>
            </w:r>
          </w:p>
        </w:tc>
        <w:tc>
          <w:tcPr>
            <w:tcW w:w="1186" w:type="dxa"/>
            <w:shd w:val="clear" w:color="auto" w:fill="auto"/>
            <w:hideMark/>
          </w:tcPr>
          <w:p w:rsidR="00D22385" w:rsidRPr="00DA78A1" w:rsidRDefault="00D22385" w:rsidP="00DA78A1">
            <w:pPr>
              <w:jc w:val="both"/>
            </w:pPr>
            <w:r w:rsidRPr="00DA78A1">
              <w:t>12 989,5</w:t>
            </w:r>
          </w:p>
        </w:tc>
        <w:tc>
          <w:tcPr>
            <w:tcW w:w="1134" w:type="dxa"/>
            <w:shd w:val="clear" w:color="auto" w:fill="auto"/>
            <w:hideMark/>
          </w:tcPr>
          <w:p w:rsidR="00D22385" w:rsidRPr="00DA78A1" w:rsidRDefault="00D22385" w:rsidP="00DA78A1">
            <w:pPr>
              <w:jc w:val="both"/>
            </w:pPr>
            <w:r w:rsidRPr="00DA78A1">
              <w:t>12 989,5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53030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24 593,8</w:t>
            </w:r>
          </w:p>
        </w:tc>
        <w:tc>
          <w:tcPr>
            <w:tcW w:w="1186" w:type="dxa"/>
            <w:shd w:val="clear" w:color="auto" w:fill="auto"/>
            <w:hideMark/>
          </w:tcPr>
          <w:p w:rsidR="00D22385" w:rsidRPr="00DA78A1" w:rsidRDefault="00D22385" w:rsidP="00DA78A1">
            <w:pPr>
              <w:jc w:val="both"/>
            </w:pPr>
            <w:r w:rsidRPr="00DA78A1">
              <w:t>12 989,5</w:t>
            </w:r>
          </w:p>
        </w:tc>
        <w:tc>
          <w:tcPr>
            <w:tcW w:w="1134" w:type="dxa"/>
            <w:shd w:val="clear" w:color="auto" w:fill="auto"/>
            <w:hideMark/>
          </w:tcPr>
          <w:p w:rsidR="00D22385" w:rsidRPr="00DA78A1" w:rsidRDefault="00D22385" w:rsidP="00DA78A1">
            <w:pPr>
              <w:jc w:val="both"/>
            </w:pPr>
            <w:r w:rsidRPr="00DA78A1">
              <w:t>12 989,5</w:t>
            </w:r>
          </w:p>
        </w:tc>
      </w:tr>
      <w:tr w:rsidR="00D22385" w:rsidRPr="00DA78A1" w:rsidTr="00562F4F">
        <w:trPr>
          <w:trHeight w:val="3375"/>
        </w:trPr>
        <w:tc>
          <w:tcPr>
            <w:tcW w:w="2551" w:type="dxa"/>
            <w:shd w:val="clear" w:color="auto" w:fill="auto"/>
            <w:vAlign w:val="center"/>
            <w:hideMark/>
          </w:tcPr>
          <w:p w:rsidR="00D22385" w:rsidRPr="00DA78A1" w:rsidRDefault="00D22385" w:rsidP="00DA78A1">
            <w:pPr>
              <w:jc w:val="both"/>
            </w:pPr>
            <w:r w:rsidRPr="00DA78A1">
              <w:t>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77080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200 765,6</w:t>
            </w:r>
          </w:p>
        </w:tc>
        <w:tc>
          <w:tcPr>
            <w:tcW w:w="1186" w:type="dxa"/>
            <w:shd w:val="clear" w:color="auto" w:fill="auto"/>
            <w:hideMark/>
          </w:tcPr>
          <w:p w:rsidR="00D22385" w:rsidRPr="00DA78A1" w:rsidRDefault="00D22385" w:rsidP="00DA78A1">
            <w:pPr>
              <w:jc w:val="both"/>
            </w:pPr>
            <w:r w:rsidRPr="00DA78A1">
              <w:t>168 968,5</w:t>
            </w:r>
          </w:p>
        </w:tc>
        <w:tc>
          <w:tcPr>
            <w:tcW w:w="1134" w:type="dxa"/>
            <w:shd w:val="clear" w:color="auto" w:fill="auto"/>
            <w:hideMark/>
          </w:tcPr>
          <w:p w:rsidR="00D22385" w:rsidRPr="00DA78A1" w:rsidRDefault="00D22385" w:rsidP="00DA78A1">
            <w:pPr>
              <w:jc w:val="both"/>
            </w:pPr>
            <w:r w:rsidRPr="00DA78A1">
              <w:t>190 324,8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77080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200 765,6</w:t>
            </w:r>
          </w:p>
        </w:tc>
        <w:tc>
          <w:tcPr>
            <w:tcW w:w="1186" w:type="dxa"/>
            <w:shd w:val="clear" w:color="auto" w:fill="auto"/>
            <w:hideMark/>
          </w:tcPr>
          <w:p w:rsidR="00D22385" w:rsidRPr="00DA78A1" w:rsidRDefault="00D22385" w:rsidP="00DA78A1">
            <w:pPr>
              <w:jc w:val="both"/>
            </w:pPr>
            <w:r w:rsidRPr="00DA78A1">
              <w:t>168 968,5</w:t>
            </w:r>
          </w:p>
        </w:tc>
        <w:tc>
          <w:tcPr>
            <w:tcW w:w="1134" w:type="dxa"/>
            <w:shd w:val="clear" w:color="auto" w:fill="auto"/>
            <w:hideMark/>
          </w:tcPr>
          <w:p w:rsidR="00D22385" w:rsidRPr="00DA78A1" w:rsidRDefault="00D22385" w:rsidP="00DA78A1">
            <w:pPr>
              <w:jc w:val="both"/>
            </w:pPr>
            <w:r w:rsidRPr="00DA78A1">
              <w:t>190 324,8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200 765,6</w:t>
            </w:r>
          </w:p>
        </w:tc>
        <w:tc>
          <w:tcPr>
            <w:tcW w:w="1186" w:type="dxa"/>
            <w:shd w:val="clear" w:color="auto" w:fill="auto"/>
            <w:hideMark/>
          </w:tcPr>
          <w:p w:rsidR="00D22385" w:rsidRPr="00DA78A1" w:rsidRDefault="00D22385" w:rsidP="00DA78A1">
            <w:pPr>
              <w:jc w:val="both"/>
            </w:pPr>
            <w:r w:rsidRPr="00DA78A1">
              <w:t>168 968,5</w:t>
            </w:r>
          </w:p>
        </w:tc>
        <w:tc>
          <w:tcPr>
            <w:tcW w:w="1134" w:type="dxa"/>
            <w:shd w:val="clear" w:color="auto" w:fill="auto"/>
            <w:hideMark/>
          </w:tcPr>
          <w:p w:rsidR="00D22385" w:rsidRPr="00DA78A1" w:rsidRDefault="00D22385" w:rsidP="00DA78A1">
            <w:pPr>
              <w:jc w:val="both"/>
            </w:pPr>
            <w:r w:rsidRPr="00DA78A1">
              <w:t>190 324,8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200 765,6</w:t>
            </w:r>
          </w:p>
        </w:tc>
        <w:tc>
          <w:tcPr>
            <w:tcW w:w="1186" w:type="dxa"/>
            <w:shd w:val="clear" w:color="auto" w:fill="auto"/>
            <w:hideMark/>
          </w:tcPr>
          <w:p w:rsidR="00D22385" w:rsidRPr="00DA78A1" w:rsidRDefault="00D22385" w:rsidP="00DA78A1">
            <w:pPr>
              <w:jc w:val="both"/>
            </w:pPr>
            <w:r w:rsidRPr="00DA78A1">
              <w:t>168 968,5</w:t>
            </w:r>
          </w:p>
        </w:tc>
        <w:tc>
          <w:tcPr>
            <w:tcW w:w="1134" w:type="dxa"/>
            <w:shd w:val="clear" w:color="auto" w:fill="auto"/>
            <w:hideMark/>
          </w:tcPr>
          <w:p w:rsidR="00D22385" w:rsidRPr="00DA78A1" w:rsidRDefault="00D22385" w:rsidP="00DA78A1">
            <w:pPr>
              <w:jc w:val="both"/>
            </w:pPr>
            <w:r w:rsidRPr="00DA78A1">
              <w:t>190 324,8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200 765,6</w:t>
            </w:r>
          </w:p>
        </w:tc>
        <w:tc>
          <w:tcPr>
            <w:tcW w:w="1186" w:type="dxa"/>
            <w:shd w:val="clear" w:color="auto" w:fill="auto"/>
            <w:hideMark/>
          </w:tcPr>
          <w:p w:rsidR="00D22385" w:rsidRPr="00DA78A1" w:rsidRDefault="00D22385" w:rsidP="00DA78A1">
            <w:pPr>
              <w:jc w:val="both"/>
            </w:pPr>
            <w:r w:rsidRPr="00DA78A1">
              <w:t>168 968,5</w:t>
            </w:r>
          </w:p>
        </w:tc>
        <w:tc>
          <w:tcPr>
            <w:tcW w:w="1134" w:type="dxa"/>
            <w:shd w:val="clear" w:color="auto" w:fill="auto"/>
            <w:hideMark/>
          </w:tcPr>
          <w:p w:rsidR="00D22385" w:rsidRPr="00DA78A1" w:rsidRDefault="00D22385" w:rsidP="00DA78A1">
            <w:pPr>
              <w:jc w:val="both"/>
            </w:pPr>
            <w:r w:rsidRPr="00DA78A1">
              <w:t>190 324,8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200 765,6</w:t>
            </w:r>
          </w:p>
        </w:tc>
        <w:tc>
          <w:tcPr>
            <w:tcW w:w="1186" w:type="dxa"/>
            <w:shd w:val="clear" w:color="auto" w:fill="auto"/>
            <w:hideMark/>
          </w:tcPr>
          <w:p w:rsidR="00D22385" w:rsidRPr="00DA78A1" w:rsidRDefault="00D22385" w:rsidP="00DA78A1">
            <w:pPr>
              <w:jc w:val="both"/>
            </w:pPr>
            <w:r w:rsidRPr="00DA78A1">
              <w:t>168 968,5</w:t>
            </w:r>
          </w:p>
        </w:tc>
        <w:tc>
          <w:tcPr>
            <w:tcW w:w="1134" w:type="dxa"/>
            <w:shd w:val="clear" w:color="auto" w:fill="auto"/>
            <w:hideMark/>
          </w:tcPr>
          <w:p w:rsidR="00D22385" w:rsidRPr="00DA78A1" w:rsidRDefault="00D22385" w:rsidP="00DA78A1">
            <w:pPr>
              <w:jc w:val="both"/>
            </w:pPr>
            <w:r w:rsidRPr="00DA78A1">
              <w:t>190 324,8</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"Изменение школьной инфраструктуры"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32 145,7</w:t>
            </w:r>
          </w:p>
        </w:tc>
        <w:tc>
          <w:tcPr>
            <w:tcW w:w="1186" w:type="dxa"/>
            <w:shd w:val="clear" w:color="auto" w:fill="auto"/>
            <w:hideMark/>
          </w:tcPr>
          <w:p w:rsidR="00D22385" w:rsidRPr="00DA78A1" w:rsidRDefault="00D22385" w:rsidP="00DA78A1">
            <w:pPr>
              <w:jc w:val="both"/>
            </w:pPr>
            <w:r w:rsidRPr="00DA78A1">
              <w:t>23 602,2</w:t>
            </w:r>
          </w:p>
        </w:tc>
        <w:tc>
          <w:tcPr>
            <w:tcW w:w="1134" w:type="dxa"/>
            <w:shd w:val="clear" w:color="auto" w:fill="auto"/>
            <w:hideMark/>
          </w:tcPr>
          <w:p w:rsidR="00D22385" w:rsidRPr="00DA78A1" w:rsidRDefault="00D22385" w:rsidP="00DA78A1">
            <w:pPr>
              <w:jc w:val="both"/>
            </w:pPr>
            <w:r w:rsidRPr="00DA78A1">
              <w:t>26 735,1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Мероприятия в области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28,7</w:t>
            </w:r>
          </w:p>
        </w:tc>
        <w:tc>
          <w:tcPr>
            <w:tcW w:w="1186" w:type="dxa"/>
            <w:shd w:val="clear" w:color="auto" w:fill="auto"/>
            <w:hideMark/>
          </w:tcPr>
          <w:p w:rsidR="00D22385" w:rsidRPr="00DA78A1" w:rsidRDefault="00D22385" w:rsidP="00DA78A1">
            <w:pPr>
              <w:jc w:val="both"/>
            </w:pPr>
            <w:r w:rsidRPr="00DA78A1">
              <w:t>68,2</w:t>
            </w:r>
          </w:p>
        </w:tc>
        <w:tc>
          <w:tcPr>
            <w:tcW w:w="1134" w:type="dxa"/>
            <w:shd w:val="clear" w:color="auto" w:fill="auto"/>
            <w:hideMark/>
          </w:tcPr>
          <w:p w:rsidR="00D22385" w:rsidRPr="00DA78A1" w:rsidRDefault="00D22385" w:rsidP="00DA78A1">
            <w:pPr>
              <w:jc w:val="both"/>
            </w:pPr>
            <w:r w:rsidRPr="00DA78A1">
              <w:t>90,5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28,7</w:t>
            </w:r>
          </w:p>
        </w:tc>
        <w:tc>
          <w:tcPr>
            <w:tcW w:w="1186" w:type="dxa"/>
            <w:shd w:val="clear" w:color="auto" w:fill="auto"/>
            <w:hideMark/>
          </w:tcPr>
          <w:p w:rsidR="00D22385" w:rsidRPr="00DA78A1" w:rsidRDefault="00D22385" w:rsidP="00DA78A1">
            <w:pPr>
              <w:jc w:val="both"/>
            </w:pPr>
            <w:r w:rsidRPr="00DA78A1">
              <w:t>68,2</w:t>
            </w:r>
          </w:p>
        </w:tc>
        <w:tc>
          <w:tcPr>
            <w:tcW w:w="1134" w:type="dxa"/>
            <w:shd w:val="clear" w:color="auto" w:fill="auto"/>
            <w:hideMark/>
          </w:tcPr>
          <w:p w:rsidR="00D22385" w:rsidRPr="00DA78A1" w:rsidRDefault="00D22385" w:rsidP="00DA78A1">
            <w:pPr>
              <w:jc w:val="both"/>
            </w:pPr>
            <w:r w:rsidRPr="00DA78A1">
              <w:t>90,5</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28,7</w:t>
            </w:r>
          </w:p>
        </w:tc>
        <w:tc>
          <w:tcPr>
            <w:tcW w:w="1186" w:type="dxa"/>
            <w:shd w:val="clear" w:color="auto" w:fill="auto"/>
            <w:hideMark/>
          </w:tcPr>
          <w:p w:rsidR="00D22385" w:rsidRPr="00DA78A1" w:rsidRDefault="00D22385" w:rsidP="00DA78A1">
            <w:pPr>
              <w:jc w:val="both"/>
            </w:pPr>
            <w:r w:rsidRPr="00DA78A1">
              <w:t>68,2</w:t>
            </w:r>
          </w:p>
        </w:tc>
        <w:tc>
          <w:tcPr>
            <w:tcW w:w="1134" w:type="dxa"/>
            <w:shd w:val="clear" w:color="auto" w:fill="auto"/>
            <w:hideMark/>
          </w:tcPr>
          <w:p w:rsidR="00D22385" w:rsidRPr="00DA78A1" w:rsidRDefault="00D22385" w:rsidP="00DA78A1">
            <w:pPr>
              <w:jc w:val="both"/>
            </w:pPr>
            <w:r w:rsidRPr="00DA78A1">
              <w:t>90,5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28,7</w:t>
            </w:r>
          </w:p>
        </w:tc>
        <w:tc>
          <w:tcPr>
            <w:tcW w:w="1186" w:type="dxa"/>
            <w:shd w:val="clear" w:color="auto" w:fill="auto"/>
            <w:hideMark/>
          </w:tcPr>
          <w:p w:rsidR="00D22385" w:rsidRPr="00DA78A1" w:rsidRDefault="00D22385" w:rsidP="00DA78A1">
            <w:pPr>
              <w:jc w:val="both"/>
            </w:pPr>
            <w:r w:rsidRPr="00DA78A1">
              <w:t>68,2</w:t>
            </w:r>
          </w:p>
        </w:tc>
        <w:tc>
          <w:tcPr>
            <w:tcW w:w="1134" w:type="dxa"/>
            <w:shd w:val="clear" w:color="auto" w:fill="auto"/>
            <w:hideMark/>
          </w:tcPr>
          <w:p w:rsidR="00D22385" w:rsidRPr="00DA78A1" w:rsidRDefault="00D22385" w:rsidP="00DA78A1">
            <w:pPr>
              <w:jc w:val="both"/>
            </w:pPr>
            <w:r w:rsidRPr="00DA78A1">
              <w:t>90,5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вопросы в области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28,7</w:t>
            </w:r>
          </w:p>
        </w:tc>
        <w:tc>
          <w:tcPr>
            <w:tcW w:w="1186" w:type="dxa"/>
            <w:shd w:val="clear" w:color="auto" w:fill="auto"/>
            <w:hideMark/>
          </w:tcPr>
          <w:p w:rsidR="00D22385" w:rsidRPr="00DA78A1" w:rsidRDefault="00D22385" w:rsidP="00DA78A1">
            <w:pPr>
              <w:jc w:val="both"/>
            </w:pPr>
            <w:r w:rsidRPr="00DA78A1">
              <w:t>68,2</w:t>
            </w:r>
          </w:p>
        </w:tc>
        <w:tc>
          <w:tcPr>
            <w:tcW w:w="1134" w:type="dxa"/>
            <w:shd w:val="clear" w:color="auto" w:fill="auto"/>
            <w:hideMark/>
          </w:tcPr>
          <w:p w:rsidR="00D22385" w:rsidRPr="00DA78A1" w:rsidRDefault="00D22385" w:rsidP="00DA78A1">
            <w:pPr>
              <w:jc w:val="both"/>
            </w:pPr>
            <w:r w:rsidRPr="00DA78A1">
              <w:t>90,5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28,7</w:t>
            </w:r>
          </w:p>
        </w:tc>
        <w:tc>
          <w:tcPr>
            <w:tcW w:w="1186" w:type="dxa"/>
            <w:shd w:val="clear" w:color="auto" w:fill="auto"/>
            <w:hideMark/>
          </w:tcPr>
          <w:p w:rsidR="00D22385" w:rsidRPr="00DA78A1" w:rsidRDefault="00D22385" w:rsidP="00DA78A1">
            <w:pPr>
              <w:jc w:val="both"/>
            </w:pPr>
            <w:r w:rsidRPr="00DA78A1">
              <w:t>68,2</w:t>
            </w:r>
          </w:p>
        </w:tc>
        <w:tc>
          <w:tcPr>
            <w:tcW w:w="1134" w:type="dxa"/>
            <w:shd w:val="clear" w:color="auto" w:fill="auto"/>
            <w:hideMark/>
          </w:tcPr>
          <w:p w:rsidR="00D22385" w:rsidRPr="00DA78A1" w:rsidRDefault="00D22385" w:rsidP="00DA78A1">
            <w:pPr>
              <w:jc w:val="both"/>
            </w:pPr>
            <w:r w:rsidRPr="00DA78A1">
              <w:t>90,5</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Школы-детские сады, школы начальные, неполные средние и </w:t>
            </w:r>
            <w:r w:rsidRPr="00DA78A1">
              <w:lastRenderedPageBreak/>
              <w:t>средние</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31 400,1</w:t>
            </w:r>
          </w:p>
        </w:tc>
        <w:tc>
          <w:tcPr>
            <w:tcW w:w="1186" w:type="dxa"/>
            <w:shd w:val="clear" w:color="auto" w:fill="auto"/>
            <w:hideMark/>
          </w:tcPr>
          <w:p w:rsidR="00D22385" w:rsidRPr="00DA78A1" w:rsidRDefault="00D22385" w:rsidP="00DA78A1">
            <w:pPr>
              <w:jc w:val="both"/>
            </w:pPr>
            <w:r w:rsidRPr="00DA78A1">
              <w:t>23 534,0</w:t>
            </w:r>
          </w:p>
        </w:tc>
        <w:tc>
          <w:tcPr>
            <w:tcW w:w="1134" w:type="dxa"/>
            <w:shd w:val="clear" w:color="auto" w:fill="auto"/>
            <w:hideMark/>
          </w:tcPr>
          <w:p w:rsidR="00D22385" w:rsidRPr="00DA78A1" w:rsidRDefault="00D22385" w:rsidP="00DA78A1">
            <w:pPr>
              <w:jc w:val="both"/>
            </w:pPr>
            <w:r w:rsidRPr="00DA78A1">
              <w:t>26 644,6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31 400,1</w:t>
            </w:r>
          </w:p>
        </w:tc>
        <w:tc>
          <w:tcPr>
            <w:tcW w:w="1186" w:type="dxa"/>
            <w:shd w:val="clear" w:color="auto" w:fill="auto"/>
            <w:hideMark/>
          </w:tcPr>
          <w:p w:rsidR="00D22385" w:rsidRPr="00DA78A1" w:rsidRDefault="00D22385" w:rsidP="00DA78A1">
            <w:pPr>
              <w:jc w:val="both"/>
            </w:pPr>
            <w:r w:rsidRPr="00DA78A1">
              <w:t>23 534,0</w:t>
            </w:r>
          </w:p>
        </w:tc>
        <w:tc>
          <w:tcPr>
            <w:tcW w:w="1134" w:type="dxa"/>
            <w:shd w:val="clear" w:color="auto" w:fill="auto"/>
            <w:hideMark/>
          </w:tcPr>
          <w:p w:rsidR="00D22385" w:rsidRPr="00DA78A1" w:rsidRDefault="00D22385" w:rsidP="00DA78A1">
            <w:pPr>
              <w:jc w:val="both"/>
            </w:pPr>
            <w:r w:rsidRPr="00DA78A1">
              <w:t>26 644,6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31 400,1</w:t>
            </w:r>
          </w:p>
        </w:tc>
        <w:tc>
          <w:tcPr>
            <w:tcW w:w="1186" w:type="dxa"/>
            <w:shd w:val="clear" w:color="auto" w:fill="auto"/>
            <w:hideMark/>
          </w:tcPr>
          <w:p w:rsidR="00D22385" w:rsidRPr="00DA78A1" w:rsidRDefault="00D22385" w:rsidP="00DA78A1">
            <w:pPr>
              <w:jc w:val="both"/>
            </w:pPr>
            <w:r w:rsidRPr="00DA78A1">
              <w:t>23 534,0</w:t>
            </w:r>
          </w:p>
        </w:tc>
        <w:tc>
          <w:tcPr>
            <w:tcW w:w="1134" w:type="dxa"/>
            <w:shd w:val="clear" w:color="auto" w:fill="auto"/>
            <w:hideMark/>
          </w:tcPr>
          <w:p w:rsidR="00D22385" w:rsidRPr="00DA78A1" w:rsidRDefault="00D22385" w:rsidP="00DA78A1">
            <w:pPr>
              <w:jc w:val="both"/>
            </w:pPr>
            <w:r w:rsidRPr="00DA78A1">
              <w:t>26 644,6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31 400,1</w:t>
            </w:r>
          </w:p>
        </w:tc>
        <w:tc>
          <w:tcPr>
            <w:tcW w:w="1186" w:type="dxa"/>
            <w:shd w:val="clear" w:color="auto" w:fill="auto"/>
            <w:hideMark/>
          </w:tcPr>
          <w:p w:rsidR="00D22385" w:rsidRPr="00DA78A1" w:rsidRDefault="00D22385" w:rsidP="00DA78A1">
            <w:pPr>
              <w:jc w:val="both"/>
            </w:pPr>
            <w:r w:rsidRPr="00DA78A1">
              <w:t>23 534,0</w:t>
            </w:r>
          </w:p>
        </w:tc>
        <w:tc>
          <w:tcPr>
            <w:tcW w:w="1134" w:type="dxa"/>
            <w:shd w:val="clear" w:color="auto" w:fill="auto"/>
            <w:hideMark/>
          </w:tcPr>
          <w:p w:rsidR="00D22385" w:rsidRPr="00DA78A1" w:rsidRDefault="00D22385" w:rsidP="00DA78A1">
            <w:pPr>
              <w:jc w:val="both"/>
            </w:pPr>
            <w:r w:rsidRPr="00DA78A1">
              <w:t>26 644,6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31 400,1</w:t>
            </w:r>
          </w:p>
        </w:tc>
        <w:tc>
          <w:tcPr>
            <w:tcW w:w="1186" w:type="dxa"/>
            <w:shd w:val="clear" w:color="auto" w:fill="auto"/>
            <w:hideMark/>
          </w:tcPr>
          <w:p w:rsidR="00D22385" w:rsidRPr="00DA78A1" w:rsidRDefault="00D22385" w:rsidP="00DA78A1">
            <w:pPr>
              <w:jc w:val="both"/>
            </w:pPr>
            <w:r w:rsidRPr="00DA78A1">
              <w:t>23 534,0</w:t>
            </w:r>
          </w:p>
        </w:tc>
        <w:tc>
          <w:tcPr>
            <w:tcW w:w="1134" w:type="dxa"/>
            <w:shd w:val="clear" w:color="auto" w:fill="auto"/>
            <w:hideMark/>
          </w:tcPr>
          <w:p w:rsidR="00D22385" w:rsidRPr="00DA78A1" w:rsidRDefault="00D22385" w:rsidP="00DA78A1">
            <w:pPr>
              <w:jc w:val="both"/>
            </w:pPr>
            <w:r w:rsidRPr="00DA78A1">
              <w:t>26 644,6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31 400,1</w:t>
            </w:r>
          </w:p>
        </w:tc>
        <w:tc>
          <w:tcPr>
            <w:tcW w:w="1186" w:type="dxa"/>
            <w:shd w:val="clear" w:color="auto" w:fill="auto"/>
            <w:hideMark/>
          </w:tcPr>
          <w:p w:rsidR="00D22385" w:rsidRPr="00DA78A1" w:rsidRDefault="00D22385" w:rsidP="00DA78A1">
            <w:pPr>
              <w:jc w:val="both"/>
            </w:pPr>
            <w:r w:rsidRPr="00DA78A1">
              <w:t>23 534,0</w:t>
            </w:r>
          </w:p>
        </w:tc>
        <w:tc>
          <w:tcPr>
            <w:tcW w:w="1134" w:type="dxa"/>
            <w:shd w:val="clear" w:color="auto" w:fill="auto"/>
            <w:hideMark/>
          </w:tcPr>
          <w:p w:rsidR="00D22385" w:rsidRPr="00DA78A1" w:rsidRDefault="00D22385" w:rsidP="00DA78A1">
            <w:pPr>
              <w:jc w:val="both"/>
            </w:pPr>
            <w:r w:rsidRPr="00DA78A1">
              <w:t>26 644,6</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Содействие достижению и (или) поощрение достижения наилучших значений показателей деятельности органов местного самоуправления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716,8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716,8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716,8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716,8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716,8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716,8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Основное мероприятие "Развитие системы </w:t>
            </w:r>
            <w:r w:rsidRPr="00DA78A1">
              <w:lastRenderedPageBreak/>
              <w:t>работы с кадрами"</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166,2</w:t>
            </w:r>
          </w:p>
        </w:tc>
        <w:tc>
          <w:tcPr>
            <w:tcW w:w="1186" w:type="dxa"/>
            <w:shd w:val="clear" w:color="auto" w:fill="auto"/>
            <w:hideMark/>
          </w:tcPr>
          <w:p w:rsidR="00D22385" w:rsidRPr="00DA78A1" w:rsidRDefault="00D22385" w:rsidP="00DA78A1">
            <w:pPr>
              <w:jc w:val="both"/>
            </w:pPr>
            <w:r w:rsidRPr="00DA78A1">
              <w:t>113,5</w:t>
            </w:r>
          </w:p>
        </w:tc>
        <w:tc>
          <w:tcPr>
            <w:tcW w:w="1134" w:type="dxa"/>
            <w:shd w:val="clear" w:color="auto" w:fill="auto"/>
            <w:hideMark/>
          </w:tcPr>
          <w:p w:rsidR="00D22385" w:rsidRPr="00DA78A1" w:rsidRDefault="00D22385" w:rsidP="00DA78A1">
            <w:pPr>
              <w:jc w:val="both"/>
            </w:pPr>
            <w:r w:rsidRPr="00DA78A1">
              <w:t>179,5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Поощрение лучших учителей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02010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34,5</w:t>
            </w:r>
          </w:p>
        </w:tc>
        <w:tc>
          <w:tcPr>
            <w:tcW w:w="1186" w:type="dxa"/>
            <w:shd w:val="clear" w:color="auto" w:fill="auto"/>
            <w:hideMark/>
          </w:tcPr>
          <w:p w:rsidR="00D22385" w:rsidRPr="00DA78A1" w:rsidRDefault="00D22385" w:rsidP="00DA78A1">
            <w:pPr>
              <w:jc w:val="both"/>
            </w:pPr>
            <w:r w:rsidRPr="00DA78A1">
              <w:t>34,5</w:t>
            </w:r>
          </w:p>
        </w:tc>
        <w:tc>
          <w:tcPr>
            <w:tcW w:w="1134" w:type="dxa"/>
            <w:shd w:val="clear" w:color="auto" w:fill="auto"/>
            <w:hideMark/>
          </w:tcPr>
          <w:p w:rsidR="00D22385" w:rsidRPr="00DA78A1" w:rsidRDefault="00D22385" w:rsidP="00DA78A1">
            <w:pPr>
              <w:jc w:val="both"/>
            </w:pPr>
            <w:r w:rsidRPr="00DA78A1">
              <w:t>34,5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Социальное обеспечение и иные выплаты населению</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02010</w:t>
            </w:r>
          </w:p>
        </w:tc>
        <w:tc>
          <w:tcPr>
            <w:tcW w:w="562" w:type="dxa"/>
            <w:shd w:val="clear" w:color="auto" w:fill="auto"/>
            <w:hideMark/>
          </w:tcPr>
          <w:p w:rsidR="00D22385" w:rsidRPr="00DA78A1" w:rsidRDefault="00D22385" w:rsidP="00DA78A1">
            <w:pPr>
              <w:jc w:val="both"/>
            </w:pPr>
            <w:r w:rsidRPr="00DA78A1">
              <w:t>300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34,5</w:t>
            </w:r>
          </w:p>
        </w:tc>
        <w:tc>
          <w:tcPr>
            <w:tcW w:w="1186" w:type="dxa"/>
            <w:shd w:val="clear" w:color="auto" w:fill="auto"/>
            <w:hideMark/>
          </w:tcPr>
          <w:p w:rsidR="00D22385" w:rsidRPr="00DA78A1" w:rsidRDefault="00D22385" w:rsidP="00DA78A1">
            <w:pPr>
              <w:jc w:val="both"/>
            </w:pPr>
            <w:r w:rsidRPr="00DA78A1">
              <w:t>34,5</w:t>
            </w:r>
          </w:p>
        </w:tc>
        <w:tc>
          <w:tcPr>
            <w:tcW w:w="1134" w:type="dxa"/>
            <w:shd w:val="clear" w:color="auto" w:fill="auto"/>
            <w:hideMark/>
          </w:tcPr>
          <w:p w:rsidR="00D22385" w:rsidRPr="00DA78A1" w:rsidRDefault="00D22385" w:rsidP="00DA78A1">
            <w:pPr>
              <w:jc w:val="both"/>
            </w:pPr>
            <w:r w:rsidRPr="00DA78A1">
              <w:t>34,5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Премии и гранты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02010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34,5</w:t>
            </w:r>
          </w:p>
        </w:tc>
        <w:tc>
          <w:tcPr>
            <w:tcW w:w="1186" w:type="dxa"/>
            <w:shd w:val="clear" w:color="auto" w:fill="auto"/>
            <w:hideMark/>
          </w:tcPr>
          <w:p w:rsidR="00D22385" w:rsidRPr="00DA78A1" w:rsidRDefault="00D22385" w:rsidP="00DA78A1">
            <w:pPr>
              <w:jc w:val="both"/>
            </w:pPr>
            <w:r w:rsidRPr="00DA78A1">
              <w:t>34,5</w:t>
            </w:r>
          </w:p>
        </w:tc>
        <w:tc>
          <w:tcPr>
            <w:tcW w:w="1134" w:type="dxa"/>
            <w:shd w:val="clear" w:color="auto" w:fill="auto"/>
            <w:hideMark/>
          </w:tcPr>
          <w:p w:rsidR="00D22385" w:rsidRPr="00DA78A1" w:rsidRDefault="00D22385" w:rsidP="00DA78A1">
            <w:pPr>
              <w:jc w:val="both"/>
            </w:pPr>
            <w:r w:rsidRPr="00DA78A1">
              <w:t>34,5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02010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34,5</w:t>
            </w:r>
          </w:p>
        </w:tc>
        <w:tc>
          <w:tcPr>
            <w:tcW w:w="1186" w:type="dxa"/>
            <w:shd w:val="clear" w:color="auto" w:fill="auto"/>
            <w:hideMark/>
          </w:tcPr>
          <w:p w:rsidR="00D22385" w:rsidRPr="00DA78A1" w:rsidRDefault="00D22385" w:rsidP="00DA78A1">
            <w:pPr>
              <w:jc w:val="both"/>
            </w:pPr>
            <w:r w:rsidRPr="00DA78A1">
              <w:t>34,5</w:t>
            </w:r>
          </w:p>
        </w:tc>
        <w:tc>
          <w:tcPr>
            <w:tcW w:w="1134" w:type="dxa"/>
            <w:shd w:val="clear" w:color="auto" w:fill="auto"/>
            <w:hideMark/>
          </w:tcPr>
          <w:p w:rsidR="00D22385" w:rsidRPr="00DA78A1" w:rsidRDefault="00D22385" w:rsidP="00DA78A1">
            <w:pPr>
              <w:jc w:val="both"/>
            </w:pPr>
            <w:r w:rsidRPr="00DA78A1">
              <w:t>34,5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02010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34,5</w:t>
            </w:r>
          </w:p>
        </w:tc>
        <w:tc>
          <w:tcPr>
            <w:tcW w:w="1186" w:type="dxa"/>
            <w:shd w:val="clear" w:color="auto" w:fill="auto"/>
            <w:hideMark/>
          </w:tcPr>
          <w:p w:rsidR="00D22385" w:rsidRPr="00DA78A1" w:rsidRDefault="00D22385" w:rsidP="00DA78A1">
            <w:pPr>
              <w:jc w:val="both"/>
            </w:pPr>
            <w:r w:rsidRPr="00DA78A1">
              <w:t>34,5</w:t>
            </w:r>
          </w:p>
        </w:tc>
        <w:tc>
          <w:tcPr>
            <w:tcW w:w="1134" w:type="dxa"/>
            <w:shd w:val="clear" w:color="auto" w:fill="auto"/>
            <w:hideMark/>
          </w:tcPr>
          <w:p w:rsidR="00D22385" w:rsidRPr="00DA78A1" w:rsidRDefault="00D22385" w:rsidP="00DA78A1">
            <w:pPr>
              <w:jc w:val="both"/>
            </w:pPr>
            <w:r w:rsidRPr="00DA78A1">
              <w:t>34,5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02010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34,5</w:t>
            </w:r>
          </w:p>
        </w:tc>
        <w:tc>
          <w:tcPr>
            <w:tcW w:w="1186" w:type="dxa"/>
            <w:shd w:val="clear" w:color="auto" w:fill="auto"/>
            <w:hideMark/>
          </w:tcPr>
          <w:p w:rsidR="00D22385" w:rsidRPr="00DA78A1" w:rsidRDefault="00D22385" w:rsidP="00DA78A1">
            <w:pPr>
              <w:jc w:val="both"/>
            </w:pPr>
            <w:r w:rsidRPr="00DA78A1">
              <w:t>34,5</w:t>
            </w:r>
          </w:p>
        </w:tc>
        <w:tc>
          <w:tcPr>
            <w:tcW w:w="1134" w:type="dxa"/>
            <w:shd w:val="clear" w:color="auto" w:fill="auto"/>
            <w:hideMark/>
          </w:tcPr>
          <w:p w:rsidR="00D22385" w:rsidRPr="00DA78A1" w:rsidRDefault="00D22385" w:rsidP="00DA78A1">
            <w:pPr>
              <w:jc w:val="both"/>
            </w:pPr>
            <w:r w:rsidRPr="00DA78A1">
              <w:t>34,5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Мероприятия в области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111,7</w:t>
            </w:r>
          </w:p>
        </w:tc>
        <w:tc>
          <w:tcPr>
            <w:tcW w:w="1186" w:type="dxa"/>
            <w:shd w:val="clear" w:color="auto" w:fill="auto"/>
            <w:hideMark/>
          </w:tcPr>
          <w:p w:rsidR="00D22385" w:rsidRPr="00DA78A1" w:rsidRDefault="00D22385" w:rsidP="00DA78A1">
            <w:pPr>
              <w:jc w:val="both"/>
            </w:pPr>
            <w:r w:rsidRPr="00DA78A1">
              <w:t>54,0</w:t>
            </w:r>
          </w:p>
        </w:tc>
        <w:tc>
          <w:tcPr>
            <w:tcW w:w="1134" w:type="dxa"/>
            <w:shd w:val="clear" w:color="auto" w:fill="auto"/>
            <w:hideMark/>
          </w:tcPr>
          <w:p w:rsidR="00D22385" w:rsidRPr="00DA78A1" w:rsidRDefault="00D22385" w:rsidP="00DA78A1">
            <w:pPr>
              <w:jc w:val="both"/>
            </w:pPr>
            <w:r w:rsidRPr="00DA78A1">
              <w:t>105,0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111,7</w:t>
            </w:r>
          </w:p>
        </w:tc>
        <w:tc>
          <w:tcPr>
            <w:tcW w:w="1186" w:type="dxa"/>
            <w:shd w:val="clear" w:color="auto" w:fill="auto"/>
            <w:hideMark/>
          </w:tcPr>
          <w:p w:rsidR="00D22385" w:rsidRPr="00DA78A1" w:rsidRDefault="00D22385" w:rsidP="00DA78A1">
            <w:pPr>
              <w:jc w:val="both"/>
            </w:pPr>
            <w:r w:rsidRPr="00DA78A1">
              <w:t>54,0</w:t>
            </w:r>
          </w:p>
        </w:tc>
        <w:tc>
          <w:tcPr>
            <w:tcW w:w="1134" w:type="dxa"/>
            <w:shd w:val="clear" w:color="auto" w:fill="auto"/>
            <w:hideMark/>
          </w:tcPr>
          <w:p w:rsidR="00D22385" w:rsidRPr="00DA78A1" w:rsidRDefault="00D22385" w:rsidP="00DA78A1">
            <w:pPr>
              <w:jc w:val="both"/>
            </w:pPr>
            <w:r w:rsidRPr="00DA78A1">
              <w:t>105,0</w:t>
            </w:r>
          </w:p>
        </w:tc>
      </w:tr>
      <w:tr w:rsidR="00D22385" w:rsidRPr="00DA78A1" w:rsidTr="00562F4F">
        <w:trPr>
          <w:trHeight w:val="328"/>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r w:rsidRPr="00DA78A1">
              <w:br w:type="page"/>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111,7</w:t>
            </w:r>
          </w:p>
        </w:tc>
        <w:tc>
          <w:tcPr>
            <w:tcW w:w="1186" w:type="dxa"/>
            <w:shd w:val="clear" w:color="auto" w:fill="auto"/>
            <w:hideMark/>
          </w:tcPr>
          <w:p w:rsidR="00D22385" w:rsidRPr="00DA78A1" w:rsidRDefault="00D22385" w:rsidP="00DA78A1">
            <w:pPr>
              <w:jc w:val="both"/>
            </w:pPr>
            <w:r w:rsidRPr="00DA78A1">
              <w:t>54,0</w:t>
            </w:r>
          </w:p>
        </w:tc>
        <w:tc>
          <w:tcPr>
            <w:tcW w:w="1134" w:type="dxa"/>
            <w:shd w:val="clear" w:color="auto" w:fill="auto"/>
            <w:hideMark/>
          </w:tcPr>
          <w:p w:rsidR="00D22385" w:rsidRPr="00DA78A1" w:rsidRDefault="00D22385" w:rsidP="00DA78A1">
            <w:pPr>
              <w:jc w:val="both"/>
            </w:pPr>
            <w:r w:rsidRPr="00DA78A1">
              <w:t>105,0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111,7</w:t>
            </w:r>
          </w:p>
        </w:tc>
        <w:tc>
          <w:tcPr>
            <w:tcW w:w="1186" w:type="dxa"/>
            <w:shd w:val="clear" w:color="auto" w:fill="auto"/>
            <w:hideMark/>
          </w:tcPr>
          <w:p w:rsidR="00D22385" w:rsidRPr="00DA78A1" w:rsidRDefault="00D22385" w:rsidP="00DA78A1">
            <w:pPr>
              <w:jc w:val="both"/>
            </w:pPr>
            <w:r w:rsidRPr="00DA78A1">
              <w:t>54,0</w:t>
            </w:r>
          </w:p>
        </w:tc>
        <w:tc>
          <w:tcPr>
            <w:tcW w:w="1134" w:type="dxa"/>
            <w:shd w:val="clear" w:color="auto" w:fill="auto"/>
            <w:hideMark/>
          </w:tcPr>
          <w:p w:rsidR="00D22385" w:rsidRPr="00DA78A1" w:rsidRDefault="00D22385" w:rsidP="00DA78A1">
            <w:pPr>
              <w:jc w:val="both"/>
            </w:pPr>
            <w:r w:rsidRPr="00DA78A1">
              <w:t>105,0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вопросы в области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111,7</w:t>
            </w:r>
          </w:p>
        </w:tc>
        <w:tc>
          <w:tcPr>
            <w:tcW w:w="1186" w:type="dxa"/>
            <w:shd w:val="clear" w:color="auto" w:fill="auto"/>
            <w:hideMark/>
          </w:tcPr>
          <w:p w:rsidR="00D22385" w:rsidRPr="00DA78A1" w:rsidRDefault="00D22385" w:rsidP="00DA78A1">
            <w:pPr>
              <w:jc w:val="both"/>
            </w:pPr>
            <w:r w:rsidRPr="00DA78A1">
              <w:t>54,0</w:t>
            </w:r>
          </w:p>
        </w:tc>
        <w:tc>
          <w:tcPr>
            <w:tcW w:w="1134" w:type="dxa"/>
            <w:shd w:val="clear" w:color="auto" w:fill="auto"/>
            <w:hideMark/>
          </w:tcPr>
          <w:p w:rsidR="00D22385" w:rsidRPr="00DA78A1" w:rsidRDefault="00D22385" w:rsidP="00DA78A1">
            <w:pPr>
              <w:jc w:val="both"/>
            </w:pPr>
            <w:r w:rsidRPr="00DA78A1">
              <w:t>105,0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111,7</w:t>
            </w:r>
          </w:p>
        </w:tc>
        <w:tc>
          <w:tcPr>
            <w:tcW w:w="1186" w:type="dxa"/>
            <w:shd w:val="clear" w:color="auto" w:fill="auto"/>
            <w:hideMark/>
          </w:tcPr>
          <w:p w:rsidR="00D22385" w:rsidRPr="00DA78A1" w:rsidRDefault="00D22385" w:rsidP="00DA78A1">
            <w:pPr>
              <w:jc w:val="both"/>
            </w:pPr>
            <w:r w:rsidRPr="00DA78A1">
              <w:t>54,0</w:t>
            </w:r>
          </w:p>
        </w:tc>
        <w:tc>
          <w:tcPr>
            <w:tcW w:w="1134" w:type="dxa"/>
            <w:shd w:val="clear" w:color="auto" w:fill="auto"/>
            <w:hideMark/>
          </w:tcPr>
          <w:p w:rsidR="00D22385" w:rsidRPr="00DA78A1" w:rsidRDefault="00D22385" w:rsidP="00DA78A1">
            <w:pPr>
              <w:jc w:val="both"/>
            </w:pPr>
            <w:r w:rsidRPr="00DA78A1">
              <w:t>105,0</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 xml:space="preserve">Премия для поощрения муниципальных дошкольных образовательных организаций, организаций </w:t>
            </w:r>
            <w:r w:rsidRPr="00DA78A1">
              <w:lastRenderedPageBreak/>
              <w:t>дополнительного образования, общеобразовательных организаций, внедряющих инновационные образовательные программы</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15,0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15,0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15,0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15,0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15,0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15,0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Школы-детские сады, школы начальные, неполные средние и средние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Основное </w:t>
            </w:r>
            <w:r w:rsidRPr="00DA78A1">
              <w:lastRenderedPageBreak/>
              <w:t>мероприятие "Сохранение и укрепление здоровья школьников"</w:t>
            </w:r>
          </w:p>
        </w:tc>
        <w:tc>
          <w:tcPr>
            <w:tcW w:w="425" w:type="dxa"/>
            <w:shd w:val="clear" w:color="auto" w:fill="auto"/>
            <w:hideMark/>
          </w:tcPr>
          <w:p w:rsidR="00D22385" w:rsidRPr="00DA78A1" w:rsidRDefault="00D22385" w:rsidP="00DA78A1">
            <w:pPr>
              <w:jc w:val="both"/>
            </w:pPr>
            <w:r w:rsidRPr="00DA78A1">
              <w:lastRenderedPageBreak/>
              <w:t>0</w:t>
            </w:r>
            <w:r w:rsidRPr="00DA78A1">
              <w:lastRenderedPageBreak/>
              <w:t>2</w:t>
            </w:r>
          </w:p>
        </w:tc>
        <w:tc>
          <w:tcPr>
            <w:tcW w:w="296" w:type="dxa"/>
            <w:shd w:val="clear" w:color="auto" w:fill="auto"/>
            <w:hideMark/>
          </w:tcPr>
          <w:p w:rsidR="00D22385" w:rsidRPr="00DA78A1" w:rsidRDefault="00D22385" w:rsidP="00DA78A1">
            <w:pPr>
              <w:jc w:val="both"/>
            </w:pPr>
            <w:r w:rsidRPr="00DA78A1">
              <w:lastRenderedPageBreak/>
              <w:t>2</w:t>
            </w:r>
          </w:p>
        </w:tc>
        <w:tc>
          <w:tcPr>
            <w:tcW w:w="424" w:type="dxa"/>
            <w:shd w:val="clear" w:color="auto" w:fill="auto"/>
            <w:hideMark/>
          </w:tcPr>
          <w:p w:rsidR="00D22385" w:rsidRPr="00DA78A1" w:rsidRDefault="00D22385" w:rsidP="00DA78A1">
            <w:pPr>
              <w:jc w:val="both"/>
            </w:pPr>
            <w:r w:rsidRPr="00DA78A1">
              <w:t>0</w:t>
            </w:r>
            <w:r w:rsidRPr="00DA78A1">
              <w:lastRenderedPageBreak/>
              <w:t>7</w:t>
            </w:r>
          </w:p>
        </w:tc>
        <w:tc>
          <w:tcPr>
            <w:tcW w:w="652" w:type="dxa"/>
            <w:shd w:val="clear" w:color="auto" w:fill="auto"/>
            <w:hideMark/>
          </w:tcPr>
          <w:p w:rsidR="00D22385" w:rsidRPr="00DA78A1" w:rsidRDefault="00D22385" w:rsidP="00DA78A1">
            <w:pPr>
              <w:jc w:val="both"/>
            </w:pPr>
            <w:r w:rsidRPr="00DA78A1">
              <w:lastRenderedPageBreak/>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17 430,8</w:t>
            </w:r>
          </w:p>
        </w:tc>
        <w:tc>
          <w:tcPr>
            <w:tcW w:w="1186" w:type="dxa"/>
            <w:shd w:val="clear" w:color="auto" w:fill="auto"/>
            <w:hideMark/>
          </w:tcPr>
          <w:p w:rsidR="00D22385" w:rsidRPr="00DA78A1" w:rsidRDefault="00D22385" w:rsidP="00DA78A1">
            <w:pPr>
              <w:jc w:val="both"/>
            </w:pPr>
            <w:r w:rsidRPr="00DA78A1">
              <w:t>17 102,7</w:t>
            </w:r>
          </w:p>
        </w:tc>
        <w:tc>
          <w:tcPr>
            <w:tcW w:w="1134" w:type="dxa"/>
            <w:shd w:val="clear" w:color="auto" w:fill="auto"/>
            <w:hideMark/>
          </w:tcPr>
          <w:p w:rsidR="00D22385" w:rsidRPr="00DA78A1" w:rsidRDefault="00D22385" w:rsidP="00DA78A1">
            <w:pPr>
              <w:jc w:val="both"/>
            </w:pPr>
            <w:r w:rsidRPr="00DA78A1">
              <w:t>17 242,7</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Мероприятия в области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16,5</w:t>
            </w:r>
          </w:p>
        </w:tc>
        <w:tc>
          <w:tcPr>
            <w:tcW w:w="1186" w:type="dxa"/>
            <w:shd w:val="clear" w:color="auto" w:fill="auto"/>
            <w:hideMark/>
          </w:tcPr>
          <w:p w:rsidR="00D22385" w:rsidRPr="00DA78A1" w:rsidRDefault="00D22385" w:rsidP="00DA78A1">
            <w:pPr>
              <w:jc w:val="both"/>
            </w:pPr>
            <w:r w:rsidRPr="00DA78A1">
              <w:t>15,3</w:t>
            </w:r>
          </w:p>
        </w:tc>
        <w:tc>
          <w:tcPr>
            <w:tcW w:w="1134" w:type="dxa"/>
            <w:shd w:val="clear" w:color="auto" w:fill="auto"/>
            <w:hideMark/>
          </w:tcPr>
          <w:p w:rsidR="00D22385" w:rsidRPr="00DA78A1" w:rsidRDefault="00D22385" w:rsidP="00DA78A1">
            <w:pPr>
              <w:jc w:val="both"/>
            </w:pPr>
            <w:r w:rsidRPr="00DA78A1">
              <w:t>17,2</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16,5</w:t>
            </w:r>
          </w:p>
        </w:tc>
        <w:tc>
          <w:tcPr>
            <w:tcW w:w="1186" w:type="dxa"/>
            <w:shd w:val="clear" w:color="auto" w:fill="auto"/>
            <w:hideMark/>
          </w:tcPr>
          <w:p w:rsidR="00D22385" w:rsidRPr="00DA78A1" w:rsidRDefault="00D22385" w:rsidP="00DA78A1">
            <w:pPr>
              <w:jc w:val="both"/>
            </w:pPr>
            <w:r w:rsidRPr="00DA78A1">
              <w:t>15,3</w:t>
            </w:r>
          </w:p>
        </w:tc>
        <w:tc>
          <w:tcPr>
            <w:tcW w:w="1134" w:type="dxa"/>
            <w:shd w:val="clear" w:color="auto" w:fill="auto"/>
            <w:hideMark/>
          </w:tcPr>
          <w:p w:rsidR="00D22385" w:rsidRPr="00DA78A1" w:rsidRDefault="00D22385" w:rsidP="00DA78A1">
            <w:pPr>
              <w:jc w:val="both"/>
            </w:pPr>
            <w:r w:rsidRPr="00DA78A1">
              <w:t>17,2</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16,5</w:t>
            </w:r>
          </w:p>
        </w:tc>
        <w:tc>
          <w:tcPr>
            <w:tcW w:w="1186" w:type="dxa"/>
            <w:shd w:val="clear" w:color="auto" w:fill="auto"/>
            <w:hideMark/>
          </w:tcPr>
          <w:p w:rsidR="00D22385" w:rsidRPr="00DA78A1" w:rsidRDefault="00D22385" w:rsidP="00DA78A1">
            <w:pPr>
              <w:jc w:val="both"/>
            </w:pPr>
            <w:r w:rsidRPr="00DA78A1">
              <w:t>15,3</w:t>
            </w:r>
          </w:p>
        </w:tc>
        <w:tc>
          <w:tcPr>
            <w:tcW w:w="1134" w:type="dxa"/>
            <w:shd w:val="clear" w:color="auto" w:fill="auto"/>
            <w:hideMark/>
          </w:tcPr>
          <w:p w:rsidR="00D22385" w:rsidRPr="00DA78A1" w:rsidRDefault="00D22385" w:rsidP="00DA78A1">
            <w:pPr>
              <w:jc w:val="both"/>
            </w:pPr>
            <w:r w:rsidRPr="00DA78A1">
              <w:t>17,2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16,5</w:t>
            </w:r>
          </w:p>
        </w:tc>
        <w:tc>
          <w:tcPr>
            <w:tcW w:w="1186" w:type="dxa"/>
            <w:shd w:val="clear" w:color="auto" w:fill="auto"/>
            <w:hideMark/>
          </w:tcPr>
          <w:p w:rsidR="00D22385" w:rsidRPr="00DA78A1" w:rsidRDefault="00D22385" w:rsidP="00DA78A1">
            <w:pPr>
              <w:jc w:val="both"/>
            </w:pPr>
            <w:r w:rsidRPr="00DA78A1">
              <w:t>15,3</w:t>
            </w:r>
          </w:p>
        </w:tc>
        <w:tc>
          <w:tcPr>
            <w:tcW w:w="1134" w:type="dxa"/>
            <w:shd w:val="clear" w:color="auto" w:fill="auto"/>
            <w:hideMark/>
          </w:tcPr>
          <w:p w:rsidR="00D22385" w:rsidRPr="00DA78A1" w:rsidRDefault="00D22385" w:rsidP="00DA78A1">
            <w:pPr>
              <w:jc w:val="both"/>
            </w:pPr>
            <w:r w:rsidRPr="00DA78A1">
              <w:t>17,2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вопросы в области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16,5</w:t>
            </w:r>
          </w:p>
        </w:tc>
        <w:tc>
          <w:tcPr>
            <w:tcW w:w="1186" w:type="dxa"/>
            <w:shd w:val="clear" w:color="auto" w:fill="auto"/>
            <w:hideMark/>
          </w:tcPr>
          <w:p w:rsidR="00D22385" w:rsidRPr="00DA78A1" w:rsidRDefault="00D22385" w:rsidP="00DA78A1">
            <w:pPr>
              <w:jc w:val="both"/>
            </w:pPr>
            <w:r w:rsidRPr="00DA78A1">
              <w:t>15,3</w:t>
            </w:r>
          </w:p>
        </w:tc>
        <w:tc>
          <w:tcPr>
            <w:tcW w:w="1134" w:type="dxa"/>
            <w:shd w:val="clear" w:color="auto" w:fill="auto"/>
            <w:hideMark/>
          </w:tcPr>
          <w:p w:rsidR="00D22385" w:rsidRPr="00DA78A1" w:rsidRDefault="00D22385" w:rsidP="00DA78A1">
            <w:pPr>
              <w:jc w:val="both"/>
            </w:pPr>
            <w:r w:rsidRPr="00DA78A1">
              <w:t>17,2</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16,5</w:t>
            </w:r>
          </w:p>
        </w:tc>
        <w:tc>
          <w:tcPr>
            <w:tcW w:w="1186" w:type="dxa"/>
            <w:shd w:val="clear" w:color="auto" w:fill="auto"/>
            <w:hideMark/>
          </w:tcPr>
          <w:p w:rsidR="00D22385" w:rsidRPr="00DA78A1" w:rsidRDefault="00D22385" w:rsidP="00DA78A1">
            <w:pPr>
              <w:jc w:val="both"/>
            </w:pPr>
            <w:r w:rsidRPr="00DA78A1">
              <w:t>15,3</w:t>
            </w:r>
          </w:p>
        </w:tc>
        <w:tc>
          <w:tcPr>
            <w:tcW w:w="1134" w:type="dxa"/>
            <w:shd w:val="clear" w:color="auto" w:fill="auto"/>
            <w:hideMark/>
          </w:tcPr>
          <w:p w:rsidR="00D22385" w:rsidRPr="00DA78A1" w:rsidRDefault="00D22385" w:rsidP="00DA78A1">
            <w:pPr>
              <w:jc w:val="both"/>
            </w:pPr>
            <w:r w:rsidRPr="00DA78A1">
              <w:t>17,2</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rPr>
                <w:color w:val="000000"/>
              </w:rPr>
            </w:pPr>
            <w:r w:rsidRPr="00DA78A1">
              <w:rPr>
                <w:color w:val="000000"/>
              </w:rPr>
              <w:t xml:space="preserve"> Организация предоставления бесплатного питания обучающимся с ограниченными возможностями здоровья в муниципальных образовательных организациях, в том числе в случае обучения по медицинским показаниям на дому </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42470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1 512,9</w:t>
            </w:r>
          </w:p>
        </w:tc>
        <w:tc>
          <w:tcPr>
            <w:tcW w:w="1186" w:type="dxa"/>
            <w:shd w:val="clear" w:color="auto" w:fill="auto"/>
            <w:hideMark/>
          </w:tcPr>
          <w:p w:rsidR="00D22385" w:rsidRPr="00DA78A1" w:rsidRDefault="00D22385" w:rsidP="00DA78A1">
            <w:pPr>
              <w:jc w:val="both"/>
            </w:pPr>
            <w:r w:rsidRPr="00DA78A1">
              <w:t>1 395,1</w:t>
            </w:r>
          </w:p>
        </w:tc>
        <w:tc>
          <w:tcPr>
            <w:tcW w:w="1134" w:type="dxa"/>
            <w:shd w:val="clear" w:color="auto" w:fill="auto"/>
            <w:hideMark/>
          </w:tcPr>
          <w:p w:rsidR="00D22385" w:rsidRPr="00DA78A1" w:rsidRDefault="00D22385" w:rsidP="00DA78A1">
            <w:pPr>
              <w:jc w:val="both"/>
            </w:pPr>
            <w:r w:rsidRPr="00DA78A1">
              <w:t>1 395,1</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42470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1 512,9</w:t>
            </w:r>
          </w:p>
        </w:tc>
        <w:tc>
          <w:tcPr>
            <w:tcW w:w="1186" w:type="dxa"/>
            <w:shd w:val="clear" w:color="auto" w:fill="auto"/>
            <w:hideMark/>
          </w:tcPr>
          <w:p w:rsidR="00D22385" w:rsidRPr="00DA78A1" w:rsidRDefault="00D22385" w:rsidP="00DA78A1">
            <w:pPr>
              <w:jc w:val="both"/>
            </w:pPr>
            <w:r w:rsidRPr="00DA78A1">
              <w:t>1 395,1</w:t>
            </w:r>
          </w:p>
        </w:tc>
        <w:tc>
          <w:tcPr>
            <w:tcW w:w="1134" w:type="dxa"/>
            <w:shd w:val="clear" w:color="auto" w:fill="auto"/>
            <w:hideMark/>
          </w:tcPr>
          <w:p w:rsidR="00D22385" w:rsidRPr="00DA78A1" w:rsidRDefault="00D22385" w:rsidP="00DA78A1">
            <w:pPr>
              <w:jc w:val="both"/>
            </w:pPr>
            <w:r w:rsidRPr="00DA78A1">
              <w:t>1 395,1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42470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1 512,9</w:t>
            </w:r>
          </w:p>
        </w:tc>
        <w:tc>
          <w:tcPr>
            <w:tcW w:w="1186" w:type="dxa"/>
            <w:shd w:val="clear" w:color="auto" w:fill="auto"/>
            <w:hideMark/>
          </w:tcPr>
          <w:p w:rsidR="00D22385" w:rsidRPr="00DA78A1" w:rsidRDefault="00D22385" w:rsidP="00DA78A1">
            <w:pPr>
              <w:jc w:val="both"/>
            </w:pPr>
            <w:r w:rsidRPr="00DA78A1">
              <w:t>1 395,1</w:t>
            </w:r>
          </w:p>
        </w:tc>
        <w:tc>
          <w:tcPr>
            <w:tcW w:w="1134" w:type="dxa"/>
            <w:shd w:val="clear" w:color="auto" w:fill="auto"/>
            <w:hideMark/>
          </w:tcPr>
          <w:p w:rsidR="00D22385" w:rsidRPr="00DA78A1" w:rsidRDefault="00D22385" w:rsidP="00DA78A1">
            <w:pPr>
              <w:jc w:val="both"/>
            </w:pPr>
            <w:r w:rsidRPr="00DA78A1">
              <w:t>1 395,1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Социальная политика</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42470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1 512,9</w:t>
            </w:r>
          </w:p>
        </w:tc>
        <w:tc>
          <w:tcPr>
            <w:tcW w:w="1186" w:type="dxa"/>
            <w:shd w:val="clear" w:color="auto" w:fill="auto"/>
            <w:hideMark/>
          </w:tcPr>
          <w:p w:rsidR="00D22385" w:rsidRPr="00DA78A1" w:rsidRDefault="00D22385" w:rsidP="00DA78A1">
            <w:pPr>
              <w:jc w:val="both"/>
            </w:pPr>
            <w:r w:rsidRPr="00DA78A1">
              <w:t>1 395,1</w:t>
            </w:r>
          </w:p>
        </w:tc>
        <w:tc>
          <w:tcPr>
            <w:tcW w:w="1134" w:type="dxa"/>
            <w:shd w:val="clear" w:color="auto" w:fill="auto"/>
            <w:hideMark/>
          </w:tcPr>
          <w:p w:rsidR="00D22385" w:rsidRPr="00DA78A1" w:rsidRDefault="00D22385" w:rsidP="00DA78A1">
            <w:pPr>
              <w:jc w:val="both"/>
            </w:pPr>
            <w:r w:rsidRPr="00DA78A1">
              <w:t>1 395,1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Социальное обеспечение населения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42470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1 512,9</w:t>
            </w:r>
          </w:p>
        </w:tc>
        <w:tc>
          <w:tcPr>
            <w:tcW w:w="1186" w:type="dxa"/>
            <w:shd w:val="clear" w:color="auto" w:fill="auto"/>
            <w:hideMark/>
          </w:tcPr>
          <w:p w:rsidR="00D22385" w:rsidRPr="00DA78A1" w:rsidRDefault="00D22385" w:rsidP="00DA78A1">
            <w:pPr>
              <w:jc w:val="both"/>
            </w:pPr>
            <w:r w:rsidRPr="00DA78A1">
              <w:t>1 395,1</w:t>
            </w:r>
          </w:p>
        </w:tc>
        <w:tc>
          <w:tcPr>
            <w:tcW w:w="1134" w:type="dxa"/>
            <w:shd w:val="clear" w:color="auto" w:fill="auto"/>
            <w:hideMark/>
          </w:tcPr>
          <w:p w:rsidR="00D22385" w:rsidRPr="00DA78A1" w:rsidRDefault="00D22385" w:rsidP="00DA78A1">
            <w:pPr>
              <w:jc w:val="both"/>
            </w:pPr>
            <w:r w:rsidRPr="00DA78A1">
              <w:t>1 395,1</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42470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1 512,9</w:t>
            </w:r>
          </w:p>
        </w:tc>
        <w:tc>
          <w:tcPr>
            <w:tcW w:w="1186" w:type="dxa"/>
            <w:shd w:val="clear" w:color="auto" w:fill="auto"/>
            <w:hideMark/>
          </w:tcPr>
          <w:p w:rsidR="00D22385" w:rsidRPr="00DA78A1" w:rsidRDefault="00D22385" w:rsidP="00DA78A1">
            <w:pPr>
              <w:jc w:val="both"/>
            </w:pPr>
            <w:r w:rsidRPr="00DA78A1">
              <w:t>1 395,1</w:t>
            </w:r>
          </w:p>
        </w:tc>
        <w:tc>
          <w:tcPr>
            <w:tcW w:w="1134" w:type="dxa"/>
            <w:shd w:val="clear" w:color="auto" w:fill="auto"/>
            <w:hideMark/>
          </w:tcPr>
          <w:p w:rsidR="00D22385" w:rsidRPr="00DA78A1" w:rsidRDefault="00D22385" w:rsidP="00DA78A1">
            <w:pPr>
              <w:jc w:val="both"/>
            </w:pPr>
            <w:r w:rsidRPr="00DA78A1">
              <w:t>1 395,1</w:t>
            </w:r>
          </w:p>
        </w:tc>
      </w:tr>
      <w:tr w:rsidR="00D22385" w:rsidRPr="00DA78A1" w:rsidTr="00562F4F">
        <w:trPr>
          <w:trHeight w:val="1575"/>
        </w:trPr>
        <w:tc>
          <w:tcPr>
            <w:tcW w:w="2551" w:type="dxa"/>
            <w:shd w:val="clear" w:color="auto" w:fill="auto"/>
            <w:vAlign w:val="center"/>
            <w:hideMark/>
          </w:tcPr>
          <w:p w:rsidR="00D22385" w:rsidRPr="00DA78A1" w:rsidRDefault="00D22385" w:rsidP="00DA78A1">
            <w:pPr>
              <w:jc w:val="both"/>
            </w:pPr>
            <w:r w:rsidRPr="00DA78A1">
              <w:t>Организация предоставления бесплатного двухразового питания в муниципальных общеобразовательных организациях членам семей военнослужащих, обучающимся, осваивающим образовательные программы начального общего, основного общего и среднего общего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42650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892,3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42650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892,3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42650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892,3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Социальная политика</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42650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892,3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Социальное обеспечение населения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42650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892,3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42650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892,3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575"/>
        </w:trPr>
        <w:tc>
          <w:tcPr>
            <w:tcW w:w="2551" w:type="dxa"/>
            <w:shd w:val="clear" w:color="auto" w:fill="auto"/>
            <w:vAlign w:val="center"/>
            <w:hideMark/>
          </w:tcPr>
          <w:p w:rsidR="00D22385" w:rsidRPr="00DA78A1" w:rsidRDefault="00D22385" w:rsidP="00DA78A1">
            <w:pPr>
              <w:jc w:val="both"/>
            </w:pPr>
            <w:r w:rsidRPr="00DA78A1">
              <w:lastRenderedPageBreak/>
              <w:t>Осуществление государственных полномочий Республики Мордовия по организации предоставления обучающимся в муниципальных общеобразовательных организациях Республики Мордовия из малоимущих семей питания с освобождением от оплаты его стоимости</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77070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2 588,5</w:t>
            </w:r>
          </w:p>
        </w:tc>
        <w:tc>
          <w:tcPr>
            <w:tcW w:w="1186" w:type="dxa"/>
            <w:shd w:val="clear" w:color="auto" w:fill="auto"/>
            <w:hideMark/>
          </w:tcPr>
          <w:p w:rsidR="00D22385" w:rsidRPr="00DA78A1" w:rsidRDefault="00D22385" w:rsidP="00DA78A1">
            <w:pPr>
              <w:jc w:val="both"/>
            </w:pPr>
            <w:r w:rsidRPr="00DA78A1">
              <w:t>3 467,1</w:t>
            </w:r>
          </w:p>
        </w:tc>
        <w:tc>
          <w:tcPr>
            <w:tcW w:w="1134" w:type="dxa"/>
            <w:shd w:val="clear" w:color="auto" w:fill="auto"/>
            <w:hideMark/>
          </w:tcPr>
          <w:p w:rsidR="00D22385" w:rsidRPr="00DA78A1" w:rsidRDefault="00D22385" w:rsidP="00DA78A1">
            <w:pPr>
              <w:jc w:val="both"/>
            </w:pPr>
            <w:r w:rsidRPr="00DA78A1">
              <w:t>3 605,2</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77070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2 588,5</w:t>
            </w:r>
          </w:p>
        </w:tc>
        <w:tc>
          <w:tcPr>
            <w:tcW w:w="1186" w:type="dxa"/>
            <w:shd w:val="clear" w:color="auto" w:fill="auto"/>
            <w:hideMark/>
          </w:tcPr>
          <w:p w:rsidR="00D22385" w:rsidRPr="00DA78A1" w:rsidRDefault="00D22385" w:rsidP="00DA78A1">
            <w:pPr>
              <w:jc w:val="both"/>
            </w:pPr>
            <w:r w:rsidRPr="00DA78A1">
              <w:t>3 467,1</w:t>
            </w:r>
          </w:p>
        </w:tc>
        <w:tc>
          <w:tcPr>
            <w:tcW w:w="1134" w:type="dxa"/>
            <w:shd w:val="clear" w:color="auto" w:fill="auto"/>
            <w:hideMark/>
          </w:tcPr>
          <w:p w:rsidR="00D22385" w:rsidRPr="00DA78A1" w:rsidRDefault="00D22385" w:rsidP="00DA78A1">
            <w:pPr>
              <w:jc w:val="both"/>
            </w:pPr>
            <w:r w:rsidRPr="00DA78A1">
              <w:t>3 605,2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77070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2 588,5</w:t>
            </w:r>
          </w:p>
        </w:tc>
        <w:tc>
          <w:tcPr>
            <w:tcW w:w="1186" w:type="dxa"/>
            <w:shd w:val="clear" w:color="auto" w:fill="auto"/>
            <w:hideMark/>
          </w:tcPr>
          <w:p w:rsidR="00D22385" w:rsidRPr="00DA78A1" w:rsidRDefault="00D22385" w:rsidP="00DA78A1">
            <w:pPr>
              <w:jc w:val="both"/>
            </w:pPr>
            <w:r w:rsidRPr="00DA78A1">
              <w:t>3 467,1</w:t>
            </w:r>
          </w:p>
        </w:tc>
        <w:tc>
          <w:tcPr>
            <w:tcW w:w="1134" w:type="dxa"/>
            <w:shd w:val="clear" w:color="auto" w:fill="auto"/>
            <w:hideMark/>
          </w:tcPr>
          <w:p w:rsidR="00D22385" w:rsidRPr="00DA78A1" w:rsidRDefault="00D22385" w:rsidP="00DA78A1">
            <w:pPr>
              <w:jc w:val="both"/>
            </w:pPr>
            <w:r w:rsidRPr="00DA78A1">
              <w:t>3 605,2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Социальная политика</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77070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2 588,5</w:t>
            </w:r>
          </w:p>
        </w:tc>
        <w:tc>
          <w:tcPr>
            <w:tcW w:w="1186" w:type="dxa"/>
            <w:shd w:val="clear" w:color="auto" w:fill="auto"/>
            <w:hideMark/>
          </w:tcPr>
          <w:p w:rsidR="00D22385" w:rsidRPr="00DA78A1" w:rsidRDefault="00D22385" w:rsidP="00DA78A1">
            <w:pPr>
              <w:jc w:val="both"/>
            </w:pPr>
            <w:r w:rsidRPr="00DA78A1">
              <w:t>3 467,1</w:t>
            </w:r>
          </w:p>
        </w:tc>
        <w:tc>
          <w:tcPr>
            <w:tcW w:w="1134" w:type="dxa"/>
            <w:shd w:val="clear" w:color="auto" w:fill="auto"/>
            <w:hideMark/>
          </w:tcPr>
          <w:p w:rsidR="00D22385" w:rsidRPr="00DA78A1" w:rsidRDefault="00D22385" w:rsidP="00DA78A1">
            <w:pPr>
              <w:jc w:val="both"/>
            </w:pPr>
            <w:r w:rsidRPr="00DA78A1">
              <w:t>3 605,2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Охрана семьи и детства</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77070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2 588,5</w:t>
            </w:r>
          </w:p>
        </w:tc>
        <w:tc>
          <w:tcPr>
            <w:tcW w:w="1186" w:type="dxa"/>
            <w:shd w:val="clear" w:color="auto" w:fill="auto"/>
            <w:hideMark/>
          </w:tcPr>
          <w:p w:rsidR="00D22385" w:rsidRPr="00DA78A1" w:rsidRDefault="00D22385" w:rsidP="00DA78A1">
            <w:pPr>
              <w:jc w:val="both"/>
            </w:pPr>
            <w:r w:rsidRPr="00DA78A1">
              <w:t>3 467,1</w:t>
            </w:r>
          </w:p>
        </w:tc>
        <w:tc>
          <w:tcPr>
            <w:tcW w:w="1134" w:type="dxa"/>
            <w:shd w:val="clear" w:color="auto" w:fill="auto"/>
            <w:hideMark/>
          </w:tcPr>
          <w:p w:rsidR="00D22385" w:rsidRPr="00DA78A1" w:rsidRDefault="00D22385" w:rsidP="00DA78A1">
            <w:pPr>
              <w:jc w:val="both"/>
            </w:pPr>
            <w:r w:rsidRPr="00DA78A1">
              <w:t>3 605,2</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77070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2 588,5</w:t>
            </w:r>
          </w:p>
        </w:tc>
        <w:tc>
          <w:tcPr>
            <w:tcW w:w="1186" w:type="dxa"/>
            <w:shd w:val="clear" w:color="auto" w:fill="auto"/>
            <w:hideMark/>
          </w:tcPr>
          <w:p w:rsidR="00D22385" w:rsidRPr="00DA78A1" w:rsidRDefault="00D22385" w:rsidP="00DA78A1">
            <w:pPr>
              <w:jc w:val="both"/>
            </w:pPr>
            <w:r w:rsidRPr="00DA78A1">
              <w:t>3 467,1</w:t>
            </w:r>
          </w:p>
        </w:tc>
        <w:tc>
          <w:tcPr>
            <w:tcW w:w="1134" w:type="dxa"/>
            <w:shd w:val="clear" w:color="auto" w:fill="auto"/>
            <w:hideMark/>
          </w:tcPr>
          <w:p w:rsidR="00D22385" w:rsidRPr="00DA78A1" w:rsidRDefault="00D22385" w:rsidP="00DA78A1">
            <w:pPr>
              <w:jc w:val="both"/>
            </w:pPr>
            <w:r w:rsidRPr="00DA78A1">
              <w:t>3 605,2</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Организация бесплатного горячего питания обучающихся, получающих начальное общее образование в  муниципальных образовательных организациях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L3040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12 420,7</w:t>
            </w:r>
          </w:p>
        </w:tc>
        <w:tc>
          <w:tcPr>
            <w:tcW w:w="1186" w:type="dxa"/>
            <w:shd w:val="clear" w:color="auto" w:fill="auto"/>
            <w:hideMark/>
          </w:tcPr>
          <w:p w:rsidR="00D22385" w:rsidRPr="00DA78A1" w:rsidRDefault="00D22385" w:rsidP="00DA78A1">
            <w:pPr>
              <w:jc w:val="both"/>
            </w:pPr>
            <w:r w:rsidRPr="00DA78A1">
              <w:t>12 225,2</w:t>
            </w:r>
          </w:p>
        </w:tc>
        <w:tc>
          <w:tcPr>
            <w:tcW w:w="1134" w:type="dxa"/>
            <w:shd w:val="clear" w:color="auto" w:fill="auto"/>
            <w:hideMark/>
          </w:tcPr>
          <w:p w:rsidR="00D22385" w:rsidRPr="00DA78A1" w:rsidRDefault="00D22385" w:rsidP="00DA78A1">
            <w:pPr>
              <w:jc w:val="both"/>
            </w:pPr>
            <w:r w:rsidRPr="00DA78A1">
              <w:t>12 225,2</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L3040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12 420,7</w:t>
            </w:r>
          </w:p>
        </w:tc>
        <w:tc>
          <w:tcPr>
            <w:tcW w:w="1186" w:type="dxa"/>
            <w:shd w:val="clear" w:color="auto" w:fill="auto"/>
            <w:hideMark/>
          </w:tcPr>
          <w:p w:rsidR="00D22385" w:rsidRPr="00DA78A1" w:rsidRDefault="00D22385" w:rsidP="00DA78A1">
            <w:pPr>
              <w:jc w:val="both"/>
            </w:pPr>
            <w:r w:rsidRPr="00DA78A1">
              <w:t>12 225,2</w:t>
            </w:r>
          </w:p>
        </w:tc>
        <w:tc>
          <w:tcPr>
            <w:tcW w:w="1134" w:type="dxa"/>
            <w:shd w:val="clear" w:color="auto" w:fill="auto"/>
            <w:hideMark/>
          </w:tcPr>
          <w:p w:rsidR="00D22385" w:rsidRPr="00DA78A1" w:rsidRDefault="00D22385" w:rsidP="00DA78A1">
            <w:pPr>
              <w:jc w:val="both"/>
            </w:pPr>
            <w:r w:rsidRPr="00DA78A1">
              <w:t>12 225,2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L3040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12 420,7</w:t>
            </w:r>
          </w:p>
        </w:tc>
        <w:tc>
          <w:tcPr>
            <w:tcW w:w="1186" w:type="dxa"/>
            <w:shd w:val="clear" w:color="auto" w:fill="auto"/>
            <w:hideMark/>
          </w:tcPr>
          <w:p w:rsidR="00D22385" w:rsidRPr="00DA78A1" w:rsidRDefault="00D22385" w:rsidP="00DA78A1">
            <w:pPr>
              <w:jc w:val="both"/>
            </w:pPr>
            <w:r w:rsidRPr="00DA78A1">
              <w:t>12 225,2</w:t>
            </w:r>
          </w:p>
        </w:tc>
        <w:tc>
          <w:tcPr>
            <w:tcW w:w="1134" w:type="dxa"/>
            <w:shd w:val="clear" w:color="auto" w:fill="auto"/>
            <w:hideMark/>
          </w:tcPr>
          <w:p w:rsidR="00D22385" w:rsidRPr="00DA78A1" w:rsidRDefault="00D22385" w:rsidP="00DA78A1">
            <w:pPr>
              <w:jc w:val="both"/>
            </w:pPr>
            <w:r w:rsidRPr="00DA78A1">
              <w:t>12 225,2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L3040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12 420,7</w:t>
            </w:r>
          </w:p>
        </w:tc>
        <w:tc>
          <w:tcPr>
            <w:tcW w:w="1186" w:type="dxa"/>
            <w:shd w:val="clear" w:color="auto" w:fill="auto"/>
            <w:hideMark/>
          </w:tcPr>
          <w:p w:rsidR="00D22385" w:rsidRPr="00DA78A1" w:rsidRDefault="00D22385" w:rsidP="00DA78A1">
            <w:pPr>
              <w:jc w:val="both"/>
            </w:pPr>
            <w:r w:rsidRPr="00DA78A1">
              <w:t>12 225,2</w:t>
            </w:r>
          </w:p>
        </w:tc>
        <w:tc>
          <w:tcPr>
            <w:tcW w:w="1134" w:type="dxa"/>
            <w:shd w:val="clear" w:color="auto" w:fill="auto"/>
            <w:hideMark/>
          </w:tcPr>
          <w:p w:rsidR="00D22385" w:rsidRPr="00DA78A1" w:rsidRDefault="00D22385" w:rsidP="00DA78A1">
            <w:pPr>
              <w:jc w:val="both"/>
            </w:pPr>
            <w:r w:rsidRPr="00DA78A1">
              <w:t>12 225,2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L3040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12 420,7</w:t>
            </w:r>
          </w:p>
        </w:tc>
        <w:tc>
          <w:tcPr>
            <w:tcW w:w="1186" w:type="dxa"/>
            <w:shd w:val="clear" w:color="auto" w:fill="auto"/>
            <w:hideMark/>
          </w:tcPr>
          <w:p w:rsidR="00D22385" w:rsidRPr="00DA78A1" w:rsidRDefault="00D22385" w:rsidP="00DA78A1">
            <w:pPr>
              <w:jc w:val="both"/>
            </w:pPr>
            <w:r w:rsidRPr="00DA78A1">
              <w:t>12 225,2</w:t>
            </w:r>
          </w:p>
        </w:tc>
        <w:tc>
          <w:tcPr>
            <w:tcW w:w="1134" w:type="dxa"/>
            <w:shd w:val="clear" w:color="auto" w:fill="auto"/>
            <w:hideMark/>
          </w:tcPr>
          <w:p w:rsidR="00D22385" w:rsidRPr="00DA78A1" w:rsidRDefault="00D22385" w:rsidP="00DA78A1">
            <w:pPr>
              <w:jc w:val="both"/>
            </w:pPr>
            <w:r w:rsidRPr="00DA78A1">
              <w:t>12 225,2</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L3040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12 420,7</w:t>
            </w:r>
          </w:p>
        </w:tc>
        <w:tc>
          <w:tcPr>
            <w:tcW w:w="1186" w:type="dxa"/>
            <w:shd w:val="clear" w:color="auto" w:fill="auto"/>
            <w:hideMark/>
          </w:tcPr>
          <w:p w:rsidR="00D22385" w:rsidRPr="00DA78A1" w:rsidRDefault="00D22385" w:rsidP="00DA78A1">
            <w:pPr>
              <w:jc w:val="both"/>
            </w:pPr>
            <w:r w:rsidRPr="00DA78A1">
              <w:t>12 225,2</w:t>
            </w:r>
          </w:p>
        </w:tc>
        <w:tc>
          <w:tcPr>
            <w:tcW w:w="1134" w:type="dxa"/>
            <w:shd w:val="clear" w:color="auto" w:fill="auto"/>
            <w:hideMark/>
          </w:tcPr>
          <w:p w:rsidR="00D22385" w:rsidRPr="00DA78A1" w:rsidRDefault="00D22385" w:rsidP="00DA78A1">
            <w:pPr>
              <w:jc w:val="both"/>
            </w:pPr>
            <w:r w:rsidRPr="00DA78A1">
              <w:t>12 225,2</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Региональный проект "Патриотическое воспитание граждан Российской Федерации"</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ЕВ</w:t>
            </w:r>
          </w:p>
        </w:tc>
        <w:tc>
          <w:tcPr>
            <w:tcW w:w="652" w:type="dxa"/>
            <w:shd w:val="clear" w:color="auto" w:fill="auto"/>
            <w:noWrap/>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2 163,1</w:t>
            </w:r>
          </w:p>
        </w:tc>
        <w:tc>
          <w:tcPr>
            <w:tcW w:w="1186" w:type="dxa"/>
            <w:shd w:val="clear" w:color="auto" w:fill="auto"/>
            <w:hideMark/>
          </w:tcPr>
          <w:p w:rsidR="00D22385" w:rsidRPr="00DA78A1" w:rsidRDefault="00D22385" w:rsidP="00DA78A1">
            <w:pPr>
              <w:jc w:val="both"/>
            </w:pPr>
            <w:r w:rsidRPr="00DA78A1">
              <w:t>2 163,1</w:t>
            </w:r>
          </w:p>
        </w:tc>
        <w:tc>
          <w:tcPr>
            <w:tcW w:w="1134" w:type="dxa"/>
            <w:shd w:val="clear" w:color="auto" w:fill="auto"/>
            <w:hideMark/>
          </w:tcPr>
          <w:p w:rsidR="00D22385" w:rsidRPr="00DA78A1" w:rsidRDefault="00D22385" w:rsidP="00DA78A1">
            <w:pPr>
              <w:jc w:val="both"/>
            </w:pPr>
            <w:r w:rsidRPr="00DA78A1">
              <w:t>2 524,4</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ЕВ</w:t>
            </w:r>
          </w:p>
        </w:tc>
        <w:tc>
          <w:tcPr>
            <w:tcW w:w="652" w:type="dxa"/>
            <w:shd w:val="clear" w:color="auto" w:fill="auto"/>
            <w:noWrap/>
            <w:hideMark/>
          </w:tcPr>
          <w:p w:rsidR="00D22385" w:rsidRPr="00DA78A1" w:rsidRDefault="00D22385" w:rsidP="00DA78A1">
            <w:pPr>
              <w:jc w:val="both"/>
            </w:pPr>
            <w:r w:rsidRPr="00DA78A1">
              <w:t>51790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2 163,1</w:t>
            </w:r>
          </w:p>
        </w:tc>
        <w:tc>
          <w:tcPr>
            <w:tcW w:w="1186" w:type="dxa"/>
            <w:shd w:val="clear" w:color="auto" w:fill="auto"/>
            <w:hideMark/>
          </w:tcPr>
          <w:p w:rsidR="00D22385" w:rsidRPr="00DA78A1" w:rsidRDefault="00D22385" w:rsidP="00DA78A1">
            <w:pPr>
              <w:jc w:val="both"/>
            </w:pPr>
            <w:r w:rsidRPr="00DA78A1">
              <w:t>2 163,1</w:t>
            </w:r>
          </w:p>
        </w:tc>
        <w:tc>
          <w:tcPr>
            <w:tcW w:w="1134" w:type="dxa"/>
            <w:shd w:val="clear" w:color="auto" w:fill="auto"/>
            <w:hideMark/>
          </w:tcPr>
          <w:p w:rsidR="00D22385" w:rsidRPr="00DA78A1" w:rsidRDefault="00D22385" w:rsidP="00DA78A1">
            <w:pPr>
              <w:jc w:val="both"/>
            </w:pPr>
            <w:r w:rsidRPr="00DA78A1">
              <w:t>2 524,4</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ЕВ</w:t>
            </w:r>
          </w:p>
        </w:tc>
        <w:tc>
          <w:tcPr>
            <w:tcW w:w="652" w:type="dxa"/>
            <w:shd w:val="clear" w:color="auto" w:fill="auto"/>
            <w:noWrap/>
            <w:hideMark/>
          </w:tcPr>
          <w:p w:rsidR="00D22385" w:rsidRPr="00DA78A1" w:rsidRDefault="00D22385" w:rsidP="00DA78A1">
            <w:pPr>
              <w:jc w:val="both"/>
            </w:pPr>
            <w:r w:rsidRPr="00DA78A1">
              <w:t>51790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2 163,1</w:t>
            </w:r>
          </w:p>
        </w:tc>
        <w:tc>
          <w:tcPr>
            <w:tcW w:w="1186" w:type="dxa"/>
            <w:shd w:val="clear" w:color="auto" w:fill="auto"/>
            <w:hideMark/>
          </w:tcPr>
          <w:p w:rsidR="00D22385" w:rsidRPr="00DA78A1" w:rsidRDefault="00D22385" w:rsidP="00DA78A1">
            <w:pPr>
              <w:jc w:val="both"/>
            </w:pPr>
            <w:r w:rsidRPr="00DA78A1">
              <w:t>2 163,1</w:t>
            </w:r>
          </w:p>
        </w:tc>
        <w:tc>
          <w:tcPr>
            <w:tcW w:w="1134" w:type="dxa"/>
            <w:shd w:val="clear" w:color="auto" w:fill="auto"/>
            <w:hideMark/>
          </w:tcPr>
          <w:p w:rsidR="00D22385" w:rsidRPr="00DA78A1" w:rsidRDefault="00D22385" w:rsidP="00DA78A1">
            <w:pPr>
              <w:jc w:val="both"/>
            </w:pPr>
            <w:r w:rsidRPr="00DA78A1">
              <w:t>2 524,4</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ЕВ</w:t>
            </w:r>
          </w:p>
        </w:tc>
        <w:tc>
          <w:tcPr>
            <w:tcW w:w="652" w:type="dxa"/>
            <w:shd w:val="clear" w:color="auto" w:fill="auto"/>
            <w:noWrap/>
            <w:hideMark/>
          </w:tcPr>
          <w:p w:rsidR="00D22385" w:rsidRPr="00DA78A1" w:rsidRDefault="00D22385" w:rsidP="00DA78A1">
            <w:pPr>
              <w:jc w:val="both"/>
            </w:pPr>
            <w:r w:rsidRPr="00DA78A1">
              <w:t>51790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2 163,1</w:t>
            </w:r>
          </w:p>
        </w:tc>
        <w:tc>
          <w:tcPr>
            <w:tcW w:w="1186" w:type="dxa"/>
            <w:shd w:val="clear" w:color="auto" w:fill="auto"/>
            <w:hideMark/>
          </w:tcPr>
          <w:p w:rsidR="00D22385" w:rsidRPr="00DA78A1" w:rsidRDefault="00D22385" w:rsidP="00DA78A1">
            <w:pPr>
              <w:jc w:val="both"/>
            </w:pPr>
            <w:r w:rsidRPr="00DA78A1">
              <w:t>2 163,1</w:t>
            </w:r>
          </w:p>
        </w:tc>
        <w:tc>
          <w:tcPr>
            <w:tcW w:w="1134" w:type="dxa"/>
            <w:shd w:val="clear" w:color="auto" w:fill="auto"/>
            <w:hideMark/>
          </w:tcPr>
          <w:p w:rsidR="00D22385" w:rsidRPr="00DA78A1" w:rsidRDefault="00D22385" w:rsidP="00DA78A1">
            <w:pPr>
              <w:jc w:val="both"/>
            </w:pPr>
            <w:r w:rsidRPr="00DA78A1">
              <w:t>2 524,4</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ЕВ</w:t>
            </w:r>
          </w:p>
        </w:tc>
        <w:tc>
          <w:tcPr>
            <w:tcW w:w="652" w:type="dxa"/>
            <w:shd w:val="clear" w:color="auto" w:fill="auto"/>
            <w:noWrap/>
            <w:hideMark/>
          </w:tcPr>
          <w:p w:rsidR="00D22385" w:rsidRPr="00DA78A1" w:rsidRDefault="00D22385" w:rsidP="00DA78A1">
            <w:pPr>
              <w:jc w:val="both"/>
            </w:pPr>
            <w:r w:rsidRPr="00DA78A1">
              <w:t>51790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2 163,1</w:t>
            </w:r>
          </w:p>
        </w:tc>
        <w:tc>
          <w:tcPr>
            <w:tcW w:w="1186" w:type="dxa"/>
            <w:shd w:val="clear" w:color="auto" w:fill="auto"/>
            <w:hideMark/>
          </w:tcPr>
          <w:p w:rsidR="00D22385" w:rsidRPr="00DA78A1" w:rsidRDefault="00D22385" w:rsidP="00DA78A1">
            <w:pPr>
              <w:jc w:val="both"/>
            </w:pPr>
            <w:r w:rsidRPr="00DA78A1">
              <w:t>2 163,1</w:t>
            </w:r>
          </w:p>
        </w:tc>
        <w:tc>
          <w:tcPr>
            <w:tcW w:w="1134" w:type="dxa"/>
            <w:shd w:val="clear" w:color="auto" w:fill="auto"/>
            <w:hideMark/>
          </w:tcPr>
          <w:p w:rsidR="00D22385" w:rsidRPr="00DA78A1" w:rsidRDefault="00D22385" w:rsidP="00DA78A1">
            <w:pPr>
              <w:jc w:val="both"/>
            </w:pPr>
            <w:r w:rsidRPr="00DA78A1">
              <w:t>2 524,4</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ЕВ</w:t>
            </w:r>
          </w:p>
        </w:tc>
        <w:tc>
          <w:tcPr>
            <w:tcW w:w="652" w:type="dxa"/>
            <w:shd w:val="clear" w:color="auto" w:fill="auto"/>
            <w:noWrap/>
            <w:hideMark/>
          </w:tcPr>
          <w:p w:rsidR="00D22385" w:rsidRPr="00DA78A1" w:rsidRDefault="00D22385" w:rsidP="00DA78A1">
            <w:pPr>
              <w:jc w:val="both"/>
            </w:pPr>
            <w:r w:rsidRPr="00DA78A1">
              <w:t>51790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2 163,1</w:t>
            </w:r>
          </w:p>
        </w:tc>
        <w:tc>
          <w:tcPr>
            <w:tcW w:w="1186" w:type="dxa"/>
            <w:shd w:val="clear" w:color="auto" w:fill="auto"/>
            <w:hideMark/>
          </w:tcPr>
          <w:p w:rsidR="00D22385" w:rsidRPr="00DA78A1" w:rsidRDefault="00D22385" w:rsidP="00DA78A1">
            <w:pPr>
              <w:jc w:val="both"/>
            </w:pPr>
            <w:r w:rsidRPr="00DA78A1">
              <w:t>2 163,1</w:t>
            </w:r>
          </w:p>
        </w:tc>
        <w:tc>
          <w:tcPr>
            <w:tcW w:w="1134" w:type="dxa"/>
            <w:shd w:val="clear" w:color="auto" w:fill="auto"/>
            <w:hideMark/>
          </w:tcPr>
          <w:p w:rsidR="00D22385" w:rsidRPr="00DA78A1" w:rsidRDefault="00D22385" w:rsidP="00DA78A1">
            <w:pPr>
              <w:jc w:val="both"/>
            </w:pPr>
            <w:r w:rsidRPr="00DA78A1">
              <w:t>2 524,4</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ЕВ</w:t>
            </w:r>
          </w:p>
        </w:tc>
        <w:tc>
          <w:tcPr>
            <w:tcW w:w="652" w:type="dxa"/>
            <w:shd w:val="clear" w:color="auto" w:fill="auto"/>
            <w:noWrap/>
            <w:hideMark/>
          </w:tcPr>
          <w:p w:rsidR="00D22385" w:rsidRPr="00DA78A1" w:rsidRDefault="00D22385" w:rsidP="00DA78A1">
            <w:pPr>
              <w:jc w:val="both"/>
            </w:pPr>
            <w:r w:rsidRPr="00DA78A1">
              <w:t>51790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2 163,1</w:t>
            </w:r>
          </w:p>
        </w:tc>
        <w:tc>
          <w:tcPr>
            <w:tcW w:w="1186" w:type="dxa"/>
            <w:shd w:val="clear" w:color="auto" w:fill="auto"/>
            <w:hideMark/>
          </w:tcPr>
          <w:p w:rsidR="00D22385" w:rsidRPr="00DA78A1" w:rsidRDefault="00D22385" w:rsidP="00DA78A1">
            <w:pPr>
              <w:jc w:val="both"/>
            </w:pPr>
            <w:r w:rsidRPr="00DA78A1">
              <w:t>2 163,1</w:t>
            </w:r>
          </w:p>
        </w:tc>
        <w:tc>
          <w:tcPr>
            <w:tcW w:w="1134" w:type="dxa"/>
            <w:shd w:val="clear" w:color="auto" w:fill="auto"/>
            <w:hideMark/>
          </w:tcPr>
          <w:p w:rsidR="00D22385" w:rsidRPr="00DA78A1" w:rsidRDefault="00D22385" w:rsidP="00DA78A1">
            <w:pPr>
              <w:jc w:val="both"/>
            </w:pPr>
            <w:r w:rsidRPr="00DA78A1">
              <w:t>2 524,4</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Подпрограмма "Развитие </w:t>
            </w:r>
            <w:r w:rsidRPr="00DA78A1">
              <w:lastRenderedPageBreak/>
              <w:t xml:space="preserve">дополнительного образования детей в Чамзинском муниципальном районе" </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40 449,8</w:t>
            </w:r>
          </w:p>
        </w:tc>
        <w:tc>
          <w:tcPr>
            <w:tcW w:w="1186" w:type="dxa"/>
            <w:shd w:val="clear" w:color="auto" w:fill="auto"/>
            <w:hideMark/>
          </w:tcPr>
          <w:p w:rsidR="00D22385" w:rsidRPr="00DA78A1" w:rsidRDefault="00D22385" w:rsidP="00DA78A1">
            <w:pPr>
              <w:jc w:val="both"/>
            </w:pPr>
            <w:r w:rsidRPr="00DA78A1">
              <w:t>29 882,6</w:t>
            </w:r>
          </w:p>
        </w:tc>
        <w:tc>
          <w:tcPr>
            <w:tcW w:w="1134" w:type="dxa"/>
            <w:shd w:val="clear" w:color="auto" w:fill="auto"/>
            <w:hideMark/>
          </w:tcPr>
          <w:p w:rsidR="00D22385" w:rsidRPr="00DA78A1" w:rsidRDefault="00D22385" w:rsidP="00DA78A1">
            <w:pPr>
              <w:jc w:val="both"/>
            </w:pPr>
            <w:r w:rsidRPr="00DA78A1">
              <w:t>32 582,4</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«Обеспечение качества дополнительного образования детей»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35 146,4</w:t>
            </w:r>
          </w:p>
        </w:tc>
        <w:tc>
          <w:tcPr>
            <w:tcW w:w="1186" w:type="dxa"/>
            <w:shd w:val="clear" w:color="auto" w:fill="auto"/>
            <w:hideMark/>
          </w:tcPr>
          <w:p w:rsidR="00D22385" w:rsidRPr="00DA78A1" w:rsidRDefault="00D22385" w:rsidP="00DA78A1">
            <w:pPr>
              <w:jc w:val="both"/>
            </w:pPr>
            <w:r w:rsidRPr="00DA78A1">
              <w:t>27 794,7</w:t>
            </w:r>
          </w:p>
        </w:tc>
        <w:tc>
          <w:tcPr>
            <w:tcW w:w="1134" w:type="dxa"/>
            <w:shd w:val="clear" w:color="auto" w:fill="auto"/>
            <w:hideMark/>
          </w:tcPr>
          <w:p w:rsidR="00D22385" w:rsidRPr="00DA78A1" w:rsidRDefault="00D22385" w:rsidP="00DA78A1">
            <w:pPr>
              <w:jc w:val="both"/>
            </w:pPr>
            <w:r w:rsidRPr="00DA78A1">
              <w:t>30 437,6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Условно утвержденные расходы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41990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3 231,5</w:t>
            </w:r>
          </w:p>
        </w:tc>
        <w:tc>
          <w:tcPr>
            <w:tcW w:w="1134" w:type="dxa"/>
            <w:shd w:val="clear" w:color="auto" w:fill="auto"/>
            <w:hideMark/>
          </w:tcPr>
          <w:p w:rsidR="00D22385" w:rsidRPr="00DA78A1" w:rsidRDefault="00D22385" w:rsidP="00DA78A1">
            <w:pPr>
              <w:jc w:val="both"/>
            </w:pPr>
            <w:r w:rsidRPr="00DA78A1">
              <w:t>6 215,3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Иные бюджетные ассигнования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41990</w:t>
            </w:r>
          </w:p>
        </w:tc>
        <w:tc>
          <w:tcPr>
            <w:tcW w:w="562" w:type="dxa"/>
            <w:shd w:val="clear" w:color="auto" w:fill="auto"/>
            <w:hideMark/>
          </w:tcPr>
          <w:p w:rsidR="00D22385" w:rsidRPr="00DA78A1" w:rsidRDefault="00D22385" w:rsidP="00DA78A1">
            <w:pPr>
              <w:jc w:val="both"/>
            </w:pPr>
            <w:r w:rsidRPr="00DA78A1">
              <w:t>800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3 231,5</w:t>
            </w:r>
          </w:p>
        </w:tc>
        <w:tc>
          <w:tcPr>
            <w:tcW w:w="1134" w:type="dxa"/>
            <w:shd w:val="clear" w:color="auto" w:fill="auto"/>
            <w:hideMark/>
          </w:tcPr>
          <w:p w:rsidR="00D22385" w:rsidRPr="00DA78A1" w:rsidRDefault="00D22385" w:rsidP="00DA78A1">
            <w:pPr>
              <w:jc w:val="both"/>
            </w:pPr>
            <w:r w:rsidRPr="00DA78A1">
              <w:t>6 215,3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Резервные средства</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41990</w:t>
            </w:r>
          </w:p>
        </w:tc>
        <w:tc>
          <w:tcPr>
            <w:tcW w:w="562" w:type="dxa"/>
            <w:shd w:val="clear" w:color="auto" w:fill="auto"/>
            <w:hideMark/>
          </w:tcPr>
          <w:p w:rsidR="00D22385" w:rsidRPr="00DA78A1" w:rsidRDefault="00D22385" w:rsidP="00DA78A1">
            <w:pPr>
              <w:jc w:val="both"/>
            </w:pPr>
            <w:r w:rsidRPr="00DA78A1">
              <w:t>870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3 231,5</w:t>
            </w:r>
          </w:p>
        </w:tc>
        <w:tc>
          <w:tcPr>
            <w:tcW w:w="1134" w:type="dxa"/>
            <w:shd w:val="clear" w:color="auto" w:fill="auto"/>
            <w:hideMark/>
          </w:tcPr>
          <w:p w:rsidR="00D22385" w:rsidRPr="00DA78A1" w:rsidRDefault="00D22385" w:rsidP="00DA78A1">
            <w:pPr>
              <w:jc w:val="both"/>
            </w:pPr>
            <w:r w:rsidRPr="00DA78A1">
              <w:t>6 215,3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Условно утвержденные расходы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41990</w:t>
            </w:r>
          </w:p>
        </w:tc>
        <w:tc>
          <w:tcPr>
            <w:tcW w:w="562" w:type="dxa"/>
            <w:shd w:val="clear" w:color="auto" w:fill="auto"/>
            <w:hideMark/>
          </w:tcPr>
          <w:p w:rsidR="00D22385" w:rsidRPr="00DA78A1" w:rsidRDefault="00D22385" w:rsidP="00DA78A1">
            <w:pPr>
              <w:jc w:val="both"/>
            </w:pPr>
            <w:r w:rsidRPr="00DA78A1">
              <w:t>870</w:t>
            </w:r>
          </w:p>
        </w:tc>
        <w:tc>
          <w:tcPr>
            <w:tcW w:w="425"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3 231,5</w:t>
            </w:r>
          </w:p>
        </w:tc>
        <w:tc>
          <w:tcPr>
            <w:tcW w:w="1134" w:type="dxa"/>
            <w:shd w:val="clear" w:color="auto" w:fill="auto"/>
            <w:hideMark/>
          </w:tcPr>
          <w:p w:rsidR="00D22385" w:rsidRPr="00DA78A1" w:rsidRDefault="00D22385" w:rsidP="00DA78A1">
            <w:pPr>
              <w:jc w:val="both"/>
            </w:pPr>
            <w:r w:rsidRPr="00DA78A1">
              <w:t>6 215,3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Условно утвержденные расходы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41990</w:t>
            </w:r>
          </w:p>
        </w:tc>
        <w:tc>
          <w:tcPr>
            <w:tcW w:w="562" w:type="dxa"/>
            <w:shd w:val="clear" w:color="auto" w:fill="auto"/>
            <w:hideMark/>
          </w:tcPr>
          <w:p w:rsidR="00D22385" w:rsidRPr="00DA78A1" w:rsidRDefault="00D22385" w:rsidP="00DA78A1">
            <w:pPr>
              <w:jc w:val="both"/>
            </w:pPr>
            <w:r w:rsidRPr="00DA78A1">
              <w:t>870</w:t>
            </w:r>
          </w:p>
        </w:tc>
        <w:tc>
          <w:tcPr>
            <w:tcW w:w="425"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3 231,5</w:t>
            </w:r>
          </w:p>
        </w:tc>
        <w:tc>
          <w:tcPr>
            <w:tcW w:w="1134" w:type="dxa"/>
            <w:shd w:val="clear" w:color="auto" w:fill="auto"/>
            <w:hideMark/>
          </w:tcPr>
          <w:p w:rsidR="00D22385" w:rsidRPr="00DA78A1" w:rsidRDefault="00D22385" w:rsidP="00DA78A1">
            <w:pPr>
              <w:jc w:val="both"/>
            </w:pPr>
            <w:r w:rsidRPr="00DA78A1">
              <w:t>6 215,3</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41990</w:t>
            </w:r>
          </w:p>
        </w:tc>
        <w:tc>
          <w:tcPr>
            <w:tcW w:w="562" w:type="dxa"/>
            <w:shd w:val="clear" w:color="auto" w:fill="auto"/>
            <w:hideMark/>
          </w:tcPr>
          <w:p w:rsidR="00D22385" w:rsidRPr="00DA78A1" w:rsidRDefault="00D22385" w:rsidP="00DA78A1">
            <w:pPr>
              <w:jc w:val="both"/>
            </w:pPr>
            <w:r w:rsidRPr="00DA78A1">
              <w:t>870</w:t>
            </w:r>
          </w:p>
        </w:tc>
        <w:tc>
          <w:tcPr>
            <w:tcW w:w="425"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3 231,5</w:t>
            </w:r>
          </w:p>
        </w:tc>
        <w:tc>
          <w:tcPr>
            <w:tcW w:w="1134" w:type="dxa"/>
            <w:shd w:val="clear" w:color="auto" w:fill="auto"/>
            <w:hideMark/>
          </w:tcPr>
          <w:p w:rsidR="00D22385" w:rsidRPr="00DA78A1" w:rsidRDefault="00D22385" w:rsidP="00DA78A1">
            <w:pPr>
              <w:jc w:val="both"/>
            </w:pPr>
            <w:r w:rsidRPr="00DA78A1">
              <w:t>6 215,3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Учреждения по внешкольной работе с детьми</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35 146,4</w:t>
            </w:r>
          </w:p>
        </w:tc>
        <w:tc>
          <w:tcPr>
            <w:tcW w:w="1186" w:type="dxa"/>
            <w:shd w:val="clear" w:color="auto" w:fill="auto"/>
            <w:hideMark/>
          </w:tcPr>
          <w:p w:rsidR="00D22385" w:rsidRPr="00DA78A1" w:rsidRDefault="00D22385" w:rsidP="00DA78A1">
            <w:pPr>
              <w:jc w:val="both"/>
            </w:pPr>
            <w:r w:rsidRPr="00DA78A1">
              <w:t>24 563,2</w:t>
            </w:r>
          </w:p>
        </w:tc>
        <w:tc>
          <w:tcPr>
            <w:tcW w:w="1134" w:type="dxa"/>
            <w:shd w:val="clear" w:color="auto" w:fill="auto"/>
            <w:hideMark/>
          </w:tcPr>
          <w:p w:rsidR="00D22385" w:rsidRPr="00DA78A1" w:rsidRDefault="00D22385" w:rsidP="00DA78A1">
            <w:pPr>
              <w:jc w:val="both"/>
            </w:pPr>
            <w:r w:rsidRPr="00DA78A1">
              <w:t>24 222,3</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35 146,4</w:t>
            </w:r>
          </w:p>
        </w:tc>
        <w:tc>
          <w:tcPr>
            <w:tcW w:w="1186" w:type="dxa"/>
            <w:shd w:val="clear" w:color="auto" w:fill="auto"/>
            <w:hideMark/>
          </w:tcPr>
          <w:p w:rsidR="00D22385" w:rsidRPr="00DA78A1" w:rsidRDefault="00D22385" w:rsidP="00DA78A1">
            <w:pPr>
              <w:jc w:val="both"/>
            </w:pPr>
            <w:r w:rsidRPr="00DA78A1">
              <w:t>24 563,2</w:t>
            </w:r>
          </w:p>
        </w:tc>
        <w:tc>
          <w:tcPr>
            <w:tcW w:w="1134" w:type="dxa"/>
            <w:shd w:val="clear" w:color="auto" w:fill="auto"/>
            <w:hideMark/>
          </w:tcPr>
          <w:p w:rsidR="00D22385" w:rsidRPr="00DA78A1" w:rsidRDefault="00D22385" w:rsidP="00DA78A1">
            <w:pPr>
              <w:jc w:val="both"/>
            </w:pPr>
            <w:r w:rsidRPr="00DA78A1">
              <w:t>24 222,3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35 146,4</w:t>
            </w:r>
          </w:p>
        </w:tc>
        <w:tc>
          <w:tcPr>
            <w:tcW w:w="1186" w:type="dxa"/>
            <w:shd w:val="clear" w:color="auto" w:fill="auto"/>
            <w:hideMark/>
          </w:tcPr>
          <w:p w:rsidR="00D22385" w:rsidRPr="00DA78A1" w:rsidRDefault="00D22385" w:rsidP="00DA78A1">
            <w:pPr>
              <w:jc w:val="both"/>
            </w:pPr>
            <w:r w:rsidRPr="00DA78A1">
              <w:t>24 563,2</w:t>
            </w:r>
          </w:p>
        </w:tc>
        <w:tc>
          <w:tcPr>
            <w:tcW w:w="1134" w:type="dxa"/>
            <w:shd w:val="clear" w:color="auto" w:fill="auto"/>
            <w:hideMark/>
          </w:tcPr>
          <w:p w:rsidR="00D22385" w:rsidRPr="00DA78A1" w:rsidRDefault="00D22385" w:rsidP="00DA78A1">
            <w:pPr>
              <w:jc w:val="both"/>
            </w:pPr>
            <w:r w:rsidRPr="00DA78A1">
              <w:t>24 222,3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35 146,4</w:t>
            </w:r>
          </w:p>
        </w:tc>
        <w:tc>
          <w:tcPr>
            <w:tcW w:w="1186" w:type="dxa"/>
            <w:shd w:val="clear" w:color="auto" w:fill="auto"/>
            <w:hideMark/>
          </w:tcPr>
          <w:p w:rsidR="00D22385" w:rsidRPr="00DA78A1" w:rsidRDefault="00D22385" w:rsidP="00DA78A1">
            <w:pPr>
              <w:jc w:val="both"/>
            </w:pPr>
            <w:r w:rsidRPr="00DA78A1">
              <w:t>24 563,2</w:t>
            </w:r>
          </w:p>
        </w:tc>
        <w:tc>
          <w:tcPr>
            <w:tcW w:w="1134" w:type="dxa"/>
            <w:shd w:val="clear" w:color="auto" w:fill="auto"/>
            <w:hideMark/>
          </w:tcPr>
          <w:p w:rsidR="00D22385" w:rsidRPr="00DA78A1" w:rsidRDefault="00D22385" w:rsidP="00DA78A1">
            <w:pPr>
              <w:jc w:val="both"/>
            </w:pPr>
            <w:r w:rsidRPr="00DA78A1">
              <w:t>24 222,3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Дополнительное образование детей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35 146,4</w:t>
            </w:r>
          </w:p>
        </w:tc>
        <w:tc>
          <w:tcPr>
            <w:tcW w:w="1186" w:type="dxa"/>
            <w:shd w:val="clear" w:color="auto" w:fill="auto"/>
            <w:hideMark/>
          </w:tcPr>
          <w:p w:rsidR="00D22385" w:rsidRPr="00DA78A1" w:rsidRDefault="00D22385" w:rsidP="00DA78A1">
            <w:pPr>
              <w:jc w:val="both"/>
            </w:pPr>
            <w:r w:rsidRPr="00DA78A1">
              <w:t>24 563,2</w:t>
            </w:r>
          </w:p>
        </w:tc>
        <w:tc>
          <w:tcPr>
            <w:tcW w:w="1134" w:type="dxa"/>
            <w:shd w:val="clear" w:color="auto" w:fill="auto"/>
            <w:hideMark/>
          </w:tcPr>
          <w:p w:rsidR="00D22385" w:rsidRPr="00DA78A1" w:rsidRDefault="00D22385" w:rsidP="00DA78A1">
            <w:pPr>
              <w:jc w:val="both"/>
            </w:pPr>
            <w:r w:rsidRPr="00DA78A1">
              <w:t>24 222,3</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Управление по социальной работе администрации Чамзинского муниципального </w:t>
            </w:r>
            <w:r w:rsidRPr="00DA78A1">
              <w:lastRenderedPageBreak/>
              <w:t>района Республики Мордовия</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35 146,4</w:t>
            </w:r>
          </w:p>
        </w:tc>
        <w:tc>
          <w:tcPr>
            <w:tcW w:w="1186" w:type="dxa"/>
            <w:shd w:val="clear" w:color="auto" w:fill="auto"/>
            <w:hideMark/>
          </w:tcPr>
          <w:p w:rsidR="00D22385" w:rsidRPr="00DA78A1" w:rsidRDefault="00D22385" w:rsidP="00DA78A1">
            <w:pPr>
              <w:jc w:val="both"/>
            </w:pPr>
            <w:r w:rsidRPr="00DA78A1">
              <w:t>24 563,2</w:t>
            </w:r>
          </w:p>
        </w:tc>
        <w:tc>
          <w:tcPr>
            <w:tcW w:w="1134" w:type="dxa"/>
            <w:shd w:val="clear" w:color="auto" w:fill="auto"/>
            <w:hideMark/>
          </w:tcPr>
          <w:p w:rsidR="00D22385" w:rsidRPr="00DA78A1" w:rsidRDefault="00D22385" w:rsidP="00DA78A1">
            <w:pPr>
              <w:jc w:val="both"/>
            </w:pPr>
            <w:r w:rsidRPr="00DA78A1">
              <w:t>24 222,3</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"Развитие кадрового потенциала организаций дополнительного образования детей"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32,3</w:t>
            </w:r>
          </w:p>
        </w:tc>
        <w:tc>
          <w:tcPr>
            <w:tcW w:w="1186" w:type="dxa"/>
            <w:shd w:val="clear" w:color="auto" w:fill="auto"/>
            <w:hideMark/>
          </w:tcPr>
          <w:p w:rsidR="00D22385" w:rsidRPr="00DA78A1" w:rsidRDefault="00D22385" w:rsidP="00DA78A1">
            <w:pPr>
              <w:jc w:val="both"/>
            </w:pPr>
            <w:r w:rsidRPr="00DA78A1">
              <w:t>32,3</w:t>
            </w:r>
          </w:p>
        </w:tc>
        <w:tc>
          <w:tcPr>
            <w:tcW w:w="1134" w:type="dxa"/>
            <w:shd w:val="clear" w:color="auto" w:fill="auto"/>
            <w:hideMark/>
          </w:tcPr>
          <w:p w:rsidR="00D22385" w:rsidRPr="00DA78A1" w:rsidRDefault="00D22385" w:rsidP="00DA78A1">
            <w:pPr>
              <w:jc w:val="both"/>
            </w:pPr>
            <w:r w:rsidRPr="00DA78A1">
              <w:t>57,3</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Поощрение лучших тренеров-преподавателей и педагогов дополнительного образования детей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02030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17,3</w:t>
            </w:r>
          </w:p>
        </w:tc>
        <w:tc>
          <w:tcPr>
            <w:tcW w:w="1186" w:type="dxa"/>
            <w:shd w:val="clear" w:color="auto" w:fill="auto"/>
            <w:hideMark/>
          </w:tcPr>
          <w:p w:rsidR="00D22385" w:rsidRPr="00DA78A1" w:rsidRDefault="00D22385" w:rsidP="00DA78A1">
            <w:pPr>
              <w:jc w:val="both"/>
            </w:pPr>
            <w:r w:rsidRPr="00DA78A1">
              <w:t>17,3</w:t>
            </w:r>
          </w:p>
        </w:tc>
        <w:tc>
          <w:tcPr>
            <w:tcW w:w="1134" w:type="dxa"/>
            <w:shd w:val="clear" w:color="auto" w:fill="auto"/>
            <w:hideMark/>
          </w:tcPr>
          <w:p w:rsidR="00D22385" w:rsidRPr="00DA78A1" w:rsidRDefault="00D22385" w:rsidP="00DA78A1">
            <w:pPr>
              <w:jc w:val="both"/>
            </w:pPr>
            <w:r w:rsidRPr="00DA78A1">
              <w:t>17,3</w:t>
            </w:r>
          </w:p>
        </w:tc>
      </w:tr>
      <w:tr w:rsidR="00D22385" w:rsidRPr="00DA78A1" w:rsidTr="00562F4F">
        <w:trPr>
          <w:trHeight w:val="70"/>
        </w:trPr>
        <w:tc>
          <w:tcPr>
            <w:tcW w:w="2551" w:type="dxa"/>
            <w:shd w:val="clear" w:color="auto" w:fill="auto"/>
            <w:vAlign w:val="center"/>
            <w:hideMark/>
          </w:tcPr>
          <w:p w:rsidR="00D22385" w:rsidRPr="00DA78A1" w:rsidRDefault="00D22385" w:rsidP="00DA78A1">
            <w:pPr>
              <w:jc w:val="both"/>
            </w:pPr>
            <w:r w:rsidRPr="00DA78A1">
              <w:t>Социальное обеспечение и иные выплаты населению</w:t>
            </w:r>
            <w:r w:rsidRPr="00DA78A1">
              <w:br w:type="page"/>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02030</w:t>
            </w:r>
          </w:p>
        </w:tc>
        <w:tc>
          <w:tcPr>
            <w:tcW w:w="562" w:type="dxa"/>
            <w:shd w:val="clear" w:color="auto" w:fill="auto"/>
            <w:hideMark/>
          </w:tcPr>
          <w:p w:rsidR="00D22385" w:rsidRPr="00DA78A1" w:rsidRDefault="00D22385" w:rsidP="00DA78A1">
            <w:pPr>
              <w:jc w:val="both"/>
            </w:pPr>
            <w:r w:rsidRPr="00DA78A1">
              <w:t>300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17,3</w:t>
            </w:r>
          </w:p>
        </w:tc>
        <w:tc>
          <w:tcPr>
            <w:tcW w:w="1186" w:type="dxa"/>
            <w:shd w:val="clear" w:color="auto" w:fill="auto"/>
            <w:hideMark/>
          </w:tcPr>
          <w:p w:rsidR="00D22385" w:rsidRPr="00DA78A1" w:rsidRDefault="00D22385" w:rsidP="00DA78A1">
            <w:pPr>
              <w:jc w:val="both"/>
            </w:pPr>
            <w:r w:rsidRPr="00DA78A1">
              <w:t>17,3</w:t>
            </w:r>
          </w:p>
        </w:tc>
        <w:tc>
          <w:tcPr>
            <w:tcW w:w="1134" w:type="dxa"/>
            <w:shd w:val="clear" w:color="auto" w:fill="auto"/>
            <w:hideMark/>
          </w:tcPr>
          <w:p w:rsidR="00D22385" w:rsidRPr="00DA78A1" w:rsidRDefault="00D22385" w:rsidP="00DA78A1">
            <w:pPr>
              <w:jc w:val="both"/>
            </w:pPr>
            <w:r w:rsidRPr="00DA78A1">
              <w:t>17,3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Премии и гранты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02030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17,3</w:t>
            </w:r>
          </w:p>
        </w:tc>
        <w:tc>
          <w:tcPr>
            <w:tcW w:w="1186" w:type="dxa"/>
            <w:shd w:val="clear" w:color="auto" w:fill="auto"/>
            <w:hideMark/>
          </w:tcPr>
          <w:p w:rsidR="00D22385" w:rsidRPr="00DA78A1" w:rsidRDefault="00D22385" w:rsidP="00DA78A1">
            <w:pPr>
              <w:jc w:val="both"/>
            </w:pPr>
            <w:r w:rsidRPr="00DA78A1">
              <w:t>17,3</w:t>
            </w:r>
          </w:p>
        </w:tc>
        <w:tc>
          <w:tcPr>
            <w:tcW w:w="1134" w:type="dxa"/>
            <w:shd w:val="clear" w:color="auto" w:fill="auto"/>
            <w:hideMark/>
          </w:tcPr>
          <w:p w:rsidR="00D22385" w:rsidRPr="00DA78A1" w:rsidRDefault="00D22385" w:rsidP="00DA78A1">
            <w:pPr>
              <w:jc w:val="both"/>
            </w:pPr>
            <w:r w:rsidRPr="00DA78A1">
              <w:t>17,3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02030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17,3</w:t>
            </w:r>
          </w:p>
        </w:tc>
        <w:tc>
          <w:tcPr>
            <w:tcW w:w="1186" w:type="dxa"/>
            <w:shd w:val="clear" w:color="auto" w:fill="auto"/>
            <w:hideMark/>
          </w:tcPr>
          <w:p w:rsidR="00D22385" w:rsidRPr="00DA78A1" w:rsidRDefault="00D22385" w:rsidP="00DA78A1">
            <w:pPr>
              <w:jc w:val="both"/>
            </w:pPr>
            <w:r w:rsidRPr="00DA78A1">
              <w:t>17,3</w:t>
            </w:r>
          </w:p>
        </w:tc>
        <w:tc>
          <w:tcPr>
            <w:tcW w:w="1134" w:type="dxa"/>
            <w:shd w:val="clear" w:color="auto" w:fill="auto"/>
            <w:hideMark/>
          </w:tcPr>
          <w:p w:rsidR="00D22385" w:rsidRPr="00DA78A1" w:rsidRDefault="00D22385" w:rsidP="00DA78A1">
            <w:pPr>
              <w:jc w:val="both"/>
            </w:pPr>
            <w:r w:rsidRPr="00DA78A1">
              <w:t>17,3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Дополнительное образование детей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02030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17,3</w:t>
            </w:r>
          </w:p>
        </w:tc>
        <w:tc>
          <w:tcPr>
            <w:tcW w:w="1186" w:type="dxa"/>
            <w:shd w:val="clear" w:color="auto" w:fill="auto"/>
            <w:hideMark/>
          </w:tcPr>
          <w:p w:rsidR="00D22385" w:rsidRPr="00DA78A1" w:rsidRDefault="00D22385" w:rsidP="00DA78A1">
            <w:pPr>
              <w:jc w:val="both"/>
            </w:pPr>
            <w:r w:rsidRPr="00DA78A1">
              <w:t>17,3</w:t>
            </w:r>
          </w:p>
        </w:tc>
        <w:tc>
          <w:tcPr>
            <w:tcW w:w="1134" w:type="dxa"/>
            <w:shd w:val="clear" w:color="auto" w:fill="auto"/>
            <w:hideMark/>
          </w:tcPr>
          <w:p w:rsidR="00D22385" w:rsidRPr="00DA78A1" w:rsidRDefault="00D22385" w:rsidP="00DA78A1">
            <w:pPr>
              <w:jc w:val="both"/>
            </w:pPr>
            <w:r w:rsidRPr="00DA78A1">
              <w:t>17,3</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02030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17,3</w:t>
            </w:r>
          </w:p>
        </w:tc>
        <w:tc>
          <w:tcPr>
            <w:tcW w:w="1186" w:type="dxa"/>
            <w:shd w:val="clear" w:color="auto" w:fill="auto"/>
            <w:hideMark/>
          </w:tcPr>
          <w:p w:rsidR="00D22385" w:rsidRPr="00DA78A1" w:rsidRDefault="00D22385" w:rsidP="00DA78A1">
            <w:pPr>
              <w:jc w:val="both"/>
            </w:pPr>
            <w:r w:rsidRPr="00DA78A1">
              <w:t>17,3</w:t>
            </w:r>
          </w:p>
        </w:tc>
        <w:tc>
          <w:tcPr>
            <w:tcW w:w="1134" w:type="dxa"/>
            <w:shd w:val="clear" w:color="auto" w:fill="auto"/>
            <w:hideMark/>
          </w:tcPr>
          <w:p w:rsidR="00D22385" w:rsidRPr="00DA78A1" w:rsidRDefault="00D22385" w:rsidP="00DA78A1">
            <w:pPr>
              <w:jc w:val="both"/>
            </w:pPr>
            <w:r w:rsidRPr="00DA78A1">
              <w:t>17,3</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Премия для поощрения муниципальных дошкольных образовательных организаций, организаций дополнительного образования, общеобразовательных организаций, внедряющих инновационные образовательные программы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15,0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Предоставление субсидий бюджетным, автономным учреждениям и иным некоммерческим </w:t>
            </w:r>
            <w:r w:rsidRPr="00DA78A1">
              <w:lastRenderedPageBreak/>
              <w:t>организациям</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Дополнительное образование детей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15,0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42320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15,0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Учреждения по внешкольной работе с детьми</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25,0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25,0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25,0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25,0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Дополнительное образование детей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25,0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25,0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Основное мероприятие "Обеспечение персонифицированного финансирования дополнительного образования детей"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5 271,1</w:t>
            </w:r>
          </w:p>
        </w:tc>
        <w:tc>
          <w:tcPr>
            <w:tcW w:w="1186" w:type="dxa"/>
            <w:shd w:val="clear" w:color="auto" w:fill="auto"/>
            <w:hideMark/>
          </w:tcPr>
          <w:p w:rsidR="00D22385" w:rsidRPr="00DA78A1" w:rsidRDefault="00D22385" w:rsidP="00DA78A1">
            <w:pPr>
              <w:jc w:val="both"/>
            </w:pPr>
            <w:r w:rsidRPr="00DA78A1">
              <w:t>2 055,6</w:t>
            </w:r>
          </w:p>
        </w:tc>
        <w:tc>
          <w:tcPr>
            <w:tcW w:w="1134" w:type="dxa"/>
            <w:shd w:val="clear" w:color="auto" w:fill="auto"/>
            <w:hideMark/>
          </w:tcPr>
          <w:p w:rsidR="00D22385" w:rsidRPr="00DA78A1" w:rsidRDefault="00D22385" w:rsidP="00DA78A1">
            <w:pPr>
              <w:jc w:val="both"/>
            </w:pPr>
            <w:r w:rsidRPr="00DA78A1">
              <w:t>2 087,5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Учреждения по внешкольной работе с детьми</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5 271,1</w:t>
            </w:r>
          </w:p>
        </w:tc>
        <w:tc>
          <w:tcPr>
            <w:tcW w:w="1186" w:type="dxa"/>
            <w:shd w:val="clear" w:color="auto" w:fill="auto"/>
            <w:hideMark/>
          </w:tcPr>
          <w:p w:rsidR="00D22385" w:rsidRPr="00DA78A1" w:rsidRDefault="00D22385" w:rsidP="00DA78A1">
            <w:pPr>
              <w:jc w:val="both"/>
            </w:pPr>
            <w:r w:rsidRPr="00DA78A1">
              <w:t>2 055,6</w:t>
            </w:r>
          </w:p>
        </w:tc>
        <w:tc>
          <w:tcPr>
            <w:tcW w:w="1134" w:type="dxa"/>
            <w:shd w:val="clear" w:color="auto" w:fill="auto"/>
            <w:hideMark/>
          </w:tcPr>
          <w:p w:rsidR="00D22385" w:rsidRPr="00DA78A1" w:rsidRDefault="00D22385" w:rsidP="00DA78A1">
            <w:pPr>
              <w:jc w:val="both"/>
            </w:pPr>
            <w:r w:rsidRPr="00DA78A1">
              <w:t>2 087,5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Предоставление субсидий бюджетным, автономным учреждениям и иным </w:t>
            </w:r>
            <w:r w:rsidRPr="00DA78A1">
              <w:lastRenderedPageBreak/>
              <w:t>некоммерческим организациям</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5 271,1</w:t>
            </w:r>
          </w:p>
        </w:tc>
        <w:tc>
          <w:tcPr>
            <w:tcW w:w="1186" w:type="dxa"/>
            <w:shd w:val="clear" w:color="auto" w:fill="auto"/>
            <w:hideMark/>
          </w:tcPr>
          <w:p w:rsidR="00D22385" w:rsidRPr="00DA78A1" w:rsidRDefault="00D22385" w:rsidP="00DA78A1">
            <w:pPr>
              <w:jc w:val="both"/>
            </w:pPr>
            <w:r w:rsidRPr="00DA78A1">
              <w:t>2 055,6</w:t>
            </w:r>
          </w:p>
        </w:tc>
        <w:tc>
          <w:tcPr>
            <w:tcW w:w="1134" w:type="dxa"/>
            <w:shd w:val="clear" w:color="auto" w:fill="auto"/>
            <w:hideMark/>
          </w:tcPr>
          <w:p w:rsidR="00D22385" w:rsidRPr="00DA78A1" w:rsidRDefault="00D22385" w:rsidP="00DA78A1">
            <w:pPr>
              <w:jc w:val="both"/>
            </w:pPr>
            <w:r w:rsidRPr="00DA78A1">
              <w:t>2 087,5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5 271,1</w:t>
            </w:r>
          </w:p>
        </w:tc>
        <w:tc>
          <w:tcPr>
            <w:tcW w:w="1186" w:type="dxa"/>
            <w:shd w:val="clear" w:color="auto" w:fill="auto"/>
            <w:hideMark/>
          </w:tcPr>
          <w:p w:rsidR="00D22385" w:rsidRPr="00DA78A1" w:rsidRDefault="00D22385" w:rsidP="00DA78A1">
            <w:pPr>
              <w:jc w:val="both"/>
            </w:pPr>
            <w:r w:rsidRPr="00DA78A1">
              <w:t>2 055,6</w:t>
            </w:r>
          </w:p>
        </w:tc>
        <w:tc>
          <w:tcPr>
            <w:tcW w:w="1134" w:type="dxa"/>
            <w:shd w:val="clear" w:color="auto" w:fill="auto"/>
            <w:hideMark/>
          </w:tcPr>
          <w:p w:rsidR="00D22385" w:rsidRPr="00DA78A1" w:rsidRDefault="00D22385" w:rsidP="00DA78A1">
            <w:pPr>
              <w:jc w:val="both"/>
            </w:pPr>
            <w:r w:rsidRPr="00DA78A1">
              <w:t>2 087,5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5 271,1</w:t>
            </w:r>
          </w:p>
        </w:tc>
        <w:tc>
          <w:tcPr>
            <w:tcW w:w="1186" w:type="dxa"/>
            <w:shd w:val="clear" w:color="auto" w:fill="auto"/>
            <w:hideMark/>
          </w:tcPr>
          <w:p w:rsidR="00D22385" w:rsidRPr="00DA78A1" w:rsidRDefault="00D22385" w:rsidP="00DA78A1">
            <w:pPr>
              <w:jc w:val="both"/>
            </w:pPr>
            <w:r w:rsidRPr="00DA78A1">
              <w:t>2 055,6</w:t>
            </w:r>
          </w:p>
        </w:tc>
        <w:tc>
          <w:tcPr>
            <w:tcW w:w="1134" w:type="dxa"/>
            <w:shd w:val="clear" w:color="auto" w:fill="auto"/>
            <w:hideMark/>
          </w:tcPr>
          <w:p w:rsidR="00D22385" w:rsidRPr="00DA78A1" w:rsidRDefault="00D22385" w:rsidP="00DA78A1">
            <w:pPr>
              <w:jc w:val="both"/>
            </w:pPr>
            <w:r w:rsidRPr="00DA78A1">
              <w:t>2 087,5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Дополнительное образование детей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5 271,1</w:t>
            </w:r>
          </w:p>
        </w:tc>
        <w:tc>
          <w:tcPr>
            <w:tcW w:w="1186" w:type="dxa"/>
            <w:shd w:val="clear" w:color="auto" w:fill="auto"/>
            <w:hideMark/>
          </w:tcPr>
          <w:p w:rsidR="00D22385" w:rsidRPr="00DA78A1" w:rsidRDefault="00D22385" w:rsidP="00DA78A1">
            <w:pPr>
              <w:jc w:val="both"/>
            </w:pPr>
            <w:r w:rsidRPr="00DA78A1">
              <w:t>2 055,6</w:t>
            </w:r>
          </w:p>
        </w:tc>
        <w:tc>
          <w:tcPr>
            <w:tcW w:w="1134" w:type="dxa"/>
            <w:shd w:val="clear" w:color="auto" w:fill="auto"/>
            <w:hideMark/>
          </w:tcPr>
          <w:p w:rsidR="00D22385" w:rsidRPr="00DA78A1" w:rsidRDefault="00D22385" w:rsidP="00DA78A1">
            <w:pPr>
              <w:jc w:val="both"/>
            </w:pPr>
            <w:r w:rsidRPr="00DA78A1">
              <w:t>2 087,5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5 271,1</w:t>
            </w:r>
          </w:p>
        </w:tc>
        <w:tc>
          <w:tcPr>
            <w:tcW w:w="1186" w:type="dxa"/>
            <w:shd w:val="clear" w:color="auto" w:fill="auto"/>
            <w:hideMark/>
          </w:tcPr>
          <w:p w:rsidR="00D22385" w:rsidRPr="00DA78A1" w:rsidRDefault="00D22385" w:rsidP="00DA78A1">
            <w:pPr>
              <w:jc w:val="both"/>
            </w:pPr>
            <w:r w:rsidRPr="00DA78A1">
              <w:t>2 055,6</w:t>
            </w:r>
          </w:p>
        </w:tc>
        <w:tc>
          <w:tcPr>
            <w:tcW w:w="1134" w:type="dxa"/>
            <w:shd w:val="clear" w:color="auto" w:fill="auto"/>
            <w:hideMark/>
          </w:tcPr>
          <w:p w:rsidR="00D22385" w:rsidRPr="00DA78A1" w:rsidRDefault="00D22385" w:rsidP="00DA78A1">
            <w:pPr>
              <w:jc w:val="both"/>
            </w:pPr>
            <w:r w:rsidRPr="00DA78A1">
              <w:t>2 087,5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Подпрограмма "Выявление и поддержка одаренных детей и молодежи в Чамзинском муниципальном районе" </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522,5</w:t>
            </w:r>
          </w:p>
        </w:tc>
        <w:tc>
          <w:tcPr>
            <w:tcW w:w="1186" w:type="dxa"/>
            <w:shd w:val="clear" w:color="auto" w:fill="auto"/>
            <w:hideMark/>
          </w:tcPr>
          <w:p w:rsidR="00D22385" w:rsidRPr="00DA78A1" w:rsidRDefault="00D22385" w:rsidP="00DA78A1">
            <w:pPr>
              <w:jc w:val="both"/>
            </w:pPr>
            <w:r w:rsidRPr="00DA78A1">
              <w:t>407,8</w:t>
            </w:r>
          </w:p>
        </w:tc>
        <w:tc>
          <w:tcPr>
            <w:tcW w:w="1134" w:type="dxa"/>
            <w:shd w:val="clear" w:color="auto" w:fill="auto"/>
            <w:hideMark/>
          </w:tcPr>
          <w:p w:rsidR="00D22385" w:rsidRPr="00DA78A1" w:rsidRDefault="00D22385" w:rsidP="00DA78A1">
            <w:pPr>
              <w:jc w:val="both"/>
            </w:pPr>
            <w:r w:rsidRPr="00DA78A1">
              <w:t>415,5</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"Выявление и поддержка одаренных детей и молодежи"</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522,5</w:t>
            </w:r>
          </w:p>
        </w:tc>
        <w:tc>
          <w:tcPr>
            <w:tcW w:w="1186" w:type="dxa"/>
            <w:shd w:val="clear" w:color="auto" w:fill="auto"/>
            <w:hideMark/>
          </w:tcPr>
          <w:p w:rsidR="00D22385" w:rsidRPr="00DA78A1" w:rsidRDefault="00D22385" w:rsidP="00DA78A1">
            <w:pPr>
              <w:jc w:val="both"/>
            </w:pPr>
            <w:r w:rsidRPr="00DA78A1">
              <w:t>407,8</w:t>
            </w:r>
          </w:p>
        </w:tc>
        <w:tc>
          <w:tcPr>
            <w:tcW w:w="1134" w:type="dxa"/>
            <w:shd w:val="clear" w:color="auto" w:fill="auto"/>
            <w:hideMark/>
          </w:tcPr>
          <w:p w:rsidR="00D22385" w:rsidRPr="00DA78A1" w:rsidRDefault="00D22385" w:rsidP="00DA78A1">
            <w:pPr>
              <w:jc w:val="both"/>
            </w:pPr>
            <w:r w:rsidRPr="00DA78A1">
              <w:t>415,5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Мероприятия в области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517,9</w:t>
            </w:r>
          </w:p>
        </w:tc>
        <w:tc>
          <w:tcPr>
            <w:tcW w:w="1186" w:type="dxa"/>
            <w:shd w:val="clear" w:color="auto" w:fill="auto"/>
            <w:hideMark/>
          </w:tcPr>
          <w:p w:rsidR="00D22385" w:rsidRPr="00DA78A1" w:rsidRDefault="00D22385" w:rsidP="00DA78A1">
            <w:pPr>
              <w:jc w:val="both"/>
            </w:pPr>
            <w:r w:rsidRPr="00DA78A1">
              <w:t>403,2</w:t>
            </w:r>
          </w:p>
        </w:tc>
        <w:tc>
          <w:tcPr>
            <w:tcW w:w="1134" w:type="dxa"/>
            <w:shd w:val="clear" w:color="auto" w:fill="auto"/>
            <w:hideMark/>
          </w:tcPr>
          <w:p w:rsidR="00D22385" w:rsidRPr="00DA78A1" w:rsidRDefault="00D22385" w:rsidP="00DA78A1">
            <w:pPr>
              <w:jc w:val="both"/>
            </w:pPr>
            <w:r w:rsidRPr="00DA78A1">
              <w:t>410,9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420,0</w:t>
            </w:r>
          </w:p>
        </w:tc>
        <w:tc>
          <w:tcPr>
            <w:tcW w:w="1186" w:type="dxa"/>
            <w:shd w:val="clear" w:color="auto" w:fill="auto"/>
            <w:hideMark/>
          </w:tcPr>
          <w:p w:rsidR="00D22385" w:rsidRPr="00DA78A1" w:rsidRDefault="00D22385" w:rsidP="00DA78A1">
            <w:pPr>
              <w:jc w:val="both"/>
            </w:pPr>
            <w:r w:rsidRPr="00DA78A1">
              <w:t>365,4</w:t>
            </w:r>
          </w:p>
        </w:tc>
        <w:tc>
          <w:tcPr>
            <w:tcW w:w="1134" w:type="dxa"/>
            <w:shd w:val="clear" w:color="auto" w:fill="auto"/>
            <w:hideMark/>
          </w:tcPr>
          <w:p w:rsidR="00D22385" w:rsidRPr="00DA78A1" w:rsidRDefault="00D22385" w:rsidP="00DA78A1">
            <w:pPr>
              <w:jc w:val="both"/>
            </w:pPr>
            <w:r w:rsidRPr="00DA78A1">
              <w:t>373,1</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420,0</w:t>
            </w:r>
          </w:p>
        </w:tc>
        <w:tc>
          <w:tcPr>
            <w:tcW w:w="1186" w:type="dxa"/>
            <w:shd w:val="clear" w:color="auto" w:fill="auto"/>
            <w:hideMark/>
          </w:tcPr>
          <w:p w:rsidR="00D22385" w:rsidRPr="00DA78A1" w:rsidRDefault="00D22385" w:rsidP="00DA78A1">
            <w:pPr>
              <w:jc w:val="both"/>
            </w:pPr>
            <w:r w:rsidRPr="00DA78A1">
              <w:t>365,4</w:t>
            </w:r>
          </w:p>
        </w:tc>
        <w:tc>
          <w:tcPr>
            <w:tcW w:w="1134" w:type="dxa"/>
            <w:shd w:val="clear" w:color="auto" w:fill="auto"/>
            <w:hideMark/>
          </w:tcPr>
          <w:p w:rsidR="00D22385" w:rsidRPr="00DA78A1" w:rsidRDefault="00D22385" w:rsidP="00DA78A1">
            <w:pPr>
              <w:jc w:val="both"/>
            </w:pPr>
            <w:r w:rsidRPr="00DA78A1">
              <w:t>373,1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420,0</w:t>
            </w:r>
          </w:p>
        </w:tc>
        <w:tc>
          <w:tcPr>
            <w:tcW w:w="1186" w:type="dxa"/>
            <w:shd w:val="clear" w:color="auto" w:fill="auto"/>
            <w:hideMark/>
          </w:tcPr>
          <w:p w:rsidR="00D22385" w:rsidRPr="00DA78A1" w:rsidRDefault="00D22385" w:rsidP="00DA78A1">
            <w:pPr>
              <w:jc w:val="both"/>
            </w:pPr>
            <w:r w:rsidRPr="00DA78A1">
              <w:t>365,4</w:t>
            </w:r>
          </w:p>
        </w:tc>
        <w:tc>
          <w:tcPr>
            <w:tcW w:w="1134" w:type="dxa"/>
            <w:shd w:val="clear" w:color="auto" w:fill="auto"/>
            <w:hideMark/>
          </w:tcPr>
          <w:p w:rsidR="00D22385" w:rsidRPr="00DA78A1" w:rsidRDefault="00D22385" w:rsidP="00DA78A1">
            <w:pPr>
              <w:jc w:val="both"/>
            </w:pPr>
            <w:r w:rsidRPr="00DA78A1">
              <w:t>373,1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вопросы в области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420,0</w:t>
            </w:r>
          </w:p>
        </w:tc>
        <w:tc>
          <w:tcPr>
            <w:tcW w:w="1186" w:type="dxa"/>
            <w:shd w:val="clear" w:color="auto" w:fill="auto"/>
            <w:hideMark/>
          </w:tcPr>
          <w:p w:rsidR="00D22385" w:rsidRPr="00DA78A1" w:rsidRDefault="00D22385" w:rsidP="00DA78A1">
            <w:pPr>
              <w:jc w:val="both"/>
            </w:pPr>
            <w:r w:rsidRPr="00DA78A1">
              <w:t>365,4</w:t>
            </w:r>
          </w:p>
        </w:tc>
        <w:tc>
          <w:tcPr>
            <w:tcW w:w="1134" w:type="dxa"/>
            <w:shd w:val="clear" w:color="auto" w:fill="auto"/>
            <w:hideMark/>
          </w:tcPr>
          <w:p w:rsidR="00D22385" w:rsidRPr="00DA78A1" w:rsidRDefault="00D22385" w:rsidP="00DA78A1">
            <w:pPr>
              <w:jc w:val="both"/>
            </w:pPr>
            <w:r w:rsidRPr="00DA78A1">
              <w:t>373,1</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Управление по социальной работе администрации Чамзинского муниципального района Республики </w:t>
            </w:r>
            <w:r w:rsidRPr="00DA78A1">
              <w:lastRenderedPageBreak/>
              <w:t>Мордовия</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420,0</w:t>
            </w:r>
          </w:p>
        </w:tc>
        <w:tc>
          <w:tcPr>
            <w:tcW w:w="1186" w:type="dxa"/>
            <w:shd w:val="clear" w:color="auto" w:fill="auto"/>
            <w:hideMark/>
          </w:tcPr>
          <w:p w:rsidR="00D22385" w:rsidRPr="00DA78A1" w:rsidRDefault="00D22385" w:rsidP="00DA78A1">
            <w:pPr>
              <w:jc w:val="both"/>
            </w:pPr>
            <w:r w:rsidRPr="00DA78A1">
              <w:t>365,4</w:t>
            </w:r>
          </w:p>
        </w:tc>
        <w:tc>
          <w:tcPr>
            <w:tcW w:w="1134" w:type="dxa"/>
            <w:shd w:val="clear" w:color="auto" w:fill="auto"/>
            <w:hideMark/>
          </w:tcPr>
          <w:p w:rsidR="00D22385" w:rsidRPr="00DA78A1" w:rsidRDefault="00D22385" w:rsidP="00DA78A1">
            <w:pPr>
              <w:jc w:val="both"/>
            </w:pPr>
            <w:r w:rsidRPr="00DA78A1">
              <w:t>373,1</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97,8</w:t>
            </w:r>
          </w:p>
        </w:tc>
        <w:tc>
          <w:tcPr>
            <w:tcW w:w="1186" w:type="dxa"/>
            <w:shd w:val="clear" w:color="auto" w:fill="auto"/>
            <w:hideMark/>
          </w:tcPr>
          <w:p w:rsidR="00D22385" w:rsidRPr="00DA78A1" w:rsidRDefault="00D22385" w:rsidP="00DA78A1">
            <w:pPr>
              <w:jc w:val="both"/>
            </w:pPr>
            <w:r w:rsidRPr="00DA78A1">
              <w:t>37,8</w:t>
            </w:r>
          </w:p>
        </w:tc>
        <w:tc>
          <w:tcPr>
            <w:tcW w:w="1134" w:type="dxa"/>
            <w:shd w:val="clear" w:color="auto" w:fill="auto"/>
            <w:hideMark/>
          </w:tcPr>
          <w:p w:rsidR="00D22385" w:rsidRPr="00DA78A1" w:rsidRDefault="00D22385" w:rsidP="00DA78A1">
            <w:pPr>
              <w:jc w:val="both"/>
            </w:pPr>
            <w:r w:rsidRPr="00DA78A1">
              <w:t>37,8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97,8</w:t>
            </w:r>
          </w:p>
        </w:tc>
        <w:tc>
          <w:tcPr>
            <w:tcW w:w="1186" w:type="dxa"/>
            <w:shd w:val="clear" w:color="auto" w:fill="auto"/>
            <w:hideMark/>
          </w:tcPr>
          <w:p w:rsidR="00D22385" w:rsidRPr="00DA78A1" w:rsidRDefault="00D22385" w:rsidP="00DA78A1">
            <w:pPr>
              <w:jc w:val="both"/>
            </w:pPr>
            <w:r w:rsidRPr="00DA78A1">
              <w:t>37,8</w:t>
            </w:r>
          </w:p>
        </w:tc>
        <w:tc>
          <w:tcPr>
            <w:tcW w:w="1134" w:type="dxa"/>
            <w:shd w:val="clear" w:color="auto" w:fill="auto"/>
            <w:hideMark/>
          </w:tcPr>
          <w:p w:rsidR="00D22385" w:rsidRPr="00DA78A1" w:rsidRDefault="00D22385" w:rsidP="00DA78A1">
            <w:pPr>
              <w:jc w:val="both"/>
            </w:pPr>
            <w:r w:rsidRPr="00DA78A1">
              <w:t>37,8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97,8</w:t>
            </w:r>
          </w:p>
        </w:tc>
        <w:tc>
          <w:tcPr>
            <w:tcW w:w="1186" w:type="dxa"/>
            <w:shd w:val="clear" w:color="auto" w:fill="auto"/>
            <w:hideMark/>
          </w:tcPr>
          <w:p w:rsidR="00D22385" w:rsidRPr="00DA78A1" w:rsidRDefault="00D22385" w:rsidP="00DA78A1">
            <w:pPr>
              <w:jc w:val="both"/>
            </w:pPr>
            <w:r w:rsidRPr="00DA78A1">
              <w:t>37,8</w:t>
            </w:r>
          </w:p>
        </w:tc>
        <w:tc>
          <w:tcPr>
            <w:tcW w:w="1134" w:type="dxa"/>
            <w:shd w:val="clear" w:color="auto" w:fill="auto"/>
            <w:hideMark/>
          </w:tcPr>
          <w:p w:rsidR="00D22385" w:rsidRPr="00DA78A1" w:rsidRDefault="00D22385" w:rsidP="00DA78A1">
            <w:pPr>
              <w:jc w:val="both"/>
            </w:pPr>
            <w:r w:rsidRPr="00DA78A1">
              <w:t>37,8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97,8</w:t>
            </w:r>
          </w:p>
        </w:tc>
        <w:tc>
          <w:tcPr>
            <w:tcW w:w="1186" w:type="dxa"/>
            <w:shd w:val="clear" w:color="auto" w:fill="auto"/>
            <w:hideMark/>
          </w:tcPr>
          <w:p w:rsidR="00D22385" w:rsidRPr="00DA78A1" w:rsidRDefault="00D22385" w:rsidP="00DA78A1">
            <w:pPr>
              <w:jc w:val="both"/>
            </w:pPr>
            <w:r w:rsidRPr="00DA78A1">
              <w:t>37,8</w:t>
            </w:r>
          </w:p>
        </w:tc>
        <w:tc>
          <w:tcPr>
            <w:tcW w:w="1134" w:type="dxa"/>
            <w:shd w:val="clear" w:color="auto" w:fill="auto"/>
            <w:hideMark/>
          </w:tcPr>
          <w:p w:rsidR="00D22385" w:rsidRPr="00DA78A1" w:rsidRDefault="00D22385" w:rsidP="00DA78A1">
            <w:pPr>
              <w:jc w:val="both"/>
            </w:pPr>
            <w:r w:rsidRPr="00DA78A1">
              <w:t>37,8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97,8</w:t>
            </w:r>
          </w:p>
        </w:tc>
        <w:tc>
          <w:tcPr>
            <w:tcW w:w="1186" w:type="dxa"/>
            <w:shd w:val="clear" w:color="auto" w:fill="auto"/>
            <w:hideMark/>
          </w:tcPr>
          <w:p w:rsidR="00D22385" w:rsidRPr="00DA78A1" w:rsidRDefault="00D22385" w:rsidP="00DA78A1">
            <w:pPr>
              <w:jc w:val="both"/>
            </w:pPr>
            <w:r w:rsidRPr="00DA78A1">
              <w:t>37,8</w:t>
            </w:r>
          </w:p>
        </w:tc>
        <w:tc>
          <w:tcPr>
            <w:tcW w:w="1134" w:type="dxa"/>
            <w:shd w:val="clear" w:color="auto" w:fill="auto"/>
            <w:hideMark/>
          </w:tcPr>
          <w:p w:rsidR="00D22385" w:rsidRPr="00DA78A1" w:rsidRDefault="00D22385" w:rsidP="00DA78A1">
            <w:pPr>
              <w:jc w:val="both"/>
            </w:pPr>
            <w:r w:rsidRPr="00DA78A1">
              <w:t>37,8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Премия для поддержки талантливой и одаренной молодежи образовательных организаций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42560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4,6</w:t>
            </w:r>
          </w:p>
        </w:tc>
        <w:tc>
          <w:tcPr>
            <w:tcW w:w="1186" w:type="dxa"/>
            <w:shd w:val="clear" w:color="auto" w:fill="auto"/>
            <w:hideMark/>
          </w:tcPr>
          <w:p w:rsidR="00D22385" w:rsidRPr="00DA78A1" w:rsidRDefault="00D22385" w:rsidP="00DA78A1">
            <w:pPr>
              <w:jc w:val="both"/>
            </w:pPr>
            <w:r w:rsidRPr="00DA78A1">
              <w:t>4,6</w:t>
            </w:r>
          </w:p>
        </w:tc>
        <w:tc>
          <w:tcPr>
            <w:tcW w:w="1134" w:type="dxa"/>
            <w:shd w:val="clear" w:color="auto" w:fill="auto"/>
            <w:hideMark/>
          </w:tcPr>
          <w:p w:rsidR="00D22385" w:rsidRPr="00DA78A1" w:rsidRDefault="00D22385" w:rsidP="00DA78A1">
            <w:pPr>
              <w:jc w:val="both"/>
            </w:pPr>
            <w:r w:rsidRPr="00DA78A1">
              <w:t>4,6</w:t>
            </w:r>
          </w:p>
        </w:tc>
      </w:tr>
      <w:tr w:rsidR="00D22385" w:rsidRPr="00DA78A1" w:rsidTr="00562F4F">
        <w:trPr>
          <w:trHeight w:val="70"/>
        </w:trPr>
        <w:tc>
          <w:tcPr>
            <w:tcW w:w="2551" w:type="dxa"/>
            <w:shd w:val="clear" w:color="auto" w:fill="auto"/>
            <w:vAlign w:val="center"/>
            <w:hideMark/>
          </w:tcPr>
          <w:p w:rsidR="00D22385" w:rsidRPr="00DA78A1" w:rsidRDefault="00D22385" w:rsidP="00DA78A1">
            <w:pPr>
              <w:jc w:val="both"/>
            </w:pPr>
            <w:r w:rsidRPr="00DA78A1">
              <w:t>Социальное обеспечение и иные выплаты населению</w:t>
            </w:r>
            <w:r w:rsidRPr="00DA78A1">
              <w:br w:type="page"/>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42560</w:t>
            </w:r>
          </w:p>
        </w:tc>
        <w:tc>
          <w:tcPr>
            <w:tcW w:w="562" w:type="dxa"/>
            <w:shd w:val="clear" w:color="auto" w:fill="auto"/>
            <w:hideMark/>
          </w:tcPr>
          <w:p w:rsidR="00D22385" w:rsidRPr="00DA78A1" w:rsidRDefault="00D22385" w:rsidP="00DA78A1">
            <w:pPr>
              <w:jc w:val="both"/>
            </w:pPr>
            <w:r w:rsidRPr="00DA78A1">
              <w:t>300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4,6</w:t>
            </w:r>
          </w:p>
        </w:tc>
        <w:tc>
          <w:tcPr>
            <w:tcW w:w="1186" w:type="dxa"/>
            <w:shd w:val="clear" w:color="auto" w:fill="auto"/>
            <w:hideMark/>
          </w:tcPr>
          <w:p w:rsidR="00D22385" w:rsidRPr="00DA78A1" w:rsidRDefault="00D22385" w:rsidP="00DA78A1">
            <w:pPr>
              <w:jc w:val="both"/>
            </w:pPr>
            <w:r w:rsidRPr="00DA78A1">
              <w:t>4,6</w:t>
            </w:r>
          </w:p>
        </w:tc>
        <w:tc>
          <w:tcPr>
            <w:tcW w:w="1134" w:type="dxa"/>
            <w:shd w:val="clear" w:color="auto" w:fill="auto"/>
            <w:hideMark/>
          </w:tcPr>
          <w:p w:rsidR="00D22385" w:rsidRPr="00DA78A1" w:rsidRDefault="00D22385" w:rsidP="00DA78A1">
            <w:pPr>
              <w:jc w:val="both"/>
            </w:pPr>
            <w:r w:rsidRPr="00DA78A1">
              <w:t>4,6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Премии и гранты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42560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4,6</w:t>
            </w:r>
          </w:p>
        </w:tc>
        <w:tc>
          <w:tcPr>
            <w:tcW w:w="1186" w:type="dxa"/>
            <w:shd w:val="clear" w:color="auto" w:fill="auto"/>
            <w:hideMark/>
          </w:tcPr>
          <w:p w:rsidR="00D22385" w:rsidRPr="00DA78A1" w:rsidRDefault="00D22385" w:rsidP="00DA78A1">
            <w:pPr>
              <w:jc w:val="both"/>
            </w:pPr>
            <w:r w:rsidRPr="00DA78A1">
              <w:t>4,6</w:t>
            </w:r>
          </w:p>
        </w:tc>
        <w:tc>
          <w:tcPr>
            <w:tcW w:w="1134" w:type="dxa"/>
            <w:shd w:val="clear" w:color="auto" w:fill="auto"/>
            <w:hideMark/>
          </w:tcPr>
          <w:p w:rsidR="00D22385" w:rsidRPr="00DA78A1" w:rsidRDefault="00D22385" w:rsidP="00DA78A1">
            <w:pPr>
              <w:jc w:val="both"/>
            </w:pPr>
            <w:r w:rsidRPr="00DA78A1">
              <w:t>4,6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42560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4,6</w:t>
            </w:r>
          </w:p>
        </w:tc>
        <w:tc>
          <w:tcPr>
            <w:tcW w:w="1186" w:type="dxa"/>
            <w:shd w:val="clear" w:color="auto" w:fill="auto"/>
            <w:hideMark/>
          </w:tcPr>
          <w:p w:rsidR="00D22385" w:rsidRPr="00DA78A1" w:rsidRDefault="00D22385" w:rsidP="00DA78A1">
            <w:pPr>
              <w:jc w:val="both"/>
            </w:pPr>
            <w:r w:rsidRPr="00DA78A1">
              <w:t>4,6</w:t>
            </w:r>
          </w:p>
        </w:tc>
        <w:tc>
          <w:tcPr>
            <w:tcW w:w="1134" w:type="dxa"/>
            <w:shd w:val="clear" w:color="auto" w:fill="auto"/>
            <w:hideMark/>
          </w:tcPr>
          <w:p w:rsidR="00D22385" w:rsidRPr="00DA78A1" w:rsidRDefault="00D22385" w:rsidP="00DA78A1">
            <w:pPr>
              <w:jc w:val="both"/>
            </w:pPr>
            <w:r w:rsidRPr="00DA78A1">
              <w:t>4,6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42560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4,6</w:t>
            </w:r>
          </w:p>
        </w:tc>
        <w:tc>
          <w:tcPr>
            <w:tcW w:w="1186" w:type="dxa"/>
            <w:shd w:val="clear" w:color="auto" w:fill="auto"/>
            <w:hideMark/>
          </w:tcPr>
          <w:p w:rsidR="00D22385" w:rsidRPr="00DA78A1" w:rsidRDefault="00D22385" w:rsidP="00DA78A1">
            <w:pPr>
              <w:jc w:val="both"/>
            </w:pPr>
            <w:r w:rsidRPr="00DA78A1">
              <w:t>4,6</w:t>
            </w:r>
          </w:p>
        </w:tc>
        <w:tc>
          <w:tcPr>
            <w:tcW w:w="1134" w:type="dxa"/>
            <w:shd w:val="clear" w:color="auto" w:fill="auto"/>
            <w:hideMark/>
          </w:tcPr>
          <w:p w:rsidR="00D22385" w:rsidRPr="00DA78A1" w:rsidRDefault="00D22385" w:rsidP="00DA78A1">
            <w:pPr>
              <w:jc w:val="both"/>
            </w:pPr>
            <w:r w:rsidRPr="00DA78A1">
              <w:t>4,6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42560</w:t>
            </w:r>
          </w:p>
        </w:tc>
        <w:tc>
          <w:tcPr>
            <w:tcW w:w="562" w:type="dxa"/>
            <w:shd w:val="clear" w:color="auto" w:fill="auto"/>
            <w:hideMark/>
          </w:tcPr>
          <w:p w:rsidR="00D22385" w:rsidRPr="00DA78A1" w:rsidRDefault="00D22385" w:rsidP="00DA78A1">
            <w:pPr>
              <w:jc w:val="both"/>
            </w:pPr>
            <w:r w:rsidRPr="00DA78A1">
              <w:t>350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4,6</w:t>
            </w:r>
          </w:p>
        </w:tc>
        <w:tc>
          <w:tcPr>
            <w:tcW w:w="1186" w:type="dxa"/>
            <w:shd w:val="clear" w:color="auto" w:fill="auto"/>
            <w:hideMark/>
          </w:tcPr>
          <w:p w:rsidR="00D22385" w:rsidRPr="00DA78A1" w:rsidRDefault="00D22385" w:rsidP="00DA78A1">
            <w:pPr>
              <w:jc w:val="both"/>
            </w:pPr>
            <w:r w:rsidRPr="00DA78A1">
              <w:t>4,6</w:t>
            </w:r>
          </w:p>
        </w:tc>
        <w:tc>
          <w:tcPr>
            <w:tcW w:w="1134" w:type="dxa"/>
            <w:shd w:val="clear" w:color="auto" w:fill="auto"/>
            <w:hideMark/>
          </w:tcPr>
          <w:p w:rsidR="00D22385" w:rsidRPr="00DA78A1" w:rsidRDefault="00D22385" w:rsidP="00DA78A1">
            <w:pPr>
              <w:jc w:val="both"/>
            </w:pPr>
            <w:r w:rsidRPr="00DA78A1">
              <w:t>4,6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Подпрограмма "Укрепление материально-технической базы организаций образования Чамзинского муниципального </w:t>
            </w:r>
            <w:r w:rsidRPr="00DA78A1">
              <w:lastRenderedPageBreak/>
              <w:t xml:space="preserve">района" </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4 605,0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"Укрепление материально-технической базы организаций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4 605,0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Учреждения по внешкольной работе с детьми</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Дополнительное образование детей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30,0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Школы-детские сады, школы начальные, неполные средние и средние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850,5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850,5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850,5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850,5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850,5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850,5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Дошкольные образовательные организации</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3 368,6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3 368,6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3 368,6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3 368,6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Дошкольное 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3 368,6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3 368,6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Поощрение достижения наилучших результатов по увеличению налогового потенциала</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356,0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78020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356,0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78020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356,0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78020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356,0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 xml:space="preserve">Дошкольное </w:t>
            </w:r>
            <w:r w:rsidRPr="00DA78A1">
              <w:lastRenderedPageBreak/>
              <w:t>образование</w:t>
            </w:r>
          </w:p>
        </w:tc>
        <w:tc>
          <w:tcPr>
            <w:tcW w:w="425" w:type="dxa"/>
            <w:shd w:val="clear" w:color="auto" w:fill="auto"/>
            <w:hideMark/>
          </w:tcPr>
          <w:p w:rsidR="00D22385" w:rsidRPr="00DA78A1" w:rsidRDefault="00D22385" w:rsidP="00DA78A1">
            <w:pPr>
              <w:jc w:val="both"/>
            </w:pPr>
            <w:r w:rsidRPr="00DA78A1">
              <w:lastRenderedPageBreak/>
              <w:t>0</w:t>
            </w:r>
            <w:r w:rsidRPr="00DA78A1">
              <w:lastRenderedPageBreak/>
              <w:t>2</w:t>
            </w:r>
          </w:p>
        </w:tc>
        <w:tc>
          <w:tcPr>
            <w:tcW w:w="296" w:type="dxa"/>
            <w:shd w:val="clear" w:color="auto" w:fill="auto"/>
            <w:hideMark/>
          </w:tcPr>
          <w:p w:rsidR="00D22385" w:rsidRPr="00DA78A1" w:rsidRDefault="00D22385" w:rsidP="00DA78A1">
            <w:pPr>
              <w:jc w:val="both"/>
            </w:pPr>
            <w:r w:rsidRPr="00DA78A1">
              <w:lastRenderedPageBreak/>
              <w:t>5</w:t>
            </w:r>
          </w:p>
        </w:tc>
        <w:tc>
          <w:tcPr>
            <w:tcW w:w="424" w:type="dxa"/>
            <w:shd w:val="clear" w:color="auto" w:fill="auto"/>
            <w:hideMark/>
          </w:tcPr>
          <w:p w:rsidR="00D22385" w:rsidRPr="00DA78A1" w:rsidRDefault="00D22385" w:rsidP="00DA78A1">
            <w:pPr>
              <w:jc w:val="both"/>
            </w:pPr>
            <w:r w:rsidRPr="00DA78A1">
              <w:t>0</w:t>
            </w:r>
            <w:r w:rsidRPr="00DA78A1">
              <w:lastRenderedPageBreak/>
              <w:t>1</w:t>
            </w:r>
          </w:p>
        </w:tc>
        <w:tc>
          <w:tcPr>
            <w:tcW w:w="652" w:type="dxa"/>
            <w:shd w:val="clear" w:color="auto" w:fill="auto"/>
            <w:noWrap/>
            <w:hideMark/>
          </w:tcPr>
          <w:p w:rsidR="00D22385" w:rsidRPr="00DA78A1" w:rsidRDefault="00D22385" w:rsidP="00DA78A1">
            <w:pPr>
              <w:jc w:val="both"/>
            </w:pPr>
            <w:r w:rsidRPr="00DA78A1">
              <w:lastRenderedPageBreak/>
              <w:t>780</w:t>
            </w:r>
            <w:r w:rsidRPr="00DA78A1">
              <w:lastRenderedPageBreak/>
              <w:t>20</w:t>
            </w:r>
          </w:p>
        </w:tc>
        <w:tc>
          <w:tcPr>
            <w:tcW w:w="562" w:type="dxa"/>
            <w:shd w:val="clear" w:color="auto" w:fill="auto"/>
            <w:hideMark/>
          </w:tcPr>
          <w:p w:rsidR="00D22385" w:rsidRPr="00DA78A1" w:rsidRDefault="00D22385" w:rsidP="00DA78A1">
            <w:pPr>
              <w:jc w:val="both"/>
            </w:pPr>
            <w:r w:rsidRPr="00DA78A1">
              <w:lastRenderedPageBreak/>
              <w:t>61</w:t>
            </w:r>
            <w:r w:rsidRPr="00DA78A1">
              <w:lastRenderedPageBreak/>
              <w:t>0</w:t>
            </w:r>
          </w:p>
        </w:tc>
        <w:tc>
          <w:tcPr>
            <w:tcW w:w="425" w:type="dxa"/>
            <w:shd w:val="clear" w:color="auto" w:fill="auto"/>
            <w:hideMark/>
          </w:tcPr>
          <w:p w:rsidR="00D22385" w:rsidRPr="00DA78A1" w:rsidRDefault="00D22385" w:rsidP="00DA78A1">
            <w:pPr>
              <w:jc w:val="both"/>
            </w:pPr>
            <w:r w:rsidRPr="00DA78A1">
              <w:lastRenderedPageBreak/>
              <w:t>0</w:t>
            </w:r>
            <w:r w:rsidRPr="00DA78A1">
              <w:lastRenderedPageBreak/>
              <w:t>7</w:t>
            </w:r>
          </w:p>
        </w:tc>
        <w:tc>
          <w:tcPr>
            <w:tcW w:w="475" w:type="dxa"/>
            <w:shd w:val="clear" w:color="auto" w:fill="auto"/>
            <w:hideMark/>
          </w:tcPr>
          <w:p w:rsidR="00D22385" w:rsidRPr="00DA78A1" w:rsidRDefault="00D22385" w:rsidP="00DA78A1">
            <w:pPr>
              <w:jc w:val="both"/>
            </w:pPr>
            <w:r w:rsidRPr="00DA78A1">
              <w:lastRenderedPageBreak/>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356,0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78020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356,0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 xml:space="preserve">Подпрограмма "Обеспечение реализации муниципальной программы "Развитие образования в Чамзинском муниципальном районе" </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23 444,6</w:t>
            </w:r>
          </w:p>
        </w:tc>
        <w:tc>
          <w:tcPr>
            <w:tcW w:w="1186" w:type="dxa"/>
            <w:shd w:val="clear" w:color="auto" w:fill="auto"/>
            <w:hideMark/>
          </w:tcPr>
          <w:p w:rsidR="00D22385" w:rsidRPr="00DA78A1" w:rsidRDefault="00D22385" w:rsidP="00DA78A1">
            <w:pPr>
              <w:jc w:val="both"/>
            </w:pPr>
            <w:r w:rsidRPr="00DA78A1">
              <w:t>21 195,7</w:t>
            </w:r>
          </w:p>
        </w:tc>
        <w:tc>
          <w:tcPr>
            <w:tcW w:w="1134" w:type="dxa"/>
            <w:shd w:val="clear" w:color="auto" w:fill="auto"/>
            <w:hideMark/>
          </w:tcPr>
          <w:p w:rsidR="00D22385" w:rsidRPr="00DA78A1" w:rsidRDefault="00D22385" w:rsidP="00DA78A1">
            <w:pPr>
              <w:jc w:val="both"/>
            </w:pPr>
            <w:r w:rsidRPr="00DA78A1">
              <w:t>22 497,6</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Основное мероприятие "Обеспечение функций бухгалтерского и экономического учета обслуживаемых образовательных организаций и организации культуры"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12 886,0</w:t>
            </w:r>
          </w:p>
        </w:tc>
        <w:tc>
          <w:tcPr>
            <w:tcW w:w="1186" w:type="dxa"/>
            <w:shd w:val="clear" w:color="auto" w:fill="auto"/>
            <w:hideMark/>
          </w:tcPr>
          <w:p w:rsidR="00D22385" w:rsidRPr="00DA78A1" w:rsidRDefault="00D22385" w:rsidP="00DA78A1">
            <w:pPr>
              <w:jc w:val="both"/>
            </w:pPr>
            <w:r w:rsidRPr="00DA78A1">
              <w:t>10 833,4</w:t>
            </w:r>
          </w:p>
        </w:tc>
        <w:tc>
          <w:tcPr>
            <w:tcW w:w="1134" w:type="dxa"/>
            <w:shd w:val="clear" w:color="auto" w:fill="auto"/>
            <w:hideMark/>
          </w:tcPr>
          <w:p w:rsidR="00D22385" w:rsidRPr="00DA78A1" w:rsidRDefault="00D22385" w:rsidP="00DA78A1">
            <w:pPr>
              <w:jc w:val="both"/>
            </w:pPr>
            <w:r w:rsidRPr="00DA78A1">
              <w:t>11 844,1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Централизованные бухгалтерии</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12 886,0</w:t>
            </w:r>
          </w:p>
        </w:tc>
        <w:tc>
          <w:tcPr>
            <w:tcW w:w="1186" w:type="dxa"/>
            <w:shd w:val="clear" w:color="auto" w:fill="auto"/>
            <w:hideMark/>
          </w:tcPr>
          <w:p w:rsidR="00D22385" w:rsidRPr="00DA78A1" w:rsidRDefault="00D22385" w:rsidP="00DA78A1">
            <w:pPr>
              <w:jc w:val="both"/>
            </w:pPr>
            <w:r w:rsidRPr="00DA78A1">
              <w:t>10 833,4</w:t>
            </w:r>
          </w:p>
        </w:tc>
        <w:tc>
          <w:tcPr>
            <w:tcW w:w="1134" w:type="dxa"/>
            <w:shd w:val="clear" w:color="auto" w:fill="auto"/>
            <w:hideMark/>
          </w:tcPr>
          <w:p w:rsidR="00D22385" w:rsidRPr="00DA78A1" w:rsidRDefault="00D22385" w:rsidP="00DA78A1">
            <w:pPr>
              <w:jc w:val="both"/>
            </w:pPr>
            <w:r w:rsidRPr="00DA78A1">
              <w:t>11 844,1</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12 264,2</w:t>
            </w:r>
          </w:p>
        </w:tc>
        <w:tc>
          <w:tcPr>
            <w:tcW w:w="1186" w:type="dxa"/>
            <w:shd w:val="clear" w:color="auto" w:fill="auto"/>
            <w:hideMark/>
          </w:tcPr>
          <w:p w:rsidR="00D22385" w:rsidRPr="00DA78A1" w:rsidRDefault="00D22385" w:rsidP="00DA78A1">
            <w:pPr>
              <w:jc w:val="both"/>
            </w:pPr>
            <w:r w:rsidRPr="00DA78A1">
              <w:t>10 405,2</w:t>
            </w:r>
          </w:p>
        </w:tc>
        <w:tc>
          <w:tcPr>
            <w:tcW w:w="1134" w:type="dxa"/>
            <w:shd w:val="clear" w:color="auto" w:fill="auto"/>
            <w:hideMark/>
          </w:tcPr>
          <w:p w:rsidR="00D22385" w:rsidRPr="00DA78A1" w:rsidRDefault="00D22385" w:rsidP="00DA78A1">
            <w:pPr>
              <w:jc w:val="both"/>
            </w:pPr>
            <w:r w:rsidRPr="00DA78A1">
              <w:t>11 385,0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казенных учреждений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12 264,2</w:t>
            </w:r>
          </w:p>
        </w:tc>
        <w:tc>
          <w:tcPr>
            <w:tcW w:w="1186" w:type="dxa"/>
            <w:shd w:val="clear" w:color="auto" w:fill="auto"/>
            <w:hideMark/>
          </w:tcPr>
          <w:p w:rsidR="00D22385" w:rsidRPr="00DA78A1" w:rsidRDefault="00D22385" w:rsidP="00DA78A1">
            <w:pPr>
              <w:jc w:val="both"/>
            </w:pPr>
            <w:r w:rsidRPr="00DA78A1">
              <w:t>10 405,2</w:t>
            </w:r>
          </w:p>
        </w:tc>
        <w:tc>
          <w:tcPr>
            <w:tcW w:w="1134" w:type="dxa"/>
            <w:shd w:val="clear" w:color="auto" w:fill="auto"/>
            <w:hideMark/>
          </w:tcPr>
          <w:p w:rsidR="00D22385" w:rsidRPr="00DA78A1" w:rsidRDefault="00D22385" w:rsidP="00DA78A1">
            <w:pPr>
              <w:jc w:val="both"/>
            </w:pPr>
            <w:r w:rsidRPr="00DA78A1">
              <w:t>11 385,0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12 264,2</w:t>
            </w:r>
          </w:p>
        </w:tc>
        <w:tc>
          <w:tcPr>
            <w:tcW w:w="1186" w:type="dxa"/>
            <w:shd w:val="clear" w:color="auto" w:fill="auto"/>
            <w:hideMark/>
          </w:tcPr>
          <w:p w:rsidR="00D22385" w:rsidRPr="00DA78A1" w:rsidRDefault="00D22385" w:rsidP="00DA78A1">
            <w:pPr>
              <w:jc w:val="both"/>
            </w:pPr>
            <w:r w:rsidRPr="00DA78A1">
              <w:t>10 405,2</w:t>
            </w:r>
          </w:p>
        </w:tc>
        <w:tc>
          <w:tcPr>
            <w:tcW w:w="1134" w:type="dxa"/>
            <w:shd w:val="clear" w:color="auto" w:fill="auto"/>
            <w:hideMark/>
          </w:tcPr>
          <w:p w:rsidR="00D22385" w:rsidRPr="00DA78A1" w:rsidRDefault="00D22385" w:rsidP="00DA78A1">
            <w:pPr>
              <w:jc w:val="both"/>
            </w:pPr>
            <w:r w:rsidRPr="00DA78A1">
              <w:t>11 385,0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12 264,2</w:t>
            </w:r>
          </w:p>
        </w:tc>
        <w:tc>
          <w:tcPr>
            <w:tcW w:w="1186" w:type="dxa"/>
            <w:shd w:val="clear" w:color="auto" w:fill="auto"/>
            <w:hideMark/>
          </w:tcPr>
          <w:p w:rsidR="00D22385" w:rsidRPr="00DA78A1" w:rsidRDefault="00D22385" w:rsidP="00DA78A1">
            <w:pPr>
              <w:jc w:val="both"/>
            </w:pPr>
            <w:r w:rsidRPr="00DA78A1">
              <w:t>10 405,2</w:t>
            </w:r>
          </w:p>
        </w:tc>
        <w:tc>
          <w:tcPr>
            <w:tcW w:w="1134" w:type="dxa"/>
            <w:shd w:val="clear" w:color="auto" w:fill="auto"/>
            <w:hideMark/>
          </w:tcPr>
          <w:p w:rsidR="00D22385" w:rsidRPr="00DA78A1" w:rsidRDefault="00D22385" w:rsidP="00DA78A1">
            <w:pPr>
              <w:jc w:val="both"/>
            </w:pPr>
            <w:r w:rsidRPr="00DA78A1">
              <w:t>11 385,0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12 264,2</w:t>
            </w:r>
          </w:p>
        </w:tc>
        <w:tc>
          <w:tcPr>
            <w:tcW w:w="1186" w:type="dxa"/>
            <w:shd w:val="clear" w:color="auto" w:fill="auto"/>
            <w:hideMark/>
          </w:tcPr>
          <w:p w:rsidR="00D22385" w:rsidRPr="00DA78A1" w:rsidRDefault="00D22385" w:rsidP="00DA78A1">
            <w:pPr>
              <w:jc w:val="both"/>
            </w:pPr>
            <w:r w:rsidRPr="00DA78A1">
              <w:t>10 405,2</w:t>
            </w:r>
          </w:p>
        </w:tc>
        <w:tc>
          <w:tcPr>
            <w:tcW w:w="1134" w:type="dxa"/>
            <w:shd w:val="clear" w:color="auto" w:fill="auto"/>
            <w:hideMark/>
          </w:tcPr>
          <w:p w:rsidR="00D22385" w:rsidRPr="00DA78A1" w:rsidRDefault="00D22385" w:rsidP="00DA78A1">
            <w:pPr>
              <w:jc w:val="both"/>
            </w:pPr>
            <w:r w:rsidRPr="00DA78A1">
              <w:t>11 385,0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615,8</w:t>
            </w:r>
          </w:p>
        </w:tc>
        <w:tc>
          <w:tcPr>
            <w:tcW w:w="1186" w:type="dxa"/>
            <w:shd w:val="clear" w:color="auto" w:fill="auto"/>
            <w:hideMark/>
          </w:tcPr>
          <w:p w:rsidR="00D22385" w:rsidRPr="00DA78A1" w:rsidRDefault="00D22385" w:rsidP="00DA78A1">
            <w:pPr>
              <w:jc w:val="both"/>
            </w:pPr>
            <w:r w:rsidRPr="00DA78A1">
              <w:t>428,2</w:t>
            </w:r>
          </w:p>
        </w:tc>
        <w:tc>
          <w:tcPr>
            <w:tcW w:w="1134" w:type="dxa"/>
            <w:shd w:val="clear" w:color="auto" w:fill="auto"/>
            <w:hideMark/>
          </w:tcPr>
          <w:p w:rsidR="00D22385" w:rsidRPr="00DA78A1" w:rsidRDefault="00D22385" w:rsidP="00DA78A1">
            <w:pPr>
              <w:jc w:val="both"/>
            </w:pPr>
            <w:r w:rsidRPr="00DA78A1">
              <w:t>459,1</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615,8</w:t>
            </w:r>
          </w:p>
        </w:tc>
        <w:tc>
          <w:tcPr>
            <w:tcW w:w="1186" w:type="dxa"/>
            <w:shd w:val="clear" w:color="auto" w:fill="auto"/>
            <w:hideMark/>
          </w:tcPr>
          <w:p w:rsidR="00D22385" w:rsidRPr="00DA78A1" w:rsidRDefault="00D22385" w:rsidP="00DA78A1">
            <w:pPr>
              <w:jc w:val="both"/>
            </w:pPr>
            <w:r w:rsidRPr="00DA78A1">
              <w:t>428,2</w:t>
            </w:r>
          </w:p>
        </w:tc>
        <w:tc>
          <w:tcPr>
            <w:tcW w:w="1134" w:type="dxa"/>
            <w:shd w:val="clear" w:color="auto" w:fill="auto"/>
            <w:hideMark/>
          </w:tcPr>
          <w:p w:rsidR="00D22385" w:rsidRPr="00DA78A1" w:rsidRDefault="00D22385" w:rsidP="00DA78A1">
            <w:pPr>
              <w:jc w:val="both"/>
            </w:pPr>
            <w:r w:rsidRPr="00DA78A1">
              <w:t>459,1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615,8</w:t>
            </w:r>
          </w:p>
        </w:tc>
        <w:tc>
          <w:tcPr>
            <w:tcW w:w="1186" w:type="dxa"/>
            <w:shd w:val="clear" w:color="auto" w:fill="auto"/>
            <w:hideMark/>
          </w:tcPr>
          <w:p w:rsidR="00D22385" w:rsidRPr="00DA78A1" w:rsidRDefault="00D22385" w:rsidP="00DA78A1">
            <w:pPr>
              <w:jc w:val="both"/>
            </w:pPr>
            <w:r w:rsidRPr="00DA78A1">
              <w:t>428,2</w:t>
            </w:r>
          </w:p>
        </w:tc>
        <w:tc>
          <w:tcPr>
            <w:tcW w:w="1134" w:type="dxa"/>
            <w:shd w:val="clear" w:color="auto" w:fill="auto"/>
            <w:hideMark/>
          </w:tcPr>
          <w:p w:rsidR="00D22385" w:rsidRPr="00DA78A1" w:rsidRDefault="00D22385" w:rsidP="00DA78A1">
            <w:pPr>
              <w:jc w:val="both"/>
            </w:pPr>
            <w:r w:rsidRPr="00DA78A1">
              <w:t>459,1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615,8</w:t>
            </w:r>
          </w:p>
        </w:tc>
        <w:tc>
          <w:tcPr>
            <w:tcW w:w="1186" w:type="dxa"/>
            <w:shd w:val="clear" w:color="auto" w:fill="auto"/>
            <w:hideMark/>
          </w:tcPr>
          <w:p w:rsidR="00D22385" w:rsidRPr="00DA78A1" w:rsidRDefault="00D22385" w:rsidP="00DA78A1">
            <w:pPr>
              <w:jc w:val="both"/>
            </w:pPr>
            <w:r w:rsidRPr="00DA78A1">
              <w:t>428,2</w:t>
            </w:r>
          </w:p>
        </w:tc>
        <w:tc>
          <w:tcPr>
            <w:tcW w:w="1134" w:type="dxa"/>
            <w:shd w:val="clear" w:color="auto" w:fill="auto"/>
            <w:hideMark/>
          </w:tcPr>
          <w:p w:rsidR="00D22385" w:rsidRPr="00DA78A1" w:rsidRDefault="00D22385" w:rsidP="00DA78A1">
            <w:pPr>
              <w:jc w:val="both"/>
            </w:pPr>
            <w:r w:rsidRPr="00DA78A1">
              <w:t>459,1</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615,8</w:t>
            </w:r>
          </w:p>
        </w:tc>
        <w:tc>
          <w:tcPr>
            <w:tcW w:w="1186" w:type="dxa"/>
            <w:shd w:val="clear" w:color="auto" w:fill="auto"/>
            <w:hideMark/>
          </w:tcPr>
          <w:p w:rsidR="00D22385" w:rsidRPr="00DA78A1" w:rsidRDefault="00D22385" w:rsidP="00DA78A1">
            <w:pPr>
              <w:jc w:val="both"/>
            </w:pPr>
            <w:r w:rsidRPr="00DA78A1">
              <w:t>428,2</w:t>
            </w:r>
          </w:p>
        </w:tc>
        <w:tc>
          <w:tcPr>
            <w:tcW w:w="1134" w:type="dxa"/>
            <w:shd w:val="clear" w:color="auto" w:fill="auto"/>
            <w:hideMark/>
          </w:tcPr>
          <w:p w:rsidR="00D22385" w:rsidRPr="00DA78A1" w:rsidRDefault="00D22385" w:rsidP="00DA78A1">
            <w:pPr>
              <w:jc w:val="both"/>
            </w:pPr>
            <w:r w:rsidRPr="00DA78A1">
              <w:t>459,1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Иные бюджетные ассигнования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800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Уплата налогов, сборов и иных платежей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6,0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 xml:space="preserve">Основное мероприятие "Обеспечение </w:t>
            </w:r>
            <w:r w:rsidRPr="00DA78A1">
              <w:lastRenderedPageBreak/>
              <w:t>методического, информационного и  организационного сопровождения сферы образования"</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2 383,8</w:t>
            </w:r>
          </w:p>
        </w:tc>
        <w:tc>
          <w:tcPr>
            <w:tcW w:w="1186" w:type="dxa"/>
            <w:shd w:val="clear" w:color="auto" w:fill="auto"/>
            <w:hideMark/>
          </w:tcPr>
          <w:p w:rsidR="00D22385" w:rsidRPr="00DA78A1" w:rsidRDefault="00D22385" w:rsidP="00DA78A1">
            <w:pPr>
              <w:jc w:val="both"/>
            </w:pPr>
            <w:r w:rsidRPr="00DA78A1">
              <w:t>1 665,4</w:t>
            </w:r>
          </w:p>
        </w:tc>
        <w:tc>
          <w:tcPr>
            <w:tcW w:w="1134" w:type="dxa"/>
            <w:shd w:val="clear" w:color="auto" w:fill="auto"/>
            <w:hideMark/>
          </w:tcPr>
          <w:p w:rsidR="00D22385" w:rsidRPr="00DA78A1" w:rsidRDefault="00D22385" w:rsidP="00DA78A1">
            <w:pPr>
              <w:jc w:val="both"/>
            </w:pPr>
            <w:r w:rsidRPr="00DA78A1">
              <w:t>1 681,6</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lastRenderedPageBreak/>
              <w:t>Учебно-методические кабинеты, группы хозяйственного обслуживания, учебные фильмотеки, межшкольные учебно-производственные комбинаты, логопедические пункты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2 383,8</w:t>
            </w:r>
          </w:p>
        </w:tc>
        <w:tc>
          <w:tcPr>
            <w:tcW w:w="1186" w:type="dxa"/>
            <w:shd w:val="clear" w:color="auto" w:fill="auto"/>
            <w:hideMark/>
          </w:tcPr>
          <w:p w:rsidR="00D22385" w:rsidRPr="00DA78A1" w:rsidRDefault="00D22385" w:rsidP="00DA78A1">
            <w:pPr>
              <w:jc w:val="both"/>
            </w:pPr>
            <w:r w:rsidRPr="00DA78A1">
              <w:t>1 665,4</w:t>
            </w:r>
          </w:p>
        </w:tc>
        <w:tc>
          <w:tcPr>
            <w:tcW w:w="1134" w:type="dxa"/>
            <w:shd w:val="clear" w:color="auto" w:fill="auto"/>
            <w:hideMark/>
          </w:tcPr>
          <w:p w:rsidR="00D22385" w:rsidRPr="00DA78A1" w:rsidRDefault="00D22385" w:rsidP="00DA78A1">
            <w:pPr>
              <w:jc w:val="both"/>
            </w:pPr>
            <w:r w:rsidRPr="00DA78A1">
              <w:t>1 681,6</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2 323,1</w:t>
            </w:r>
          </w:p>
        </w:tc>
        <w:tc>
          <w:tcPr>
            <w:tcW w:w="1186" w:type="dxa"/>
            <w:shd w:val="clear" w:color="auto" w:fill="auto"/>
            <w:hideMark/>
          </w:tcPr>
          <w:p w:rsidR="00D22385" w:rsidRPr="00DA78A1" w:rsidRDefault="00D22385" w:rsidP="00DA78A1">
            <w:pPr>
              <w:jc w:val="both"/>
            </w:pPr>
            <w:r w:rsidRPr="00DA78A1">
              <w:t>1 585,6</w:t>
            </w:r>
          </w:p>
        </w:tc>
        <w:tc>
          <w:tcPr>
            <w:tcW w:w="1134" w:type="dxa"/>
            <w:shd w:val="clear" w:color="auto" w:fill="auto"/>
            <w:hideMark/>
          </w:tcPr>
          <w:p w:rsidR="00D22385" w:rsidRPr="00DA78A1" w:rsidRDefault="00D22385" w:rsidP="00DA78A1">
            <w:pPr>
              <w:jc w:val="both"/>
            </w:pPr>
            <w:r w:rsidRPr="00DA78A1">
              <w:t>1 601,5</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казенных учреждений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2 323,1</w:t>
            </w:r>
          </w:p>
        </w:tc>
        <w:tc>
          <w:tcPr>
            <w:tcW w:w="1186" w:type="dxa"/>
            <w:shd w:val="clear" w:color="auto" w:fill="auto"/>
            <w:hideMark/>
          </w:tcPr>
          <w:p w:rsidR="00D22385" w:rsidRPr="00DA78A1" w:rsidRDefault="00D22385" w:rsidP="00DA78A1">
            <w:pPr>
              <w:jc w:val="both"/>
            </w:pPr>
            <w:r w:rsidRPr="00DA78A1">
              <w:t>1 585,6</w:t>
            </w:r>
          </w:p>
        </w:tc>
        <w:tc>
          <w:tcPr>
            <w:tcW w:w="1134" w:type="dxa"/>
            <w:shd w:val="clear" w:color="auto" w:fill="auto"/>
            <w:hideMark/>
          </w:tcPr>
          <w:p w:rsidR="00D22385" w:rsidRPr="00DA78A1" w:rsidRDefault="00D22385" w:rsidP="00DA78A1">
            <w:pPr>
              <w:jc w:val="both"/>
            </w:pPr>
            <w:r w:rsidRPr="00DA78A1">
              <w:t>1 601,5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2 323,1</w:t>
            </w:r>
          </w:p>
        </w:tc>
        <w:tc>
          <w:tcPr>
            <w:tcW w:w="1186" w:type="dxa"/>
            <w:shd w:val="clear" w:color="auto" w:fill="auto"/>
            <w:hideMark/>
          </w:tcPr>
          <w:p w:rsidR="00D22385" w:rsidRPr="00DA78A1" w:rsidRDefault="00D22385" w:rsidP="00DA78A1">
            <w:pPr>
              <w:jc w:val="both"/>
            </w:pPr>
            <w:r w:rsidRPr="00DA78A1">
              <w:t>1 585,6</w:t>
            </w:r>
          </w:p>
        </w:tc>
        <w:tc>
          <w:tcPr>
            <w:tcW w:w="1134" w:type="dxa"/>
            <w:shd w:val="clear" w:color="auto" w:fill="auto"/>
            <w:hideMark/>
          </w:tcPr>
          <w:p w:rsidR="00D22385" w:rsidRPr="00DA78A1" w:rsidRDefault="00D22385" w:rsidP="00DA78A1">
            <w:pPr>
              <w:jc w:val="both"/>
            </w:pPr>
            <w:r w:rsidRPr="00DA78A1">
              <w:t>1 601,5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вопросы в области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2 323,1</w:t>
            </w:r>
          </w:p>
        </w:tc>
        <w:tc>
          <w:tcPr>
            <w:tcW w:w="1186" w:type="dxa"/>
            <w:shd w:val="clear" w:color="auto" w:fill="auto"/>
            <w:hideMark/>
          </w:tcPr>
          <w:p w:rsidR="00D22385" w:rsidRPr="00DA78A1" w:rsidRDefault="00D22385" w:rsidP="00DA78A1">
            <w:pPr>
              <w:jc w:val="both"/>
            </w:pPr>
            <w:r w:rsidRPr="00DA78A1">
              <w:t>1 585,6</w:t>
            </w:r>
          </w:p>
        </w:tc>
        <w:tc>
          <w:tcPr>
            <w:tcW w:w="1134" w:type="dxa"/>
            <w:shd w:val="clear" w:color="auto" w:fill="auto"/>
            <w:hideMark/>
          </w:tcPr>
          <w:p w:rsidR="00D22385" w:rsidRPr="00DA78A1" w:rsidRDefault="00D22385" w:rsidP="00DA78A1">
            <w:pPr>
              <w:jc w:val="both"/>
            </w:pPr>
            <w:r w:rsidRPr="00DA78A1">
              <w:t>1 601,5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2 323,1</w:t>
            </w:r>
          </w:p>
        </w:tc>
        <w:tc>
          <w:tcPr>
            <w:tcW w:w="1186" w:type="dxa"/>
            <w:shd w:val="clear" w:color="auto" w:fill="auto"/>
            <w:hideMark/>
          </w:tcPr>
          <w:p w:rsidR="00D22385" w:rsidRPr="00DA78A1" w:rsidRDefault="00D22385" w:rsidP="00DA78A1">
            <w:pPr>
              <w:jc w:val="both"/>
            </w:pPr>
            <w:r w:rsidRPr="00DA78A1">
              <w:t>1 585,6</w:t>
            </w:r>
          </w:p>
        </w:tc>
        <w:tc>
          <w:tcPr>
            <w:tcW w:w="1134" w:type="dxa"/>
            <w:shd w:val="clear" w:color="auto" w:fill="auto"/>
            <w:hideMark/>
          </w:tcPr>
          <w:p w:rsidR="00D22385" w:rsidRPr="00DA78A1" w:rsidRDefault="00D22385" w:rsidP="00DA78A1">
            <w:pPr>
              <w:jc w:val="both"/>
            </w:pPr>
            <w:r w:rsidRPr="00DA78A1">
              <w:t>1 601,5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59,6</w:t>
            </w:r>
          </w:p>
        </w:tc>
        <w:tc>
          <w:tcPr>
            <w:tcW w:w="1186" w:type="dxa"/>
            <w:shd w:val="clear" w:color="auto" w:fill="auto"/>
            <w:hideMark/>
          </w:tcPr>
          <w:p w:rsidR="00D22385" w:rsidRPr="00DA78A1" w:rsidRDefault="00D22385" w:rsidP="00DA78A1">
            <w:pPr>
              <w:jc w:val="both"/>
            </w:pPr>
            <w:r w:rsidRPr="00DA78A1">
              <w:t>79,8</w:t>
            </w:r>
          </w:p>
        </w:tc>
        <w:tc>
          <w:tcPr>
            <w:tcW w:w="1134" w:type="dxa"/>
            <w:shd w:val="clear" w:color="auto" w:fill="auto"/>
            <w:hideMark/>
          </w:tcPr>
          <w:p w:rsidR="00D22385" w:rsidRPr="00DA78A1" w:rsidRDefault="00D22385" w:rsidP="00DA78A1">
            <w:pPr>
              <w:jc w:val="both"/>
            </w:pPr>
            <w:r w:rsidRPr="00DA78A1">
              <w:t>80,1</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 xml:space="preserve">Иные закупки товаров, работ и услуг для обеспечения государственных </w:t>
            </w:r>
            <w:r w:rsidRPr="00DA78A1">
              <w:lastRenderedPageBreak/>
              <w:t>(муниципальных) нужд</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59,6</w:t>
            </w:r>
          </w:p>
        </w:tc>
        <w:tc>
          <w:tcPr>
            <w:tcW w:w="1186" w:type="dxa"/>
            <w:shd w:val="clear" w:color="auto" w:fill="auto"/>
            <w:hideMark/>
          </w:tcPr>
          <w:p w:rsidR="00D22385" w:rsidRPr="00DA78A1" w:rsidRDefault="00D22385" w:rsidP="00DA78A1">
            <w:pPr>
              <w:jc w:val="both"/>
            </w:pPr>
            <w:r w:rsidRPr="00DA78A1">
              <w:t>79,8</w:t>
            </w:r>
          </w:p>
        </w:tc>
        <w:tc>
          <w:tcPr>
            <w:tcW w:w="1134" w:type="dxa"/>
            <w:shd w:val="clear" w:color="auto" w:fill="auto"/>
            <w:hideMark/>
          </w:tcPr>
          <w:p w:rsidR="00D22385" w:rsidRPr="00DA78A1" w:rsidRDefault="00D22385" w:rsidP="00DA78A1">
            <w:pPr>
              <w:jc w:val="both"/>
            </w:pPr>
            <w:r w:rsidRPr="00DA78A1">
              <w:t>80,1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59,6</w:t>
            </w:r>
          </w:p>
        </w:tc>
        <w:tc>
          <w:tcPr>
            <w:tcW w:w="1186" w:type="dxa"/>
            <w:shd w:val="clear" w:color="auto" w:fill="auto"/>
            <w:hideMark/>
          </w:tcPr>
          <w:p w:rsidR="00D22385" w:rsidRPr="00DA78A1" w:rsidRDefault="00D22385" w:rsidP="00DA78A1">
            <w:pPr>
              <w:jc w:val="both"/>
            </w:pPr>
            <w:r w:rsidRPr="00DA78A1">
              <w:t>79,8</w:t>
            </w:r>
          </w:p>
        </w:tc>
        <w:tc>
          <w:tcPr>
            <w:tcW w:w="1134" w:type="dxa"/>
            <w:shd w:val="clear" w:color="auto" w:fill="auto"/>
            <w:hideMark/>
          </w:tcPr>
          <w:p w:rsidR="00D22385" w:rsidRPr="00DA78A1" w:rsidRDefault="00D22385" w:rsidP="00DA78A1">
            <w:pPr>
              <w:jc w:val="both"/>
            </w:pPr>
            <w:r w:rsidRPr="00DA78A1">
              <w:t>80,1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вопросы в области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59,6</w:t>
            </w:r>
          </w:p>
        </w:tc>
        <w:tc>
          <w:tcPr>
            <w:tcW w:w="1186" w:type="dxa"/>
            <w:shd w:val="clear" w:color="auto" w:fill="auto"/>
            <w:hideMark/>
          </w:tcPr>
          <w:p w:rsidR="00D22385" w:rsidRPr="00DA78A1" w:rsidRDefault="00D22385" w:rsidP="00DA78A1">
            <w:pPr>
              <w:jc w:val="both"/>
            </w:pPr>
            <w:r w:rsidRPr="00DA78A1">
              <w:t>79,8</w:t>
            </w:r>
          </w:p>
        </w:tc>
        <w:tc>
          <w:tcPr>
            <w:tcW w:w="1134" w:type="dxa"/>
            <w:shd w:val="clear" w:color="auto" w:fill="auto"/>
            <w:hideMark/>
          </w:tcPr>
          <w:p w:rsidR="00D22385" w:rsidRPr="00DA78A1" w:rsidRDefault="00D22385" w:rsidP="00DA78A1">
            <w:pPr>
              <w:jc w:val="both"/>
            </w:pPr>
            <w:r w:rsidRPr="00DA78A1">
              <w:t>80,1</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59,6</w:t>
            </w:r>
          </w:p>
        </w:tc>
        <w:tc>
          <w:tcPr>
            <w:tcW w:w="1186" w:type="dxa"/>
            <w:shd w:val="clear" w:color="auto" w:fill="auto"/>
            <w:hideMark/>
          </w:tcPr>
          <w:p w:rsidR="00D22385" w:rsidRPr="00DA78A1" w:rsidRDefault="00D22385" w:rsidP="00DA78A1">
            <w:pPr>
              <w:jc w:val="both"/>
            </w:pPr>
            <w:r w:rsidRPr="00DA78A1">
              <w:t>79,8</w:t>
            </w:r>
          </w:p>
        </w:tc>
        <w:tc>
          <w:tcPr>
            <w:tcW w:w="1134" w:type="dxa"/>
            <w:shd w:val="clear" w:color="auto" w:fill="auto"/>
            <w:hideMark/>
          </w:tcPr>
          <w:p w:rsidR="00D22385" w:rsidRPr="00DA78A1" w:rsidRDefault="00D22385" w:rsidP="00DA78A1">
            <w:pPr>
              <w:jc w:val="both"/>
            </w:pPr>
            <w:r w:rsidRPr="00DA78A1">
              <w:t>80,1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Иные бюджетные ассигнования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800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Уплата налогов, сборов и иных платежей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вопросы в области образования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61120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Основное мероприятие "Оказание мер государственной поддержки детям-сиротам, детям, оставшимся без попечения родителей, а также гражданам, желающим взять детей на воспитание в семью"</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7 801,9</w:t>
            </w:r>
          </w:p>
        </w:tc>
        <w:tc>
          <w:tcPr>
            <w:tcW w:w="1186" w:type="dxa"/>
            <w:shd w:val="clear" w:color="auto" w:fill="auto"/>
            <w:hideMark/>
          </w:tcPr>
          <w:p w:rsidR="00D22385" w:rsidRPr="00DA78A1" w:rsidRDefault="00D22385" w:rsidP="00DA78A1">
            <w:pPr>
              <w:jc w:val="both"/>
            </w:pPr>
            <w:r w:rsidRPr="00DA78A1">
              <w:t>8 303,6</w:t>
            </w:r>
          </w:p>
        </w:tc>
        <w:tc>
          <w:tcPr>
            <w:tcW w:w="1134" w:type="dxa"/>
            <w:shd w:val="clear" w:color="auto" w:fill="auto"/>
            <w:hideMark/>
          </w:tcPr>
          <w:p w:rsidR="00D22385" w:rsidRPr="00DA78A1" w:rsidRDefault="00D22385" w:rsidP="00DA78A1">
            <w:pPr>
              <w:jc w:val="both"/>
            </w:pPr>
            <w:r w:rsidRPr="00DA78A1">
              <w:t>8 562,9</w:t>
            </w:r>
          </w:p>
        </w:tc>
      </w:tr>
      <w:tr w:rsidR="00D22385" w:rsidRPr="00DA78A1" w:rsidTr="00562F4F">
        <w:trPr>
          <w:trHeight w:val="4500"/>
        </w:trPr>
        <w:tc>
          <w:tcPr>
            <w:tcW w:w="2551" w:type="dxa"/>
            <w:shd w:val="clear" w:color="auto" w:fill="auto"/>
            <w:vAlign w:val="center"/>
            <w:hideMark/>
          </w:tcPr>
          <w:p w:rsidR="00D22385" w:rsidRPr="00DA78A1" w:rsidRDefault="00D22385" w:rsidP="00DA78A1">
            <w:pPr>
              <w:jc w:val="both"/>
            </w:pPr>
            <w:r w:rsidRPr="00DA78A1">
              <w:lastRenderedPageBreak/>
              <w:t>Осуществление государственных полномочий Республики Мордовия по выплате вознаграждения опекунам и попечителям несовершеннолетних граждан, проживающих на территории Республики Мордовия, с которыми органы опеки и попечительства заключили договор о приемной семье; выплате ежемесячного пособия опекуну (попечителю), приемному родителю на содержание ребенка, находящегося под опекой (попечительством), в приемной семье, в Республике Мордовия; выплате ежемесячного денежного пособия лицам из числа детей-сирот и детей, оставшихся без попечения родителей, обучающимся в государственных общеобразовательных организациях Республики Мордовия или в муниципальных общеобразовательных организациях, в период до 1 сентября года окончания обучения в общеобразовательной организации</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77180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7 801,9</w:t>
            </w:r>
          </w:p>
        </w:tc>
        <w:tc>
          <w:tcPr>
            <w:tcW w:w="1186" w:type="dxa"/>
            <w:shd w:val="clear" w:color="auto" w:fill="auto"/>
            <w:hideMark/>
          </w:tcPr>
          <w:p w:rsidR="00D22385" w:rsidRPr="00DA78A1" w:rsidRDefault="00D22385" w:rsidP="00DA78A1">
            <w:pPr>
              <w:jc w:val="both"/>
            </w:pPr>
            <w:r w:rsidRPr="00DA78A1">
              <w:t>8 303,6</w:t>
            </w:r>
          </w:p>
        </w:tc>
        <w:tc>
          <w:tcPr>
            <w:tcW w:w="1134" w:type="dxa"/>
            <w:shd w:val="clear" w:color="auto" w:fill="auto"/>
            <w:hideMark/>
          </w:tcPr>
          <w:p w:rsidR="00D22385" w:rsidRPr="00DA78A1" w:rsidRDefault="00D22385" w:rsidP="00DA78A1">
            <w:pPr>
              <w:jc w:val="both"/>
            </w:pPr>
            <w:r w:rsidRPr="00DA78A1">
              <w:t>8 562,9</w:t>
            </w:r>
          </w:p>
        </w:tc>
      </w:tr>
      <w:tr w:rsidR="00D22385" w:rsidRPr="00DA78A1" w:rsidTr="00562F4F">
        <w:trPr>
          <w:trHeight w:val="70"/>
        </w:trPr>
        <w:tc>
          <w:tcPr>
            <w:tcW w:w="2551" w:type="dxa"/>
            <w:shd w:val="clear" w:color="auto" w:fill="auto"/>
            <w:vAlign w:val="center"/>
            <w:hideMark/>
          </w:tcPr>
          <w:p w:rsidR="00D22385" w:rsidRPr="00DA78A1" w:rsidRDefault="00D22385" w:rsidP="00DA78A1">
            <w:pPr>
              <w:jc w:val="both"/>
            </w:pPr>
            <w:r w:rsidRPr="00DA78A1">
              <w:t xml:space="preserve">Социальное </w:t>
            </w:r>
            <w:r w:rsidRPr="00DA78A1">
              <w:lastRenderedPageBreak/>
              <w:t>обеспечение и иные выплаты населению</w:t>
            </w:r>
          </w:p>
        </w:tc>
        <w:tc>
          <w:tcPr>
            <w:tcW w:w="425" w:type="dxa"/>
            <w:shd w:val="clear" w:color="auto" w:fill="auto"/>
            <w:hideMark/>
          </w:tcPr>
          <w:p w:rsidR="00D22385" w:rsidRPr="00DA78A1" w:rsidRDefault="00D22385" w:rsidP="00DA78A1">
            <w:pPr>
              <w:jc w:val="both"/>
            </w:pPr>
            <w:r w:rsidRPr="00DA78A1">
              <w:lastRenderedPageBreak/>
              <w:t>0</w:t>
            </w:r>
            <w:r w:rsidRPr="00DA78A1">
              <w:lastRenderedPageBreak/>
              <w:t>2</w:t>
            </w:r>
          </w:p>
        </w:tc>
        <w:tc>
          <w:tcPr>
            <w:tcW w:w="296" w:type="dxa"/>
            <w:shd w:val="clear" w:color="auto" w:fill="auto"/>
            <w:hideMark/>
          </w:tcPr>
          <w:p w:rsidR="00D22385" w:rsidRPr="00DA78A1" w:rsidRDefault="00D22385" w:rsidP="00DA78A1">
            <w:pPr>
              <w:jc w:val="both"/>
            </w:pPr>
            <w:r w:rsidRPr="00DA78A1">
              <w:lastRenderedPageBreak/>
              <w:t>6</w:t>
            </w:r>
          </w:p>
        </w:tc>
        <w:tc>
          <w:tcPr>
            <w:tcW w:w="424" w:type="dxa"/>
            <w:shd w:val="clear" w:color="auto" w:fill="auto"/>
            <w:hideMark/>
          </w:tcPr>
          <w:p w:rsidR="00D22385" w:rsidRPr="00DA78A1" w:rsidRDefault="00D22385" w:rsidP="00DA78A1">
            <w:pPr>
              <w:jc w:val="both"/>
            </w:pPr>
            <w:r w:rsidRPr="00DA78A1">
              <w:t>0</w:t>
            </w:r>
            <w:r w:rsidRPr="00DA78A1">
              <w:lastRenderedPageBreak/>
              <w:t>3</w:t>
            </w:r>
          </w:p>
        </w:tc>
        <w:tc>
          <w:tcPr>
            <w:tcW w:w="652" w:type="dxa"/>
            <w:shd w:val="clear" w:color="auto" w:fill="auto"/>
            <w:hideMark/>
          </w:tcPr>
          <w:p w:rsidR="00D22385" w:rsidRPr="00DA78A1" w:rsidRDefault="00D22385" w:rsidP="00DA78A1">
            <w:pPr>
              <w:jc w:val="both"/>
            </w:pPr>
            <w:r w:rsidRPr="00DA78A1">
              <w:lastRenderedPageBreak/>
              <w:t>771</w:t>
            </w:r>
            <w:r w:rsidRPr="00DA78A1">
              <w:lastRenderedPageBreak/>
              <w:t>80</w:t>
            </w:r>
          </w:p>
        </w:tc>
        <w:tc>
          <w:tcPr>
            <w:tcW w:w="562" w:type="dxa"/>
            <w:shd w:val="clear" w:color="auto" w:fill="auto"/>
            <w:hideMark/>
          </w:tcPr>
          <w:p w:rsidR="00D22385" w:rsidRPr="00DA78A1" w:rsidRDefault="00D22385" w:rsidP="00DA78A1">
            <w:pPr>
              <w:jc w:val="both"/>
            </w:pPr>
            <w:r w:rsidRPr="00DA78A1">
              <w:lastRenderedPageBreak/>
              <w:t>30</w:t>
            </w:r>
            <w:r w:rsidRPr="00DA78A1">
              <w:lastRenderedPageBreak/>
              <w:t>0</w:t>
            </w:r>
          </w:p>
        </w:tc>
        <w:tc>
          <w:tcPr>
            <w:tcW w:w="425" w:type="dxa"/>
            <w:shd w:val="clear" w:color="auto" w:fill="auto"/>
            <w:hideMark/>
          </w:tcPr>
          <w:p w:rsidR="00D22385" w:rsidRPr="00DA78A1" w:rsidRDefault="00D22385" w:rsidP="00DA78A1">
            <w:pPr>
              <w:jc w:val="both"/>
            </w:pPr>
            <w:r w:rsidRPr="00DA78A1">
              <w:lastRenderedPageBreak/>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7 801,9</w:t>
            </w:r>
          </w:p>
        </w:tc>
        <w:tc>
          <w:tcPr>
            <w:tcW w:w="1186" w:type="dxa"/>
            <w:shd w:val="clear" w:color="auto" w:fill="auto"/>
            <w:hideMark/>
          </w:tcPr>
          <w:p w:rsidR="00D22385" w:rsidRPr="00DA78A1" w:rsidRDefault="00D22385" w:rsidP="00DA78A1">
            <w:pPr>
              <w:jc w:val="both"/>
            </w:pPr>
            <w:r w:rsidRPr="00DA78A1">
              <w:t>8 303,6</w:t>
            </w:r>
          </w:p>
        </w:tc>
        <w:tc>
          <w:tcPr>
            <w:tcW w:w="1134" w:type="dxa"/>
            <w:shd w:val="clear" w:color="auto" w:fill="auto"/>
            <w:hideMark/>
          </w:tcPr>
          <w:p w:rsidR="00D22385" w:rsidRPr="00DA78A1" w:rsidRDefault="00D22385" w:rsidP="00DA78A1">
            <w:pPr>
              <w:jc w:val="both"/>
            </w:pPr>
            <w:r w:rsidRPr="00DA78A1">
              <w:t>8 562,9</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Публичные нормативные социальные выплаты гражданам</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77180</w:t>
            </w:r>
          </w:p>
        </w:tc>
        <w:tc>
          <w:tcPr>
            <w:tcW w:w="562" w:type="dxa"/>
            <w:shd w:val="clear" w:color="auto" w:fill="auto"/>
            <w:hideMark/>
          </w:tcPr>
          <w:p w:rsidR="00D22385" w:rsidRPr="00DA78A1" w:rsidRDefault="00D22385" w:rsidP="00DA78A1">
            <w:pPr>
              <w:jc w:val="both"/>
            </w:pPr>
            <w:r w:rsidRPr="00DA78A1">
              <w:t>310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4 802,9</w:t>
            </w:r>
          </w:p>
        </w:tc>
        <w:tc>
          <w:tcPr>
            <w:tcW w:w="1186" w:type="dxa"/>
            <w:shd w:val="clear" w:color="auto" w:fill="auto"/>
            <w:hideMark/>
          </w:tcPr>
          <w:p w:rsidR="00D22385" w:rsidRPr="00DA78A1" w:rsidRDefault="00D22385" w:rsidP="00DA78A1">
            <w:pPr>
              <w:jc w:val="both"/>
            </w:pPr>
            <w:r w:rsidRPr="00DA78A1">
              <w:t>5 015,4</w:t>
            </w:r>
          </w:p>
        </w:tc>
        <w:tc>
          <w:tcPr>
            <w:tcW w:w="1134" w:type="dxa"/>
            <w:shd w:val="clear" w:color="auto" w:fill="auto"/>
            <w:hideMark/>
          </w:tcPr>
          <w:p w:rsidR="00D22385" w:rsidRPr="00DA78A1" w:rsidRDefault="00D22385" w:rsidP="00DA78A1">
            <w:pPr>
              <w:jc w:val="both"/>
            </w:pPr>
            <w:r w:rsidRPr="00DA78A1">
              <w:t>5 172,0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Социальная политика</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77180</w:t>
            </w:r>
          </w:p>
        </w:tc>
        <w:tc>
          <w:tcPr>
            <w:tcW w:w="562" w:type="dxa"/>
            <w:shd w:val="clear" w:color="auto" w:fill="auto"/>
            <w:hideMark/>
          </w:tcPr>
          <w:p w:rsidR="00D22385" w:rsidRPr="00DA78A1" w:rsidRDefault="00D22385" w:rsidP="00DA78A1">
            <w:pPr>
              <w:jc w:val="both"/>
            </w:pPr>
            <w:r w:rsidRPr="00DA78A1">
              <w:t>310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4 802,9</w:t>
            </w:r>
          </w:p>
        </w:tc>
        <w:tc>
          <w:tcPr>
            <w:tcW w:w="1186" w:type="dxa"/>
            <w:shd w:val="clear" w:color="auto" w:fill="auto"/>
            <w:hideMark/>
          </w:tcPr>
          <w:p w:rsidR="00D22385" w:rsidRPr="00DA78A1" w:rsidRDefault="00D22385" w:rsidP="00DA78A1">
            <w:pPr>
              <w:jc w:val="both"/>
            </w:pPr>
            <w:r w:rsidRPr="00DA78A1">
              <w:t>5 015,4</w:t>
            </w:r>
          </w:p>
        </w:tc>
        <w:tc>
          <w:tcPr>
            <w:tcW w:w="1134" w:type="dxa"/>
            <w:shd w:val="clear" w:color="auto" w:fill="auto"/>
            <w:hideMark/>
          </w:tcPr>
          <w:p w:rsidR="00D22385" w:rsidRPr="00DA78A1" w:rsidRDefault="00D22385" w:rsidP="00DA78A1">
            <w:pPr>
              <w:jc w:val="both"/>
            </w:pPr>
            <w:r w:rsidRPr="00DA78A1">
              <w:t>5 172,0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Охрана семьи и детства</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77180</w:t>
            </w:r>
          </w:p>
        </w:tc>
        <w:tc>
          <w:tcPr>
            <w:tcW w:w="562" w:type="dxa"/>
            <w:shd w:val="clear" w:color="auto" w:fill="auto"/>
            <w:hideMark/>
          </w:tcPr>
          <w:p w:rsidR="00D22385" w:rsidRPr="00DA78A1" w:rsidRDefault="00D22385" w:rsidP="00DA78A1">
            <w:pPr>
              <w:jc w:val="both"/>
            </w:pPr>
            <w:r w:rsidRPr="00DA78A1">
              <w:t>310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4 802,9</w:t>
            </w:r>
          </w:p>
        </w:tc>
        <w:tc>
          <w:tcPr>
            <w:tcW w:w="1186" w:type="dxa"/>
            <w:shd w:val="clear" w:color="auto" w:fill="auto"/>
            <w:hideMark/>
          </w:tcPr>
          <w:p w:rsidR="00D22385" w:rsidRPr="00DA78A1" w:rsidRDefault="00D22385" w:rsidP="00DA78A1">
            <w:pPr>
              <w:jc w:val="both"/>
            </w:pPr>
            <w:r w:rsidRPr="00DA78A1">
              <w:t>5 015,4</w:t>
            </w:r>
          </w:p>
        </w:tc>
        <w:tc>
          <w:tcPr>
            <w:tcW w:w="1134" w:type="dxa"/>
            <w:shd w:val="clear" w:color="auto" w:fill="auto"/>
            <w:hideMark/>
          </w:tcPr>
          <w:p w:rsidR="00D22385" w:rsidRPr="00DA78A1" w:rsidRDefault="00D22385" w:rsidP="00DA78A1">
            <w:pPr>
              <w:jc w:val="both"/>
            </w:pPr>
            <w:r w:rsidRPr="00DA78A1">
              <w:t>5 172,0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77180</w:t>
            </w:r>
          </w:p>
        </w:tc>
        <w:tc>
          <w:tcPr>
            <w:tcW w:w="562" w:type="dxa"/>
            <w:shd w:val="clear" w:color="auto" w:fill="auto"/>
            <w:hideMark/>
          </w:tcPr>
          <w:p w:rsidR="00D22385" w:rsidRPr="00DA78A1" w:rsidRDefault="00D22385" w:rsidP="00DA78A1">
            <w:pPr>
              <w:jc w:val="both"/>
            </w:pPr>
            <w:r w:rsidRPr="00DA78A1">
              <w:t>310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4 802,9</w:t>
            </w:r>
          </w:p>
        </w:tc>
        <w:tc>
          <w:tcPr>
            <w:tcW w:w="1186" w:type="dxa"/>
            <w:shd w:val="clear" w:color="auto" w:fill="auto"/>
            <w:hideMark/>
          </w:tcPr>
          <w:p w:rsidR="00D22385" w:rsidRPr="00DA78A1" w:rsidRDefault="00D22385" w:rsidP="00DA78A1">
            <w:pPr>
              <w:jc w:val="both"/>
            </w:pPr>
            <w:r w:rsidRPr="00DA78A1">
              <w:t>5 015,4</w:t>
            </w:r>
          </w:p>
        </w:tc>
        <w:tc>
          <w:tcPr>
            <w:tcW w:w="1134" w:type="dxa"/>
            <w:shd w:val="clear" w:color="auto" w:fill="auto"/>
            <w:hideMark/>
          </w:tcPr>
          <w:p w:rsidR="00D22385" w:rsidRPr="00DA78A1" w:rsidRDefault="00D22385" w:rsidP="00DA78A1">
            <w:pPr>
              <w:jc w:val="both"/>
            </w:pPr>
            <w:r w:rsidRPr="00DA78A1">
              <w:t>5 172,0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Социальные выплаты гражданам, кроме публичных нормативных социальных выплат</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77180</w:t>
            </w:r>
          </w:p>
        </w:tc>
        <w:tc>
          <w:tcPr>
            <w:tcW w:w="562" w:type="dxa"/>
            <w:shd w:val="clear" w:color="auto" w:fill="auto"/>
            <w:hideMark/>
          </w:tcPr>
          <w:p w:rsidR="00D22385" w:rsidRPr="00DA78A1" w:rsidRDefault="00D22385" w:rsidP="00DA78A1">
            <w:pPr>
              <w:jc w:val="both"/>
            </w:pPr>
            <w:r w:rsidRPr="00DA78A1">
              <w:t>320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2 999,0</w:t>
            </w:r>
          </w:p>
        </w:tc>
        <w:tc>
          <w:tcPr>
            <w:tcW w:w="1186" w:type="dxa"/>
            <w:shd w:val="clear" w:color="auto" w:fill="auto"/>
            <w:hideMark/>
          </w:tcPr>
          <w:p w:rsidR="00D22385" w:rsidRPr="00DA78A1" w:rsidRDefault="00D22385" w:rsidP="00DA78A1">
            <w:pPr>
              <w:jc w:val="both"/>
            </w:pPr>
            <w:r w:rsidRPr="00DA78A1">
              <w:t>3 288,2</w:t>
            </w:r>
          </w:p>
        </w:tc>
        <w:tc>
          <w:tcPr>
            <w:tcW w:w="1134" w:type="dxa"/>
            <w:shd w:val="clear" w:color="auto" w:fill="auto"/>
            <w:hideMark/>
          </w:tcPr>
          <w:p w:rsidR="00D22385" w:rsidRPr="00DA78A1" w:rsidRDefault="00D22385" w:rsidP="00DA78A1">
            <w:pPr>
              <w:jc w:val="both"/>
            </w:pPr>
            <w:r w:rsidRPr="00DA78A1">
              <w:t>3 390,9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Социальная политика</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77180</w:t>
            </w:r>
          </w:p>
        </w:tc>
        <w:tc>
          <w:tcPr>
            <w:tcW w:w="562" w:type="dxa"/>
            <w:shd w:val="clear" w:color="auto" w:fill="auto"/>
            <w:hideMark/>
          </w:tcPr>
          <w:p w:rsidR="00D22385" w:rsidRPr="00DA78A1" w:rsidRDefault="00D22385" w:rsidP="00DA78A1">
            <w:pPr>
              <w:jc w:val="both"/>
            </w:pPr>
            <w:r w:rsidRPr="00DA78A1">
              <w:t>320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2 999,0</w:t>
            </w:r>
          </w:p>
        </w:tc>
        <w:tc>
          <w:tcPr>
            <w:tcW w:w="1186" w:type="dxa"/>
            <w:shd w:val="clear" w:color="auto" w:fill="auto"/>
            <w:hideMark/>
          </w:tcPr>
          <w:p w:rsidR="00D22385" w:rsidRPr="00DA78A1" w:rsidRDefault="00D22385" w:rsidP="00DA78A1">
            <w:pPr>
              <w:jc w:val="both"/>
            </w:pPr>
            <w:r w:rsidRPr="00DA78A1">
              <w:t>3 288,2</w:t>
            </w:r>
          </w:p>
        </w:tc>
        <w:tc>
          <w:tcPr>
            <w:tcW w:w="1134" w:type="dxa"/>
            <w:shd w:val="clear" w:color="auto" w:fill="auto"/>
            <w:hideMark/>
          </w:tcPr>
          <w:p w:rsidR="00D22385" w:rsidRPr="00DA78A1" w:rsidRDefault="00D22385" w:rsidP="00DA78A1">
            <w:pPr>
              <w:jc w:val="both"/>
            </w:pPr>
            <w:r w:rsidRPr="00DA78A1">
              <w:t>3 390,9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Охрана семьи и детства</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77180</w:t>
            </w:r>
          </w:p>
        </w:tc>
        <w:tc>
          <w:tcPr>
            <w:tcW w:w="562" w:type="dxa"/>
            <w:shd w:val="clear" w:color="auto" w:fill="auto"/>
            <w:hideMark/>
          </w:tcPr>
          <w:p w:rsidR="00D22385" w:rsidRPr="00DA78A1" w:rsidRDefault="00D22385" w:rsidP="00DA78A1">
            <w:pPr>
              <w:jc w:val="both"/>
            </w:pPr>
            <w:r w:rsidRPr="00DA78A1">
              <w:t>320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2 999,0</w:t>
            </w:r>
          </w:p>
        </w:tc>
        <w:tc>
          <w:tcPr>
            <w:tcW w:w="1186" w:type="dxa"/>
            <w:shd w:val="clear" w:color="auto" w:fill="auto"/>
            <w:hideMark/>
          </w:tcPr>
          <w:p w:rsidR="00D22385" w:rsidRPr="00DA78A1" w:rsidRDefault="00D22385" w:rsidP="00DA78A1">
            <w:pPr>
              <w:jc w:val="both"/>
            </w:pPr>
            <w:r w:rsidRPr="00DA78A1">
              <w:t>3 288,2</w:t>
            </w:r>
          </w:p>
        </w:tc>
        <w:tc>
          <w:tcPr>
            <w:tcW w:w="1134" w:type="dxa"/>
            <w:shd w:val="clear" w:color="auto" w:fill="auto"/>
            <w:hideMark/>
          </w:tcPr>
          <w:p w:rsidR="00D22385" w:rsidRPr="00DA78A1" w:rsidRDefault="00D22385" w:rsidP="00DA78A1">
            <w:pPr>
              <w:jc w:val="both"/>
            </w:pPr>
            <w:r w:rsidRPr="00DA78A1">
              <w:t>3 390,9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77180</w:t>
            </w:r>
          </w:p>
        </w:tc>
        <w:tc>
          <w:tcPr>
            <w:tcW w:w="562" w:type="dxa"/>
            <w:shd w:val="clear" w:color="auto" w:fill="auto"/>
            <w:hideMark/>
          </w:tcPr>
          <w:p w:rsidR="00D22385" w:rsidRPr="00DA78A1" w:rsidRDefault="00D22385" w:rsidP="00DA78A1">
            <w:pPr>
              <w:jc w:val="both"/>
            </w:pPr>
            <w:r w:rsidRPr="00DA78A1">
              <w:t>320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2 999,0</w:t>
            </w:r>
          </w:p>
        </w:tc>
        <w:tc>
          <w:tcPr>
            <w:tcW w:w="1186" w:type="dxa"/>
            <w:shd w:val="clear" w:color="auto" w:fill="auto"/>
            <w:hideMark/>
          </w:tcPr>
          <w:p w:rsidR="00D22385" w:rsidRPr="00DA78A1" w:rsidRDefault="00D22385" w:rsidP="00DA78A1">
            <w:pPr>
              <w:jc w:val="both"/>
            </w:pPr>
            <w:r w:rsidRPr="00DA78A1">
              <w:t>3 288,2</w:t>
            </w:r>
          </w:p>
        </w:tc>
        <w:tc>
          <w:tcPr>
            <w:tcW w:w="1134" w:type="dxa"/>
            <w:shd w:val="clear" w:color="auto" w:fill="auto"/>
            <w:hideMark/>
          </w:tcPr>
          <w:p w:rsidR="00D22385" w:rsidRPr="00DA78A1" w:rsidRDefault="00D22385" w:rsidP="00DA78A1">
            <w:pPr>
              <w:jc w:val="both"/>
            </w:pPr>
            <w:r w:rsidRPr="00DA78A1">
              <w:t>3 390,9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Основное мероприятие "Обеспечение реализации государственных полномочий по опеке и попечительству"</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372,9</w:t>
            </w:r>
          </w:p>
        </w:tc>
        <w:tc>
          <w:tcPr>
            <w:tcW w:w="1186" w:type="dxa"/>
            <w:shd w:val="clear" w:color="auto" w:fill="auto"/>
            <w:hideMark/>
          </w:tcPr>
          <w:p w:rsidR="00D22385" w:rsidRPr="00DA78A1" w:rsidRDefault="00D22385" w:rsidP="00DA78A1">
            <w:pPr>
              <w:jc w:val="both"/>
            </w:pPr>
            <w:r w:rsidRPr="00DA78A1">
              <w:t>393,3</w:t>
            </w:r>
          </w:p>
        </w:tc>
        <w:tc>
          <w:tcPr>
            <w:tcW w:w="1134" w:type="dxa"/>
            <w:shd w:val="clear" w:color="auto" w:fill="auto"/>
            <w:hideMark/>
          </w:tcPr>
          <w:p w:rsidR="00D22385" w:rsidRPr="00DA78A1" w:rsidRDefault="00D22385" w:rsidP="00DA78A1">
            <w:pPr>
              <w:jc w:val="both"/>
            </w:pPr>
            <w:r w:rsidRPr="00DA78A1">
              <w:t>409,0</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 xml:space="preserve">Осуществление государственных полномочий Республики Мордовия по организации и осуществлению деятельности по опеке и попечительству в отношении несовершеннолетних граждан, </w:t>
            </w:r>
            <w:r w:rsidRPr="00DA78A1">
              <w:lastRenderedPageBreak/>
              <w:t>проживающих на территории Республики Мордовия</w:t>
            </w:r>
          </w:p>
        </w:tc>
        <w:tc>
          <w:tcPr>
            <w:tcW w:w="425" w:type="dxa"/>
            <w:shd w:val="clear" w:color="auto" w:fill="auto"/>
            <w:hideMark/>
          </w:tcPr>
          <w:p w:rsidR="00D22385" w:rsidRPr="00DA78A1" w:rsidRDefault="00D22385" w:rsidP="00DA78A1">
            <w:pPr>
              <w:jc w:val="both"/>
            </w:pPr>
            <w:r w:rsidRPr="00DA78A1">
              <w:lastRenderedPageBreak/>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77550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372,9</w:t>
            </w:r>
          </w:p>
        </w:tc>
        <w:tc>
          <w:tcPr>
            <w:tcW w:w="1186" w:type="dxa"/>
            <w:shd w:val="clear" w:color="auto" w:fill="auto"/>
            <w:hideMark/>
          </w:tcPr>
          <w:p w:rsidR="00D22385" w:rsidRPr="00DA78A1" w:rsidRDefault="00D22385" w:rsidP="00DA78A1">
            <w:pPr>
              <w:jc w:val="both"/>
            </w:pPr>
            <w:r w:rsidRPr="00DA78A1">
              <w:t>393,3</w:t>
            </w:r>
          </w:p>
        </w:tc>
        <w:tc>
          <w:tcPr>
            <w:tcW w:w="1134" w:type="dxa"/>
            <w:shd w:val="clear" w:color="auto" w:fill="auto"/>
            <w:hideMark/>
          </w:tcPr>
          <w:p w:rsidR="00D22385" w:rsidRPr="00DA78A1" w:rsidRDefault="00D22385" w:rsidP="00DA78A1">
            <w:pPr>
              <w:jc w:val="both"/>
            </w:pPr>
            <w:r w:rsidRPr="00DA78A1">
              <w:t>409,0</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77550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358,2</w:t>
            </w:r>
          </w:p>
        </w:tc>
        <w:tc>
          <w:tcPr>
            <w:tcW w:w="1186" w:type="dxa"/>
            <w:shd w:val="clear" w:color="auto" w:fill="auto"/>
            <w:hideMark/>
          </w:tcPr>
          <w:p w:rsidR="00D22385" w:rsidRPr="00DA78A1" w:rsidRDefault="00D22385" w:rsidP="00DA78A1">
            <w:pPr>
              <w:jc w:val="both"/>
            </w:pPr>
            <w:r w:rsidRPr="00DA78A1">
              <w:t>393,3</w:t>
            </w:r>
          </w:p>
        </w:tc>
        <w:tc>
          <w:tcPr>
            <w:tcW w:w="1134" w:type="dxa"/>
            <w:shd w:val="clear" w:color="auto" w:fill="auto"/>
            <w:hideMark/>
          </w:tcPr>
          <w:p w:rsidR="00D22385" w:rsidRPr="00DA78A1" w:rsidRDefault="00D22385" w:rsidP="00DA78A1">
            <w:pPr>
              <w:jc w:val="both"/>
            </w:pPr>
            <w:r w:rsidRPr="00DA78A1">
              <w:t>409,0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77550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358,2</w:t>
            </w:r>
          </w:p>
        </w:tc>
        <w:tc>
          <w:tcPr>
            <w:tcW w:w="1186" w:type="dxa"/>
            <w:shd w:val="clear" w:color="auto" w:fill="auto"/>
            <w:hideMark/>
          </w:tcPr>
          <w:p w:rsidR="00D22385" w:rsidRPr="00DA78A1" w:rsidRDefault="00D22385" w:rsidP="00DA78A1">
            <w:pPr>
              <w:jc w:val="both"/>
            </w:pPr>
            <w:r w:rsidRPr="00DA78A1">
              <w:t>393,3</w:t>
            </w:r>
          </w:p>
        </w:tc>
        <w:tc>
          <w:tcPr>
            <w:tcW w:w="1134" w:type="dxa"/>
            <w:shd w:val="clear" w:color="auto" w:fill="auto"/>
            <w:hideMark/>
          </w:tcPr>
          <w:p w:rsidR="00D22385" w:rsidRPr="00DA78A1" w:rsidRDefault="00D22385" w:rsidP="00DA78A1">
            <w:pPr>
              <w:jc w:val="both"/>
            </w:pPr>
            <w:r w:rsidRPr="00DA78A1">
              <w:t>409,0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77550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358,2</w:t>
            </w:r>
          </w:p>
        </w:tc>
        <w:tc>
          <w:tcPr>
            <w:tcW w:w="1186" w:type="dxa"/>
            <w:shd w:val="clear" w:color="auto" w:fill="auto"/>
            <w:hideMark/>
          </w:tcPr>
          <w:p w:rsidR="00D22385" w:rsidRPr="00DA78A1" w:rsidRDefault="00D22385" w:rsidP="00DA78A1">
            <w:pPr>
              <w:jc w:val="both"/>
            </w:pPr>
            <w:r w:rsidRPr="00DA78A1">
              <w:t>393,3</w:t>
            </w:r>
          </w:p>
        </w:tc>
        <w:tc>
          <w:tcPr>
            <w:tcW w:w="1134" w:type="dxa"/>
            <w:shd w:val="clear" w:color="auto" w:fill="auto"/>
            <w:hideMark/>
          </w:tcPr>
          <w:p w:rsidR="00D22385" w:rsidRPr="00DA78A1" w:rsidRDefault="00D22385" w:rsidP="00DA78A1">
            <w:pPr>
              <w:jc w:val="both"/>
            </w:pPr>
            <w:r w:rsidRPr="00DA78A1">
              <w:t>409,0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77550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358,2</w:t>
            </w:r>
          </w:p>
        </w:tc>
        <w:tc>
          <w:tcPr>
            <w:tcW w:w="1186" w:type="dxa"/>
            <w:shd w:val="clear" w:color="auto" w:fill="auto"/>
            <w:hideMark/>
          </w:tcPr>
          <w:p w:rsidR="00D22385" w:rsidRPr="00DA78A1" w:rsidRDefault="00D22385" w:rsidP="00DA78A1">
            <w:pPr>
              <w:jc w:val="both"/>
            </w:pPr>
            <w:r w:rsidRPr="00DA78A1">
              <w:t>393,3</w:t>
            </w:r>
          </w:p>
        </w:tc>
        <w:tc>
          <w:tcPr>
            <w:tcW w:w="1134" w:type="dxa"/>
            <w:shd w:val="clear" w:color="auto" w:fill="auto"/>
            <w:hideMark/>
          </w:tcPr>
          <w:p w:rsidR="00D22385" w:rsidRPr="00DA78A1" w:rsidRDefault="00D22385" w:rsidP="00DA78A1">
            <w:pPr>
              <w:jc w:val="both"/>
            </w:pPr>
            <w:r w:rsidRPr="00DA78A1">
              <w:t>409,0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77550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358,2</w:t>
            </w:r>
          </w:p>
        </w:tc>
        <w:tc>
          <w:tcPr>
            <w:tcW w:w="1186" w:type="dxa"/>
            <w:shd w:val="clear" w:color="auto" w:fill="auto"/>
            <w:hideMark/>
          </w:tcPr>
          <w:p w:rsidR="00D22385" w:rsidRPr="00DA78A1" w:rsidRDefault="00D22385" w:rsidP="00DA78A1">
            <w:pPr>
              <w:jc w:val="both"/>
            </w:pPr>
            <w:r w:rsidRPr="00DA78A1">
              <w:t>393,3</w:t>
            </w:r>
          </w:p>
        </w:tc>
        <w:tc>
          <w:tcPr>
            <w:tcW w:w="1134" w:type="dxa"/>
            <w:shd w:val="clear" w:color="auto" w:fill="auto"/>
            <w:hideMark/>
          </w:tcPr>
          <w:p w:rsidR="00D22385" w:rsidRPr="00DA78A1" w:rsidRDefault="00D22385" w:rsidP="00DA78A1">
            <w:pPr>
              <w:jc w:val="both"/>
            </w:pPr>
            <w:r w:rsidRPr="00DA78A1">
              <w:t>409,0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77550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77550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Общегосударственные вопросы</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77550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77550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02</w:t>
            </w:r>
          </w:p>
        </w:tc>
        <w:tc>
          <w:tcPr>
            <w:tcW w:w="296" w:type="dxa"/>
            <w:shd w:val="clear" w:color="auto" w:fill="auto"/>
            <w:hideMark/>
          </w:tcPr>
          <w:p w:rsidR="00D22385" w:rsidRPr="00DA78A1" w:rsidRDefault="00D22385" w:rsidP="00DA78A1">
            <w:pPr>
              <w:jc w:val="both"/>
            </w:pPr>
            <w:r w:rsidRPr="00DA78A1">
              <w:t>6</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77550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14,7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Муниципальная программа "Социальная поддержка граждан"</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4 506,8</w:t>
            </w:r>
          </w:p>
        </w:tc>
        <w:tc>
          <w:tcPr>
            <w:tcW w:w="1186" w:type="dxa"/>
            <w:shd w:val="clear" w:color="auto" w:fill="auto"/>
            <w:hideMark/>
          </w:tcPr>
          <w:p w:rsidR="00D22385" w:rsidRPr="00DA78A1" w:rsidRDefault="00D22385" w:rsidP="00DA78A1">
            <w:pPr>
              <w:jc w:val="both"/>
            </w:pPr>
            <w:r w:rsidRPr="00DA78A1">
              <w:t>4 129,4</w:t>
            </w:r>
          </w:p>
        </w:tc>
        <w:tc>
          <w:tcPr>
            <w:tcW w:w="1134" w:type="dxa"/>
            <w:shd w:val="clear" w:color="auto" w:fill="auto"/>
            <w:hideMark/>
          </w:tcPr>
          <w:p w:rsidR="00D22385" w:rsidRPr="00DA78A1" w:rsidRDefault="00D22385" w:rsidP="00DA78A1">
            <w:pPr>
              <w:jc w:val="both"/>
            </w:pPr>
            <w:r w:rsidRPr="00DA78A1">
              <w:t>4 129,4</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Подпрограмма "Поддержка социально ориентированных некоммерческих организаций"</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1 520,0</w:t>
            </w:r>
          </w:p>
        </w:tc>
        <w:tc>
          <w:tcPr>
            <w:tcW w:w="1186" w:type="dxa"/>
            <w:shd w:val="clear" w:color="auto" w:fill="auto"/>
            <w:hideMark/>
          </w:tcPr>
          <w:p w:rsidR="00D22385" w:rsidRPr="00DA78A1" w:rsidRDefault="00D22385" w:rsidP="00DA78A1">
            <w:pPr>
              <w:jc w:val="both"/>
            </w:pPr>
            <w:r w:rsidRPr="00DA78A1">
              <w:t>1 300,0</w:t>
            </w:r>
          </w:p>
        </w:tc>
        <w:tc>
          <w:tcPr>
            <w:tcW w:w="1134" w:type="dxa"/>
            <w:shd w:val="clear" w:color="auto" w:fill="auto"/>
            <w:hideMark/>
          </w:tcPr>
          <w:p w:rsidR="00D22385" w:rsidRPr="00DA78A1" w:rsidRDefault="00D22385" w:rsidP="00DA78A1">
            <w:pPr>
              <w:jc w:val="both"/>
            </w:pPr>
            <w:r w:rsidRPr="00DA78A1">
              <w:t>1 300,0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"Оказание финансовой поддержки СОНКО"</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1 520,0</w:t>
            </w:r>
          </w:p>
        </w:tc>
        <w:tc>
          <w:tcPr>
            <w:tcW w:w="1186" w:type="dxa"/>
            <w:shd w:val="clear" w:color="auto" w:fill="auto"/>
            <w:hideMark/>
          </w:tcPr>
          <w:p w:rsidR="00D22385" w:rsidRPr="00DA78A1" w:rsidRDefault="00D22385" w:rsidP="00DA78A1">
            <w:pPr>
              <w:jc w:val="both"/>
            </w:pPr>
            <w:r w:rsidRPr="00DA78A1">
              <w:t>1 300,0</w:t>
            </w:r>
          </w:p>
        </w:tc>
        <w:tc>
          <w:tcPr>
            <w:tcW w:w="1134" w:type="dxa"/>
            <w:shd w:val="clear" w:color="auto" w:fill="auto"/>
            <w:hideMark/>
          </w:tcPr>
          <w:p w:rsidR="00D22385" w:rsidRPr="00DA78A1" w:rsidRDefault="00D22385" w:rsidP="00DA78A1">
            <w:pPr>
              <w:jc w:val="both"/>
            </w:pPr>
            <w:r w:rsidRPr="00DA78A1">
              <w:t>1 300,0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Субсидии на поддержку социально ориентированных некоммерческих организаций</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91010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1 520,0</w:t>
            </w:r>
          </w:p>
        </w:tc>
        <w:tc>
          <w:tcPr>
            <w:tcW w:w="1186" w:type="dxa"/>
            <w:shd w:val="clear" w:color="auto" w:fill="auto"/>
            <w:hideMark/>
          </w:tcPr>
          <w:p w:rsidR="00D22385" w:rsidRPr="00DA78A1" w:rsidRDefault="00D22385" w:rsidP="00DA78A1">
            <w:pPr>
              <w:jc w:val="both"/>
            </w:pPr>
            <w:r w:rsidRPr="00DA78A1">
              <w:t>1 300,0</w:t>
            </w:r>
          </w:p>
        </w:tc>
        <w:tc>
          <w:tcPr>
            <w:tcW w:w="1134" w:type="dxa"/>
            <w:shd w:val="clear" w:color="auto" w:fill="auto"/>
            <w:hideMark/>
          </w:tcPr>
          <w:p w:rsidR="00D22385" w:rsidRPr="00DA78A1" w:rsidRDefault="00D22385" w:rsidP="00DA78A1">
            <w:pPr>
              <w:jc w:val="both"/>
            </w:pPr>
            <w:r w:rsidRPr="00DA78A1">
              <w:t>1 300,0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91010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1 520,0</w:t>
            </w:r>
          </w:p>
        </w:tc>
        <w:tc>
          <w:tcPr>
            <w:tcW w:w="1186" w:type="dxa"/>
            <w:shd w:val="clear" w:color="auto" w:fill="auto"/>
            <w:hideMark/>
          </w:tcPr>
          <w:p w:rsidR="00D22385" w:rsidRPr="00DA78A1" w:rsidRDefault="00D22385" w:rsidP="00DA78A1">
            <w:pPr>
              <w:jc w:val="both"/>
            </w:pPr>
            <w:r w:rsidRPr="00DA78A1">
              <w:t>1 300,0</w:t>
            </w:r>
          </w:p>
        </w:tc>
        <w:tc>
          <w:tcPr>
            <w:tcW w:w="1134" w:type="dxa"/>
            <w:shd w:val="clear" w:color="auto" w:fill="auto"/>
            <w:hideMark/>
          </w:tcPr>
          <w:p w:rsidR="00D22385" w:rsidRPr="00DA78A1" w:rsidRDefault="00D22385" w:rsidP="00DA78A1">
            <w:pPr>
              <w:jc w:val="both"/>
            </w:pPr>
            <w:r w:rsidRPr="00DA78A1">
              <w:t>1 300,0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 xml:space="preserve">Субсидии некоммерческим организациям (за исключением государственных (муниципальных) учреждений, </w:t>
            </w:r>
            <w:r w:rsidRPr="00DA78A1">
              <w:lastRenderedPageBreak/>
              <w:t>государственных корпораций (компаний), публично-правовых компаний)</w:t>
            </w:r>
          </w:p>
        </w:tc>
        <w:tc>
          <w:tcPr>
            <w:tcW w:w="425" w:type="dxa"/>
            <w:shd w:val="clear" w:color="auto" w:fill="auto"/>
            <w:hideMark/>
          </w:tcPr>
          <w:p w:rsidR="00D22385" w:rsidRPr="00DA78A1" w:rsidRDefault="00D22385" w:rsidP="00DA78A1">
            <w:pPr>
              <w:jc w:val="both"/>
            </w:pPr>
            <w:r w:rsidRPr="00DA78A1">
              <w:lastRenderedPageBreak/>
              <w:t>03</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91010</w:t>
            </w:r>
          </w:p>
        </w:tc>
        <w:tc>
          <w:tcPr>
            <w:tcW w:w="562" w:type="dxa"/>
            <w:shd w:val="clear" w:color="auto" w:fill="auto"/>
            <w:hideMark/>
          </w:tcPr>
          <w:p w:rsidR="00D22385" w:rsidRPr="00DA78A1" w:rsidRDefault="00D22385" w:rsidP="00DA78A1">
            <w:pPr>
              <w:jc w:val="both"/>
            </w:pPr>
            <w:r w:rsidRPr="00DA78A1">
              <w:t>630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1 520,0</w:t>
            </w:r>
          </w:p>
        </w:tc>
        <w:tc>
          <w:tcPr>
            <w:tcW w:w="1186" w:type="dxa"/>
            <w:shd w:val="clear" w:color="auto" w:fill="auto"/>
            <w:hideMark/>
          </w:tcPr>
          <w:p w:rsidR="00D22385" w:rsidRPr="00DA78A1" w:rsidRDefault="00D22385" w:rsidP="00DA78A1">
            <w:pPr>
              <w:jc w:val="both"/>
            </w:pPr>
            <w:r w:rsidRPr="00DA78A1">
              <w:t>1 300,0</w:t>
            </w:r>
          </w:p>
        </w:tc>
        <w:tc>
          <w:tcPr>
            <w:tcW w:w="1134" w:type="dxa"/>
            <w:shd w:val="clear" w:color="auto" w:fill="auto"/>
            <w:hideMark/>
          </w:tcPr>
          <w:p w:rsidR="00D22385" w:rsidRPr="00DA78A1" w:rsidRDefault="00D22385" w:rsidP="00DA78A1">
            <w:pPr>
              <w:jc w:val="both"/>
            </w:pPr>
            <w:r w:rsidRPr="00DA78A1">
              <w:t>1 300,0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Социальная политика</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91010</w:t>
            </w:r>
          </w:p>
        </w:tc>
        <w:tc>
          <w:tcPr>
            <w:tcW w:w="562" w:type="dxa"/>
            <w:shd w:val="clear" w:color="auto" w:fill="auto"/>
            <w:hideMark/>
          </w:tcPr>
          <w:p w:rsidR="00D22385" w:rsidRPr="00DA78A1" w:rsidRDefault="00D22385" w:rsidP="00DA78A1">
            <w:pPr>
              <w:jc w:val="both"/>
            </w:pPr>
            <w:r w:rsidRPr="00DA78A1">
              <w:t>630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120,0</w:t>
            </w:r>
          </w:p>
        </w:tc>
        <w:tc>
          <w:tcPr>
            <w:tcW w:w="1186" w:type="dxa"/>
            <w:shd w:val="clear" w:color="auto" w:fill="auto"/>
            <w:hideMark/>
          </w:tcPr>
          <w:p w:rsidR="00D22385" w:rsidRPr="00DA78A1" w:rsidRDefault="00D22385" w:rsidP="00DA78A1">
            <w:pPr>
              <w:jc w:val="both"/>
            </w:pPr>
            <w:r w:rsidRPr="00DA78A1">
              <w:t>100,0</w:t>
            </w:r>
          </w:p>
        </w:tc>
        <w:tc>
          <w:tcPr>
            <w:tcW w:w="1134" w:type="dxa"/>
            <w:shd w:val="clear" w:color="auto" w:fill="auto"/>
            <w:hideMark/>
          </w:tcPr>
          <w:p w:rsidR="00D22385" w:rsidRPr="00DA78A1" w:rsidRDefault="00D22385" w:rsidP="00DA78A1">
            <w:pPr>
              <w:jc w:val="both"/>
            </w:pPr>
            <w:r w:rsidRPr="00DA78A1">
              <w:t>100,0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Другие вопросы в области социальной политики</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91010</w:t>
            </w:r>
          </w:p>
        </w:tc>
        <w:tc>
          <w:tcPr>
            <w:tcW w:w="562" w:type="dxa"/>
            <w:shd w:val="clear" w:color="auto" w:fill="auto"/>
            <w:hideMark/>
          </w:tcPr>
          <w:p w:rsidR="00D22385" w:rsidRPr="00DA78A1" w:rsidRDefault="00D22385" w:rsidP="00DA78A1">
            <w:pPr>
              <w:jc w:val="both"/>
            </w:pPr>
            <w:r w:rsidRPr="00DA78A1">
              <w:t>630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06</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120,0</w:t>
            </w:r>
          </w:p>
        </w:tc>
        <w:tc>
          <w:tcPr>
            <w:tcW w:w="1186" w:type="dxa"/>
            <w:shd w:val="clear" w:color="auto" w:fill="auto"/>
            <w:hideMark/>
          </w:tcPr>
          <w:p w:rsidR="00D22385" w:rsidRPr="00DA78A1" w:rsidRDefault="00D22385" w:rsidP="00DA78A1">
            <w:pPr>
              <w:jc w:val="both"/>
            </w:pPr>
            <w:r w:rsidRPr="00DA78A1">
              <w:t>100,0</w:t>
            </w:r>
          </w:p>
        </w:tc>
        <w:tc>
          <w:tcPr>
            <w:tcW w:w="1134" w:type="dxa"/>
            <w:shd w:val="clear" w:color="auto" w:fill="auto"/>
            <w:hideMark/>
          </w:tcPr>
          <w:p w:rsidR="00D22385" w:rsidRPr="00DA78A1" w:rsidRDefault="00D22385" w:rsidP="00DA78A1">
            <w:pPr>
              <w:jc w:val="both"/>
            </w:pPr>
            <w:r w:rsidRPr="00DA78A1">
              <w:t>100,0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91010</w:t>
            </w:r>
          </w:p>
        </w:tc>
        <w:tc>
          <w:tcPr>
            <w:tcW w:w="562" w:type="dxa"/>
            <w:shd w:val="clear" w:color="auto" w:fill="auto"/>
            <w:hideMark/>
          </w:tcPr>
          <w:p w:rsidR="00D22385" w:rsidRPr="00DA78A1" w:rsidRDefault="00D22385" w:rsidP="00DA78A1">
            <w:pPr>
              <w:jc w:val="both"/>
            </w:pPr>
            <w:r w:rsidRPr="00DA78A1">
              <w:t>630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06</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120,0</w:t>
            </w:r>
          </w:p>
        </w:tc>
        <w:tc>
          <w:tcPr>
            <w:tcW w:w="1186" w:type="dxa"/>
            <w:shd w:val="clear" w:color="auto" w:fill="auto"/>
            <w:hideMark/>
          </w:tcPr>
          <w:p w:rsidR="00D22385" w:rsidRPr="00DA78A1" w:rsidRDefault="00D22385" w:rsidP="00DA78A1">
            <w:pPr>
              <w:jc w:val="both"/>
            </w:pPr>
            <w:r w:rsidRPr="00DA78A1">
              <w:t>100,0</w:t>
            </w:r>
          </w:p>
        </w:tc>
        <w:tc>
          <w:tcPr>
            <w:tcW w:w="1134" w:type="dxa"/>
            <w:shd w:val="clear" w:color="auto" w:fill="auto"/>
            <w:hideMark/>
          </w:tcPr>
          <w:p w:rsidR="00D22385" w:rsidRPr="00DA78A1" w:rsidRDefault="00D22385" w:rsidP="00DA78A1">
            <w:pPr>
              <w:jc w:val="both"/>
            </w:pPr>
            <w:r w:rsidRPr="00DA78A1">
              <w:t>100,0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Средства массовой информации</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91010</w:t>
            </w:r>
          </w:p>
        </w:tc>
        <w:tc>
          <w:tcPr>
            <w:tcW w:w="562" w:type="dxa"/>
            <w:shd w:val="clear" w:color="auto" w:fill="auto"/>
            <w:hideMark/>
          </w:tcPr>
          <w:p w:rsidR="00D22385" w:rsidRPr="00DA78A1" w:rsidRDefault="00D22385" w:rsidP="00DA78A1">
            <w:pPr>
              <w:jc w:val="both"/>
            </w:pPr>
            <w:r w:rsidRPr="00DA78A1">
              <w:t>630</w:t>
            </w:r>
          </w:p>
        </w:tc>
        <w:tc>
          <w:tcPr>
            <w:tcW w:w="425" w:type="dxa"/>
            <w:shd w:val="clear" w:color="auto" w:fill="auto"/>
            <w:hideMark/>
          </w:tcPr>
          <w:p w:rsidR="00D22385" w:rsidRPr="00DA78A1" w:rsidRDefault="00D22385" w:rsidP="00DA78A1">
            <w:pPr>
              <w:jc w:val="both"/>
            </w:pPr>
            <w:r w:rsidRPr="00DA78A1">
              <w:t>12</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1 400,0</w:t>
            </w:r>
          </w:p>
        </w:tc>
        <w:tc>
          <w:tcPr>
            <w:tcW w:w="1186" w:type="dxa"/>
            <w:shd w:val="clear" w:color="auto" w:fill="auto"/>
            <w:hideMark/>
          </w:tcPr>
          <w:p w:rsidR="00D22385" w:rsidRPr="00DA78A1" w:rsidRDefault="00D22385" w:rsidP="00DA78A1">
            <w:pPr>
              <w:jc w:val="both"/>
            </w:pPr>
            <w:r w:rsidRPr="00DA78A1">
              <w:t>1 200,0</w:t>
            </w:r>
          </w:p>
        </w:tc>
        <w:tc>
          <w:tcPr>
            <w:tcW w:w="1134" w:type="dxa"/>
            <w:shd w:val="clear" w:color="auto" w:fill="auto"/>
            <w:hideMark/>
          </w:tcPr>
          <w:p w:rsidR="00D22385" w:rsidRPr="00DA78A1" w:rsidRDefault="00D22385" w:rsidP="00DA78A1">
            <w:pPr>
              <w:jc w:val="both"/>
            </w:pPr>
            <w:r w:rsidRPr="00DA78A1">
              <w:t>1 200,0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Периодическая печать и издательства</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91010</w:t>
            </w:r>
          </w:p>
        </w:tc>
        <w:tc>
          <w:tcPr>
            <w:tcW w:w="562" w:type="dxa"/>
            <w:shd w:val="clear" w:color="auto" w:fill="auto"/>
            <w:hideMark/>
          </w:tcPr>
          <w:p w:rsidR="00D22385" w:rsidRPr="00DA78A1" w:rsidRDefault="00D22385" w:rsidP="00DA78A1">
            <w:pPr>
              <w:jc w:val="both"/>
            </w:pPr>
            <w:r w:rsidRPr="00DA78A1">
              <w:t>630</w:t>
            </w:r>
          </w:p>
        </w:tc>
        <w:tc>
          <w:tcPr>
            <w:tcW w:w="425" w:type="dxa"/>
            <w:shd w:val="clear" w:color="auto" w:fill="auto"/>
            <w:hideMark/>
          </w:tcPr>
          <w:p w:rsidR="00D22385" w:rsidRPr="00DA78A1" w:rsidRDefault="00D22385" w:rsidP="00DA78A1">
            <w:pPr>
              <w:jc w:val="both"/>
            </w:pPr>
            <w:r w:rsidRPr="00DA78A1">
              <w:t>12</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1 400,0</w:t>
            </w:r>
          </w:p>
        </w:tc>
        <w:tc>
          <w:tcPr>
            <w:tcW w:w="1186" w:type="dxa"/>
            <w:shd w:val="clear" w:color="auto" w:fill="auto"/>
            <w:hideMark/>
          </w:tcPr>
          <w:p w:rsidR="00D22385" w:rsidRPr="00DA78A1" w:rsidRDefault="00D22385" w:rsidP="00DA78A1">
            <w:pPr>
              <w:jc w:val="both"/>
            </w:pPr>
            <w:r w:rsidRPr="00DA78A1">
              <w:t>1 200,0</w:t>
            </w:r>
          </w:p>
        </w:tc>
        <w:tc>
          <w:tcPr>
            <w:tcW w:w="1134" w:type="dxa"/>
            <w:shd w:val="clear" w:color="auto" w:fill="auto"/>
            <w:hideMark/>
          </w:tcPr>
          <w:p w:rsidR="00D22385" w:rsidRPr="00DA78A1" w:rsidRDefault="00D22385" w:rsidP="00DA78A1">
            <w:pPr>
              <w:jc w:val="both"/>
            </w:pPr>
            <w:r w:rsidRPr="00DA78A1">
              <w:t>1 200,0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91010</w:t>
            </w:r>
          </w:p>
        </w:tc>
        <w:tc>
          <w:tcPr>
            <w:tcW w:w="562" w:type="dxa"/>
            <w:shd w:val="clear" w:color="auto" w:fill="auto"/>
            <w:hideMark/>
          </w:tcPr>
          <w:p w:rsidR="00D22385" w:rsidRPr="00DA78A1" w:rsidRDefault="00D22385" w:rsidP="00DA78A1">
            <w:pPr>
              <w:jc w:val="both"/>
            </w:pPr>
            <w:r w:rsidRPr="00DA78A1">
              <w:t>630</w:t>
            </w:r>
          </w:p>
        </w:tc>
        <w:tc>
          <w:tcPr>
            <w:tcW w:w="425" w:type="dxa"/>
            <w:shd w:val="clear" w:color="auto" w:fill="auto"/>
            <w:hideMark/>
          </w:tcPr>
          <w:p w:rsidR="00D22385" w:rsidRPr="00DA78A1" w:rsidRDefault="00D22385" w:rsidP="00DA78A1">
            <w:pPr>
              <w:jc w:val="both"/>
            </w:pPr>
            <w:r w:rsidRPr="00DA78A1">
              <w:t>12</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1 400,0</w:t>
            </w:r>
          </w:p>
        </w:tc>
        <w:tc>
          <w:tcPr>
            <w:tcW w:w="1186" w:type="dxa"/>
            <w:shd w:val="clear" w:color="auto" w:fill="auto"/>
            <w:hideMark/>
          </w:tcPr>
          <w:p w:rsidR="00D22385" w:rsidRPr="00DA78A1" w:rsidRDefault="00D22385" w:rsidP="00DA78A1">
            <w:pPr>
              <w:jc w:val="both"/>
            </w:pPr>
            <w:r w:rsidRPr="00DA78A1">
              <w:t>1 200,0</w:t>
            </w:r>
          </w:p>
        </w:tc>
        <w:tc>
          <w:tcPr>
            <w:tcW w:w="1134" w:type="dxa"/>
            <w:shd w:val="clear" w:color="auto" w:fill="auto"/>
            <w:hideMark/>
          </w:tcPr>
          <w:p w:rsidR="00D22385" w:rsidRPr="00DA78A1" w:rsidRDefault="00D22385" w:rsidP="00DA78A1">
            <w:pPr>
              <w:jc w:val="both"/>
            </w:pPr>
            <w:r w:rsidRPr="00DA78A1">
              <w:t>1 200,0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Подпрограмма "Организация отдыха и оздоровления детей"</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2 986,8</w:t>
            </w:r>
          </w:p>
        </w:tc>
        <w:tc>
          <w:tcPr>
            <w:tcW w:w="1186" w:type="dxa"/>
            <w:shd w:val="clear" w:color="auto" w:fill="auto"/>
            <w:hideMark/>
          </w:tcPr>
          <w:p w:rsidR="00D22385" w:rsidRPr="00DA78A1" w:rsidRDefault="00D22385" w:rsidP="00DA78A1">
            <w:pPr>
              <w:jc w:val="both"/>
            </w:pPr>
            <w:r w:rsidRPr="00DA78A1">
              <w:t>2 829,4</w:t>
            </w:r>
          </w:p>
        </w:tc>
        <w:tc>
          <w:tcPr>
            <w:tcW w:w="1134" w:type="dxa"/>
            <w:shd w:val="clear" w:color="auto" w:fill="auto"/>
            <w:hideMark/>
          </w:tcPr>
          <w:p w:rsidR="00D22385" w:rsidRPr="00DA78A1" w:rsidRDefault="00D22385" w:rsidP="00DA78A1">
            <w:pPr>
              <w:jc w:val="both"/>
            </w:pPr>
            <w:r w:rsidRPr="00DA78A1">
              <w:t>2 829,4</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Основное мероприятие "Мероприятия по сохранению и развитию инфраструктуры системы детского отдыха и оздоровления"</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2 986,8</w:t>
            </w:r>
          </w:p>
        </w:tc>
        <w:tc>
          <w:tcPr>
            <w:tcW w:w="1186" w:type="dxa"/>
            <w:shd w:val="clear" w:color="auto" w:fill="auto"/>
            <w:hideMark/>
          </w:tcPr>
          <w:p w:rsidR="00D22385" w:rsidRPr="00DA78A1" w:rsidRDefault="00D22385" w:rsidP="00DA78A1">
            <w:pPr>
              <w:jc w:val="both"/>
            </w:pPr>
            <w:r w:rsidRPr="00DA78A1">
              <w:t>2 829,4</w:t>
            </w:r>
          </w:p>
        </w:tc>
        <w:tc>
          <w:tcPr>
            <w:tcW w:w="1134" w:type="dxa"/>
            <w:shd w:val="clear" w:color="auto" w:fill="auto"/>
            <w:hideMark/>
          </w:tcPr>
          <w:p w:rsidR="00D22385" w:rsidRPr="00DA78A1" w:rsidRDefault="00D22385" w:rsidP="00DA78A1">
            <w:pPr>
              <w:jc w:val="both"/>
            </w:pPr>
            <w:r w:rsidRPr="00DA78A1">
              <w:t>2 829,4</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Осуществление государственных полномочий Республики Мордовия по финансовому обеспечению отдыха и оздоровления детей в Республике Мордовия в каникулярное время</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2 986,8</w:t>
            </w:r>
          </w:p>
        </w:tc>
        <w:tc>
          <w:tcPr>
            <w:tcW w:w="1186" w:type="dxa"/>
            <w:shd w:val="clear" w:color="auto" w:fill="auto"/>
            <w:hideMark/>
          </w:tcPr>
          <w:p w:rsidR="00D22385" w:rsidRPr="00DA78A1" w:rsidRDefault="00D22385" w:rsidP="00DA78A1">
            <w:pPr>
              <w:jc w:val="both"/>
            </w:pPr>
            <w:r w:rsidRPr="00DA78A1">
              <w:t>2 829,4</w:t>
            </w:r>
          </w:p>
        </w:tc>
        <w:tc>
          <w:tcPr>
            <w:tcW w:w="1134" w:type="dxa"/>
            <w:shd w:val="clear" w:color="auto" w:fill="auto"/>
            <w:hideMark/>
          </w:tcPr>
          <w:p w:rsidR="00D22385" w:rsidRPr="00DA78A1" w:rsidRDefault="00D22385" w:rsidP="00DA78A1">
            <w:pPr>
              <w:jc w:val="both"/>
            </w:pPr>
            <w:r w:rsidRPr="00DA78A1">
              <w:t>2 829,4</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Предоставление субсидий бюджетным, автономным учреждениям и иным некоммерческим </w:t>
            </w:r>
            <w:r w:rsidRPr="00DA78A1">
              <w:lastRenderedPageBreak/>
              <w:t>организациям</w:t>
            </w:r>
          </w:p>
        </w:tc>
        <w:tc>
          <w:tcPr>
            <w:tcW w:w="425" w:type="dxa"/>
            <w:shd w:val="clear" w:color="auto" w:fill="auto"/>
            <w:hideMark/>
          </w:tcPr>
          <w:p w:rsidR="00D22385" w:rsidRPr="00DA78A1" w:rsidRDefault="00D22385" w:rsidP="00DA78A1">
            <w:pPr>
              <w:jc w:val="both"/>
            </w:pPr>
            <w:r w:rsidRPr="00DA78A1">
              <w:lastRenderedPageBreak/>
              <w:t>03</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77210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2 986,8</w:t>
            </w:r>
          </w:p>
        </w:tc>
        <w:tc>
          <w:tcPr>
            <w:tcW w:w="1186" w:type="dxa"/>
            <w:shd w:val="clear" w:color="auto" w:fill="auto"/>
            <w:hideMark/>
          </w:tcPr>
          <w:p w:rsidR="00D22385" w:rsidRPr="00DA78A1" w:rsidRDefault="00D22385" w:rsidP="00DA78A1">
            <w:pPr>
              <w:jc w:val="both"/>
            </w:pPr>
            <w:r w:rsidRPr="00DA78A1">
              <w:t>2 829,4</w:t>
            </w:r>
          </w:p>
        </w:tc>
        <w:tc>
          <w:tcPr>
            <w:tcW w:w="1134" w:type="dxa"/>
            <w:shd w:val="clear" w:color="auto" w:fill="auto"/>
            <w:hideMark/>
          </w:tcPr>
          <w:p w:rsidR="00D22385" w:rsidRPr="00DA78A1" w:rsidRDefault="00D22385" w:rsidP="00DA78A1">
            <w:pPr>
              <w:jc w:val="both"/>
            </w:pPr>
            <w:r w:rsidRPr="00DA78A1">
              <w:t>2 829,4</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Субсидии бюджетным учреждениям</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77210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2 986,8</w:t>
            </w:r>
          </w:p>
        </w:tc>
        <w:tc>
          <w:tcPr>
            <w:tcW w:w="1186" w:type="dxa"/>
            <w:shd w:val="clear" w:color="auto" w:fill="auto"/>
            <w:hideMark/>
          </w:tcPr>
          <w:p w:rsidR="00D22385" w:rsidRPr="00DA78A1" w:rsidRDefault="00D22385" w:rsidP="00DA78A1">
            <w:pPr>
              <w:jc w:val="both"/>
            </w:pPr>
            <w:r w:rsidRPr="00DA78A1">
              <w:t>2 829,4</w:t>
            </w:r>
          </w:p>
        </w:tc>
        <w:tc>
          <w:tcPr>
            <w:tcW w:w="1134" w:type="dxa"/>
            <w:shd w:val="clear" w:color="auto" w:fill="auto"/>
            <w:hideMark/>
          </w:tcPr>
          <w:p w:rsidR="00D22385" w:rsidRPr="00DA78A1" w:rsidRDefault="00D22385" w:rsidP="00DA78A1">
            <w:pPr>
              <w:jc w:val="both"/>
            </w:pPr>
            <w:r w:rsidRPr="00DA78A1">
              <w:t>2 829,4</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77210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2 986,8</w:t>
            </w:r>
          </w:p>
        </w:tc>
        <w:tc>
          <w:tcPr>
            <w:tcW w:w="1186" w:type="dxa"/>
            <w:shd w:val="clear" w:color="auto" w:fill="auto"/>
            <w:hideMark/>
          </w:tcPr>
          <w:p w:rsidR="00D22385" w:rsidRPr="00DA78A1" w:rsidRDefault="00D22385" w:rsidP="00DA78A1">
            <w:pPr>
              <w:jc w:val="both"/>
            </w:pPr>
            <w:r w:rsidRPr="00DA78A1">
              <w:t>2 829,4</w:t>
            </w:r>
          </w:p>
        </w:tc>
        <w:tc>
          <w:tcPr>
            <w:tcW w:w="1134" w:type="dxa"/>
            <w:shd w:val="clear" w:color="auto" w:fill="auto"/>
            <w:hideMark/>
          </w:tcPr>
          <w:p w:rsidR="00D22385" w:rsidRPr="00DA78A1" w:rsidRDefault="00D22385" w:rsidP="00DA78A1">
            <w:pPr>
              <w:jc w:val="both"/>
            </w:pPr>
            <w:r w:rsidRPr="00DA78A1">
              <w:t>2 829,4</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вопросы в области образования</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77210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2 986,8</w:t>
            </w:r>
          </w:p>
        </w:tc>
        <w:tc>
          <w:tcPr>
            <w:tcW w:w="1186" w:type="dxa"/>
            <w:shd w:val="clear" w:color="auto" w:fill="auto"/>
            <w:hideMark/>
          </w:tcPr>
          <w:p w:rsidR="00D22385" w:rsidRPr="00DA78A1" w:rsidRDefault="00D22385" w:rsidP="00DA78A1">
            <w:pPr>
              <w:jc w:val="both"/>
            </w:pPr>
            <w:r w:rsidRPr="00DA78A1">
              <w:t>2 829,4</w:t>
            </w:r>
          </w:p>
        </w:tc>
        <w:tc>
          <w:tcPr>
            <w:tcW w:w="1134" w:type="dxa"/>
            <w:shd w:val="clear" w:color="auto" w:fill="auto"/>
            <w:hideMark/>
          </w:tcPr>
          <w:p w:rsidR="00D22385" w:rsidRPr="00DA78A1" w:rsidRDefault="00D22385" w:rsidP="00DA78A1">
            <w:pPr>
              <w:jc w:val="both"/>
            </w:pPr>
            <w:r w:rsidRPr="00DA78A1">
              <w:t>2 829,4</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03</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77210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2 986,8</w:t>
            </w:r>
          </w:p>
        </w:tc>
        <w:tc>
          <w:tcPr>
            <w:tcW w:w="1186" w:type="dxa"/>
            <w:shd w:val="clear" w:color="auto" w:fill="auto"/>
            <w:hideMark/>
          </w:tcPr>
          <w:p w:rsidR="00D22385" w:rsidRPr="00DA78A1" w:rsidRDefault="00D22385" w:rsidP="00DA78A1">
            <w:pPr>
              <w:jc w:val="both"/>
            </w:pPr>
            <w:r w:rsidRPr="00DA78A1">
              <w:t>2 829,4</w:t>
            </w:r>
          </w:p>
        </w:tc>
        <w:tc>
          <w:tcPr>
            <w:tcW w:w="1134" w:type="dxa"/>
            <w:shd w:val="clear" w:color="auto" w:fill="auto"/>
            <w:hideMark/>
          </w:tcPr>
          <w:p w:rsidR="00D22385" w:rsidRPr="00DA78A1" w:rsidRDefault="00D22385" w:rsidP="00DA78A1">
            <w:pPr>
              <w:jc w:val="both"/>
            </w:pPr>
            <w:r w:rsidRPr="00DA78A1">
              <w:t>2 829,4</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Муниципальная программа "Развитие культуры и туризма в Чамзинском муниципальном районе" </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98 510,3</w:t>
            </w:r>
          </w:p>
        </w:tc>
        <w:tc>
          <w:tcPr>
            <w:tcW w:w="1186" w:type="dxa"/>
            <w:shd w:val="clear" w:color="auto" w:fill="auto"/>
            <w:hideMark/>
          </w:tcPr>
          <w:p w:rsidR="00D22385" w:rsidRPr="00DA78A1" w:rsidRDefault="00D22385" w:rsidP="00DA78A1">
            <w:pPr>
              <w:jc w:val="both"/>
            </w:pPr>
            <w:r w:rsidRPr="00DA78A1">
              <w:t>67 757,0</w:t>
            </w:r>
          </w:p>
        </w:tc>
        <w:tc>
          <w:tcPr>
            <w:tcW w:w="1134" w:type="dxa"/>
            <w:shd w:val="clear" w:color="auto" w:fill="auto"/>
            <w:hideMark/>
          </w:tcPr>
          <w:p w:rsidR="00D22385" w:rsidRPr="00DA78A1" w:rsidRDefault="00D22385" w:rsidP="00DA78A1">
            <w:pPr>
              <w:jc w:val="both"/>
            </w:pPr>
            <w:r w:rsidRPr="00DA78A1">
              <w:t>74 500,3</w:t>
            </w:r>
          </w:p>
        </w:tc>
      </w:tr>
      <w:tr w:rsidR="00D22385" w:rsidRPr="00DA78A1" w:rsidTr="00562F4F">
        <w:trPr>
          <w:trHeight w:val="70"/>
        </w:trPr>
        <w:tc>
          <w:tcPr>
            <w:tcW w:w="2551" w:type="dxa"/>
            <w:shd w:val="clear" w:color="auto" w:fill="auto"/>
            <w:vAlign w:val="center"/>
            <w:hideMark/>
          </w:tcPr>
          <w:p w:rsidR="00D22385" w:rsidRPr="00DA78A1" w:rsidRDefault="00D22385" w:rsidP="00DA78A1">
            <w:pPr>
              <w:jc w:val="both"/>
            </w:pPr>
            <w:r w:rsidRPr="00DA78A1">
              <w:t>Подпрограмма "Культура"</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98 020,5</w:t>
            </w:r>
          </w:p>
        </w:tc>
        <w:tc>
          <w:tcPr>
            <w:tcW w:w="1186" w:type="dxa"/>
            <w:shd w:val="clear" w:color="auto" w:fill="auto"/>
            <w:hideMark/>
          </w:tcPr>
          <w:p w:rsidR="00D22385" w:rsidRPr="00DA78A1" w:rsidRDefault="00D22385" w:rsidP="00DA78A1">
            <w:pPr>
              <w:jc w:val="both"/>
            </w:pPr>
            <w:r w:rsidRPr="00DA78A1">
              <w:t>67 348,4</w:t>
            </w:r>
          </w:p>
        </w:tc>
        <w:tc>
          <w:tcPr>
            <w:tcW w:w="1134" w:type="dxa"/>
            <w:shd w:val="clear" w:color="auto" w:fill="auto"/>
            <w:hideMark/>
          </w:tcPr>
          <w:p w:rsidR="00D22385" w:rsidRPr="00DA78A1" w:rsidRDefault="00D22385" w:rsidP="00DA78A1">
            <w:pPr>
              <w:jc w:val="both"/>
            </w:pPr>
            <w:r w:rsidRPr="00DA78A1">
              <w:t>74 088,2</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"Музыкальное искусство, культурно-массовые мероприятия"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800,0</w:t>
            </w:r>
          </w:p>
        </w:tc>
        <w:tc>
          <w:tcPr>
            <w:tcW w:w="1186" w:type="dxa"/>
            <w:shd w:val="clear" w:color="auto" w:fill="auto"/>
            <w:hideMark/>
          </w:tcPr>
          <w:p w:rsidR="00D22385" w:rsidRPr="00DA78A1" w:rsidRDefault="00D22385" w:rsidP="00DA78A1">
            <w:pPr>
              <w:jc w:val="both"/>
            </w:pPr>
            <w:r w:rsidRPr="00DA78A1">
              <w:t>500,0</w:t>
            </w:r>
          </w:p>
        </w:tc>
        <w:tc>
          <w:tcPr>
            <w:tcW w:w="1134" w:type="dxa"/>
            <w:shd w:val="clear" w:color="auto" w:fill="auto"/>
            <w:hideMark/>
          </w:tcPr>
          <w:p w:rsidR="00D22385" w:rsidRPr="00DA78A1" w:rsidRDefault="00D22385" w:rsidP="00DA78A1">
            <w:pPr>
              <w:jc w:val="both"/>
            </w:pPr>
            <w:r w:rsidRPr="00DA78A1">
              <w:t>500,0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Мероприятия в области культуры</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42250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800,0</w:t>
            </w:r>
          </w:p>
        </w:tc>
        <w:tc>
          <w:tcPr>
            <w:tcW w:w="1186" w:type="dxa"/>
            <w:shd w:val="clear" w:color="auto" w:fill="auto"/>
            <w:hideMark/>
          </w:tcPr>
          <w:p w:rsidR="00D22385" w:rsidRPr="00DA78A1" w:rsidRDefault="00D22385" w:rsidP="00DA78A1">
            <w:pPr>
              <w:jc w:val="both"/>
            </w:pPr>
            <w:r w:rsidRPr="00DA78A1">
              <w:t>500,0</w:t>
            </w:r>
          </w:p>
        </w:tc>
        <w:tc>
          <w:tcPr>
            <w:tcW w:w="1134" w:type="dxa"/>
            <w:shd w:val="clear" w:color="auto" w:fill="auto"/>
            <w:hideMark/>
          </w:tcPr>
          <w:p w:rsidR="00D22385" w:rsidRPr="00DA78A1" w:rsidRDefault="00D22385" w:rsidP="00DA78A1">
            <w:pPr>
              <w:jc w:val="both"/>
            </w:pPr>
            <w:r w:rsidRPr="00DA78A1">
              <w:t>500,0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42250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800,0</w:t>
            </w:r>
          </w:p>
        </w:tc>
        <w:tc>
          <w:tcPr>
            <w:tcW w:w="1186" w:type="dxa"/>
            <w:shd w:val="clear" w:color="auto" w:fill="auto"/>
            <w:hideMark/>
          </w:tcPr>
          <w:p w:rsidR="00D22385" w:rsidRPr="00DA78A1" w:rsidRDefault="00D22385" w:rsidP="00DA78A1">
            <w:pPr>
              <w:jc w:val="both"/>
            </w:pPr>
            <w:r w:rsidRPr="00DA78A1">
              <w:t>500,0</w:t>
            </w:r>
          </w:p>
        </w:tc>
        <w:tc>
          <w:tcPr>
            <w:tcW w:w="1134" w:type="dxa"/>
            <w:shd w:val="clear" w:color="auto" w:fill="auto"/>
            <w:hideMark/>
          </w:tcPr>
          <w:p w:rsidR="00D22385" w:rsidRPr="00DA78A1" w:rsidRDefault="00D22385" w:rsidP="00DA78A1">
            <w:pPr>
              <w:jc w:val="both"/>
            </w:pPr>
            <w:r w:rsidRPr="00DA78A1">
              <w:t>500,0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42250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800,0</w:t>
            </w:r>
          </w:p>
        </w:tc>
        <w:tc>
          <w:tcPr>
            <w:tcW w:w="1186" w:type="dxa"/>
            <w:shd w:val="clear" w:color="auto" w:fill="auto"/>
            <w:hideMark/>
          </w:tcPr>
          <w:p w:rsidR="00D22385" w:rsidRPr="00DA78A1" w:rsidRDefault="00D22385" w:rsidP="00DA78A1">
            <w:pPr>
              <w:jc w:val="both"/>
            </w:pPr>
            <w:r w:rsidRPr="00DA78A1">
              <w:t>500,0</w:t>
            </w:r>
          </w:p>
        </w:tc>
        <w:tc>
          <w:tcPr>
            <w:tcW w:w="1134" w:type="dxa"/>
            <w:shd w:val="clear" w:color="auto" w:fill="auto"/>
            <w:hideMark/>
          </w:tcPr>
          <w:p w:rsidR="00D22385" w:rsidRPr="00DA78A1" w:rsidRDefault="00D22385" w:rsidP="00DA78A1">
            <w:pPr>
              <w:jc w:val="both"/>
            </w:pPr>
            <w:r w:rsidRPr="00DA78A1">
              <w:t>500,0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 кинематография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42250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800,0</w:t>
            </w:r>
          </w:p>
        </w:tc>
        <w:tc>
          <w:tcPr>
            <w:tcW w:w="1186" w:type="dxa"/>
            <w:shd w:val="clear" w:color="auto" w:fill="auto"/>
            <w:hideMark/>
          </w:tcPr>
          <w:p w:rsidR="00D22385" w:rsidRPr="00DA78A1" w:rsidRDefault="00D22385" w:rsidP="00DA78A1">
            <w:pPr>
              <w:jc w:val="both"/>
            </w:pPr>
            <w:r w:rsidRPr="00DA78A1">
              <w:t>500,0</w:t>
            </w:r>
          </w:p>
        </w:tc>
        <w:tc>
          <w:tcPr>
            <w:tcW w:w="1134" w:type="dxa"/>
            <w:shd w:val="clear" w:color="auto" w:fill="auto"/>
            <w:hideMark/>
          </w:tcPr>
          <w:p w:rsidR="00D22385" w:rsidRPr="00DA78A1" w:rsidRDefault="00D22385" w:rsidP="00DA78A1">
            <w:pPr>
              <w:jc w:val="both"/>
            </w:pPr>
            <w:r w:rsidRPr="00DA78A1">
              <w:t>500,0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42250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800,0</w:t>
            </w:r>
          </w:p>
        </w:tc>
        <w:tc>
          <w:tcPr>
            <w:tcW w:w="1186" w:type="dxa"/>
            <w:shd w:val="clear" w:color="auto" w:fill="auto"/>
            <w:hideMark/>
          </w:tcPr>
          <w:p w:rsidR="00D22385" w:rsidRPr="00DA78A1" w:rsidRDefault="00D22385" w:rsidP="00DA78A1">
            <w:pPr>
              <w:jc w:val="both"/>
            </w:pPr>
            <w:r w:rsidRPr="00DA78A1">
              <w:t>500,0</w:t>
            </w:r>
          </w:p>
        </w:tc>
        <w:tc>
          <w:tcPr>
            <w:tcW w:w="1134" w:type="dxa"/>
            <w:shd w:val="clear" w:color="auto" w:fill="auto"/>
            <w:hideMark/>
          </w:tcPr>
          <w:p w:rsidR="00D22385" w:rsidRPr="00DA78A1" w:rsidRDefault="00D22385" w:rsidP="00DA78A1">
            <w:pPr>
              <w:jc w:val="both"/>
            </w:pPr>
            <w:r w:rsidRPr="00DA78A1">
              <w:t>500,0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42250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800,0</w:t>
            </w:r>
          </w:p>
        </w:tc>
        <w:tc>
          <w:tcPr>
            <w:tcW w:w="1186" w:type="dxa"/>
            <w:shd w:val="clear" w:color="auto" w:fill="auto"/>
            <w:hideMark/>
          </w:tcPr>
          <w:p w:rsidR="00D22385" w:rsidRPr="00DA78A1" w:rsidRDefault="00D22385" w:rsidP="00DA78A1">
            <w:pPr>
              <w:jc w:val="both"/>
            </w:pPr>
            <w:r w:rsidRPr="00DA78A1">
              <w:t>500,0</w:t>
            </w:r>
          </w:p>
        </w:tc>
        <w:tc>
          <w:tcPr>
            <w:tcW w:w="1134" w:type="dxa"/>
            <w:shd w:val="clear" w:color="auto" w:fill="auto"/>
            <w:hideMark/>
          </w:tcPr>
          <w:p w:rsidR="00D22385" w:rsidRPr="00DA78A1" w:rsidRDefault="00D22385" w:rsidP="00DA78A1">
            <w:pPr>
              <w:jc w:val="both"/>
            </w:pPr>
            <w:r w:rsidRPr="00DA78A1">
              <w:t>500,0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"Сохранение, возрождение и развитие традиционной и народной культуры, поддержка народного творчества и культурно-досуговой деятельности"</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38 037,1</w:t>
            </w:r>
          </w:p>
        </w:tc>
        <w:tc>
          <w:tcPr>
            <w:tcW w:w="1186" w:type="dxa"/>
            <w:shd w:val="clear" w:color="auto" w:fill="auto"/>
            <w:hideMark/>
          </w:tcPr>
          <w:p w:rsidR="00D22385" w:rsidRPr="00DA78A1" w:rsidRDefault="00D22385" w:rsidP="00DA78A1">
            <w:pPr>
              <w:jc w:val="both"/>
            </w:pPr>
            <w:r w:rsidRPr="00DA78A1">
              <w:t>32 075,4</w:t>
            </w:r>
          </w:p>
        </w:tc>
        <w:tc>
          <w:tcPr>
            <w:tcW w:w="1134" w:type="dxa"/>
            <w:shd w:val="clear" w:color="auto" w:fill="auto"/>
            <w:hideMark/>
          </w:tcPr>
          <w:p w:rsidR="00D22385" w:rsidRPr="00DA78A1" w:rsidRDefault="00D22385" w:rsidP="00DA78A1">
            <w:pPr>
              <w:jc w:val="both"/>
            </w:pPr>
            <w:r w:rsidRPr="00DA78A1">
              <w:t>33 654,1</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Учреждения по обеспечению хозяйственного обслуживания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6 195,7</w:t>
            </w:r>
          </w:p>
        </w:tc>
        <w:tc>
          <w:tcPr>
            <w:tcW w:w="1186" w:type="dxa"/>
            <w:shd w:val="clear" w:color="auto" w:fill="auto"/>
            <w:hideMark/>
          </w:tcPr>
          <w:p w:rsidR="00D22385" w:rsidRPr="00DA78A1" w:rsidRDefault="00D22385" w:rsidP="00DA78A1">
            <w:pPr>
              <w:jc w:val="both"/>
            </w:pPr>
            <w:r w:rsidRPr="00DA78A1">
              <w:t>6 434,3</w:t>
            </w:r>
          </w:p>
        </w:tc>
        <w:tc>
          <w:tcPr>
            <w:tcW w:w="1134" w:type="dxa"/>
            <w:shd w:val="clear" w:color="auto" w:fill="auto"/>
            <w:hideMark/>
          </w:tcPr>
          <w:p w:rsidR="00D22385" w:rsidRPr="00DA78A1" w:rsidRDefault="00D22385" w:rsidP="00DA78A1">
            <w:pPr>
              <w:jc w:val="both"/>
            </w:pPr>
            <w:r w:rsidRPr="00DA78A1">
              <w:t>6 499,0</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6 068,6</w:t>
            </w:r>
          </w:p>
        </w:tc>
        <w:tc>
          <w:tcPr>
            <w:tcW w:w="1186" w:type="dxa"/>
            <w:shd w:val="clear" w:color="auto" w:fill="auto"/>
            <w:hideMark/>
          </w:tcPr>
          <w:p w:rsidR="00D22385" w:rsidRPr="00DA78A1" w:rsidRDefault="00D22385" w:rsidP="00DA78A1">
            <w:pPr>
              <w:jc w:val="both"/>
            </w:pPr>
            <w:r w:rsidRPr="00DA78A1">
              <w:t>6 304,8</w:t>
            </w:r>
          </w:p>
        </w:tc>
        <w:tc>
          <w:tcPr>
            <w:tcW w:w="1134" w:type="dxa"/>
            <w:shd w:val="clear" w:color="auto" w:fill="auto"/>
            <w:hideMark/>
          </w:tcPr>
          <w:p w:rsidR="00D22385" w:rsidRPr="00DA78A1" w:rsidRDefault="00D22385" w:rsidP="00DA78A1">
            <w:pPr>
              <w:jc w:val="both"/>
            </w:pPr>
            <w:r w:rsidRPr="00DA78A1">
              <w:t>6 367,7</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казенных учреждений</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6 068,6</w:t>
            </w:r>
          </w:p>
        </w:tc>
        <w:tc>
          <w:tcPr>
            <w:tcW w:w="1186" w:type="dxa"/>
            <w:shd w:val="clear" w:color="auto" w:fill="auto"/>
            <w:hideMark/>
          </w:tcPr>
          <w:p w:rsidR="00D22385" w:rsidRPr="00DA78A1" w:rsidRDefault="00D22385" w:rsidP="00DA78A1">
            <w:pPr>
              <w:jc w:val="both"/>
            </w:pPr>
            <w:r w:rsidRPr="00DA78A1">
              <w:t>6 304,8</w:t>
            </w:r>
          </w:p>
        </w:tc>
        <w:tc>
          <w:tcPr>
            <w:tcW w:w="1134" w:type="dxa"/>
            <w:shd w:val="clear" w:color="auto" w:fill="auto"/>
            <w:hideMark/>
          </w:tcPr>
          <w:p w:rsidR="00D22385" w:rsidRPr="00DA78A1" w:rsidRDefault="00D22385" w:rsidP="00DA78A1">
            <w:pPr>
              <w:jc w:val="both"/>
            </w:pPr>
            <w:r w:rsidRPr="00DA78A1">
              <w:t>6 367,7</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 кинематография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6 068,6</w:t>
            </w:r>
          </w:p>
        </w:tc>
        <w:tc>
          <w:tcPr>
            <w:tcW w:w="1186" w:type="dxa"/>
            <w:shd w:val="clear" w:color="auto" w:fill="auto"/>
            <w:hideMark/>
          </w:tcPr>
          <w:p w:rsidR="00D22385" w:rsidRPr="00DA78A1" w:rsidRDefault="00D22385" w:rsidP="00DA78A1">
            <w:pPr>
              <w:jc w:val="both"/>
            </w:pPr>
            <w:r w:rsidRPr="00DA78A1">
              <w:t>6 304,8</w:t>
            </w:r>
          </w:p>
        </w:tc>
        <w:tc>
          <w:tcPr>
            <w:tcW w:w="1134" w:type="dxa"/>
            <w:shd w:val="clear" w:color="auto" w:fill="auto"/>
            <w:hideMark/>
          </w:tcPr>
          <w:p w:rsidR="00D22385" w:rsidRPr="00DA78A1" w:rsidRDefault="00D22385" w:rsidP="00DA78A1">
            <w:pPr>
              <w:jc w:val="both"/>
            </w:pPr>
            <w:r w:rsidRPr="00DA78A1">
              <w:t>6 367,7</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Другие вопросы в области культуры, кинематографии</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6 068,6</w:t>
            </w:r>
          </w:p>
        </w:tc>
        <w:tc>
          <w:tcPr>
            <w:tcW w:w="1186" w:type="dxa"/>
            <w:shd w:val="clear" w:color="auto" w:fill="auto"/>
            <w:hideMark/>
          </w:tcPr>
          <w:p w:rsidR="00D22385" w:rsidRPr="00DA78A1" w:rsidRDefault="00D22385" w:rsidP="00DA78A1">
            <w:pPr>
              <w:jc w:val="both"/>
            </w:pPr>
            <w:r w:rsidRPr="00DA78A1">
              <w:t>6 304,8</w:t>
            </w:r>
          </w:p>
        </w:tc>
        <w:tc>
          <w:tcPr>
            <w:tcW w:w="1134" w:type="dxa"/>
            <w:shd w:val="clear" w:color="auto" w:fill="auto"/>
            <w:hideMark/>
          </w:tcPr>
          <w:p w:rsidR="00D22385" w:rsidRPr="00DA78A1" w:rsidRDefault="00D22385" w:rsidP="00DA78A1">
            <w:pPr>
              <w:jc w:val="both"/>
            </w:pPr>
            <w:r w:rsidRPr="00DA78A1">
              <w:t>6 367,7</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6 068,6</w:t>
            </w:r>
          </w:p>
        </w:tc>
        <w:tc>
          <w:tcPr>
            <w:tcW w:w="1186" w:type="dxa"/>
            <w:shd w:val="clear" w:color="auto" w:fill="auto"/>
            <w:hideMark/>
          </w:tcPr>
          <w:p w:rsidR="00D22385" w:rsidRPr="00DA78A1" w:rsidRDefault="00D22385" w:rsidP="00DA78A1">
            <w:pPr>
              <w:jc w:val="both"/>
            </w:pPr>
            <w:r w:rsidRPr="00DA78A1">
              <w:t>6 304,8</w:t>
            </w:r>
          </w:p>
        </w:tc>
        <w:tc>
          <w:tcPr>
            <w:tcW w:w="1134" w:type="dxa"/>
            <w:shd w:val="clear" w:color="auto" w:fill="auto"/>
            <w:hideMark/>
          </w:tcPr>
          <w:p w:rsidR="00D22385" w:rsidRPr="00DA78A1" w:rsidRDefault="00D22385" w:rsidP="00DA78A1">
            <w:pPr>
              <w:jc w:val="both"/>
            </w:pPr>
            <w:r w:rsidRPr="00DA78A1">
              <w:t>6 367,7</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127,1</w:t>
            </w:r>
          </w:p>
        </w:tc>
        <w:tc>
          <w:tcPr>
            <w:tcW w:w="1186" w:type="dxa"/>
            <w:shd w:val="clear" w:color="auto" w:fill="auto"/>
            <w:hideMark/>
          </w:tcPr>
          <w:p w:rsidR="00D22385" w:rsidRPr="00DA78A1" w:rsidRDefault="00D22385" w:rsidP="00DA78A1">
            <w:pPr>
              <w:jc w:val="both"/>
            </w:pPr>
            <w:r w:rsidRPr="00DA78A1">
              <w:t>129,5</w:t>
            </w:r>
          </w:p>
        </w:tc>
        <w:tc>
          <w:tcPr>
            <w:tcW w:w="1134" w:type="dxa"/>
            <w:shd w:val="clear" w:color="auto" w:fill="auto"/>
            <w:hideMark/>
          </w:tcPr>
          <w:p w:rsidR="00D22385" w:rsidRPr="00DA78A1" w:rsidRDefault="00D22385" w:rsidP="00DA78A1">
            <w:pPr>
              <w:jc w:val="both"/>
            </w:pPr>
            <w:r w:rsidRPr="00DA78A1">
              <w:t>131,3</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 xml:space="preserve">Иные закупки товаров, работ и услуг для обеспечения </w:t>
            </w:r>
            <w:r w:rsidRPr="00DA78A1">
              <w:lastRenderedPageBreak/>
              <w:t>государственных (муниципальных) нужд</w:t>
            </w:r>
          </w:p>
        </w:tc>
        <w:tc>
          <w:tcPr>
            <w:tcW w:w="425" w:type="dxa"/>
            <w:shd w:val="clear" w:color="auto" w:fill="auto"/>
            <w:hideMark/>
          </w:tcPr>
          <w:p w:rsidR="00D22385" w:rsidRPr="00DA78A1" w:rsidRDefault="00D22385" w:rsidP="00DA78A1">
            <w:pPr>
              <w:jc w:val="both"/>
            </w:pPr>
            <w:r w:rsidRPr="00DA78A1">
              <w:lastRenderedPageBreak/>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127,1</w:t>
            </w:r>
          </w:p>
        </w:tc>
        <w:tc>
          <w:tcPr>
            <w:tcW w:w="1186" w:type="dxa"/>
            <w:shd w:val="clear" w:color="auto" w:fill="auto"/>
            <w:hideMark/>
          </w:tcPr>
          <w:p w:rsidR="00D22385" w:rsidRPr="00DA78A1" w:rsidRDefault="00D22385" w:rsidP="00DA78A1">
            <w:pPr>
              <w:jc w:val="both"/>
            </w:pPr>
            <w:r w:rsidRPr="00DA78A1">
              <w:t>129,5</w:t>
            </w:r>
          </w:p>
        </w:tc>
        <w:tc>
          <w:tcPr>
            <w:tcW w:w="1134" w:type="dxa"/>
            <w:shd w:val="clear" w:color="auto" w:fill="auto"/>
            <w:hideMark/>
          </w:tcPr>
          <w:p w:rsidR="00D22385" w:rsidRPr="00DA78A1" w:rsidRDefault="00D22385" w:rsidP="00DA78A1">
            <w:pPr>
              <w:jc w:val="both"/>
            </w:pPr>
            <w:r w:rsidRPr="00DA78A1">
              <w:t>131,3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Культура, кинематография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127,1</w:t>
            </w:r>
          </w:p>
        </w:tc>
        <w:tc>
          <w:tcPr>
            <w:tcW w:w="1186" w:type="dxa"/>
            <w:shd w:val="clear" w:color="auto" w:fill="auto"/>
            <w:hideMark/>
          </w:tcPr>
          <w:p w:rsidR="00D22385" w:rsidRPr="00DA78A1" w:rsidRDefault="00D22385" w:rsidP="00DA78A1">
            <w:pPr>
              <w:jc w:val="both"/>
            </w:pPr>
            <w:r w:rsidRPr="00DA78A1">
              <w:t>129,5</w:t>
            </w:r>
          </w:p>
        </w:tc>
        <w:tc>
          <w:tcPr>
            <w:tcW w:w="1134" w:type="dxa"/>
            <w:shd w:val="clear" w:color="auto" w:fill="auto"/>
            <w:hideMark/>
          </w:tcPr>
          <w:p w:rsidR="00D22385" w:rsidRPr="00DA78A1" w:rsidRDefault="00D22385" w:rsidP="00DA78A1">
            <w:pPr>
              <w:jc w:val="both"/>
            </w:pPr>
            <w:r w:rsidRPr="00DA78A1">
              <w:t>131,3</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Другие вопросы в области культуры, кинематографии</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127,1</w:t>
            </w:r>
          </w:p>
        </w:tc>
        <w:tc>
          <w:tcPr>
            <w:tcW w:w="1186" w:type="dxa"/>
            <w:shd w:val="clear" w:color="auto" w:fill="auto"/>
            <w:hideMark/>
          </w:tcPr>
          <w:p w:rsidR="00D22385" w:rsidRPr="00DA78A1" w:rsidRDefault="00D22385" w:rsidP="00DA78A1">
            <w:pPr>
              <w:jc w:val="both"/>
            </w:pPr>
            <w:r w:rsidRPr="00DA78A1">
              <w:t>129,5</w:t>
            </w:r>
          </w:p>
        </w:tc>
        <w:tc>
          <w:tcPr>
            <w:tcW w:w="1134" w:type="dxa"/>
            <w:shd w:val="clear" w:color="auto" w:fill="auto"/>
            <w:hideMark/>
          </w:tcPr>
          <w:p w:rsidR="00D22385" w:rsidRPr="00DA78A1" w:rsidRDefault="00D22385" w:rsidP="00DA78A1">
            <w:pPr>
              <w:jc w:val="both"/>
            </w:pPr>
            <w:r w:rsidRPr="00DA78A1">
              <w:t>131,3</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127,1</w:t>
            </w:r>
          </w:p>
        </w:tc>
        <w:tc>
          <w:tcPr>
            <w:tcW w:w="1186" w:type="dxa"/>
            <w:shd w:val="clear" w:color="auto" w:fill="auto"/>
            <w:hideMark/>
          </w:tcPr>
          <w:p w:rsidR="00D22385" w:rsidRPr="00DA78A1" w:rsidRDefault="00D22385" w:rsidP="00DA78A1">
            <w:pPr>
              <w:jc w:val="both"/>
            </w:pPr>
            <w:r w:rsidRPr="00DA78A1">
              <w:t>129,5</w:t>
            </w:r>
          </w:p>
        </w:tc>
        <w:tc>
          <w:tcPr>
            <w:tcW w:w="1134" w:type="dxa"/>
            <w:shd w:val="clear" w:color="auto" w:fill="auto"/>
            <w:hideMark/>
          </w:tcPr>
          <w:p w:rsidR="00D22385" w:rsidRPr="00DA78A1" w:rsidRDefault="00D22385" w:rsidP="00DA78A1">
            <w:pPr>
              <w:jc w:val="both"/>
            </w:pPr>
            <w:r w:rsidRPr="00DA78A1">
              <w:t>131,3</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Дворцы и дома культуры, другие учреждения культуры и средств массовой информации</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31 841,4</w:t>
            </w:r>
          </w:p>
        </w:tc>
        <w:tc>
          <w:tcPr>
            <w:tcW w:w="1186" w:type="dxa"/>
            <w:shd w:val="clear" w:color="auto" w:fill="auto"/>
            <w:hideMark/>
          </w:tcPr>
          <w:p w:rsidR="00D22385" w:rsidRPr="00DA78A1" w:rsidRDefault="00D22385" w:rsidP="00DA78A1">
            <w:pPr>
              <w:jc w:val="both"/>
            </w:pPr>
            <w:r w:rsidRPr="00DA78A1">
              <w:t>25 641,1</w:t>
            </w:r>
          </w:p>
        </w:tc>
        <w:tc>
          <w:tcPr>
            <w:tcW w:w="1134" w:type="dxa"/>
            <w:shd w:val="clear" w:color="auto" w:fill="auto"/>
            <w:hideMark/>
          </w:tcPr>
          <w:p w:rsidR="00D22385" w:rsidRPr="00DA78A1" w:rsidRDefault="00D22385" w:rsidP="00DA78A1">
            <w:pPr>
              <w:jc w:val="both"/>
            </w:pPr>
            <w:r w:rsidRPr="00DA78A1">
              <w:t>27 155,1</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31 841,4</w:t>
            </w:r>
          </w:p>
        </w:tc>
        <w:tc>
          <w:tcPr>
            <w:tcW w:w="1186" w:type="dxa"/>
            <w:shd w:val="clear" w:color="auto" w:fill="auto"/>
            <w:hideMark/>
          </w:tcPr>
          <w:p w:rsidR="00D22385" w:rsidRPr="00DA78A1" w:rsidRDefault="00D22385" w:rsidP="00DA78A1">
            <w:pPr>
              <w:jc w:val="both"/>
            </w:pPr>
            <w:r w:rsidRPr="00DA78A1">
              <w:t>25 641,1</w:t>
            </w:r>
          </w:p>
        </w:tc>
        <w:tc>
          <w:tcPr>
            <w:tcW w:w="1134" w:type="dxa"/>
            <w:shd w:val="clear" w:color="auto" w:fill="auto"/>
            <w:hideMark/>
          </w:tcPr>
          <w:p w:rsidR="00D22385" w:rsidRPr="00DA78A1" w:rsidRDefault="00D22385" w:rsidP="00DA78A1">
            <w:pPr>
              <w:jc w:val="both"/>
            </w:pPr>
            <w:r w:rsidRPr="00DA78A1">
              <w:t>27 155,1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31 841,4</w:t>
            </w:r>
          </w:p>
        </w:tc>
        <w:tc>
          <w:tcPr>
            <w:tcW w:w="1186" w:type="dxa"/>
            <w:shd w:val="clear" w:color="auto" w:fill="auto"/>
            <w:hideMark/>
          </w:tcPr>
          <w:p w:rsidR="00D22385" w:rsidRPr="00DA78A1" w:rsidRDefault="00D22385" w:rsidP="00DA78A1">
            <w:pPr>
              <w:jc w:val="both"/>
            </w:pPr>
            <w:r w:rsidRPr="00DA78A1">
              <w:t>25 641,1</w:t>
            </w:r>
          </w:p>
        </w:tc>
        <w:tc>
          <w:tcPr>
            <w:tcW w:w="1134" w:type="dxa"/>
            <w:shd w:val="clear" w:color="auto" w:fill="auto"/>
            <w:hideMark/>
          </w:tcPr>
          <w:p w:rsidR="00D22385" w:rsidRPr="00DA78A1" w:rsidRDefault="00D22385" w:rsidP="00DA78A1">
            <w:pPr>
              <w:jc w:val="both"/>
            </w:pPr>
            <w:r w:rsidRPr="00DA78A1">
              <w:t>27 155,1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 кинематография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31 841,4</w:t>
            </w:r>
          </w:p>
        </w:tc>
        <w:tc>
          <w:tcPr>
            <w:tcW w:w="1186" w:type="dxa"/>
            <w:shd w:val="clear" w:color="auto" w:fill="auto"/>
            <w:hideMark/>
          </w:tcPr>
          <w:p w:rsidR="00D22385" w:rsidRPr="00DA78A1" w:rsidRDefault="00D22385" w:rsidP="00DA78A1">
            <w:pPr>
              <w:jc w:val="both"/>
            </w:pPr>
            <w:r w:rsidRPr="00DA78A1">
              <w:t>25 641,1</w:t>
            </w:r>
          </w:p>
        </w:tc>
        <w:tc>
          <w:tcPr>
            <w:tcW w:w="1134" w:type="dxa"/>
            <w:shd w:val="clear" w:color="auto" w:fill="auto"/>
            <w:hideMark/>
          </w:tcPr>
          <w:p w:rsidR="00D22385" w:rsidRPr="00DA78A1" w:rsidRDefault="00D22385" w:rsidP="00DA78A1">
            <w:pPr>
              <w:jc w:val="both"/>
            </w:pPr>
            <w:r w:rsidRPr="00DA78A1">
              <w:t>27 155,1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31 841,4</w:t>
            </w:r>
          </w:p>
        </w:tc>
        <w:tc>
          <w:tcPr>
            <w:tcW w:w="1186" w:type="dxa"/>
            <w:shd w:val="clear" w:color="auto" w:fill="auto"/>
            <w:hideMark/>
          </w:tcPr>
          <w:p w:rsidR="00D22385" w:rsidRPr="00DA78A1" w:rsidRDefault="00D22385" w:rsidP="00DA78A1">
            <w:pPr>
              <w:jc w:val="both"/>
            </w:pPr>
            <w:r w:rsidRPr="00DA78A1">
              <w:t>25 641,1</w:t>
            </w:r>
          </w:p>
        </w:tc>
        <w:tc>
          <w:tcPr>
            <w:tcW w:w="1134" w:type="dxa"/>
            <w:shd w:val="clear" w:color="auto" w:fill="auto"/>
            <w:hideMark/>
          </w:tcPr>
          <w:p w:rsidR="00D22385" w:rsidRPr="00DA78A1" w:rsidRDefault="00D22385" w:rsidP="00DA78A1">
            <w:pPr>
              <w:jc w:val="both"/>
            </w:pPr>
            <w:r w:rsidRPr="00DA78A1">
              <w:t>27 155,1</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31 841,4</w:t>
            </w:r>
          </w:p>
        </w:tc>
        <w:tc>
          <w:tcPr>
            <w:tcW w:w="1186" w:type="dxa"/>
            <w:shd w:val="clear" w:color="auto" w:fill="auto"/>
            <w:hideMark/>
          </w:tcPr>
          <w:p w:rsidR="00D22385" w:rsidRPr="00DA78A1" w:rsidRDefault="00D22385" w:rsidP="00DA78A1">
            <w:pPr>
              <w:jc w:val="both"/>
            </w:pPr>
            <w:r w:rsidRPr="00DA78A1">
              <w:t>25 641,1</w:t>
            </w:r>
          </w:p>
        </w:tc>
        <w:tc>
          <w:tcPr>
            <w:tcW w:w="1134" w:type="dxa"/>
            <w:shd w:val="clear" w:color="auto" w:fill="auto"/>
            <w:hideMark/>
          </w:tcPr>
          <w:p w:rsidR="00D22385" w:rsidRPr="00DA78A1" w:rsidRDefault="00D22385" w:rsidP="00DA78A1">
            <w:pPr>
              <w:jc w:val="both"/>
            </w:pPr>
            <w:r w:rsidRPr="00DA78A1">
              <w:t>27 155,1</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"Развитие библиотечного дела"</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19 026,0</w:t>
            </w:r>
          </w:p>
        </w:tc>
        <w:tc>
          <w:tcPr>
            <w:tcW w:w="1186" w:type="dxa"/>
            <w:shd w:val="clear" w:color="auto" w:fill="auto"/>
            <w:hideMark/>
          </w:tcPr>
          <w:p w:rsidR="00D22385" w:rsidRPr="00DA78A1" w:rsidRDefault="00D22385" w:rsidP="00DA78A1">
            <w:pPr>
              <w:jc w:val="both"/>
            </w:pPr>
            <w:r w:rsidRPr="00DA78A1">
              <w:t>15 579,6</w:t>
            </w:r>
          </w:p>
        </w:tc>
        <w:tc>
          <w:tcPr>
            <w:tcW w:w="1134" w:type="dxa"/>
            <w:shd w:val="clear" w:color="auto" w:fill="auto"/>
            <w:hideMark/>
          </w:tcPr>
          <w:p w:rsidR="00D22385" w:rsidRPr="00DA78A1" w:rsidRDefault="00D22385" w:rsidP="00DA78A1">
            <w:pPr>
              <w:jc w:val="both"/>
            </w:pPr>
            <w:r w:rsidRPr="00DA78A1">
              <w:t>17 806,6</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Учреждения по обеспечению хозяйственного обслуживания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875,1</w:t>
            </w:r>
          </w:p>
        </w:tc>
        <w:tc>
          <w:tcPr>
            <w:tcW w:w="1186" w:type="dxa"/>
            <w:shd w:val="clear" w:color="auto" w:fill="auto"/>
            <w:hideMark/>
          </w:tcPr>
          <w:p w:rsidR="00D22385" w:rsidRPr="00DA78A1" w:rsidRDefault="00D22385" w:rsidP="00DA78A1">
            <w:pPr>
              <w:jc w:val="both"/>
            </w:pPr>
            <w:r w:rsidRPr="00DA78A1">
              <w:t>764,7</w:t>
            </w:r>
          </w:p>
        </w:tc>
        <w:tc>
          <w:tcPr>
            <w:tcW w:w="1134" w:type="dxa"/>
            <w:shd w:val="clear" w:color="auto" w:fill="auto"/>
            <w:hideMark/>
          </w:tcPr>
          <w:p w:rsidR="00D22385" w:rsidRPr="00DA78A1" w:rsidRDefault="00D22385" w:rsidP="00DA78A1">
            <w:pPr>
              <w:jc w:val="both"/>
            </w:pPr>
            <w:r w:rsidRPr="00DA78A1">
              <w:t>772,5</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875,1</w:t>
            </w:r>
          </w:p>
        </w:tc>
        <w:tc>
          <w:tcPr>
            <w:tcW w:w="1186" w:type="dxa"/>
            <w:shd w:val="clear" w:color="auto" w:fill="auto"/>
            <w:hideMark/>
          </w:tcPr>
          <w:p w:rsidR="00D22385" w:rsidRPr="00DA78A1" w:rsidRDefault="00D22385" w:rsidP="00DA78A1">
            <w:pPr>
              <w:jc w:val="both"/>
            </w:pPr>
            <w:r w:rsidRPr="00DA78A1">
              <w:t>764,7</w:t>
            </w:r>
          </w:p>
        </w:tc>
        <w:tc>
          <w:tcPr>
            <w:tcW w:w="1134" w:type="dxa"/>
            <w:shd w:val="clear" w:color="auto" w:fill="auto"/>
            <w:hideMark/>
          </w:tcPr>
          <w:p w:rsidR="00D22385" w:rsidRPr="00DA78A1" w:rsidRDefault="00D22385" w:rsidP="00DA78A1">
            <w:pPr>
              <w:jc w:val="both"/>
            </w:pPr>
            <w:r w:rsidRPr="00DA78A1">
              <w:t>772,5</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казенных учреждений</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875,1</w:t>
            </w:r>
          </w:p>
        </w:tc>
        <w:tc>
          <w:tcPr>
            <w:tcW w:w="1186" w:type="dxa"/>
            <w:shd w:val="clear" w:color="auto" w:fill="auto"/>
            <w:hideMark/>
          </w:tcPr>
          <w:p w:rsidR="00D22385" w:rsidRPr="00DA78A1" w:rsidRDefault="00D22385" w:rsidP="00DA78A1">
            <w:pPr>
              <w:jc w:val="both"/>
            </w:pPr>
            <w:r w:rsidRPr="00DA78A1">
              <w:t>764,7</w:t>
            </w:r>
          </w:p>
        </w:tc>
        <w:tc>
          <w:tcPr>
            <w:tcW w:w="1134" w:type="dxa"/>
            <w:shd w:val="clear" w:color="auto" w:fill="auto"/>
            <w:hideMark/>
          </w:tcPr>
          <w:p w:rsidR="00D22385" w:rsidRPr="00DA78A1" w:rsidRDefault="00D22385" w:rsidP="00DA78A1">
            <w:pPr>
              <w:jc w:val="both"/>
            </w:pPr>
            <w:r w:rsidRPr="00DA78A1">
              <w:t>772,5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 кинематография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875,1</w:t>
            </w:r>
          </w:p>
        </w:tc>
        <w:tc>
          <w:tcPr>
            <w:tcW w:w="1186" w:type="dxa"/>
            <w:shd w:val="clear" w:color="auto" w:fill="auto"/>
            <w:hideMark/>
          </w:tcPr>
          <w:p w:rsidR="00D22385" w:rsidRPr="00DA78A1" w:rsidRDefault="00D22385" w:rsidP="00DA78A1">
            <w:pPr>
              <w:jc w:val="both"/>
            </w:pPr>
            <w:r w:rsidRPr="00DA78A1">
              <w:t>764,7</w:t>
            </w:r>
          </w:p>
        </w:tc>
        <w:tc>
          <w:tcPr>
            <w:tcW w:w="1134" w:type="dxa"/>
            <w:shd w:val="clear" w:color="auto" w:fill="auto"/>
            <w:hideMark/>
          </w:tcPr>
          <w:p w:rsidR="00D22385" w:rsidRPr="00DA78A1" w:rsidRDefault="00D22385" w:rsidP="00DA78A1">
            <w:pPr>
              <w:jc w:val="both"/>
            </w:pPr>
            <w:r w:rsidRPr="00DA78A1">
              <w:t>772,5</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Другие вопросы в области культуры, кинематографии</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875,1</w:t>
            </w:r>
          </w:p>
        </w:tc>
        <w:tc>
          <w:tcPr>
            <w:tcW w:w="1186" w:type="dxa"/>
            <w:shd w:val="clear" w:color="auto" w:fill="auto"/>
            <w:hideMark/>
          </w:tcPr>
          <w:p w:rsidR="00D22385" w:rsidRPr="00DA78A1" w:rsidRDefault="00D22385" w:rsidP="00DA78A1">
            <w:pPr>
              <w:jc w:val="both"/>
            </w:pPr>
            <w:r w:rsidRPr="00DA78A1">
              <w:t>764,7</w:t>
            </w:r>
          </w:p>
        </w:tc>
        <w:tc>
          <w:tcPr>
            <w:tcW w:w="1134" w:type="dxa"/>
            <w:shd w:val="clear" w:color="auto" w:fill="auto"/>
            <w:hideMark/>
          </w:tcPr>
          <w:p w:rsidR="00D22385" w:rsidRPr="00DA78A1" w:rsidRDefault="00D22385" w:rsidP="00DA78A1">
            <w:pPr>
              <w:jc w:val="both"/>
            </w:pPr>
            <w:r w:rsidRPr="00DA78A1">
              <w:t>772,5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875,1</w:t>
            </w:r>
          </w:p>
        </w:tc>
        <w:tc>
          <w:tcPr>
            <w:tcW w:w="1186" w:type="dxa"/>
            <w:shd w:val="clear" w:color="auto" w:fill="auto"/>
            <w:hideMark/>
          </w:tcPr>
          <w:p w:rsidR="00D22385" w:rsidRPr="00DA78A1" w:rsidRDefault="00D22385" w:rsidP="00DA78A1">
            <w:pPr>
              <w:jc w:val="both"/>
            </w:pPr>
            <w:r w:rsidRPr="00DA78A1">
              <w:t>764,7</w:t>
            </w:r>
          </w:p>
        </w:tc>
        <w:tc>
          <w:tcPr>
            <w:tcW w:w="1134" w:type="dxa"/>
            <w:shd w:val="clear" w:color="auto" w:fill="auto"/>
            <w:hideMark/>
          </w:tcPr>
          <w:p w:rsidR="00D22385" w:rsidRPr="00DA78A1" w:rsidRDefault="00D22385" w:rsidP="00DA78A1">
            <w:pPr>
              <w:jc w:val="both"/>
            </w:pPr>
            <w:r w:rsidRPr="00DA78A1">
              <w:t>772,5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Библиотеки</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61160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18 150,9</w:t>
            </w:r>
          </w:p>
        </w:tc>
        <w:tc>
          <w:tcPr>
            <w:tcW w:w="1186" w:type="dxa"/>
            <w:shd w:val="clear" w:color="auto" w:fill="auto"/>
            <w:hideMark/>
          </w:tcPr>
          <w:p w:rsidR="00D22385" w:rsidRPr="00DA78A1" w:rsidRDefault="00D22385" w:rsidP="00DA78A1">
            <w:pPr>
              <w:jc w:val="both"/>
            </w:pPr>
            <w:r w:rsidRPr="00DA78A1">
              <w:t>14 814,9</w:t>
            </w:r>
          </w:p>
        </w:tc>
        <w:tc>
          <w:tcPr>
            <w:tcW w:w="1134" w:type="dxa"/>
            <w:shd w:val="clear" w:color="auto" w:fill="auto"/>
            <w:hideMark/>
          </w:tcPr>
          <w:p w:rsidR="00D22385" w:rsidRPr="00DA78A1" w:rsidRDefault="00D22385" w:rsidP="00DA78A1">
            <w:pPr>
              <w:jc w:val="both"/>
            </w:pPr>
            <w:r w:rsidRPr="00DA78A1">
              <w:t>17 034,1</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61160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18 150,9</w:t>
            </w:r>
          </w:p>
        </w:tc>
        <w:tc>
          <w:tcPr>
            <w:tcW w:w="1186" w:type="dxa"/>
            <w:shd w:val="clear" w:color="auto" w:fill="auto"/>
            <w:hideMark/>
          </w:tcPr>
          <w:p w:rsidR="00D22385" w:rsidRPr="00DA78A1" w:rsidRDefault="00D22385" w:rsidP="00DA78A1">
            <w:pPr>
              <w:jc w:val="both"/>
            </w:pPr>
            <w:r w:rsidRPr="00DA78A1">
              <w:t>14 814,9</w:t>
            </w:r>
          </w:p>
        </w:tc>
        <w:tc>
          <w:tcPr>
            <w:tcW w:w="1134" w:type="dxa"/>
            <w:shd w:val="clear" w:color="auto" w:fill="auto"/>
            <w:hideMark/>
          </w:tcPr>
          <w:p w:rsidR="00D22385" w:rsidRPr="00DA78A1" w:rsidRDefault="00D22385" w:rsidP="00DA78A1">
            <w:pPr>
              <w:jc w:val="both"/>
            </w:pPr>
            <w:r w:rsidRPr="00DA78A1">
              <w:t>17 034,1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61160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18 150,9</w:t>
            </w:r>
          </w:p>
        </w:tc>
        <w:tc>
          <w:tcPr>
            <w:tcW w:w="1186" w:type="dxa"/>
            <w:shd w:val="clear" w:color="auto" w:fill="auto"/>
            <w:hideMark/>
          </w:tcPr>
          <w:p w:rsidR="00D22385" w:rsidRPr="00DA78A1" w:rsidRDefault="00D22385" w:rsidP="00DA78A1">
            <w:pPr>
              <w:jc w:val="both"/>
            </w:pPr>
            <w:r w:rsidRPr="00DA78A1">
              <w:t>14 814,9</w:t>
            </w:r>
          </w:p>
        </w:tc>
        <w:tc>
          <w:tcPr>
            <w:tcW w:w="1134" w:type="dxa"/>
            <w:shd w:val="clear" w:color="auto" w:fill="auto"/>
            <w:hideMark/>
          </w:tcPr>
          <w:p w:rsidR="00D22385" w:rsidRPr="00DA78A1" w:rsidRDefault="00D22385" w:rsidP="00DA78A1">
            <w:pPr>
              <w:jc w:val="both"/>
            </w:pPr>
            <w:r w:rsidRPr="00DA78A1">
              <w:t>17 034,1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 кинематография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61160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18 150,9</w:t>
            </w:r>
          </w:p>
        </w:tc>
        <w:tc>
          <w:tcPr>
            <w:tcW w:w="1186" w:type="dxa"/>
            <w:shd w:val="clear" w:color="auto" w:fill="auto"/>
            <w:hideMark/>
          </w:tcPr>
          <w:p w:rsidR="00D22385" w:rsidRPr="00DA78A1" w:rsidRDefault="00D22385" w:rsidP="00DA78A1">
            <w:pPr>
              <w:jc w:val="both"/>
            </w:pPr>
            <w:r w:rsidRPr="00DA78A1">
              <w:t>14 814,9</w:t>
            </w:r>
          </w:p>
        </w:tc>
        <w:tc>
          <w:tcPr>
            <w:tcW w:w="1134" w:type="dxa"/>
            <w:shd w:val="clear" w:color="auto" w:fill="auto"/>
            <w:hideMark/>
          </w:tcPr>
          <w:p w:rsidR="00D22385" w:rsidRPr="00DA78A1" w:rsidRDefault="00D22385" w:rsidP="00DA78A1">
            <w:pPr>
              <w:jc w:val="both"/>
            </w:pPr>
            <w:r w:rsidRPr="00DA78A1">
              <w:t>17 034,1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61160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18 150,9</w:t>
            </w:r>
          </w:p>
        </w:tc>
        <w:tc>
          <w:tcPr>
            <w:tcW w:w="1186" w:type="dxa"/>
            <w:shd w:val="clear" w:color="auto" w:fill="auto"/>
            <w:hideMark/>
          </w:tcPr>
          <w:p w:rsidR="00D22385" w:rsidRPr="00DA78A1" w:rsidRDefault="00D22385" w:rsidP="00DA78A1">
            <w:pPr>
              <w:jc w:val="both"/>
            </w:pPr>
            <w:r w:rsidRPr="00DA78A1">
              <w:t>14 814,9</w:t>
            </w:r>
          </w:p>
        </w:tc>
        <w:tc>
          <w:tcPr>
            <w:tcW w:w="1134" w:type="dxa"/>
            <w:shd w:val="clear" w:color="auto" w:fill="auto"/>
            <w:hideMark/>
          </w:tcPr>
          <w:p w:rsidR="00D22385" w:rsidRPr="00DA78A1" w:rsidRDefault="00D22385" w:rsidP="00DA78A1">
            <w:pPr>
              <w:jc w:val="both"/>
            </w:pPr>
            <w:r w:rsidRPr="00DA78A1">
              <w:t>17 034,1</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61160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18 150,9</w:t>
            </w:r>
          </w:p>
        </w:tc>
        <w:tc>
          <w:tcPr>
            <w:tcW w:w="1186" w:type="dxa"/>
            <w:shd w:val="clear" w:color="auto" w:fill="auto"/>
            <w:hideMark/>
          </w:tcPr>
          <w:p w:rsidR="00D22385" w:rsidRPr="00DA78A1" w:rsidRDefault="00D22385" w:rsidP="00DA78A1">
            <w:pPr>
              <w:jc w:val="both"/>
            </w:pPr>
            <w:r w:rsidRPr="00DA78A1">
              <w:t>14 814,9</w:t>
            </w:r>
          </w:p>
        </w:tc>
        <w:tc>
          <w:tcPr>
            <w:tcW w:w="1134" w:type="dxa"/>
            <w:shd w:val="clear" w:color="auto" w:fill="auto"/>
            <w:hideMark/>
          </w:tcPr>
          <w:p w:rsidR="00D22385" w:rsidRPr="00DA78A1" w:rsidRDefault="00D22385" w:rsidP="00DA78A1">
            <w:pPr>
              <w:jc w:val="both"/>
            </w:pPr>
            <w:r w:rsidRPr="00DA78A1">
              <w:t>17 034,1</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Основное мероприятие "Дополнительное </w:t>
            </w:r>
            <w:r w:rsidRPr="00DA78A1">
              <w:lastRenderedPageBreak/>
              <w:t>образование детей"</w:t>
            </w:r>
          </w:p>
        </w:tc>
        <w:tc>
          <w:tcPr>
            <w:tcW w:w="425" w:type="dxa"/>
            <w:shd w:val="clear" w:color="auto" w:fill="auto"/>
            <w:hideMark/>
          </w:tcPr>
          <w:p w:rsidR="00D22385" w:rsidRPr="00DA78A1" w:rsidRDefault="00D22385" w:rsidP="00DA78A1">
            <w:pPr>
              <w:jc w:val="both"/>
            </w:pPr>
            <w:r w:rsidRPr="00DA78A1">
              <w:lastRenderedPageBreak/>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23 690,9</w:t>
            </w:r>
          </w:p>
        </w:tc>
        <w:tc>
          <w:tcPr>
            <w:tcW w:w="1186" w:type="dxa"/>
            <w:shd w:val="clear" w:color="auto" w:fill="auto"/>
            <w:hideMark/>
          </w:tcPr>
          <w:p w:rsidR="00D22385" w:rsidRPr="00DA78A1" w:rsidRDefault="00D22385" w:rsidP="00DA78A1">
            <w:pPr>
              <w:jc w:val="both"/>
            </w:pPr>
            <w:r w:rsidRPr="00DA78A1">
              <w:t>19 193,4</w:t>
            </w:r>
          </w:p>
        </w:tc>
        <w:tc>
          <w:tcPr>
            <w:tcW w:w="1134" w:type="dxa"/>
            <w:shd w:val="clear" w:color="auto" w:fill="auto"/>
            <w:hideMark/>
          </w:tcPr>
          <w:p w:rsidR="00D22385" w:rsidRPr="00DA78A1" w:rsidRDefault="00D22385" w:rsidP="00DA78A1">
            <w:pPr>
              <w:jc w:val="both"/>
            </w:pPr>
            <w:r w:rsidRPr="00DA78A1">
              <w:t>22 127,5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Условно утвержденные расходы</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41990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2 438,0</w:t>
            </w:r>
          </w:p>
        </w:tc>
        <w:tc>
          <w:tcPr>
            <w:tcW w:w="1134" w:type="dxa"/>
            <w:shd w:val="clear" w:color="auto" w:fill="auto"/>
            <w:hideMark/>
          </w:tcPr>
          <w:p w:rsidR="00D22385" w:rsidRPr="00DA78A1" w:rsidRDefault="00D22385" w:rsidP="00DA78A1">
            <w:pPr>
              <w:jc w:val="both"/>
            </w:pPr>
            <w:r w:rsidRPr="00DA78A1">
              <w:t>6 132,2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Иные бюджетные ассигнования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41990</w:t>
            </w:r>
          </w:p>
        </w:tc>
        <w:tc>
          <w:tcPr>
            <w:tcW w:w="562" w:type="dxa"/>
            <w:shd w:val="clear" w:color="auto" w:fill="auto"/>
            <w:hideMark/>
          </w:tcPr>
          <w:p w:rsidR="00D22385" w:rsidRPr="00DA78A1" w:rsidRDefault="00D22385" w:rsidP="00DA78A1">
            <w:pPr>
              <w:jc w:val="both"/>
            </w:pPr>
            <w:r w:rsidRPr="00DA78A1">
              <w:t>800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2 438,0</w:t>
            </w:r>
          </w:p>
        </w:tc>
        <w:tc>
          <w:tcPr>
            <w:tcW w:w="1134" w:type="dxa"/>
            <w:shd w:val="clear" w:color="auto" w:fill="auto"/>
            <w:hideMark/>
          </w:tcPr>
          <w:p w:rsidR="00D22385" w:rsidRPr="00DA78A1" w:rsidRDefault="00D22385" w:rsidP="00DA78A1">
            <w:pPr>
              <w:jc w:val="both"/>
            </w:pPr>
            <w:r w:rsidRPr="00DA78A1">
              <w:t>6 132,2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Резервные средства</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41990</w:t>
            </w:r>
          </w:p>
        </w:tc>
        <w:tc>
          <w:tcPr>
            <w:tcW w:w="562" w:type="dxa"/>
            <w:shd w:val="clear" w:color="auto" w:fill="auto"/>
            <w:hideMark/>
          </w:tcPr>
          <w:p w:rsidR="00D22385" w:rsidRPr="00DA78A1" w:rsidRDefault="00D22385" w:rsidP="00DA78A1">
            <w:pPr>
              <w:jc w:val="both"/>
            </w:pPr>
            <w:r w:rsidRPr="00DA78A1">
              <w:t>870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2 438,0</w:t>
            </w:r>
          </w:p>
        </w:tc>
        <w:tc>
          <w:tcPr>
            <w:tcW w:w="1134" w:type="dxa"/>
            <w:shd w:val="clear" w:color="auto" w:fill="auto"/>
            <w:hideMark/>
          </w:tcPr>
          <w:p w:rsidR="00D22385" w:rsidRPr="00DA78A1" w:rsidRDefault="00D22385" w:rsidP="00DA78A1">
            <w:pPr>
              <w:jc w:val="both"/>
            </w:pPr>
            <w:r w:rsidRPr="00DA78A1">
              <w:t>6 132,2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Условно утвержденные расходы</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41990</w:t>
            </w:r>
          </w:p>
        </w:tc>
        <w:tc>
          <w:tcPr>
            <w:tcW w:w="562" w:type="dxa"/>
            <w:shd w:val="clear" w:color="auto" w:fill="auto"/>
            <w:hideMark/>
          </w:tcPr>
          <w:p w:rsidR="00D22385" w:rsidRPr="00DA78A1" w:rsidRDefault="00D22385" w:rsidP="00DA78A1">
            <w:pPr>
              <w:jc w:val="both"/>
            </w:pPr>
            <w:r w:rsidRPr="00DA78A1">
              <w:t>870</w:t>
            </w:r>
          </w:p>
        </w:tc>
        <w:tc>
          <w:tcPr>
            <w:tcW w:w="425"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2 438,0</w:t>
            </w:r>
          </w:p>
        </w:tc>
        <w:tc>
          <w:tcPr>
            <w:tcW w:w="1134" w:type="dxa"/>
            <w:shd w:val="clear" w:color="auto" w:fill="auto"/>
            <w:hideMark/>
          </w:tcPr>
          <w:p w:rsidR="00D22385" w:rsidRPr="00DA78A1" w:rsidRDefault="00D22385" w:rsidP="00DA78A1">
            <w:pPr>
              <w:jc w:val="both"/>
            </w:pPr>
            <w:r w:rsidRPr="00DA78A1">
              <w:t>6 132,2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Условно утвержденные расходы</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41990</w:t>
            </w:r>
          </w:p>
        </w:tc>
        <w:tc>
          <w:tcPr>
            <w:tcW w:w="562" w:type="dxa"/>
            <w:shd w:val="clear" w:color="auto" w:fill="auto"/>
            <w:hideMark/>
          </w:tcPr>
          <w:p w:rsidR="00D22385" w:rsidRPr="00DA78A1" w:rsidRDefault="00D22385" w:rsidP="00DA78A1">
            <w:pPr>
              <w:jc w:val="both"/>
            </w:pPr>
            <w:r w:rsidRPr="00DA78A1">
              <w:t>870</w:t>
            </w:r>
          </w:p>
        </w:tc>
        <w:tc>
          <w:tcPr>
            <w:tcW w:w="425"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2 438,0</w:t>
            </w:r>
          </w:p>
        </w:tc>
        <w:tc>
          <w:tcPr>
            <w:tcW w:w="1134" w:type="dxa"/>
            <w:shd w:val="clear" w:color="auto" w:fill="auto"/>
            <w:hideMark/>
          </w:tcPr>
          <w:p w:rsidR="00D22385" w:rsidRPr="00DA78A1" w:rsidRDefault="00D22385" w:rsidP="00DA78A1">
            <w:pPr>
              <w:jc w:val="both"/>
            </w:pPr>
            <w:r w:rsidRPr="00DA78A1">
              <w:t>6 132,2</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41990</w:t>
            </w:r>
          </w:p>
        </w:tc>
        <w:tc>
          <w:tcPr>
            <w:tcW w:w="562" w:type="dxa"/>
            <w:shd w:val="clear" w:color="auto" w:fill="auto"/>
            <w:hideMark/>
          </w:tcPr>
          <w:p w:rsidR="00D22385" w:rsidRPr="00DA78A1" w:rsidRDefault="00D22385" w:rsidP="00DA78A1">
            <w:pPr>
              <w:jc w:val="both"/>
            </w:pPr>
            <w:r w:rsidRPr="00DA78A1">
              <w:t>870</w:t>
            </w:r>
          </w:p>
        </w:tc>
        <w:tc>
          <w:tcPr>
            <w:tcW w:w="425" w:type="dxa"/>
            <w:shd w:val="clear" w:color="auto" w:fill="auto"/>
            <w:hideMark/>
          </w:tcPr>
          <w:p w:rsidR="00D22385" w:rsidRPr="00DA78A1" w:rsidRDefault="00D22385" w:rsidP="00DA78A1">
            <w:pPr>
              <w:jc w:val="both"/>
            </w:pPr>
            <w:r w:rsidRPr="00DA78A1">
              <w:t>99</w:t>
            </w:r>
          </w:p>
        </w:tc>
        <w:tc>
          <w:tcPr>
            <w:tcW w:w="475" w:type="dxa"/>
            <w:shd w:val="clear" w:color="auto" w:fill="auto"/>
            <w:hideMark/>
          </w:tcPr>
          <w:p w:rsidR="00D22385" w:rsidRPr="00DA78A1" w:rsidRDefault="00D22385" w:rsidP="00DA78A1">
            <w:pPr>
              <w:jc w:val="both"/>
            </w:pPr>
            <w:r w:rsidRPr="00DA78A1">
              <w:t>99</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2 438,0</w:t>
            </w:r>
          </w:p>
        </w:tc>
        <w:tc>
          <w:tcPr>
            <w:tcW w:w="1134" w:type="dxa"/>
            <w:shd w:val="clear" w:color="auto" w:fill="auto"/>
            <w:hideMark/>
          </w:tcPr>
          <w:p w:rsidR="00D22385" w:rsidRPr="00DA78A1" w:rsidRDefault="00D22385" w:rsidP="00DA78A1">
            <w:pPr>
              <w:jc w:val="both"/>
            </w:pPr>
            <w:r w:rsidRPr="00DA78A1">
              <w:t>6 132,2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Учреждения по внешкольной работе с детьми</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23 690,9</w:t>
            </w:r>
          </w:p>
        </w:tc>
        <w:tc>
          <w:tcPr>
            <w:tcW w:w="1186" w:type="dxa"/>
            <w:shd w:val="clear" w:color="auto" w:fill="auto"/>
            <w:hideMark/>
          </w:tcPr>
          <w:p w:rsidR="00D22385" w:rsidRPr="00DA78A1" w:rsidRDefault="00D22385" w:rsidP="00DA78A1">
            <w:pPr>
              <w:jc w:val="both"/>
            </w:pPr>
            <w:r w:rsidRPr="00DA78A1">
              <w:t>16 755,4</w:t>
            </w:r>
          </w:p>
        </w:tc>
        <w:tc>
          <w:tcPr>
            <w:tcW w:w="1134" w:type="dxa"/>
            <w:shd w:val="clear" w:color="auto" w:fill="auto"/>
            <w:hideMark/>
          </w:tcPr>
          <w:p w:rsidR="00D22385" w:rsidRPr="00DA78A1" w:rsidRDefault="00D22385" w:rsidP="00DA78A1">
            <w:pPr>
              <w:jc w:val="both"/>
            </w:pPr>
            <w:r w:rsidRPr="00DA78A1">
              <w:t>15 995,3</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23 690,9</w:t>
            </w:r>
          </w:p>
        </w:tc>
        <w:tc>
          <w:tcPr>
            <w:tcW w:w="1186" w:type="dxa"/>
            <w:shd w:val="clear" w:color="auto" w:fill="auto"/>
            <w:hideMark/>
          </w:tcPr>
          <w:p w:rsidR="00D22385" w:rsidRPr="00DA78A1" w:rsidRDefault="00D22385" w:rsidP="00DA78A1">
            <w:pPr>
              <w:jc w:val="both"/>
            </w:pPr>
            <w:r w:rsidRPr="00DA78A1">
              <w:t>16 755,4</w:t>
            </w:r>
          </w:p>
        </w:tc>
        <w:tc>
          <w:tcPr>
            <w:tcW w:w="1134" w:type="dxa"/>
            <w:shd w:val="clear" w:color="auto" w:fill="auto"/>
            <w:hideMark/>
          </w:tcPr>
          <w:p w:rsidR="00D22385" w:rsidRPr="00DA78A1" w:rsidRDefault="00D22385" w:rsidP="00DA78A1">
            <w:pPr>
              <w:jc w:val="both"/>
            </w:pPr>
            <w:r w:rsidRPr="00DA78A1">
              <w:t>15 995,3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23 690,9</w:t>
            </w:r>
          </w:p>
        </w:tc>
        <w:tc>
          <w:tcPr>
            <w:tcW w:w="1186" w:type="dxa"/>
            <w:shd w:val="clear" w:color="auto" w:fill="auto"/>
            <w:hideMark/>
          </w:tcPr>
          <w:p w:rsidR="00D22385" w:rsidRPr="00DA78A1" w:rsidRDefault="00D22385" w:rsidP="00DA78A1">
            <w:pPr>
              <w:jc w:val="both"/>
            </w:pPr>
            <w:r w:rsidRPr="00DA78A1">
              <w:t>16 755,4</w:t>
            </w:r>
          </w:p>
        </w:tc>
        <w:tc>
          <w:tcPr>
            <w:tcW w:w="1134" w:type="dxa"/>
            <w:shd w:val="clear" w:color="auto" w:fill="auto"/>
            <w:hideMark/>
          </w:tcPr>
          <w:p w:rsidR="00D22385" w:rsidRPr="00DA78A1" w:rsidRDefault="00D22385" w:rsidP="00DA78A1">
            <w:pPr>
              <w:jc w:val="both"/>
            </w:pPr>
            <w:r w:rsidRPr="00DA78A1">
              <w:t>15 995,3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23 690,9</w:t>
            </w:r>
          </w:p>
        </w:tc>
        <w:tc>
          <w:tcPr>
            <w:tcW w:w="1186" w:type="dxa"/>
            <w:shd w:val="clear" w:color="auto" w:fill="auto"/>
            <w:hideMark/>
          </w:tcPr>
          <w:p w:rsidR="00D22385" w:rsidRPr="00DA78A1" w:rsidRDefault="00D22385" w:rsidP="00DA78A1">
            <w:pPr>
              <w:jc w:val="both"/>
            </w:pPr>
            <w:r w:rsidRPr="00DA78A1">
              <w:t>16 755,4</w:t>
            </w:r>
          </w:p>
        </w:tc>
        <w:tc>
          <w:tcPr>
            <w:tcW w:w="1134" w:type="dxa"/>
            <w:shd w:val="clear" w:color="auto" w:fill="auto"/>
            <w:hideMark/>
          </w:tcPr>
          <w:p w:rsidR="00D22385" w:rsidRPr="00DA78A1" w:rsidRDefault="00D22385" w:rsidP="00DA78A1">
            <w:pPr>
              <w:jc w:val="both"/>
            </w:pPr>
            <w:r w:rsidRPr="00DA78A1">
              <w:t>15 995,3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Дополнительное образование детей</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23 690,9</w:t>
            </w:r>
          </w:p>
        </w:tc>
        <w:tc>
          <w:tcPr>
            <w:tcW w:w="1186" w:type="dxa"/>
            <w:shd w:val="clear" w:color="auto" w:fill="auto"/>
            <w:hideMark/>
          </w:tcPr>
          <w:p w:rsidR="00D22385" w:rsidRPr="00DA78A1" w:rsidRDefault="00D22385" w:rsidP="00DA78A1">
            <w:pPr>
              <w:jc w:val="both"/>
            </w:pPr>
            <w:r w:rsidRPr="00DA78A1">
              <w:t>16 755,4</w:t>
            </w:r>
          </w:p>
        </w:tc>
        <w:tc>
          <w:tcPr>
            <w:tcW w:w="1134" w:type="dxa"/>
            <w:shd w:val="clear" w:color="auto" w:fill="auto"/>
            <w:hideMark/>
          </w:tcPr>
          <w:p w:rsidR="00D22385" w:rsidRPr="00DA78A1" w:rsidRDefault="00D22385" w:rsidP="00DA78A1">
            <w:pPr>
              <w:jc w:val="both"/>
            </w:pPr>
            <w:r w:rsidRPr="00DA78A1">
              <w:t>15 995,3</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61080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23 690,9</w:t>
            </w:r>
          </w:p>
        </w:tc>
        <w:tc>
          <w:tcPr>
            <w:tcW w:w="1186" w:type="dxa"/>
            <w:shd w:val="clear" w:color="auto" w:fill="auto"/>
            <w:hideMark/>
          </w:tcPr>
          <w:p w:rsidR="00D22385" w:rsidRPr="00DA78A1" w:rsidRDefault="00D22385" w:rsidP="00DA78A1">
            <w:pPr>
              <w:jc w:val="both"/>
            </w:pPr>
            <w:r w:rsidRPr="00DA78A1">
              <w:t>16 755,4</w:t>
            </w:r>
          </w:p>
        </w:tc>
        <w:tc>
          <w:tcPr>
            <w:tcW w:w="1134" w:type="dxa"/>
            <w:shd w:val="clear" w:color="auto" w:fill="auto"/>
            <w:hideMark/>
          </w:tcPr>
          <w:p w:rsidR="00D22385" w:rsidRPr="00DA78A1" w:rsidRDefault="00D22385" w:rsidP="00DA78A1">
            <w:pPr>
              <w:jc w:val="both"/>
            </w:pPr>
            <w:r w:rsidRPr="00DA78A1">
              <w:t>15 995,3</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 xml:space="preserve">Основное мероприятие "Укрепление материально-технической базы посредством приобретения оборудования, </w:t>
            </w:r>
            <w:r w:rsidRPr="00DA78A1">
              <w:lastRenderedPageBreak/>
              <w:t>мягкого инвентаря, концертных костюмов; строительство, реконструкции и капитального ремонта существующих зданий"</w:t>
            </w:r>
          </w:p>
        </w:tc>
        <w:tc>
          <w:tcPr>
            <w:tcW w:w="425" w:type="dxa"/>
            <w:shd w:val="clear" w:color="auto" w:fill="auto"/>
            <w:hideMark/>
          </w:tcPr>
          <w:p w:rsidR="00D22385" w:rsidRPr="00DA78A1" w:rsidRDefault="00D22385" w:rsidP="00DA78A1">
            <w:pPr>
              <w:jc w:val="both"/>
            </w:pPr>
            <w:r w:rsidRPr="00DA78A1">
              <w:lastRenderedPageBreak/>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6 009,9</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Дворцы и дома культуры, другие учреждения культуры и средств массовой информации</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6 009,9</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6 009,9</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6 009,9</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 кинематография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6 009,9</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6 009,9</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6 009,9</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Основное мероприятие "Восстановление воинских захоронений, находящихся в муниципальной собственности, и установка мемориальных знаков"</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258,0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Восстановление воинских захоронений, находящихся в муниципальной собственности, и установка мемориальных знаков</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L2990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258,0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L2990</w:t>
            </w:r>
          </w:p>
        </w:tc>
        <w:tc>
          <w:tcPr>
            <w:tcW w:w="562" w:type="dxa"/>
            <w:shd w:val="clear" w:color="auto" w:fill="auto"/>
            <w:noWrap/>
            <w:hideMark/>
          </w:tcPr>
          <w:p w:rsidR="00D22385" w:rsidRPr="00DA78A1" w:rsidRDefault="00D22385" w:rsidP="00DA78A1">
            <w:pPr>
              <w:jc w:val="both"/>
            </w:pPr>
            <w:r w:rsidRPr="00DA78A1">
              <w:t>200</w:t>
            </w:r>
          </w:p>
        </w:tc>
        <w:tc>
          <w:tcPr>
            <w:tcW w:w="425" w:type="dxa"/>
            <w:shd w:val="clear" w:color="auto" w:fill="auto"/>
            <w:noWrap/>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258,0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L2990</w:t>
            </w:r>
          </w:p>
        </w:tc>
        <w:tc>
          <w:tcPr>
            <w:tcW w:w="562" w:type="dxa"/>
            <w:shd w:val="clear" w:color="auto" w:fill="auto"/>
            <w:noWrap/>
            <w:hideMark/>
          </w:tcPr>
          <w:p w:rsidR="00D22385" w:rsidRPr="00DA78A1" w:rsidRDefault="00D22385" w:rsidP="00DA78A1">
            <w:pPr>
              <w:jc w:val="both"/>
            </w:pPr>
            <w:r w:rsidRPr="00DA78A1">
              <w:t>240</w:t>
            </w:r>
          </w:p>
        </w:tc>
        <w:tc>
          <w:tcPr>
            <w:tcW w:w="425" w:type="dxa"/>
            <w:shd w:val="clear" w:color="auto" w:fill="auto"/>
            <w:noWrap/>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258,0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Жилищно-коммунальное хозяйство</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L2990</w:t>
            </w:r>
          </w:p>
        </w:tc>
        <w:tc>
          <w:tcPr>
            <w:tcW w:w="562" w:type="dxa"/>
            <w:shd w:val="clear" w:color="auto" w:fill="auto"/>
            <w:noWrap/>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258,0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Благоустройство</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L2990</w:t>
            </w:r>
          </w:p>
        </w:tc>
        <w:tc>
          <w:tcPr>
            <w:tcW w:w="562" w:type="dxa"/>
            <w:shd w:val="clear" w:color="auto" w:fill="auto"/>
            <w:noWrap/>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258,0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L2990</w:t>
            </w:r>
          </w:p>
        </w:tc>
        <w:tc>
          <w:tcPr>
            <w:tcW w:w="562" w:type="dxa"/>
            <w:shd w:val="clear" w:color="auto" w:fill="auto"/>
            <w:noWrap/>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258,0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Региональный проект "Культурная среда"</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А1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10 095,5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Поддержка отрасли культуры</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А1</w:t>
            </w:r>
          </w:p>
        </w:tc>
        <w:tc>
          <w:tcPr>
            <w:tcW w:w="652" w:type="dxa"/>
            <w:shd w:val="clear" w:color="auto" w:fill="auto"/>
            <w:hideMark/>
          </w:tcPr>
          <w:p w:rsidR="00D22385" w:rsidRPr="00DA78A1" w:rsidRDefault="00D22385" w:rsidP="00DA78A1">
            <w:pPr>
              <w:jc w:val="both"/>
            </w:pPr>
            <w:r w:rsidRPr="00DA78A1">
              <w:t>55190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10 095,5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А1</w:t>
            </w:r>
          </w:p>
        </w:tc>
        <w:tc>
          <w:tcPr>
            <w:tcW w:w="652" w:type="dxa"/>
            <w:shd w:val="clear" w:color="auto" w:fill="auto"/>
            <w:hideMark/>
          </w:tcPr>
          <w:p w:rsidR="00D22385" w:rsidRPr="00DA78A1" w:rsidRDefault="00D22385" w:rsidP="00DA78A1">
            <w:pPr>
              <w:jc w:val="both"/>
            </w:pPr>
            <w:r w:rsidRPr="00DA78A1">
              <w:t>55190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10 095,5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А1</w:t>
            </w:r>
          </w:p>
        </w:tc>
        <w:tc>
          <w:tcPr>
            <w:tcW w:w="652" w:type="dxa"/>
            <w:shd w:val="clear" w:color="auto" w:fill="auto"/>
            <w:hideMark/>
          </w:tcPr>
          <w:p w:rsidR="00D22385" w:rsidRPr="00DA78A1" w:rsidRDefault="00D22385" w:rsidP="00DA78A1">
            <w:pPr>
              <w:jc w:val="both"/>
            </w:pPr>
            <w:r w:rsidRPr="00DA78A1">
              <w:t>55190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10 095,5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 кинематография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А1</w:t>
            </w:r>
          </w:p>
        </w:tc>
        <w:tc>
          <w:tcPr>
            <w:tcW w:w="652" w:type="dxa"/>
            <w:shd w:val="clear" w:color="auto" w:fill="auto"/>
            <w:hideMark/>
          </w:tcPr>
          <w:p w:rsidR="00D22385" w:rsidRPr="00DA78A1" w:rsidRDefault="00D22385" w:rsidP="00DA78A1">
            <w:pPr>
              <w:jc w:val="both"/>
            </w:pPr>
            <w:r w:rsidRPr="00DA78A1">
              <w:t>55190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10 095,5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А1</w:t>
            </w:r>
          </w:p>
        </w:tc>
        <w:tc>
          <w:tcPr>
            <w:tcW w:w="652" w:type="dxa"/>
            <w:shd w:val="clear" w:color="auto" w:fill="auto"/>
            <w:hideMark/>
          </w:tcPr>
          <w:p w:rsidR="00D22385" w:rsidRPr="00DA78A1" w:rsidRDefault="00D22385" w:rsidP="00DA78A1">
            <w:pPr>
              <w:jc w:val="both"/>
            </w:pPr>
            <w:r w:rsidRPr="00DA78A1">
              <w:t>55190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10 095,5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А1</w:t>
            </w:r>
          </w:p>
        </w:tc>
        <w:tc>
          <w:tcPr>
            <w:tcW w:w="652" w:type="dxa"/>
            <w:shd w:val="clear" w:color="auto" w:fill="auto"/>
            <w:hideMark/>
          </w:tcPr>
          <w:p w:rsidR="00D22385" w:rsidRPr="00DA78A1" w:rsidRDefault="00D22385" w:rsidP="00DA78A1">
            <w:pPr>
              <w:jc w:val="both"/>
            </w:pPr>
            <w:r w:rsidRPr="00DA78A1">
              <w:t>55190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10 095,5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Региональный проект "Творческие люди"</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А2</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103,1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Поддержка отрасли культуры</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А2</w:t>
            </w:r>
          </w:p>
        </w:tc>
        <w:tc>
          <w:tcPr>
            <w:tcW w:w="652" w:type="dxa"/>
            <w:shd w:val="clear" w:color="auto" w:fill="auto"/>
            <w:hideMark/>
          </w:tcPr>
          <w:p w:rsidR="00D22385" w:rsidRPr="00DA78A1" w:rsidRDefault="00D22385" w:rsidP="00DA78A1">
            <w:pPr>
              <w:jc w:val="both"/>
            </w:pPr>
            <w:r w:rsidRPr="00DA78A1">
              <w:t>55190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103,1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Предоставление субсидий бюджетным, </w:t>
            </w:r>
            <w:r w:rsidRPr="00DA78A1">
              <w:lastRenderedPageBreak/>
              <w:t>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lastRenderedPageBreak/>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А2</w:t>
            </w:r>
          </w:p>
        </w:tc>
        <w:tc>
          <w:tcPr>
            <w:tcW w:w="652" w:type="dxa"/>
            <w:shd w:val="clear" w:color="auto" w:fill="auto"/>
            <w:hideMark/>
          </w:tcPr>
          <w:p w:rsidR="00D22385" w:rsidRPr="00DA78A1" w:rsidRDefault="00D22385" w:rsidP="00DA78A1">
            <w:pPr>
              <w:jc w:val="both"/>
            </w:pPr>
            <w:r w:rsidRPr="00DA78A1">
              <w:t>55190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103,1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Субсидии бюджетным учреждениям</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А2</w:t>
            </w:r>
          </w:p>
        </w:tc>
        <w:tc>
          <w:tcPr>
            <w:tcW w:w="652" w:type="dxa"/>
            <w:shd w:val="clear" w:color="auto" w:fill="auto"/>
            <w:hideMark/>
          </w:tcPr>
          <w:p w:rsidR="00D22385" w:rsidRPr="00DA78A1" w:rsidRDefault="00D22385" w:rsidP="00DA78A1">
            <w:pPr>
              <w:jc w:val="both"/>
            </w:pPr>
            <w:r w:rsidRPr="00DA78A1">
              <w:t>55190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103,1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 кинематография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А2</w:t>
            </w:r>
          </w:p>
        </w:tc>
        <w:tc>
          <w:tcPr>
            <w:tcW w:w="652" w:type="dxa"/>
            <w:shd w:val="clear" w:color="auto" w:fill="auto"/>
            <w:hideMark/>
          </w:tcPr>
          <w:p w:rsidR="00D22385" w:rsidRPr="00DA78A1" w:rsidRDefault="00D22385" w:rsidP="00DA78A1">
            <w:pPr>
              <w:jc w:val="both"/>
            </w:pPr>
            <w:r w:rsidRPr="00DA78A1">
              <w:t>55190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103,1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А2</w:t>
            </w:r>
          </w:p>
        </w:tc>
        <w:tc>
          <w:tcPr>
            <w:tcW w:w="652" w:type="dxa"/>
            <w:shd w:val="clear" w:color="auto" w:fill="auto"/>
            <w:hideMark/>
          </w:tcPr>
          <w:p w:rsidR="00D22385" w:rsidRPr="00DA78A1" w:rsidRDefault="00D22385" w:rsidP="00DA78A1">
            <w:pPr>
              <w:jc w:val="both"/>
            </w:pPr>
            <w:r w:rsidRPr="00DA78A1">
              <w:t>55190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103,1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А2</w:t>
            </w:r>
          </w:p>
        </w:tc>
        <w:tc>
          <w:tcPr>
            <w:tcW w:w="652" w:type="dxa"/>
            <w:shd w:val="clear" w:color="auto" w:fill="auto"/>
            <w:hideMark/>
          </w:tcPr>
          <w:p w:rsidR="00D22385" w:rsidRPr="00DA78A1" w:rsidRDefault="00D22385" w:rsidP="00DA78A1">
            <w:pPr>
              <w:jc w:val="both"/>
            </w:pPr>
            <w:r w:rsidRPr="00DA78A1">
              <w:t>55190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103,1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Подпрограмма "Обеспечение условий реализации муниципальной программы" </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489,9</w:t>
            </w:r>
          </w:p>
        </w:tc>
        <w:tc>
          <w:tcPr>
            <w:tcW w:w="1186" w:type="dxa"/>
            <w:shd w:val="clear" w:color="auto" w:fill="auto"/>
            <w:hideMark/>
          </w:tcPr>
          <w:p w:rsidR="00D22385" w:rsidRPr="00DA78A1" w:rsidRDefault="00D22385" w:rsidP="00DA78A1">
            <w:pPr>
              <w:jc w:val="both"/>
            </w:pPr>
            <w:r w:rsidRPr="00DA78A1">
              <w:t>408,6</w:t>
            </w:r>
          </w:p>
        </w:tc>
        <w:tc>
          <w:tcPr>
            <w:tcW w:w="1134" w:type="dxa"/>
            <w:shd w:val="clear" w:color="auto" w:fill="auto"/>
            <w:hideMark/>
          </w:tcPr>
          <w:p w:rsidR="00D22385" w:rsidRPr="00DA78A1" w:rsidRDefault="00D22385" w:rsidP="00DA78A1">
            <w:pPr>
              <w:jc w:val="both"/>
            </w:pPr>
            <w:r w:rsidRPr="00DA78A1">
              <w:t>412,1</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Основное мероприятие "Обеспечение функций МКУ Чамзинского муниципального района «Межведомственный архив документов по личному составу"</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403,8</w:t>
            </w:r>
          </w:p>
        </w:tc>
        <w:tc>
          <w:tcPr>
            <w:tcW w:w="1186" w:type="dxa"/>
            <w:shd w:val="clear" w:color="auto" w:fill="auto"/>
            <w:hideMark/>
          </w:tcPr>
          <w:p w:rsidR="00D22385" w:rsidRPr="00DA78A1" w:rsidRDefault="00D22385" w:rsidP="00DA78A1">
            <w:pPr>
              <w:jc w:val="both"/>
            </w:pPr>
            <w:r w:rsidRPr="00DA78A1">
              <w:t>318,1</w:t>
            </w:r>
          </w:p>
        </w:tc>
        <w:tc>
          <w:tcPr>
            <w:tcW w:w="1134" w:type="dxa"/>
            <w:shd w:val="clear" w:color="auto" w:fill="auto"/>
            <w:hideMark/>
          </w:tcPr>
          <w:p w:rsidR="00D22385" w:rsidRPr="00DA78A1" w:rsidRDefault="00D22385" w:rsidP="00DA78A1">
            <w:pPr>
              <w:jc w:val="both"/>
            </w:pPr>
            <w:r w:rsidRPr="00DA78A1">
              <w:t>318,1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Архивные учреждения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61030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403,8</w:t>
            </w:r>
          </w:p>
        </w:tc>
        <w:tc>
          <w:tcPr>
            <w:tcW w:w="1186" w:type="dxa"/>
            <w:shd w:val="clear" w:color="auto" w:fill="auto"/>
            <w:hideMark/>
          </w:tcPr>
          <w:p w:rsidR="00D22385" w:rsidRPr="00DA78A1" w:rsidRDefault="00D22385" w:rsidP="00DA78A1">
            <w:pPr>
              <w:jc w:val="both"/>
            </w:pPr>
            <w:r w:rsidRPr="00DA78A1">
              <w:t>318,1</w:t>
            </w:r>
          </w:p>
        </w:tc>
        <w:tc>
          <w:tcPr>
            <w:tcW w:w="1134" w:type="dxa"/>
            <w:shd w:val="clear" w:color="auto" w:fill="auto"/>
            <w:hideMark/>
          </w:tcPr>
          <w:p w:rsidR="00D22385" w:rsidRPr="00DA78A1" w:rsidRDefault="00D22385" w:rsidP="00DA78A1">
            <w:pPr>
              <w:jc w:val="both"/>
            </w:pPr>
            <w:r w:rsidRPr="00DA78A1">
              <w:t>318,1</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61030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329,9</w:t>
            </w:r>
          </w:p>
        </w:tc>
        <w:tc>
          <w:tcPr>
            <w:tcW w:w="1186" w:type="dxa"/>
            <w:shd w:val="clear" w:color="auto" w:fill="auto"/>
            <w:hideMark/>
          </w:tcPr>
          <w:p w:rsidR="00D22385" w:rsidRPr="00DA78A1" w:rsidRDefault="00D22385" w:rsidP="00DA78A1">
            <w:pPr>
              <w:jc w:val="both"/>
            </w:pPr>
            <w:r w:rsidRPr="00DA78A1">
              <w:t>301,6</w:t>
            </w:r>
          </w:p>
        </w:tc>
        <w:tc>
          <w:tcPr>
            <w:tcW w:w="1134" w:type="dxa"/>
            <w:shd w:val="clear" w:color="auto" w:fill="auto"/>
            <w:hideMark/>
          </w:tcPr>
          <w:p w:rsidR="00D22385" w:rsidRPr="00DA78A1" w:rsidRDefault="00D22385" w:rsidP="00DA78A1">
            <w:pPr>
              <w:jc w:val="both"/>
            </w:pPr>
            <w:r w:rsidRPr="00DA78A1">
              <w:t>301,6</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казенных учреждений</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61030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329,9</w:t>
            </w:r>
          </w:p>
        </w:tc>
        <w:tc>
          <w:tcPr>
            <w:tcW w:w="1186" w:type="dxa"/>
            <w:shd w:val="clear" w:color="auto" w:fill="auto"/>
            <w:hideMark/>
          </w:tcPr>
          <w:p w:rsidR="00D22385" w:rsidRPr="00DA78A1" w:rsidRDefault="00D22385" w:rsidP="00DA78A1">
            <w:pPr>
              <w:jc w:val="both"/>
            </w:pPr>
            <w:r w:rsidRPr="00DA78A1">
              <w:t>301,6</w:t>
            </w:r>
          </w:p>
        </w:tc>
        <w:tc>
          <w:tcPr>
            <w:tcW w:w="1134" w:type="dxa"/>
            <w:shd w:val="clear" w:color="auto" w:fill="auto"/>
            <w:hideMark/>
          </w:tcPr>
          <w:p w:rsidR="00D22385" w:rsidRPr="00DA78A1" w:rsidRDefault="00D22385" w:rsidP="00DA78A1">
            <w:pPr>
              <w:jc w:val="both"/>
            </w:pPr>
            <w:r w:rsidRPr="00DA78A1">
              <w:t>301,6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61030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329,9</w:t>
            </w:r>
          </w:p>
        </w:tc>
        <w:tc>
          <w:tcPr>
            <w:tcW w:w="1186" w:type="dxa"/>
            <w:shd w:val="clear" w:color="auto" w:fill="auto"/>
            <w:hideMark/>
          </w:tcPr>
          <w:p w:rsidR="00D22385" w:rsidRPr="00DA78A1" w:rsidRDefault="00D22385" w:rsidP="00DA78A1">
            <w:pPr>
              <w:jc w:val="both"/>
            </w:pPr>
            <w:r w:rsidRPr="00DA78A1">
              <w:t>301,6</w:t>
            </w:r>
          </w:p>
        </w:tc>
        <w:tc>
          <w:tcPr>
            <w:tcW w:w="1134" w:type="dxa"/>
            <w:shd w:val="clear" w:color="auto" w:fill="auto"/>
            <w:hideMark/>
          </w:tcPr>
          <w:p w:rsidR="00D22385" w:rsidRPr="00DA78A1" w:rsidRDefault="00D22385" w:rsidP="00DA78A1">
            <w:pPr>
              <w:jc w:val="both"/>
            </w:pPr>
            <w:r w:rsidRPr="00DA78A1">
              <w:t>301,6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61030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329,9</w:t>
            </w:r>
          </w:p>
        </w:tc>
        <w:tc>
          <w:tcPr>
            <w:tcW w:w="1186" w:type="dxa"/>
            <w:shd w:val="clear" w:color="auto" w:fill="auto"/>
            <w:hideMark/>
          </w:tcPr>
          <w:p w:rsidR="00D22385" w:rsidRPr="00DA78A1" w:rsidRDefault="00D22385" w:rsidP="00DA78A1">
            <w:pPr>
              <w:jc w:val="both"/>
            </w:pPr>
            <w:r w:rsidRPr="00DA78A1">
              <w:t>301,6</w:t>
            </w:r>
          </w:p>
        </w:tc>
        <w:tc>
          <w:tcPr>
            <w:tcW w:w="1134" w:type="dxa"/>
            <w:shd w:val="clear" w:color="auto" w:fill="auto"/>
            <w:hideMark/>
          </w:tcPr>
          <w:p w:rsidR="00D22385" w:rsidRPr="00DA78A1" w:rsidRDefault="00D22385" w:rsidP="00DA78A1">
            <w:pPr>
              <w:jc w:val="both"/>
            </w:pPr>
            <w:r w:rsidRPr="00DA78A1">
              <w:t>301,6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61030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329,9</w:t>
            </w:r>
          </w:p>
        </w:tc>
        <w:tc>
          <w:tcPr>
            <w:tcW w:w="1186" w:type="dxa"/>
            <w:shd w:val="clear" w:color="auto" w:fill="auto"/>
            <w:hideMark/>
          </w:tcPr>
          <w:p w:rsidR="00D22385" w:rsidRPr="00DA78A1" w:rsidRDefault="00D22385" w:rsidP="00DA78A1">
            <w:pPr>
              <w:jc w:val="both"/>
            </w:pPr>
            <w:r w:rsidRPr="00DA78A1">
              <w:t>301,6</w:t>
            </w:r>
          </w:p>
        </w:tc>
        <w:tc>
          <w:tcPr>
            <w:tcW w:w="1134" w:type="dxa"/>
            <w:shd w:val="clear" w:color="auto" w:fill="auto"/>
            <w:hideMark/>
          </w:tcPr>
          <w:p w:rsidR="00D22385" w:rsidRPr="00DA78A1" w:rsidRDefault="00D22385" w:rsidP="00DA78A1">
            <w:pPr>
              <w:jc w:val="both"/>
            </w:pPr>
            <w:r w:rsidRPr="00DA78A1">
              <w:t>301,6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61030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73,9</w:t>
            </w:r>
          </w:p>
        </w:tc>
        <w:tc>
          <w:tcPr>
            <w:tcW w:w="1186" w:type="dxa"/>
            <w:shd w:val="clear" w:color="auto" w:fill="auto"/>
            <w:hideMark/>
          </w:tcPr>
          <w:p w:rsidR="00D22385" w:rsidRPr="00DA78A1" w:rsidRDefault="00D22385" w:rsidP="00DA78A1">
            <w:pPr>
              <w:jc w:val="both"/>
            </w:pPr>
            <w:r w:rsidRPr="00DA78A1">
              <w:t>16,5</w:t>
            </w:r>
          </w:p>
        </w:tc>
        <w:tc>
          <w:tcPr>
            <w:tcW w:w="1134" w:type="dxa"/>
            <w:shd w:val="clear" w:color="auto" w:fill="auto"/>
            <w:hideMark/>
          </w:tcPr>
          <w:p w:rsidR="00D22385" w:rsidRPr="00DA78A1" w:rsidRDefault="00D22385" w:rsidP="00DA78A1">
            <w:pPr>
              <w:jc w:val="both"/>
            </w:pPr>
            <w:r w:rsidRPr="00DA78A1">
              <w:t>16,5</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73,9</w:t>
            </w:r>
          </w:p>
        </w:tc>
        <w:tc>
          <w:tcPr>
            <w:tcW w:w="1186" w:type="dxa"/>
            <w:shd w:val="clear" w:color="auto" w:fill="auto"/>
            <w:hideMark/>
          </w:tcPr>
          <w:p w:rsidR="00D22385" w:rsidRPr="00DA78A1" w:rsidRDefault="00D22385" w:rsidP="00DA78A1">
            <w:pPr>
              <w:jc w:val="both"/>
            </w:pPr>
            <w:r w:rsidRPr="00DA78A1">
              <w:t>16,5</w:t>
            </w:r>
          </w:p>
        </w:tc>
        <w:tc>
          <w:tcPr>
            <w:tcW w:w="1134" w:type="dxa"/>
            <w:shd w:val="clear" w:color="auto" w:fill="auto"/>
            <w:hideMark/>
          </w:tcPr>
          <w:p w:rsidR="00D22385" w:rsidRPr="00DA78A1" w:rsidRDefault="00D22385" w:rsidP="00DA78A1">
            <w:pPr>
              <w:jc w:val="both"/>
            </w:pPr>
            <w:r w:rsidRPr="00DA78A1">
              <w:t>16,5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73,9</w:t>
            </w:r>
          </w:p>
        </w:tc>
        <w:tc>
          <w:tcPr>
            <w:tcW w:w="1186" w:type="dxa"/>
            <w:shd w:val="clear" w:color="auto" w:fill="auto"/>
            <w:hideMark/>
          </w:tcPr>
          <w:p w:rsidR="00D22385" w:rsidRPr="00DA78A1" w:rsidRDefault="00D22385" w:rsidP="00DA78A1">
            <w:pPr>
              <w:jc w:val="both"/>
            </w:pPr>
            <w:r w:rsidRPr="00DA78A1">
              <w:t>16,5</w:t>
            </w:r>
          </w:p>
        </w:tc>
        <w:tc>
          <w:tcPr>
            <w:tcW w:w="1134" w:type="dxa"/>
            <w:shd w:val="clear" w:color="auto" w:fill="auto"/>
            <w:hideMark/>
          </w:tcPr>
          <w:p w:rsidR="00D22385" w:rsidRPr="00DA78A1" w:rsidRDefault="00D22385" w:rsidP="00DA78A1">
            <w:pPr>
              <w:jc w:val="both"/>
            </w:pPr>
            <w:r w:rsidRPr="00DA78A1">
              <w:t>16,5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73,9</w:t>
            </w:r>
          </w:p>
        </w:tc>
        <w:tc>
          <w:tcPr>
            <w:tcW w:w="1186" w:type="dxa"/>
            <w:shd w:val="clear" w:color="auto" w:fill="auto"/>
            <w:hideMark/>
          </w:tcPr>
          <w:p w:rsidR="00D22385" w:rsidRPr="00DA78A1" w:rsidRDefault="00D22385" w:rsidP="00DA78A1">
            <w:pPr>
              <w:jc w:val="both"/>
            </w:pPr>
            <w:r w:rsidRPr="00DA78A1">
              <w:t>16,5</w:t>
            </w:r>
          </w:p>
        </w:tc>
        <w:tc>
          <w:tcPr>
            <w:tcW w:w="1134" w:type="dxa"/>
            <w:shd w:val="clear" w:color="auto" w:fill="auto"/>
            <w:hideMark/>
          </w:tcPr>
          <w:p w:rsidR="00D22385" w:rsidRPr="00DA78A1" w:rsidRDefault="00D22385" w:rsidP="00DA78A1">
            <w:pPr>
              <w:jc w:val="both"/>
            </w:pPr>
            <w:r w:rsidRPr="00DA78A1">
              <w:t>16,5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61030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73,9</w:t>
            </w:r>
          </w:p>
        </w:tc>
        <w:tc>
          <w:tcPr>
            <w:tcW w:w="1186" w:type="dxa"/>
            <w:shd w:val="clear" w:color="auto" w:fill="auto"/>
            <w:hideMark/>
          </w:tcPr>
          <w:p w:rsidR="00D22385" w:rsidRPr="00DA78A1" w:rsidRDefault="00D22385" w:rsidP="00DA78A1">
            <w:pPr>
              <w:jc w:val="both"/>
            </w:pPr>
            <w:r w:rsidRPr="00DA78A1">
              <w:t>16,5</w:t>
            </w:r>
          </w:p>
        </w:tc>
        <w:tc>
          <w:tcPr>
            <w:tcW w:w="1134" w:type="dxa"/>
            <w:shd w:val="clear" w:color="auto" w:fill="auto"/>
            <w:hideMark/>
          </w:tcPr>
          <w:p w:rsidR="00D22385" w:rsidRPr="00DA78A1" w:rsidRDefault="00D22385" w:rsidP="00DA78A1">
            <w:pPr>
              <w:jc w:val="both"/>
            </w:pPr>
            <w:r w:rsidRPr="00DA78A1">
              <w:t>16,5</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"Обеспечение функций муниципального архива"</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86,1</w:t>
            </w:r>
          </w:p>
        </w:tc>
        <w:tc>
          <w:tcPr>
            <w:tcW w:w="1186" w:type="dxa"/>
            <w:shd w:val="clear" w:color="auto" w:fill="auto"/>
            <w:hideMark/>
          </w:tcPr>
          <w:p w:rsidR="00D22385" w:rsidRPr="00DA78A1" w:rsidRDefault="00D22385" w:rsidP="00DA78A1">
            <w:pPr>
              <w:jc w:val="both"/>
            </w:pPr>
            <w:r w:rsidRPr="00DA78A1">
              <w:t>90,5</w:t>
            </w:r>
          </w:p>
        </w:tc>
        <w:tc>
          <w:tcPr>
            <w:tcW w:w="1134" w:type="dxa"/>
            <w:shd w:val="clear" w:color="auto" w:fill="auto"/>
            <w:hideMark/>
          </w:tcPr>
          <w:p w:rsidR="00D22385" w:rsidRPr="00DA78A1" w:rsidRDefault="00D22385" w:rsidP="00DA78A1">
            <w:pPr>
              <w:jc w:val="both"/>
            </w:pPr>
            <w:r w:rsidRPr="00DA78A1">
              <w:t>94,0</w:t>
            </w:r>
          </w:p>
        </w:tc>
      </w:tr>
      <w:tr w:rsidR="00D22385" w:rsidRPr="00DA78A1" w:rsidTr="00562F4F">
        <w:trPr>
          <w:trHeight w:val="70"/>
        </w:trPr>
        <w:tc>
          <w:tcPr>
            <w:tcW w:w="2551" w:type="dxa"/>
            <w:shd w:val="clear" w:color="auto" w:fill="auto"/>
            <w:vAlign w:val="center"/>
            <w:hideMark/>
          </w:tcPr>
          <w:p w:rsidR="00D22385" w:rsidRPr="00DA78A1" w:rsidRDefault="00D22385" w:rsidP="00DA78A1">
            <w:pPr>
              <w:jc w:val="both"/>
            </w:pPr>
            <w:r w:rsidRPr="00DA78A1">
              <w:t xml:space="preserve">Осуществление государственных полномочий Республики Мордовия по хранению, комплектованию, учету и использованию архивных документов, находящихся в собственности </w:t>
            </w:r>
            <w:r w:rsidRPr="00DA78A1">
              <w:lastRenderedPageBreak/>
              <w:t>Республики Мордовия и хранящихся в муниципальных архивах</w:t>
            </w:r>
          </w:p>
        </w:tc>
        <w:tc>
          <w:tcPr>
            <w:tcW w:w="425" w:type="dxa"/>
            <w:shd w:val="clear" w:color="auto" w:fill="auto"/>
            <w:hideMark/>
          </w:tcPr>
          <w:p w:rsidR="00D22385" w:rsidRPr="00DA78A1" w:rsidRDefault="00D22385" w:rsidP="00DA78A1">
            <w:pPr>
              <w:jc w:val="both"/>
            </w:pPr>
            <w:r w:rsidRPr="00DA78A1">
              <w:lastRenderedPageBreak/>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77510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86,1</w:t>
            </w:r>
          </w:p>
        </w:tc>
        <w:tc>
          <w:tcPr>
            <w:tcW w:w="1186" w:type="dxa"/>
            <w:shd w:val="clear" w:color="auto" w:fill="auto"/>
            <w:hideMark/>
          </w:tcPr>
          <w:p w:rsidR="00D22385" w:rsidRPr="00DA78A1" w:rsidRDefault="00D22385" w:rsidP="00DA78A1">
            <w:pPr>
              <w:jc w:val="both"/>
            </w:pPr>
            <w:r w:rsidRPr="00DA78A1">
              <w:t>90,5</w:t>
            </w:r>
          </w:p>
        </w:tc>
        <w:tc>
          <w:tcPr>
            <w:tcW w:w="1134" w:type="dxa"/>
            <w:shd w:val="clear" w:color="auto" w:fill="auto"/>
            <w:hideMark/>
          </w:tcPr>
          <w:p w:rsidR="00D22385" w:rsidRPr="00DA78A1" w:rsidRDefault="00D22385" w:rsidP="00DA78A1">
            <w:pPr>
              <w:jc w:val="both"/>
            </w:pPr>
            <w:r w:rsidRPr="00DA78A1">
              <w:t>94,0</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77510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81,1</w:t>
            </w:r>
          </w:p>
        </w:tc>
        <w:tc>
          <w:tcPr>
            <w:tcW w:w="1186" w:type="dxa"/>
            <w:shd w:val="clear" w:color="auto" w:fill="auto"/>
            <w:hideMark/>
          </w:tcPr>
          <w:p w:rsidR="00D22385" w:rsidRPr="00DA78A1" w:rsidRDefault="00D22385" w:rsidP="00DA78A1">
            <w:pPr>
              <w:jc w:val="both"/>
            </w:pPr>
            <w:r w:rsidRPr="00DA78A1">
              <w:t>85,5</w:t>
            </w:r>
          </w:p>
        </w:tc>
        <w:tc>
          <w:tcPr>
            <w:tcW w:w="1134" w:type="dxa"/>
            <w:shd w:val="clear" w:color="auto" w:fill="auto"/>
            <w:hideMark/>
          </w:tcPr>
          <w:p w:rsidR="00D22385" w:rsidRPr="00DA78A1" w:rsidRDefault="00D22385" w:rsidP="00DA78A1">
            <w:pPr>
              <w:jc w:val="both"/>
            </w:pPr>
            <w:r w:rsidRPr="00DA78A1">
              <w:t>89,0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77510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81,1</w:t>
            </w:r>
          </w:p>
        </w:tc>
        <w:tc>
          <w:tcPr>
            <w:tcW w:w="1186" w:type="dxa"/>
            <w:shd w:val="clear" w:color="auto" w:fill="auto"/>
            <w:hideMark/>
          </w:tcPr>
          <w:p w:rsidR="00D22385" w:rsidRPr="00DA78A1" w:rsidRDefault="00D22385" w:rsidP="00DA78A1">
            <w:pPr>
              <w:jc w:val="both"/>
            </w:pPr>
            <w:r w:rsidRPr="00DA78A1">
              <w:t>85,5</w:t>
            </w:r>
          </w:p>
        </w:tc>
        <w:tc>
          <w:tcPr>
            <w:tcW w:w="1134" w:type="dxa"/>
            <w:shd w:val="clear" w:color="auto" w:fill="auto"/>
            <w:hideMark/>
          </w:tcPr>
          <w:p w:rsidR="00D22385" w:rsidRPr="00DA78A1" w:rsidRDefault="00D22385" w:rsidP="00DA78A1">
            <w:pPr>
              <w:jc w:val="both"/>
            </w:pPr>
            <w:r w:rsidRPr="00DA78A1">
              <w:t>89,0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77510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81,1</w:t>
            </w:r>
          </w:p>
        </w:tc>
        <w:tc>
          <w:tcPr>
            <w:tcW w:w="1186" w:type="dxa"/>
            <w:shd w:val="clear" w:color="auto" w:fill="auto"/>
            <w:hideMark/>
          </w:tcPr>
          <w:p w:rsidR="00D22385" w:rsidRPr="00DA78A1" w:rsidRDefault="00D22385" w:rsidP="00DA78A1">
            <w:pPr>
              <w:jc w:val="both"/>
            </w:pPr>
            <w:r w:rsidRPr="00DA78A1">
              <w:t>85,5</w:t>
            </w:r>
          </w:p>
        </w:tc>
        <w:tc>
          <w:tcPr>
            <w:tcW w:w="1134" w:type="dxa"/>
            <w:shd w:val="clear" w:color="auto" w:fill="auto"/>
            <w:hideMark/>
          </w:tcPr>
          <w:p w:rsidR="00D22385" w:rsidRPr="00DA78A1" w:rsidRDefault="00D22385" w:rsidP="00DA78A1">
            <w:pPr>
              <w:jc w:val="both"/>
            </w:pPr>
            <w:r w:rsidRPr="00DA78A1">
              <w:t>89,0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77510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81,1</w:t>
            </w:r>
          </w:p>
        </w:tc>
        <w:tc>
          <w:tcPr>
            <w:tcW w:w="1186" w:type="dxa"/>
            <w:shd w:val="clear" w:color="auto" w:fill="auto"/>
            <w:hideMark/>
          </w:tcPr>
          <w:p w:rsidR="00D22385" w:rsidRPr="00DA78A1" w:rsidRDefault="00D22385" w:rsidP="00DA78A1">
            <w:pPr>
              <w:jc w:val="both"/>
            </w:pPr>
            <w:r w:rsidRPr="00DA78A1">
              <w:t>85,5</w:t>
            </w:r>
          </w:p>
        </w:tc>
        <w:tc>
          <w:tcPr>
            <w:tcW w:w="1134" w:type="dxa"/>
            <w:shd w:val="clear" w:color="auto" w:fill="auto"/>
            <w:hideMark/>
          </w:tcPr>
          <w:p w:rsidR="00D22385" w:rsidRPr="00DA78A1" w:rsidRDefault="00D22385" w:rsidP="00DA78A1">
            <w:pPr>
              <w:jc w:val="both"/>
            </w:pPr>
            <w:r w:rsidRPr="00DA78A1">
              <w:t>89,0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77510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81,1</w:t>
            </w:r>
          </w:p>
        </w:tc>
        <w:tc>
          <w:tcPr>
            <w:tcW w:w="1186" w:type="dxa"/>
            <w:shd w:val="clear" w:color="auto" w:fill="auto"/>
            <w:hideMark/>
          </w:tcPr>
          <w:p w:rsidR="00D22385" w:rsidRPr="00DA78A1" w:rsidRDefault="00D22385" w:rsidP="00DA78A1">
            <w:pPr>
              <w:jc w:val="both"/>
            </w:pPr>
            <w:r w:rsidRPr="00DA78A1">
              <w:t>85,5</w:t>
            </w:r>
          </w:p>
        </w:tc>
        <w:tc>
          <w:tcPr>
            <w:tcW w:w="1134" w:type="dxa"/>
            <w:shd w:val="clear" w:color="auto" w:fill="auto"/>
            <w:hideMark/>
          </w:tcPr>
          <w:p w:rsidR="00D22385" w:rsidRPr="00DA78A1" w:rsidRDefault="00D22385" w:rsidP="00DA78A1">
            <w:pPr>
              <w:jc w:val="both"/>
            </w:pPr>
            <w:r w:rsidRPr="00DA78A1">
              <w:t>89,0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77510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5,0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77510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77510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5,0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77510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5,0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05</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77510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w:t>
            </w:r>
          </w:p>
        </w:tc>
        <w:tc>
          <w:tcPr>
            <w:tcW w:w="1134" w:type="dxa"/>
            <w:shd w:val="clear" w:color="auto" w:fill="auto"/>
            <w:hideMark/>
          </w:tcPr>
          <w:p w:rsidR="00D22385" w:rsidRPr="00DA78A1" w:rsidRDefault="00D22385" w:rsidP="00DA78A1">
            <w:pPr>
              <w:jc w:val="both"/>
            </w:pPr>
            <w:r w:rsidRPr="00DA78A1">
              <w:t>5,0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Муниципальная программа "Развитие физической культуры и массового спорта в Чамзинском муниципальном районе"</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350,0</w:t>
            </w:r>
          </w:p>
        </w:tc>
        <w:tc>
          <w:tcPr>
            <w:tcW w:w="1186" w:type="dxa"/>
            <w:shd w:val="clear" w:color="auto" w:fill="auto"/>
            <w:hideMark/>
          </w:tcPr>
          <w:p w:rsidR="00D22385" w:rsidRPr="00DA78A1" w:rsidRDefault="00D22385" w:rsidP="00DA78A1">
            <w:pPr>
              <w:jc w:val="both"/>
            </w:pPr>
            <w:r w:rsidRPr="00DA78A1">
              <w:t>350,0</w:t>
            </w:r>
          </w:p>
        </w:tc>
        <w:tc>
          <w:tcPr>
            <w:tcW w:w="1134" w:type="dxa"/>
            <w:shd w:val="clear" w:color="auto" w:fill="auto"/>
            <w:hideMark/>
          </w:tcPr>
          <w:p w:rsidR="00D22385" w:rsidRPr="00DA78A1" w:rsidRDefault="00D22385" w:rsidP="00DA78A1">
            <w:pPr>
              <w:jc w:val="both"/>
            </w:pPr>
            <w:r w:rsidRPr="00DA78A1">
              <w:t>350,0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Основное мероприятие "Физическое воспитание и обеспечение организации и проведения физкультурных и массовых спортивных мероприятий"</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335,0</w:t>
            </w:r>
          </w:p>
        </w:tc>
        <w:tc>
          <w:tcPr>
            <w:tcW w:w="1186" w:type="dxa"/>
            <w:shd w:val="clear" w:color="auto" w:fill="auto"/>
            <w:hideMark/>
          </w:tcPr>
          <w:p w:rsidR="00D22385" w:rsidRPr="00DA78A1" w:rsidRDefault="00D22385" w:rsidP="00DA78A1">
            <w:pPr>
              <w:jc w:val="both"/>
            </w:pPr>
            <w:r w:rsidRPr="00DA78A1">
              <w:t>300,0</w:t>
            </w:r>
          </w:p>
        </w:tc>
        <w:tc>
          <w:tcPr>
            <w:tcW w:w="1134" w:type="dxa"/>
            <w:shd w:val="clear" w:color="auto" w:fill="auto"/>
            <w:hideMark/>
          </w:tcPr>
          <w:p w:rsidR="00D22385" w:rsidRPr="00DA78A1" w:rsidRDefault="00D22385" w:rsidP="00DA78A1">
            <w:pPr>
              <w:jc w:val="both"/>
            </w:pPr>
            <w:r w:rsidRPr="00DA78A1">
              <w:t>300,0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Мероприятия в области спорта и физической культуры</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335,0</w:t>
            </w:r>
          </w:p>
        </w:tc>
        <w:tc>
          <w:tcPr>
            <w:tcW w:w="1186" w:type="dxa"/>
            <w:shd w:val="clear" w:color="auto" w:fill="auto"/>
            <w:hideMark/>
          </w:tcPr>
          <w:p w:rsidR="00D22385" w:rsidRPr="00DA78A1" w:rsidRDefault="00D22385" w:rsidP="00DA78A1">
            <w:pPr>
              <w:jc w:val="both"/>
            </w:pPr>
            <w:r w:rsidRPr="00DA78A1">
              <w:t>300,0</w:t>
            </w:r>
          </w:p>
        </w:tc>
        <w:tc>
          <w:tcPr>
            <w:tcW w:w="1134" w:type="dxa"/>
            <w:shd w:val="clear" w:color="auto" w:fill="auto"/>
            <w:hideMark/>
          </w:tcPr>
          <w:p w:rsidR="00D22385" w:rsidRPr="00DA78A1" w:rsidRDefault="00D22385" w:rsidP="00DA78A1">
            <w:pPr>
              <w:jc w:val="both"/>
            </w:pPr>
            <w:r w:rsidRPr="00DA78A1">
              <w:t>300,0</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 xml:space="preserve">Физическая культура </w:t>
            </w:r>
            <w:r w:rsidRPr="00DA78A1">
              <w:lastRenderedPageBreak/>
              <w:t>и спорт</w:t>
            </w:r>
          </w:p>
        </w:tc>
        <w:tc>
          <w:tcPr>
            <w:tcW w:w="425" w:type="dxa"/>
            <w:shd w:val="clear" w:color="auto" w:fill="auto"/>
            <w:hideMark/>
          </w:tcPr>
          <w:p w:rsidR="00D22385" w:rsidRPr="00DA78A1" w:rsidRDefault="00D22385" w:rsidP="00DA78A1">
            <w:pPr>
              <w:jc w:val="both"/>
            </w:pPr>
            <w:r w:rsidRPr="00DA78A1">
              <w:lastRenderedPageBreak/>
              <w:t>0</w:t>
            </w:r>
            <w:r w:rsidRPr="00DA78A1">
              <w:lastRenderedPageBreak/>
              <w:t>6</w:t>
            </w:r>
          </w:p>
        </w:tc>
        <w:tc>
          <w:tcPr>
            <w:tcW w:w="296" w:type="dxa"/>
            <w:shd w:val="clear" w:color="auto" w:fill="auto"/>
            <w:hideMark/>
          </w:tcPr>
          <w:p w:rsidR="00D22385" w:rsidRPr="00DA78A1" w:rsidRDefault="00D22385" w:rsidP="00DA78A1">
            <w:pPr>
              <w:jc w:val="both"/>
            </w:pPr>
            <w:r w:rsidRPr="00DA78A1">
              <w:lastRenderedPageBreak/>
              <w:t>0</w:t>
            </w:r>
          </w:p>
        </w:tc>
        <w:tc>
          <w:tcPr>
            <w:tcW w:w="424" w:type="dxa"/>
            <w:shd w:val="clear" w:color="auto" w:fill="auto"/>
            <w:hideMark/>
          </w:tcPr>
          <w:p w:rsidR="00D22385" w:rsidRPr="00DA78A1" w:rsidRDefault="00D22385" w:rsidP="00DA78A1">
            <w:pPr>
              <w:jc w:val="both"/>
            </w:pPr>
            <w:r w:rsidRPr="00DA78A1">
              <w:t>0</w:t>
            </w:r>
            <w:r w:rsidRPr="00DA78A1">
              <w:lastRenderedPageBreak/>
              <w:t>2</w:t>
            </w:r>
          </w:p>
        </w:tc>
        <w:tc>
          <w:tcPr>
            <w:tcW w:w="652" w:type="dxa"/>
            <w:shd w:val="clear" w:color="auto" w:fill="auto"/>
            <w:hideMark/>
          </w:tcPr>
          <w:p w:rsidR="00D22385" w:rsidRPr="00DA78A1" w:rsidRDefault="00D22385" w:rsidP="00DA78A1">
            <w:pPr>
              <w:jc w:val="both"/>
            </w:pPr>
            <w:r w:rsidRPr="00DA78A1">
              <w:lastRenderedPageBreak/>
              <w:t>420</w:t>
            </w:r>
            <w:r w:rsidRPr="00DA78A1">
              <w:lastRenderedPageBreak/>
              <w:t>40</w:t>
            </w:r>
          </w:p>
        </w:tc>
        <w:tc>
          <w:tcPr>
            <w:tcW w:w="562" w:type="dxa"/>
            <w:shd w:val="clear" w:color="auto" w:fill="auto"/>
            <w:hideMark/>
          </w:tcPr>
          <w:p w:rsidR="00D22385" w:rsidRPr="00DA78A1" w:rsidRDefault="00D22385" w:rsidP="00DA78A1">
            <w:pPr>
              <w:jc w:val="both"/>
            </w:pPr>
            <w:r w:rsidRPr="00DA78A1">
              <w:lastRenderedPageBreak/>
              <w:t>12</w:t>
            </w:r>
            <w:r w:rsidRPr="00DA78A1">
              <w:lastRenderedPageBreak/>
              <w:t>0</w:t>
            </w:r>
          </w:p>
        </w:tc>
        <w:tc>
          <w:tcPr>
            <w:tcW w:w="425" w:type="dxa"/>
            <w:shd w:val="clear" w:color="auto" w:fill="auto"/>
            <w:hideMark/>
          </w:tcPr>
          <w:p w:rsidR="00D22385" w:rsidRPr="00DA78A1" w:rsidRDefault="00D22385" w:rsidP="00DA78A1">
            <w:pPr>
              <w:jc w:val="both"/>
            </w:pPr>
            <w:r w:rsidRPr="00DA78A1">
              <w:lastRenderedPageBreak/>
              <w:t>1</w:t>
            </w:r>
            <w:r w:rsidRPr="00DA78A1">
              <w:lastRenderedPageBreak/>
              <w:t>1</w:t>
            </w:r>
          </w:p>
        </w:tc>
        <w:tc>
          <w:tcPr>
            <w:tcW w:w="475" w:type="dxa"/>
            <w:shd w:val="clear" w:color="auto" w:fill="auto"/>
            <w:hideMark/>
          </w:tcPr>
          <w:p w:rsidR="00D22385" w:rsidRPr="00DA78A1" w:rsidRDefault="00D22385" w:rsidP="00DA78A1">
            <w:pPr>
              <w:jc w:val="both"/>
            </w:pPr>
            <w:r w:rsidRPr="00DA78A1">
              <w:lastRenderedPageBreak/>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Физическая культура</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11</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11</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5,0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330,0</w:t>
            </w:r>
          </w:p>
        </w:tc>
        <w:tc>
          <w:tcPr>
            <w:tcW w:w="1186" w:type="dxa"/>
            <w:shd w:val="clear" w:color="auto" w:fill="auto"/>
            <w:hideMark/>
          </w:tcPr>
          <w:p w:rsidR="00D22385" w:rsidRPr="00DA78A1" w:rsidRDefault="00D22385" w:rsidP="00DA78A1">
            <w:pPr>
              <w:jc w:val="both"/>
            </w:pPr>
            <w:r w:rsidRPr="00DA78A1">
              <w:t>250,0</w:t>
            </w:r>
          </w:p>
        </w:tc>
        <w:tc>
          <w:tcPr>
            <w:tcW w:w="1134" w:type="dxa"/>
            <w:shd w:val="clear" w:color="auto" w:fill="auto"/>
            <w:hideMark/>
          </w:tcPr>
          <w:p w:rsidR="00D22385" w:rsidRPr="00DA78A1" w:rsidRDefault="00D22385" w:rsidP="00DA78A1">
            <w:pPr>
              <w:jc w:val="both"/>
            </w:pPr>
            <w:r w:rsidRPr="00DA78A1">
              <w:t>250,0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330,0</w:t>
            </w:r>
          </w:p>
        </w:tc>
        <w:tc>
          <w:tcPr>
            <w:tcW w:w="1186" w:type="dxa"/>
            <w:shd w:val="clear" w:color="auto" w:fill="auto"/>
            <w:hideMark/>
          </w:tcPr>
          <w:p w:rsidR="00D22385" w:rsidRPr="00DA78A1" w:rsidRDefault="00D22385" w:rsidP="00DA78A1">
            <w:pPr>
              <w:jc w:val="both"/>
            </w:pPr>
            <w:r w:rsidRPr="00DA78A1">
              <w:t>250,0</w:t>
            </w:r>
          </w:p>
        </w:tc>
        <w:tc>
          <w:tcPr>
            <w:tcW w:w="1134" w:type="dxa"/>
            <w:shd w:val="clear" w:color="auto" w:fill="auto"/>
            <w:hideMark/>
          </w:tcPr>
          <w:p w:rsidR="00D22385" w:rsidRPr="00DA78A1" w:rsidRDefault="00D22385" w:rsidP="00DA78A1">
            <w:pPr>
              <w:jc w:val="both"/>
            </w:pPr>
            <w:r w:rsidRPr="00DA78A1">
              <w:t>250,0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Физическая культура и спорт</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11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330,0</w:t>
            </w:r>
          </w:p>
        </w:tc>
        <w:tc>
          <w:tcPr>
            <w:tcW w:w="1186" w:type="dxa"/>
            <w:shd w:val="clear" w:color="auto" w:fill="auto"/>
            <w:hideMark/>
          </w:tcPr>
          <w:p w:rsidR="00D22385" w:rsidRPr="00DA78A1" w:rsidRDefault="00D22385" w:rsidP="00DA78A1">
            <w:pPr>
              <w:jc w:val="both"/>
            </w:pPr>
            <w:r w:rsidRPr="00DA78A1">
              <w:t>250,0</w:t>
            </w:r>
          </w:p>
        </w:tc>
        <w:tc>
          <w:tcPr>
            <w:tcW w:w="1134" w:type="dxa"/>
            <w:shd w:val="clear" w:color="auto" w:fill="auto"/>
            <w:hideMark/>
          </w:tcPr>
          <w:p w:rsidR="00D22385" w:rsidRPr="00DA78A1" w:rsidRDefault="00D22385" w:rsidP="00DA78A1">
            <w:pPr>
              <w:jc w:val="both"/>
            </w:pPr>
            <w:r w:rsidRPr="00DA78A1">
              <w:t>250,0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Физическая культура</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11</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330,0</w:t>
            </w:r>
          </w:p>
        </w:tc>
        <w:tc>
          <w:tcPr>
            <w:tcW w:w="1186" w:type="dxa"/>
            <w:shd w:val="clear" w:color="auto" w:fill="auto"/>
            <w:hideMark/>
          </w:tcPr>
          <w:p w:rsidR="00D22385" w:rsidRPr="00DA78A1" w:rsidRDefault="00D22385" w:rsidP="00DA78A1">
            <w:pPr>
              <w:jc w:val="both"/>
            </w:pPr>
            <w:r w:rsidRPr="00DA78A1">
              <w:t>250,0</w:t>
            </w:r>
          </w:p>
        </w:tc>
        <w:tc>
          <w:tcPr>
            <w:tcW w:w="1134" w:type="dxa"/>
            <w:shd w:val="clear" w:color="auto" w:fill="auto"/>
            <w:hideMark/>
          </w:tcPr>
          <w:p w:rsidR="00D22385" w:rsidRPr="00DA78A1" w:rsidRDefault="00D22385" w:rsidP="00DA78A1">
            <w:pPr>
              <w:jc w:val="both"/>
            </w:pPr>
            <w:r w:rsidRPr="00DA78A1">
              <w:t>250,0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11</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330,0</w:t>
            </w:r>
          </w:p>
        </w:tc>
        <w:tc>
          <w:tcPr>
            <w:tcW w:w="1186" w:type="dxa"/>
            <w:shd w:val="clear" w:color="auto" w:fill="auto"/>
            <w:hideMark/>
          </w:tcPr>
          <w:p w:rsidR="00D22385" w:rsidRPr="00DA78A1" w:rsidRDefault="00D22385" w:rsidP="00DA78A1">
            <w:pPr>
              <w:jc w:val="both"/>
            </w:pPr>
            <w:r w:rsidRPr="00DA78A1">
              <w:t>250,0</w:t>
            </w:r>
          </w:p>
        </w:tc>
        <w:tc>
          <w:tcPr>
            <w:tcW w:w="1134" w:type="dxa"/>
            <w:shd w:val="clear" w:color="auto" w:fill="auto"/>
            <w:hideMark/>
          </w:tcPr>
          <w:p w:rsidR="00D22385" w:rsidRPr="00DA78A1" w:rsidRDefault="00D22385" w:rsidP="00DA78A1">
            <w:pPr>
              <w:jc w:val="both"/>
            </w:pPr>
            <w:r w:rsidRPr="00DA78A1">
              <w:t>250,0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Основное мероприятие "Совершенствование спортивной инфраструктуры и материально-технической базы для занятий физической культурой и массовым спортом"</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Мероприятия в области спорта и физической культуры</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Закупка товаров, работ и услуг для обеспечения государственных (муниципальных) </w:t>
            </w:r>
            <w:r w:rsidRPr="00DA78A1">
              <w:lastRenderedPageBreak/>
              <w:t>нужд</w:t>
            </w:r>
          </w:p>
        </w:tc>
        <w:tc>
          <w:tcPr>
            <w:tcW w:w="425" w:type="dxa"/>
            <w:shd w:val="clear" w:color="auto" w:fill="auto"/>
            <w:hideMark/>
          </w:tcPr>
          <w:p w:rsidR="00D22385" w:rsidRPr="00DA78A1" w:rsidRDefault="00D22385" w:rsidP="00DA78A1">
            <w:pPr>
              <w:jc w:val="both"/>
            </w:pPr>
            <w:r w:rsidRPr="00DA78A1">
              <w:lastRenderedPageBreak/>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Физическая культура и спорт</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11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Физическая культура</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11</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42040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11</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15,0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50,0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 xml:space="preserve">Муниципальная программа развития сельского хозяйства и регулирования рынков сельскохозяйственной продукции, сырья и продовольствия в Чамзинском муниципальном районе </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5 577,6</w:t>
            </w:r>
          </w:p>
        </w:tc>
        <w:tc>
          <w:tcPr>
            <w:tcW w:w="1186" w:type="dxa"/>
            <w:shd w:val="clear" w:color="auto" w:fill="auto"/>
            <w:hideMark/>
          </w:tcPr>
          <w:p w:rsidR="00D22385" w:rsidRPr="00DA78A1" w:rsidRDefault="00D22385" w:rsidP="00DA78A1">
            <w:pPr>
              <w:jc w:val="both"/>
            </w:pPr>
            <w:r w:rsidRPr="00DA78A1">
              <w:t>4 300,3</w:t>
            </w:r>
          </w:p>
        </w:tc>
        <w:tc>
          <w:tcPr>
            <w:tcW w:w="1134" w:type="dxa"/>
            <w:shd w:val="clear" w:color="auto" w:fill="auto"/>
            <w:hideMark/>
          </w:tcPr>
          <w:p w:rsidR="00D22385" w:rsidRPr="00DA78A1" w:rsidRDefault="00D22385" w:rsidP="00DA78A1">
            <w:pPr>
              <w:jc w:val="both"/>
            </w:pPr>
            <w:r w:rsidRPr="00DA78A1">
              <w:t>4 391,1</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Подпрограмма "Развитие отраслей агропромышленного комплекса"</w:t>
            </w:r>
          </w:p>
        </w:tc>
        <w:tc>
          <w:tcPr>
            <w:tcW w:w="425" w:type="dxa"/>
            <w:shd w:val="clear" w:color="auto" w:fill="auto"/>
            <w:noWrap/>
            <w:hideMark/>
          </w:tcPr>
          <w:p w:rsidR="00D22385" w:rsidRPr="00DA78A1" w:rsidRDefault="00D22385" w:rsidP="00DA78A1">
            <w:pPr>
              <w:jc w:val="both"/>
            </w:pPr>
            <w:r w:rsidRPr="00DA78A1">
              <w:t>09</w:t>
            </w:r>
          </w:p>
        </w:tc>
        <w:tc>
          <w:tcPr>
            <w:tcW w:w="296" w:type="dxa"/>
            <w:shd w:val="clear" w:color="auto" w:fill="auto"/>
            <w:noWrap/>
            <w:hideMark/>
          </w:tcPr>
          <w:p w:rsidR="00D22385" w:rsidRPr="00DA78A1" w:rsidRDefault="00D22385" w:rsidP="00DA78A1">
            <w:pPr>
              <w:jc w:val="both"/>
            </w:pPr>
            <w:r w:rsidRPr="00DA78A1">
              <w:t>1</w:t>
            </w:r>
          </w:p>
        </w:tc>
        <w:tc>
          <w:tcPr>
            <w:tcW w:w="424" w:type="dxa"/>
            <w:shd w:val="clear" w:color="auto" w:fill="auto"/>
            <w:noWrap/>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1 934,1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Основное мероприятие "Стимулирование развития приоритетных подотраслейагропромышленного комплекса и развития малых форм хозяйствования"</w:t>
            </w:r>
          </w:p>
        </w:tc>
        <w:tc>
          <w:tcPr>
            <w:tcW w:w="425" w:type="dxa"/>
            <w:shd w:val="clear" w:color="auto" w:fill="auto"/>
            <w:noWrap/>
            <w:hideMark/>
          </w:tcPr>
          <w:p w:rsidR="00D22385" w:rsidRPr="00DA78A1" w:rsidRDefault="00D22385" w:rsidP="00DA78A1">
            <w:pPr>
              <w:jc w:val="both"/>
            </w:pPr>
            <w:r w:rsidRPr="00DA78A1">
              <w:t>09</w:t>
            </w:r>
          </w:p>
        </w:tc>
        <w:tc>
          <w:tcPr>
            <w:tcW w:w="296" w:type="dxa"/>
            <w:shd w:val="clear" w:color="auto" w:fill="auto"/>
            <w:noWrap/>
            <w:hideMark/>
          </w:tcPr>
          <w:p w:rsidR="00D22385" w:rsidRPr="00DA78A1" w:rsidRDefault="00D22385" w:rsidP="00DA78A1">
            <w:pPr>
              <w:jc w:val="both"/>
            </w:pPr>
            <w:r w:rsidRPr="00DA78A1">
              <w:t>1</w:t>
            </w:r>
          </w:p>
        </w:tc>
        <w:tc>
          <w:tcPr>
            <w:tcW w:w="424"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 </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1 934,1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Реализация мероприятий по переходу граждан, ведущих личное подсобное хозяйство, на альтернативные свиноводству виды животноводства</w:t>
            </w:r>
          </w:p>
        </w:tc>
        <w:tc>
          <w:tcPr>
            <w:tcW w:w="425" w:type="dxa"/>
            <w:shd w:val="clear" w:color="auto" w:fill="auto"/>
            <w:noWrap/>
            <w:hideMark/>
          </w:tcPr>
          <w:p w:rsidR="00D22385" w:rsidRPr="00DA78A1" w:rsidRDefault="00D22385" w:rsidP="00DA78A1">
            <w:pPr>
              <w:jc w:val="both"/>
            </w:pPr>
            <w:r w:rsidRPr="00DA78A1">
              <w:t>09</w:t>
            </w:r>
          </w:p>
        </w:tc>
        <w:tc>
          <w:tcPr>
            <w:tcW w:w="296" w:type="dxa"/>
            <w:shd w:val="clear" w:color="auto" w:fill="auto"/>
            <w:noWrap/>
            <w:hideMark/>
          </w:tcPr>
          <w:p w:rsidR="00D22385" w:rsidRPr="00DA78A1" w:rsidRDefault="00D22385" w:rsidP="00DA78A1">
            <w:pPr>
              <w:jc w:val="both"/>
            </w:pPr>
            <w:r w:rsidRPr="00DA78A1">
              <w:t>1</w:t>
            </w:r>
          </w:p>
        </w:tc>
        <w:tc>
          <w:tcPr>
            <w:tcW w:w="424"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S6190</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1 934,1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Иные бюджетные ассигнования</w:t>
            </w:r>
          </w:p>
        </w:tc>
        <w:tc>
          <w:tcPr>
            <w:tcW w:w="425" w:type="dxa"/>
            <w:shd w:val="clear" w:color="auto" w:fill="auto"/>
            <w:noWrap/>
            <w:hideMark/>
          </w:tcPr>
          <w:p w:rsidR="00D22385" w:rsidRPr="00DA78A1" w:rsidRDefault="00D22385" w:rsidP="00DA78A1">
            <w:pPr>
              <w:jc w:val="both"/>
            </w:pPr>
            <w:r w:rsidRPr="00DA78A1">
              <w:t>09</w:t>
            </w:r>
          </w:p>
        </w:tc>
        <w:tc>
          <w:tcPr>
            <w:tcW w:w="296" w:type="dxa"/>
            <w:shd w:val="clear" w:color="auto" w:fill="auto"/>
            <w:noWrap/>
            <w:hideMark/>
          </w:tcPr>
          <w:p w:rsidR="00D22385" w:rsidRPr="00DA78A1" w:rsidRDefault="00D22385" w:rsidP="00DA78A1">
            <w:pPr>
              <w:jc w:val="both"/>
            </w:pPr>
            <w:r w:rsidRPr="00DA78A1">
              <w:t>1</w:t>
            </w:r>
          </w:p>
        </w:tc>
        <w:tc>
          <w:tcPr>
            <w:tcW w:w="424"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S6190</w:t>
            </w:r>
          </w:p>
        </w:tc>
        <w:tc>
          <w:tcPr>
            <w:tcW w:w="562" w:type="dxa"/>
            <w:shd w:val="clear" w:color="auto" w:fill="auto"/>
            <w:noWrap/>
            <w:hideMark/>
          </w:tcPr>
          <w:p w:rsidR="00D22385" w:rsidRPr="00DA78A1" w:rsidRDefault="00D22385" w:rsidP="00DA78A1">
            <w:pPr>
              <w:jc w:val="both"/>
            </w:pPr>
            <w:r w:rsidRPr="00DA78A1">
              <w:t>800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1 934,1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shd w:val="clear" w:color="auto" w:fill="auto"/>
            <w:noWrap/>
            <w:hideMark/>
          </w:tcPr>
          <w:p w:rsidR="00D22385" w:rsidRPr="00DA78A1" w:rsidRDefault="00D22385" w:rsidP="00DA78A1">
            <w:pPr>
              <w:jc w:val="both"/>
            </w:pPr>
            <w:r w:rsidRPr="00DA78A1">
              <w:t>09</w:t>
            </w:r>
          </w:p>
        </w:tc>
        <w:tc>
          <w:tcPr>
            <w:tcW w:w="296" w:type="dxa"/>
            <w:shd w:val="clear" w:color="auto" w:fill="auto"/>
            <w:noWrap/>
            <w:hideMark/>
          </w:tcPr>
          <w:p w:rsidR="00D22385" w:rsidRPr="00DA78A1" w:rsidRDefault="00D22385" w:rsidP="00DA78A1">
            <w:pPr>
              <w:jc w:val="both"/>
            </w:pPr>
            <w:r w:rsidRPr="00DA78A1">
              <w:t>1</w:t>
            </w:r>
          </w:p>
        </w:tc>
        <w:tc>
          <w:tcPr>
            <w:tcW w:w="424"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S6190</w:t>
            </w:r>
          </w:p>
        </w:tc>
        <w:tc>
          <w:tcPr>
            <w:tcW w:w="562" w:type="dxa"/>
            <w:shd w:val="clear" w:color="auto" w:fill="auto"/>
            <w:noWrap/>
            <w:hideMark/>
          </w:tcPr>
          <w:p w:rsidR="00D22385" w:rsidRPr="00DA78A1" w:rsidRDefault="00D22385" w:rsidP="00DA78A1">
            <w:pPr>
              <w:jc w:val="both"/>
            </w:pPr>
            <w:r w:rsidRPr="00DA78A1">
              <w:t>810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1 934,1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Национальная экономика</w:t>
            </w:r>
          </w:p>
        </w:tc>
        <w:tc>
          <w:tcPr>
            <w:tcW w:w="425" w:type="dxa"/>
            <w:shd w:val="clear" w:color="auto" w:fill="auto"/>
            <w:noWrap/>
            <w:hideMark/>
          </w:tcPr>
          <w:p w:rsidR="00D22385" w:rsidRPr="00DA78A1" w:rsidRDefault="00D22385" w:rsidP="00DA78A1">
            <w:pPr>
              <w:jc w:val="both"/>
            </w:pPr>
            <w:r w:rsidRPr="00DA78A1">
              <w:t>09</w:t>
            </w:r>
          </w:p>
        </w:tc>
        <w:tc>
          <w:tcPr>
            <w:tcW w:w="296" w:type="dxa"/>
            <w:shd w:val="clear" w:color="auto" w:fill="auto"/>
            <w:noWrap/>
            <w:hideMark/>
          </w:tcPr>
          <w:p w:rsidR="00D22385" w:rsidRPr="00DA78A1" w:rsidRDefault="00D22385" w:rsidP="00DA78A1">
            <w:pPr>
              <w:jc w:val="both"/>
            </w:pPr>
            <w:r w:rsidRPr="00DA78A1">
              <w:t>1</w:t>
            </w:r>
          </w:p>
        </w:tc>
        <w:tc>
          <w:tcPr>
            <w:tcW w:w="424"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S6190</w:t>
            </w:r>
          </w:p>
        </w:tc>
        <w:tc>
          <w:tcPr>
            <w:tcW w:w="562" w:type="dxa"/>
            <w:shd w:val="clear" w:color="auto" w:fill="auto"/>
            <w:noWrap/>
            <w:hideMark/>
          </w:tcPr>
          <w:p w:rsidR="00D22385" w:rsidRPr="00DA78A1" w:rsidRDefault="00D22385" w:rsidP="00DA78A1">
            <w:pPr>
              <w:jc w:val="both"/>
            </w:pPr>
            <w:r w:rsidRPr="00DA78A1">
              <w:t>810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1 934,1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Сельское хозяйство и рыболовство</w:t>
            </w:r>
          </w:p>
        </w:tc>
        <w:tc>
          <w:tcPr>
            <w:tcW w:w="425" w:type="dxa"/>
            <w:shd w:val="clear" w:color="auto" w:fill="auto"/>
            <w:noWrap/>
            <w:hideMark/>
          </w:tcPr>
          <w:p w:rsidR="00D22385" w:rsidRPr="00DA78A1" w:rsidRDefault="00D22385" w:rsidP="00DA78A1">
            <w:pPr>
              <w:jc w:val="both"/>
            </w:pPr>
            <w:r w:rsidRPr="00DA78A1">
              <w:t>09</w:t>
            </w:r>
          </w:p>
        </w:tc>
        <w:tc>
          <w:tcPr>
            <w:tcW w:w="296" w:type="dxa"/>
            <w:shd w:val="clear" w:color="auto" w:fill="auto"/>
            <w:noWrap/>
            <w:hideMark/>
          </w:tcPr>
          <w:p w:rsidR="00D22385" w:rsidRPr="00DA78A1" w:rsidRDefault="00D22385" w:rsidP="00DA78A1">
            <w:pPr>
              <w:jc w:val="both"/>
            </w:pPr>
            <w:r w:rsidRPr="00DA78A1">
              <w:t>1</w:t>
            </w:r>
          </w:p>
        </w:tc>
        <w:tc>
          <w:tcPr>
            <w:tcW w:w="424"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S6190</w:t>
            </w:r>
          </w:p>
        </w:tc>
        <w:tc>
          <w:tcPr>
            <w:tcW w:w="562" w:type="dxa"/>
            <w:shd w:val="clear" w:color="auto" w:fill="auto"/>
            <w:noWrap/>
            <w:hideMark/>
          </w:tcPr>
          <w:p w:rsidR="00D22385" w:rsidRPr="00DA78A1" w:rsidRDefault="00D22385" w:rsidP="00DA78A1">
            <w:pPr>
              <w:jc w:val="both"/>
            </w:pPr>
            <w:r w:rsidRPr="00DA78A1">
              <w:t>810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1 934,1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noWrap/>
            <w:hideMark/>
          </w:tcPr>
          <w:p w:rsidR="00D22385" w:rsidRPr="00DA78A1" w:rsidRDefault="00D22385" w:rsidP="00DA78A1">
            <w:pPr>
              <w:jc w:val="both"/>
            </w:pPr>
            <w:r w:rsidRPr="00DA78A1">
              <w:t>09</w:t>
            </w:r>
          </w:p>
        </w:tc>
        <w:tc>
          <w:tcPr>
            <w:tcW w:w="296" w:type="dxa"/>
            <w:shd w:val="clear" w:color="auto" w:fill="auto"/>
            <w:noWrap/>
            <w:hideMark/>
          </w:tcPr>
          <w:p w:rsidR="00D22385" w:rsidRPr="00DA78A1" w:rsidRDefault="00D22385" w:rsidP="00DA78A1">
            <w:pPr>
              <w:jc w:val="both"/>
            </w:pPr>
            <w:r w:rsidRPr="00DA78A1">
              <w:t>1</w:t>
            </w:r>
          </w:p>
        </w:tc>
        <w:tc>
          <w:tcPr>
            <w:tcW w:w="424" w:type="dxa"/>
            <w:shd w:val="clear" w:color="auto" w:fill="auto"/>
            <w:noWrap/>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S6190</w:t>
            </w:r>
          </w:p>
        </w:tc>
        <w:tc>
          <w:tcPr>
            <w:tcW w:w="562" w:type="dxa"/>
            <w:shd w:val="clear" w:color="auto" w:fill="auto"/>
            <w:noWrap/>
            <w:hideMark/>
          </w:tcPr>
          <w:p w:rsidR="00D22385" w:rsidRPr="00DA78A1" w:rsidRDefault="00D22385" w:rsidP="00DA78A1">
            <w:pPr>
              <w:jc w:val="both"/>
            </w:pPr>
            <w:r w:rsidRPr="00DA78A1">
              <w:t>810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1 934,1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Подпрограмма "Развитие ветеринарной службы"</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1 698,9</w:t>
            </w:r>
          </w:p>
        </w:tc>
        <w:tc>
          <w:tcPr>
            <w:tcW w:w="1186" w:type="dxa"/>
            <w:shd w:val="clear" w:color="auto" w:fill="auto"/>
            <w:hideMark/>
          </w:tcPr>
          <w:p w:rsidR="00D22385" w:rsidRPr="00DA78A1" w:rsidRDefault="00D22385" w:rsidP="00DA78A1">
            <w:pPr>
              <w:jc w:val="both"/>
            </w:pPr>
            <w:r w:rsidRPr="00DA78A1">
              <w:t>1 698,9</w:t>
            </w:r>
          </w:p>
        </w:tc>
        <w:tc>
          <w:tcPr>
            <w:tcW w:w="1134" w:type="dxa"/>
            <w:shd w:val="clear" w:color="auto" w:fill="auto"/>
            <w:hideMark/>
          </w:tcPr>
          <w:p w:rsidR="00D22385" w:rsidRPr="00DA78A1" w:rsidRDefault="00D22385" w:rsidP="00DA78A1">
            <w:pPr>
              <w:jc w:val="both"/>
            </w:pPr>
            <w:r w:rsidRPr="00DA78A1">
              <w:t>1 698,9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Основное мероприятие "Организация мероприятий при осуществлении деятельности по обращению с животными без владельцев"</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1 698,9</w:t>
            </w:r>
          </w:p>
        </w:tc>
        <w:tc>
          <w:tcPr>
            <w:tcW w:w="1186" w:type="dxa"/>
            <w:shd w:val="clear" w:color="auto" w:fill="auto"/>
            <w:hideMark/>
          </w:tcPr>
          <w:p w:rsidR="00D22385" w:rsidRPr="00DA78A1" w:rsidRDefault="00D22385" w:rsidP="00DA78A1">
            <w:pPr>
              <w:jc w:val="both"/>
            </w:pPr>
            <w:r w:rsidRPr="00DA78A1">
              <w:t>1 698,9</w:t>
            </w:r>
          </w:p>
        </w:tc>
        <w:tc>
          <w:tcPr>
            <w:tcW w:w="1134" w:type="dxa"/>
            <w:shd w:val="clear" w:color="auto" w:fill="auto"/>
            <w:hideMark/>
          </w:tcPr>
          <w:p w:rsidR="00D22385" w:rsidRPr="00DA78A1" w:rsidRDefault="00D22385" w:rsidP="00DA78A1">
            <w:pPr>
              <w:jc w:val="both"/>
            </w:pPr>
            <w:r w:rsidRPr="00DA78A1">
              <w:t>1 698,9</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Осуществление государственных полномочий Республики Мордовия по организации мероприятий при осуществлении деятельности по обращению с животными без владельцев</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1 698,9</w:t>
            </w:r>
          </w:p>
        </w:tc>
        <w:tc>
          <w:tcPr>
            <w:tcW w:w="1186" w:type="dxa"/>
            <w:shd w:val="clear" w:color="auto" w:fill="auto"/>
            <w:hideMark/>
          </w:tcPr>
          <w:p w:rsidR="00D22385" w:rsidRPr="00DA78A1" w:rsidRDefault="00D22385" w:rsidP="00DA78A1">
            <w:pPr>
              <w:jc w:val="both"/>
            </w:pPr>
            <w:r w:rsidRPr="00DA78A1">
              <w:t>1 698,9</w:t>
            </w:r>
          </w:p>
        </w:tc>
        <w:tc>
          <w:tcPr>
            <w:tcW w:w="1134" w:type="dxa"/>
            <w:shd w:val="clear" w:color="auto" w:fill="auto"/>
            <w:hideMark/>
          </w:tcPr>
          <w:p w:rsidR="00D22385" w:rsidRPr="00DA78A1" w:rsidRDefault="00D22385" w:rsidP="00DA78A1">
            <w:pPr>
              <w:jc w:val="both"/>
            </w:pPr>
            <w:r w:rsidRPr="00DA78A1">
              <w:t>1 698,9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77220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1 698,9</w:t>
            </w:r>
          </w:p>
        </w:tc>
        <w:tc>
          <w:tcPr>
            <w:tcW w:w="1186" w:type="dxa"/>
            <w:shd w:val="clear" w:color="auto" w:fill="auto"/>
            <w:hideMark/>
          </w:tcPr>
          <w:p w:rsidR="00D22385" w:rsidRPr="00DA78A1" w:rsidRDefault="00D22385" w:rsidP="00DA78A1">
            <w:pPr>
              <w:jc w:val="both"/>
            </w:pPr>
            <w:r w:rsidRPr="00DA78A1">
              <w:t>1 698,9</w:t>
            </w:r>
          </w:p>
        </w:tc>
        <w:tc>
          <w:tcPr>
            <w:tcW w:w="1134" w:type="dxa"/>
            <w:shd w:val="clear" w:color="auto" w:fill="auto"/>
            <w:hideMark/>
          </w:tcPr>
          <w:p w:rsidR="00D22385" w:rsidRPr="00DA78A1" w:rsidRDefault="00D22385" w:rsidP="00DA78A1">
            <w:pPr>
              <w:jc w:val="both"/>
            </w:pPr>
            <w:r w:rsidRPr="00DA78A1">
              <w:t>1 698,9</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1 698,9</w:t>
            </w:r>
          </w:p>
        </w:tc>
        <w:tc>
          <w:tcPr>
            <w:tcW w:w="1186" w:type="dxa"/>
            <w:shd w:val="clear" w:color="auto" w:fill="auto"/>
            <w:hideMark/>
          </w:tcPr>
          <w:p w:rsidR="00D22385" w:rsidRPr="00DA78A1" w:rsidRDefault="00D22385" w:rsidP="00DA78A1">
            <w:pPr>
              <w:jc w:val="both"/>
            </w:pPr>
            <w:r w:rsidRPr="00DA78A1">
              <w:t>1 698,9</w:t>
            </w:r>
          </w:p>
        </w:tc>
        <w:tc>
          <w:tcPr>
            <w:tcW w:w="1134" w:type="dxa"/>
            <w:shd w:val="clear" w:color="auto" w:fill="auto"/>
            <w:hideMark/>
          </w:tcPr>
          <w:p w:rsidR="00D22385" w:rsidRPr="00DA78A1" w:rsidRDefault="00D22385" w:rsidP="00DA78A1">
            <w:pPr>
              <w:jc w:val="both"/>
            </w:pPr>
            <w:r w:rsidRPr="00DA78A1">
              <w:t>1 698,9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Национальная экономика</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1 698,9</w:t>
            </w:r>
          </w:p>
        </w:tc>
        <w:tc>
          <w:tcPr>
            <w:tcW w:w="1186" w:type="dxa"/>
            <w:shd w:val="clear" w:color="auto" w:fill="auto"/>
            <w:hideMark/>
          </w:tcPr>
          <w:p w:rsidR="00D22385" w:rsidRPr="00DA78A1" w:rsidRDefault="00D22385" w:rsidP="00DA78A1">
            <w:pPr>
              <w:jc w:val="both"/>
            </w:pPr>
            <w:r w:rsidRPr="00DA78A1">
              <w:t>1 698,9</w:t>
            </w:r>
          </w:p>
        </w:tc>
        <w:tc>
          <w:tcPr>
            <w:tcW w:w="1134" w:type="dxa"/>
            <w:shd w:val="clear" w:color="auto" w:fill="auto"/>
            <w:hideMark/>
          </w:tcPr>
          <w:p w:rsidR="00D22385" w:rsidRPr="00DA78A1" w:rsidRDefault="00D22385" w:rsidP="00DA78A1">
            <w:pPr>
              <w:jc w:val="both"/>
            </w:pPr>
            <w:r w:rsidRPr="00DA78A1">
              <w:t>1 698,9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Сельское хозяйство и рыболовство</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1 698,9</w:t>
            </w:r>
          </w:p>
        </w:tc>
        <w:tc>
          <w:tcPr>
            <w:tcW w:w="1186" w:type="dxa"/>
            <w:shd w:val="clear" w:color="auto" w:fill="auto"/>
            <w:hideMark/>
          </w:tcPr>
          <w:p w:rsidR="00D22385" w:rsidRPr="00DA78A1" w:rsidRDefault="00D22385" w:rsidP="00DA78A1">
            <w:pPr>
              <w:jc w:val="both"/>
            </w:pPr>
            <w:r w:rsidRPr="00DA78A1">
              <w:t>1 698,9</w:t>
            </w:r>
          </w:p>
        </w:tc>
        <w:tc>
          <w:tcPr>
            <w:tcW w:w="1134" w:type="dxa"/>
            <w:shd w:val="clear" w:color="auto" w:fill="auto"/>
            <w:hideMark/>
          </w:tcPr>
          <w:p w:rsidR="00D22385" w:rsidRPr="00DA78A1" w:rsidRDefault="00D22385" w:rsidP="00DA78A1">
            <w:pPr>
              <w:jc w:val="both"/>
            </w:pPr>
            <w:r w:rsidRPr="00DA78A1">
              <w:t>1 698,9</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1 698,9</w:t>
            </w:r>
          </w:p>
        </w:tc>
        <w:tc>
          <w:tcPr>
            <w:tcW w:w="1186" w:type="dxa"/>
            <w:shd w:val="clear" w:color="auto" w:fill="auto"/>
            <w:hideMark/>
          </w:tcPr>
          <w:p w:rsidR="00D22385" w:rsidRPr="00DA78A1" w:rsidRDefault="00D22385" w:rsidP="00DA78A1">
            <w:pPr>
              <w:jc w:val="both"/>
            </w:pPr>
            <w:r w:rsidRPr="00DA78A1">
              <w:t>1 698,9</w:t>
            </w:r>
          </w:p>
        </w:tc>
        <w:tc>
          <w:tcPr>
            <w:tcW w:w="1134" w:type="dxa"/>
            <w:shd w:val="clear" w:color="auto" w:fill="auto"/>
            <w:hideMark/>
          </w:tcPr>
          <w:p w:rsidR="00D22385" w:rsidRPr="00DA78A1" w:rsidRDefault="00D22385" w:rsidP="00DA78A1">
            <w:pPr>
              <w:jc w:val="both"/>
            </w:pPr>
            <w:r w:rsidRPr="00DA78A1">
              <w:t>1 698,9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Подпрограмма "Техническая и технологическая модернизация, инновационное развитие"</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150,0</w:t>
            </w:r>
          </w:p>
        </w:tc>
        <w:tc>
          <w:tcPr>
            <w:tcW w:w="1186" w:type="dxa"/>
            <w:shd w:val="clear" w:color="auto" w:fill="auto"/>
            <w:hideMark/>
          </w:tcPr>
          <w:p w:rsidR="00D22385" w:rsidRPr="00DA78A1" w:rsidRDefault="00D22385" w:rsidP="00DA78A1">
            <w:pPr>
              <w:jc w:val="both"/>
            </w:pPr>
            <w:r w:rsidRPr="00DA78A1">
              <w:t>150,0</w:t>
            </w:r>
          </w:p>
        </w:tc>
        <w:tc>
          <w:tcPr>
            <w:tcW w:w="1134" w:type="dxa"/>
            <w:shd w:val="clear" w:color="auto" w:fill="auto"/>
            <w:hideMark/>
          </w:tcPr>
          <w:p w:rsidR="00D22385" w:rsidRPr="00DA78A1" w:rsidRDefault="00D22385" w:rsidP="00DA78A1">
            <w:pPr>
              <w:jc w:val="both"/>
            </w:pPr>
            <w:r w:rsidRPr="00DA78A1">
              <w:t>150,0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Основное мероприятие "Развитие консультационной помощи сельскохозяйственным товаропроизводителям"</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150,0</w:t>
            </w:r>
          </w:p>
        </w:tc>
        <w:tc>
          <w:tcPr>
            <w:tcW w:w="1186" w:type="dxa"/>
            <w:shd w:val="clear" w:color="auto" w:fill="auto"/>
            <w:hideMark/>
          </w:tcPr>
          <w:p w:rsidR="00D22385" w:rsidRPr="00DA78A1" w:rsidRDefault="00D22385" w:rsidP="00DA78A1">
            <w:pPr>
              <w:jc w:val="both"/>
            </w:pPr>
            <w:r w:rsidRPr="00DA78A1">
              <w:t>150,0</w:t>
            </w:r>
          </w:p>
        </w:tc>
        <w:tc>
          <w:tcPr>
            <w:tcW w:w="1134" w:type="dxa"/>
            <w:shd w:val="clear" w:color="auto" w:fill="auto"/>
            <w:hideMark/>
          </w:tcPr>
          <w:p w:rsidR="00D22385" w:rsidRPr="00DA78A1" w:rsidRDefault="00D22385" w:rsidP="00DA78A1">
            <w:pPr>
              <w:jc w:val="both"/>
            </w:pPr>
            <w:r w:rsidRPr="00DA78A1">
              <w:t>150,0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Мероприятия, связанные с муниципальным управлением</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41210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150,0</w:t>
            </w:r>
          </w:p>
        </w:tc>
        <w:tc>
          <w:tcPr>
            <w:tcW w:w="1186" w:type="dxa"/>
            <w:shd w:val="clear" w:color="auto" w:fill="auto"/>
            <w:hideMark/>
          </w:tcPr>
          <w:p w:rsidR="00D22385" w:rsidRPr="00DA78A1" w:rsidRDefault="00D22385" w:rsidP="00DA78A1">
            <w:pPr>
              <w:jc w:val="both"/>
            </w:pPr>
            <w:r w:rsidRPr="00DA78A1">
              <w:t>150,0</w:t>
            </w:r>
          </w:p>
        </w:tc>
        <w:tc>
          <w:tcPr>
            <w:tcW w:w="1134" w:type="dxa"/>
            <w:shd w:val="clear" w:color="auto" w:fill="auto"/>
            <w:hideMark/>
          </w:tcPr>
          <w:p w:rsidR="00D22385" w:rsidRPr="00DA78A1" w:rsidRDefault="00D22385" w:rsidP="00DA78A1">
            <w:pPr>
              <w:jc w:val="both"/>
            </w:pPr>
            <w:r w:rsidRPr="00DA78A1">
              <w:t>150,0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41210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150,0</w:t>
            </w:r>
          </w:p>
        </w:tc>
        <w:tc>
          <w:tcPr>
            <w:tcW w:w="1186" w:type="dxa"/>
            <w:shd w:val="clear" w:color="auto" w:fill="auto"/>
            <w:hideMark/>
          </w:tcPr>
          <w:p w:rsidR="00D22385" w:rsidRPr="00DA78A1" w:rsidRDefault="00D22385" w:rsidP="00DA78A1">
            <w:pPr>
              <w:jc w:val="both"/>
            </w:pPr>
            <w:r w:rsidRPr="00DA78A1">
              <w:t>150,0</w:t>
            </w:r>
          </w:p>
        </w:tc>
        <w:tc>
          <w:tcPr>
            <w:tcW w:w="1134" w:type="dxa"/>
            <w:shd w:val="clear" w:color="auto" w:fill="auto"/>
            <w:hideMark/>
          </w:tcPr>
          <w:p w:rsidR="00D22385" w:rsidRPr="00DA78A1" w:rsidRDefault="00D22385" w:rsidP="00DA78A1">
            <w:pPr>
              <w:jc w:val="both"/>
            </w:pPr>
            <w:r w:rsidRPr="00DA78A1">
              <w:t>150,0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41210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150,0</w:t>
            </w:r>
          </w:p>
        </w:tc>
        <w:tc>
          <w:tcPr>
            <w:tcW w:w="1186" w:type="dxa"/>
            <w:shd w:val="clear" w:color="auto" w:fill="auto"/>
            <w:hideMark/>
          </w:tcPr>
          <w:p w:rsidR="00D22385" w:rsidRPr="00DA78A1" w:rsidRDefault="00D22385" w:rsidP="00DA78A1">
            <w:pPr>
              <w:jc w:val="both"/>
            </w:pPr>
            <w:r w:rsidRPr="00DA78A1">
              <w:t>150,0</w:t>
            </w:r>
          </w:p>
        </w:tc>
        <w:tc>
          <w:tcPr>
            <w:tcW w:w="1134" w:type="dxa"/>
            <w:shd w:val="clear" w:color="auto" w:fill="auto"/>
            <w:hideMark/>
          </w:tcPr>
          <w:p w:rsidR="00D22385" w:rsidRPr="00DA78A1" w:rsidRDefault="00D22385" w:rsidP="00DA78A1">
            <w:pPr>
              <w:jc w:val="both"/>
            </w:pPr>
            <w:r w:rsidRPr="00DA78A1">
              <w:t>150,0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41210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150,0</w:t>
            </w:r>
          </w:p>
        </w:tc>
        <w:tc>
          <w:tcPr>
            <w:tcW w:w="1186" w:type="dxa"/>
            <w:shd w:val="clear" w:color="auto" w:fill="auto"/>
            <w:hideMark/>
          </w:tcPr>
          <w:p w:rsidR="00D22385" w:rsidRPr="00DA78A1" w:rsidRDefault="00D22385" w:rsidP="00DA78A1">
            <w:pPr>
              <w:jc w:val="both"/>
            </w:pPr>
            <w:r w:rsidRPr="00DA78A1">
              <w:t>150,0</w:t>
            </w:r>
          </w:p>
        </w:tc>
        <w:tc>
          <w:tcPr>
            <w:tcW w:w="1134" w:type="dxa"/>
            <w:shd w:val="clear" w:color="auto" w:fill="auto"/>
            <w:hideMark/>
          </w:tcPr>
          <w:p w:rsidR="00D22385" w:rsidRPr="00DA78A1" w:rsidRDefault="00D22385" w:rsidP="00DA78A1">
            <w:pPr>
              <w:jc w:val="both"/>
            </w:pPr>
            <w:r w:rsidRPr="00DA78A1">
              <w:t>150,0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41210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150,0</w:t>
            </w:r>
          </w:p>
        </w:tc>
        <w:tc>
          <w:tcPr>
            <w:tcW w:w="1186" w:type="dxa"/>
            <w:shd w:val="clear" w:color="auto" w:fill="auto"/>
            <w:hideMark/>
          </w:tcPr>
          <w:p w:rsidR="00D22385" w:rsidRPr="00DA78A1" w:rsidRDefault="00D22385" w:rsidP="00DA78A1">
            <w:pPr>
              <w:jc w:val="both"/>
            </w:pPr>
            <w:r w:rsidRPr="00DA78A1">
              <w:t>150,0</w:t>
            </w:r>
          </w:p>
        </w:tc>
        <w:tc>
          <w:tcPr>
            <w:tcW w:w="1134" w:type="dxa"/>
            <w:shd w:val="clear" w:color="auto" w:fill="auto"/>
            <w:hideMark/>
          </w:tcPr>
          <w:p w:rsidR="00D22385" w:rsidRPr="00DA78A1" w:rsidRDefault="00D22385" w:rsidP="00DA78A1">
            <w:pPr>
              <w:jc w:val="both"/>
            </w:pPr>
            <w:r w:rsidRPr="00DA78A1">
              <w:t>150,0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4</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41210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150,0</w:t>
            </w:r>
          </w:p>
        </w:tc>
        <w:tc>
          <w:tcPr>
            <w:tcW w:w="1186" w:type="dxa"/>
            <w:shd w:val="clear" w:color="auto" w:fill="auto"/>
            <w:hideMark/>
          </w:tcPr>
          <w:p w:rsidR="00D22385" w:rsidRPr="00DA78A1" w:rsidRDefault="00D22385" w:rsidP="00DA78A1">
            <w:pPr>
              <w:jc w:val="both"/>
            </w:pPr>
            <w:r w:rsidRPr="00DA78A1">
              <w:t>150,0</w:t>
            </w:r>
          </w:p>
        </w:tc>
        <w:tc>
          <w:tcPr>
            <w:tcW w:w="1134" w:type="dxa"/>
            <w:shd w:val="clear" w:color="auto" w:fill="auto"/>
            <w:hideMark/>
          </w:tcPr>
          <w:p w:rsidR="00D22385" w:rsidRPr="00DA78A1" w:rsidRDefault="00D22385" w:rsidP="00DA78A1">
            <w:pPr>
              <w:jc w:val="both"/>
            </w:pPr>
            <w:r w:rsidRPr="00DA78A1">
              <w:t>150,0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Подпрограмма "Поддержка и развитие кадрового потенциала"</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1 794,6</w:t>
            </w:r>
          </w:p>
        </w:tc>
        <w:tc>
          <w:tcPr>
            <w:tcW w:w="1186" w:type="dxa"/>
            <w:shd w:val="clear" w:color="auto" w:fill="auto"/>
            <w:hideMark/>
          </w:tcPr>
          <w:p w:rsidR="00D22385" w:rsidRPr="00DA78A1" w:rsidRDefault="00D22385" w:rsidP="00DA78A1">
            <w:pPr>
              <w:jc w:val="both"/>
            </w:pPr>
            <w:r w:rsidRPr="00DA78A1">
              <w:t>2 451,4</w:t>
            </w:r>
          </w:p>
        </w:tc>
        <w:tc>
          <w:tcPr>
            <w:tcW w:w="1134" w:type="dxa"/>
            <w:shd w:val="clear" w:color="auto" w:fill="auto"/>
            <w:hideMark/>
          </w:tcPr>
          <w:p w:rsidR="00D22385" w:rsidRPr="00DA78A1" w:rsidRDefault="00D22385" w:rsidP="00DA78A1">
            <w:pPr>
              <w:jc w:val="both"/>
            </w:pPr>
            <w:r w:rsidRPr="00DA78A1">
              <w:t>2 542,2</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Основное мероприятие "Стимулирование обучения и закрепления молодых специалистов в сельскохозяйственном производстве"</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1 794,6</w:t>
            </w:r>
          </w:p>
        </w:tc>
        <w:tc>
          <w:tcPr>
            <w:tcW w:w="1186" w:type="dxa"/>
            <w:shd w:val="clear" w:color="auto" w:fill="auto"/>
            <w:hideMark/>
          </w:tcPr>
          <w:p w:rsidR="00D22385" w:rsidRPr="00DA78A1" w:rsidRDefault="00D22385" w:rsidP="00DA78A1">
            <w:pPr>
              <w:jc w:val="both"/>
            </w:pPr>
            <w:r w:rsidRPr="00DA78A1">
              <w:t>2 451,4</w:t>
            </w:r>
          </w:p>
        </w:tc>
        <w:tc>
          <w:tcPr>
            <w:tcW w:w="1134" w:type="dxa"/>
            <w:shd w:val="clear" w:color="auto" w:fill="auto"/>
            <w:hideMark/>
          </w:tcPr>
          <w:p w:rsidR="00D22385" w:rsidRPr="00DA78A1" w:rsidRDefault="00D22385" w:rsidP="00DA78A1">
            <w:pPr>
              <w:jc w:val="both"/>
            </w:pPr>
            <w:r w:rsidRPr="00DA78A1">
              <w:t>2 542,2</w:t>
            </w:r>
          </w:p>
        </w:tc>
      </w:tr>
      <w:tr w:rsidR="00D22385" w:rsidRPr="00DA78A1" w:rsidTr="00562F4F">
        <w:trPr>
          <w:trHeight w:val="4500"/>
        </w:trPr>
        <w:tc>
          <w:tcPr>
            <w:tcW w:w="2551" w:type="dxa"/>
            <w:shd w:val="clear" w:color="auto" w:fill="auto"/>
            <w:vAlign w:val="center"/>
            <w:hideMark/>
          </w:tcPr>
          <w:p w:rsidR="00D22385" w:rsidRPr="00DA78A1" w:rsidRDefault="00D22385" w:rsidP="00DA78A1">
            <w:pPr>
              <w:jc w:val="both"/>
            </w:pPr>
            <w:r w:rsidRPr="00DA78A1">
              <w:t xml:space="preserve">Осуществление государственных полномочий Республики Мордовия по предоставлению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или организации системы государственной ветеринарной службы в течение месяца после получения диплома либо после завершения военной службы по призыву и отработать в них не менее 5 лет, </w:t>
            </w:r>
            <w:r w:rsidRPr="00DA78A1">
              <w:lastRenderedPageBreak/>
              <w:t>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425" w:type="dxa"/>
            <w:shd w:val="clear" w:color="auto" w:fill="auto"/>
            <w:hideMark/>
          </w:tcPr>
          <w:p w:rsidR="00D22385" w:rsidRPr="00DA78A1" w:rsidRDefault="00D22385" w:rsidP="00DA78A1">
            <w:pPr>
              <w:jc w:val="both"/>
            </w:pPr>
            <w:r w:rsidRPr="00DA78A1">
              <w:lastRenderedPageBreak/>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77160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55,7</w:t>
            </w:r>
          </w:p>
        </w:tc>
        <w:tc>
          <w:tcPr>
            <w:tcW w:w="1186" w:type="dxa"/>
            <w:shd w:val="clear" w:color="auto" w:fill="auto"/>
            <w:hideMark/>
          </w:tcPr>
          <w:p w:rsidR="00D22385" w:rsidRPr="00DA78A1" w:rsidRDefault="00D22385" w:rsidP="00DA78A1">
            <w:pPr>
              <w:jc w:val="both"/>
            </w:pPr>
            <w:r w:rsidRPr="00DA78A1">
              <w:t>286,9</w:t>
            </w:r>
          </w:p>
        </w:tc>
        <w:tc>
          <w:tcPr>
            <w:tcW w:w="1134" w:type="dxa"/>
            <w:shd w:val="clear" w:color="auto" w:fill="auto"/>
            <w:hideMark/>
          </w:tcPr>
          <w:p w:rsidR="00D22385" w:rsidRPr="00DA78A1" w:rsidRDefault="00D22385" w:rsidP="00DA78A1">
            <w:pPr>
              <w:jc w:val="both"/>
            </w:pPr>
            <w:r w:rsidRPr="00DA78A1">
              <w:t>408,0</w:t>
            </w:r>
          </w:p>
        </w:tc>
      </w:tr>
      <w:tr w:rsidR="00D22385" w:rsidRPr="00DA78A1" w:rsidTr="00562F4F">
        <w:trPr>
          <w:trHeight w:val="70"/>
        </w:trPr>
        <w:tc>
          <w:tcPr>
            <w:tcW w:w="2551" w:type="dxa"/>
            <w:shd w:val="clear" w:color="auto" w:fill="auto"/>
            <w:vAlign w:val="center"/>
            <w:hideMark/>
          </w:tcPr>
          <w:p w:rsidR="00D22385" w:rsidRPr="00DA78A1" w:rsidRDefault="00D22385" w:rsidP="00DA78A1">
            <w:pPr>
              <w:jc w:val="both"/>
            </w:pPr>
            <w:r w:rsidRPr="00DA78A1">
              <w:lastRenderedPageBreak/>
              <w:t>Социальное обеспечение и иные выплаты населению</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77160</w:t>
            </w:r>
          </w:p>
        </w:tc>
        <w:tc>
          <w:tcPr>
            <w:tcW w:w="562" w:type="dxa"/>
            <w:shd w:val="clear" w:color="auto" w:fill="auto"/>
            <w:hideMark/>
          </w:tcPr>
          <w:p w:rsidR="00D22385" w:rsidRPr="00DA78A1" w:rsidRDefault="00D22385" w:rsidP="00DA78A1">
            <w:pPr>
              <w:jc w:val="both"/>
            </w:pPr>
            <w:r w:rsidRPr="00DA78A1">
              <w:t>300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55,7</w:t>
            </w:r>
          </w:p>
        </w:tc>
        <w:tc>
          <w:tcPr>
            <w:tcW w:w="1186" w:type="dxa"/>
            <w:shd w:val="clear" w:color="auto" w:fill="auto"/>
            <w:hideMark/>
          </w:tcPr>
          <w:p w:rsidR="00D22385" w:rsidRPr="00DA78A1" w:rsidRDefault="00D22385" w:rsidP="00DA78A1">
            <w:pPr>
              <w:jc w:val="both"/>
            </w:pPr>
            <w:r w:rsidRPr="00DA78A1">
              <w:t>286,9</w:t>
            </w:r>
          </w:p>
        </w:tc>
        <w:tc>
          <w:tcPr>
            <w:tcW w:w="1134" w:type="dxa"/>
            <w:shd w:val="clear" w:color="auto" w:fill="auto"/>
            <w:hideMark/>
          </w:tcPr>
          <w:p w:rsidR="00D22385" w:rsidRPr="00DA78A1" w:rsidRDefault="00D22385" w:rsidP="00DA78A1">
            <w:pPr>
              <w:jc w:val="both"/>
            </w:pPr>
            <w:r w:rsidRPr="00DA78A1">
              <w:t>408,0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Иные выплаты населению</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77160</w:t>
            </w:r>
          </w:p>
        </w:tc>
        <w:tc>
          <w:tcPr>
            <w:tcW w:w="562" w:type="dxa"/>
            <w:shd w:val="clear" w:color="auto" w:fill="auto"/>
            <w:hideMark/>
          </w:tcPr>
          <w:p w:rsidR="00D22385" w:rsidRPr="00DA78A1" w:rsidRDefault="00D22385" w:rsidP="00DA78A1">
            <w:pPr>
              <w:jc w:val="both"/>
            </w:pPr>
            <w:r w:rsidRPr="00DA78A1">
              <w:t>360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55,7</w:t>
            </w:r>
          </w:p>
        </w:tc>
        <w:tc>
          <w:tcPr>
            <w:tcW w:w="1186" w:type="dxa"/>
            <w:shd w:val="clear" w:color="auto" w:fill="auto"/>
            <w:hideMark/>
          </w:tcPr>
          <w:p w:rsidR="00D22385" w:rsidRPr="00DA78A1" w:rsidRDefault="00D22385" w:rsidP="00DA78A1">
            <w:pPr>
              <w:jc w:val="both"/>
            </w:pPr>
            <w:r w:rsidRPr="00DA78A1">
              <w:t>286,9</w:t>
            </w:r>
          </w:p>
        </w:tc>
        <w:tc>
          <w:tcPr>
            <w:tcW w:w="1134" w:type="dxa"/>
            <w:shd w:val="clear" w:color="auto" w:fill="auto"/>
            <w:hideMark/>
          </w:tcPr>
          <w:p w:rsidR="00D22385" w:rsidRPr="00DA78A1" w:rsidRDefault="00D22385" w:rsidP="00DA78A1">
            <w:pPr>
              <w:jc w:val="both"/>
            </w:pPr>
            <w:r w:rsidRPr="00DA78A1">
              <w:t>408,0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Национальная экономика</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77160</w:t>
            </w:r>
          </w:p>
        </w:tc>
        <w:tc>
          <w:tcPr>
            <w:tcW w:w="562" w:type="dxa"/>
            <w:shd w:val="clear" w:color="auto" w:fill="auto"/>
            <w:hideMark/>
          </w:tcPr>
          <w:p w:rsidR="00D22385" w:rsidRPr="00DA78A1" w:rsidRDefault="00D22385" w:rsidP="00DA78A1">
            <w:pPr>
              <w:jc w:val="both"/>
            </w:pPr>
            <w:r w:rsidRPr="00DA78A1">
              <w:t>360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55,7</w:t>
            </w:r>
          </w:p>
        </w:tc>
        <w:tc>
          <w:tcPr>
            <w:tcW w:w="1186" w:type="dxa"/>
            <w:shd w:val="clear" w:color="auto" w:fill="auto"/>
            <w:hideMark/>
          </w:tcPr>
          <w:p w:rsidR="00D22385" w:rsidRPr="00DA78A1" w:rsidRDefault="00D22385" w:rsidP="00DA78A1">
            <w:pPr>
              <w:jc w:val="both"/>
            </w:pPr>
            <w:r w:rsidRPr="00DA78A1">
              <w:t>286,9</w:t>
            </w:r>
          </w:p>
        </w:tc>
        <w:tc>
          <w:tcPr>
            <w:tcW w:w="1134" w:type="dxa"/>
            <w:shd w:val="clear" w:color="auto" w:fill="auto"/>
            <w:hideMark/>
          </w:tcPr>
          <w:p w:rsidR="00D22385" w:rsidRPr="00DA78A1" w:rsidRDefault="00D22385" w:rsidP="00DA78A1">
            <w:pPr>
              <w:jc w:val="both"/>
            </w:pPr>
            <w:r w:rsidRPr="00DA78A1">
              <w:t>408,0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Сельское хозяйство и рыболовство</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77160</w:t>
            </w:r>
          </w:p>
        </w:tc>
        <w:tc>
          <w:tcPr>
            <w:tcW w:w="562" w:type="dxa"/>
            <w:shd w:val="clear" w:color="auto" w:fill="auto"/>
            <w:hideMark/>
          </w:tcPr>
          <w:p w:rsidR="00D22385" w:rsidRPr="00DA78A1" w:rsidRDefault="00D22385" w:rsidP="00DA78A1">
            <w:pPr>
              <w:jc w:val="both"/>
            </w:pPr>
            <w:r w:rsidRPr="00DA78A1">
              <w:t>360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55,7</w:t>
            </w:r>
          </w:p>
        </w:tc>
        <w:tc>
          <w:tcPr>
            <w:tcW w:w="1186" w:type="dxa"/>
            <w:shd w:val="clear" w:color="auto" w:fill="auto"/>
            <w:hideMark/>
          </w:tcPr>
          <w:p w:rsidR="00D22385" w:rsidRPr="00DA78A1" w:rsidRDefault="00D22385" w:rsidP="00DA78A1">
            <w:pPr>
              <w:jc w:val="both"/>
            </w:pPr>
            <w:r w:rsidRPr="00DA78A1">
              <w:t>286,9</w:t>
            </w:r>
          </w:p>
        </w:tc>
        <w:tc>
          <w:tcPr>
            <w:tcW w:w="1134" w:type="dxa"/>
            <w:shd w:val="clear" w:color="auto" w:fill="auto"/>
            <w:hideMark/>
          </w:tcPr>
          <w:p w:rsidR="00D22385" w:rsidRPr="00DA78A1" w:rsidRDefault="00D22385" w:rsidP="00DA78A1">
            <w:pPr>
              <w:jc w:val="both"/>
            </w:pPr>
            <w:r w:rsidRPr="00DA78A1">
              <w:t>408,0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77160</w:t>
            </w:r>
          </w:p>
        </w:tc>
        <w:tc>
          <w:tcPr>
            <w:tcW w:w="562" w:type="dxa"/>
            <w:shd w:val="clear" w:color="auto" w:fill="auto"/>
            <w:hideMark/>
          </w:tcPr>
          <w:p w:rsidR="00D22385" w:rsidRPr="00DA78A1" w:rsidRDefault="00D22385" w:rsidP="00DA78A1">
            <w:pPr>
              <w:jc w:val="both"/>
            </w:pPr>
            <w:r w:rsidRPr="00DA78A1">
              <w:t>360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55,7</w:t>
            </w:r>
          </w:p>
        </w:tc>
        <w:tc>
          <w:tcPr>
            <w:tcW w:w="1186" w:type="dxa"/>
            <w:shd w:val="clear" w:color="auto" w:fill="auto"/>
            <w:hideMark/>
          </w:tcPr>
          <w:p w:rsidR="00D22385" w:rsidRPr="00DA78A1" w:rsidRDefault="00D22385" w:rsidP="00DA78A1">
            <w:pPr>
              <w:jc w:val="both"/>
            </w:pPr>
            <w:r w:rsidRPr="00DA78A1">
              <w:t>286,9</w:t>
            </w:r>
          </w:p>
        </w:tc>
        <w:tc>
          <w:tcPr>
            <w:tcW w:w="1134" w:type="dxa"/>
            <w:shd w:val="clear" w:color="auto" w:fill="auto"/>
            <w:hideMark/>
          </w:tcPr>
          <w:p w:rsidR="00D22385" w:rsidRPr="00DA78A1" w:rsidRDefault="00D22385" w:rsidP="00DA78A1">
            <w:pPr>
              <w:jc w:val="both"/>
            </w:pPr>
            <w:r w:rsidRPr="00DA78A1">
              <w:t>408,0</w:t>
            </w:r>
          </w:p>
        </w:tc>
      </w:tr>
      <w:tr w:rsidR="00D22385" w:rsidRPr="00DA78A1" w:rsidTr="00562F4F">
        <w:trPr>
          <w:trHeight w:val="549"/>
        </w:trPr>
        <w:tc>
          <w:tcPr>
            <w:tcW w:w="2551" w:type="dxa"/>
            <w:shd w:val="clear" w:color="auto" w:fill="auto"/>
            <w:vAlign w:val="center"/>
            <w:hideMark/>
          </w:tcPr>
          <w:p w:rsidR="00D22385" w:rsidRPr="00DA78A1" w:rsidRDefault="00D22385" w:rsidP="00DA78A1">
            <w:pPr>
              <w:jc w:val="both"/>
            </w:pPr>
            <w:r w:rsidRPr="00DA78A1">
              <w:t xml:space="preserve">Осуществление государственных полномочий Республики Мордовия по предоставлению компенсационной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w:t>
            </w:r>
            <w:r w:rsidRPr="00DA78A1">
              <w:lastRenderedPageBreak/>
              <w:t>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425" w:type="dxa"/>
            <w:shd w:val="clear" w:color="auto" w:fill="auto"/>
            <w:hideMark/>
          </w:tcPr>
          <w:p w:rsidR="00D22385" w:rsidRPr="00DA78A1" w:rsidRDefault="00D22385" w:rsidP="00DA78A1">
            <w:pPr>
              <w:jc w:val="both"/>
            </w:pPr>
            <w:r w:rsidRPr="00DA78A1">
              <w:lastRenderedPageBreak/>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77190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941,5</w:t>
            </w:r>
          </w:p>
        </w:tc>
        <w:tc>
          <w:tcPr>
            <w:tcW w:w="1186" w:type="dxa"/>
            <w:shd w:val="clear" w:color="auto" w:fill="auto"/>
            <w:hideMark/>
          </w:tcPr>
          <w:p w:rsidR="00D22385" w:rsidRPr="00DA78A1" w:rsidRDefault="00D22385" w:rsidP="00DA78A1">
            <w:pPr>
              <w:jc w:val="both"/>
            </w:pPr>
            <w:r w:rsidRPr="00DA78A1">
              <w:t>1 139,4</w:t>
            </w:r>
          </w:p>
        </w:tc>
        <w:tc>
          <w:tcPr>
            <w:tcW w:w="1134" w:type="dxa"/>
            <w:shd w:val="clear" w:color="auto" w:fill="auto"/>
            <w:hideMark/>
          </w:tcPr>
          <w:p w:rsidR="00D22385" w:rsidRPr="00DA78A1" w:rsidRDefault="00D22385" w:rsidP="00DA78A1">
            <w:pPr>
              <w:jc w:val="both"/>
            </w:pPr>
            <w:r w:rsidRPr="00DA78A1">
              <w:t>1 034,4</w:t>
            </w:r>
          </w:p>
        </w:tc>
      </w:tr>
      <w:tr w:rsidR="00D22385" w:rsidRPr="00DA78A1" w:rsidTr="00562F4F">
        <w:trPr>
          <w:trHeight w:val="70"/>
        </w:trPr>
        <w:tc>
          <w:tcPr>
            <w:tcW w:w="2551" w:type="dxa"/>
            <w:shd w:val="clear" w:color="auto" w:fill="auto"/>
            <w:vAlign w:val="center"/>
            <w:hideMark/>
          </w:tcPr>
          <w:p w:rsidR="00D22385" w:rsidRPr="00DA78A1" w:rsidRDefault="00D22385" w:rsidP="00DA78A1">
            <w:pPr>
              <w:jc w:val="both"/>
            </w:pPr>
            <w:r w:rsidRPr="00DA78A1">
              <w:lastRenderedPageBreak/>
              <w:t>Социальное обеспечение и иные выплаты населению</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77190</w:t>
            </w:r>
          </w:p>
        </w:tc>
        <w:tc>
          <w:tcPr>
            <w:tcW w:w="562" w:type="dxa"/>
            <w:shd w:val="clear" w:color="auto" w:fill="auto"/>
            <w:hideMark/>
          </w:tcPr>
          <w:p w:rsidR="00D22385" w:rsidRPr="00DA78A1" w:rsidRDefault="00D22385" w:rsidP="00DA78A1">
            <w:pPr>
              <w:jc w:val="both"/>
            </w:pPr>
            <w:r w:rsidRPr="00DA78A1">
              <w:t>300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941,5</w:t>
            </w:r>
          </w:p>
        </w:tc>
        <w:tc>
          <w:tcPr>
            <w:tcW w:w="1186" w:type="dxa"/>
            <w:shd w:val="clear" w:color="auto" w:fill="auto"/>
            <w:hideMark/>
          </w:tcPr>
          <w:p w:rsidR="00D22385" w:rsidRPr="00DA78A1" w:rsidRDefault="00D22385" w:rsidP="00DA78A1">
            <w:pPr>
              <w:jc w:val="both"/>
            </w:pPr>
            <w:r w:rsidRPr="00DA78A1">
              <w:t>1 139,4</w:t>
            </w:r>
          </w:p>
        </w:tc>
        <w:tc>
          <w:tcPr>
            <w:tcW w:w="1134" w:type="dxa"/>
            <w:shd w:val="clear" w:color="auto" w:fill="auto"/>
            <w:hideMark/>
          </w:tcPr>
          <w:p w:rsidR="00D22385" w:rsidRPr="00DA78A1" w:rsidRDefault="00D22385" w:rsidP="00DA78A1">
            <w:pPr>
              <w:jc w:val="both"/>
            </w:pPr>
            <w:r w:rsidRPr="00DA78A1">
              <w:t>1 034,4</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Публичные нормативные социальные выплаты гражданам</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77190</w:t>
            </w:r>
          </w:p>
        </w:tc>
        <w:tc>
          <w:tcPr>
            <w:tcW w:w="562" w:type="dxa"/>
            <w:shd w:val="clear" w:color="auto" w:fill="auto"/>
            <w:hideMark/>
          </w:tcPr>
          <w:p w:rsidR="00D22385" w:rsidRPr="00DA78A1" w:rsidRDefault="00D22385" w:rsidP="00DA78A1">
            <w:pPr>
              <w:jc w:val="both"/>
            </w:pPr>
            <w:r w:rsidRPr="00DA78A1">
              <w:t>310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941,5</w:t>
            </w:r>
          </w:p>
        </w:tc>
        <w:tc>
          <w:tcPr>
            <w:tcW w:w="1186" w:type="dxa"/>
            <w:shd w:val="clear" w:color="auto" w:fill="auto"/>
            <w:hideMark/>
          </w:tcPr>
          <w:p w:rsidR="00D22385" w:rsidRPr="00DA78A1" w:rsidRDefault="00D22385" w:rsidP="00DA78A1">
            <w:pPr>
              <w:jc w:val="both"/>
            </w:pPr>
            <w:r w:rsidRPr="00DA78A1">
              <w:t>1 139,4</w:t>
            </w:r>
          </w:p>
        </w:tc>
        <w:tc>
          <w:tcPr>
            <w:tcW w:w="1134" w:type="dxa"/>
            <w:shd w:val="clear" w:color="auto" w:fill="auto"/>
            <w:hideMark/>
          </w:tcPr>
          <w:p w:rsidR="00D22385" w:rsidRPr="00DA78A1" w:rsidRDefault="00D22385" w:rsidP="00DA78A1">
            <w:pPr>
              <w:jc w:val="both"/>
            </w:pPr>
            <w:r w:rsidRPr="00DA78A1">
              <w:t>1 034,4</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Социальная политика</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77190</w:t>
            </w:r>
          </w:p>
        </w:tc>
        <w:tc>
          <w:tcPr>
            <w:tcW w:w="562" w:type="dxa"/>
            <w:shd w:val="clear" w:color="auto" w:fill="auto"/>
            <w:hideMark/>
          </w:tcPr>
          <w:p w:rsidR="00D22385" w:rsidRPr="00DA78A1" w:rsidRDefault="00D22385" w:rsidP="00DA78A1">
            <w:pPr>
              <w:jc w:val="both"/>
            </w:pPr>
            <w:r w:rsidRPr="00DA78A1">
              <w:t>310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941,5</w:t>
            </w:r>
          </w:p>
        </w:tc>
        <w:tc>
          <w:tcPr>
            <w:tcW w:w="1186" w:type="dxa"/>
            <w:shd w:val="clear" w:color="auto" w:fill="auto"/>
            <w:hideMark/>
          </w:tcPr>
          <w:p w:rsidR="00D22385" w:rsidRPr="00DA78A1" w:rsidRDefault="00D22385" w:rsidP="00DA78A1">
            <w:pPr>
              <w:jc w:val="both"/>
            </w:pPr>
            <w:r w:rsidRPr="00DA78A1">
              <w:t>1 139,4</w:t>
            </w:r>
          </w:p>
        </w:tc>
        <w:tc>
          <w:tcPr>
            <w:tcW w:w="1134" w:type="dxa"/>
            <w:shd w:val="clear" w:color="auto" w:fill="auto"/>
            <w:hideMark/>
          </w:tcPr>
          <w:p w:rsidR="00D22385" w:rsidRPr="00DA78A1" w:rsidRDefault="00D22385" w:rsidP="00DA78A1">
            <w:pPr>
              <w:jc w:val="both"/>
            </w:pPr>
            <w:r w:rsidRPr="00DA78A1">
              <w:t>1 034,4</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Социальное обеспечение населения</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77190</w:t>
            </w:r>
          </w:p>
        </w:tc>
        <w:tc>
          <w:tcPr>
            <w:tcW w:w="562" w:type="dxa"/>
            <w:shd w:val="clear" w:color="auto" w:fill="auto"/>
            <w:hideMark/>
          </w:tcPr>
          <w:p w:rsidR="00D22385" w:rsidRPr="00DA78A1" w:rsidRDefault="00D22385" w:rsidP="00DA78A1">
            <w:pPr>
              <w:jc w:val="both"/>
            </w:pPr>
            <w:r w:rsidRPr="00DA78A1">
              <w:t>310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941,5</w:t>
            </w:r>
          </w:p>
        </w:tc>
        <w:tc>
          <w:tcPr>
            <w:tcW w:w="1186" w:type="dxa"/>
            <w:shd w:val="clear" w:color="auto" w:fill="auto"/>
            <w:hideMark/>
          </w:tcPr>
          <w:p w:rsidR="00D22385" w:rsidRPr="00DA78A1" w:rsidRDefault="00D22385" w:rsidP="00DA78A1">
            <w:pPr>
              <w:jc w:val="both"/>
            </w:pPr>
            <w:r w:rsidRPr="00DA78A1">
              <w:t>1 139,4</w:t>
            </w:r>
          </w:p>
        </w:tc>
        <w:tc>
          <w:tcPr>
            <w:tcW w:w="1134" w:type="dxa"/>
            <w:shd w:val="clear" w:color="auto" w:fill="auto"/>
            <w:hideMark/>
          </w:tcPr>
          <w:p w:rsidR="00D22385" w:rsidRPr="00DA78A1" w:rsidRDefault="00D22385" w:rsidP="00DA78A1">
            <w:pPr>
              <w:jc w:val="both"/>
            </w:pPr>
            <w:r w:rsidRPr="00DA78A1">
              <w:t>1 034,4</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77190</w:t>
            </w:r>
          </w:p>
        </w:tc>
        <w:tc>
          <w:tcPr>
            <w:tcW w:w="562" w:type="dxa"/>
            <w:shd w:val="clear" w:color="auto" w:fill="auto"/>
            <w:hideMark/>
          </w:tcPr>
          <w:p w:rsidR="00D22385" w:rsidRPr="00DA78A1" w:rsidRDefault="00D22385" w:rsidP="00DA78A1">
            <w:pPr>
              <w:jc w:val="both"/>
            </w:pPr>
            <w:r w:rsidRPr="00DA78A1">
              <w:t>310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941,5</w:t>
            </w:r>
          </w:p>
        </w:tc>
        <w:tc>
          <w:tcPr>
            <w:tcW w:w="1186" w:type="dxa"/>
            <w:shd w:val="clear" w:color="auto" w:fill="auto"/>
            <w:hideMark/>
          </w:tcPr>
          <w:p w:rsidR="00D22385" w:rsidRPr="00DA78A1" w:rsidRDefault="00D22385" w:rsidP="00DA78A1">
            <w:pPr>
              <w:jc w:val="both"/>
            </w:pPr>
            <w:r w:rsidRPr="00DA78A1">
              <w:t>1 139,4</w:t>
            </w:r>
          </w:p>
        </w:tc>
        <w:tc>
          <w:tcPr>
            <w:tcW w:w="1134" w:type="dxa"/>
            <w:shd w:val="clear" w:color="auto" w:fill="auto"/>
            <w:hideMark/>
          </w:tcPr>
          <w:p w:rsidR="00D22385" w:rsidRPr="00DA78A1" w:rsidRDefault="00D22385" w:rsidP="00DA78A1">
            <w:pPr>
              <w:jc w:val="both"/>
            </w:pPr>
            <w:r w:rsidRPr="00DA78A1">
              <w:t>1 034,4</w:t>
            </w:r>
          </w:p>
        </w:tc>
      </w:tr>
      <w:tr w:rsidR="00D22385" w:rsidRPr="00DA78A1" w:rsidTr="00562F4F">
        <w:trPr>
          <w:trHeight w:val="3825"/>
        </w:trPr>
        <w:tc>
          <w:tcPr>
            <w:tcW w:w="2551" w:type="dxa"/>
            <w:shd w:val="clear" w:color="auto" w:fill="auto"/>
            <w:vAlign w:val="center"/>
            <w:hideMark/>
          </w:tcPr>
          <w:p w:rsidR="00D22385" w:rsidRPr="00DA78A1" w:rsidRDefault="00D22385" w:rsidP="00DA78A1">
            <w:pPr>
              <w:jc w:val="both"/>
            </w:pPr>
            <w:r w:rsidRPr="00DA78A1">
              <w:t xml:space="preserve">Осуществление государственных полномочий Республики Мордовия по предоставлению ежемесячной денежной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w:t>
            </w:r>
            <w:r w:rsidRPr="00DA78A1">
              <w:lastRenderedPageBreak/>
              <w:t>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425" w:type="dxa"/>
            <w:shd w:val="clear" w:color="auto" w:fill="auto"/>
            <w:hideMark/>
          </w:tcPr>
          <w:p w:rsidR="00D22385" w:rsidRPr="00DA78A1" w:rsidRDefault="00D22385" w:rsidP="00DA78A1">
            <w:pPr>
              <w:jc w:val="both"/>
            </w:pPr>
            <w:r w:rsidRPr="00DA78A1">
              <w:lastRenderedPageBreak/>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797,4</w:t>
            </w:r>
          </w:p>
        </w:tc>
        <w:tc>
          <w:tcPr>
            <w:tcW w:w="1186" w:type="dxa"/>
            <w:shd w:val="clear" w:color="auto" w:fill="auto"/>
            <w:hideMark/>
          </w:tcPr>
          <w:p w:rsidR="00D22385" w:rsidRPr="00DA78A1" w:rsidRDefault="00D22385" w:rsidP="00DA78A1">
            <w:pPr>
              <w:jc w:val="both"/>
            </w:pPr>
            <w:r w:rsidRPr="00DA78A1">
              <w:t>1 025,1</w:t>
            </w:r>
          </w:p>
        </w:tc>
        <w:tc>
          <w:tcPr>
            <w:tcW w:w="1134" w:type="dxa"/>
            <w:shd w:val="clear" w:color="auto" w:fill="auto"/>
            <w:hideMark/>
          </w:tcPr>
          <w:p w:rsidR="00D22385" w:rsidRPr="00DA78A1" w:rsidRDefault="00D22385" w:rsidP="00DA78A1">
            <w:pPr>
              <w:jc w:val="both"/>
            </w:pPr>
            <w:r w:rsidRPr="00DA78A1">
              <w:t>1 099,8</w:t>
            </w:r>
          </w:p>
        </w:tc>
      </w:tr>
      <w:tr w:rsidR="00D22385" w:rsidRPr="00DA78A1" w:rsidTr="00562F4F">
        <w:trPr>
          <w:trHeight w:val="510"/>
        </w:trPr>
        <w:tc>
          <w:tcPr>
            <w:tcW w:w="2551" w:type="dxa"/>
            <w:shd w:val="clear" w:color="auto" w:fill="auto"/>
            <w:vAlign w:val="center"/>
            <w:hideMark/>
          </w:tcPr>
          <w:p w:rsidR="00D22385" w:rsidRPr="00DA78A1" w:rsidRDefault="00D22385" w:rsidP="00DA78A1">
            <w:pPr>
              <w:jc w:val="both"/>
            </w:pPr>
            <w:r w:rsidRPr="00DA78A1">
              <w:lastRenderedPageBreak/>
              <w:t>Социальное обеспечение и иные выплаты населению</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77200</w:t>
            </w:r>
          </w:p>
        </w:tc>
        <w:tc>
          <w:tcPr>
            <w:tcW w:w="562" w:type="dxa"/>
            <w:shd w:val="clear" w:color="auto" w:fill="auto"/>
            <w:hideMark/>
          </w:tcPr>
          <w:p w:rsidR="00D22385" w:rsidRPr="00DA78A1" w:rsidRDefault="00D22385" w:rsidP="00DA78A1">
            <w:pPr>
              <w:jc w:val="both"/>
            </w:pPr>
            <w:r w:rsidRPr="00DA78A1">
              <w:t>300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797,4</w:t>
            </w:r>
          </w:p>
        </w:tc>
        <w:tc>
          <w:tcPr>
            <w:tcW w:w="1186" w:type="dxa"/>
            <w:shd w:val="clear" w:color="auto" w:fill="auto"/>
            <w:hideMark/>
          </w:tcPr>
          <w:p w:rsidR="00D22385" w:rsidRPr="00DA78A1" w:rsidRDefault="00D22385" w:rsidP="00DA78A1">
            <w:pPr>
              <w:jc w:val="both"/>
            </w:pPr>
            <w:r w:rsidRPr="00DA78A1">
              <w:t>1 025,1</w:t>
            </w:r>
          </w:p>
        </w:tc>
        <w:tc>
          <w:tcPr>
            <w:tcW w:w="1134" w:type="dxa"/>
            <w:shd w:val="clear" w:color="auto" w:fill="auto"/>
            <w:hideMark/>
          </w:tcPr>
          <w:p w:rsidR="00D22385" w:rsidRPr="00DA78A1" w:rsidRDefault="00D22385" w:rsidP="00DA78A1">
            <w:pPr>
              <w:jc w:val="both"/>
            </w:pPr>
            <w:r w:rsidRPr="00DA78A1">
              <w:t>1 099,8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Иные выплаты населению</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77200</w:t>
            </w:r>
          </w:p>
        </w:tc>
        <w:tc>
          <w:tcPr>
            <w:tcW w:w="562" w:type="dxa"/>
            <w:shd w:val="clear" w:color="auto" w:fill="auto"/>
            <w:hideMark/>
          </w:tcPr>
          <w:p w:rsidR="00D22385" w:rsidRPr="00DA78A1" w:rsidRDefault="00D22385" w:rsidP="00DA78A1">
            <w:pPr>
              <w:jc w:val="both"/>
            </w:pPr>
            <w:r w:rsidRPr="00DA78A1">
              <w:t>360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797,4</w:t>
            </w:r>
          </w:p>
        </w:tc>
        <w:tc>
          <w:tcPr>
            <w:tcW w:w="1186" w:type="dxa"/>
            <w:shd w:val="clear" w:color="auto" w:fill="auto"/>
            <w:hideMark/>
          </w:tcPr>
          <w:p w:rsidR="00D22385" w:rsidRPr="00DA78A1" w:rsidRDefault="00D22385" w:rsidP="00DA78A1">
            <w:pPr>
              <w:jc w:val="both"/>
            </w:pPr>
            <w:r w:rsidRPr="00DA78A1">
              <w:t>1 025,1</w:t>
            </w:r>
          </w:p>
        </w:tc>
        <w:tc>
          <w:tcPr>
            <w:tcW w:w="1134" w:type="dxa"/>
            <w:shd w:val="clear" w:color="auto" w:fill="auto"/>
            <w:hideMark/>
          </w:tcPr>
          <w:p w:rsidR="00D22385" w:rsidRPr="00DA78A1" w:rsidRDefault="00D22385" w:rsidP="00DA78A1">
            <w:pPr>
              <w:jc w:val="both"/>
            </w:pPr>
            <w:r w:rsidRPr="00DA78A1">
              <w:t>1 099,8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Национальная экономика</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77200</w:t>
            </w:r>
          </w:p>
        </w:tc>
        <w:tc>
          <w:tcPr>
            <w:tcW w:w="562" w:type="dxa"/>
            <w:shd w:val="clear" w:color="auto" w:fill="auto"/>
            <w:hideMark/>
          </w:tcPr>
          <w:p w:rsidR="00D22385" w:rsidRPr="00DA78A1" w:rsidRDefault="00D22385" w:rsidP="00DA78A1">
            <w:pPr>
              <w:jc w:val="both"/>
            </w:pPr>
            <w:r w:rsidRPr="00DA78A1">
              <w:t>360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797,4</w:t>
            </w:r>
          </w:p>
        </w:tc>
        <w:tc>
          <w:tcPr>
            <w:tcW w:w="1186" w:type="dxa"/>
            <w:shd w:val="clear" w:color="auto" w:fill="auto"/>
            <w:hideMark/>
          </w:tcPr>
          <w:p w:rsidR="00D22385" w:rsidRPr="00DA78A1" w:rsidRDefault="00D22385" w:rsidP="00DA78A1">
            <w:pPr>
              <w:jc w:val="both"/>
            </w:pPr>
            <w:r w:rsidRPr="00DA78A1">
              <w:t>1 025,1</w:t>
            </w:r>
          </w:p>
        </w:tc>
        <w:tc>
          <w:tcPr>
            <w:tcW w:w="1134" w:type="dxa"/>
            <w:shd w:val="clear" w:color="auto" w:fill="auto"/>
            <w:hideMark/>
          </w:tcPr>
          <w:p w:rsidR="00D22385" w:rsidRPr="00DA78A1" w:rsidRDefault="00D22385" w:rsidP="00DA78A1">
            <w:pPr>
              <w:jc w:val="both"/>
            </w:pPr>
            <w:r w:rsidRPr="00DA78A1">
              <w:t>1 099,8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Сельское хозяйство и рыболовство</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77200</w:t>
            </w:r>
          </w:p>
        </w:tc>
        <w:tc>
          <w:tcPr>
            <w:tcW w:w="562" w:type="dxa"/>
            <w:shd w:val="clear" w:color="auto" w:fill="auto"/>
            <w:hideMark/>
          </w:tcPr>
          <w:p w:rsidR="00D22385" w:rsidRPr="00DA78A1" w:rsidRDefault="00D22385" w:rsidP="00DA78A1">
            <w:pPr>
              <w:jc w:val="both"/>
            </w:pPr>
            <w:r w:rsidRPr="00DA78A1">
              <w:t>360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797,4</w:t>
            </w:r>
          </w:p>
        </w:tc>
        <w:tc>
          <w:tcPr>
            <w:tcW w:w="1186" w:type="dxa"/>
            <w:shd w:val="clear" w:color="auto" w:fill="auto"/>
            <w:hideMark/>
          </w:tcPr>
          <w:p w:rsidR="00D22385" w:rsidRPr="00DA78A1" w:rsidRDefault="00D22385" w:rsidP="00DA78A1">
            <w:pPr>
              <w:jc w:val="both"/>
            </w:pPr>
            <w:r w:rsidRPr="00DA78A1">
              <w:t>1 025,1</w:t>
            </w:r>
          </w:p>
        </w:tc>
        <w:tc>
          <w:tcPr>
            <w:tcW w:w="1134" w:type="dxa"/>
            <w:shd w:val="clear" w:color="auto" w:fill="auto"/>
            <w:hideMark/>
          </w:tcPr>
          <w:p w:rsidR="00D22385" w:rsidRPr="00DA78A1" w:rsidRDefault="00D22385" w:rsidP="00DA78A1">
            <w:pPr>
              <w:jc w:val="both"/>
            </w:pPr>
            <w:r w:rsidRPr="00DA78A1">
              <w:t>1 099,8</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09</w:t>
            </w:r>
          </w:p>
        </w:tc>
        <w:tc>
          <w:tcPr>
            <w:tcW w:w="296" w:type="dxa"/>
            <w:shd w:val="clear" w:color="auto" w:fill="auto"/>
            <w:hideMark/>
          </w:tcPr>
          <w:p w:rsidR="00D22385" w:rsidRPr="00DA78A1" w:rsidRDefault="00D22385" w:rsidP="00DA78A1">
            <w:pPr>
              <w:jc w:val="both"/>
            </w:pPr>
            <w:r w:rsidRPr="00DA78A1">
              <w:t>5</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77200</w:t>
            </w:r>
          </w:p>
        </w:tc>
        <w:tc>
          <w:tcPr>
            <w:tcW w:w="562" w:type="dxa"/>
            <w:shd w:val="clear" w:color="auto" w:fill="auto"/>
            <w:hideMark/>
          </w:tcPr>
          <w:p w:rsidR="00D22385" w:rsidRPr="00DA78A1" w:rsidRDefault="00D22385" w:rsidP="00DA78A1">
            <w:pPr>
              <w:jc w:val="both"/>
            </w:pPr>
            <w:r w:rsidRPr="00DA78A1">
              <w:t>360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797,4</w:t>
            </w:r>
          </w:p>
        </w:tc>
        <w:tc>
          <w:tcPr>
            <w:tcW w:w="1186" w:type="dxa"/>
            <w:shd w:val="clear" w:color="auto" w:fill="auto"/>
            <w:hideMark/>
          </w:tcPr>
          <w:p w:rsidR="00D22385" w:rsidRPr="00DA78A1" w:rsidRDefault="00D22385" w:rsidP="00DA78A1">
            <w:pPr>
              <w:jc w:val="both"/>
            </w:pPr>
            <w:r w:rsidRPr="00DA78A1">
              <w:t>1 025,1</w:t>
            </w:r>
          </w:p>
        </w:tc>
        <w:tc>
          <w:tcPr>
            <w:tcW w:w="1134" w:type="dxa"/>
            <w:shd w:val="clear" w:color="auto" w:fill="auto"/>
            <w:hideMark/>
          </w:tcPr>
          <w:p w:rsidR="00D22385" w:rsidRPr="00DA78A1" w:rsidRDefault="00D22385" w:rsidP="00DA78A1">
            <w:pPr>
              <w:jc w:val="both"/>
            </w:pPr>
            <w:r w:rsidRPr="00DA78A1">
              <w:t>1 099,8</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 xml:space="preserve">Муниципальная программа "Энергосбережение и повышение энергетической эффективности в Чамзинском муниципальном районе Республики Мордовия" </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225,5</w:t>
            </w:r>
          </w:p>
        </w:tc>
        <w:tc>
          <w:tcPr>
            <w:tcW w:w="1186" w:type="dxa"/>
            <w:shd w:val="clear" w:color="auto" w:fill="auto"/>
            <w:hideMark/>
          </w:tcPr>
          <w:p w:rsidR="00D22385" w:rsidRPr="00DA78A1" w:rsidRDefault="00D22385" w:rsidP="00DA78A1">
            <w:pPr>
              <w:jc w:val="both"/>
            </w:pPr>
            <w:r w:rsidRPr="00DA78A1">
              <w:t>590,0</w:t>
            </w:r>
          </w:p>
        </w:tc>
        <w:tc>
          <w:tcPr>
            <w:tcW w:w="1134" w:type="dxa"/>
            <w:shd w:val="clear" w:color="auto" w:fill="auto"/>
            <w:hideMark/>
          </w:tcPr>
          <w:p w:rsidR="00D22385" w:rsidRPr="00DA78A1" w:rsidRDefault="00D22385" w:rsidP="00DA78A1">
            <w:pPr>
              <w:jc w:val="both"/>
            </w:pPr>
            <w:r w:rsidRPr="00DA78A1">
              <w:t>680,0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"Повышение энергоэффективности в бюджетной сфере"</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225,5</w:t>
            </w:r>
          </w:p>
        </w:tc>
        <w:tc>
          <w:tcPr>
            <w:tcW w:w="1186" w:type="dxa"/>
            <w:shd w:val="clear" w:color="auto" w:fill="auto"/>
            <w:hideMark/>
          </w:tcPr>
          <w:p w:rsidR="00D22385" w:rsidRPr="00DA78A1" w:rsidRDefault="00D22385" w:rsidP="00DA78A1">
            <w:pPr>
              <w:jc w:val="both"/>
            </w:pPr>
            <w:r w:rsidRPr="00DA78A1">
              <w:t>590,0</w:t>
            </w:r>
          </w:p>
        </w:tc>
        <w:tc>
          <w:tcPr>
            <w:tcW w:w="1134" w:type="dxa"/>
            <w:shd w:val="clear" w:color="auto" w:fill="auto"/>
            <w:hideMark/>
          </w:tcPr>
          <w:p w:rsidR="00D22385" w:rsidRPr="00DA78A1" w:rsidRDefault="00D22385" w:rsidP="00DA78A1">
            <w:pPr>
              <w:jc w:val="both"/>
            </w:pPr>
            <w:r w:rsidRPr="00DA78A1">
              <w:t>680,0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Подготовка, </w:t>
            </w:r>
            <w:r w:rsidRPr="00DA78A1">
              <w:lastRenderedPageBreak/>
              <w:t>переподготовка и повышение квалификации кадров</w:t>
            </w:r>
          </w:p>
        </w:tc>
        <w:tc>
          <w:tcPr>
            <w:tcW w:w="425" w:type="dxa"/>
            <w:shd w:val="clear" w:color="auto" w:fill="auto"/>
            <w:hideMark/>
          </w:tcPr>
          <w:p w:rsidR="00D22385" w:rsidRPr="00DA78A1" w:rsidRDefault="00D22385" w:rsidP="00DA78A1">
            <w:pPr>
              <w:jc w:val="both"/>
            </w:pPr>
            <w:r w:rsidRPr="00DA78A1">
              <w:lastRenderedPageBreak/>
              <w:t>1</w:t>
            </w:r>
            <w:r w:rsidRPr="00DA78A1">
              <w:lastRenderedPageBreak/>
              <w:t>2</w:t>
            </w:r>
          </w:p>
        </w:tc>
        <w:tc>
          <w:tcPr>
            <w:tcW w:w="296" w:type="dxa"/>
            <w:shd w:val="clear" w:color="auto" w:fill="auto"/>
            <w:hideMark/>
          </w:tcPr>
          <w:p w:rsidR="00D22385" w:rsidRPr="00DA78A1" w:rsidRDefault="00D22385" w:rsidP="00DA78A1">
            <w:pPr>
              <w:jc w:val="both"/>
            </w:pPr>
            <w:r w:rsidRPr="00DA78A1">
              <w:lastRenderedPageBreak/>
              <w:t>0</w:t>
            </w:r>
          </w:p>
        </w:tc>
        <w:tc>
          <w:tcPr>
            <w:tcW w:w="424" w:type="dxa"/>
            <w:shd w:val="clear" w:color="auto" w:fill="auto"/>
            <w:hideMark/>
          </w:tcPr>
          <w:p w:rsidR="00D22385" w:rsidRPr="00DA78A1" w:rsidRDefault="00D22385" w:rsidP="00DA78A1">
            <w:pPr>
              <w:jc w:val="both"/>
            </w:pPr>
            <w:r w:rsidRPr="00DA78A1">
              <w:t>0</w:t>
            </w:r>
            <w:r w:rsidRPr="00DA78A1">
              <w:lastRenderedPageBreak/>
              <w:t>3</w:t>
            </w:r>
          </w:p>
        </w:tc>
        <w:tc>
          <w:tcPr>
            <w:tcW w:w="652" w:type="dxa"/>
            <w:shd w:val="clear" w:color="auto" w:fill="auto"/>
            <w:hideMark/>
          </w:tcPr>
          <w:p w:rsidR="00D22385" w:rsidRPr="00DA78A1" w:rsidRDefault="00D22385" w:rsidP="00DA78A1">
            <w:pPr>
              <w:jc w:val="both"/>
            </w:pPr>
            <w:r w:rsidRPr="00DA78A1">
              <w:lastRenderedPageBreak/>
              <w:t>421</w:t>
            </w:r>
            <w:r w:rsidRPr="00DA78A1">
              <w:lastRenderedPageBreak/>
              <w:t>50</w:t>
            </w:r>
          </w:p>
        </w:tc>
        <w:tc>
          <w:tcPr>
            <w:tcW w:w="562" w:type="dxa"/>
            <w:shd w:val="clear" w:color="auto" w:fill="auto"/>
            <w:hideMark/>
          </w:tcPr>
          <w:p w:rsidR="00D22385" w:rsidRPr="00DA78A1" w:rsidRDefault="00D22385" w:rsidP="00DA78A1">
            <w:pPr>
              <w:jc w:val="both"/>
            </w:pPr>
            <w:r w:rsidRPr="00DA78A1">
              <w:lastRenderedPageBreak/>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315"/>
        </w:trPr>
        <w:tc>
          <w:tcPr>
            <w:tcW w:w="2551" w:type="dxa"/>
            <w:shd w:val="clear" w:color="auto" w:fill="auto"/>
            <w:vAlign w:val="center"/>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41250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195"/>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41250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41250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Профессиональная подготовка, переподготовка и повышение квалификации</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41250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41250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Школы-детские сады, школы начальные, неполные средние и средние</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146,1</w:t>
            </w:r>
          </w:p>
        </w:tc>
        <w:tc>
          <w:tcPr>
            <w:tcW w:w="1186" w:type="dxa"/>
            <w:shd w:val="clear" w:color="auto" w:fill="auto"/>
            <w:hideMark/>
          </w:tcPr>
          <w:p w:rsidR="00D22385" w:rsidRPr="00DA78A1" w:rsidRDefault="00D22385" w:rsidP="00DA78A1">
            <w:pPr>
              <w:jc w:val="both"/>
            </w:pPr>
            <w:r w:rsidRPr="00DA78A1">
              <w:t>580,0</w:t>
            </w:r>
          </w:p>
        </w:tc>
        <w:tc>
          <w:tcPr>
            <w:tcW w:w="1134" w:type="dxa"/>
            <w:shd w:val="clear" w:color="auto" w:fill="auto"/>
            <w:hideMark/>
          </w:tcPr>
          <w:p w:rsidR="00D22385" w:rsidRPr="00DA78A1" w:rsidRDefault="00D22385" w:rsidP="00DA78A1">
            <w:pPr>
              <w:jc w:val="both"/>
            </w:pPr>
            <w:r w:rsidRPr="00DA78A1">
              <w:t>670,0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146,1</w:t>
            </w:r>
          </w:p>
        </w:tc>
        <w:tc>
          <w:tcPr>
            <w:tcW w:w="1186" w:type="dxa"/>
            <w:shd w:val="clear" w:color="auto" w:fill="auto"/>
            <w:hideMark/>
          </w:tcPr>
          <w:p w:rsidR="00D22385" w:rsidRPr="00DA78A1" w:rsidRDefault="00D22385" w:rsidP="00DA78A1">
            <w:pPr>
              <w:jc w:val="both"/>
            </w:pPr>
            <w:r w:rsidRPr="00DA78A1">
              <w:t>580,0</w:t>
            </w:r>
          </w:p>
        </w:tc>
        <w:tc>
          <w:tcPr>
            <w:tcW w:w="1134" w:type="dxa"/>
            <w:shd w:val="clear" w:color="auto" w:fill="auto"/>
            <w:hideMark/>
          </w:tcPr>
          <w:p w:rsidR="00D22385" w:rsidRPr="00DA78A1" w:rsidRDefault="00D22385" w:rsidP="00DA78A1">
            <w:pPr>
              <w:jc w:val="both"/>
            </w:pPr>
            <w:r w:rsidRPr="00DA78A1">
              <w:t>670,0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146,1</w:t>
            </w:r>
          </w:p>
        </w:tc>
        <w:tc>
          <w:tcPr>
            <w:tcW w:w="1186" w:type="dxa"/>
            <w:shd w:val="clear" w:color="auto" w:fill="auto"/>
            <w:hideMark/>
          </w:tcPr>
          <w:p w:rsidR="00D22385" w:rsidRPr="00DA78A1" w:rsidRDefault="00D22385" w:rsidP="00DA78A1">
            <w:pPr>
              <w:jc w:val="both"/>
            </w:pPr>
            <w:r w:rsidRPr="00DA78A1">
              <w:t>580,0</w:t>
            </w:r>
          </w:p>
        </w:tc>
        <w:tc>
          <w:tcPr>
            <w:tcW w:w="1134" w:type="dxa"/>
            <w:shd w:val="clear" w:color="auto" w:fill="auto"/>
            <w:hideMark/>
          </w:tcPr>
          <w:p w:rsidR="00D22385" w:rsidRPr="00DA78A1" w:rsidRDefault="00D22385" w:rsidP="00DA78A1">
            <w:pPr>
              <w:jc w:val="both"/>
            </w:pPr>
            <w:r w:rsidRPr="00DA78A1">
              <w:t>670,0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Общее образование</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146,1</w:t>
            </w:r>
          </w:p>
        </w:tc>
        <w:tc>
          <w:tcPr>
            <w:tcW w:w="1186" w:type="dxa"/>
            <w:shd w:val="clear" w:color="auto" w:fill="auto"/>
            <w:hideMark/>
          </w:tcPr>
          <w:p w:rsidR="00D22385" w:rsidRPr="00DA78A1" w:rsidRDefault="00D22385" w:rsidP="00DA78A1">
            <w:pPr>
              <w:jc w:val="both"/>
            </w:pPr>
            <w:r w:rsidRPr="00DA78A1">
              <w:t>580,0</w:t>
            </w:r>
          </w:p>
        </w:tc>
        <w:tc>
          <w:tcPr>
            <w:tcW w:w="1134" w:type="dxa"/>
            <w:shd w:val="clear" w:color="auto" w:fill="auto"/>
            <w:hideMark/>
          </w:tcPr>
          <w:p w:rsidR="00D22385" w:rsidRPr="00DA78A1" w:rsidRDefault="00D22385" w:rsidP="00DA78A1">
            <w:pPr>
              <w:jc w:val="both"/>
            </w:pPr>
            <w:r w:rsidRPr="00DA78A1">
              <w:t>670,0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61090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146,1</w:t>
            </w:r>
          </w:p>
        </w:tc>
        <w:tc>
          <w:tcPr>
            <w:tcW w:w="1186" w:type="dxa"/>
            <w:shd w:val="clear" w:color="auto" w:fill="auto"/>
            <w:hideMark/>
          </w:tcPr>
          <w:p w:rsidR="00D22385" w:rsidRPr="00DA78A1" w:rsidRDefault="00D22385" w:rsidP="00DA78A1">
            <w:pPr>
              <w:jc w:val="both"/>
            </w:pPr>
            <w:r w:rsidRPr="00DA78A1">
              <w:t>580,0</w:t>
            </w:r>
          </w:p>
        </w:tc>
        <w:tc>
          <w:tcPr>
            <w:tcW w:w="1134" w:type="dxa"/>
            <w:shd w:val="clear" w:color="auto" w:fill="auto"/>
            <w:hideMark/>
          </w:tcPr>
          <w:p w:rsidR="00D22385" w:rsidRPr="00DA78A1" w:rsidRDefault="00D22385" w:rsidP="00DA78A1">
            <w:pPr>
              <w:jc w:val="both"/>
            </w:pPr>
            <w:r w:rsidRPr="00DA78A1">
              <w:t>670,0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Дошкольные образовательные организации</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29,4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29,4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29,4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29,4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Дошкольное образование</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29,4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61100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29,4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Дворцы и дома культуры, другие учреждения культуры и средств массовой информации</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 кинематография</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61140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Муниципальная программа "Развитие автомобильных дорог в Чамзинском муниципальном районе Республики Мордовия"</w:t>
            </w:r>
          </w:p>
        </w:tc>
        <w:tc>
          <w:tcPr>
            <w:tcW w:w="425" w:type="dxa"/>
            <w:shd w:val="clear" w:color="auto" w:fill="auto"/>
            <w:hideMark/>
          </w:tcPr>
          <w:p w:rsidR="00D22385" w:rsidRPr="00DA78A1" w:rsidRDefault="00D22385" w:rsidP="00DA78A1">
            <w:pPr>
              <w:jc w:val="both"/>
            </w:pPr>
            <w:r w:rsidRPr="00DA78A1">
              <w:t>13</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6 579,2</w:t>
            </w:r>
          </w:p>
        </w:tc>
        <w:tc>
          <w:tcPr>
            <w:tcW w:w="1186" w:type="dxa"/>
            <w:shd w:val="clear" w:color="auto" w:fill="auto"/>
            <w:hideMark/>
          </w:tcPr>
          <w:p w:rsidR="00D22385" w:rsidRPr="00DA78A1" w:rsidRDefault="00D22385" w:rsidP="00DA78A1">
            <w:pPr>
              <w:jc w:val="both"/>
            </w:pPr>
            <w:r w:rsidRPr="00DA78A1">
              <w:t>6 372,1</w:t>
            </w:r>
          </w:p>
        </w:tc>
        <w:tc>
          <w:tcPr>
            <w:tcW w:w="1134" w:type="dxa"/>
            <w:shd w:val="clear" w:color="auto" w:fill="auto"/>
            <w:hideMark/>
          </w:tcPr>
          <w:p w:rsidR="00D22385" w:rsidRPr="00DA78A1" w:rsidRDefault="00D22385" w:rsidP="00DA78A1">
            <w:pPr>
              <w:jc w:val="both"/>
            </w:pPr>
            <w:r w:rsidRPr="00DA78A1">
              <w:t>6 563,9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"Капитальный ремонт, ремонт и содержание автомобильных дорог общего пользования местного значения"</w:t>
            </w:r>
          </w:p>
        </w:tc>
        <w:tc>
          <w:tcPr>
            <w:tcW w:w="425" w:type="dxa"/>
            <w:shd w:val="clear" w:color="auto" w:fill="auto"/>
            <w:hideMark/>
          </w:tcPr>
          <w:p w:rsidR="00D22385" w:rsidRPr="00DA78A1" w:rsidRDefault="00D22385" w:rsidP="00DA78A1">
            <w:pPr>
              <w:jc w:val="both"/>
            </w:pPr>
            <w:r w:rsidRPr="00DA78A1">
              <w:t>13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6 579,2</w:t>
            </w:r>
          </w:p>
        </w:tc>
        <w:tc>
          <w:tcPr>
            <w:tcW w:w="1186" w:type="dxa"/>
            <w:shd w:val="clear" w:color="auto" w:fill="auto"/>
            <w:hideMark/>
          </w:tcPr>
          <w:p w:rsidR="00D22385" w:rsidRPr="00DA78A1" w:rsidRDefault="00D22385" w:rsidP="00DA78A1">
            <w:pPr>
              <w:jc w:val="both"/>
            </w:pPr>
            <w:r w:rsidRPr="00DA78A1">
              <w:t>6 372,1</w:t>
            </w:r>
          </w:p>
        </w:tc>
        <w:tc>
          <w:tcPr>
            <w:tcW w:w="1134" w:type="dxa"/>
            <w:shd w:val="clear" w:color="auto" w:fill="auto"/>
            <w:hideMark/>
          </w:tcPr>
          <w:p w:rsidR="00D22385" w:rsidRPr="00DA78A1" w:rsidRDefault="00D22385" w:rsidP="00DA78A1">
            <w:pPr>
              <w:jc w:val="both"/>
            </w:pPr>
            <w:r w:rsidRPr="00DA78A1">
              <w:t>6 563,9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Капитальный ремонт автомобильных дорог общего пользования местного значения и искусственных сооружений на них</w:t>
            </w:r>
          </w:p>
        </w:tc>
        <w:tc>
          <w:tcPr>
            <w:tcW w:w="425" w:type="dxa"/>
            <w:shd w:val="clear" w:color="auto" w:fill="auto"/>
            <w:hideMark/>
          </w:tcPr>
          <w:p w:rsidR="00D22385" w:rsidRPr="00DA78A1" w:rsidRDefault="00D22385" w:rsidP="00DA78A1">
            <w:pPr>
              <w:jc w:val="both"/>
            </w:pPr>
            <w:r w:rsidRPr="00DA78A1">
              <w:t>13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3 552,9</w:t>
            </w:r>
          </w:p>
        </w:tc>
        <w:tc>
          <w:tcPr>
            <w:tcW w:w="1186" w:type="dxa"/>
            <w:shd w:val="clear" w:color="auto" w:fill="auto"/>
            <w:hideMark/>
          </w:tcPr>
          <w:p w:rsidR="00D22385" w:rsidRPr="00DA78A1" w:rsidRDefault="00D22385" w:rsidP="00DA78A1">
            <w:pPr>
              <w:jc w:val="both"/>
            </w:pPr>
            <w:r w:rsidRPr="00DA78A1">
              <w:t>3 185,9</w:t>
            </w:r>
          </w:p>
        </w:tc>
        <w:tc>
          <w:tcPr>
            <w:tcW w:w="1134" w:type="dxa"/>
            <w:shd w:val="clear" w:color="auto" w:fill="auto"/>
            <w:hideMark/>
          </w:tcPr>
          <w:p w:rsidR="00D22385" w:rsidRPr="00DA78A1" w:rsidRDefault="00D22385" w:rsidP="00DA78A1">
            <w:pPr>
              <w:jc w:val="both"/>
            </w:pPr>
            <w:r w:rsidRPr="00DA78A1">
              <w:t>3 282,0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13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42010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3 552,9</w:t>
            </w:r>
          </w:p>
        </w:tc>
        <w:tc>
          <w:tcPr>
            <w:tcW w:w="1186" w:type="dxa"/>
            <w:shd w:val="clear" w:color="auto" w:fill="auto"/>
            <w:hideMark/>
          </w:tcPr>
          <w:p w:rsidR="00D22385" w:rsidRPr="00DA78A1" w:rsidRDefault="00D22385" w:rsidP="00DA78A1">
            <w:pPr>
              <w:jc w:val="both"/>
            </w:pPr>
            <w:r w:rsidRPr="00DA78A1">
              <w:t>3 185,9</w:t>
            </w:r>
          </w:p>
        </w:tc>
        <w:tc>
          <w:tcPr>
            <w:tcW w:w="1134" w:type="dxa"/>
            <w:shd w:val="clear" w:color="auto" w:fill="auto"/>
            <w:hideMark/>
          </w:tcPr>
          <w:p w:rsidR="00D22385" w:rsidRPr="00DA78A1" w:rsidRDefault="00D22385" w:rsidP="00DA78A1">
            <w:pPr>
              <w:jc w:val="both"/>
            </w:pPr>
            <w:r w:rsidRPr="00DA78A1">
              <w:t>3 282,0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13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3 552,9</w:t>
            </w:r>
          </w:p>
        </w:tc>
        <w:tc>
          <w:tcPr>
            <w:tcW w:w="1186" w:type="dxa"/>
            <w:shd w:val="clear" w:color="auto" w:fill="auto"/>
            <w:hideMark/>
          </w:tcPr>
          <w:p w:rsidR="00D22385" w:rsidRPr="00DA78A1" w:rsidRDefault="00D22385" w:rsidP="00DA78A1">
            <w:pPr>
              <w:jc w:val="both"/>
            </w:pPr>
            <w:r w:rsidRPr="00DA78A1">
              <w:t>3 185,9</w:t>
            </w:r>
          </w:p>
        </w:tc>
        <w:tc>
          <w:tcPr>
            <w:tcW w:w="1134" w:type="dxa"/>
            <w:shd w:val="clear" w:color="auto" w:fill="auto"/>
            <w:hideMark/>
          </w:tcPr>
          <w:p w:rsidR="00D22385" w:rsidRPr="00DA78A1" w:rsidRDefault="00D22385" w:rsidP="00DA78A1">
            <w:pPr>
              <w:jc w:val="both"/>
            </w:pPr>
            <w:r w:rsidRPr="00DA78A1">
              <w:t>3 282,0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Национальная экономика</w:t>
            </w:r>
          </w:p>
        </w:tc>
        <w:tc>
          <w:tcPr>
            <w:tcW w:w="425" w:type="dxa"/>
            <w:shd w:val="clear" w:color="auto" w:fill="auto"/>
            <w:hideMark/>
          </w:tcPr>
          <w:p w:rsidR="00D22385" w:rsidRPr="00DA78A1" w:rsidRDefault="00D22385" w:rsidP="00DA78A1">
            <w:pPr>
              <w:jc w:val="both"/>
            </w:pPr>
            <w:r w:rsidRPr="00DA78A1">
              <w:t>13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3 552,9</w:t>
            </w:r>
          </w:p>
        </w:tc>
        <w:tc>
          <w:tcPr>
            <w:tcW w:w="1186" w:type="dxa"/>
            <w:shd w:val="clear" w:color="auto" w:fill="auto"/>
            <w:hideMark/>
          </w:tcPr>
          <w:p w:rsidR="00D22385" w:rsidRPr="00DA78A1" w:rsidRDefault="00D22385" w:rsidP="00DA78A1">
            <w:pPr>
              <w:jc w:val="both"/>
            </w:pPr>
            <w:r w:rsidRPr="00DA78A1">
              <w:t>3 185,9</w:t>
            </w:r>
          </w:p>
        </w:tc>
        <w:tc>
          <w:tcPr>
            <w:tcW w:w="1134" w:type="dxa"/>
            <w:shd w:val="clear" w:color="auto" w:fill="auto"/>
            <w:hideMark/>
          </w:tcPr>
          <w:p w:rsidR="00D22385" w:rsidRPr="00DA78A1" w:rsidRDefault="00D22385" w:rsidP="00DA78A1">
            <w:pPr>
              <w:jc w:val="both"/>
            </w:pPr>
            <w:r w:rsidRPr="00DA78A1">
              <w:t>3 282,0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Дорожное хозяйство (дорожные фонды)</w:t>
            </w:r>
          </w:p>
        </w:tc>
        <w:tc>
          <w:tcPr>
            <w:tcW w:w="425" w:type="dxa"/>
            <w:shd w:val="clear" w:color="auto" w:fill="auto"/>
            <w:hideMark/>
          </w:tcPr>
          <w:p w:rsidR="00D22385" w:rsidRPr="00DA78A1" w:rsidRDefault="00D22385" w:rsidP="00DA78A1">
            <w:pPr>
              <w:jc w:val="both"/>
            </w:pPr>
            <w:r w:rsidRPr="00DA78A1">
              <w:t>13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3 552,9</w:t>
            </w:r>
          </w:p>
        </w:tc>
        <w:tc>
          <w:tcPr>
            <w:tcW w:w="1186" w:type="dxa"/>
            <w:shd w:val="clear" w:color="auto" w:fill="auto"/>
            <w:hideMark/>
          </w:tcPr>
          <w:p w:rsidR="00D22385" w:rsidRPr="00DA78A1" w:rsidRDefault="00D22385" w:rsidP="00DA78A1">
            <w:pPr>
              <w:jc w:val="both"/>
            </w:pPr>
            <w:r w:rsidRPr="00DA78A1">
              <w:t>3 185,9</w:t>
            </w:r>
          </w:p>
        </w:tc>
        <w:tc>
          <w:tcPr>
            <w:tcW w:w="1134" w:type="dxa"/>
            <w:shd w:val="clear" w:color="auto" w:fill="auto"/>
            <w:hideMark/>
          </w:tcPr>
          <w:p w:rsidR="00D22385" w:rsidRPr="00DA78A1" w:rsidRDefault="00D22385" w:rsidP="00DA78A1">
            <w:pPr>
              <w:jc w:val="both"/>
            </w:pPr>
            <w:r w:rsidRPr="00DA78A1">
              <w:t>3 282,0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3 552,9</w:t>
            </w:r>
          </w:p>
        </w:tc>
        <w:tc>
          <w:tcPr>
            <w:tcW w:w="1186" w:type="dxa"/>
            <w:shd w:val="clear" w:color="auto" w:fill="auto"/>
            <w:hideMark/>
          </w:tcPr>
          <w:p w:rsidR="00D22385" w:rsidRPr="00DA78A1" w:rsidRDefault="00D22385" w:rsidP="00DA78A1">
            <w:pPr>
              <w:jc w:val="both"/>
            </w:pPr>
            <w:r w:rsidRPr="00DA78A1">
              <w:t>3 185,9</w:t>
            </w:r>
          </w:p>
        </w:tc>
        <w:tc>
          <w:tcPr>
            <w:tcW w:w="1134" w:type="dxa"/>
            <w:shd w:val="clear" w:color="auto" w:fill="auto"/>
            <w:hideMark/>
          </w:tcPr>
          <w:p w:rsidR="00D22385" w:rsidRPr="00DA78A1" w:rsidRDefault="00D22385" w:rsidP="00DA78A1">
            <w:pPr>
              <w:jc w:val="both"/>
            </w:pPr>
            <w:r w:rsidRPr="00DA78A1">
              <w:t>3 282,0</w:t>
            </w:r>
          </w:p>
        </w:tc>
      </w:tr>
      <w:tr w:rsidR="00D22385" w:rsidRPr="00DA78A1" w:rsidTr="00562F4F">
        <w:trPr>
          <w:trHeight w:val="1575"/>
        </w:trPr>
        <w:tc>
          <w:tcPr>
            <w:tcW w:w="2551" w:type="dxa"/>
            <w:shd w:val="clear" w:color="auto" w:fill="auto"/>
            <w:vAlign w:val="center"/>
            <w:hideMark/>
          </w:tcPr>
          <w:p w:rsidR="00D22385" w:rsidRPr="00DA78A1" w:rsidRDefault="00D22385" w:rsidP="00DA78A1">
            <w:pPr>
              <w:jc w:val="both"/>
            </w:pPr>
            <w:r w:rsidRPr="00DA78A1">
              <w:t>Иные межбюджетные трансферты на осуществление части переданных полномочий в сфере дорожной деятельности по текущему ремонту и содержанию автомобильных дорог местного значения и искусственных сооружений на них в границах населенных пунктов поселения</w:t>
            </w:r>
          </w:p>
        </w:tc>
        <w:tc>
          <w:tcPr>
            <w:tcW w:w="425" w:type="dxa"/>
            <w:shd w:val="clear" w:color="auto" w:fill="auto"/>
            <w:hideMark/>
          </w:tcPr>
          <w:p w:rsidR="00D22385" w:rsidRPr="00DA78A1" w:rsidRDefault="00D22385" w:rsidP="00DA78A1">
            <w:pPr>
              <w:jc w:val="both"/>
            </w:pPr>
            <w:r w:rsidRPr="00DA78A1">
              <w:t>13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44102</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3 026,3</w:t>
            </w:r>
          </w:p>
        </w:tc>
        <w:tc>
          <w:tcPr>
            <w:tcW w:w="1186" w:type="dxa"/>
            <w:shd w:val="clear" w:color="auto" w:fill="auto"/>
            <w:hideMark/>
          </w:tcPr>
          <w:p w:rsidR="00D22385" w:rsidRPr="00DA78A1" w:rsidRDefault="00D22385" w:rsidP="00DA78A1">
            <w:pPr>
              <w:jc w:val="both"/>
            </w:pPr>
            <w:r w:rsidRPr="00DA78A1">
              <w:t>3 186,2</w:t>
            </w:r>
          </w:p>
        </w:tc>
        <w:tc>
          <w:tcPr>
            <w:tcW w:w="1134" w:type="dxa"/>
            <w:shd w:val="clear" w:color="auto" w:fill="auto"/>
            <w:hideMark/>
          </w:tcPr>
          <w:p w:rsidR="00D22385" w:rsidRPr="00DA78A1" w:rsidRDefault="00D22385" w:rsidP="00DA78A1">
            <w:pPr>
              <w:jc w:val="both"/>
            </w:pPr>
            <w:r w:rsidRPr="00DA78A1">
              <w:t>3 281,9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Межбюджетные трансферты</w:t>
            </w:r>
          </w:p>
        </w:tc>
        <w:tc>
          <w:tcPr>
            <w:tcW w:w="425" w:type="dxa"/>
            <w:shd w:val="clear" w:color="auto" w:fill="auto"/>
            <w:hideMark/>
          </w:tcPr>
          <w:p w:rsidR="00D22385" w:rsidRPr="00DA78A1" w:rsidRDefault="00D22385" w:rsidP="00DA78A1">
            <w:pPr>
              <w:jc w:val="both"/>
            </w:pPr>
            <w:r w:rsidRPr="00DA78A1">
              <w:t>13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44102</w:t>
            </w:r>
          </w:p>
        </w:tc>
        <w:tc>
          <w:tcPr>
            <w:tcW w:w="562" w:type="dxa"/>
            <w:shd w:val="clear" w:color="auto" w:fill="auto"/>
            <w:hideMark/>
          </w:tcPr>
          <w:p w:rsidR="00D22385" w:rsidRPr="00DA78A1" w:rsidRDefault="00D22385" w:rsidP="00DA78A1">
            <w:pPr>
              <w:jc w:val="both"/>
            </w:pPr>
            <w:r w:rsidRPr="00DA78A1">
              <w:t>500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3 026,3</w:t>
            </w:r>
          </w:p>
        </w:tc>
        <w:tc>
          <w:tcPr>
            <w:tcW w:w="1186" w:type="dxa"/>
            <w:shd w:val="clear" w:color="auto" w:fill="auto"/>
            <w:hideMark/>
          </w:tcPr>
          <w:p w:rsidR="00D22385" w:rsidRPr="00DA78A1" w:rsidRDefault="00D22385" w:rsidP="00DA78A1">
            <w:pPr>
              <w:jc w:val="both"/>
            </w:pPr>
            <w:r w:rsidRPr="00DA78A1">
              <w:t>3 186,2</w:t>
            </w:r>
          </w:p>
        </w:tc>
        <w:tc>
          <w:tcPr>
            <w:tcW w:w="1134" w:type="dxa"/>
            <w:shd w:val="clear" w:color="auto" w:fill="auto"/>
            <w:hideMark/>
          </w:tcPr>
          <w:p w:rsidR="00D22385" w:rsidRPr="00DA78A1" w:rsidRDefault="00D22385" w:rsidP="00DA78A1">
            <w:pPr>
              <w:jc w:val="both"/>
            </w:pPr>
            <w:r w:rsidRPr="00DA78A1">
              <w:t>3 281,9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Иные межбюджетные трансферты</w:t>
            </w:r>
          </w:p>
        </w:tc>
        <w:tc>
          <w:tcPr>
            <w:tcW w:w="425" w:type="dxa"/>
            <w:shd w:val="clear" w:color="auto" w:fill="auto"/>
            <w:hideMark/>
          </w:tcPr>
          <w:p w:rsidR="00D22385" w:rsidRPr="00DA78A1" w:rsidRDefault="00D22385" w:rsidP="00DA78A1">
            <w:pPr>
              <w:jc w:val="both"/>
            </w:pPr>
            <w:r w:rsidRPr="00DA78A1">
              <w:t>13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44102</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3 026,3</w:t>
            </w:r>
          </w:p>
        </w:tc>
        <w:tc>
          <w:tcPr>
            <w:tcW w:w="1186" w:type="dxa"/>
            <w:shd w:val="clear" w:color="auto" w:fill="auto"/>
            <w:hideMark/>
          </w:tcPr>
          <w:p w:rsidR="00D22385" w:rsidRPr="00DA78A1" w:rsidRDefault="00D22385" w:rsidP="00DA78A1">
            <w:pPr>
              <w:jc w:val="both"/>
            </w:pPr>
            <w:r w:rsidRPr="00DA78A1">
              <w:t>3 186,2</w:t>
            </w:r>
          </w:p>
        </w:tc>
        <w:tc>
          <w:tcPr>
            <w:tcW w:w="1134" w:type="dxa"/>
            <w:shd w:val="clear" w:color="auto" w:fill="auto"/>
            <w:hideMark/>
          </w:tcPr>
          <w:p w:rsidR="00D22385" w:rsidRPr="00DA78A1" w:rsidRDefault="00D22385" w:rsidP="00DA78A1">
            <w:pPr>
              <w:jc w:val="both"/>
            </w:pPr>
            <w:r w:rsidRPr="00DA78A1">
              <w:t>3 281,9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Национальная экономика</w:t>
            </w:r>
          </w:p>
        </w:tc>
        <w:tc>
          <w:tcPr>
            <w:tcW w:w="425" w:type="dxa"/>
            <w:shd w:val="clear" w:color="auto" w:fill="auto"/>
            <w:hideMark/>
          </w:tcPr>
          <w:p w:rsidR="00D22385" w:rsidRPr="00DA78A1" w:rsidRDefault="00D22385" w:rsidP="00DA78A1">
            <w:pPr>
              <w:jc w:val="both"/>
            </w:pPr>
            <w:r w:rsidRPr="00DA78A1">
              <w:t>13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44102</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3 026,3</w:t>
            </w:r>
          </w:p>
        </w:tc>
        <w:tc>
          <w:tcPr>
            <w:tcW w:w="1186" w:type="dxa"/>
            <w:shd w:val="clear" w:color="auto" w:fill="auto"/>
            <w:hideMark/>
          </w:tcPr>
          <w:p w:rsidR="00D22385" w:rsidRPr="00DA78A1" w:rsidRDefault="00D22385" w:rsidP="00DA78A1">
            <w:pPr>
              <w:jc w:val="both"/>
            </w:pPr>
            <w:r w:rsidRPr="00DA78A1">
              <w:t>3 186,2</w:t>
            </w:r>
          </w:p>
        </w:tc>
        <w:tc>
          <w:tcPr>
            <w:tcW w:w="1134" w:type="dxa"/>
            <w:shd w:val="clear" w:color="auto" w:fill="auto"/>
            <w:hideMark/>
          </w:tcPr>
          <w:p w:rsidR="00D22385" w:rsidRPr="00DA78A1" w:rsidRDefault="00D22385" w:rsidP="00DA78A1">
            <w:pPr>
              <w:jc w:val="both"/>
            </w:pPr>
            <w:r w:rsidRPr="00DA78A1">
              <w:t>3 281,9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Дорожное хозяйство (дорожные фонды)</w:t>
            </w:r>
          </w:p>
        </w:tc>
        <w:tc>
          <w:tcPr>
            <w:tcW w:w="425" w:type="dxa"/>
            <w:shd w:val="clear" w:color="auto" w:fill="auto"/>
            <w:hideMark/>
          </w:tcPr>
          <w:p w:rsidR="00D22385" w:rsidRPr="00DA78A1" w:rsidRDefault="00D22385" w:rsidP="00DA78A1">
            <w:pPr>
              <w:jc w:val="both"/>
            </w:pPr>
            <w:r w:rsidRPr="00DA78A1">
              <w:t>13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44102</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3 026,3</w:t>
            </w:r>
          </w:p>
        </w:tc>
        <w:tc>
          <w:tcPr>
            <w:tcW w:w="1186" w:type="dxa"/>
            <w:shd w:val="clear" w:color="auto" w:fill="auto"/>
            <w:hideMark/>
          </w:tcPr>
          <w:p w:rsidR="00D22385" w:rsidRPr="00DA78A1" w:rsidRDefault="00D22385" w:rsidP="00DA78A1">
            <w:pPr>
              <w:jc w:val="both"/>
            </w:pPr>
            <w:r w:rsidRPr="00DA78A1">
              <w:t>3 186,2</w:t>
            </w:r>
          </w:p>
        </w:tc>
        <w:tc>
          <w:tcPr>
            <w:tcW w:w="1134" w:type="dxa"/>
            <w:shd w:val="clear" w:color="auto" w:fill="auto"/>
            <w:hideMark/>
          </w:tcPr>
          <w:p w:rsidR="00D22385" w:rsidRPr="00DA78A1" w:rsidRDefault="00D22385" w:rsidP="00DA78A1">
            <w:pPr>
              <w:jc w:val="both"/>
            </w:pPr>
            <w:r w:rsidRPr="00DA78A1">
              <w:t>3 281,9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44102</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3 026,3</w:t>
            </w:r>
          </w:p>
        </w:tc>
        <w:tc>
          <w:tcPr>
            <w:tcW w:w="1186" w:type="dxa"/>
            <w:shd w:val="clear" w:color="auto" w:fill="auto"/>
            <w:hideMark/>
          </w:tcPr>
          <w:p w:rsidR="00D22385" w:rsidRPr="00DA78A1" w:rsidRDefault="00D22385" w:rsidP="00DA78A1">
            <w:pPr>
              <w:jc w:val="both"/>
            </w:pPr>
            <w:r w:rsidRPr="00DA78A1">
              <w:t>3 186,2</w:t>
            </w:r>
          </w:p>
        </w:tc>
        <w:tc>
          <w:tcPr>
            <w:tcW w:w="1134" w:type="dxa"/>
            <w:shd w:val="clear" w:color="auto" w:fill="auto"/>
            <w:hideMark/>
          </w:tcPr>
          <w:p w:rsidR="00D22385" w:rsidRPr="00DA78A1" w:rsidRDefault="00D22385" w:rsidP="00DA78A1">
            <w:pPr>
              <w:jc w:val="both"/>
            </w:pPr>
            <w:r w:rsidRPr="00DA78A1">
              <w:t>3 281,9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Муниципальная программа "Охрана окружающей среды и повышение экологической безопасности" </w:t>
            </w:r>
          </w:p>
        </w:tc>
        <w:tc>
          <w:tcPr>
            <w:tcW w:w="425" w:type="dxa"/>
            <w:shd w:val="clear" w:color="auto" w:fill="auto"/>
            <w:hideMark/>
          </w:tcPr>
          <w:p w:rsidR="00D22385" w:rsidRPr="00DA78A1" w:rsidRDefault="00D22385" w:rsidP="00DA78A1">
            <w:pPr>
              <w:jc w:val="both"/>
            </w:pPr>
            <w:r w:rsidRPr="00DA78A1">
              <w:t>14</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7 916,5</w:t>
            </w:r>
          </w:p>
        </w:tc>
        <w:tc>
          <w:tcPr>
            <w:tcW w:w="1186" w:type="dxa"/>
            <w:shd w:val="clear" w:color="auto" w:fill="auto"/>
            <w:hideMark/>
          </w:tcPr>
          <w:p w:rsidR="00D22385" w:rsidRPr="00DA78A1" w:rsidRDefault="00D22385" w:rsidP="00DA78A1">
            <w:pPr>
              <w:jc w:val="both"/>
            </w:pPr>
            <w:r w:rsidRPr="00DA78A1">
              <w:t>3 014,5</w:t>
            </w:r>
          </w:p>
        </w:tc>
        <w:tc>
          <w:tcPr>
            <w:tcW w:w="1134" w:type="dxa"/>
            <w:shd w:val="clear" w:color="auto" w:fill="auto"/>
            <w:hideMark/>
          </w:tcPr>
          <w:p w:rsidR="00D22385" w:rsidRPr="00DA78A1" w:rsidRDefault="00D22385" w:rsidP="00DA78A1">
            <w:pPr>
              <w:jc w:val="both"/>
            </w:pPr>
            <w:r w:rsidRPr="00DA78A1">
              <w:t>3 014,5</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Основное мероприятие «Эксплуатация межмуниципальной системы коммунальной инфраструктуры в области обращения с твердыми коммунальными отходами на территории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413,8</w:t>
            </w:r>
          </w:p>
        </w:tc>
        <w:tc>
          <w:tcPr>
            <w:tcW w:w="1186" w:type="dxa"/>
            <w:shd w:val="clear" w:color="auto" w:fill="auto"/>
            <w:hideMark/>
          </w:tcPr>
          <w:p w:rsidR="00D22385" w:rsidRPr="00DA78A1" w:rsidRDefault="00D22385" w:rsidP="00DA78A1">
            <w:pPr>
              <w:jc w:val="both"/>
            </w:pPr>
            <w:r w:rsidRPr="00DA78A1">
              <w:t>414,5</w:t>
            </w:r>
          </w:p>
        </w:tc>
        <w:tc>
          <w:tcPr>
            <w:tcW w:w="1134" w:type="dxa"/>
            <w:shd w:val="clear" w:color="auto" w:fill="auto"/>
            <w:hideMark/>
          </w:tcPr>
          <w:p w:rsidR="00D22385" w:rsidRPr="00DA78A1" w:rsidRDefault="00D22385" w:rsidP="00DA78A1">
            <w:pPr>
              <w:jc w:val="both"/>
            </w:pPr>
            <w:r w:rsidRPr="00DA78A1">
              <w:t>414,5</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Иные межбюджетные трансферты на осуществление части полномочий по участию в организации деятельности по сбору (в том числе раздельному сбору) и транспортированию твердых коммунальных отходов</w:t>
            </w:r>
          </w:p>
        </w:tc>
        <w:tc>
          <w:tcPr>
            <w:tcW w:w="425" w:type="dxa"/>
            <w:shd w:val="clear" w:color="auto" w:fill="auto"/>
            <w:hideMark/>
          </w:tcPr>
          <w:p w:rsidR="00D22385" w:rsidRPr="00DA78A1" w:rsidRDefault="00D22385" w:rsidP="00DA78A1">
            <w:pPr>
              <w:jc w:val="both"/>
            </w:pPr>
            <w:r w:rsidRPr="00DA78A1">
              <w:t>14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44106</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413,8</w:t>
            </w:r>
          </w:p>
        </w:tc>
        <w:tc>
          <w:tcPr>
            <w:tcW w:w="1186" w:type="dxa"/>
            <w:shd w:val="clear" w:color="auto" w:fill="auto"/>
            <w:hideMark/>
          </w:tcPr>
          <w:p w:rsidR="00D22385" w:rsidRPr="00DA78A1" w:rsidRDefault="00D22385" w:rsidP="00DA78A1">
            <w:pPr>
              <w:jc w:val="both"/>
            </w:pPr>
            <w:r w:rsidRPr="00DA78A1">
              <w:t>414,5</w:t>
            </w:r>
          </w:p>
        </w:tc>
        <w:tc>
          <w:tcPr>
            <w:tcW w:w="1134" w:type="dxa"/>
            <w:shd w:val="clear" w:color="auto" w:fill="auto"/>
            <w:hideMark/>
          </w:tcPr>
          <w:p w:rsidR="00D22385" w:rsidRPr="00DA78A1" w:rsidRDefault="00D22385" w:rsidP="00DA78A1">
            <w:pPr>
              <w:jc w:val="both"/>
            </w:pPr>
            <w:r w:rsidRPr="00DA78A1">
              <w:t>414,5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Межбюджетные трансферты</w:t>
            </w:r>
          </w:p>
        </w:tc>
        <w:tc>
          <w:tcPr>
            <w:tcW w:w="425" w:type="dxa"/>
            <w:shd w:val="clear" w:color="auto" w:fill="auto"/>
            <w:hideMark/>
          </w:tcPr>
          <w:p w:rsidR="00D22385" w:rsidRPr="00DA78A1" w:rsidRDefault="00D22385" w:rsidP="00DA78A1">
            <w:pPr>
              <w:jc w:val="both"/>
            </w:pPr>
            <w:r w:rsidRPr="00DA78A1">
              <w:t>14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44106</w:t>
            </w:r>
          </w:p>
        </w:tc>
        <w:tc>
          <w:tcPr>
            <w:tcW w:w="562" w:type="dxa"/>
            <w:shd w:val="clear" w:color="auto" w:fill="auto"/>
            <w:hideMark/>
          </w:tcPr>
          <w:p w:rsidR="00D22385" w:rsidRPr="00DA78A1" w:rsidRDefault="00D22385" w:rsidP="00DA78A1">
            <w:pPr>
              <w:jc w:val="both"/>
            </w:pPr>
            <w:r w:rsidRPr="00DA78A1">
              <w:t>500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413,8</w:t>
            </w:r>
          </w:p>
        </w:tc>
        <w:tc>
          <w:tcPr>
            <w:tcW w:w="1186" w:type="dxa"/>
            <w:shd w:val="clear" w:color="auto" w:fill="auto"/>
            <w:hideMark/>
          </w:tcPr>
          <w:p w:rsidR="00D22385" w:rsidRPr="00DA78A1" w:rsidRDefault="00D22385" w:rsidP="00DA78A1">
            <w:pPr>
              <w:jc w:val="both"/>
            </w:pPr>
            <w:r w:rsidRPr="00DA78A1">
              <w:t>414,5</w:t>
            </w:r>
          </w:p>
        </w:tc>
        <w:tc>
          <w:tcPr>
            <w:tcW w:w="1134" w:type="dxa"/>
            <w:shd w:val="clear" w:color="auto" w:fill="auto"/>
            <w:hideMark/>
          </w:tcPr>
          <w:p w:rsidR="00D22385" w:rsidRPr="00DA78A1" w:rsidRDefault="00D22385" w:rsidP="00DA78A1">
            <w:pPr>
              <w:jc w:val="both"/>
            </w:pPr>
            <w:r w:rsidRPr="00DA78A1">
              <w:t>414,5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 xml:space="preserve">Иные межбюджетные </w:t>
            </w:r>
            <w:r w:rsidRPr="00DA78A1">
              <w:lastRenderedPageBreak/>
              <w:t>трансферты</w:t>
            </w:r>
          </w:p>
        </w:tc>
        <w:tc>
          <w:tcPr>
            <w:tcW w:w="425" w:type="dxa"/>
            <w:shd w:val="clear" w:color="auto" w:fill="auto"/>
            <w:hideMark/>
          </w:tcPr>
          <w:p w:rsidR="00D22385" w:rsidRPr="00DA78A1" w:rsidRDefault="00D22385" w:rsidP="00DA78A1">
            <w:pPr>
              <w:jc w:val="both"/>
            </w:pPr>
            <w:r w:rsidRPr="00DA78A1">
              <w:lastRenderedPageBreak/>
              <w:t>1</w:t>
            </w:r>
            <w:r w:rsidRPr="00DA78A1">
              <w:lastRenderedPageBreak/>
              <w:t>4</w:t>
            </w:r>
          </w:p>
        </w:tc>
        <w:tc>
          <w:tcPr>
            <w:tcW w:w="296" w:type="dxa"/>
            <w:shd w:val="clear" w:color="auto" w:fill="auto"/>
            <w:hideMark/>
          </w:tcPr>
          <w:p w:rsidR="00D22385" w:rsidRPr="00DA78A1" w:rsidRDefault="00D22385" w:rsidP="00DA78A1">
            <w:pPr>
              <w:jc w:val="both"/>
            </w:pPr>
            <w:r w:rsidRPr="00DA78A1">
              <w:lastRenderedPageBreak/>
              <w:t>0</w:t>
            </w:r>
          </w:p>
        </w:tc>
        <w:tc>
          <w:tcPr>
            <w:tcW w:w="424" w:type="dxa"/>
            <w:shd w:val="clear" w:color="auto" w:fill="auto"/>
            <w:hideMark/>
          </w:tcPr>
          <w:p w:rsidR="00D22385" w:rsidRPr="00DA78A1" w:rsidRDefault="00D22385" w:rsidP="00DA78A1">
            <w:pPr>
              <w:jc w:val="both"/>
            </w:pPr>
            <w:r w:rsidRPr="00DA78A1">
              <w:t>0</w:t>
            </w:r>
            <w:r w:rsidRPr="00DA78A1">
              <w:lastRenderedPageBreak/>
              <w:t>1</w:t>
            </w:r>
          </w:p>
        </w:tc>
        <w:tc>
          <w:tcPr>
            <w:tcW w:w="652" w:type="dxa"/>
            <w:shd w:val="clear" w:color="auto" w:fill="auto"/>
            <w:hideMark/>
          </w:tcPr>
          <w:p w:rsidR="00D22385" w:rsidRPr="00DA78A1" w:rsidRDefault="00D22385" w:rsidP="00DA78A1">
            <w:pPr>
              <w:jc w:val="both"/>
            </w:pPr>
            <w:r w:rsidRPr="00DA78A1">
              <w:lastRenderedPageBreak/>
              <w:t>441</w:t>
            </w:r>
            <w:r w:rsidRPr="00DA78A1">
              <w:lastRenderedPageBreak/>
              <w:t>06</w:t>
            </w:r>
          </w:p>
        </w:tc>
        <w:tc>
          <w:tcPr>
            <w:tcW w:w="562" w:type="dxa"/>
            <w:shd w:val="clear" w:color="auto" w:fill="auto"/>
            <w:hideMark/>
          </w:tcPr>
          <w:p w:rsidR="00D22385" w:rsidRPr="00DA78A1" w:rsidRDefault="00D22385" w:rsidP="00DA78A1">
            <w:pPr>
              <w:jc w:val="both"/>
            </w:pPr>
            <w:r w:rsidRPr="00DA78A1">
              <w:lastRenderedPageBreak/>
              <w:t>54</w:t>
            </w:r>
            <w:r w:rsidRPr="00DA78A1">
              <w:lastRenderedPageBreak/>
              <w:t>0</w:t>
            </w:r>
          </w:p>
        </w:tc>
        <w:tc>
          <w:tcPr>
            <w:tcW w:w="425" w:type="dxa"/>
            <w:shd w:val="clear" w:color="auto" w:fill="auto"/>
            <w:hideMark/>
          </w:tcPr>
          <w:p w:rsidR="00D22385" w:rsidRPr="00DA78A1" w:rsidRDefault="00D22385" w:rsidP="00DA78A1">
            <w:pPr>
              <w:jc w:val="both"/>
            </w:pPr>
            <w:r w:rsidRPr="00DA78A1">
              <w:lastRenderedPageBreak/>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413,8</w:t>
            </w:r>
          </w:p>
        </w:tc>
        <w:tc>
          <w:tcPr>
            <w:tcW w:w="1186" w:type="dxa"/>
            <w:shd w:val="clear" w:color="auto" w:fill="auto"/>
            <w:hideMark/>
          </w:tcPr>
          <w:p w:rsidR="00D22385" w:rsidRPr="00DA78A1" w:rsidRDefault="00D22385" w:rsidP="00DA78A1">
            <w:pPr>
              <w:jc w:val="both"/>
            </w:pPr>
            <w:r w:rsidRPr="00DA78A1">
              <w:t>414,5</w:t>
            </w:r>
          </w:p>
        </w:tc>
        <w:tc>
          <w:tcPr>
            <w:tcW w:w="1134" w:type="dxa"/>
            <w:shd w:val="clear" w:color="auto" w:fill="auto"/>
            <w:hideMark/>
          </w:tcPr>
          <w:p w:rsidR="00D22385" w:rsidRPr="00DA78A1" w:rsidRDefault="00D22385" w:rsidP="00DA78A1">
            <w:pPr>
              <w:jc w:val="both"/>
            </w:pPr>
            <w:r w:rsidRPr="00DA78A1">
              <w:t>414,5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Охрана окружающей среды</w:t>
            </w:r>
          </w:p>
        </w:tc>
        <w:tc>
          <w:tcPr>
            <w:tcW w:w="425" w:type="dxa"/>
            <w:shd w:val="clear" w:color="auto" w:fill="auto"/>
            <w:hideMark/>
          </w:tcPr>
          <w:p w:rsidR="00D22385" w:rsidRPr="00DA78A1" w:rsidRDefault="00D22385" w:rsidP="00DA78A1">
            <w:pPr>
              <w:jc w:val="both"/>
            </w:pPr>
            <w:r w:rsidRPr="00DA78A1">
              <w:t>14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44106</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06</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413,8</w:t>
            </w:r>
          </w:p>
        </w:tc>
        <w:tc>
          <w:tcPr>
            <w:tcW w:w="1186" w:type="dxa"/>
            <w:shd w:val="clear" w:color="auto" w:fill="auto"/>
            <w:hideMark/>
          </w:tcPr>
          <w:p w:rsidR="00D22385" w:rsidRPr="00DA78A1" w:rsidRDefault="00D22385" w:rsidP="00DA78A1">
            <w:pPr>
              <w:jc w:val="both"/>
            </w:pPr>
            <w:r w:rsidRPr="00DA78A1">
              <w:t>414,5</w:t>
            </w:r>
          </w:p>
        </w:tc>
        <w:tc>
          <w:tcPr>
            <w:tcW w:w="1134" w:type="dxa"/>
            <w:shd w:val="clear" w:color="auto" w:fill="auto"/>
            <w:hideMark/>
          </w:tcPr>
          <w:p w:rsidR="00D22385" w:rsidRPr="00DA78A1" w:rsidRDefault="00D22385" w:rsidP="00DA78A1">
            <w:pPr>
              <w:jc w:val="both"/>
            </w:pPr>
            <w:r w:rsidRPr="00DA78A1">
              <w:t>414,5</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Другие вопросы в области охраны окружающей среды</w:t>
            </w:r>
          </w:p>
        </w:tc>
        <w:tc>
          <w:tcPr>
            <w:tcW w:w="425" w:type="dxa"/>
            <w:shd w:val="clear" w:color="auto" w:fill="auto"/>
            <w:hideMark/>
          </w:tcPr>
          <w:p w:rsidR="00D22385" w:rsidRPr="00DA78A1" w:rsidRDefault="00D22385" w:rsidP="00DA78A1">
            <w:pPr>
              <w:jc w:val="both"/>
            </w:pPr>
            <w:r w:rsidRPr="00DA78A1">
              <w:t>14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44106</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06</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413,8</w:t>
            </w:r>
          </w:p>
        </w:tc>
        <w:tc>
          <w:tcPr>
            <w:tcW w:w="1186" w:type="dxa"/>
            <w:shd w:val="clear" w:color="auto" w:fill="auto"/>
            <w:hideMark/>
          </w:tcPr>
          <w:p w:rsidR="00D22385" w:rsidRPr="00DA78A1" w:rsidRDefault="00D22385" w:rsidP="00DA78A1">
            <w:pPr>
              <w:jc w:val="both"/>
            </w:pPr>
            <w:r w:rsidRPr="00DA78A1">
              <w:t>414,5</w:t>
            </w:r>
          </w:p>
        </w:tc>
        <w:tc>
          <w:tcPr>
            <w:tcW w:w="1134" w:type="dxa"/>
            <w:shd w:val="clear" w:color="auto" w:fill="auto"/>
            <w:hideMark/>
          </w:tcPr>
          <w:p w:rsidR="00D22385" w:rsidRPr="00DA78A1" w:rsidRDefault="00D22385" w:rsidP="00DA78A1">
            <w:pPr>
              <w:jc w:val="both"/>
            </w:pPr>
            <w:r w:rsidRPr="00DA78A1">
              <w:t>414,5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44106</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06</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413,8</w:t>
            </w:r>
          </w:p>
        </w:tc>
        <w:tc>
          <w:tcPr>
            <w:tcW w:w="1186" w:type="dxa"/>
            <w:shd w:val="clear" w:color="auto" w:fill="auto"/>
            <w:hideMark/>
          </w:tcPr>
          <w:p w:rsidR="00D22385" w:rsidRPr="00DA78A1" w:rsidRDefault="00D22385" w:rsidP="00DA78A1">
            <w:pPr>
              <w:jc w:val="both"/>
            </w:pPr>
            <w:r w:rsidRPr="00DA78A1">
              <w:t>414,5</w:t>
            </w:r>
          </w:p>
        </w:tc>
        <w:tc>
          <w:tcPr>
            <w:tcW w:w="1134" w:type="dxa"/>
            <w:shd w:val="clear" w:color="auto" w:fill="auto"/>
            <w:hideMark/>
          </w:tcPr>
          <w:p w:rsidR="00D22385" w:rsidRPr="00DA78A1" w:rsidRDefault="00D22385" w:rsidP="00DA78A1">
            <w:pPr>
              <w:jc w:val="both"/>
            </w:pPr>
            <w:r w:rsidRPr="00DA78A1">
              <w:t>414,5</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Основное мероприятие «Организация и проведение экологических мероприятий для различных слоев населения, в том числе информационное просвещение»</w:t>
            </w:r>
          </w:p>
        </w:tc>
        <w:tc>
          <w:tcPr>
            <w:tcW w:w="425" w:type="dxa"/>
            <w:shd w:val="clear" w:color="auto" w:fill="auto"/>
            <w:hideMark/>
          </w:tcPr>
          <w:p w:rsidR="00D22385" w:rsidRPr="00DA78A1" w:rsidRDefault="00D22385" w:rsidP="00DA78A1">
            <w:pPr>
              <w:jc w:val="both"/>
            </w:pPr>
            <w:r w:rsidRPr="00DA78A1">
              <w:t>14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7 502,7</w:t>
            </w:r>
          </w:p>
        </w:tc>
        <w:tc>
          <w:tcPr>
            <w:tcW w:w="1186" w:type="dxa"/>
            <w:shd w:val="clear" w:color="auto" w:fill="auto"/>
            <w:hideMark/>
          </w:tcPr>
          <w:p w:rsidR="00D22385" w:rsidRPr="00DA78A1" w:rsidRDefault="00D22385" w:rsidP="00DA78A1">
            <w:pPr>
              <w:jc w:val="both"/>
            </w:pPr>
            <w:r w:rsidRPr="00DA78A1">
              <w:t>2 600,0</w:t>
            </w:r>
          </w:p>
        </w:tc>
        <w:tc>
          <w:tcPr>
            <w:tcW w:w="1134" w:type="dxa"/>
            <w:shd w:val="clear" w:color="auto" w:fill="auto"/>
            <w:hideMark/>
          </w:tcPr>
          <w:p w:rsidR="00D22385" w:rsidRPr="00DA78A1" w:rsidRDefault="00D22385" w:rsidP="00DA78A1">
            <w:pPr>
              <w:jc w:val="both"/>
            </w:pPr>
            <w:r w:rsidRPr="00DA78A1">
              <w:t>2 600,0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Мероприятия в области охраны окружающей среды</w:t>
            </w:r>
          </w:p>
        </w:tc>
        <w:tc>
          <w:tcPr>
            <w:tcW w:w="425" w:type="dxa"/>
            <w:shd w:val="clear" w:color="auto" w:fill="auto"/>
            <w:hideMark/>
          </w:tcPr>
          <w:p w:rsidR="00D22385" w:rsidRPr="00DA78A1" w:rsidRDefault="00D22385" w:rsidP="00DA78A1">
            <w:pPr>
              <w:jc w:val="both"/>
            </w:pPr>
            <w:r w:rsidRPr="00DA78A1">
              <w:t>14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42050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7 502,7</w:t>
            </w:r>
          </w:p>
        </w:tc>
        <w:tc>
          <w:tcPr>
            <w:tcW w:w="1186" w:type="dxa"/>
            <w:shd w:val="clear" w:color="auto" w:fill="auto"/>
            <w:hideMark/>
          </w:tcPr>
          <w:p w:rsidR="00D22385" w:rsidRPr="00DA78A1" w:rsidRDefault="00D22385" w:rsidP="00DA78A1">
            <w:pPr>
              <w:jc w:val="both"/>
            </w:pPr>
            <w:r w:rsidRPr="00DA78A1">
              <w:t>2 600,0</w:t>
            </w:r>
          </w:p>
        </w:tc>
        <w:tc>
          <w:tcPr>
            <w:tcW w:w="1134" w:type="dxa"/>
            <w:shd w:val="clear" w:color="auto" w:fill="auto"/>
            <w:hideMark/>
          </w:tcPr>
          <w:p w:rsidR="00D22385" w:rsidRPr="00DA78A1" w:rsidRDefault="00D22385" w:rsidP="00DA78A1">
            <w:pPr>
              <w:jc w:val="both"/>
            </w:pPr>
            <w:r w:rsidRPr="00DA78A1">
              <w:t>2 600,0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Охрана окружающей среды</w:t>
            </w:r>
          </w:p>
        </w:tc>
        <w:tc>
          <w:tcPr>
            <w:tcW w:w="425" w:type="dxa"/>
            <w:shd w:val="clear" w:color="auto" w:fill="auto"/>
            <w:hideMark/>
          </w:tcPr>
          <w:p w:rsidR="00D22385" w:rsidRPr="00DA78A1" w:rsidRDefault="00D22385" w:rsidP="00DA78A1">
            <w:pPr>
              <w:jc w:val="both"/>
            </w:pPr>
            <w:r w:rsidRPr="00DA78A1">
              <w:t>14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42050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06</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7 502,7</w:t>
            </w:r>
          </w:p>
        </w:tc>
        <w:tc>
          <w:tcPr>
            <w:tcW w:w="1186" w:type="dxa"/>
            <w:shd w:val="clear" w:color="auto" w:fill="auto"/>
            <w:hideMark/>
          </w:tcPr>
          <w:p w:rsidR="00D22385" w:rsidRPr="00DA78A1" w:rsidRDefault="00D22385" w:rsidP="00DA78A1">
            <w:pPr>
              <w:jc w:val="both"/>
            </w:pPr>
            <w:r w:rsidRPr="00DA78A1">
              <w:t>2 600,0</w:t>
            </w:r>
          </w:p>
        </w:tc>
        <w:tc>
          <w:tcPr>
            <w:tcW w:w="1134" w:type="dxa"/>
            <w:shd w:val="clear" w:color="auto" w:fill="auto"/>
            <w:hideMark/>
          </w:tcPr>
          <w:p w:rsidR="00D22385" w:rsidRPr="00DA78A1" w:rsidRDefault="00D22385" w:rsidP="00DA78A1">
            <w:pPr>
              <w:jc w:val="both"/>
            </w:pPr>
            <w:r w:rsidRPr="00DA78A1">
              <w:t>2 600,0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Другие вопросы в области охраны окружающей среды</w:t>
            </w:r>
          </w:p>
        </w:tc>
        <w:tc>
          <w:tcPr>
            <w:tcW w:w="425" w:type="dxa"/>
            <w:shd w:val="clear" w:color="auto" w:fill="auto"/>
            <w:hideMark/>
          </w:tcPr>
          <w:p w:rsidR="00D22385" w:rsidRPr="00DA78A1" w:rsidRDefault="00D22385" w:rsidP="00DA78A1">
            <w:pPr>
              <w:jc w:val="both"/>
            </w:pPr>
            <w:r w:rsidRPr="00DA78A1">
              <w:t>14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42050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06</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7 502,7</w:t>
            </w:r>
          </w:p>
        </w:tc>
        <w:tc>
          <w:tcPr>
            <w:tcW w:w="1186" w:type="dxa"/>
            <w:shd w:val="clear" w:color="auto" w:fill="auto"/>
            <w:hideMark/>
          </w:tcPr>
          <w:p w:rsidR="00D22385" w:rsidRPr="00DA78A1" w:rsidRDefault="00D22385" w:rsidP="00DA78A1">
            <w:pPr>
              <w:jc w:val="both"/>
            </w:pPr>
            <w:r w:rsidRPr="00DA78A1">
              <w:t>2 600,0</w:t>
            </w:r>
          </w:p>
        </w:tc>
        <w:tc>
          <w:tcPr>
            <w:tcW w:w="1134" w:type="dxa"/>
            <w:shd w:val="clear" w:color="auto" w:fill="auto"/>
            <w:hideMark/>
          </w:tcPr>
          <w:p w:rsidR="00D22385" w:rsidRPr="00DA78A1" w:rsidRDefault="00D22385" w:rsidP="00DA78A1">
            <w:pPr>
              <w:jc w:val="both"/>
            </w:pPr>
            <w:r w:rsidRPr="00DA78A1">
              <w:t>2 600,0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42050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06</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7 502,7</w:t>
            </w:r>
          </w:p>
        </w:tc>
        <w:tc>
          <w:tcPr>
            <w:tcW w:w="1186" w:type="dxa"/>
            <w:shd w:val="clear" w:color="auto" w:fill="auto"/>
            <w:hideMark/>
          </w:tcPr>
          <w:p w:rsidR="00D22385" w:rsidRPr="00DA78A1" w:rsidRDefault="00D22385" w:rsidP="00DA78A1">
            <w:pPr>
              <w:jc w:val="both"/>
            </w:pPr>
            <w:r w:rsidRPr="00DA78A1">
              <w:t>2 600,0</w:t>
            </w:r>
          </w:p>
        </w:tc>
        <w:tc>
          <w:tcPr>
            <w:tcW w:w="1134" w:type="dxa"/>
            <w:shd w:val="clear" w:color="auto" w:fill="auto"/>
            <w:hideMark/>
          </w:tcPr>
          <w:p w:rsidR="00D22385" w:rsidRPr="00DA78A1" w:rsidRDefault="00D22385" w:rsidP="00DA78A1">
            <w:pPr>
              <w:jc w:val="both"/>
            </w:pPr>
            <w:r w:rsidRPr="00DA78A1">
              <w:t>2 600,0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12 739,8</w:t>
            </w:r>
          </w:p>
        </w:tc>
        <w:tc>
          <w:tcPr>
            <w:tcW w:w="1186" w:type="dxa"/>
            <w:shd w:val="clear" w:color="auto" w:fill="auto"/>
            <w:hideMark/>
          </w:tcPr>
          <w:p w:rsidR="00D22385" w:rsidRPr="00DA78A1" w:rsidRDefault="00D22385" w:rsidP="00DA78A1">
            <w:pPr>
              <w:jc w:val="both"/>
            </w:pPr>
            <w:r w:rsidRPr="00DA78A1">
              <w:t>8 885,0</w:t>
            </w:r>
          </w:p>
        </w:tc>
        <w:tc>
          <w:tcPr>
            <w:tcW w:w="1134" w:type="dxa"/>
            <w:shd w:val="clear" w:color="auto" w:fill="auto"/>
            <w:hideMark/>
          </w:tcPr>
          <w:p w:rsidR="00D22385" w:rsidRPr="00DA78A1" w:rsidRDefault="00D22385" w:rsidP="00DA78A1">
            <w:pPr>
              <w:jc w:val="both"/>
            </w:pPr>
            <w:r w:rsidRPr="00DA78A1">
              <w:t>9 058,7</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Подпрограмма "Эффективное использование </w:t>
            </w:r>
            <w:r w:rsidRPr="00DA78A1">
              <w:lastRenderedPageBreak/>
              <w:t xml:space="preserve">бюджетного потенциала" </w:t>
            </w:r>
          </w:p>
        </w:tc>
        <w:tc>
          <w:tcPr>
            <w:tcW w:w="425" w:type="dxa"/>
            <w:shd w:val="clear" w:color="auto" w:fill="auto"/>
            <w:hideMark/>
          </w:tcPr>
          <w:p w:rsidR="00D22385" w:rsidRPr="00DA78A1" w:rsidRDefault="00D22385" w:rsidP="00DA78A1">
            <w:pPr>
              <w:jc w:val="both"/>
            </w:pPr>
            <w:r w:rsidRPr="00DA78A1">
              <w:lastRenderedPageBreak/>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10 120,1</w:t>
            </w:r>
          </w:p>
        </w:tc>
        <w:tc>
          <w:tcPr>
            <w:tcW w:w="1186" w:type="dxa"/>
            <w:shd w:val="clear" w:color="auto" w:fill="auto"/>
            <w:hideMark/>
          </w:tcPr>
          <w:p w:rsidR="00D22385" w:rsidRPr="00DA78A1" w:rsidRDefault="00D22385" w:rsidP="00DA78A1">
            <w:pPr>
              <w:jc w:val="both"/>
            </w:pPr>
            <w:r w:rsidRPr="00DA78A1">
              <w:t>6 734,4</w:t>
            </w:r>
          </w:p>
        </w:tc>
        <w:tc>
          <w:tcPr>
            <w:tcW w:w="1134" w:type="dxa"/>
            <w:shd w:val="clear" w:color="auto" w:fill="auto"/>
            <w:hideMark/>
          </w:tcPr>
          <w:p w:rsidR="00D22385" w:rsidRPr="00DA78A1" w:rsidRDefault="00D22385" w:rsidP="00DA78A1">
            <w:pPr>
              <w:jc w:val="both"/>
            </w:pPr>
            <w:r w:rsidRPr="00DA78A1">
              <w:t>6 859,9</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"Совершенствование бюджетного процесса, формирование бюджета Чамзинского муниципального района на очередной финансовый год и на плановый период"</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9 432,0</w:t>
            </w:r>
          </w:p>
        </w:tc>
        <w:tc>
          <w:tcPr>
            <w:tcW w:w="1186" w:type="dxa"/>
            <w:shd w:val="clear" w:color="auto" w:fill="auto"/>
            <w:hideMark/>
          </w:tcPr>
          <w:p w:rsidR="00D22385" w:rsidRPr="00DA78A1" w:rsidRDefault="00D22385" w:rsidP="00DA78A1">
            <w:pPr>
              <w:jc w:val="both"/>
            </w:pPr>
            <w:r w:rsidRPr="00DA78A1">
              <w:t>6 132,3</w:t>
            </w:r>
          </w:p>
        </w:tc>
        <w:tc>
          <w:tcPr>
            <w:tcW w:w="1134" w:type="dxa"/>
            <w:shd w:val="clear" w:color="auto" w:fill="auto"/>
            <w:hideMark/>
          </w:tcPr>
          <w:p w:rsidR="00D22385" w:rsidRPr="00DA78A1" w:rsidRDefault="00D22385" w:rsidP="00DA78A1">
            <w:pPr>
              <w:jc w:val="both"/>
            </w:pPr>
            <w:r w:rsidRPr="00DA78A1">
              <w:t>6 255,4</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Расходы на выплаты по оплате труда работников органов местного самоуправления </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8 310,2</w:t>
            </w:r>
          </w:p>
        </w:tc>
        <w:tc>
          <w:tcPr>
            <w:tcW w:w="1186" w:type="dxa"/>
            <w:shd w:val="clear" w:color="auto" w:fill="auto"/>
            <w:hideMark/>
          </w:tcPr>
          <w:p w:rsidR="00D22385" w:rsidRPr="00DA78A1" w:rsidRDefault="00D22385" w:rsidP="00DA78A1">
            <w:pPr>
              <w:jc w:val="both"/>
            </w:pPr>
            <w:r w:rsidRPr="00DA78A1">
              <w:t>5 905,4</w:t>
            </w:r>
          </w:p>
        </w:tc>
        <w:tc>
          <w:tcPr>
            <w:tcW w:w="1134" w:type="dxa"/>
            <w:shd w:val="clear" w:color="auto" w:fill="auto"/>
            <w:hideMark/>
          </w:tcPr>
          <w:p w:rsidR="00D22385" w:rsidRPr="00DA78A1" w:rsidRDefault="00D22385" w:rsidP="00DA78A1">
            <w:pPr>
              <w:jc w:val="both"/>
            </w:pPr>
            <w:r w:rsidRPr="00DA78A1">
              <w:t>5 905,4</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41110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8 310,2</w:t>
            </w:r>
          </w:p>
        </w:tc>
        <w:tc>
          <w:tcPr>
            <w:tcW w:w="1186" w:type="dxa"/>
            <w:shd w:val="clear" w:color="auto" w:fill="auto"/>
            <w:hideMark/>
          </w:tcPr>
          <w:p w:rsidR="00D22385" w:rsidRPr="00DA78A1" w:rsidRDefault="00D22385" w:rsidP="00DA78A1">
            <w:pPr>
              <w:jc w:val="both"/>
            </w:pPr>
            <w:r w:rsidRPr="00DA78A1">
              <w:t>5 905,4</w:t>
            </w:r>
          </w:p>
        </w:tc>
        <w:tc>
          <w:tcPr>
            <w:tcW w:w="1134" w:type="dxa"/>
            <w:shd w:val="clear" w:color="auto" w:fill="auto"/>
            <w:hideMark/>
          </w:tcPr>
          <w:p w:rsidR="00D22385" w:rsidRPr="00DA78A1" w:rsidRDefault="00D22385" w:rsidP="00DA78A1">
            <w:pPr>
              <w:jc w:val="both"/>
            </w:pPr>
            <w:r w:rsidRPr="00DA78A1">
              <w:t>5 905,4</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8 310,2</w:t>
            </w:r>
          </w:p>
        </w:tc>
        <w:tc>
          <w:tcPr>
            <w:tcW w:w="1186" w:type="dxa"/>
            <w:shd w:val="clear" w:color="auto" w:fill="auto"/>
            <w:hideMark/>
          </w:tcPr>
          <w:p w:rsidR="00D22385" w:rsidRPr="00DA78A1" w:rsidRDefault="00D22385" w:rsidP="00DA78A1">
            <w:pPr>
              <w:jc w:val="both"/>
            </w:pPr>
            <w:r w:rsidRPr="00DA78A1">
              <w:t>5 905,4</w:t>
            </w:r>
          </w:p>
        </w:tc>
        <w:tc>
          <w:tcPr>
            <w:tcW w:w="1134" w:type="dxa"/>
            <w:shd w:val="clear" w:color="auto" w:fill="auto"/>
            <w:hideMark/>
          </w:tcPr>
          <w:p w:rsidR="00D22385" w:rsidRPr="00DA78A1" w:rsidRDefault="00D22385" w:rsidP="00DA78A1">
            <w:pPr>
              <w:jc w:val="both"/>
            </w:pPr>
            <w:r w:rsidRPr="00DA78A1">
              <w:t>5 905,4</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Обеспечение деятельности финансовых, налоговых и таможенных органов и органов финансового (финансово-бюджетного) надзора</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06</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8 310,2</w:t>
            </w:r>
          </w:p>
        </w:tc>
        <w:tc>
          <w:tcPr>
            <w:tcW w:w="1186" w:type="dxa"/>
            <w:shd w:val="clear" w:color="auto" w:fill="auto"/>
            <w:hideMark/>
          </w:tcPr>
          <w:p w:rsidR="00D22385" w:rsidRPr="00DA78A1" w:rsidRDefault="00D22385" w:rsidP="00DA78A1">
            <w:pPr>
              <w:jc w:val="both"/>
            </w:pPr>
            <w:r w:rsidRPr="00DA78A1">
              <w:t>5 905,4</w:t>
            </w:r>
          </w:p>
        </w:tc>
        <w:tc>
          <w:tcPr>
            <w:tcW w:w="1134" w:type="dxa"/>
            <w:shd w:val="clear" w:color="auto" w:fill="auto"/>
            <w:hideMark/>
          </w:tcPr>
          <w:p w:rsidR="00D22385" w:rsidRPr="00DA78A1" w:rsidRDefault="00D22385" w:rsidP="00DA78A1">
            <w:pPr>
              <w:jc w:val="both"/>
            </w:pPr>
            <w:r w:rsidRPr="00DA78A1">
              <w:t>5 905,4</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06</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8 310,2</w:t>
            </w:r>
          </w:p>
        </w:tc>
        <w:tc>
          <w:tcPr>
            <w:tcW w:w="1186" w:type="dxa"/>
            <w:shd w:val="clear" w:color="auto" w:fill="auto"/>
            <w:hideMark/>
          </w:tcPr>
          <w:p w:rsidR="00D22385" w:rsidRPr="00DA78A1" w:rsidRDefault="00D22385" w:rsidP="00DA78A1">
            <w:pPr>
              <w:jc w:val="both"/>
            </w:pPr>
            <w:r w:rsidRPr="00DA78A1">
              <w:t>5 905,4</w:t>
            </w:r>
          </w:p>
        </w:tc>
        <w:tc>
          <w:tcPr>
            <w:tcW w:w="1134" w:type="dxa"/>
            <w:shd w:val="clear" w:color="auto" w:fill="auto"/>
            <w:hideMark/>
          </w:tcPr>
          <w:p w:rsidR="00D22385" w:rsidRPr="00DA78A1" w:rsidRDefault="00D22385" w:rsidP="00DA78A1">
            <w:pPr>
              <w:jc w:val="both"/>
            </w:pPr>
            <w:r w:rsidRPr="00DA78A1">
              <w:t>5 905,4</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Расходы на обеспечение функций органов местного самоуправления </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297,0</w:t>
            </w:r>
          </w:p>
        </w:tc>
        <w:tc>
          <w:tcPr>
            <w:tcW w:w="1186" w:type="dxa"/>
            <w:shd w:val="clear" w:color="auto" w:fill="auto"/>
            <w:hideMark/>
          </w:tcPr>
          <w:p w:rsidR="00D22385" w:rsidRPr="00DA78A1" w:rsidRDefault="00D22385" w:rsidP="00DA78A1">
            <w:pPr>
              <w:jc w:val="both"/>
            </w:pPr>
            <w:r w:rsidRPr="00DA78A1">
              <w:t>226,9</w:t>
            </w:r>
          </w:p>
        </w:tc>
        <w:tc>
          <w:tcPr>
            <w:tcW w:w="1134" w:type="dxa"/>
            <w:shd w:val="clear" w:color="auto" w:fill="auto"/>
            <w:hideMark/>
          </w:tcPr>
          <w:p w:rsidR="00D22385" w:rsidRPr="00DA78A1" w:rsidRDefault="00D22385" w:rsidP="00DA78A1">
            <w:pPr>
              <w:jc w:val="both"/>
            </w:pPr>
            <w:r w:rsidRPr="00DA78A1">
              <w:t>350,0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292,5</w:t>
            </w:r>
          </w:p>
        </w:tc>
        <w:tc>
          <w:tcPr>
            <w:tcW w:w="1186" w:type="dxa"/>
            <w:shd w:val="clear" w:color="auto" w:fill="auto"/>
            <w:hideMark/>
          </w:tcPr>
          <w:p w:rsidR="00D22385" w:rsidRPr="00DA78A1" w:rsidRDefault="00D22385" w:rsidP="00DA78A1">
            <w:pPr>
              <w:jc w:val="both"/>
            </w:pPr>
            <w:r w:rsidRPr="00DA78A1">
              <w:t>226,9</w:t>
            </w:r>
          </w:p>
        </w:tc>
        <w:tc>
          <w:tcPr>
            <w:tcW w:w="1134" w:type="dxa"/>
            <w:shd w:val="clear" w:color="auto" w:fill="auto"/>
            <w:hideMark/>
          </w:tcPr>
          <w:p w:rsidR="00D22385" w:rsidRPr="00DA78A1" w:rsidRDefault="00D22385" w:rsidP="00DA78A1">
            <w:pPr>
              <w:jc w:val="both"/>
            </w:pPr>
            <w:r w:rsidRPr="00DA78A1">
              <w:t>350,0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292,5</w:t>
            </w:r>
          </w:p>
        </w:tc>
        <w:tc>
          <w:tcPr>
            <w:tcW w:w="1186" w:type="dxa"/>
            <w:shd w:val="clear" w:color="auto" w:fill="auto"/>
            <w:hideMark/>
          </w:tcPr>
          <w:p w:rsidR="00D22385" w:rsidRPr="00DA78A1" w:rsidRDefault="00D22385" w:rsidP="00DA78A1">
            <w:pPr>
              <w:jc w:val="both"/>
            </w:pPr>
            <w:r w:rsidRPr="00DA78A1">
              <w:t>226,9</w:t>
            </w:r>
          </w:p>
        </w:tc>
        <w:tc>
          <w:tcPr>
            <w:tcW w:w="1134" w:type="dxa"/>
            <w:shd w:val="clear" w:color="auto" w:fill="auto"/>
            <w:hideMark/>
          </w:tcPr>
          <w:p w:rsidR="00D22385" w:rsidRPr="00DA78A1" w:rsidRDefault="00D22385" w:rsidP="00DA78A1">
            <w:pPr>
              <w:jc w:val="both"/>
            </w:pPr>
            <w:r w:rsidRPr="00DA78A1">
              <w:t>350,0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292,5</w:t>
            </w:r>
          </w:p>
        </w:tc>
        <w:tc>
          <w:tcPr>
            <w:tcW w:w="1186" w:type="dxa"/>
            <w:shd w:val="clear" w:color="auto" w:fill="auto"/>
            <w:hideMark/>
          </w:tcPr>
          <w:p w:rsidR="00D22385" w:rsidRPr="00DA78A1" w:rsidRDefault="00D22385" w:rsidP="00DA78A1">
            <w:pPr>
              <w:jc w:val="both"/>
            </w:pPr>
            <w:r w:rsidRPr="00DA78A1">
              <w:t>226,9</w:t>
            </w:r>
          </w:p>
        </w:tc>
        <w:tc>
          <w:tcPr>
            <w:tcW w:w="1134" w:type="dxa"/>
            <w:shd w:val="clear" w:color="auto" w:fill="auto"/>
            <w:hideMark/>
          </w:tcPr>
          <w:p w:rsidR="00D22385" w:rsidRPr="00DA78A1" w:rsidRDefault="00D22385" w:rsidP="00DA78A1">
            <w:pPr>
              <w:jc w:val="both"/>
            </w:pPr>
            <w:r w:rsidRPr="00DA78A1">
              <w:t>350,0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Обеспечение деятельности финансовых, налоговых и таможенных органов и органов финансового (финансово-бюджетного) надзора</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06</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292,5</w:t>
            </w:r>
          </w:p>
        </w:tc>
        <w:tc>
          <w:tcPr>
            <w:tcW w:w="1186" w:type="dxa"/>
            <w:shd w:val="clear" w:color="auto" w:fill="auto"/>
            <w:hideMark/>
          </w:tcPr>
          <w:p w:rsidR="00D22385" w:rsidRPr="00DA78A1" w:rsidRDefault="00D22385" w:rsidP="00DA78A1">
            <w:pPr>
              <w:jc w:val="both"/>
            </w:pPr>
            <w:r w:rsidRPr="00DA78A1">
              <w:t>226,9</w:t>
            </w:r>
          </w:p>
        </w:tc>
        <w:tc>
          <w:tcPr>
            <w:tcW w:w="1134" w:type="dxa"/>
            <w:shd w:val="clear" w:color="auto" w:fill="auto"/>
            <w:hideMark/>
          </w:tcPr>
          <w:p w:rsidR="00D22385" w:rsidRPr="00DA78A1" w:rsidRDefault="00D22385" w:rsidP="00DA78A1">
            <w:pPr>
              <w:jc w:val="both"/>
            </w:pPr>
            <w:r w:rsidRPr="00DA78A1">
              <w:t>350,0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06</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292,5</w:t>
            </w:r>
          </w:p>
        </w:tc>
        <w:tc>
          <w:tcPr>
            <w:tcW w:w="1186" w:type="dxa"/>
            <w:shd w:val="clear" w:color="auto" w:fill="auto"/>
            <w:hideMark/>
          </w:tcPr>
          <w:p w:rsidR="00D22385" w:rsidRPr="00DA78A1" w:rsidRDefault="00D22385" w:rsidP="00DA78A1">
            <w:pPr>
              <w:jc w:val="both"/>
            </w:pPr>
            <w:r w:rsidRPr="00DA78A1">
              <w:t>226,9</w:t>
            </w:r>
          </w:p>
        </w:tc>
        <w:tc>
          <w:tcPr>
            <w:tcW w:w="1134" w:type="dxa"/>
            <w:shd w:val="clear" w:color="auto" w:fill="auto"/>
            <w:hideMark/>
          </w:tcPr>
          <w:p w:rsidR="00D22385" w:rsidRPr="00DA78A1" w:rsidRDefault="00D22385" w:rsidP="00DA78A1">
            <w:pPr>
              <w:jc w:val="both"/>
            </w:pPr>
            <w:r w:rsidRPr="00DA78A1">
              <w:t>350,0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Иные бюджетные ассигнования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800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Уплата налогов, сборов и иных платежей</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Обеспечение деятельности финансовых, налоговых и таможенных органов и органов финансового (финансово-бюджетного) надзора</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06</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Финансовое управление администрации Чамзинского муниципального </w:t>
            </w:r>
            <w:r w:rsidRPr="00DA78A1">
              <w:lastRenderedPageBreak/>
              <w:t>района Республики Мордовия</w:t>
            </w:r>
          </w:p>
        </w:tc>
        <w:tc>
          <w:tcPr>
            <w:tcW w:w="425" w:type="dxa"/>
            <w:shd w:val="clear" w:color="auto" w:fill="auto"/>
            <w:hideMark/>
          </w:tcPr>
          <w:p w:rsidR="00D22385" w:rsidRPr="00DA78A1" w:rsidRDefault="00D22385" w:rsidP="00DA78A1">
            <w:pPr>
              <w:jc w:val="both"/>
            </w:pPr>
            <w:r w:rsidRPr="00DA78A1">
              <w:lastRenderedPageBreak/>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06</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4,6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90"/>
        </w:trPr>
        <w:tc>
          <w:tcPr>
            <w:tcW w:w="2551" w:type="dxa"/>
            <w:shd w:val="clear" w:color="auto" w:fill="auto"/>
            <w:vAlign w:val="center"/>
            <w:hideMark/>
          </w:tcPr>
          <w:p w:rsidR="00D22385" w:rsidRPr="00DA78A1" w:rsidRDefault="00D22385" w:rsidP="00DA78A1">
            <w:pPr>
              <w:jc w:val="both"/>
            </w:pPr>
            <w:r w:rsidRPr="00DA78A1">
              <w:lastRenderedPageBreak/>
              <w:t>Содействие достижению и (или) поощрение достижения наилучших значений показателей деятельности органов местного самоуправления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397,8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397,8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397,8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70"/>
        </w:trPr>
        <w:tc>
          <w:tcPr>
            <w:tcW w:w="2551" w:type="dxa"/>
            <w:shd w:val="clear" w:color="auto" w:fill="auto"/>
            <w:vAlign w:val="center"/>
            <w:hideMark/>
          </w:tcPr>
          <w:p w:rsidR="00D22385" w:rsidRPr="00DA78A1" w:rsidRDefault="00D22385" w:rsidP="00DA78A1">
            <w:pPr>
              <w:jc w:val="both"/>
            </w:pPr>
            <w:r w:rsidRPr="00DA78A1">
              <w:t>Обеспечение деятельности финансовых, налоговых и таможенных органов и органов финансового (финансово-бюджетного) надзора</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06</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397,8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06</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397,8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Cтимулирование применения специального налогового режима "Налог на профессиональный доход"</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427,1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427,1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427,1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Обеспечение деятельности финансовых, налоговых и таможенных органов и органов финансового (финансово-бюджетного) надзора</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06</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427,1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70"/>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06</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427,1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575"/>
        </w:trPr>
        <w:tc>
          <w:tcPr>
            <w:tcW w:w="2551" w:type="dxa"/>
            <w:shd w:val="clear" w:color="auto" w:fill="auto"/>
            <w:vAlign w:val="center"/>
            <w:hideMark/>
          </w:tcPr>
          <w:p w:rsidR="00D22385" w:rsidRPr="00DA78A1" w:rsidRDefault="00D22385" w:rsidP="00DA78A1">
            <w:pPr>
              <w:jc w:val="both"/>
            </w:pPr>
            <w:r w:rsidRPr="00DA78A1">
              <w:t>Основное мероприятие "Осуществление полномочий сельских поселений Чамзинского муниципального района  по вопросам составления проекта бюджета, учета исполнения бюджета, осуществления контроля за его исполнением, составления отчета об исполнении бюджета"</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53,6</w:t>
            </w:r>
          </w:p>
        </w:tc>
        <w:tc>
          <w:tcPr>
            <w:tcW w:w="1186" w:type="dxa"/>
            <w:shd w:val="clear" w:color="auto" w:fill="auto"/>
            <w:hideMark/>
          </w:tcPr>
          <w:p w:rsidR="00D22385" w:rsidRPr="00DA78A1" w:rsidRDefault="00D22385" w:rsidP="00DA78A1">
            <w:pPr>
              <w:jc w:val="both"/>
            </w:pPr>
            <w:r w:rsidRPr="00DA78A1">
              <w:t>55,2</w:t>
            </w:r>
          </w:p>
        </w:tc>
        <w:tc>
          <w:tcPr>
            <w:tcW w:w="1134" w:type="dxa"/>
            <w:shd w:val="clear" w:color="auto" w:fill="auto"/>
            <w:hideMark/>
          </w:tcPr>
          <w:p w:rsidR="00D22385" w:rsidRPr="00DA78A1" w:rsidRDefault="00D22385" w:rsidP="00DA78A1">
            <w:pPr>
              <w:jc w:val="both"/>
            </w:pPr>
            <w:r w:rsidRPr="00DA78A1">
              <w:t>57,6</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 xml:space="preserve">Осуществление полномочий по вопросам составления проекта бюджета, учета исполнения бюджета, </w:t>
            </w:r>
            <w:r w:rsidRPr="00DA78A1">
              <w:lastRenderedPageBreak/>
              <w:t>осуществления контроля за его исполнением, составления отчета об исполнении бюджета</w:t>
            </w:r>
          </w:p>
        </w:tc>
        <w:tc>
          <w:tcPr>
            <w:tcW w:w="425" w:type="dxa"/>
            <w:shd w:val="clear" w:color="auto" w:fill="auto"/>
            <w:hideMark/>
          </w:tcPr>
          <w:p w:rsidR="00D22385" w:rsidRPr="00DA78A1" w:rsidRDefault="00D22385" w:rsidP="00DA78A1">
            <w:pPr>
              <w:jc w:val="both"/>
            </w:pPr>
            <w:r w:rsidRPr="00DA78A1">
              <w:lastRenderedPageBreak/>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44501</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53,6</w:t>
            </w:r>
          </w:p>
        </w:tc>
        <w:tc>
          <w:tcPr>
            <w:tcW w:w="1186" w:type="dxa"/>
            <w:shd w:val="clear" w:color="auto" w:fill="auto"/>
            <w:hideMark/>
          </w:tcPr>
          <w:p w:rsidR="00D22385" w:rsidRPr="00DA78A1" w:rsidRDefault="00D22385" w:rsidP="00DA78A1">
            <w:pPr>
              <w:jc w:val="both"/>
            </w:pPr>
            <w:r w:rsidRPr="00DA78A1">
              <w:t>55,2</w:t>
            </w:r>
          </w:p>
        </w:tc>
        <w:tc>
          <w:tcPr>
            <w:tcW w:w="1134" w:type="dxa"/>
            <w:shd w:val="clear" w:color="auto" w:fill="auto"/>
            <w:hideMark/>
          </w:tcPr>
          <w:p w:rsidR="00D22385" w:rsidRPr="00DA78A1" w:rsidRDefault="00D22385" w:rsidP="00DA78A1">
            <w:pPr>
              <w:jc w:val="both"/>
            </w:pPr>
            <w:r w:rsidRPr="00DA78A1">
              <w:t>57,6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44501</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53,6</w:t>
            </w:r>
          </w:p>
        </w:tc>
        <w:tc>
          <w:tcPr>
            <w:tcW w:w="1186" w:type="dxa"/>
            <w:shd w:val="clear" w:color="auto" w:fill="auto"/>
            <w:hideMark/>
          </w:tcPr>
          <w:p w:rsidR="00D22385" w:rsidRPr="00DA78A1" w:rsidRDefault="00D22385" w:rsidP="00DA78A1">
            <w:pPr>
              <w:jc w:val="both"/>
            </w:pPr>
            <w:r w:rsidRPr="00DA78A1">
              <w:t>55,2</w:t>
            </w:r>
          </w:p>
        </w:tc>
        <w:tc>
          <w:tcPr>
            <w:tcW w:w="1134" w:type="dxa"/>
            <w:shd w:val="clear" w:color="auto" w:fill="auto"/>
            <w:hideMark/>
          </w:tcPr>
          <w:p w:rsidR="00D22385" w:rsidRPr="00DA78A1" w:rsidRDefault="00D22385" w:rsidP="00DA78A1">
            <w:pPr>
              <w:jc w:val="both"/>
            </w:pPr>
            <w:r w:rsidRPr="00DA78A1">
              <w:t>57,6</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44501</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53,6</w:t>
            </w:r>
          </w:p>
        </w:tc>
        <w:tc>
          <w:tcPr>
            <w:tcW w:w="1186" w:type="dxa"/>
            <w:shd w:val="clear" w:color="auto" w:fill="auto"/>
            <w:hideMark/>
          </w:tcPr>
          <w:p w:rsidR="00D22385" w:rsidRPr="00DA78A1" w:rsidRDefault="00D22385" w:rsidP="00DA78A1">
            <w:pPr>
              <w:jc w:val="both"/>
            </w:pPr>
            <w:r w:rsidRPr="00DA78A1">
              <w:t>55,2</w:t>
            </w:r>
          </w:p>
        </w:tc>
        <w:tc>
          <w:tcPr>
            <w:tcW w:w="1134" w:type="dxa"/>
            <w:shd w:val="clear" w:color="auto" w:fill="auto"/>
            <w:hideMark/>
          </w:tcPr>
          <w:p w:rsidR="00D22385" w:rsidRPr="00DA78A1" w:rsidRDefault="00D22385" w:rsidP="00DA78A1">
            <w:pPr>
              <w:jc w:val="both"/>
            </w:pPr>
            <w:r w:rsidRPr="00DA78A1">
              <w:t>57,6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44501</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53,6</w:t>
            </w:r>
          </w:p>
        </w:tc>
        <w:tc>
          <w:tcPr>
            <w:tcW w:w="1186" w:type="dxa"/>
            <w:shd w:val="clear" w:color="auto" w:fill="auto"/>
            <w:hideMark/>
          </w:tcPr>
          <w:p w:rsidR="00D22385" w:rsidRPr="00DA78A1" w:rsidRDefault="00D22385" w:rsidP="00DA78A1">
            <w:pPr>
              <w:jc w:val="both"/>
            </w:pPr>
            <w:r w:rsidRPr="00DA78A1">
              <w:t>55,2</w:t>
            </w:r>
          </w:p>
        </w:tc>
        <w:tc>
          <w:tcPr>
            <w:tcW w:w="1134" w:type="dxa"/>
            <w:shd w:val="clear" w:color="auto" w:fill="auto"/>
            <w:hideMark/>
          </w:tcPr>
          <w:p w:rsidR="00D22385" w:rsidRPr="00DA78A1" w:rsidRDefault="00D22385" w:rsidP="00DA78A1">
            <w:pPr>
              <w:jc w:val="both"/>
            </w:pPr>
            <w:r w:rsidRPr="00DA78A1">
              <w:t>57,6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Обеспечение деятельности финансовых, налоговых и таможенных органов и органов финансового (финансово-бюджетного) надзора</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44501</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06</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53,6</w:t>
            </w:r>
          </w:p>
        </w:tc>
        <w:tc>
          <w:tcPr>
            <w:tcW w:w="1186" w:type="dxa"/>
            <w:shd w:val="clear" w:color="auto" w:fill="auto"/>
            <w:hideMark/>
          </w:tcPr>
          <w:p w:rsidR="00D22385" w:rsidRPr="00DA78A1" w:rsidRDefault="00D22385" w:rsidP="00DA78A1">
            <w:pPr>
              <w:jc w:val="both"/>
            </w:pPr>
            <w:r w:rsidRPr="00DA78A1">
              <w:t>55,2</w:t>
            </w:r>
          </w:p>
        </w:tc>
        <w:tc>
          <w:tcPr>
            <w:tcW w:w="1134" w:type="dxa"/>
            <w:shd w:val="clear" w:color="auto" w:fill="auto"/>
            <w:hideMark/>
          </w:tcPr>
          <w:p w:rsidR="00D22385" w:rsidRPr="00DA78A1" w:rsidRDefault="00D22385" w:rsidP="00DA78A1">
            <w:pPr>
              <w:jc w:val="both"/>
            </w:pPr>
            <w:r w:rsidRPr="00DA78A1">
              <w:t>57,6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44501</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06</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53,6</w:t>
            </w:r>
          </w:p>
        </w:tc>
        <w:tc>
          <w:tcPr>
            <w:tcW w:w="1186" w:type="dxa"/>
            <w:shd w:val="clear" w:color="auto" w:fill="auto"/>
            <w:hideMark/>
          </w:tcPr>
          <w:p w:rsidR="00D22385" w:rsidRPr="00DA78A1" w:rsidRDefault="00D22385" w:rsidP="00DA78A1">
            <w:pPr>
              <w:jc w:val="both"/>
            </w:pPr>
            <w:r w:rsidRPr="00DA78A1">
              <w:t>55,2</w:t>
            </w:r>
          </w:p>
        </w:tc>
        <w:tc>
          <w:tcPr>
            <w:tcW w:w="1134" w:type="dxa"/>
            <w:shd w:val="clear" w:color="auto" w:fill="auto"/>
            <w:hideMark/>
          </w:tcPr>
          <w:p w:rsidR="00D22385" w:rsidRPr="00DA78A1" w:rsidRDefault="00D22385" w:rsidP="00DA78A1">
            <w:pPr>
              <w:jc w:val="both"/>
            </w:pPr>
            <w:r w:rsidRPr="00DA78A1">
              <w:t>57,6</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"Реализация мероприятий в сфере закупок"</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08</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634,5</w:t>
            </w:r>
          </w:p>
        </w:tc>
        <w:tc>
          <w:tcPr>
            <w:tcW w:w="1186" w:type="dxa"/>
            <w:shd w:val="clear" w:color="auto" w:fill="auto"/>
            <w:hideMark/>
          </w:tcPr>
          <w:p w:rsidR="00D22385" w:rsidRPr="00DA78A1" w:rsidRDefault="00D22385" w:rsidP="00DA78A1">
            <w:pPr>
              <w:jc w:val="both"/>
            </w:pPr>
            <w:r w:rsidRPr="00DA78A1">
              <w:t>546,9</w:t>
            </w:r>
          </w:p>
        </w:tc>
        <w:tc>
          <w:tcPr>
            <w:tcW w:w="1134" w:type="dxa"/>
            <w:shd w:val="clear" w:color="auto" w:fill="auto"/>
            <w:hideMark/>
          </w:tcPr>
          <w:p w:rsidR="00D22385" w:rsidRPr="00DA78A1" w:rsidRDefault="00D22385" w:rsidP="00DA78A1">
            <w:pPr>
              <w:jc w:val="both"/>
            </w:pPr>
            <w:r w:rsidRPr="00DA78A1">
              <w:t>546,9</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Учреждения по обеспечению хозяйственного обслуживания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08</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634,5</w:t>
            </w:r>
          </w:p>
        </w:tc>
        <w:tc>
          <w:tcPr>
            <w:tcW w:w="1186" w:type="dxa"/>
            <w:shd w:val="clear" w:color="auto" w:fill="auto"/>
            <w:hideMark/>
          </w:tcPr>
          <w:p w:rsidR="00D22385" w:rsidRPr="00DA78A1" w:rsidRDefault="00D22385" w:rsidP="00DA78A1">
            <w:pPr>
              <w:jc w:val="both"/>
            </w:pPr>
            <w:r w:rsidRPr="00DA78A1">
              <w:t>546,9</w:t>
            </w:r>
          </w:p>
        </w:tc>
        <w:tc>
          <w:tcPr>
            <w:tcW w:w="1134" w:type="dxa"/>
            <w:shd w:val="clear" w:color="auto" w:fill="auto"/>
            <w:hideMark/>
          </w:tcPr>
          <w:p w:rsidR="00D22385" w:rsidRPr="00DA78A1" w:rsidRDefault="00D22385" w:rsidP="00DA78A1">
            <w:pPr>
              <w:jc w:val="both"/>
            </w:pPr>
            <w:r w:rsidRPr="00DA78A1">
              <w:t>546,9</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 xml:space="preserve">Расходы на выплаты персоналу в целях обеспечения выполнения функций государственными (муниципальными) органами, казенными </w:t>
            </w:r>
            <w:r w:rsidRPr="00DA78A1">
              <w:lastRenderedPageBreak/>
              <w:t>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lastRenderedPageBreak/>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08</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634,5</w:t>
            </w:r>
          </w:p>
        </w:tc>
        <w:tc>
          <w:tcPr>
            <w:tcW w:w="1186" w:type="dxa"/>
            <w:shd w:val="clear" w:color="auto" w:fill="auto"/>
            <w:hideMark/>
          </w:tcPr>
          <w:p w:rsidR="00D22385" w:rsidRPr="00DA78A1" w:rsidRDefault="00D22385" w:rsidP="00DA78A1">
            <w:pPr>
              <w:jc w:val="both"/>
            </w:pPr>
            <w:r w:rsidRPr="00DA78A1">
              <w:t>546,9</w:t>
            </w:r>
          </w:p>
        </w:tc>
        <w:tc>
          <w:tcPr>
            <w:tcW w:w="1134" w:type="dxa"/>
            <w:shd w:val="clear" w:color="auto" w:fill="auto"/>
            <w:hideMark/>
          </w:tcPr>
          <w:p w:rsidR="00D22385" w:rsidRPr="00DA78A1" w:rsidRDefault="00D22385" w:rsidP="00DA78A1">
            <w:pPr>
              <w:jc w:val="both"/>
            </w:pPr>
            <w:r w:rsidRPr="00DA78A1">
              <w:t>546,9</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Расходы на выплаты персоналу казенных учреждений</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08</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634,5</w:t>
            </w:r>
          </w:p>
        </w:tc>
        <w:tc>
          <w:tcPr>
            <w:tcW w:w="1186" w:type="dxa"/>
            <w:shd w:val="clear" w:color="auto" w:fill="auto"/>
            <w:hideMark/>
          </w:tcPr>
          <w:p w:rsidR="00D22385" w:rsidRPr="00DA78A1" w:rsidRDefault="00D22385" w:rsidP="00DA78A1">
            <w:pPr>
              <w:jc w:val="both"/>
            </w:pPr>
            <w:r w:rsidRPr="00DA78A1">
              <w:t>546,9</w:t>
            </w:r>
          </w:p>
        </w:tc>
        <w:tc>
          <w:tcPr>
            <w:tcW w:w="1134" w:type="dxa"/>
            <w:shd w:val="clear" w:color="auto" w:fill="auto"/>
            <w:hideMark/>
          </w:tcPr>
          <w:p w:rsidR="00D22385" w:rsidRPr="00DA78A1" w:rsidRDefault="00D22385" w:rsidP="00DA78A1">
            <w:pPr>
              <w:jc w:val="both"/>
            </w:pPr>
            <w:r w:rsidRPr="00DA78A1">
              <w:t>546,9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08</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634,5</w:t>
            </w:r>
          </w:p>
        </w:tc>
        <w:tc>
          <w:tcPr>
            <w:tcW w:w="1186" w:type="dxa"/>
            <w:shd w:val="clear" w:color="auto" w:fill="auto"/>
            <w:hideMark/>
          </w:tcPr>
          <w:p w:rsidR="00D22385" w:rsidRPr="00DA78A1" w:rsidRDefault="00D22385" w:rsidP="00DA78A1">
            <w:pPr>
              <w:jc w:val="both"/>
            </w:pPr>
            <w:r w:rsidRPr="00DA78A1">
              <w:t>546,9</w:t>
            </w:r>
          </w:p>
        </w:tc>
        <w:tc>
          <w:tcPr>
            <w:tcW w:w="1134" w:type="dxa"/>
            <w:shd w:val="clear" w:color="auto" w:fill="auto"/>
            <w:hideMark/>
          </w:tcPr>
          <w:p w:rsidR="00D22385" w:rsidRPr="00DA78A1" w:rsidRDefault="00D22385" w:rsidP="00DA78A1">
            <w:pPr>
              <w:jc w:val="both"/>
            </w:pPr>
            <w:r w:rsidRPr="00DA78A1">
              <w:t>546,9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08</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634,5</w:t>
            </w:r>
          </w:p>
        </w:tc>
        <w:tc>
          <w:tcPr>
            <w:tcW w:w="1186" w:type="dxa"/>
            <w:shd w:val="clear" w:color="auto" w:fill="auto"/>
            <w:hideMark/>
          </w:tcPr>
          <w:p w:rsidR="00D22385" w:rsidRPr="00DA78A1" w:rsidRDefault="00D22385" w:rsidP="00DA78A1">
            <w:pPr>
              <w:jc w:val="both"/>
            </w:pPr>
            <w:r w:rsidRPr="00DA78A1">
              <w:t>546,9</w:t>
            </w:r>
          </w:p>
        </w:tc>
        <w:tc>
          <w:tcPr>
            <w:tcW w:w="1134" w:type="dxa"/>
            <w:shd w:val="clear" w:color="auto" w:fill="auto"/>
            <w:hideMark/>
          </w:tcPr>
          <w:p w:rsidR="00D22385" w:rsidRPr="00DA78A1" w:rsidRDefault="00D22385" w:rsidP="00DA78A1">
            <w:pPr>
              <w:jc w:val="both"/>
            </w:pPr>
            <w:r w:rsidRPr="00DA78A1">
              <w:t>546,9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08</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634,5</w:t>
            </w:r>
          </w:p>
        </w:tc>
        <w:tc>
          <w:tcPr>
            <w:tcW w:w="1186" w:type="dxa"/>
            <w:shd w:val="clear" w:color="auto" w:fill="auto"/>
            <w:hideMark/>
          </w:tcPr>
          <w:p w:rsidR="00D22385" w:rsidRPr="00DA78A1" w:rsidRDefault="00D22385" w:rsidP="00DA78A1">
            <w:pPr>
              <w:jc w:val="both"/>
            </w:pPr>
            <w:r w:rsidRPr="00DA78A1">
              <w:t>546,9</w:t>
            </w:r>
          </w:p>
        </w:tc>
        <w:tc>
          <w:tcPr>
            <w:tcW w:w="1134" w:type="dxa"/>
            <w:shd w:val="clear" w:color="auto" w:fill="auto"/>
            <w:hideMark/>
          </w:tcPr>
          <w:p w:rsidR="00D22385" w:rsidRPr="00DA78A1" w:rsidRDefault="00D22385" w:rsidP="00DA78A1">
            <w:pPr>
              <w:jc w:val="both"/>
            </w:pPr>
            <w:r w:rsidRPr="00DA78A1">
              <w:t>546,9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Подпрограмма "Управление муниципальным долгом Чамзинского муниципального района Республики Мордовия" </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6,7</w:t>
            </w:r>
          </w:p>
        </w:tc>
        <w:tc>
          <w:tcPr>
            <w:tcW w:w="1186" w:type="dxa"/>
            <w:shd w:val="clear" w:color="auto" w:fill="auto"/>
            <w:hideMark/>
          </w:tcPr>
          <w:p w:rsidR="00D22385" w:rsidRPr="00DA78A1" w:rsidRDefault="00D22385" w:rsidP="00DA78A1">
            <w:pPr>
              <w:jc w:val="both"/>
            </w:pPr>
            <w:r w:rsidRPr="00DA78A1">
              <w:t>6,4</w:t>
            </w:r>
          </w:p>
        </w:tc>
        <w:tc>
          <w:tcPr>
            <w:tcW w:w="1134" w:type="dxa"/>
            <w:shd w:val="clear" w:color="auto" w:fill="auto"/>
            <w:hideMark/>
          </w:tcPr>
          <w:p w:rsidR="00D22385" w:rsidRPr="00DA78A1" w:rsidRDefault="00D22385" w:rsidP="00DA78A1">
            <w:pPr>
              <w:jc w:val="both"/>
            </w:pPr>
            <w:r w:rsidRPr="00DA78A1">
              <w:t>6,0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Основное мероприятие "Своевременное обслуживание долговых обязательств Чамзинского муниципального района по бюджетным кредитам перед республиканским бюджетом"</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6,7</w:t>
            </w:r>
          </w:p>
        </w:tc>
        <w:tc>
          <w:tcPr>
            <w:tcW w:w="1186" w:type="dxa"/>
            <w:shd w:val="clear" w:color="auto" w:fill="auto"/>
            <w:hideMark/>
          </w:tcPr>
          <w:p w:rsidR="00D22385" w:rsidRPr="00DA78A1" w:rsidRDefault="00D22385" w:rsidP="00DA78A1">
            <w:pPr>
              <w:jc w:val="both"/>
            </w:pPr>
            <w:r w:rsidRPr="00DA78A1">
              <w:t>6,4</w:t>
            </w:r>
          </w:p>
        </w:tc>
        <w:tc>
          <w:tcPr>
            <w:tcW w:w="1134" w:type="dxa"/>
            <w:shd w:val="clear" w:color="auto" w:fill="auto"/>
            <w:hideMark/>
          </w:tcPr>
          <w:p w:rsidR="00D22385" w:rsidRPr="00DA78A1" w:rsidRDefault="00D22385" w:rsidP="00DA78A1">
            <w:pPr>
              <w:jc w:val="both"/>
            </w:pPr>
            <w:r w:rsidRPr="00DA78A1">
              <w:t>6,0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Процентные платежи по муниципальному долгу </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41240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6,7</w:t>
            </w:r>
          </w:p>
        </w:tc>
        <w:tc>
          <w:tcPr>
            <w:tcW w:w="1186" w:type="dxa"/>
            <w:shd w:val="clear" w:color="auto" w:fill="auto"/>
            <w:hideMark/>
          </w:tcPr>
          <w:p w:rsidR="00D22385" w:rsidRPr="00DA78A1" w:rsidRDefault="00D22385" w:rsidP="00DA78A1">
            <w:pPr>
              <w:jc w:val="both"/>
            </w:pPr>
            <w:r w:rsidRPr="00DA78A1">
              <w:t>6,4</w:t>
            </w:r>
          </w:p>
        </w:tc>
        <w:tc>
          <w:tcPr>
            <w:tcW w:w="1134" w:type="dxa"/>
            <w:shd w:val="clear" w:color="auto" w:fill="auto"/>
            <w:hideMark/>
          </w:tcPr>
          <w:p w:rsidR="00D22385" w:rsidRPr="00DA78A1" w:rsidRDefault="00D22385" w:rsidP="00DA78A1">
            <w:pPr>
              <w:jc w:val="both"/>
            </w:pPr>
            <w:r w:rsidRPr="00DA78A1">
              <w:t>6,0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Обслуживание государственного (муниципального) долга</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41240</w:t>
            </w:r>
          </w:p>
        </w:tc>
        <w:tc>
          <w:tcPr>
            <w:tcW w:w="562" w:type="dxa"/>
            <w:shd w:val="clear" w:color="auto" w:fill="auto"/>
            <w:hideMark/>
          </w:tcPr>
          <w:p w:rsidR="00D22385" w:rsidRPr="00DA78A1" w:rsidRDefault="00D22385" w:rsidP="00DA78A1">
            <w:pPr>
              <w:jc w:val="both"/>
            </w:pPr>
            <w:r w:rsidRPr="00DA78A1">
              <w:t>700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6,7</w:t>
            </w:r>
          </w:p>
        </w:tc>
        <w:tc>
          <w:tcPr>
            <w:tcW w:w="1186" w:type="dxa"/>
            <w:shd w:val="clear" w:color="auto" w:fill="auto"/>
            <w:hideMark/>
          </w:tcPr>
          <w:p w:rsidR="00D22385" w:rsidRPr="00DA78A1" w:rsidRDefault="00D22385" w:rsidP="00DA78A1">
            <w:pPr>
              <w:jc w:val="both"/>
            </w:pPr>
            <w:r w:rsidRPr="00DA78A1">
              <w:t>6,4</w:t>
            </w:r>
          </w:p>
        </w:tc>
        <w:tc>
          <w:tcPr>
            <w:tcW w:w="1134" w:type="dxa"/>
            <w:shd w:val="clear" w:color="auto" w:fill="auto"/>
            <w:hideMark/>
          </w:tcPr>
          <w:p w:rsidR="00D22385" w:rsidRPr="00DA78A1" w:rsidRDefault="00D22385" w:rsidP="00DA78A1">
            <w:pPr>
              <w:jc w:val="both"/>
            </w:pPr>
            <w:r w:rsidRPr="00DA78A1">
              <w:t>6,0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 xml:space="preserve">Обслуживание муниципального долга  </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41240</w:t>
            </w:r>
          </w:p>
        </w:tc>
        <w:tc>
          <w:tcPr>
            <w:tcW w:w="562" w:type="dxa"/>
            <w:shd w:val="clear" w:color="auto" w:fill="auto"/>
            <w:hideMark/>
          </w:tcPr>
          <w:p w:rsidR="00D22385" w:rsidRPr="00DA78A1" w:rsidRDefault="00D22385" w:rsidP="00DA78A1">
            <w:pPr>
              <w:jc w:val="both"/>
            </w:pPr>
            <w:r w:rsidRPr="00DA78A1">
              <w:t>730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6,7</w:t>
            </w:r>
          </w:p>
        </w:tc>
        <w:tc>
          <w:tcPr>
            <w:tcW w:w="1186" w:type="dxa"/>
            <w:shd w:val="clear" w:color="auto" w:fill="auto"/>
            <w:hideMark/>
          </w:tcPr>
          <w:p w:rsidR="00D22385" w:rsidRPr="00DA78A1" w:rsidRDefault="00D22385" w:rsidP="00DA78A1">
            <w:pPr>
              <w:jc w:val="both"/>
            </w:pPr>
            <w:r w:rsidRPr="00DA78A1">
              <w:t>6,4</w:t>
            </w:r>
          </w:p>
        </w:tc>
        <w:tc>
          <w:tcPr>
            <w:tcW w:w="1134" w:type="dxa"/>
            <w:shd w:val="clear" w:color="auto" w:fill="auto"/>
            <w:hideMark/>
          </w:tcPr>
          <w:p w:rsidR="00D22385" w:rsidRPr="00DA78A1" w:rsidRDefault="00D22385" w:rsidP="00DA78A1">
            <w:pPr>
              <w:jc w:val="both"/>
            </w:pPr>
            <w:r w:rsidRPr="00DA78A1">
              <w:t>6,0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Обслуживание государственного </w:t>
            </w:r>
            <w:r w:rsidRPr="00DA78A1">
              <w:lastRenderedPageBreak/>
              <w:t>(муниципального) долга</w:t>
            </w:r>
          </w:p>
        </w:tc>
        <w:tc>
          <w:tcPr>
            <w:tcW w:w="425" w:type="dxa"/>
            <w:shd w:val="clear" w:color="auto" w:fill="auto"/>
            <w:hideMark/>
          </w:tcPr>
          <w:p w:rsidR="00D22385" w:rsidRPr="00DA78A1" w:rsidRDefault="00D22385" w:rsidP="00DA78A1">
            <w:pPr>
              <w:jc w:val="both"/>
            </w:pPr>
            <w:r w:rsidRPr="00DA78A1">
              <w:lastRenderedPageBreak/>
              <w:t>17</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41240</w:t>
            </w:r>
          </w:p>
        </w:tc>
        <w:tc>
          <w:tcPr>
            <w:tcW w:w="562" w:type="dxa"/>
            <w:shd w:val="clear" w:color="auto" w:fill="auto"/>
            <w:hideMark/>
          </w:tcPr>
          <w:p w:rsidR="00D22385" w:rsidRPr="00DA78A1" w:rsidRDefault="00D22385" w:rsidP="00DA78A1">
            <w:pPr>
              <w:jc w:val="both"/>
            </w:pPr>
            <w:r w:rsidRPr="00DA78A1">
              <w:t>730</w:t>
            </w:r>
          </w:p>
        </w:tc>
        <w:tc>
          <w:tcPr>
            <w:tcW w:w="425" w:type="dxa"/>
            <w:shd w:val="clear" w:color="auto" w:fill="auto"/>
            <w:hideMark/>
          </w:tcPr>
          <w:p w:rsidR="00D22385" w:rsidRPr="00DA78A1" w:rsidRDefault="00D22385" w:rsidP="00DA78A1">
            <w:pPr>
              <w:jc w:val="both"/>
            </w:pPr>
            <w:r w:rsidRPr="00DA78A1">
              <w:t>13</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6,7</w:t>
            </w:r>
          </w:p>
        </w:tc>
        <w:tc>
          <w:tcPr>
            <w:tcW w:w="1186" w:type="dxa"/>
            <w:shd w:val="clear" w:color="auto" w:fill="auto"/>
            <w:hideMark/>
          </w:tcPr>
          <w:p w:rsidR="00D22385" w:rsidRPr="00DA78A1" w:rsidRDefault="00D22385" w:rsidP="00DA78A1">
            <w:pPr>
              <w:jc w:val="both"/>
            </w:pPr>
            <w:r w:rsidRPr="00DA78A1">
              <w:t>6,4</w:t>
            </w:r>
          </w:p>
        </w:tc>
        <w:tc>
          <w:tcPr>
            <w:tcW w:w="1134" w:type="dxa"/>
            <w:shd w:val="clear" w:color="auto" w:fill="auto"/>
            <w:hideMark/>
          </w:tcPr>
          <w:p w:rsidR="00D22385" w:rsidRPr="00DA78A1" w:rsidRDefault="00D22385" w:rsidP="00DA78A1">
            <w:pPr>
              <w:jc w:val="both"/>
            </w:pPr>
            <w:r w:rsidRPr="00DA78A1">
              <w:t>6,0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Обслуживание государственного (муниципального) внутреннего долга</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41240</w:t>
            </w:r>
          </w:p>
        </w:tc>
        <w:tc>
          <w:tcPr>
            <w:tcW w:w="562" w:type="dxa"/>
            <w:shd w:val="clear" w:color="auto" w:fill="auto"/>
            <w:hideMark/>
          </w:tcPr>
          <w:p w:rsidR="00D22385" w:rsidRPr="00DA78A1" w:rsidRDefault="00D22385" w:rsidP="00DA78A1">
            <w:pPr>
              <w:jc w:val="both"/>
            </w:pPr>
            <w:r w:rsidRPr="00DA78A1">
              <w:t>730</w:t>
            </w:r>
          </w:p>
        </w:tc>
        <w:tc>
          <w:tcPr>
            <w:tcW w:w="425" w:type="dxa"/>
            <w:shd w:val="clear" w:color="auto" w:fill="auto"/>
            <w:hideMark/>
          </w:tcPr>
          <w:p w:rsidR="00D22385" w:rsidRPr="00DA78A1" w:rsidRDefault="00D22385" w:rsidP="00DA78A1">
            <w:pPr>
              <w:jc w:val="both"/>
            </w:pPr>
            <w:r w:rsidRPr="00DA78A1">
              <w:t>13</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6,7</w:t>
            </w:r>
          </w:p>
        </w:tc>
        <w:tc>
          <w:tcPr>
            <w:tcW w:w="1186" w:type="dxa"/>
            <w:shd w:val="clear" w:color="auto" w:fill="auto"/>
            <w:hideMark/>
          </w:tcPr>
          <w:p w:rsidR="00D22385" w:rsidRPr="00DA78A1" w:rsidRDefault="00D22385" w:rsidP="00DA78A1">
            <w:pPr>
              <w:jc w:val="both"/>
            </w:pPr>
            <w:r w:rsidRPr="00DA78A1">
              <w:t>6,4</w:t>
            </w:r>
          </w:p>
        </w:tc>
        <w:tc>
          <w:tcPr>
            <w:tcW w:w="1134" w:type="dxa"/>
            <w:shd w:val="clear" w:color="auto" w:fill="auto"/>
            <w:hideMark/>
          </w:tcPr>
          <w:p w:rsidR="00D22385" w:rsidRPr="00DA78A1" w:rsidRDefault="00D22385" w:rsidP="00DA78A1">
            <w:pPr>
              <w:jc w:val="both"/>
            </w:pPr>
            <w:r w:rsidRPr="00DA78A1">
              <w:t>6,0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41240</w:t>
            </w:r>
          </w:p>
        </w:tc>
        <w:tc>
          <w:tcPr>
            <w:tcW w:w="562" w:type="dxa"/>
            <w:shd w:val="clear" w:color="auto" w:fill="auto"/>
            <w:hideMark/>
          </w:tcPr>
          <w:p w:rsidR="00D22385" w:rsidRPr="00DA78A1" w:rsidRDefault="00D22385" w:rsidP="00DA78A1">
            <w:pPr>
              <w:jc w:val="both"/>
            </w:pPr>
            <w:r w:rsidRPr="00DA78A1">
              <w:t>730</w:t>
            </w:r>
          </w:p>
        </w:tc>
        <w:tc>
          <w:tcPr>
            <w:tcW w:w="425" w:type="dxa"/>
            <w:shd w:val="clear" w:color="auto" w:fill="auto"/>
            <w:hideMark/>
          </w:tcPr>
          <w:p w:rsidR="00D22385" w:rsidRPr="00DA78A1" w:rsidRDefault="00D22385" w:rsidP="00DA78A1">
            <w:pPr>
              <w:jc w:val="both"/>
            </w:pPr>
            <w:r w:rsidRPr="00DA78A1">
              <w:t>13</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6,7</w:t>
            </w:r>
          </w:p>
        </w:tc>
        <w:tc>
          <w:tcPr>
            <w:tcW w:w="1186" w:type="dxa"/>
            <w:shd w:val="clear" w:color="auto" w:fill="auto"/>
            <w:hideMark/>
          </w:tcPr>
          <w:p w:rsidR="00D22385" w:rsidRPr="00DA78A1" w:rsidRDefault="00D22385" w:rsidP="00DA78A1">
            <w:pPr>
              <w:jc w:val="both"/>
            </w:pPr>
            <w:r w:rsidRPr="00DA78A1">
              <w:t>6,4</w:t>
            </w:r>
          </w:p>
        </w:tc>
        <w:tc>
          <w:tcPr>
            <w:tcW w:w="1134" w:type="dxa"/>
            <w:shd w:val="clear" w:color="auto" w:fill="auto"/>
            <w:hideMark/>
          </w:tcPr>
          <w:p w:rsidR="00D22385" w:rsidRPr="00DA78A1" w:rsidRDefault="00D22385" w:rsidP="00DA78A1">
            <w:pPr>
              <w:jc w:val="both"/>
            </w:pPr>
            <w:r w:rsidRPr="00DA78A1">
              <w:t>6,0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Подпрограмма "Повышение эффективности межбюджетных отношений"</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2 612,9</w:t>
            </w:r>
          </w:p>
        </w:tc>
        <w:tc>
          <w:tcPr>
            <w:tcW w:w="1186" w:type="dxa"/>
            <w:shd w:val="clear" w:color="auto" w:fill="auto"/>
            <w:hideMark/>
          </w:tcPr>
          <w:p w:rsidR="00D22385" w:rsidRPr="00DA78A1" w:rsidRDefault="00D22385" w:rsidP="00DA78A1">
            <w:pPr>
              <w:jc w:val="both"/>
            </w:pPr>
            <w:r w:rsidRPr="00DA78A1">
              <w:t>2 144,2</w:t>
            </w:r>
          </w:p>
        </w:tc>
        <w:tc>
          <w:tcPr>
            <w:tcW w:w="1134" w:type="dxa"/>
            <w:shd w:val="clear" w:color="auto" w:fill="auto"/>
            <w:hideMark/>
          </w:tcPr>
          <w:p w:rsidR="00D22385" w:rsidRPr="00DA78A1" w:rsidRDefault="00D22385" w:rsidP="00DA78A1">
            <w:pPr>
              <w:jc w:val="both"/>
            </w:pPr>
            <w:r w:rsidRPr="00DA78A1">
              <w:t>2 192,8</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Основное мероприятие "Выравнивание бюджетной обеспеченности поселений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23,0</w:t>
            </w:r>
          </w:p>
        </w:tc>
        <w:tc>
          <w:tcPr>
            <w:tcW w:w="1186" w:type="dxa"/>
            <w:shd w:val="clear" w:color="auto" w:fill="auto"/>
            <w:hideMark/>
          </w:tcPr>
          <w:p w:rsidR="00D22385" w:rsidRPr="00DA78A1" w:rsidRDefault="00D22385" w:rsidP="00DA78A1">
            <w:pPr>
              <w:jc w:val="both"/>
            </w:pPr>
            <w:r w:rsidRPr="00DA78A1">
              <w:t>23,0</w:t>
            </w:r>
          </w:p>
        </w:tc>
        <w:tc>
          <w:tcPr>
            <w:tcW w:w="1134" w:type="dxa"/>
            <w:shd w:val="clear" w:color="auto" w:fill="auto"/>
            <w:hideMark/>
          </w:tcPr>
          <w:p w:rsidR="00D22385" w:rsidRPr="00DA78A1" w:rsidRDefault="00D22385" w:rsidP="00DA78A1">
            <w:pPr>
              <w:jc w:val="both"/>
            </w:pPr>
            <w:r w:rsidRPr="00DA78A1">
              <w:t>23,0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Дотации на выравнивание бюджетной обеспеченности поселений</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44010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23,0</w:t>
            </w:r>
          </w:p>
        </w:tc>
        <w:tc>
          <w:tcPr>
            <w:tcW w:w="1186" w:type="dxa"/>
            <w:shd w:val="clear" w:color="auto" w:fill="auto"/>
            <w:hideMark/>
          </w:tcPr>
          <w:p w:rsidR="00D22385" w:rsidRPr="00DA78A1" w:rsidRDefault="00D22385" w:rsidP="00DA78A1">
            <w:pPr>
              <w:jc w:val="both"/>
            </w:pPr>
            <w:r w:rsidRPr="00DA78A1">
              <w:t>23,0</w:t>
            </w:r>
          </w:p>
        </w:tc>
        <w:tc>
          <w:tcPr>
            <w:tcW w:w="1134" w:type="dxa"/>
            <w:shd w:val="clear" w:color="auto" w:fill="auto"/>
            <w:hideMark/>
          </w:tcPr>
          <w:p w:rsidR="00D22385" w:rsidRPr="00DA78A1" w:rsidRDefault="00D22385" w:rsidP="00DA78A1">
            <w:pPr>
              <w:jc w:val="both"/>
            </w:pPr>
            <w:r w:rsidRPr="00DA78A1">
              <w:t>23,0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Межбюджетные трансферты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44010</w:t>
            </w:r>
          </w:p>
        </w:tc>
        <w:tc>
          <w:tcPr>
            <w:tcW w:w="562" w:type="dxa"/>
            <w:shd w:val="clear" w:color="auto" w:fill="auto"/>
            <w:hideMark/>
          </w:tcPr>
          <w:p w:rsidR="00D22385" w:rsidRPr="00DA78A1" w:rsidRDefault="00D22385" w:rsidP="00DA78A1">
            <w:pPr>
              <w:jc w:val="both"/>
            </w:pPr>
            <w:r w:rsidRPr="00DA78A1">
              <w:t>500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23,0</w:t>
            </w:r>
          </w:p>
        </w:tc>
        <w:tc>
          <w:tcPr>
            <w:tcW w:w="1186" w:type="dxa"/>
            <w:shd w:val="clear" w:color="auto" w:fill="auto"/>
            <w:hideMark/>
          </w:tcPr>
          <w:p w:rsidR="00D22385" w:rsidRPr="00DA78A1" w:rsidRDefault="00D22385" w:rsidP="00DA78A1">
            <w:pPr>
              <w:jc w:val="both"/>
            </w:pPr>
            <w:r w:rsidRPr="00DA78A1">
              <w:t>23,0</w:t>
            </w:r>
          </w:p>
        </w:tc>
        <w:tc>
          <w:tcPr>
            <w:tcW w:w="1134" w:type="dxa"/>
            <w:shd w:val="clear" w:color="auto" w:fill="auto"/>
            <w:hideMark/>
          </w:tcPr>
          <w:p w:rsidR="00D22385" w:rsidRPr="00DA78A1" w:rsidRDefault="00D22385" w:rsidP="00DA78A1">
            <w:pPr>
              <w:jc w:val="both"/>
            </w:pPr>
            <w:r w:rsidRPr="00DA78A1">
              <w:t>23,0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Дотации</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44010</w:t>
            </w:r>
          </w:p>
        </w:tc>
        <w:tc>
          <w:tcPr>
            <w:tcW w:w="562" w:type="dxa"/>
            <w:shd w:val="clear" w:color="auto" w:fill="auto"/>
            <w:hideMark/>
          </w:tcPr>
          <w:p w:rsidR="00D22385" w:rsidRPr="00DA78A1" w:rsidRDefault="00D22385" w:rsidP="00DA78A1">
            <w:pPr>
              <w:jc w:val="both"/>
            </w:pPr>
            <w:r w:rsidRPr="00DA78A1">
              <w:t>510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23,0</w:t>
            </w:r>
          </w:p>
        </w:tc>
        <w:tc>
          <w:tcPr>
            <w:tcW w:w="1186" w:type="dxa"/>
            <w:shd w:val="clear" w:color="auto" w:fill="auto"/>
            <w:hideMark/>
          </w:tcPr>
          <w:p w:rsidR="00D22385" w:rsidRPr="00DA78A1" w:rsidRDefault="00D22385" w:rsidP="00DA78A1">
            <w:pPr>
              <w:jc w:val="both"/>
            </w:pPr>
            <w:r w:rsidRPr="00DA78A1">
              <w:t>23,0</w:t>
            </w:r>
          </w:p>
        </w:tc>
        <w:tc>
          <w:tcPr>
            <w:tcW w:w="1134" w:type="dxa"/>
            <w:shd w:val="clear" w:color="auto" w:fill="auto"/>
            <w:hideMark/>
          </w:tcPr>
          <w:p w:rsidR="00D22385" w:rsidRPr="00DA78A1" w:rsidRDefault="00D22385" w:rsidP="00DA78A1">
            <w:pPr>
              <w:jc w:val="both"/>
            </w:pPr>
            <w:r w:rsidRPr="00DA78A1">
              <w:t>23,0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Межбюджетные трансферты общего характера бюджетам бюджетной системы Российской Федерации</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44010</w:t>
            </w:r>
          </w:p>
        </w:tc>
        <w:tc>
          <w:tcPr>
            <w:tcW w:w="562" w:type="dxa"/>
            <w:shd w:val="clear" w:color="auto" w:fill="auto"/>
            <w:hideMark/>
          </w:tcPr>
          <w:p w:rsidR="00D22385" w:rsidRPr="00DA78A1" w:rsidRDefault="00D22385" w:rsidP="00DA78A1">
            <w:pPr>
              <w:jc w:val="both"/>
            </w:pPr>
            <w:r w:rsidRPr="00DA78A1">
              <w:t>510</w:t>
            </w:r>
          </w:p>
        </w:tc>
        <w:tc>
          <w:tcPr>
            <w:tcW w:w="425" w:type="dxa"/>
            <w:shd w:val="clear" w:color="auto" w:fill="auto"/>
            <w:hideMark/>
          </w:tcPr>
          <w:p w:rsidR="00D22385" w:rsidRPr="00DA78A1" w:rsidRDefault="00D22385" w:rsidP="00DA78A1">
            <w:pPr>
              <w:jc w:val="both"/>
            </w:pPr>
            <w:r w:rsidRPr="00DA78A1">
              <w:t>14</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23,0</w:t>
            </w:r>
          </w:p>
        </w:tc>
        <w:tc>
          <w:tcPr>
            <w:tcW w:w="1186" w:type="dxa"/>
            <w:shd w:val="clear" w:color="auto" w:fill="auto"/>
            <w:hideMark/>
          </w:tcPr>
          <w:p w:rsidR="00D22385" w:rsidRPr="00DA78A1" w:rsidRDefault="00D22385" w:rsidP="00DA78A1">
            <w:pPr>
              <w:jc w:val="both"/>
            </w:pPr>
            <w:r w:rsidRPr="00DA78A1">
              <w:t>23,0</w:t>
            </w:r>
          </w:p>
        </w:tc>
        <w:tc>
          <w:tcPr>
            <w:tcW w:w="1134" w:type="dxa"/>
            <w:shd w:val="clear" w:color="auto" w:fill="auto"/>
            <w:hideMark/>
          </w:tcPr>
          <w:p w:rsidR="00D22385" w:rsidRPr="00DA78A1" w:rsidRDefault="00D22385" w:rsidP="00DA78A1">
            <w:pPr>
              <w:jc w:val="both"/>
            </w:pPr>
            <w:r w:rsidRPr="00DA78A1">
              <w:t>23,0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Дотации на выравнивание бюджетной обеспеченности субъектов Российской Федерации и муниципальных образований</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44010</w:t>
            </w:r>
          </w:p>
        </w:tc>
        <w:tc>
          <w:tcPr>
            <w:tcW w:w="562" w:type="dxa"/>
            <w:shd w:val="clear" w:color="auto" w:fill="auto"/>
            <w:hideMark/>
          </w:tcPr>
          <w:p w:rsidR="00D22385" w:rsidRPr="00DA78A1" w:rsidRDefault="00D22385" w:rsidP="00DA78A1">
            <w:pPr>
              <w:jc w:val="both"/>
            </w:pPr>
            <w:r w:rsidRPr="00DA78A1">
              <w:t>510</w:t>
            </w:r>
          </w:p>
        </w:tc>
        <w:tc>
          <w:tcPr>
            <w:tcW w:w="425" w:type="dxa"/>
            <w:shd w:val="clear" w:color="auto" w:fill="auto"/>
            <w:hideMark/>
          </w:tcPr>
          <w:p w:rsidR="00D22385" w:rsidRPr="00DA78A1" w:rsidRDefault="00D22385" w:rsidP="00DA78A1">
            <w:pPr>
              <w:jc w:val="both"/>
            </w:pPr>
            <w:r w:rsidRPr="00DA78A1">
              <w:t>14</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23,0</w:t>
            </w:r>
          </w:p>
        </w:tc>
        <w:tc>
          <w:tcPr>
            <w:tcW w:w="1186" w:type="dxa"/>
            <w:shd w:val="clear" w:color="auto" w:fill="auto"/>
            <w:hideMark/>
          </w:tcPr>
          <w:p w:rsidR="00D22385" w:rsidRPr="00DA78A1" w:rsidRDefault="00D22385" w:rsidP="00DA78A1">
            <w:pPr>
              <w:jc w:val="both"/>
            </w:pPr>
            <w:r w:rsidRPr="00DA78A1">
              <w:t>23,0</w:t>
            </w:r>
          </w:p>
        </w:tc>
        <w:tc>
          <w:tcPr>
            <w:tcW w:w="1134" w:type="dxa"/>
            <w:shd w:val="clear" w:color="auto" w:fill="auto"/>
            <w:hideMark/>
          </w:tcPr>
          <w:p w:rsidR="00D22385" w:rsidRPr="00DA78A1" w:rsidRDefault="00D22385" w:rsidP="00DA78A1">
            <w:pPr>
              <w:jc w:val="both"/>
            </w:pPr>
            <w:r w:rsidRPr="00DA78A1">
              <w:t>23,0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44010</w:t>
            </w:r>
          </w:p>
        </w:tc>
        <w:tc>
          <w:tcPr>
            <w:tcW w:w="562" w:type="dxa"/>
            <w:shd w:val="clear" w:color="auto" w:fill="auto"/>
            <w:hideMark/>
          </w:tcPr>
          <w:p w:rsidR="00D22385" w:rsidRPr="00DA78A1" w:rsidRDefault="00D22385" w:rsidP="00DA78A1">
            <w:pPr>
              <w:jc w:val="both"/>
            </w:pPr>
            <w:r w:rsidRPr="00DA78A1">
              <w:t>510</w:t>
            </w:r>
          </w:p>
        </w:tc>
        <w:tc>
          <w:tcPr>
            <w:tcW w:w="425" w:type="dxa"/>
            <w:shd w:val="clear" w:color="auto" w:fill="auto"/>
            <w:hideMark/>
          </w:tcPr>
          <w:p w:rsidR="00D22385" w:rsidRPr="00DA78A1" w:rsidRDefault="00D22385" w:rsidP="00DA78A1">
            <w:pPr>
              <w:jc w:val="both"/>
            </w:pPr>
            <w:r w:rsidRPr="00DA78A1">
              <w:t>14</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23,0</w:t>
            </w:r>
          </w:p>
        </w:tc>
        <w:tc>
          <w:tcPr>
            <w:tcW w:w="1186" w:type="dxa"/>
            <w:shd w:val="clear" w:color="auto" w:fill="auto"/>
            <w:hideMark/>
          </w:tcPr>
          <w:p w:rsidR="00D22385" w:rsidRPr="00DA78A1" w:rsidRDefault="00D22385" w:rsidP="00DA78A1">
            <w:pPr>
              <w:jc w:val="both"/>
            </w:pPr>
            <w:r w:rsidRPr="00DA78A1">
              <w:t>23,0</w:t>
            </w:r>
          </w:p>
        </w:tc>
        <w:tc>
          <w:tcPr>
            <w:tcW w:w="1134" w:type="dxa"/>
            <w:shd w:val="clear" w:color="auto" w:fill="auto"/>
            <w:hideMark/>
          </w:tcPr>
          <w:p w:rsidR="00D22385" w:rsidRPr="00DA78A1" w:rsidRDefault="00D22385" w:rsidP="00DA78A1">
            <w:pPr>
              <w:jc w:val="both"/>
            </w:pPr>
            <w:r w:rsidRPr="00DA78A1">
              <w:t>23,0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Основное мероприятие "Финансовая поддержка поселений в Чамзинском муниципальном районе Республики Мордовия для решения вопросов местного значения"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1 967,5</w:t>
            </w:r>
          </w:p>
        </w:tc>
        <w:tc>
          <w:tcPr>
            <w:tcW w:w="1186" w:type="dxa"/>
            <w:shd w:val="clear" w:color="auto" w:fill="auto"/>
            <w:hideMark/>
          </w:tcPr>
          <w:p w:rsidR="00D22385" w:rsidRPr="00DA78A1" w:rsidRDefault="00D22385" w:rsidP="00DA78A1">
            <w:pPr>
              <w:jc w:val="both"/>
            </w:pPr>
            <w:r w:rsidRPr="00DA78A1">
              <w:t>1 214,2</w:t>
            </w:r>
          </w:p>
        </w:tc>
        <w:tc>
          <w:tcPr>
            <w:tcW w:w="1134" w:type="dxa"/>
            <w:shd w:val="clear" w:color="auto" w:fill="auto"/>
            <w:hideMark/>
          </w:tcPr>
          <w:p w:rsidR="00D22385" w:rsidRPr="00DA78A1" w:rsidRDefault="00D22385" w:rsidP="00DA78A1">
            <w:pPr>
              <w:jc w:val="both"/>
            </w:pPr>
            <w:r w:rsidRPr="00DA78A1">
              <w:t>1 262,8</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Субсидии на софинансирование расходных обязательств по финансовому обеспечению деятельности органов местного самоуправления и муниципальных учреждений</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44205</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1 967,5</w:t>
            </w:r>
          </w:p>
        </w:tc>
        <w:tc>
          <w:tcPr>
            <w:tcW w:w="1186" w:type="dxa"/>
            <w:shd w:val="clear" w:color="auto" w:fill="auto"/>
            <w:hideMark/>
          </w:tcPr>
          <w:p w:rsidR="00D22385" w:rsidRPr="00DA78A1" w:rsidRDefault="00D22385" w:rsidP="00DA78A1">
            <w:pPr>
              <w:jc w:val="both"/>
            </w:pPr>
            <w:r w:rsidRPr="00DA78A1">
              <w:t>1 214,2</w:t>
            </w:r>
          </w:p>
        </w:tc>
        <w:tc>
          <w:tcPr>
            <w:tcW w:w="1134" w:type="dxa"/>
            <w:shd w:val="clear" w:color="auto" w:fill="auto"/>
            <w:hideMark/>
          </w:tcPr>
          <w:p w:rsidR="00D22385" w:rsidRPr="00DA78A1" w:rsidRDefault="00D22385" w:rsidP="00DA78A1">
            <w:pPr>
              <w:jc w:val="both"/>
            </w:pPr>
            <w:r w:rsidRPr="00DA78A1">
              <w:t>1 262,8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Межбюджетные трансферты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44205</w:t>
            </w:r>
          </w:p>
        </w:tc>
        <w:tc>
          <w:tcPr>
            <w:tcW w:w="562" w:type="dxa"/>
            <w:shd w:val="clear" w:color="auto" w:fill="auto"/>
            <w:hideMark/>
          </w:tcPr>
          <w:p w:rsidR="00D22385" w:rsidRPr="00DA78A1" w:rsidRDefault="00D22385" w:rsidP="00DA78A1">
            <w:pPr>
              <w:jc w:val="both"/>
            </w:pPr>
            <w:r w:rsidRPr="00DA78A1">
              <w:t>500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1 967,5</w:t>
            </w:r>
          </w:p>
        </w:tc>
        <w:tc>
          <w:tcPr>
            <w:tcW w:w="1186" w:type="dxa"/>
            <w:shd w:val="clear" w:color="auto" w:fill="auto"/>
            <w:hideMark/>
          </w:tcPr>
          <w:p w:rsidR="00D22385" w:rsidRPr="00DA78A1" w:rsidRDefault="00D22385" w:rsidP="00DA78A1">
            <w:pPr>
              <w:jc w:val="both"/>
            </w:pPr>
            <w:r w:rsidRPr="00DA78A1">
              <w:t>1 214,2</w:t>
            </w:r>
          </w:p>
        </w:tc>
        <w:tc>
          <w:tcPr>
            <w:tcW w:w="1134" w:type="dxa"/>
            <w:shd w:val="clear" w:color="auto" w:fill="auto"/>
            <w:hideMark/>
          </w:tcPr>
          <w:p w:rsidR="00D22385" w:rsidRPr="00DA78A1" w:rsidRDefault="00D22385" w:rsidP="00DA78A1">
            <w:pPr>
              <w:jc w:val="both"/>
            </w:pPr>
            <w:r w:rsidRPr="00DA78A1">
              <w:t>1 262,8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44205</w:t>
            </w:r>
          </w:p>
        </w:tc>
        <w:tc>
          <w:tcPr>
            <w:tcW w:w="562" w:type="dxa"/>
            <w:shd w:val="clear" w:color="auto" w:fill="auto"/>
            <w:hideMark/>
          </w:tcPr>
          <w:p w:rsidR="00D22385" w:rsidRPr="00DA78A1" w:rsidRDefault="00D22385" w:rsidP="00DA78A1">
            <w:pPr>
              <w:jc w:val="both"/>
            </w:pPr>
            <w:r w:rsidRPr="00DA78A1">
              <w:t>520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1 967,5</w:t>
            </w:r>
          </w:p>
        </w:tc>
        <w:tc>
          <w:tcPr>
            <w:tcW w:w="1186" w:type="dxa"/>
            <w:shd w:val="clear" w:color="auto" w:fill="auto"/>
            <w:hideMark/>
          </w:tcPr>
          <w:p w:rsidR="00D22385" w:rsidRPr="00DA78A1" w:rsidRDefault="00D22385" w:rsidP="00DA78A1">
            <w:pPr>
              <w:jc w:val="both"/>
            </w:pPr>
            <w:r w:rsidRPr="00DA78A1">
              <w:t>1 214,2</w:t>
            </w:r>
          </w:p>
        </w:tc>
        <w:tc>
          <w:tcPr>
            <w:tcW w:w="1134" w:type="dxa"/>
            <w:shd w:val="clear" w:color="auto" w:fill="auto"/>
            <w:hideMark/>
          </w:tcPr>
          <w:p w:rsidR="00D22385" w:rsidRPr="00DA78A1" w:rsidRDefault="00D22385" w:rsidP="00DA78A1">
            <w:pPr>
              <w:jc w:val="both"/>
            </w:pPr>
            <w:r w:rsidRPr="00DA78A1">
              <w:t>1 262,8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Межбюджетные трансферты общего характера бюджетам бюджетной системы Российской Федерации</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44205</w:t>
            </w:r>
          </w:p>
        </w:tc>
        <w:tc>
          <w:tcPr>
            <w:tcW w:w="562" w:type="dxa"/>
            <w:shd w:val="clear" w:color="auto" w:fill="auto"/>
            <w:hideMark/>
          </w:tcPr>
          <w:p w:rsidR="00D22385" w:rsidRPr="00DA78A1" w:rsidRDefault="00D22385" w:rsidP="00DA78A1">
            <w:pPr>
              <w:jc w:val="both"/>
            </w:pPr>
            <w:r w:rsidRPr="00DA78A1">
              <w:t>520</w:t>
            </w:r>
          </w:p>
        </w:tc>
        <w:tc>
          <w:tcPr>
            <w:tcW w:w="425" w:type="dxa"/>
            <w:shd w:val="clear" w:color="auto" w:fill="auto"/>
            <w:hideMark/>
          </w:tcPr>
          <w:p w:rsidR="00D22385" w:rsidRPr="00DA78A1" w:rsidRDefault="00D22385" w:rsidP="00DA78A1">
            <w:pPr>
              <w:jc w:val="both"/>
            </w:pPr>
            <w:r w:rsidRPr="00DA78A1">
              <w:t>14</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1 967,5</w:t>
            </w:r>
          </w:p>
        </w:tc>
        <w:tc>
          <w:tcPr>
            <w:tcW w:w="1186" w:type="dxa"/>
            <w:shd w:val="clear" w:color="auto" w:fill="auto"/>
            <w:hideMark/>
          </w:tcPr>
          <w:p w:rsidR="00D22385" w:rsidRPr="00DA78A1" w:rsidRDefault="00D22385" w:rsidP="00DA78A1">
            <w:pPr>
              <w:jc w:val="both"/>
            </w:pPr>
            <w:r w:rsidRPr="00DA78A1">
              <w:t>1 214,2</w:t>
            </w:r>
          </w:p>
        </w:tc>
        <w:tc>
          <w:tcPr>
            <w:tcW w:w="1134" w:type="dxa"/>
            <w:shd w:val="clear" w:color="auto" w:fill="auto"/>
            <w:hideMark/>
          </w:tcPr>
          <w:p w:rsidR="00D22385" w:rsidRPr="00DA78A1" w:rsidRDefault="00D22385" w:rsidP="00DA78A1">
            <w:pPr>
              <w:jc w:val="both"/>
            </w:pPr>
            <w:r w:rsidRPr="00DA78A1">
              <w:t>1 262,8</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Прочие межбюджетные трансферты общего характера</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44205</w:t>
            </w:r>
          </w:p>
        </w:tc>
        <w:tc>
          <w:tcPr>
            <w:tcW w:w="562" w:type="dxa"/>
            <w:shd w:val="clear" w:color="auto" w:fill="auto"/>
            <w:hideMark/>
          </w:tcPr>
          <w:p w:rsidR="00D22385" w:rsidRPr="00DA78A1" w:rsidRDefault="00D22385" w:rsidP="00DA78A1">
            <w:pPr>
              <w:jc w:val="both"/>
            </w:pPr>
            <w:r w:rsidRPr="00DA78A1">
              <w:t>520</w:t>
            </w:r>
          </w:p>
        </w:tc>
        <w:tc>
          <w:tcPr>
            <w:tcW w:w="425" w:type="dxa"/>
            <w:shd w:val="clear" w:color="auto" w:fill="auto"/>
            <w:hideMark/>
          </w:tcPr>
          <w:p w:rsidR="00D22385" w:rsidRPr="00DA78A1" w:rsidRDefault="00D22385" w:rsidP="00DA78A1">
            <w:pPr>
              <w:jc w:val="both"/>
            </w:pPr>
            <w:r w:rsidRPr="00DA78A1">
              <w:t>14</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1 967,5</w:t>
            </w:r>
          </w:p>
        </w:tc>
        <w:tc>
          <w:tcPr>
            <w:tcW w:w="1186" w:type="dxa"/>
            <w:shd w:val="clear" w:color="auto" w:fill="auto"/>
            <w:hideMark/>
          </w:tcPr>
          <w:p w:rsidR="00D22385" w:rsidRPr="00DA78A1" w:rsidRDefault="00D22385" w:rsidP="00DA78A1">
            <w:pPr>
              <w:jc w:val="both"/>
            </w:pPr>
            <w:r w:rsidRPr="00DA78A1">
              <w:t>1 214,2</w:t>
            </w:r>
          </w:p>
        </w:tc>
        <w:tc>
          <w:tcPr>
            <w:tcW w:w="1134" w:type="dxa"/>
            <w:shd w:val="clear" w:color="auto" w:fill="auto"/>
            <w:hideMark/>
          </w:tcPr>
          <w:p w:rsidR="00D22385" w:rsidRPr="00DA78A1" w:rsidRDefault="00D22385" w:rsidP="00DA78A1">
            <w:pPr>
              <w:jc w:val="both"/>
            </w:pPr>
            <w:r w:rsidRPr="00DA78A1">
              <w:t>1 262,8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44205</w:t>
            </w:r>
          </w:p>
        </w:tc>
        <w:tc>
          <w:tcPr>
            <w:tcW w:w="562" w:type="dxa"/>
            <w:shd w:val="clear" w:color="auto" w:fill="auto"/>
            <w:hideMark/>
          </w:tcPr>
          <w:p w:rsidR="00D22385" w:rsidRPr="00DA78A1" w:rsidRDefault="00D22385" w:rsidP="00DA78A1">
            <w:pPr>
              <w:jc w:val="both"/>
            </w:pPr>
            <w:r w:rsidRPr="00DA78A1">
              <w:t>520</w:t>
            </w:r>
          </w:p>
        </w:tc>
        <w:tc>
          <w:tcPr>
            <w:tcW w:w="425" w:type="dxa"/>
            <w:shd w:val="clear" w:color="auto" w:fill="auto"/>
            <w:hideMark/>
          </w:tcPr>
          <w:p w:rsidR="00D22385" w:rsidRPr="00DA78A1" w:rsidRDefault="00D22385" w:rsidP="00DA78A1">
            <w:pPr>
              <w:jc w:val="both"/>
            </w:pPr>
            <w:r w:rsidRPr="00DA78A1">
              <w:t>14</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1 967,5</w:t>
            </w:r>
          </w:p>
        </w:tc>
        <w:tc>
          <w:tcPr>
            <w:tcW w:w="1186" w:type="dxa"/>
            <w:shd w:val="clear" w:color="auto" w:fill="auto"/>
            <w:hideMark/>
          </w:tcPr>
          <w:p w:rsidR="00D22385" w:rsidRPr="00DA78A1" w:rsidRDefault="00D22385" w:rsidP="00DA78A1">
            <w:pPr>
              <w:jc w:val="both"/>
            </w:pPr>
            <w:r w:rsidRPr="00DA78A1">
              <w:t>1 214,2</w:t>
            </w:r>
          </w:p>
        </w:tc>
        <w:tc>
          <w:tcPr>
            <w:tcW w:w="1134" w:type="dxa"/>
            <w:shd w:val="clear" w:color="auto" w:fill="auto"/>
            <w:hideMark/>
          </w:tcPr>
          <w:p w:rsidR="00D22385" w:rsidRPr="00DA78A1" w:rsidRDefault="00D22385" w:rsidP="00DA78A1">
            <w:pPr>
              <w:jc w:val="both"/>
            </w:pPr>
            <w:r w:rsidRPr="00DA78A1">
              <w:t>1 262,8</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"Обеспечение осуществления органами местного самоуправления поселений отдельных полномочий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622,4</w:t>
            </w:r>
          </w:p>
        </w:tc>
        <w:tc>
          <w:tcPr>
            <w:tcW w:w="1186" w:type="dxa"/>
            <w:shd w:val="clear" w:color="auto" w:fill="auto"/>
            <w:hideMark/>
          </w:tcPr>
          <w:p w:rsidR="00D22385" w:rsidRPr="00DA78A1" w:rsidRDefault="00D22385" w:rsidP="00DA78A1">
            <w:pPr>
              <w:jc w:val="both"/>
            </w:pPr>
            <w:r w:rsidRPr="00DA78A1">
              <w:t>907,0</w:t>
            </w:r>
          </w:p>
        </w:tc>
        <w:tc>
          <w:tcPr>
            <w:tcW w:w="1134" w:type="dxa"/>
            <w:shd w:val="clear" w:color="auto" w:fill="auto"/>
            <w:hideMark/>
          </w:tcPr>
          <w:p w:rsidR="00D22385" w:rsidRPr="00DA78A1" w:rsidRDefault="00D22385" w:rsidP="00DA78A1">
            <w:pPr>
              <w:jc w:val="both"/>
            </w:pPr>
            <w:r w:rsidRPr="00DA78A1">
              <w:t>907,0</w:t>
            </w:r>
          </w:p>
        </w:tc>
      </w:tr>
      <w:tr w:rsidR="00D22385" w:rsidRPr="00DA78A1" w:rsidTr="00562F4F">
        <w:trPr>
          <w:trHeight w:val="2025"/>
        </w:trPr>
        <w:tc>
          <w:tcPr>
            <w:tcW w:w="2551" w:type="dxa"/>
            <w:shd w:val="clear" w:color="auto" w:fill="auto"/>
            <w:vAlign w:val="center"/>
            <w:hideMark/>
          </w:tcPr>
          <w:p w:rsidR="00D22385" w:rsidRPr="00DA78A1" w:rsidRDefault="00D22385" w:rsidP="00DA78A1">
            <w:pPr>
              <w:jc w:val="both"/>
            </w:pPr>
            <w:r w:rsidRPr="00DA78A1">
              <w:t>Иные межбюджетные трансферты на осуществление полномочий по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44104</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222,4</w:t>
            </w:r>
          </w:p>
        </w:tc>
        <w:tc>
          <w:tcPr>
            <w:tcW w:w="1186" w:type="dxa"/>
            <w:shd w:val="clear" w:color="auto" w:fill="auto"/>
            <w:hideMark/>
          </w:tcPr>
          <w:p w:rsidR="00D22385" w:rsidRPr="00DA78A1" w:rsidRDefault="00D22385" w:rsidP="00DA78A1">
            <w:pPr>
              <w:jc w:val="both"/>
            </w:pPr>
            <w:r w:rsidRPr="00DA78A1">
              <w:t>270,0</w:t>
            </w:r>
          </w:p>
        </w:tc>
        <w:tc>
          <w:tcPr>
            <w:tcW w:w="1134" w:type="dxa"/>
            <w:shd w:val="clear" w:color="auto" w:fill="auto"/>
            <w:hideMark/>
          </w:tcPr>
          <w:p w:rsidR="00D22385" w:rsidRPr="00DA78A1" w:rsidRDefault="00D22385" w:rsidP="00DA78A1">
            <w:pPr>
              <w:jc w:val="both"/>
            </w:pPr>
            <w:r w:rsidRPr="00DA78A1">
              <w:t>270,0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Межбюджетные трансферты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44104</w:t>
            </w:r>
          </w:p>
        </w:tc>
        <w:tc>
          <w:tcPr>
            <w:tcW w:w="562" w:type="dxa"/>
            <w:shd w:val="clear" w:color="auto" w:fill="auto"/>
            <w:hideMark/>
          </w:tcPr>
          <w:p w:rsidR="00D22385" w:rsidRPr="00DA78A1" w:rsidRDefault="00D22385" w:rsidP="00DA78A1">
            <w:pPr>
              <w:jc w:val="both"/>
            </w:pPr>
            <w:r w:rsidRPr="00DA78A1">
              <w:t>500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222,4</w:t>
            </w:r>
          </w:p>
        </w:tc>
        <w:tc>
          <w:tcPr>
            <w:tcW w:w="1186" w:type="dxa"/>
            <w:shd w:val="clear" w:color="auto" w:fill="auto"/>
            <w:hideMark/>
          </w:tcPr>
          <w:p w:rsidR="00D22385" w:rsidRPr="00DA78A1" w:rsidRDefault="00D22385" w:rsidP="00DA78A1">
            <w:pPr>
              <w:jc w:val="both"/>
            </w:pPr>
            <w:r w:rsidRPr="00DA78A1">
              <w:t>270,0</w:t>
            </w:r>
          </w:p>
        </w:tc>
        <w:tc>
          <w:tcPr>
            <w:tcW w:w="1134" w:type="dxa"/>
            <w:shd w:val="clear" w:color="auto" w:fill="auto"/>
            <w:hideMark/>
          </w:tcPr>
          <w:p w:rsidR="00D22385" w:rsidRPr="00DA78A1" w:rsidRDefault="00D22385" w:rsidP="00DA78A1">
            <w:pPr>
              <w:jc w:val="both"/>
            </w:pPr>
            <w:r w:rsidRPr="00DA78A1">
              <w:t>270,0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Иные межбюджетные трансферты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44104</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222,4</w:t>
            </w:r>
          </w:p>
        </w:tc>
        <w:tc>
          <w:tcPr>
            <w:tcW w:w="1186" w:type="dxa"/>
            <w:shd w:val="clear" w:color="auto" w:fill="auto"/>
            <w:hideMark/>
          </w:tcPr>
          <w:p w:rsidR="00D22385" w:rsidRPr="00DA78A1" w:rsidRDefault="00D22385" w:rsidP="00DA78A1">
            <w:pPr>
              <w:jc w:val="both"/>
            </w:pPr>
            <w:r w:rsidRPr="00DA78A1">
              <w:t>270,0</w:t>
            </w:r>
          </w:p>
        </w:tc>
        <w:tc>
          <w:tcPr>
            <w:tcW w:w="1134" w:type="dxa"/>
            <w:shd w:val="clear" w:color="auto" w:fill="auto"/>
            <w:hideMark/>
          </w:tcPr>
          <w:p w:rsidR="00D22385" w:rsidRPr="00DA78A1" w:rsidRDefault="00D22385" w:rsidP="00DA78A1">
            <w:pPr>
              <w:jc w:val="both"/>
            </w:pPr>
            <w:r w:rsidRPr="00DA78A1">
              <w:t>270,0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Жилищно-коммунальное хозяйство</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44104</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222,4</w:t>
            </w:r>
          </w:p>
        </w:tc>
        <w:tc>
          <w:tcPr>
            <w:tcW w:w="1186" w:type="dxa"/>
            <w:shd w:val="clear" w:color="auto" w:fill="auto"/>
            <w:hideMark/>
          </w:tcPr>
          <w:p w:rsidR="00D22385" w:rsidRPr="00DA78A1" w:rsidRDefault="00D22385" w:rsidP="00DA78A1">
            <w:pPr>
              <w:jc w:val="both"/>
            </w:pPr>
            <w:r w:rsidRPr="00DA78A1">
              <w:t>270,0</w:t>
            </w:r>
          </w:p>
        </w:tc>
        <w:tc>
          <w:tcPr>
            <w:tcW w:w="1134" w:type="dxa"/>
            <w:shd w:val="clear" w:color="auto" w:fill="auto"/>
            <w:hideMark/>
          </w:tcPr>
          <w:p w:rsidR="00D22385" w:rsidRPr="00DA78A1" w:rsidRDefault="00D22385" w:rsidP="00DA78A1">
            <w:pPr>
              <w:jc w:val="both"/>
            </w:pPr>
            <w:r w:rsidRPr="00DA78A1">
              <w:t>270,0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Благоустройство</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44104</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222,4</w:t>
            </w:r>
          </w:p>
        </w:tc>
        <w:tc>
          <w:tcPr>
            <w:tcW w:w="1186" w:type="dxa"/>
            <w:shd w:val="clear" w:color="auto" w:fill="auto"/>
            <w:hideMark/>
          </w:tcPr>
          <w:p w:rsidR="00D22385" w:rsidRPr="00DA78A1" w:rsidRDefault="00D22385" w:rsidP="00DA78A1">
            <w:pPr>
              <w:jc w:val="both"/>
            </w:pPr>
            <w:r w:rsidRPr="00DA78A1">
              <w:t>270,0</w:t>
            </w:r>
          </w:p>
        </w:tc>
        <w:tc>
          <w:tcPr>
            <w:tcW w:w="1134" w:type="dxa"/>
            <w:shd w:val="clear" w:color="auto" w:fill="auto"/>
            <w:hideMark/>
          </w:tcPr>
          <w:p w:rsidR="00D22385" w:rsidRPr="00DA78A1" w:rsidRDefault="00D22385" w:rsidP="00DA78A1">
            <w:pPr>
              <w:jc w:val="both"/>
            </w:pPr>
            <w:r w:rsidRPr="00DA78A1">
              <w:t>270,0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44104</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222,4</w:t>
            </w:r>
          </w:p>
        </w:tc>
        <w:tc>
          <w:tcPr>
            <w:tcW w:w="1186" w:type="dxa"/>
            <w:shd w:val="clear" w:color="auto" w:fill="auto"/>
            <w:hideMark/>
          </w:tcPr>
          <w:p w:rsidR="00D22385" w:rsidRPr="00DA78A1" w:rsidRDefault="00D22385" w:rsidP="00DA78A1">
            <w:pPr>
              <w:jc w:val="both"/>
            </w:pPr>
            <w:r w:rsidRPr="00DA78A1">
              <w:t>270,0</w:t>
            </w:r>
          </w:p>
        </w:tc>
        <w:tc>
          <w:tcPr>
            <w:tcW w:w="1134" w:type="dxa"/>
            <w:shd w:val="clear" w:color="auto" w:fill="auto"/>
            <w:hideMark/>
          </w:tcPr>
          <w:p w:rsidR="00D22385" w:rsidRPr="00DA78A1" w:rsidRDefault="00D22385" w:rsidP="00DA78A1">
            <w:pPr>
              <w:jc w:val="both"/>
            </w:pPr>
            <w:r w:rsidRPr="00DA78A1">
              <w:t>270,0</w:t>
            </w:r>
          </w:p>
        </w:tc>
      </w:tr>
      <w:tr w:rsidR="00D22385" w:rsidRPr="00DA78A1" w:rsidTr="00562F4F">
        <w:trPr>
          <w:trHeight w:val="1800"/>
        </w:trPr>
        <w:tc>
          <w:tcPr>
            <w:tcW w:w="2551" w:type="dxa"/>
            <w:shd w:val="clear" w:color="auto" w:fill="auto"/>
            <w:vAlign w:val="center"/>
            <w:hideMark/>
          </w:tcPr>
          <w:p w:rsidR="00D22385" w:rsidRPr="00DA78A1" w:rsidRDefault="00D22385" w:rsidP="00DA78A1">
            <w:pPr>
              <w:jc w:val="both"/>
            </w:pPr>
            <w:r w:rsidRPr="00DA78A1">
              <w:lastRenderedPageBreak/>
              <w:t>Иные межбюджетные трансферты на осуществление переданных полномочий по созданию условий для массового отдыха жителей поселения и организации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44105</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Межбюджетные трансферты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44105</w:t>
            </w:r>
          </w:p>
        </w:tc>
        <w:tc>
          <w:tcPr>
            <w:tcW w:w="562" w:type="dxa"/>
            <w:shd w:val="clear" w:color="auto" w:fill="auto"/>
            <w:hideMark/>
          </w:tcPr>
          <w:p w:rsidR="00D22385" w:rsidRPr="00DA78A1" w:rsidRDefault="00D22385" w:rsidP="00DA78A1">
            <w:pPr>
              <w:jc w:val="both"/>
            </w:pPr>
            <w:r w:rsidRPr="00DA78A1">
              <w:t>500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Иные межбюджетные трансферты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44105</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44105</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44105</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44105</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1800"/>
        </w:trPr>
        <w:tc>
          <w:tcPr>
            <w:tcW w:w="2551" w:type="dxa"/>
            <w:shd w:val="clear" w:color="auto" w:fill="auto"/>
            <w:vAlign w:val="center"/>
            <w:hideMark/>
          </w:tcPr>
          <w:p w:rsidR="00D22385" w:rsidRPr="00DA78A1" w:rsidRDefault="00D22385" w:rsidP="00DA78A1">
            <w:pPr>
              <w:jc w:val="both"/>
            </w:pPr>
            <w:r w:rsidRPr="00DA78A1">
              <w:t xml:space="preserve">Иные межбюджетные трансферты на осуществление переданных полномочий по утверждению генеральных планов поселений, правил землепользования и застройки, местных нормативов градостроительного </w:t>
            </w:r>
            <w:r w:rsidRPr="00DA78A1">
              <w:lastRenderedPageBreak/>
              <w:t>проектирования поселений, осуществлению муниципального земельного контроля в границах поселения</w:t>
            </w:r>
          </w:p>
        </w:tc>
        <w:tc>
          <w:tcPr>
            <w:tcW w:w="425" w:type="dxa"/>
            <w:shd w:val="clear" w:color="auto" w:fill="auto"/>
            <w:hideMark/>
          </w:tcPr>
          <w:p w:rsidR="00D22385" w:rsidRPr="00DA78A1" w:rsidRDefault="00D22385" w:rsidP="00DA78A1">
            <w:pPr>
              <w:jc w:val="both"/>
            </w:pPr>
            <w:r w:rsidRPr="00DA78A1">
              <w:lastRenderedPageBreak/>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44107</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400,0</w:t>
            </w:r>
          </w:p>
        </w:tc>
        <w:tc>
          <w:tcPr>
            <w:tcW w:w="1186" w:type="dxa"/>
            <w:shd w:val="clear" w:color="auto" w:fill="auto"/>
            <w:hideMark/>
          </w:tcPr>
          <w:p w:rsidR="00D22385" w:rsidRPr="00DA78A1" w:rsidRDefault="00D22385" w:rsidP="00DA78A1">
            <w:pPr>
              <w:jc w:val="both"/>
            </w:pPr>
            <w:r w:rsidRPr="00DA78A1">
              <w:t>400,0</w:t>
            </w:r>
          </w:p>
        </w:tc>
        <w:tc>
          <w:tcPr>
            <w:tcW w:w="1134" w:type="dxa"/>
            <w:shd w:val="clear" w:color="auto" w:fill="auto"/>
            <w:hideMark/>
          </w:tcPr>
          <w:p w:rsidR="00D22385" w:rsidRPr="00DA78A1" w:rsidRDefault="00D22385" w:rsidP="00DA78A1">
            <w:pPr>
              <w:jc w:val="both"/>
            </w:pPr>
            <w:r w:rsidRPr="00DA78A1">
              <w:t>400,0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Межбюджетные трансферты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44107</w:t>
            </w:r>
          </w:p>
        </w:tc>
        <w:tc>
          <w:tcPr>
            <w:tcW w:w="562" w:type="dxa"/>
            <w:shd w:val="clear" w:color="auto" w:fill="auto"/>
            <w:noWrap/>
            <w:hideMark/>
          </w:tcPr>
          <w:p w:rsidR="00D22385" w:rsidRPr="00DA78A1" w:rsidRDefault="00D22385" w:rsidP="00DA78A1">
            <w:pPr>
              <w:jc w:val="both"/>
            </w:pPr>
            <w:r w:rsidRPr="00DA78A1">
              <w:t>500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400,0</w:t>
            </w:r>
          </w:p>
        </w:tc>
        <w:tc>
          <w:tcPr>
            <w:tcW w:w="1186" w:type="dxa"/>
            <w:shd w:val="clear" w:color="auto" w:fill="auto"/>
            <w:hideMark/>
          </w:tcPr>
          <w:p w:rsidR="00D22385" w:rsidRPr="00DA78A1" w:rsidRDefault="00D22385" w:rsidP="00DA78A1">
            <w:pPr>
              <w:jc w:val="both"/>
            </w:pPr>
            <w:r w:rsidRPr="00DA78A1">
              <w:t>400,0</w:t>
            </w:r>
          </w:p>
        </w:tc>
        <w:tc>
          <w:tcPr>
            <w:tcW w:w="1134" w:type="dxa"/>
            <w:shd w:val="clear" w:color="auto" w:fill="auto"/>
            <w:hideMark/>
          </w:tcPr>
          <w:p w:rsidR="00D22385" w:rsidRPr="00DA78A1" w:rsidRDefault="00D22385" w:rsidP="00DA78A1">
            <w:pPr>
              <w:jc w:val="both"/>
            </w:pPr>
            <w:r w:rsidRPr="00DA78A1">
              <w:t>400,0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Иные межбюджетные трансферты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44107</w:t>
            </w:r>
          </w:p>
        </w:tc>
        <w:tc>
          <w:tcPr>
            <w:tcW w:w="562" w:type="dxa"/>
            <w:shd w:val="clear" w:color="auto" w:fill="auto"/>
            <w:noWrap/>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400,0</w:t>
            </w:r>
          </w:p>
        </w:tc>
        <w:tc>
          <w:tcPr>
            <w:tcW w:w="1186" w:type="dxa"/>
            <w:shd w:val="clear" w:color="auto" w:fill="auto"/>
            <w:hideMark/>
          </w:tcPr>
          <w:p w:rsidR="00D22385" w:rsidRPr="00DA78A1" w:rsidRDefault="00D22385" w:rsidP="00DA78A1">
            <w:pPr>
              <w:jc w:val="both"/>
            </w:pPr>
            <w:r w:rsidRPr="00DA78A1">
              <w:t>400,0</w:t>
            </w:r>
          </w:p>
        </w:tc>
        <w:tc>
          <w:tcPr>
            <w:tcW w:w="1134" w:type="dxa"/>
            <w:shd w:val="clear" w:color="auto" w:fill="auto"/>
            <w:hideMark/>
          </w:tcPr>
          <w:p w:rsidR="00D22385" w:rsidRPr="00DA78A1" w:rsidRDefault="00D22385" w:rsidP="00DA78A1">
            <w:pPr>
              <w:jc w:val="both"/>
            </w:pPr>
            <w:r w:rsidRPr="00DA78A1">
              <w:t>400,0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44107</w:t>
            </w:r>
          </w:p>
        </w:tc>
        <w:tc>
          <w:tcPr>
            <w:tcW w:w="562" w:type="dxa"/>
            <w:shd w:val="clear" w:color="auto" w:fill="auto"/>
            <w:noWrap/>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400,0</w:t>
            </w:r>
          </w:p>
        </w:tc>
        <w:tc>
          <w:tcPr>
            <w:tcW w:w="1186" w:type="dxa"/>
            <w:shd w:val="clear" w:color="auto" w:fill="auto"/>
            <w:hideMark/>
          </w:tcPr>
          <w:p w:rsidR="00D22385" w:rsidRPr="00DA78A1" w:rsidRDefault="00D22385" w:rsidP="00DA78A1">
            <w:pPr>
              <w:jc w:val="both"/>
            </w:pPr>
            <w:r w:rsidRPr="00DA78A1">
              <w:t>400,0</w:t>
            </w:r>
          </w:p>
        </w:tc>
        <w:tc>
          <w:tcPr>
            <w:tcW w:w="1134" w:type="dxa"/>
            <w:shd w:val="clear" w:color="auto" w:fill="auto"/>
            <w:hideMark/>
          </w:tcPr>
          <w:p w:rsidR="00D22385" w:rsidRPr="00DA78A1" w:rsidRDefault="00D22385" w:rsidP="00DA78A1">
            <w:pPr>
              <w:jc w:val="both"/>
            </w:pPr>
            <w:r w:rsidRPr="00DA78A1">
              <w:t>400,0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44107</w:t>
            </w:r>
          </w:p>
        </w:tc>
        <w:tc>
          <w:tcPr>
            <w:tcW w:w="562" w:type="dxa"/>
            <w:shd w:val="clear" w:color="auto" w:fill="auto"/>
            <w:noWrap/>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400,0</w:t>
            </w:r>
          </w:p>
        </w:tc>
        <w:tc>
          <w:tcPr>
            <w:tcW w:w="1186" w:type="dxa"/>
            <w:shd w:val="clear" w:color="auto" w:fill="auto"/>
            <w:hideMark/>
          </w:tcPr>
          <w:p w:rsidR="00D22385" w:rsidRPr="00DA78A1" w:rsidRDefault="00D22385" w:rsidP="00DA78A1">
            <w:pPr>
              <w:jc w:val="both"/>
            </w:pPr>
            <w:r w:rsidRPr="00DA78A1">
              <w:t>400,0</w:t>
            </w:r>
          </w:p>
        </w:tc>
        <w:tc>
          <w:tcPr>
            <w:tcW w:w="1134" w:type="dxa"/>
            <w:shd w:val="clear" w:color="auto" w:fill="auto"/>
            <w:hideMark/>
          </w:tcPr>
          <w:p w:rsidR="00D22385" w:rsidRPr="00DA78A1" w:rsidRDefault="00D22385" w:rsidP="00DA78A1">
            <w:pPr>
              <w:jc w:val="both"/>
            </w:pPr>
            <w:r w:rsidRPr="00DA78A1">
              <w:t>400,0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44107</w:t>
            </w:r>
          </w:p>
        </w:tc>
        <w:tc>
          <w:tcPr>
            <w:tcW w:w="562" w:type="dxa"/>
            <w:shd w:val="clear" w:color="auto" w:fill="auto"/>
            <w:noWrap/>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400,0</w:t>
            </w:r>
          </w:p>
        </w:tc>
        <w:tc>
          <w:tcPr>
            <w:tcW w:w="1186" w:type="dxa"/>
            <w:shd w:val="clear" w:color="auto" w:fill="auto"/>
            <w:hideMark/>
          </w:tcPr>
          <w:p w:rsidR="00D22385" w:rsidRPr="00DA78A1" w:rsidRDefault="00D22385" w:rsidP="00DA78A1">
            <w:pPr>
              <w:jc w:val="both"/>
            </w:pPr>
            <w:r w:rsidRPr="00DA78A1">
              <w:t>400,0</w:t>
            </w:r>
          </w:p>
        </w:tc>
        <w:tc>
          <w:tcPr>
            <w:tcW w:w="1134" w:type="dxa"/>
            <w:shd w:val="clear" w:color="auto" w:fill="auto"/>
            <w:hideMark/>
          </w:tcPr>
          <w:p w:rsidR="00D22385" w:rsidRPr="00DA78A1" w:rsidRDefault="00D22385" w:rsidP="00DA78A1">
            <w:pPr>
              <w:jc w:val="both"/>
            </w:pPr>
            <w:r w:rsidRPr="00DA78A1">
              <w:t>400,0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rPr>
                <w:color w:val="000000"/>
              </w:rPr>
            </w:pPr>
            <w:r w:rsidRPr="00DA78A1">
              <w:rPr>
                <w:color w:val="000000"/>
              </w:rPr>
              <w:t xml:space="preserve"> Иные межбюджетные трансферты на осуществление переданных полномочий по осуществлению мероприятий по обеспечению безопасности людей на водных объектах, охране их жизни и здоровья </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44108</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Межбюджетные трансферты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44108</w:t>
            </w:r>
          </w:p>
        </w:tc>
        <w:tc>
          <w:tcPr>
            <w:tcW w:w="562" w:type="dxa"/>
            <w:shd w:val="clear" w:color="auto" w:fill="auto"/>
            <w:hideMark/>
          </w:tcPr>
          <w:p w:rsidR="00D22385" w:rsidRPr="00DA78A1" w:rsidRDefault="00D22385" w:rsidP="00DA78A1">
            <w:pPr>
              <w:jc w:val="both"/>
            </w:pPr>
            <w:r w:rsidRPr="00DA78A1">
              <w:t>500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Иные межбюджетные трансферты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44108</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44108</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44108</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44108</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70"/>
        </w:trPr>
        <w:tc>
          <w:tcPr>
            <w:tcW w:w="2551" w:type="dxa"/>
            <w:shd w:val="clear" w:color="auto" w:fill="auto"/>
            <w:vAlign w:val="center"/>
            <w:hideMark/>
          </w:tcPr>
          <w:p w:rsidR="00D22385" w:rsidRPr="00DA78A1" w:rsidRDefault="00D22385" w:rsidP="00DA78A1">
            <w:pPr>
              <w:jc w:val="both"/>
            </w:pPr>
            <w:r w:rsidRPr="00DA78A1">
              <w:t>Иные межбюджетные трансферты на осуществление переданных полномочий по осуществлению в пределах, установленных водным законодательством Российской Федерации, полномочий собственника водных объектов, информированию населения об ограничениях их использования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44109</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Межбюджетные трансферты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44109</w:t>
            </w:r>
          </w:p>
        </w:tc>
        <w:tc>
          <w:tcPr>
            <w:tcW w:w="562" w:type="dxa"/>
            <w:shd w:val="clear" w:color="auto" w:fill="auto"/>
            <w:hideMark/>
          </w:tcPr>
          <w:p w:rsidR="00D22385" w:rsidRPr="00DA78A1" w:rsidRDefault="00D22385" w:rsidP="00DA78A1">
            <w:pPr>
              <w:jc w:val="both"/>
            </w:pPr>
            <w:r w:rsidRPr="00DA78A1">
              <w:t>500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Иные межбюджетные трансферты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44109</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44109</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44109</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17</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44109</w:t>
            </w:r>
          </w:p>
        </w:tc>
        <w:tc>
          <w:tcPr>
            <w:tcW w:w="562" w:type="dxa"/>
            <w:shd w:val="clear" w:color="auto" w:fill="auto"/>
            <w:hideMark/>
          </w:tcPr>
          <w:p w:rsidR="00D22385" w:rsidRPr="00DA78A1" w:rsidRDefault="00D22385" w:rsidP="00DA78A1">
            <w:pPr>
              <w:jc w:val="both"/>
            </w:pPr>
            <w:r w:rsidRPr="00DA78A1">
              <w:t>540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79,0</w:t>
            </w:r>
          </w:p>
        </w:tc>
        <w:tc>
          <w:tcPr>
            <w:tcW w:w="1134" w:type="dxa"/>
            <w:shd w:val="clear" w:color="auto" w:fill="auto"/>
            <w:hideMark/>
          </w:tcPr>
          <w:p w:rsidR="00D22385" w:rsidRPr="00DA78A1" w:rsidRDefault="00D22385" w:rsidP="00DA78A1">
            <w:pPr>
              <w:jc w:val="both"/>
            </w:pPr>
            <w:r w:rsidRPr="00DA78A1">
              <w:t>79,0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lastRenderedPageBreak/>
              <w:t>Муниципальная программа Чамзинского муниципального района Республики Мордовия "Цифровая трансформация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587,0</w:t>
            </w:r>
          </w:p>
        </w:tc>
        <w:tc>
          <w:tcPr>
            <w:tcW w:w="1186" w:type="dxa"/>
            <w:shd w:val="clear" w:color="auto" w:fill="auto"/>
            <w:hideMark/>
          </w:tcPr>
          <w:p w:rsidR="00D22385" w:rsidRPr="00DA78A1" w:rsidRDefault="00D22385" w:rsidP="00DA78A1">
            <w:pPr>
              <w:jc w:val="both"/>
            </w:pPr>
            <w:r w:rsidRPr="00DA78A1">
              <w:t>612,8</w:t>
            </w:r>
          </w:p>
        </w:tc>
        <w:tc>
          <w:tcPr>
            <w:tcW w:w="1134" w:type="dxa"/>
            <w:shd w:val="clear" w:color="auto" w:fill="auto"/>
            <w:hideMark/>
          </w:tcPr>
          <w:p w:rsidR="00D22385" w:rsidRPr="00DA78A1" w:rsidRDefault="00D22385" w:rsidP="00DA78A1">
            <w:pPr>
              <w:jc w:val="both"/>
            </w:pPr>
            <w:r w:rsidRPr="00DA78A1">
              <w:t>622,8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Подпрограмма "Развитие информационной инфраструктуры в Чамзинском муниципальном районе Республики Мордовия"</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175,0</w:t>
            </w:r>
          </w:p>
        </w:tc>
        <w:tc>
          <w:tcPr>
            <w:tcW w:w="1134" w:type="dxa"/>
            <w:shd w:val="clear" w:color="auto" w:fill="auto"/>
            <w:hideMark/>
          </w:tcPr>
          <w:p w:rsidR="00D22385" w:rsidRPr="00DA78A1" w:rsidRDefault="00D22385" w:rsidP="00DA78A1">
            <w:pPr>
              <w:jc w:val="both"/>
            </w:pPr>
            <w:r w:rsidRPr="00DA78A1">
              <w:t>180,0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"Информационная инфраструктура"</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175,0</w:t>
            </w:r>
          </w:p>
        </w:tc>
        <w:tc>
          <w:tcPr>
            <w:tcW w:w="1134" w:type="dxa"/>
            <w:shd w:val="clear" w:color="auto" w:fill="auto"/>
            <w:hideMark/>
          </w:tcPr>
          <w:p w:rsidR="00D22385" w:rsidRPr="00DA78A1" w:rsidRDefault="00D22385" w:rsidP="00DA78A1">
            <w:pPr>
              <w:jc w:val="both"/>
            </w:pPr>
            <w:r w:rsidRPr="00DA78A1">
              <w:t>180,0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Мероприятия в области формирования информационного общества</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175,0</w:t>
            </w:r>
          </w:p>
        </w:tc>
        <w:tc>
          <w:tcPr>
            <w:tcW w:w="1134" w:type="dxa"/>
            <w:shd w:val="clear" w:color="auto" w:fill="auto"/>
            <w:hideMark/>
          </w:tcPr>
          <w:p w:rsidR="00D22385" w:rsidRPr="00DA78A1" w:rsidRDefault="00D22385" w:rsidP="00DA78A1">
            <w:pPr>
              <w:jc w:val="both"/>
            </w:pPr>
            <w:r w:rsidRPr="00DA78A1">
              <w:t>180,0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175,0</w:t>
            </w:r>
          </w:p>
        </w:tc>
        <w:tc>
          <w:tcPr>
            <w:tcW w:w="1134" w:type="dxa"/>
            <w:shd w:val="clear" w:color="auto" w:fill="auto"/>
            <w:hideMark/>
          </w:tcPr>
          <w:p w:rsidR="00D22385" w:rsidRPr="00DA78A1" w:rsidRDefault="00D22385" w:rsidP="00DA78A1">
            <w:pPr>
              <w:jc w:val="both"/>
            </w:pPr>
            <w:r w:rsidRPr="00DA78A1">
              <w:t>180,0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r w:rsidRPr="00DA78A1">
              <w:br w:type="page"/>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175,0</w:t>
            </w:r>
          </w:p>
        </w:tc>
        <w:tc>
          <w:tcPr>
            <w:tcW w:w="1134" w:type="dxa"/>
            <w:shd w:val="clear" w:color="auto" w:fill="auto"/>
            <w:hideMark/>
          </w:tcPr>
          <w:p w:rsidR="00D22385" w:rsidRPr="00DA78A1" w:rsidRDefault="00D22385" w:rsidP="00DA78A1">
            <w:pPr>
              <w:jc w:val="both"/>
            </w:pPr>
            <w:r w:rsidRPr="00DA78A1">
              <w:t>180,0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175,0</w:t>
            </w:r>
          </w:p>
        </w:tc>
        <w:tc>
          <w:tcPr>
            <w:tcW w:w="1134" w:type="dxa"/>
            <w:shd w:val="clear" w:color="auto" w:fill="auto"/>
            <w:hideMark/>
          </w:tcPr>
          <w:p w:rsidR="00D22385" w:rsidRPr="00DA78A1" w:rsidRDefault="00D22385" w:rsidP="00DA78A1">
            <w:pPr>
              <w:jc w:val="both"/>
            </w:pPr>
            <w:r w:rsidRPr="00DA78A1">
              <w:t>180,0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175,0</w:t>
            </w:r>
          </w:p>
        </w:tc>
        <w:tc>
          <w:tcPr>
            <w:tcW w:w="1134" w:type="dxa"/>
            <w:shd w:val="clear" w:color="auto" w:fill="auto"/>
            <w:hideMark/>
          </w:tcPr>
          <w:p w:rsidR="00D22385" w:rsidRPr="00DA78A1" w:rsidRDefault="00D22385" w:rsidP="00DA78A1">
            <w:pPr>
              <w:jc w:val="both"/>
            </w:pPr>
            <w:r w:rsidRPr="00DA78A1">
              <w:t>180,0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Финансовое управление администрации Чамзинского муниципального района Республики </w:t>
            </w:r>
            <w:r w:rsidRPr="00DA78A1">
              <w:lastRenderedPageBreak/>
              <w:t>Мордовия</w:t>
            </w:r>
          </w:p>
        </w:tc>
        <w:tc>
          <w:tcPr>
            <w:tcW w:w="425" w:type="dxa"/>
            <w:shd w:val="clear" w:color="auto" w:fill="auto"/>
            <w:hideMark/>
          </w:tcPr>
          <w:p w:rsidR="00D22385" w:rsidRPr="00DA78A1" w:rsidRDefault="00D22385" w:rsidP="00DA78A1">
            <w:pPr>
              <w:jc w:val="both"/>
            </w:pPr>
            <w:r w:rsidRPr="00DA78A1">
              <w:lastRenderedPageBreak/>
              <w:t>18</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175,0</w:t>
            </w:r>
          </w:p>
        </w:tc>
        <w:tc>
          <w:tcPr>
            <w:tcW w:w="1134" w:type="dxa"/>
            <w:shd w:val="clear" w:color="auto" w:fill="auto"/>
            <w:hideMark/>
          </w:tcPr>
          <w:p w:rsidR="00D22385" w:rsidRPr="00DA78A1" w:rsidRDefault="00D22385" w:rsidP="00DA78A1">
            <w:pPr>
              <w:jc w:val="both"/>
            </w:pPr>
            <w:r w:rsidRPr="00DA78A1">
              <w:t>180,0</w:t>
            </w:r>
          </w:p>
        </w:tc>
      </w:tr>
      <w:tr w:rsidR="00D22385" w:rsidRPr="00DA78A1" w:rsidTr="00562F4F">
        <w:trPr>
          <w:trHeight w:val="70"/>
        </w:trPr>
        <w:tc>
          <w:tcPr>
            <w:tcW w:w="2551" w:type="dxa"/>
            <w:shd w:val="clear" w:color="auto" w:fill="auto"/>
            <w:vAlign w:val="center"/>
            <w:hideMark/>
          </w:tcPr>
          <w:p w:rsidR="00D22385" w:rsidRPr="00DA78A1" w:rsidRDefault="00D22385" w:rsidP="00DA78A1">
            <w:pPr>
              <w:jc w:val="both"/>
            </w:pPr>
            <w:r w:rsidRPr="00DA78A1">
              <w:lastRenderedPageBreak/>
              <w:t>Подпрограмма "Развитие электронного правительства в Чамзинском муниципальном районе Республики Мордовия"</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443,0</w:t>
            </w:r>
          </w:p>
        </w:tc>
        <w:tc>
          <w:tcPr>
            <w:tcW w:w="1186" w:type="dxa"/>
            <w:shd w:val="clear" w:color="auto" w:fill="auto"/>
            <w:hideMark/>
          </w:tcPr>
          <w:p w:rsidR="00D22385" w:rsidRPr="00DA78A1" w:rsidRDefault="00D22385" w:rsidP="00DA78A1">
            <w:pPr>
              <w:jc w:val="both"/>
            </w:pPr>
            <w:r w:rsidRPr="00DA78A1">
              <w:t>352,8</w:t>
            </w:r>
          </w:p>
        </w:tc>
        <w:tc>
          <w:tcPr>
            <w:tcW w:w="1134" w:type="dxa"/>
            <w:shd w:val="clear" w:color="auto" w:fill="auto"/>
            <w:hideMark/>
          </w:tcPr>
          <w:p w:rsidR="00D22385" w:rsidRPr="00DA78A1" w:rsidRDefault="00D22385" w:rsidP="00DA78A1">
            <w:pPr>
              <w:jc w:val="both"/>
            </w:pPr>
            <w:r w:rsidRPr="00DA78A1">
              <w:t>352,8</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Основное мероприятие "Развитие, модернизация и эксплуатация информационных систем и ресурсов электронного правительства Чамзинского муниципального района"</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102,0</w:t>
            </w:r>
          </w:p>
        </w:tc>
        <w:tc>
          <w:tcPr>
            <w:tcW w:w="1186" w:type="dxa"/>
            <w:shd w:val="clear" w:color="auto" w:fill="auto"/>
            <w:hideMark/>
          </w:tcPr>
          <w:p w:rsidR="00D22385" w:rsidRPr="00DA78A1" w:rsidRDefault="00D22385" w:rsidP="00DA78A1">
            <w:pPr>
              <w:jc w:val="both"/>
            </w:pPr>
            <w:r w:rsidRPr="00DA78A1">
              <w:t>72,0</w:t>
            </w:r>
          </w:p>
        </w:tc>
        <w:tc>
          <w:tcPr>
            <w:tcW w:w="1134" w:type="dxa"/>
            <w:shd w:val="clear" w:color="auto" w:fill="auto"/>
            <w:hideMark/>
          </w:tcPr>
          <w:p w:rsidR="00D22385" w:rsidRPr="00DA78A1" w:rsidRDefault="00D22385" w:rsidP="00DA78A1">
            <w:pPr>
              <w:jc w:val="both"/>
            </w:pPr>
            <w:r w:rsidRPr="00DA78A1">
              <w:t>72,0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Мероприятия в области формирования информационного общества</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102,0</w:t>
            </w:r>
          </w:p>
        </w:tc>
        <w:tc>
          <w:tcPr>
            <w:tcW w:w="1186" w:type="dxa"/>
            <w:shd w:val="clear" w:color="auto" w:fill="auto"/>
            <w:hideMark/>
          </w:tcPr>
          <w:p w:rsidR="00D22385" w:rsidRPr="00DA78A1" w:rsidRDefault="00D22385" w:rsidP="00DA78A1">
            <w:pPr>
              <w:jc w:val="both"/>
            </w:pPr>
            <w:r w:rsidRPr="00DA78A1">
              <w:t>72,0</w:t>
            </w:r>
          </w:p>
        </w:tc>
        <w:tc>
          <w:tcPr>
            <w:tcW w:w="1134" w:type="dxa"/>
            <w:shd w:val="clear" w:color="auto" w:fill="auto"/>
            <w:hideMark/>
          </w:tcPr>
          <w:p w:rsidR="00D22385" w:rsidRPr="00DA78A1" w:rsidRDefault="00D22385" w:rsidP="00DA78A1">
            <w:pPr>
              <w:jc w:val="both"/>
            </w:pPr>
            <w:r w:rsidRPr="00DA78A1">
              <w:t>72,0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102,0</w:t>
            </w:r>
          </w:p>
        </w:tc>
        <w:tc>
          <w:tcPr>
            <w:tcW w:w="1186" w:type="dxa"/>
            <w:shd w:val="clear" w:color="auto" w:fill="auto"/>
            <w:hideMark/>
          </w:tcPr>
          <w:p w:rsidR="00D22385" w:rsidRPr="00DA78A1" w:rsidRDefault="00D22385" w:rsidP="00DA78A1">
            <w:pPr>
              <w:jc w:val="both"/>
            </w:pPr>
            <w:r w:rsidRPr="00DA78A1">
              <w:t>72,0</w:t>
            </w:r>
          </w:p>
        </w:tc>
        <w:tc>
          <w:tcPr>
            <w:tcW w:w="1134" w:type="dxa"/>
            <w:shd w:val="clear" w:color="auto" w:fill="auto"/>
            <w:hideMark/>
          </w:tcPr>
          <w:p w:rsidR="00D22385" w:rsidRPr="00DA78A1" w:rsidRDefault="00D22385" w:rsidP="00DA78A1">
            <w:pPr>
              <w:jc w:val="both"/>
            </w:pPr>
            <w:r w:rsidRPr="00DA78A1">
              <w:t>72,0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102,0</w:t>
            </w:r>
          </w:p>
        </w:tc>
        <w:tc>
          <w:tcPr>
            <w:tcW w:w="1186" w:type="dxa"/>
            <w:shd w:val="clear" w:color="auto" w:fill="auto"/>
            <w:hideMark/>
          </w:tcPr>
          <w:p w:rsidR="00D22385" w:rsidRPr="00DA78A1" w:rsidRDefault="00D22385" w:rsidP="00DA78A1">
            <w:pPr>
              <w:jc w:val="both"/>
            </w:pPr>
            <w:r w:rsidRPr="00DA78A1">
              <w:t>72,0</w:t>
            </w:r>
          </w:p>
        </w:tc>
        <w:tc>
          <w:tcPr>
            <w:tcW w:w="1134" w:type="dxa"/>
            <w:shd w:val="clear" w:color="auto" w:fill="auto"/>
            <w:hideMark/>
          </w:tcPr>
          <w:p w:rsidR="00D22385" w:rsidRPr="00DA78A1" w:rsidRDefault="00D22385" w:rsidP="00DA78A1">
            <w:pPr>
              <w:jc w:val="both"/>
            </w:pPr>
            <w:r w:rsidRPr="00DA78A1">
              <w:t>72,0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102,0</w:t>
            </w:r>
          </w:p>
        </w:tc>
        <w:tc>
          <w:tcPr>
            <w:tcW w:w="1186" w:type="dxa"/>
            <w:shd w:val="clear" w:color="auto" w:fill="auto"/>
            <w:hideMark/>
          </w:tcPr>
          <w:p w:rsidR="00D22385" w:rsidRPr="00DA78A1" w:rsidRDefault="00D22385" w:rsidP="00DA78A1">
            <w:pPr>
              <w:jc w:val="both"/>
            </w:pPr>
            <w:r w:rsidRPr="00DA78A1">
              <w:t>72,0</w:t>
            </w:r>
          </w:p>
        </w:tc>
        <w:tc>
          <w:tcPr>
            <w:tcW w:w="1134" w:type="dxa"/>
            <w:shd w:val="clear" w:color="auto" w:fill="auto"/>
            <w:hideMark/>
          </w:tcPr>
          <w:p w:rsidR="00D22385" w:rsidRPr="00DA78A1" w:rsidRDefault="00D22385" w:rsidP="00DA78A1">
            <w:pPr>
              <w:jc w:val="both"/>
            </w:pPr>
            <w:r w:rsidRPr="00DA78A1">
              <w:t>72,0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102,0</w:t>
            </w:r>
          </w:p>
        </w:tc>
        <w:tc>
          <w:tcPr>
            <w:tcW w:w="1186" w:type="dxa"/>
            <w:shd w:val="clear" w:color="auto" w:fill="auto"/>
            <w:hideMark/>
          </w:tcPr>
          <w:p w:rsidR="00D22385" w:rsidRPr="00DA78A1" w:rsidRDefault="00D22385" w:rsidP="00DA78A1">
            <w:pPr>
              <w:jc w:val="both"/>
            </w:pPr>
            <w:r w:rsidRPr="00DA78A1">
              <w:t>72,0</w:t>
            </w:r>
          </w:p>
        </w:tc>
        <w:tc>
          <w:tcPr>
            <w:tcW w:w="1134" w:type="dxa"/>
            <w:shd w:val="clear" w:color="auto" w:fill="auto"/>
            <w:hideMark/>
          </w:tcPr>
          <w:p w:rsidR="00D22385" w:rsidRPr="00DA78A1" w:rsidRDefault="00D22385" w:rsidP="00DA78A1">
            <w:pPr>
              <w:jc w:val="both"/>
            </w:pPr>
            <w:r w:rsidRPr="00DA78A1">
              <w:t>72,0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102,0</w:t>
            </w:r>
          </w:p>
        </w:tc>
        <w:tc>
          <w:tcPr>
            <w:tcW w:w="1186" w:type="dxa"/>
            <w:shd w:val="clear" w:color="auto" w:fill="auto"/>
            <w:hideMark/>
          </w:tcPr>
          <w:p w:rsidR="00D22385" w:rsidRPr="00DA78A1" w:rsidRDefault="00D22385" w:rsidP="00DA78A1">
            <w:pPr>
              <w:jc w:val="both"/>
            </w:pPr>
            <w:r w:rsidRPr="00DA78A1">
              <w:t>72,0</w:t>
            </w:r>
          </w:p>
        </w:tc>
        <w:tc>
          <w:tcPr>
            <w:tcW w:w="1134" w:type="dxa"/>
            <w:shd w:val="clear" w:color="auto" w:fill="auto"/>
            <w:hideMark/>
          </w:tcPr>
          <w:p w:rsidR="00D22385" w:rsidRPr="00DA78A1" w:rsidRDefault="00D22385" w:rsidP="00DA78A1">
            <w:pPr>
              <w:jc w:val="both"/>
            </w:pPr>
            <w:r w:rsidRPr="00DA78A1">
              <w:t>72,0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«Цифровое управление»</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341,0</w:t>
            </w:r>
          </w:p>
        </w:tc>
        <w:tc>
          <w:tcPr>
            <w:tcW w:w="1186" w:type="dxa"/>
            <w:shd w:val="clear" w:color="auto" w:fill="auto"/>
            <w:hideMark/>
          </w:tcPr>
          <w:p w:rsidR="00D22385" w:rsidRPr="00DA78A1" w:rsidRDefault="00D22385" w:rsidP="00DA78A1">
            <w:pPr>
              <w:jc w:val="both"/>
            </w:pPr>
            <w:r w:rsidRPr="00DA78A1">
              <w:t>280,8</w:t>
            </w:r>
          </w:p>
        </w:tc>
        <w:tc>
          <w:tcPr>
            <w:tcW w:w="1134" w:type="dxa"/>
            <w:shd w:val="clear" w:color="auto" w:fill="auto"/>
            <w:hideMark/>
          </w:tcPr>
          <w:p w:rsidR="00D22385" w:rsidRPr="00DA78A1" w:rsidRDefault="00D22385" w:rsidP="00DA78A1">
            <w:pPr>
              <w:jc w:val="both"/>
            </w:pPr>
            <w:r w:rsidRPr="00DA78A1">
              <w:t>280,8</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Мероприятия в области формирования информационного общества</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341,0</w:t>
            </w:r>
          </w:p>
        </w:tc>
        <w:tc>
          <w:tcPr>
            <w:tcW w:w="1186" w:type="dxa"/>
            <w:shd w:val="clear" w:color="auto" w:fill="auto"/>
            <w:hideMark/>
          </w:tcPr>
          <w:p w:rsidR="00D22385" w:rsidRPr="00DA78A1" w:rsidRDefault="00D22385" w:rsidP="00DA78A1">
            <w:pPr>
              <w:jc w:val="both"/>
            </w:pPr>
            <w:r w:rsidRPr="00DA78A1">
              <w:t>280,8</w:t>
            </w:r>
          </w:p>
        </w:tc>
        <w:tc>
          <w:tcPr>
            <w:tcW w:w="1134" w:type="dxa"/>
            <w:shd w:val="clear" w:color="auto" w:fill="auto"/>
            <w:hideMark/>
          </w:tcPr>
          <w:p w:rsidR="00D22385" w:rsidRPr="00DA78A1" w:rsidRDefault="00D22385" w:rsidP="00DA78A1">
            <w:pPr>
              <w:jc w:val="both"/>
            </w:pPr>
            <w:r w:rsidRPr="00DA78A1">
              <w:t>280,8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341,0</w:t>
            </w:r>
          </w:p>
        </w:tc>
        <w:tc>
          <w:tcPr>
            <w:tcW w:w="1186" w:type="dxa"/>
            <w:shd w:val="clear" w:color="auto" w:fill="auto"/>
            <w:hideMark/>
          </w:tcPr>
          <w:p w:rsidR="00D22385" w:rsidRPr="00DA78A1" w:rsidRDefault="00D22385" w:rsidP="00DA78A1">
            <w:pPr>
              <w:jc w:val="both"/>
            </w:pPr>
            <w:r w:rsidRPr="00DA78A1">
              <w:t>280,8</w:t>
            </w:r>
          </w:p>
        </w:tc>
        <w:tc>
          <w:tcPr>
            <w:tcW w:w="1134" w:type="dxa"/>
            <w:shd w:val="clear" w:color="auto" w:fill="auto"/>
            <w:hideMark/>
          </w:tcPr>
          <w:p w:rsidR="00D22385" w:rsidRPr="00DA78A1" w:rsidRDefault="00D22385" w:rsidP="00DA78A1">
            <w:pPr>
              <w:jc w:val="both"/>
            </w:pPr>
            <w:r w:rsidRPr="00DA78A1">
              <w:t>280,8</w:t>
            </w:r>
          </w:p>
        </w:tc>
      </w:tr>
      <w:tr w:rsidR="00D22385" w:rsidRPr="00DA78A1" w:rsidTr="00562F4F">
        <w:trPr>
          <w:trHeight w:val="825"/>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341,0</w:t>
            </w:r>
          </w:p>
        </w:tc>
        <w:tc>
          <w:tcPr>
            <w:tcW w:w="1186" w:type="dxa"/>
            <w:shd w:val="clear" w:color="auto" w:fill="auto"/>
            <w:hideMark/>
          </w:tcPr>
          <w:p w:rsidR="00D22385" w:rsidRPr="00DA78A1" w:rsidRDefault="00D22385" w:rsidP="00DA78A1">
            <w:pPr>
              <w:jc w:val="both"/>
            </w:pPr>
            <w:r w:rsidRPr="00DA78A1">
              <w:t>280,8</w:t>
            </w:r>
          </w:p>
        </w:tc>
        <w:tc>
          <w:tcPr>
            <w:tcW w:w="1134" w:type="dxa"/>
            <w:shd w:val="clear" w:color="auto" w:fill="auto"/>
            <w:hideMark/>
          </w:tcPr>
          <w:p w:rsidR="00D22385" w:rsidRPr="00DA78A1" w:rsidRDefault="00D22385" w:rsidP="00DA78A1">
            <w:pPr>
              <w:jc w:val="both"/>
            </w:pPr>
            <w:r w:rsidRPr="00DA78A1">
              <w:t>280,8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341,0</w:t>
            </w:r>
          </w:p>
        </w:tc>
        <w:tc>
          <w:tcPr>
            <w:tcW w:w="1186" w:type="dxa"/>
            <w:shd w:val="clear" w:color="auto" w:fill="auto"/>
            <w:hideMark/>
          </w:tcPr>
          <w:p w:rsidR="00D22385" w:rsidRPr="00DA78A1" w:rsidRDefault="00D22385" w:rsidP="00DA78A1">
            <w:pPr>
              <w:jc w:val="both"/>
            </w:pPr>
            <w:r w:rsidRPr="00DA78A1">
              <w:t>280,8</w:t>
            </w:r>
          </w:p>
        </w:tc>
        <w:tc>
          <w:tcPr>
            <w:tcW w:w="1134" w:type="dxa"/>
            <w:shd w:val="clear" w:color="auto" w:fill="auto"/>
            <w:hideMark/>
          </w:tcPr>
          <w:p w:rsidR="00D22385" w:rsidRPr="00DA78A1" w:rsidRDefault="00D22385" w:rsidP="00DA78A1">
            <w:pPr>
              <w:jc w:val="both"/>
            </w:pPr>
            <w:r w:rsidRPr="00DA78A1">
              <w:t>280,8</w:t>
            </w:r>
          </w:p>
        </w:tc>
      </w:tr>
      <w:tr w:rsidR="00D22385" w:rsidRPr="00DA78A1" w:rsidTr="00562F4F">
        <w:trPr>
          <w:trHeight w:val="300"/>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341,0</w:t>
            </w:r>
          </w:p>
        </w:tc>
        <w:tc>
          <w:tcPr>
            <w:tcW w:w="1186" w:type="dxa"/>
            <w:shd w:val="clear" w:color="auto" w:fill="auto"/>
            <w:hideMark/>
          </w:tcPr>
          <w:p w:rsidR="00D22385" w:rsidRPr="00DA78A1" w:rsidRDefault="00D22385" w:rsidP="00DA78A1">
            <w:pPr>
              <w:jc w:val="both"/>
            </w:pPr>
            <w:r w:rsidRPr="00DA78A1">
              <w:t>280,8</w:t>
            </w:r>
          </w:p>
        </w:tc>
        <w:tc>
          <w:tcPr>
            <w:tcW w:w="1134" w:type="dxa"/>
            <w:shd w:val="clear" w:color="auto" w:fill="auto"/>
            <w:hideMark/>
          </w:tcPr>
          <w:p w:rsidR="00D22385" w:rsidRPr="00DA78A1" w:rsidRDefault="00D22385" w:rsidP="00DA78A1">
            <w:pPr>
              <w:jc w:val="both"/>
            </w:pPr>
            <w:r w:rsidRPr="00DA78A1">
              <w:t>280,8</w:t>
            </w:r>
          </w:p>
        </w:tc>
      </w:tr>
      <w:tr w:rsidR="00D22385" w:rsidRPr="00DA78A1" w:rsidTr="00562F4F">
        <w:trPr>
          <w:trHeight w:val="30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341,0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280,8</w:t>
            </w:r>
          </w:p>
        </w:tc>
        <w:tc>
          <w:tcPr>
            <w:tcW w:w="1134" w:type="dxa"/>
            <w:shd w:val="clear" w:color="auto" w:fill="auto"/>
            <w:hideMark/>
          </w:tcPr>
          <w:p w:rsidR="00D22385" w:rsidRPr="00DA78A1" w:rsidRDefault="00D22385" w:rsidP="00DA78A1">
            <w:pPr>
              <w:jc w:val="both"/>
            </w:pPr>
            <w:r w:rsidRPr="00DA78A1">
              <w:t>280,8</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Подпрограмма "Обеспечение информационной безопасности республиканских государственных информационных систем и инфраструктуры электронного правительства"</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144,0</w:t>
            </w:r>
          </w:p>
        </w:tc>
        <w:tc>
          <w:tcPr>
            <w:tcW w:w="1186" w:type="dxa"/>
            <w:shd w:val="clear" w:color="auto" w:fill="auto"/>
            <w:hideMark/>
          </w:tcPr>
          <w:p w:rsidR="00D22385" w:rsidRPr="00DA78A1" w:rsidRDefault="00D22385" w:rsidP="00DA78A1">
            <w:pPr>
              <w:jc w:val="both"/>
            </w:pPr>
            <w:r w:rsidRPr="00DA78A1">
              <w:t>85,0</w:t>
            </w:r>
          </w:p>
        </w:tc>
        <w:tc>
          <w:tcPr>
            <w:tcW w:w="1134" w:type="dxa"/>
            <w:shd w:val="clear" w:color="auto" w:fill="auto"/>
            <w:hideMark/>
          </w:tcPr>
          <w:p w:rsidR="00D22385" w:rsidRPr="00DA78A1" w:rsidRDefault="00D22385" w:rsidP="00DA78A1">
            <w:pPr>
              <w:jc w:val="both"/>
            </w:pPr>
            <w:r w:rsidRPr="00DA78A1">
              <w:t>90,0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Основное мероприятие </w:t>
            </w:r>
            <w:r w:rsidRPr="00DA78A1">
              <w:lastRenderedPageBreak/>
              <w:t>«Информационная безопасность»</w:t>
            </w:r>
          </w:p>
        </w:tc>
        <w:tc>
          <w:tcPr>
            <w:tcW w:w="425" w:type="dxa"/>
            <w:shd w:val="clear" w:color="auto" w:fill="auto"/>
            <w:hideMark/>
          </w:tcPr>
          <w:p w:rsidR="00D22385" w:rsidRPr="00DA78A1" w:rsidRDefault="00D22385" w:rsidP="00DA78A1">
            <w:pPr>
              <w:jc w:val="both"/>
            </w:pPr>
            <w:r w:rsidRPr="00DA78A1">
              <w:lastRenderedPageBreak/>
              <w:t>18</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144,0</w:t>
            </w:r>
          </w:p>
        </w:tc>
        <w:tc>
          <w:tcPr>
            <w:tcW w:w="1186" w:type="dxa"/>
            <w:shd w:val="clear" w:color="auto" w:fill="auto"/>
            <w:hideMark/>
          </w:tcPr>
          <w:p w:rsidR="00D22385" w:rsidRPr="00DA78A1" w:rsidRDefault="00D22385" w:rsidP="00DA78A1">
            <w:pPr>
              <w:jc w:val="both"/>
            </w:pPr>
            <w:r w:rsidRPr="00DA78A1">
              <w:t>85,0</w:t>
            </w:r>
          </w:p>
        </w:tc>
        <w:tc>
          <w:tcPr>
            <w:tcW w:w="1134" w:type="dxa"/>
            <w:shd w:val="clear" w:color="auto" w:fill="auto"/>
            <w:hideMark/>
          </w:tcPr>
          <w:p w:rsidR="00D22385" w:rsidRPr="00DA78A1" w:rsidRDefault="00D22385" w:rsidP="00DA78A1">
            <w:pPr>
              <w:jc w:val="both"/>
            </w:pPr>
            <w:r w:rsidRPr="00DA78A1">
              <w:t>90,0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Мероприятия в области формирования информационного общества</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144,0</w:t>
            </w:r>
          </w:p>
        </w:tc>
        <w:tc>
          <w:tcPr>
            <w:tcW w:w="1186" w:type="dxa"/>
            <w:shd w:val="clear" w:color="auto" w:fill="auto"/>
            <w:hideMark/>
          </w:tcPr>
          <w:p w:rsidR="00D22385" w:rsidRPr="00DA78A1" w:rsidRDefault="00D22385" w:rsidP="00DA78A1">
            <w:pPr>
              <w:jc w:val="both"/>
            </w:pPr>
            <w:r w:rsidRPr="00DA78A1">
              <w:t>85,0</w:t>
            </w:r>
          </w:p>
        </w:tc>
        <w:tc>
          <w:tcPr>
            <w:tcW w:w="1134" w:type="dxa"/>
            <w:shd w:val="clear" w:color="auto" w:fill="auto"/>
            <w:hideMark/>
          </w:tcPr>
          <w:p w:rsidR="00D22385" w:rsidRPr="00DA78A1" w:rsidRDefault="00D22385" w:rsidP="00DA78A1">
            <w:pPr>
              <w:jc w:val="both"/>
            </w:pPr>
            <w:r w:rsidRPr="00DA78A1">
              <w:t>90,0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144,0</w:t>
            </w:r>
          </w:p>
        </w:tc>
        <w:tc>
          <w:tcPr>
            <w:tcW w:w="1186" w:type="dxa"/>
            <w:shd w:val="clear" w:color="auto" w:fill="auto"/>
            <w:hideMark/>
          </w:tcPr>
          <w:p w:rsidR="00D22385" w:rsidRPr="00DA78A1" w:rsidRDefault="00D22385" w:rsidP="00DA78A1">
            <w:pPr>
              <w:jc w:val="both"/>
            </w:pPr>
            <w:r w:rsidRPr="00DA78A1">
              <w:t>85,0</w:t>
            </w:r>
          </w:p>
        </w:tc>
        <w:tc>
          <w:tcPr>
            <w:tcW w:w="1134" w:type="dxa"/>
            <w:shd w:val="clear" w:color="auto" w:fill="auto"/>
            <w:hideMark/>
          </w:tcPr>
          <w:p w:rsidR="00D22385" w:rsidRPr="00DA78A1" w:rsidRDefault="00D22385" w:rsidP="00DA78A1">
            <w:pPr>
              <w:jc w:val="both"/>
            </w:pPr>
            <w:r w:rsidRPr="00DA78A1">
              <w:t>90,0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144,0</w:t>
            </w:r>
          </w:p>
        </w:tc>
        <w:tc>
          <w:tcPr>
            <w:tcW w:w="1186" w:type="dxa"/>
            <w:shd w:val="clear" w:color="auto" w:fill="auto"/>
            <w:hideMark/>
          </w:tcPr>
          <w:p w:rsidR="00D22385" w:rsidRPr="00DA78A1" w:rsidRDefault="00D22385" w:rsidP="00DA78A1">
            <w:pPr>
              <w:jc w:val="both"/>
            </w:pPr>
            <w:r w:rsidRPr="00DA78A1">
              <w:t>85,0</w:t>
            </w:r>
          </w:p>
        </w:tc>
        <w:tc>
          <w:tcPr>
            <w:tcW w:w="1134" w:type="dxa"/>
            <w:shd w:val="clear" w:color="auto" w:fill="auto"/>
            <w:hideMark/>
          </w:tcPr>
          <w:p w:rsidR="00D22385" w:rsidRPr="00DA78A1" w:rsidRDefault="00D22385" w:rsidP="00DA78A1">
            <w:pPr>
              <w:jc w:val="both"/>
            </w:pPr>
            <w:r w:rsidRPr="00DA78A1">
              <w:t>90,0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144,0</w:t>
            </w:r>
          </w:p>
        </w:tc>
        <w:tc>
          <w:tcPr>
            <w:tcW w:w="1186" w:type="dxa"/>
            <w:shd w:val="clear" w:color="auto" w:fill="auto"/>
            <w:hideMark/>
          </w:tcPr>
          <w:p w:rsidR="00D22385" w:rsidRPr="00DA78A1" w:rsidRDefault="00D22385" w:rsidP="00DA78A1">
            <w:pPr>
              <w:jc w:val="both"/>
            </w:pPr>
            <w:r w:rsidRPr="00DA78A1">
              <w:t>85,0</w:t>
            </w:r>
          </w:p>
        </w:tc>
        <w:tc>
          <w:tcPr>
            <w:tcW w:w="1134" w:type="dxa"/>
            <w:shd w:val="clear" w:color="auto" w:fill="auto"/>
            <w:hideMark/>
          </w:tcPr>
          <w:p w:rsidR="00D22385" w:rsidRPr="00DA78A1" w:rsidRDefault="00D22385" w:rsidP="00DA78A1">
            <w:pPr>
              <w:jc w:val="both"/>
            </w:pPr>
            <w:r w:rsidRPr="00DA78A1">
              <w:t>90,0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144,0</w:t>
            </w:r>
          </w:p>
        </w:tc>
        <w:tc>
          <w:tcPr>
            <w:tcW w:w="1186" w:type="dxa"/>
            <w:shd w:val="clear" w:color="auto" w:fill="auto"/>
            <w:hideMark/>
          </w:tcPr>
          <w:p w:rsidR="00D22385" w:rsidRPr="00DA78A1" w:rsidRDefault="00D22385" w:rsidP="00DA78A1">
            <w:pPr>
              <w:jc w:val="both"/>
            </w:pPr>
            <w:r w:rsidRPr="00DA78A1">
              <w:t>85,0</w:t>
            </w:r>
          </w:p>
        </w:tc>
        <w:tc>
          <w:tcPr>
            <w:tcW w:w="1134" w:type="dxa"/>
            <w:shd w:val="clear" w:color="auto" w:fill="auto"/>
            <w:hideMark/>
          </w:tcPr>
          <w:p w:rsidR="00D22385" w:rsidRPr="00DA78A1" w:rsidRDefault="00D22385" w:rsidP="00DA78A1">
            <w:pPr>
              <w:jc w:val="both"/>
            </w:pPr>
            <w:r w:rsidRPr="00DA78A1">
              <w:t>90,0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144,0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18</w:t>
            </w:r>
          </w:p>
        </w:tc>
        <w:tc>
          <w:tcPr>
            <w:tcW w:w="296" w:type="dxa"/>
            <w:shd w:val="clear" w:color="auto" w:fill="auto"/>
            <w:hideMark/>
          </w:tcPr>
          <w:p w:rsidR="00D22385" w:rsidRPr="00DA78A1" w:rsidRDefault="00D22385" w:rsidP="00DA78A1">
            <w:pPr>
              <w:jc w:val="both"/>
            </w:pPr>
            <w:r w:rsidRPr="00DA78A1">
              <w:t>3</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42070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85,0</w:t>
            </w:r>
          </w:p>
        </w:tc>
        <w:tc>
          <w:tcPr>
            <w:tcW w:w="1134" w:type="dxa"/>
            <w:shd w:val="clear" w:color="auto" w:fill="auto"/>
            <w:hideMark/>
          </w:tcPr>
          <w:p w:rsidR="00D22385" w:rsidRPr="00DA78A1" w:rsidRDefault="00D22385" w:rsidP="00DA78A1">
            <w:pPr>
              <w:jc w:val="both"/>
            </w:pPr>
            <w:r w:rsidRPr="00DA78A1">
              <w:t>90,0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"Комплексное развитие сельских территорий"</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958 151,1</w:t>
            </w:r>
          </w:p>
        </w:tc>
        <w:tc>
          <w:tcPr>
            <w:tcW w:w="1186" w:type="dxa"/>
            <w:shd w:val="clear" w:color="auto" w:fill="auto"/>
            <w:hideMark/>
          </w:tcPr>
          <w:p w:rsidR="00D22385" w:rsidRPr="00DA78A1" w:rsidRDefault="00D22385" w:rsidP="00DA78A1">
            <w:pPr>
              <w:jc w:val="both"/>
            </w:pPr>
            <w:r w:rsidRPr="00DA78A1">
              <w:t>216 731,8</w:t>
            </w:r>
          </w:p>
        </w:tc>
        <w:tc>
          <w:tcPr>
            <w:tcW w:w="1134" w:type="dxa"/>
            <w:shd w:val="clear" w:color="auto" w:fill="auto"/>
            <w:hideMark/>
          </w:tcPr>
          <w:p w:rsidR="00D22385" w:rsidRPr="00DA78A1" w:rsidRDefault="00D22385" w:rsidP="00DA78A1">
            <w:pPr>
              <w:jc w:val="both"/>
            </w:pPr>
            <w:r w:rsidRPr="00DA78A1">
              <w:t>261 518,2</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Подпрограмма "Создание условий для обеспечения доступным и комфортным жильем сельского населения"</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4 442,9</w:t>
            </w:r>
          </w:p>
        </w:tc>
        <w:tc>
          <w:tcPr>
            <w:tcW w:w="1186" w:type="dxa"/>
            <w:shd w:val="clear" w:color="auto" w:fill="auto"/>
            <w:hideMark/>
          </w:tcPr>
          <w:p w:rsidR="00D22385" w:rsidRPr="00DA78A1" w:rsidRDefault="00D22385" w:rsidP="00DA78A1">
            <w:pPr>
              <w:jc w:val="both"/>
            </w:pPr>
            <w:r w:rsidRPr="00DA78A1">
              <w:t>53,2</w:t>
            </w:r>
          </w:p>
        </w:tc>
        <w:tc>
          <w:tcPr>
            <w:tcW w:w="1134" w:type="dxa"/>
            <w:shd w:val="clear" w:color="auto" w:fill="auto"/>
            <w:hideMark/>
          </w:tcPr>
          <w:p w:rsidR="00D22385" w:rsidRPr="00DA78A1" w:rsidRDefault="00D22385" w:rsidP="00DA78A1">
            <w:pPr>
              <w:jc w:val="both"/>
            </w:pPr>
            <w:r w:rsidRPr="00DA78A1">
              <w:t>53,2</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"Улучшение жилищных условий граждан, проживающих на сельских территориях"</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4 442,9</w:t>
            </w:r>
          </w:p>
        </w:tc>
        <w:tc>
          <w:tcPr>
            <w:tcW w:w="1186" w:type="dxa"/>
            <w:shd w:val="clear" w:color="auto" w:fill="auto"/>
            <w:hideMark/>
          </w:tcPr>
          <w:p w:rsidR="00D22385" w:rsidRPr="00DA78A1" w:rsidRDefault="00D22385" w:rsidP="00DA78A1">
            <w:pPr>
              <w:jc w:val="both"/>
            </w:pPr>
            <w:r w:rsidRPr="00DA78A1">
              <w:t>53,2</w:t>
            </w:r>
          </w:p>
        </w:tc>
        <w:tc>
          <w:tcPr>
            <w:tcW w:w="1134" w:type="dxa"/>
            <w:shd w:val="clear" w:color="auto" w:fill="auto"/>
            <w:hideMark/>
          </w:tcPr>
          <w:p w:rsidR="00D22385" w:rsidRPr="00DA78A1" w:rsidRDefault="00D22385" w:rsidP="00DA78A1">
            <w:pPr>
              <w:jc w:val="both"/>
            </w:pPr>
            <w:r w:rsidRPr="00DA78A1">
              <w:t>53,2</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Улучшение жилищных условий граждан, проживающих на сельских территориях</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02040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53,2</w:t>
            </w:r>
          </w:p>
        </w:tc>
        <w:tc>
          <w:tcPr>
            <w:tcW w:w="1186" w:type="dxa"/>
            <w:shd w:val="clear" w:color="auto" w:fill="auto"/>
            <w:hideMark/>
          </w:tcPr>
          <w:p w:rsidR="00D22385" w:rsidRPr="00DA78A1" w:rsidRDefault="00D22385" w:rsidP="00DA78A1">
            <w:pPr>
              <w:jc w:val="both"/>
            </w:pPr>
            <w:r w:rsidRPr="00DA78A1">
              <w:t>53,2</w:t>
            </w:r>
          </w:p>
        </w:tc>
        <w:tc>
          <w:tcPr>
            <w:tcW w:w="1134" w:type="dxa"/>
            <w:shd w:val="clear" w:color="auto" w:fill="auto"/>
            <w:hideMark/>
          </w:tcPr>
          <w:p w:rsidR="00D22385" w:rsidRPr="00DA78A1" w:rsidRDefault="00D22385" w:rsidP="00DA78A1">
            <w:pPr>
              <w:jc w:val="both"/>
            </w:pPr>
            <w:r w:rsidRPr="00DA78A1">
              <w:t>53,2</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Социальное обеспечение и иные выплаты населению</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02040</w:t>
            </w:r>
          </w:p>
        </w:tc>
        <w:tc>
          <w:tcPr>
            <w:tcW w:w="562" w:type="dxa"/>
            <w:shd w:val="clear" w:color="auto" w:fill="auto"/>
            <w:noWrap/>
            <w:hideMark/>
          </w:tcPr>
          <w:p w:rsidR="00D22385" w:rsidRPr="00DA78A1" w:rsidRDefault="00D22385" w:rsidP="00DA78A1">
            <w:pPr>
              <w:jc w:val="both"/>
            </w:pPr>
            <w:r w:rsidRPr="00DA78A1">
              <w:t>300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53,2</w:t>
            </w:r>
          </w:p>
        </w:tc>
        <w:tc>
          <w:tcPr>
            <w:tcW w:w="1186" w:type="dxa"/>
            <w:shd w:val="clear" w:color="auto" w:fill="auto"/>
            <w:hideMark/>
          </w:tcPr>
          <w:p w:rsidR="00D22385" w:rsidRPr="00DA78A1" w:rsidRDefault="00D22385" w:rsidP="00DA78A1">
            <w:pPr>
              <w:jc w:val="both"/>
            </w:pPr>
            <w:r w:rsidRPr="00DA78A1">
              <w:t>53,2</w:t>
            </w:r>
          </w:p>
        </w:tc>
        <w:tc>
          <w:tcPr>
            <w:tcW w:w="1134" w:type="dxa"/>
            <w:shd w:val="clear" w:color="auto" w:fill="auto"/>
            <w:hideMark/>
          </w:tcPr>
          <w:p w:rsidR="00D22385" w:rsidRPr="00DA78A1" w:rsidRDefault="00D22385" w:rsidP="00DA78A1">
            <w:pPr>
              <w:jc w:val="both"/>
            </w:pPr>
            <w:r w:rsidRPr="00DA78A1">
              <w:t>53,2</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Социальные выплаты гражданам, кроме публичных нормативных социальных выплат</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02040</w:t>
            </w:r>
          </w:p>
        </w:tc>
        <w:tc>
          <w:tcPr>
            <w:tcW w:w="562" w:type="dxa"/>
            <w:shd w:val="clear" w:color="auto" w:fill="auto"/>
            <w:noWrap/>
            <w:hideMark/>
          </w:tcPr>
          <w:p w:rsidR="00D22385" w:rsidRPr="00DA78A1" w:rsidRDefault="00D22385" w:rsidP="00DA78A1">
            <w:pPr>
              <w:jc w:val="both"/>
            </w:pPr>
            <w:r w:rsidRPr="00DA78A1">
              <w:t>320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53,2</w:t>
            </w:r>
          </w:p>
        </w:tc>
        <w:tc>
          <w:tcPr>
            <w:tcW w:w="1186" w:type="dxa"/>
            <w:shd w:val="clear" w:color="auto" w:fill="auto"/>
            <w:hideMark/>
          </w:tcPr>
          <w:p w:rsidR="00D22385" w:rsidRPr="00DA78A1" w:rsidRDefault="00D22385" w:rsidP="00DA78A1">
            <w:pPr>
              <w:jc w:val="both"/>
            </w:pPr>
            <w:r w:rsidRPr="00DA78A1">
              <w:t>53,2</w:t>
            </w:r>
          </w:p>
        </w:tc>
        <w:tc>
          <w:tcPr>
            <w:tcW w:w="1134" w:type="dxa"/>
            <w:shd w:val="clear" w:color="auto" w:fill="auto"/>
            <w:hideMark/>
          </w:tcPr>
          <w:p w:rsidR="00D22385" w:rsidRPr="00DA78A1" w:rsidRDefault="00D22385" w:rsidP="00DA78A1">
            <w:pPr>
              <w:jc w:val="both"/>
            </w:pPr>
            <w:r w:rsidRPr="00DA78A1">
              <w:t>53,2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Социальная политика</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02040</w:t>
            </w:r>
          </w:p>
        </w:tc>
        <w:tc>
          <w:tcPr>
            <w:tcW w:w="562" w:type="dxa"/>
            <w:shd w:val="clear" w:color="auto" w:fill="auto"/>
            <w:noWrap/>
            <w:hideMark/>
          </w:tcPr>
          <w:p w:rsidR="00D22385" w:rsidRPr="00DA78A1" w:rsidRDefault="00D22385" w:rsidP="00DA78A1">
            <w:pPr>
              <w:jc w:val="both"/>
            </w:pPr>
            <w:r w:rsidRPr="00DA78A1">
              <w:t>320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53,2</w:t>
            </w:r>
          </w:p>
        </w:tc>
        <w:tc>
          <w:tcPr>
            <w:tcW w:w="1186" w:type="dxa"/>
            <w:shd w:val="clear" w:color="auto" w:fill="auto"/>
            <w:hideMark/>
          </w:tcPr>
          <w:p w:rsidR="00D22385" w:rsidRPr="00DA78A1" w:rsidRDefault="00D22385" w:rsidP="00DA78A1">
            <w:pPr>
              <w:jc w:val="both"/>
            </w:pPr>
            <w:r w:rsidRPr="00DA78A1">
              <w:t>53,2</w:t>
            </w:r>
          </w:p>
        </w:tc>
        <w:tc>
          <w:tcPr>
            <w:tcW w:w="1134" w:type="dxa"/>
            <w:shd w:val="clear" w:color="auto" w:fill="auto"/>
            <w:hideMark/>
          </w:tcPr>
          <w:p w:rsidR="00D22385" w:rsidRPr="00DA78A1" w:rsidRDefault="00D22385" w:rsidP="00DA78A1">
            <w:pPr>
              <w:jc w:val="both"/>
            </w:pPr>
            <w:r w:rsidRPr="00DA78A1">
              <w:t>53,2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Социальное обеспечение населения</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02040</w:t>
            </w:r>
          </w:p>
        </w:tc>
        <w:tc>
          <w:tcPr>
            <w:tcW w:w="562" w:type="dxa"/>
            <w:shd w:val="clear" w:color="auto" w:fill="auto"/>
            <w:noWrap/>
            <w:hideMark/>
          </w:tcPr>
          <w:p w:rsidR="00D22385" w:rsidRPr="00DA78A1" w:rsidRDefault="00D22385" w:rsidP="00DA78A1">
            <w:pPr>
              <w:jc w:val="both"/>
            </w:pPr>
            <w:r w:rsidRPr="00DA78A1">
              <w:t>320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53,2</w:t>
            </w:r>
          </w:p>
        </w:tc>
        <w:tc>
          <w:tcPr>
            <w:tcW w:w="1186" w:type="dxa"/>
            <w:shd w:val="clear" w:color="auto" w:fill="auto"/>
            <w:hideMark/>
          </w:tcPr>
          <w:p w:rsidR="00D22385" w:rsidRPr="00DA78A1" w:rsidRDefault="00D22385" w:rsidP="00DA78A1">
            <w:pPr>
              <w:jc w:val="both"/>
            </w:pPr>
            <w:r w:rsidRPr="00DA78A1">
              <w:t>53,2</w:t>
            </w:r>
          </w:p>
        </w:tc>
        <w:tc>
          <w:tcPr>
            <w:tcW w:w="1134" w:type="dxa"/>
            <w:shd w:val="clear" w:color="auto" w:fill="auto"/>
            <w:hideMark/>
          </w:tcPr>
          <w:p w:rsidR="00D22385" w:rsidRPr="00DA78A1" w:rsidRDefault="00D22385" w:rsidP="00DA78A1">
            <w:pPr>
              <w:jc w:val="both"/>
            </w:pPr>
            <w:r w:rsidRPr="00DA78A1">
              <w:t>53,2</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02040</w:t>
            </w:r>
          </w:p>
        </w:tc>
        <w:tc>
          <w:tcPr>
            <w:tcW w:w="562" w:type="dxa"/>
            <w:shd w:val="clear" w:color="auto" w:fill="auto"/>
            <w:noWrap/>
            <w:hideMark/>
          </w:tcPr>
          <w:p w:rsidR="00D22385" w:rsidRPr="00DA78A1" w:rsidRDefault="00D22385" w:rsidP="00DA78A1">
            <w:pPr>
              <w:jc w:val="both"/>
            </w:pPr>
            <w:r w:rsidRPr="00DA78A1">
              <w:t>320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53,2</w:t>
            </w:r>
          </w:p>
        </w:tc>
        <w:tc>
          <w:tcPr>
            <w:tcW w:w="1186" w:type="dxa"/>
            <w:shd w:val="clear" w:color="auto" w:fill="auto"/>
            <w:hideMark/>
          </w:tcPr>
          <w:p w:rsidR="00D22385" w:rsidRPr="00DA78A1" w:rsidRDefault="00D22385" w:rsidP="00DA78A1">
            <w:pPr>
              <w:jc w:val="both"/>
            </w:pPr>
            <w:r w:rsidRPr="00DA78A1">
              <w:t>53,2</w:t>
            </w:r>
          </w:p>
        </w:tc>
        <w:tc>
          <w:tcPr>
            <w:tcW w:w="1134" w:type="dxa"/>
            <w:shd w:val="clear" w:color="auto" w:fill="auto"/>
            <w:hideMark/>
          </w:tcPr>
          <w:p w:rsidR="00D22385" w:rsidRPr="00DA78A1" w:rsidRDefault="00D22385" w:rsidP="00DA78A1">
            <w:pPr>
              <w:jc w:val="both"/>
            </w:pPr>
            <w:r w:rsidRPr="00DA78A1">
              <w:t>53,2</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Реализация мероприятий по комплексному развитию сельских территорий</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L5760</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4 389,7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L5760</w:t>
            </w:r>
          </w:p>
        </w:tc>
        <w:tc>
          <w:tcPr>
            <w:tcW w:w="562" w:type="dxa"/>
            <w:shd w:val="clear" w:color="auto" w:fill="auto"/>
            <w:noWrap/>
            <w:hideMark/>
          </w:tcPr>
          <w:p w:rsidR="00D22385" w:rsidRPr="00DA78A1" w:rsidRDefault="00D22385" w:rsidP="00DA78A1">
            <w:pPr>
              <w:jc w:val="both"/>
            </w:pPr>
            <w:r w:rsidRPr="00DA78A1">
              <w:t>400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4 389,7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Бюджетные инвестиции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L5760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4 389,7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Жилищно-коммунальное хозяйство</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L5760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4 389,7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Жилищное хозяйство</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L5760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4 389,7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Администрация </w:t>
            </w:r>
            <w:r w:rsidRPr="00DA78A1">
              <w:lastRenderedPageBreak/>
              <w:t>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lastRenderedPageBreak/>
              <w:t>2</w:t>
            </w:r>
            <w:r w:rsidRPr="00DA78A1">
              <w:lastRenderedPageBreak/>
              <w:t>2</w:t>
            </w:r>
          </w:p>
        </w:tc>
        <w:tc>
          <w:tcPr>
            <w:tcW w:w="296" w:type="dxa"/>
            <w:shd w:val="clear" w:color="auto" w:fill="auto"/>
            <w:hideMark/>
          </w:tcPr>
          <w:p w:rsidR="00D22385" w:rsidRPr="00DA78A1" w:rsidRDefault="00D22385" w:rsidP="00DA78A1">
            <w:pPr>
              <w:jc w:val="both"/>
            </w:pPr>
            <w:r w:rsidRPr="00DA78A1">
              <w:lastRenderedPageBreak/>
              <w:t>1</w:t>
            </w:r>
          </w:p>
        </w:tc>
        <w:tc>
          <w:tcPr>
            <w:tcW w:w="424" w:type="dxa"/>
            <w:shd w:val="clear" w:color="auto" w:fill="auto"/>
            <w:hideMark/>
          </w:tcPr>
          <w:p w:rsidR="00D22385" w:rsidRPr="00DA78A1" w:rsidRDefault="00D22385" w:rsidP="00DA78A1">
            <w:pPr>
              <w:jc w:val="both"/>
            </w:pPr>
            <w:r w:rsidRPr="00DA78A1">
              <w:t>0</w:t>
            </w:r>
            <w:r w:rsidRPr="00DA78A1">
              <w:lastRenderedPageBreak/>
              <w:t>1</w:t>
            </w:r>
          </w:p>
        </w:tc>
        <w:tc>
          <w:tcPr>
            <w:tcW w:w="652" w:type="dxa"/>
            <w:shd w:val="clear" w:color="auto" w:fill="auto"/>
            <w:noWrap/>
            <w:hideMark/>
          </w:tcPr>
          <w:p w:rsidR="00D22385" w:rsidRPr="00DA78A1" w:rsidRDefault="00D22385" w:rsidP="00DA78A1">
            <w:pPr>
              <w:jc w:val="both"/>
            </w:pPr>
            <w:r w:rsidRPr="00DA78A1">
              <w:lastRenderedPageBreak/>
              <w:t>L57</w:t>
            </w:r>
            <w:r w:rsidRPr="00DA78A1">
              <w:lastRenderedPageBreak/>
              <w:t>60</w:t>
            </w:r>
          </w:p>
        </w:tc>
        <w:tc>
          <w:tcPr>
            <w:tcW w:w="562" w:type="dxa"/>
            <w:shd w:val="clear" w:color="auto" w:fill="auto"/>
            <w:noWrap/>
            <w:hideMark/>
          </w:tcPr>
          <w:p w:rsidR="00D22385" w:rsidRPr="00DA78A1" w:rsidRDefault="00D22385" w:rsidP="00DA78A1">
            <w:pPr>
              <w:jc w:val="both"/>
            </w:pPr>
            <w:r w:rsidRPr="00DA78A1">
              <w:lastRenderedPageBreak/>
              <w:t>41</w:t>
            </w:r>
            <w:r w:rsidRPr="00DA78A1">
              <w:lastRenderedPageBreak/>
              <w:t>0</w:t>
            </w:r>
          </w:p>
        </w:tc>
        <w:tc>
          <w:tcPr>
            <w:tcW w:w="425" w:type="dxa"/>
            <w:shd w:val="clear" w:color="auto" w:fill="auto"/>
            <w:hideMark/>
          </w:tcPr>
          <w:p w:rsidR="00D22385" w:rsidRPr="00DA78A1" w:rsidRDefault="00D22385" w:rsidP="00DA78A1">
            <w:pPr>
              <w:jc w:val="both"/>
            </w:pPr>
            <w:r w:rsidRPr="00DA78A1">
              <w:lastRenderedPageBreak/>
              <w:t>0</w:t>
            </w:r>
            <w:r w:rsidRPr="00DA78A1">
              <w:lastRenderedPageBreak/>
              <w:t>5</w:t>
            </w:r>
          </w:p>
        </w:tc>
        <w:tc>
          <w:tcPr>
            <w:tcW w:w="475" w:type="dxa"/>
            <w:shd w:val="clear" w:color="auto" w:fill="auto"/>
            <w:hideMark/>
          </w:tcPr>
          <w:p w:rsidR="00D22385" w:rsidRPr="00DA78A1" w:rsidRDefault="00D22385" w:rsidP="00DA78A1">
            <w:pPr>
              <w:jc w:val="both"/>
            </w:pPr>
            <w:r w:rsidRPr="00DA78A1">
              <w:lastRenderedPageBreak/>
              <w:t>01</w:t>
            </w:r>
          </w:p>
        </w:tc>
        <w:tc>
          <w:tcPr>
            <w:tcW w:w="515" w:type="dxa"/>
            <w:shd w:val="clear" w:color="auto" w:fill="auto"/>
            <w:hideMark/>
          </w:tcPr>
          <w:p w:rsidR="00D22385" w:rsidRPr="00DA78A1" w:rsidRDefault="00D22385" w:rsidP="00DA78A1">
            <w:pPr>
              <w:jc w:val="both"/>
            </w:pPr>
            <w:r w:rsidRPr="00DA78A1">
              <w:t>90</w:t>
            </w:r>
            <w:r w:rsidRPr="00DA78A1">
              <w:lastRenderedPageBreak/>
              <w:t>0</w:t>
            </w:r>
          </w:p>
        </w:tc>
        <w:tc>
          <w:tcPr>
            <w:tcW w:w="1273" w:type="dxa"/>
            <w:shd w:val="clear" w:color="auto" w:fill="auto"/>
            <w:hideMark/>
          </w:tcPr>
          <w:p w:rsidR="00D22385" w:rsidRPr="00DA78A1" w:rsidRDefault="00D22385" w:rsidP="00DA78A1">
            <w:pPr>
              <w:jc w:val="both"/>
            </w:pPr>
            <w:r w:rsidRPr="00DA78A1">
              <w:lastRenderedPageBreak/>
              <w:t>4 389,7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Подпрограмма "Создание и развитие инфраструктуры на сельских территориях"</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noWrap/>
            <w:hideMark/>
          </w:tcPr>
          <w:p w:rsidR="00D22385" w:rsidRPr="00DA78A1" w:rsidRDefault="00D22385" w:rsidP="00DA78A1">
            <w:pPr>
              <w:jc w:val="both"/>
            </w:pPr>
            <w:r w:rsidRPr="00DA78A1">
              <w:t> </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953 708,2</w:t>
            </w:r>
          </w:p>
        </w:tc>
        <w:tc>
          <w:tcPr>
            <w:tcW w:w="1186" w:type="dxa"/>
            <w:shd w:val="clear" w:color="auto" w:fill="auto"/>
            <w:hideMark/>
          </w:tcPr>
          <w:p w:rsidR="00D22385" w:rsidRPr="00DA78A1" w:rsidRDefault="00D22385" w:rsidP="00DA78A1">
            <w:pPr>
              <w:jc w:val="both"/>
            </w:pPr>
            <w:r w:rsidRPr="00DA78A1">
              <w:t>216 678,5</w:t>
            </w:r>
          </w:p>
        </w:tc>
        <w:tc>
          <w:tcPr>
            <w:tcW w:w="1134" w:type="dxa"/>
            <w:shd w:val="clear" w:color="auto" w:fill="auto"/>
            <w:hideMark/>
          </w:tcPr>
          <w:p w:rsidR="00D22385" w:rsidRPr="00DA78A1" w:rsidRDefault="00D22385" w:rsidP="00DA78A1">
            <w:pPr>
              <w:jc w:val="both"/>
            </w:pPr>
            <w:r w:rsidRPr="00DA78A1">
              <w:t>261 465,0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«Развитие транспортной инфраструктуры на сельских территориях»</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 </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171 089,3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Проектирование и строительство (реконструкция) автомобильных дорог местного значения и искусственных сооружений на них</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42330</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611,7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42330</w:t>
            </w:r>
          </w:p>
        </w:tc>
        <w:tc>
          <w:tcPr>
            <w:tcW w:w="562" w:type="dxa"/>
            <w:shd w:val="clear" w:color="auto" w:fill="auto"/>
            <w:noWrap/>
            <w:hideMark/>
          </w:tcPr>
          <w:p w:rsidR="00D22385" w:rsidRPr="00DA78A1" w:rsidRDefault="00D22385" w:rsidP="00DA78A1">
            <w:pPr>
              <w:jc w:val="both"/>
            </w:pPr>
            <w:r w:rsidRPr="00DA78A1">
              <w:t>400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611,7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70"/>
        </w:trPr>
        <w:tc>
          <w:tcPr>
            <w:tcW w:w="2551" w:type="dxa"/>
            <w:shd w:val="clear" w:color="auto" w:fill="auto"/>
            <w:vAlign w:val="center"/>
            <w:hideMark/>
          </w:tcPr>
          <w:p w:rsidR="00D22385" w:rsidRPr="00DA78A1" w:rsidRDefault="00D22385" w:rsidP="00DA78A1">
            <w:pPr>
              <w:jc w:val="both"/>
            </w:pPr>
            <w:r w:rsidRPr="00DA78A1">
              <w:t>Бюджетные инвестиции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42330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611,7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70"/>
        </w:trPr>
        <w:tc>
          <w:tcPr>
            <w:tcW w:w="2551" w:type="dxa"/>
            <w:shd w:val="clear" w:color="auto" w:fill="auto"/>
            <w:vAlign w:val="center"/>
            <w:hideMark/>
          </w:tcPr>
          <w:p w:rsidR="00D22385" w:rsidRPr="00DA78A1" w:rsidRDefault="00D22385" w:rsidP="00DA78A1">
            <w:pPr>
              <w:jc w:val="both"/>
            </w:pPr>
            <w:r w:rsidRPr="00DA78A1">
              <w:t>Национальная экономика</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42330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611,7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Дорожное хозяйство (дорожные фонды)</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42330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611,7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42330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611,7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Развитие транспортной инфраструктуры на сельских территориях</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L3720</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170 477,7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20"/>
        </w:trPr>
        <w:tc>
          <w:tcPr>
            <w:tcW w:w="2551" w:type="dxa"/>
            <w:shd w:val="clear" w:color="auto" w:fill="auto"/>
            <w:vAlign w:val="center"/>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L3720</w:t>
            </w:r>
          </w:p>
        </w:tc>
        <w:tc>
          <w:tcPr>
            <w:tcW w:w="562" w:type="dxa"/>
            <w:shd w:val="clear" w:color="auto" w:fill="auto"/>
            <w:noWrap/>
            <w:hideMark/>
          </w:tcPr>
          <w:p w:rsidR="00D22385" w:rsidRPr="00DA78A1" w:rsidRDefault="00D22385" w:rsidP="00DA78A1">
            <w:pPr>
              <w:jc w:val="both"/>
            </w:pPr>
            <w:r w:rsidRPr="00DA78A1">
              <w:t>400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170 477,7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Бюджетные инвестиции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L3720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170 477,7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 xml:space="preserve">Национальная </w:t>
            </w:r>
            <w:r w:rsidRPr="00DA78A1">
              <w:lastRenderedPageBreak/>
              <w:t>экономика</w:t>
            </w:r>
          </w:p>
        </w:tc>
        <w:tc>
          <w:tcPr>
            <w:tcW w:w="425" w:type="dxa"/>
            <w:shd w:val="clear" w:color="auto" w:fill="auto"/>
            <w:hideMark/>
          </w:tcPr>
          <w:p w:rsidR="00D22385" w:rsidRPr="00DA78A1" w:rsidRDefault="00D22385" w:rsidP="00DA78A1">
            <w:pPr>
              <w:jc w:val="both"/>
            </w:pPr>
            <w:r w:rsidRPr="00DA78A1">
              <w:lastRenderedPageBreak/>
              <w:t>2</w:t>
            </w:r>
            <w:r w:rsidRPr="00DA78A1">
              <w:lastRenderedPageBreak/>
              <w:t>2</w:t>
            </w:r>
          </w:p>
        </w:tc>
        <w:tc>
          <w:tcPr>
            <w:tcW w:w="296" w:type="dxa"/>
            <w:shd w:val="clear" w:color="auto" w:fill="auto"/>
            <w:hideMark/>
          </w:tcPr>
          <w:p w:rsidR="00D22385" w:rsidRPr="00DA78A1" w:rsidRDefault="00D22385" w:rsidP="00DA78A1">
            <w:pPr>
              <w:jc w:val="both"/>
            </w:pPr>
            <w:r w:rsidRPr="00DA78A1">
              <w:lastRenderedPageBreak/>
              <w:t>2</w:t>
            </w:r>
          </w:p>
        </w:tc>
        <w:tc>
          <w:tcPr>
            <w:tcW w:w="424" w:type="dxa"/>
            <w:shd w:val="clear" w:color="auto" w:fill="auto"/>
            <w:hideMark/>
          </w:tcPr>
          <w:p w:rsidR="00D22385" w:rsidRPr="00DA78A1" w:rsidRDefault="00D22385" w:rsidP="00DA78A1">
            <w:pPr>
              <w:jc w:val="both"/>
            </w:pPr>
            <w:r w:rsidRPr="00DA78A1">
              <w:t>0</w:t>
            </w:r>
            <w:r w:rsidRPr="00DA78A1">
              <w:lastRenderedPageBreak/>
              <w:t>3</w:t>
            </w:r>
          </w:p>
        </w:tc>
        <w:tc>
          <w:tcPr>
            <w:tcW w:w="652" w:type="dxa"/>
            <w:shd w:val="clear" w:color="auto" w:fill="auto"/>
            <w:noWrap/>
            <w:hideMark/>
          </w:tcPr>
          <w:p w:rsidR="00D22385" w:rsidRPr="00DA78A1" w:rsidRDefault="00D22385" w:rsidP="00DA78A1">
            <w:pPr>
              <w:jc w:val="both"/>
            </w:pPr>
            <w:r w:rsidRPr="00DA78A1">
              <w:lastRenderedPageBreak/>
              <w:t>L37</w:t>
            </w:r>
            <w:r w:rsidRPr="00DA78A1">
              <w:lastRenderedPageBreak/>
              <w:t>20</w:t>
            </w:r>
          </w:p>
        </w:tc>
        <w:tc>
          <w:tcPr>
            <w:tcW w:w="562" w:type="dxa"/>
            <w:shd w:val="clear" w:color="auto" w:fill="auto"/>
            <w:noWrap/>
            <w:hideMark/>
          </w:tcPr>
          <w:p w:rsidR="00D22385" w:rsidRPr="00DA78A1" w:rsidRDefault="00D22385" w:rsidP="00DA78A1">
            <w:pPr>
              <w:jc w:val="both"/>
            </w:pPr>
            <w:r w:rsidRPr="00DA78A1">
              <w:lastRenderedPageBreak/>
              <w:t>41</w:t>
            </w:r>
            <w:r w:rsidRPr="00DA78A1">
              <w:lastRenderedPageBreak/>
              <w:t>0</w:t>
            </w:r>
          </w:p>
        </w:tc>
        <w:tc>
          <w:tcPr>
            <w:tcW w:w="425" w:type="dxa"/>
            <w:shd w:val="clear" w:color="auto" w:fill="auto"/>
            <w:hideMark/>
          </w:tcPr>
          <w:p w:rsidR="00D22385" w:rsidRPr="00DA78A1" w:rsidRDefault="00D22385" w:rsidP="00DA78A1">
            <w:pPr>
              <w:jc w:val="both"/>
            </w:pPr>
            <w:r w:rsidRPr="00DA78A1">
              <w:lastRenderedPageBreak/>
              <w:t>0</w:t>
            </w:r>
            <w:r w:rsidRPr="00DA78A1">
              <w:lastRenderedPageBreak/>
              <w:t>4</w:t>
            </w:r>
          </w:p>
        </w:tc>
        <w:tc>
          <w:tcPr>
            <w:tcW w:w="475" w:type="dxa"/>
            <w:shd w:val="clear" w:color="auto" w:fill="auto"/>
            <w:hideMark/>
          </w:tcPr>
          <w:p w:rsidR="00D22385" w:rsidRPr="00DA78A1" w:rsidRDefault="00D22385" w:rsidP="00DA78A1">
            <w:pPr>
              <w:jc w:val="both"/>
            </w:pPr>
            <w:r w:rsidRPr="00DA78A1">
              <w:lastRenderedPageBreak/>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170 477,7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Дорожное хозяйство (дорожные фонды)</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L3720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170 477,7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L3720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170 477,7</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"Современный облик сельских территорий"</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782 517,2</w:t>
            </w:r>
          </w:p>
        </w:tc>
        <w:tc>
          <w:tcPr>
            <w:tcW w:w="1186" w:type="dxa"/>
            <w:shd w:val="clear" w:color="auto" w:fill="auto"/>
            <w:hideMark/>
          </w:tcPr>
          <w:p w:rsidR="00D22385" w:rsidRPr="00DA78A1" w:rsidRDefault="00D22385" w:rsidP="00DA78A1">
            <w:pPr>
              <w:jc w:val="both"/>
            </w:pPr>
            <w:r w:rsidRPr="00DA78A1">
              <w:t>216 678,5</w:t>
            </w:r>
          </w:p>
        </w:tc>
        <w:tc>
          <w:tcPr>
            <w:tcW w:w="1134" w:type="dxa"/>
            <w:shd w:val="clear" w:color="auto" w:fill="auto"/>
            <w:hideMark/>
          </w:tcPr>
          <w:p w:rsidR="00D22385" w:rsidRPr="00DA78A1" w:rsidRDefault="00D22385" w:rsidP="00DA78A1">
            <w:pPr>
              <w:jc w:val="both"/>
            </w:pPr>
            <w:r w:rsidRPr="00DA78A1">
              <w:t>261 465,0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Строительство многофункционального социально-спортивного центра в р.п. Комсомольский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25001</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108,2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25001</w:t>
            </w:r>
          </w:p>
        </w:tc>
        <w:tc>
          <w:tcPr>
            <w:tcW w:w="562" w:type="dxa"/>
            <w:shd w:val="clear" w:color="auto" w:fill="auto"/>
            <w:noWrap/>
            <w:hideMark/>
          </w:tcPr>
          <w:p w:rsidR="00D22385" w:rsidRPr="00DA78A1" w:rsidRDefault="00D22385" w:rsidP="00DA78A1">
            <w:pPr>
              <w:jc w:val="both"/>
            </w:pPr>
            <w:r w:rsidRPr="00DA78A1">
              <w:t>400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108,2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Бюджетные инвестиции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25001</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108,2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Физическая культура и спорт</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25001</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11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108,2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Физическая культура</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25001</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11</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108,2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25001</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11</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108,2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rPr>
                <w:color w:val="000000"/>
              </w:rPr>
            </w:pPr>
            <w:r w:rsidRPr="00DA78A1">
              <w:rPr>
                <w:color w:val="000000"/>
              </w:rPr>
              <w:t xml:space="preserve"> Реконструкция Дома культуры «Цементник» в р.п. Комсомольский на 400 мест </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25002</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547,1</w:t>
            </w:r>
          </w:p>
        </w:tc>
        <w:tc>
          <w:tcPr>
            <w:tcW w:w="1186" w:type="dxa"/>
            <w:shd w:val="clear" w:color="auto" w:fill="auto"/>
            <w:hideMark/>
          </w:tcPr>
          <w:p w:rsidR="00D22385" w:rsidRPr="00DA78A1" w:rsidRDefault="00D22385" w:rsidP="00DA78A1">
            <w:pPr>
              <w:jc w:val="both"/>
            </w:pPr>
            <w:r w:rsidRPr="00DA78A1">
              <w:t>55,1</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25002</w:t>
            </w:r>
          </w:p>
        </w:tc>
        <w:tc>
          <w:tcPr>
            <w:tcW w:w="562" w:type="dxa"/>
            <w:shd w:val="clear" w:color="auto" w:fill="auto"/>
            <w:noWrap/>
            <w:hideMark/>
          </w:tcPr>
          <w:p w:rsidR="00D22385" w:rsidRPr="00DA78A1" w:rsidRDefault="00D22385" w:rsidP="00DA78A1">
            <w:pPr>
              <w:jc w:val="both"/>
            </w:pPr>
            <w:r w:rsidRPr="00DA78A1">
              <w:t>400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547,1</w:t>
            </w:r>
          </w:p>
        </w:tc>
        <w:tc>
          <w:tcPr>
            <w:tcW w:w="1186" w:type="dxa"/>
            <w:shd w:val="clear" w:color="auto" w:fill="auto"/>
            <w:hideMark/>
          </w:tcPr>
          <w:p w:rsidR="00D22385" w:rsidRPr="00DA78A1" w:rsidRDefault="00D22385" w:rsidP="00DA78A1">
            <w:pPr>
              <w:jc w:val="both"/>
            </w:pPr>
            <w:r w:rsidRPr="00DA78A1">
              <w:t>55,1</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Бюджетные инвестиции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25002</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547,1</w:t>
            </w:r>
          </w:p>
        </w:tc>
        <w:tc>
          <w:tcPr>
            <w:tcW w:w="1186" w:type="dxa"/>
            <w:shd w:val="clear" w:color="auto" w:fill="auto"/>
            <w:hideMark/>
          </w:tcPr>
          <w:p w:rsidR="00D22385" w:rsidRPr="00DA78A1" w:rsidRDefault="00D22385" w:rsidP="00DA78A1">
            <w:pPr>
              <w:jc w:val="both"/>
            </w:pPr>
            <w:r w:rsidRPr="00DA78A1">
              <w:t>55,1</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 кинематография</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25002</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547,1</w:t>
            </w:r>
          </w:p>
        </w:tc>
        <w:tc>
          <w:tcPr>
            <w:tcW w:w="1186" w:type="dxa"/>
            <w:shd w:val="clear" w:color="auto" w:fill="auto"/>
            <w:hideMark/>
          </w:tcPr>
          <w:p w:rsidR="00D22385" w:rsidRPr="00DA78A1" w:rsidRDefault="00D22385" w:rsidP="00DA78A1">
            <w:pPr>
              <w:jc w:val="both"/>
            </w:pPr>
            <w:r w:rsidRPr="00DA78A1">
              <w:t>55,1</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Культура</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25002</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547,1</w:t>
            </w:r>
          </w:p>
        </w:tc>
        <w:tc>
          <w:tcPr>
            <w:tcW w:w="1186" w:type="dxa"/>
            <w:shd w:val="clear" w:color="auto" w:fill="auto"/>
            <w:hideMark/>
          </w:tcPr>
          <w:p w:rsidR="00D22385" w:rsidRPr="00DA78A1" w:rsidRDefault="00D22385" w:rsidP="00DA78A1">
            <w:pPr>
              <w:jc w:val="both"/>
            </w:pPr>
            <w:r w:rsidRPr="00DA78A1">
              <w:t>55,1</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25002</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547,1</w:t>
            </w:r>
          </w:p>
        </w:tc>
        <w:tc>
          <w:tcPr>
            <w:tcW w:w="1186" w:type="dxa"/>
            <w:shd w:val="clear" w:color="auto" w:fill="auto"/>
            <w:hideMark/>
          </w:tcPr>
          <w:p w:rsidR="00D22385" w:rsidRPr="00DA78A1" w:rsidRDefault="00D22385" w:rsidP="00DA78A1">
            <w:pPr>
              <w:jc w:val="both"/>
            </w:pPr>
            <w:r w:rsidRPr="00DA78A1">
              <w:t>55,1</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Строительство канализационного коллектора с очистными сооружениями мощностью 8000 куб.м. в сутки в р.п. Комсомольский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25003</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24,0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25003</w:t>
            </w:r>
          </w:p>
        </w:tc>
        <w:tc>
          <w:tcPr>
            <w:tcW w:w="562" w:type="dxa"/>
            <w:shd w:val="clear" w:color="auto" w:fill="auto"/>
            <w:noWrap/>
            <w:hideMark/>
          </w:tcPr>
          <w:p w:rsidR="00D22385" w:rsidRPr="00DA78A1" w:rsidRDefault="00D22385" w:rsidP="00DA78A1">
            <w:pPr>
              <w:jc w:val="both"/>
            </w:pPr>
            <w:r w:rsidRPr="00DA78A1">
              <w:t>400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24,0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Бюджетные инвестиции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25003</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24,0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Жилищно-коммунальное хозяйство</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25003</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24,0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Коммунальное хозяйство</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25003</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24,0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25003</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24,0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800"/>
        </w:trPr>
        <w:tc>
          <w:tcPr>
            <w:tcW w:w="2551" w:type="dxa"/>
            <w:shd w:val="clear" w:color="auto" w:fill="auto"/>
            <w:vAlign w:val="center"/>
            <w:hideMark/>
          </w:tcPr>
          <w:p w:rsidR="00D22385" w:rsidRPr="00DA78A1" w:rsidRDefault="00D22385" w:rsidP="00DA78A1">
            <w:pPr>
              <w:jc w:val="both"/>
            </w:pPr>
            <w:r w:rsidRPr="00DA78A1">
              <w:t xml:space="preserve">Иные межбюджетные трансферты на осуществление полномочий городского поселения по организации в границах поселения электро-, тепло-, газо- и водоснабжения населения, водоотведения, снабжения населения топливом в пределах полномочий, установленных </w:t>
            </w:r>
            <w:r w:rsidRPr="00DA78A1">
              <w:lastRenderedPageBreak/>
              <w:t>законодательством Российской Федерации</w:t>
            </w:r>
          </w:p>
        </w:tc>
        <w:tc>
          <w:tcPr>
            <w:tcW w:w="425" w:type="dxa"/>
            <w:shd w:val="clear" w:color="auto" w:fill="auto"/>
            <w:hideMark/>
          </w:tcPr>
          <w:p w:rsidR="00D22385" w:rsidRPr="00DA78A1" w:rsidRDefault="00D22385" w:rsidP="00DA78A1">
            <w:pPr>
              <w:jc w:val="both"/>
            </w:pPr>
            <w:r w:rsidRPr="00DA78A1">
              <w:lastRenderedPageBreak/>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44502</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6 000,0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Капитальные вложения в объекты государственной (муниципальной) собственности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44502</w:t>
            </w:r>
          </w:p>
        </w:tc>
        <w:tc>
          <w:tcPr>
            <w:tcW w:w="562" w:type="dxa"/>
            <w:shd w:val="clear" w:color="auto" w:fill="auto"/>
            <w:noWrap/>
            <w:hideMark/>
          </w:tcPr>
          <w:p w:rsidR="00D22385" w:rsidRPr="00DA78A1" w:rsidRDefault="00D22385" w:rsidP="00DA78A1">
            <w:pPr>
              <w:jc w:val="both"/>
            </w:pPr>
            <w:r w:rsidRPr="00DA78A1">
              <w:t>400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6 000,0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Бюджетные инвестиции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44502</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6 000,0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Жилищно-коммунальное хозяйство</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44502</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6 000,0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Коммунальное хозяйство</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44502</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6 000,0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44502</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6 000,0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Реализация мероприятий по комплексному развитию сельских территорий</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775 837,9</w:t>
            </w:r>
          </w:p>
        </w:tc>
        <w:tc>
          <w:tcPr>
            <w:tcW w:w="1186" w:type="dxa"/>
            <w:shd w:val="clear" w:color="auto" w:fill="auto"/>
            <w:hideMark/>
          </w:tcPr>
          <w:p w:rsidR="00D22385" w:rsidRPr="00DA78A1" w:rsidRDefault="00D22385" w:rsidP="00DA78A1">
            <w:pPr>
              <w:jc w:val="both"/>
            </w:pPr>
            <w:r w:rsidRPr="00DA78A1">
              <w:t>216 623,5</w:t>
            </w:r>
          </w:p>
        </w:tc>
        <w:tc>
          <w:tcPr>
            <w:tcW w:w="1134" w:type="dxa"/>
            <w:shd w:val="clear" w:color="auto" w:fill="auto"/>
            <w:hideMark/>
          </w:tcPr>
          <w:p w:rsidR="00D22385" w:rsidRPr="00DA78A1" w:rsidRDefault="00D22385" w:rsidP="00DA78A1">
            <w:pPr>
              <w:jc w:val="both"/>
            </w:pPr>
            <w:r w:rsidRPr="00DA78A1">
              <w:t>261 465,0</w:t>
            </w:r>
          </w:p>
        </w:tc>
      </w:tr>
      <w:tr w:rsidR="00D22385" w:rsidRPr="00DA78A1" w:rsidTr="00562F4F">
        <w:trPr>
          <w:trHeight w:val="540"/>
        </w:trPr>
        <w:tc>
          <w:tcPr>
            <w:tcW w:w="2551" w:type="dxa"/>
            <w:shd w:val="clear" w:color="auto" w:fill="auto"/>
            <w:vAlign w:val="center"/>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562" w:type="dxa"/>
            <w:shd w:val="clear" w:color="auto" w:fill="auto"/>
            <w:noWrap/>
            <w:hideMark/>
          </w:tcPr>
          <w:p w:rsidR="00D22385" w:rsidRPr="00DA78A1" w:rsidRDefault="00D22385" w:rsidP="00DA78A1">
            <w:pPr>
              <w:jc w:val="both"/>
            </w:pPr>
            <w:r w:rsidRPr="00DA78A1">
              <w:t>400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775 837,9</w:t>
            </w:r>
          </w:p>
        </w:tc>
        <w:tc>
          <w:tcPr>
            <w:tcW w:w="1186" w:type="dxa"/>
            <w:shd w:val="clear" w:color="auto" w:fill="auto"/>
            <w:hideMark/>
          </w:tcPr>
          <w:p w:rsidR="00D22385" w:rsidRPr="00DA78A1" w:rsidRDefault="00D22385" w:rsidP="00DA78A1">
            <w:pPr>
              <w:jc w:val="both"/>
            </w:pPr>
            <w:r w:rsidRPr="00DA78A1">
              <w:t>216 623,5</w:t>
            </w:r>
          </w:p>
        </w:tc>
        <w:tc>
          <w:tcPr>
            <w:tcW w:w="1134" w:type="dxa"/>
            <w:shd w:val="clear" w:color="auto" w:fill="auto"/>
            <w:hideMark/>
          </w:tcPr>
          <w:p w:rsidR="00D22385" w:rsidRPr="00DA78A1" w:rsidRDefault="00D22385" w:rsidP="00DA78A1">
            <w:pPr>
              <w:jc w:val="both"/>
            </w:pPr>
            <w:r w:rsidRPr="00DA78A1">
              <w:t>261 465,0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Бюджетные инвестиции</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775 837,9</w:t>
            </w:r>
          </w:p>
        </w:tc>
        <w:tc>
          <w:tcPr>
            <w:tcW w:w="1186" w:type="dxa"/>
            <w:shd w:val="clear" w:color="auto" w:fill="auto"/>
            <w:hideMark/>
          </w:tcPr>
          <w:p w:rsidR="00D22385" w:rsidRPr="00DA78A1" w:rsidRDefault="00D22385" w:rsidP="00DA78A1">
            <w:pPr>
              <w:jc w:val="both"/>
            </w:pPr>
            <w:r w:rsidRPr="00DA78A1">
              <w:t>216 623,5</w:t>
            </w:r>
          </w:p>
        </w:tc>
        <w:tc>
          <w:tcPr>
            <w:tcW w:w="1134" w:type="dxa"/>
            <w:shd w:val="clear" w:color="auto" w:fill="auto"/>
            <w:hideMark/>
          </w:tcPr>
          <w:p w:rsidR="00D22385" w:rsidRPr="00DA78A1" w:rsidRDefault="00D22385" w:rsidP="00DA78A1">
            <w:pPr>
              <w:jc w:val="both"/>
            </w:pPr>
            <w:r w:rsidRPr="00DA78A1">
              <w:t>261 465,0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Жилищно-коммунальное хозяйство</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506 496,9</w:t>
            </w:r>
          </w:p>
        </w:tc>
        <w:tc>
          <w:tcPr>
            <w:tcW w:w="1186" w:type="dxa"/>
            <w:shd w:val="clear" w:color="auto" w:fill="auto"/>
            <w:hideMark/>
          </w:tcPr>
          <w:p w:rsidR="00D22385" w:rsidRPr="00DA78A1" w:rsidRDefault="00D22385" w:rsidP="00DA78A1">
            <w:pPr>
              <w:jc w:val="both"/>
            </w:pPr>
            <w:r w:rsidRPr="00DA78A1">
              <w:t>202 140,3</w:t>
            </w:r>
          </w:p>
        </w:tc>
        <w:tc>
          <w:tcPr>
            <w:tcW w:w="1134" w:type="dxa"/>
            <w:shd w:val="clear" w:color="auto" w:fill="auto"/>
            <w:hideMark/>
          </w:tcPr>
          <w:p w:rsidR="00D22385" w:rsidRPr="00DA78A1" w:rsidRDefault="00D22385" w:rsidP="00DA78A1">
            <w:pPr>
              <w:jc w:val="both"/>
            </w:pPr>
            <w:r w:rsidRPr="00DA78A1">
              <w:t>261 465,0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Коммунальное хозяйство</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506 496,9</w:t>
            </w:r>
          </w:p>
        </w:tc>
        <w:tc>
          <w:tcPr>
            <w:tcW w:w="1186" w:type="dxa"/>
            <w:shd w:val="clear" w:color="auto" w:fill="auto"/>
            <w:hideMark/>
          </w:tcPr>
          <w:p w:rsidR="00D22385" w:rsidRPr="00DA78A1" w:rsidRDefault="00D22385" w:rsidP="00DA78A1">
            <w:pPr>
              <w:jc w:val="both"/>
            </w:pPr>
            <w:r w:rsidRPr="00DA78A1">
              <w:t>202 140,3</w:t>
            </w:r>
          </w:p>
        </w:tc>
        <w:tc>
          <w:tcPr>
            <w:tcW w:w="1134" w:type="dxa"/>
            <w:shd w:val="clear" w:color="auto" w:fill="auto"/>
            <w:hideMark/>
          </w:tcPr>
          <w:p w:rsidR="00D22385" w:rsidRPr="00DA78A1" w:rsidRDefault="00D22385" w:rsidP="00DA78A1">
            <w:pPr>
              <w:jc w:val="both"/>
            </w:pPr>
            <w:r w:rsidRPr="00DA78A1">
              <w:t>261 465,0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506 496,9</w:t>
            </w:r>
          </w:p>
        </w:tc>
        <w:tc>
          <w:tcPr>
            <w:tcW w:w="1186" w:type="dxa"/>
            <w:shd w:val="clear" w:color="auto" w:fill="auto"/>
            <w:hideMark/>
          </w:tcPr>
          <w:p w:rsidR="00D22385" w:rsidRPr="00DA78A1" w:rsidRDefault="00D22385" w:rsidP="00DA78A1">
            <w:pPr>
              <w:jc w:val="both"/>
            </w:pPr>
            <w:r w:rsidRPr="00DA78A1">
              <w:t>202 140,3</w:t>
            </w:r>
          </w:p>
        </w:tc>
        <w:tc>
          <w:tcPr>
            <w:tcW w:w="1134" w:type="dxa"/>
            <w:shd w:val="clear" w:color="auto" w:fill="auto"/>
            <w:hideMark/>
          </w:tcPr>
          <w:p w:rsidR="00D22385" w:rsidRPr="00DA78A1" w:rsidRDefault="00D22385" w:rsidP="00DA78A1">
            <w:pPr>
              <w:jc w:val="both"/>
            </w:pPr>
            <w:r w:rsidRPr="00DA78A1">
              <w:t>261 465,0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 кинематография</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269 341,0</w:t>
            </w:r>
          </w:p>
        </w:tc>
        <w:tc>
          <w:tcPr>
            <w:tcW w:w="1186" w:type="dxa"/>
            <w:shd w:val="clear" w:color="auto" w:fill="auto"/>
            <w:hideMark/>
          </w:tcPr>
          <w:p w:rsidR="00D22385" w:rsidRPr="00DA78A1" w:rsidRDefault="00D22385" w:rsidP="00DA78A1">
            <w:pPr>
              <w:jc w:val="both"/>
            </w:pPr>
            <w:r w:rsidRPr="00DA78A1">
              <w:t>14 483,2</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w:t>
            </w:r>
          </w:p>
        </w:tc>
        <w:tc>
          <w:tcPr>
            <w:tcW w:w="425" w:type="dxa"/>
            <w:shd w:val="clear" w:color="auto" w:fill="auto"/>
            <w:hideMark/>
          </w:tcPr>
          <w:p w:rsidR="00D22385" w:rsidRPr="00DA78A1" w:rsidRDefault="00D22385" w:rsidP="00DA78A1">
            <w:pPr>
              <w:jc w:val="both"/>
            </w:pPr>
            <w:r w:rsidRPr="00DA78A1">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269 341,0</w:t>
            </w:r>
          </w:p>
        </w:tc>
        <w:tc>
          <w:tcPr>
            <w:tcW w:w="1186" w:type="dxa"/>
            <w:shd w:val="clear" w:color="auto" w:fill="auto"/>
            <w:hideMark/>
          </w:tcPr>
          <w:p w:rsidR="00D22385" w:rsidRPr="00DA78A1" w:rsidRDefault="00D22385" w:rsidP="00DA78A1">
            <w:pPr>
              <w:jc w:val="both"/>
            </w:pPr>
            <w:r w:rsidRPr="00DA78A1">
              <w:t>14 483,2</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Администрация Чамзинского </w:t>
            </w:r>
            <w:r w:rsidRPr="00DA78A1">
              <w:lastRenderedPageBreak/>
              <w:t>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lastRenderedPageBreak/>
              <w:t>22</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L5760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269 341,0</w:t>
            </w:r>
          </w:p>
        </w:tc>
        <w:tc>
          <w:tcPr>
            <w:tcW w:w="1186" w:type="dxa"/>
            <w:shd w:val="clear" w:color="auto" w:fill="auto"/>
            <w:hideMark/>
          </w:tcPr>
          <w:p w:rsidR="00D22385" w:rsidRPr="00DA78A1" w:rsidRDefault="00D22385" w:rsidP="00DA78A1">
            <w:pPr>
              <w:jc w:val="both"/>
            </w:pPr>
            <w:r w:rsidRPr="00DA78A1">
              <w:t>14 483,2</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000000" w:fill="FFFFFF"/>
            <w:vAlign w:val="center"/>
            <w:hideMark/>
          </w:tcPr>
          <w:p w:rsidR="00D22385" w:rsidRPr="00DA78A1" w:rsidRDefault="00D22385" w:rsidP="00DA78A1">
            <w:pPr>
              <w:jc w:val="both"/>
            </w:pPr>
            <w:r w:rsidRPr="00DA78A1">
              <w:lastRenderedPageBreak/>
              <w:t>Основное мероприятие "Обеспечение деятельности МБУ "Чамзинское" Чамзинского муниципального района"</w:t>
            </w:r>
          </w:p>
        </w:tc>
        <w:tc>
          <w:tcPr>
            <w:tcW w:w="425" w:type="dxa"/>
            <w:shd w:val="clear" w:color="000000" w:fill="FFFFFF"/>
            <w:hideMark/>
          </w:tcPr>
          <w:p w:rsidR="00D22385" w:rsidRPr="00DA78A1" w:rsidRDefault="00D22385" w:rsidP="00DA78A1">
            <w:pPr>
              <w:jc w:val="both"/>
            </w:pPr>
            <w:r w:rsidRPr="00DA78A1">
              <w:t>22</w:t>
            </w:r>
          </w:p>
        </w:tc>
        <w:tc>
          <w:tcPr>
            <w:tcW w:w="296" w:type="dxa"/>
            <w:shd w:val="clear" w:color="000000" w:fill="FFFFFF"/>
            <w:hideMark/>
          </w:tcPr>
          <w:p w:rsidR="00D22385" w:rsidRPr="00DA78A1" w:rsidRDefault="00D22385" w:rsidP="00DA78A1">
            <w:pPr>
              <w:jc w:val="both"/>
            </w:pPr>
            <w:r w:rsidRPr="00DA78A1">
              <w:t>2</w:t>
            </w:r>
          </w:p>
        </w:tc>
        <w:tc>
          <w:tcPr>
            <w:tcW w:w="424" w:type="dxa"/>
            <w:shd w:val="clear" w:color="000000" w:fill="FFFFFF"/>
            <w:hideMark/>
          </w:tcPr>
          <w:p w:rsidR="00D22385" w:rsidRPr="00DA78A1" w:rsidRDefault="00D22385" w:rsidP="00DA78A1">
            <w:pPr>
              <w:jc w:val="both"/>
            </w:pPr>
            <w:r w:rsidRPr="00DA78A1">
              <w:t>05</w:t>
            </w:r>
          </w:p>
        </w:tc>
        <w:tc>
          <w:tcPr>
            <w:tcW w:w="652" w:type="dxa"/>
            <w:shd w:val="clear" w:color="000000" w:fill="FFFFFF"/>
            <w:noWrap/>
            <w:hideMark/>
          </w:tcPr>
          <w:p w:rsidR="00D22385" w:rsidRPr="00DA78A1" w:rsidRDefault="00D22385" w:rsidP="00DA78A1">
            <w:pPr>
              <w:jc w:val="both"/>
            </w:pPr>
            <w:r w:rsidRPr="00DA78A1">
              <w:t> </w:t>
            </w:r>
          </w:p>
        </w:tc>
        <w:tc>
          <w:tcPr>
            <w:tcW w:w="562" w:type="dxa"/>
            <w:shd w:val="clear" w:color="000000" w:fill="FFFFFF"/>
            <w:noWrap/>
            <w:hideMark/>
          </w:tcPr>
          <w:p w:rsidR="00D22385" w:rsidRPr="00DA78A1" w:rsidRDefault="00D22385" w:rsidP="00DA78A1">
            <w:pPr>
              <w:jc w:val="both"/>
            </w:pPr>
            <w:r w:rsidRPr="00DA78A1">
              <w:t> </w:t>
            </w:r>
          </w:p>
        </w:tc>
        <w:tc>
          <w:tcPr>
            <w:tcW w:w="425" w:type="dxa"/>
            <w:shd w:val="clear" w:color="000000" w:fill="FFFFFF"/>
            <w:hideMark/>
          </w:tcPr>
          <w:p w:rsidR="00D22385" w:rsidRPr="00DA78A1" w:rsidRDefault="00D22385" w:rsidP="00DA78A1">
            <w:pPr>
              <w:jc w:val="both"/>
            </w:pPr>
            <w:r w:rsidRPr="00DA78A1">
              <w:t> </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101,7</w:t>
            </w:r>
          </w:p>
        </w:tc>
        <w:tc>
          <w:tcPr>
            <w:tcW w:w="1186" w:type="dxa"/>
            <w:shd w:val="clear" w:color="000000" w:fill="FFFFFF"/>
            <w:hideMark/>
          </w:tcPr>
          <w:p w:rsidR="00D22385" w:rsidRPr="00DA78A1" w:rsidRDefault="00D22385" w:rsidP="00DA78A1">
            <w:pPr>
              <w:jc w:val="both"/>
            </w:pPr>
            <w:r w:rsidRPr="00DA78A1">
              <w:t>0,0</w:t>
            </w:r>
          </w:p>
        </w:tc>
        <w:tc>
          <w:tcPr>
            <w:tcW w:w="1134" w:type="dxa"/>
            <w:shd w:val="clear" w:color="000000" w:fill="FFFFFF"/>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000000" w:fill="FFFFFF"/>
            <w:vAlign w:val="center"/>
            <w:hideMark/>
          </w:tcPr>
          <w:p w:rsidR="00D22385" w:rsidRPr="00DA78A1" w:rsidRDefault="00D22385" w:rsidP="00DA78A1">
            <w:pPr>
              <w:jc w:val="both"/>
            </w:pPr>
            <w:r w:rsidRPr="00DA78A1">
              <w:t xml:space="preserve"> Учреждения капитального строительства </w:t>
            </w:r>
          </w:p>
        </w:tc>
        <w:tc>
          <w:tcPr>
            <w:tcW w:w="425" w:type="dxa"/>
            <w:shd w:val="clear" w:color="000000" w:fill="FFFFFF"/>
            <w:hideMark/>
          </w:tcPr>
          <w:p w:rsidR="00D22385" w:rsidRPr="00DA78A1" w:rsidRDefault="00D22385" w:rsidP="00DA78A1">
            <w:pPr>
              <w:jc w:val="both"/>
            </w:pPr>
            <w:r w:rsidRPr="00DA78A1">
              <w:t>22</w:t>
            </w:r>
          </w:p>
        </w:tc>
        <w:tc>
          <w:tcPr>
            <w:tcW w:w="296" w:type="dxa"/>
            <w:shd w:val="clear" w:color="000000" w:fill="FFFFFF"/>
            <w:hideMark/>
          </w:tcPr>
          <w:p w:rsidR="00D22385" w:rsidRPr="00DA78A1" w:rsidRDefault="00D22385" w:rsidP="00DA78A1">
            <w:pPr>
              <w:jc w:val="both"/>
            </w:pPr>
            <w:r w:rsidRPr="00DA78A1">
              <w:t>2</w:t>
            </w:r>
          </w:p>
        </w:tc>
        <w:tc>
          <w:tcPr>
            <w:tcW w:w="424" w:type="dxa"/>
            <w:shd w:val="clear" w:color="000000" w:fill="FFFFFF"/>
            <w:hideMark/>
          </w:tcPr>
          <w:p w:rsidR="00D22385" w:rsidRPr="00DA78A1" w:rsidRDefault="00D22385" w:rsidP="00DA78A1">
            <w:pPr>
              <w:jc w:val="both"/>
            </w:pPr>
            <w:r w:rsidRPr="00DA78A1">
              <w:t>05</w:t>
            </w:r>
          </w:p>
        </w:tc>
        <w:tc>
          <w:tcPr>
            <w:tcW w:w="652" w:type="dxa"/>
            <w:shd w:val="clear" w:color="000000" w:fill="FFFFFF"/>
            <w:noWrap/>
            <w:hideMark/>
          </w:tcPr>
          <w:p w:rsidR="00D22385" w:rsidRPr="00DA78A1" w:rsidRDefault="00D22385" w:rsidP="00DA78A1">
            <w:pPr>
              <w:jc w:val="both"/>
            </w:pPr>
            <w:r w:rsidRPr="00DA78A1">
              <w:t>61070</w:t>
            </w:r>
          </w:p>
        </w:tc>
        <w:tc>
          <w:tcPr>
            <w:tcW w:w="562" w:type="dxa"/>
            <w:shd w:val="clear" w:color="000000" w:fill="FFFFFF"/>
            <w:noWrap/>
            <w:hideMark/>
          </w:tcPr>
          <w:p w:rsidR="00D22385" w:rsidRPr="00DA78A1" w:rsidRDefault="00D22385" w:rsidP="00DA78A1">
            <w:pPr>
              <w:jc w:val="both"/>
            </w:pPr>
            <w:r w:rsidRPr="00DA78A1">
              <w:t> </w:t>
            </w:r>
          </w:p>
        </w:tc>
        <w:tc>
          <w:tcPr>
            <w:tcW w:w="425" w:type="dxa"/>
            <w:shd w:val="clear" w:color="000000" w:fill="FFFFFF"/>
            <w:hideMark/>
          </w:tcPr>
          <w:p w:rsidR="00D22385" w:rsidRPr="00DA78A1" w:rsidRDefault="00D22385" w:rsidP="00DA78A1">
            <w:pPr>
              <w:jc w:val="both"/>
            </w:pPr>
            <w:r w:rsidRPr="00DA78A1">
              <w:t> </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101,7</w:t>
            </w:r>
          </w:p>
        </w:tc>
        <w:tc>
          <w:tcPr>
            <w:tcW w:w="1186" w:type="dxa"/>
            <w:shd w:val="clear" w:color="000000" w:fill="FFFFFF"/>
            <w:hideMark/>
          </w:tcPr>
          <w:p w:rsidR="00D22385" w:rsidRPr="00DA78A1" w:rsidRDefault="00D22385" w:rsidP="00DA78A1">
            <w:pPr>
              <w:jc w:val="both"/>
            </w:pPr>
            <w:r w:rsidRPr="00DA78A1">
              <w:t>0,0</w:t>
            </w:r>
          </w:p>
        </w:tc>
        <w:tc>
          <w:tcPr>
            <w:tcW w:w="1134" w:type="dxa"/>
            <w:shd w:val="clear" w:color="000000" w:fill="FFFFFF"/>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000000" w:fill="FFFFFF"/>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000000" w:fill="FFFFFF"/>
            <w:hideMark/>
          </w:tcPr>
          <w:p w:rsidR="00D22385" w:rsidRPr="00DA78A1" w:rsidRDefault="00D22385" w:rsidP="00DA78A1">
            <w:pPr>
              <w:jc w:val="both"/>
            </w:pPr>
            <w:r w:rsidRPr="00DA78A1">
              <w:t>22</w:t>
            </w:r>
          </w:p>
        </w:tc>
        <w:tc>
          <w:tcPr>
            <w:tcW w:w="296" w:type="dxa"/>
            <w:shd w:val="clear" w:color="000000" w:fill="FFFFFF"/>
            <w:hideMark/>
          </w:tcPr>
          <w:p w:rsidR="00D22385" w:rsidRPr="00DA78A1" w:rsidRDefault="00D22385" w:rsidP="00DA78A1">
            <w:pPr>
              <w:jc w:val="both"/>
            </w:pPr>
            <w:r w:rsidRPr="00DA78A1">
              <w:t>2</w:t>
            </w:r>
          </w:p>
        </w:tc>
        <w:tc>
          <w:tcPr>
            <w:tcW w:w="424" w:type="dxa"/>
            <w:shd w:val="clear" w:color="000000" w:fill="FFFFFF"/>
            <w:hideMark/>
          </w:tcPr>
          <w:p w:rsidR="00D22385" w:rsidRPr="00DA78A1" w:rsidRDefault="00D22385" w:rsidP="00DA78A1">
            <w:pPr>
              <w:jc w:val="both"/>
            </w:pPr>
            <w:r w:rsidRPr="00DA78A1">
              <w:t>05</w:t>
            </w:r>
          </w:p>
        </w:tc>
        <w:tc>
          <w:tcPr>
            <w:tcW w:w="652" w:type="dxa"/>
            <w:shd w:val="clear" w:color="000000" w:fill="FFFFFF"/>
            <w:noWrap/>
            <w:hideMark/>
          </w:tcPr>
          <w:p w:rsidR="00D22385" w:rsidRPr="00DA78A1" w:rsidRDefault="00D22385" w:rsidP="00DA78A1">
            <w:pPr>
              <w:jc w:val="both"/>
            </w:pPr>
            <w:r w:rsidRPr="00DA78A1">
              <w:t>61070</w:t>
            </w:r>
          </w:p>
        </w:tc>
        <w:tc>
          <w:tcPr>
            <w:tcW w:w="562" w:type="dxa"/>
            <w:shd w:val="clear" w:color="000000" w:fill="FFFFFF"/>
            <w:noWrap/>
            <w:hideMark/>
          </w:tcPr>
          <w:p w:rsidR="00D22385" w:rsidRPr="00DA78A1" w:rsidRDefault="00D22385" w:rsidP="00DA78A1">
            <w:pPr>
              <w:jc w:val="both"/>
            </w:pPr>
            <w:r w:rsidRPr="00DA78A1">
              <w:t>600</w:t>
            </w:r>
          </w:p>
        </w:tc>
        <w:tc>
          <w:tcPr>
            <w:tcW w:w="425" w:type="dxa"/>
            <w:shd w:val="clear" w:color="000000" w:fill="FFFFFF"/>
            <w:hideMark/>
          </w:tcPr>
          <w:p w:rsidR="00D22385" w:rsidRPr="00DA78A1" w:rsidRDefault="00D22385" w:rsidP="00DA78A1">
            <w:pPr>
              <w:jc w:val="both"/>
            </w:pPr>
            <w:r w:rsidRPr="00DA78A1">
              <w:t> </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101,7</w:t>
            </w:r>
          </w:p>
        </w:tc>
        <w:tc>
          <w:tcPr>
            <w:tcW w:w="1186" w:type="dxa"/>
            <w:shd w:val="clear" w:color="000000" w:fill="FFFFFF"/>
            <w:hideMark/>
          </w:tcPr>
          <w:p w:rsidR="00D22385" w:rsidRPr="00DA78A1" w:rsidRDefault="00D22385" w:rsidP="00DA78A1">
            <w:pPr>
              <w:jc w:val="both"/>
            </w:pPr>
            <w:r w:rsidRPr="00DA78A1">
              <w:t>0,0</w:t>
            </w:r>
          </w:p>
        </w:tc>
        <w:tc>
          <w:tcPr>
            <w:tcW w:w="1134" w:type="dxa"/>
            <w:shd w:val="clear" w:color="000000" w:fill="FFFFFF"/>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000000" w:fill="FFFFFF"/>
            <w:vAlign w:val="center"/>
            <w:hideMark/>
          </w:tcPr>
          <w:p w:rsidR="00D22385" w:rsidRPr="00DA78A1" w:rsidRDefault="00D22385" w:rsidP="00DA78A1">
            <w:pPr>
              <w:jc w:val="both"/>
            </w:pPr>
            <w:r w:rsidRPr="00DA78A1">
              <w:t>Субсидии бюджетным учреждениям</w:t>
            </w:r>
          </w:p>
        </w:tc>
        <w:tc>
          <w:tcPr>
            <w:tcW w:w="425" w:type="dxa"/>
            <w:shd w:val="clear" w:color="000000" w:fill="FFFFFF"/>
            <w:hideMark/>
          </w:tcPr>
          <w:p w:rsidR="00D22385" w:rsidRPr="00DA78A1" w:rsidRDefault="00D22385" w:rsidP="00DA78A1">
            <w:pPr>
              <w:jc w:val="both"/>
            </w:pPr>
            <w:r w:rsidRPr="00DA78A1">
              <w:t>22</w:t>
            </w:r>
          </w:p>
        </w:tc>
        <w:tc>
          <w:tcPr>
            <w:tcW w:w="296" w:type="dxa"/>
            <w:shd w:val="clear" w:color="000000" w:fill="FFFFFF"/>
            <w:hideMark/>
          </w:tcPr>
          <w:p w:rsidR="00D22385" w:rsidRPr="00DA78A1" w:rsidRDefault="00D22385" w:rsidP="00DA78A1">
            <w:pPr>
              <w:jc w:val="both"/>
            </w:pPr>
            <w:r w:rsidRPr="00DA78A1">
              <w:t>2</w:t>
            </w:r>
          </w:p>
        </w:tc>
        <w:tc>
          <w:tcPr>
            <w:tcW w:w="424" w:type="dxa"/>
            <w:shd w:val="clear" w:color="000000" w:fill="FFFFFF"/>
            <w:hideMark/>
          </w:tcPr>
          <w:p w:rsidR="00D22385" w:rsidRPr="00DA78A1" w:rsidRDefault="00D22385" w:rsidP="00DA78A1">
            <w:pPr>
              <w:jc w:val="both"/>
            </w:pPr>
            <w:r w:rsidRPr="00DA78A1">
              <w:t>05</w:t>
            </w:r>
          </w:p>
        </w:tc>
        <w:tc>
          <w:tcPr>
            <w:tcW w:w="652" w:type="dxa"/>
            <w:shd w:val="clear" w:color="000000" w:fill="FFFFFF"/>
            <w:noWrap/>
            <w:hideMark/>
          </w:tcPr>
          <w:p w:rsidR="00D22385" w:rsidRPr="00DA78A1" w:rsidRDefault="00D22385" w:rsidP="00DA78A1">
            <w:pPr>
              <w:jc w:val="both"/>
            </w:pPr>
            <w:r w:rsidRPr="00DA78A1">
              <w:t>61070</w:t>
            </w:r>
          </w:p>
        </w:tc>
        <w:tc>
          <w:tcPr>
            <w:tcW w:w="562" w:type="dxa"/>
            <w:shd w:val="clear" w:color="000000" w:fill="FFFFFF"/>
            <w:noWrap/>
            <w:hideMark/>
          </w:tcPr>
          <w:p w:rsidR="00D22385" w:rsidRPr="00DA78A1" w:rsidRDefault="00D22385" w:rsidP="00DA78A1">
            <w:pPr>
              <w:jc w:val="both"/>
            </w:pPr>
            <w:r w:rsidRPr="00DA78A1">
              <w:t>610</w:t>
            </w:r>
          </w:p>
        </w:tc>
        <w:tc>
          <w:tcPr>
            <w:tcW w:w="425" w:type="dxa"/>
            <w:shd w:val="clear" w:color="000000" w:fill="FFFFFF"/>
            <w:hideMark/>
          </w:tcPr>
          <w:p w:rsidR="00D22385" w:rsidRPr="00DA78A1" w:rsidRDefault="00D22385" w:rsidP="00DA78A1">
            <w:pPr>
              <w:jc w:val="both"/>
            </w:pPr>
            <w:r w:rsidRPr="00DA78A1">
              <w:t> </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101,7</w:t>
            </w:r>
          </w:p>
        </w:tc>
        <w:tc>
          <w:tcPr>
            <w:tcW w:w="1186" w:type="dxa"/>
            <w:shd w:val="clear" w:color="000000" w:fill="FFFFFF"/>
            <w:hideMark/>
          </w:tcPr>
          <w:p w:rsidR="00D22385" w:rsidRPr="00DA78A1" w:rsidRDefault="00D22385" w:rsidP="00DA78A1">
            <w:pPr>
              <w:jc w:val="both"/>
            </w:pPr>
            <w:r w:rsidRPr="00DA78A1">
              <w:t>0,0</w:t>
            </w:r>
          </w:p>
        </w:tc>
        <w:tc>
          <w:tcPr>
            <w:tcW w:w="1134" w:type="dxa"/>
            <w:shd w:val="clear" w:color="000000" w:fill="FFFFFF"/>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000000" w:fill="FFFFFF"/>
            <w:vAlign w:val="center"/>
            <w:hideMark/>
          </w:tcPr>
          <w:p w:rsidR="00D22385" w:rsidRPr="00DA78A1" w:rsidRDefault="00D22385" w:rsidP="00DA78A1">
            <w:pPr>
              <w:jc w:val="both"/>
            </w:pPr>
            <w:r w:rsidRPr="00DA78A1">
              <w:t>Общегосударственные вопросы</w:t>
            </w:r>
          </w:p>
        </w:tc>
        <w:tc>
          <w:tcPr>
            <w:tcW w:w="425" w:type="dxa"/>
            <w:shd w:val="clear" w:color="000000" w:fill="FFFFFF"/>
            <w:hideMark/>
          </w:tcPr>
          <w:p w:rsidR="00D22385" w:rsidRPr="00DA78A1" w:rsidRDefault="00D22385" w:rsidP="00DA78A1">
            <w:pPr>
              <w:jc w:val="both"/>
            </w:pPr>
            <w:r w:rsidRPr="00DA78A1">
              <w:t>22</w:t>
            </w:r>
          </w:p>
        </w:tc>
        <w:tc>
          <w:tcPr>
            <w:tcW w:w="296" w:type="dxa"/>
            <w:shd w:val="clear" w:color="000000" w:fill="FFFFFF"/>
            <w:hideMark/>
          </w:tcPr>
          <w:p w:rsidR="00D22385" w:rsidRPr="00DA78A1" w:rsidRDefault="00D22385" w:rsidP="00DA78A1">
            <w:pPr>
              <w:jc w:val="both"/>
            </w:pPr>
            <w:r w:rsidRPr="00DA78A1">
              <w:t>2</w:t>
            </w:r>
          </w:p>
        </w:tc>
        <w:tc>
          <w:tcPr>
            <w:tcW w:w="424" w:type="dxa"/>
            <w:shd w:val="clear" w:color="000000" w:fill="FFFFFF"/>
            <w:hideMark/>
          </w:tcPr>
          <w:p w:rsidR="00D22385" w:rsidRPr="00DA78A1" w:rsidRDefault="00D22385" w:rsidP="00DA78A1">
            <w:pPr>
              <w:jc w:val="both"/>
            </w:pPr>
            <w:r w:rsidRPr="00DA78A1">
              <w:t>05</w:t>
            </w:r>
          </w:p>
        </w:tc>
        <w:tc>
          <w:tcPr>
            <w:tcW w:w="652" w:type="dxa"/>
            <w:shd w:val="clear" w:color="000000" w:fill="FFFFFF"/>
            <w:noWrap/>
            <w:hideMark/>
          </w:tcPr>
          <w:p w:rsidR="00D22385" w:rsidRPr="00DA78A1" w:rsidRDefault="00D22385" w:rsidP="00DA78A1">
            <w:pPr>
              <w:jc w:val="both"/>
            </w:pPr>
            <w:r w:rsidRPr="00DA78A1">
              <w:t>61070</w:t>
            </w:r>
          </w:p>
        </w:tc>
        <w:tc>
          <w:tcPr>
            <w:tcW w:w="562" w:type="dxa"/>
            <w:shd w:val="clear" w:color="000000" w:fill="FFFFFF"/>
            <w:noWrap/>
            <w:hideMark/>
          </w:tcPr>
          <w:p w:rsidR="00D22385" w:rsidRPr="00DA78A1" w:rsidRDefault="00D22385" w:rsidP="00DA78A1">
            <w:pPr>
              <w:jc w:val="both"/>
            </w:pPr>
            <w:r w:rsidRPr="00DA78A1">
              <w:t>610</w:t>
            </w:r>
          </w:p>
        </w:tc>
        <w:tc>
          <w:tcPr>
            <w:tcW w:w="425" w:type="dxa"/>
            <w:shd w:val="clear" w:color="000000" w:fill="FFFFFF"/>
            <w:hideMark/>
          </w:tcPr>
          <w:p w:rsidR="00D22385" w:rsidRPr="00DA78A1" w:rsidRDefault="00D22385" w:rsidP="00DA78A1">
            <w:pPr>
              <w:jc w:val="both"/>
            </w:pPr>
            <w:r w:rsidRPr="00DA78A1">
              <w:t>01</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101,7</w:t>
            </w:r>
          </w:p>
        </w:tc>
        <w:tc>
          <w:tcPr>
            <w:tcW w:w="1186" w:type="dxa"/>
            <w:shd w:val="clear" w:color="000000" w:fill="FFFFFF"/>
            <w:hideMark/>
          </w:tcPr>
          <w:p w:rsidR="00D22385" w:rsidRPr="00DA78A1" w:rsidRDefault="00D22385" w:rsidP="00DA78A1">
            <w:pPr>
              <w:jc w:val="both"/>
            </w:pPr>
            <w:r w:rsidRPr="00DA78A1">
              <w:t>0,0</w:t>
            </w:r>
          </w:p>
        </w:tc>
        <w:tc>
          <w:tcPr>
            <w:tcW w:w="1134" w:type="dxa"/>
            <w:shd w:val="clear" w:color="000000" w:fill="FFFFFF"/>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000000" w:fill="FFFFFF"/>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000000" w:fill="FFFFFF"/>
            <w:hideMark/>
          </w:tcPr>
          <w:p w:rsidR="00D22385" w:rsidRPr="00DA78A1" w:rsidRDefault="00D22385" w:rsidP="00DA78A1">
            <w:pPr>
              <w:jc w:val="both"/>
            </w:pPr>
            <w:r w:rsidRPr="00DA78A1">
              <w:t>22</w:t>
            </w:r>
          </w:p>
        </w:tc>
        <w:tc>
          <w:tcPr>
            <w:tcW w:w="296" w:type="dxa"/>
            <w:shd w:val="clear" w:color="000000" w:fill="FFFFFF"/>
            <w:hideMark/>
          </w:tcPr>
          <w:p w:rsidR="00D22385" w:rsidRPr="00DA78A1" w:rsidRDefault="00D22385" w:rsidP="00DA78A1">
            <w:pPr>
              <w:jc w:val="both"/>
            </w:pPr>
            <w:r w:rsidRPr="00DA78A1">
              <w:t>2</w:t>
            </w:r>
          </w:p>
        </w:tc>
        <w:tc>
          <w:tcPr>
            <w:tcW w:w="424" w:type="dxa"/>
            <w:shd w:val="clear" w:color="000000" w:fill="FFFFFF"/>
            <w:hideMark/>
          </w:tcPr>
          <w:p w:rsidR="00D22385" w:rsidRPr="00DA78A1" w:rsidRDefault="00D22385" w:rsidP="00DA78A1">
            <w:pPr>
              <w:jc w:val="both"/>
            </w:pPr>
            <w:r w:rsidRPr="00DA78A1">
              <w:t>05</w:t>
            </w:r>
          </w:p>
        </w:tc>
        <w:tc>
          <w:tcPr>
            <w:tcW w:w="652" w:type="dxa"/>
            <w:shd w:val="clear" w:color="000000" w:fill="FFFFFF"/>
            <w:noWrap/>
            <w:hideMark/>
          </w:tcPr>
          <w:p w:rsidR="00D22385" w:rsidRPr="00DA78A1" w:rsidRDefault="00D22385" w:rsidP="00DA78A1">
            <w:pPr>
              <w:jc w:val="both"/>
            </w:pPr>
            <w:r w:rsidRPr="00DA78A1">
              <w:t>61070</w:t>
            </w:r>
          </w:p>
        </w:tc>
        <w:tc>
          <w:tcPr>
            <w:tcW w:w="562" w:type="dxa"/>
            <w:shd w:val="clear" w:color="000000" w:fill="FFFFFF"/>
            <w:noWrap/>
            <w:hideMark/>
          </w:tcPr>
          <w:p w:rsidR="00D22385" w:rsidRPr="00DA78A1" w:rsidRDefault="00D22385" w:rsidP="00DA78A1">
            <w:pPr>
              <w:jc w:val="both"/>
            </w:pPr>
            <w:r w:rsidRPr="00DA78A1">
              <w:t>610</w:t>
            </w:r>
          </w:p>
        </w:tc>
        <w:tc>
          <w:tcPr>
            <w:tcW w:w="425" w:type="dxa"/>
            <w:shd w:val="clear" w:color="000000" w:fill="FFFFFF"/>
            <w:hideMark/>
          </w:tcPr>
          <w:p w:rsidR="00D22385" w:rsidRPr="00DA78A1" w:rsidRDefault="00D22385" w:rsidP="00DA78A1">
            <w:pPr>
              <w:jc w:val="both"/>
            </w:pPr>
            <w:r w:rsidRPr="00DA78A1">
              <w:t>01</w:t>
            </w:r>
          </w:p>
        </w:tc>
        <w:tc>
          <w:tcPr>
            <w:tcW w:w="475" w:type="dxa"/>
            <w:shd w:val="clear" w:color="000000" w:fill="FFFFFF"/>
            <w:hideMark/>
          </w:tcPr>
          <w:p w:rsidR="00D22385" w:rsidRPr="00DA78A1" w:rsidRDefault="00D22385" w:rsidP="00DA78A1">
            <w:pPr>
              <w:jc w:val="both"/>
            </w:pPr>
            <w:r w:rsidRPr="00DA78A1">
              <w:t>13</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101,7</w:t>
            </w:r>
          </w:p>
        </w:tc>
        <w:tc>
          <w:tcPr>
            <w:tcW w:w="1186" w:type="dxa"/>
            <w:shd w:val="clear" w:color="000000" w:fill="FFFFFF"/>
            <w:hideMark/>
          </w:tcPr>
          <w:p w:rsidR="00D22385" w:rsidRPr="00DA78A1" w:rsidRDefault="00D22385" w:rsidP="00DA78A1">
            <w:pPr>
              <w:jc w:val="both"/>
            </w:pPr>
            <w:r w:rsidRPr="00DA78A1">
              <w:t>0,0</w:t>
            </w:r>
          </w:p>
        </w:tc>
        <w:tc>
          <w:tcPr>
            <w:tcW w:w="1134" w:type="dxa"/>
            <w:shd w:val="clear" w:color="000000" w:fill="FFFFFF"/>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000000" w:fill="FFFFFF"/>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000000" w:fill="FFFFFF"/>
            <w:hideMark/>
          </w:tcPr>
          <w:p w:rsidR="00D22385" w:rsidRPr="00DA78A1" w:rsidRDefault="00D22385" w:rsidP="00DA78A1">
            <w:pPr>
              <w:jc w:val="both"/>
            </w:pPr>
            <w:r w:rsidRPr="00DA78A1">
              <w:t>22</w:t>
            </w:r>
          </w:p>
        </w:tc>
        <w:tc>
          <w:tcPr>
            <w:tcW w:w="296" w:type="dxa"/>
            <w:shd w:val="clear" w:color="000000" w:fill="FFFFFF"/>
            <w:hideMark/>
          </w:tcPr>
          <w:p w:rsidR="00D22385" w:rsidRPr="00DA78A1" w:rsidRDefault="00D22385" w:rsidP="00DA78A1">
            <w:pPr>
              <w:jc w:val="both"/>
            </w:pPr>
            <w:r w:rsidRPr="00DA78A1">
              <w:t>2</w:t>
            </w:r>
          </w:p>
        </w:tc>
        <w:tc>
          <w:tcPr>
            <w:tcW w:w="424" w:type="dxa"/>
            <w:shd w:val="clear" w:color="000000" w:fill="FFFFFF"/>
            <w:hideMark/>
          </w:tcPr>
          <w:p w:rsidR="00D22385" w:rsidRPr="00DA78A1" w:rsidRDefault="00D22385" w:rsidP="00DA78A1">
            <w:pPr>
              <w:jc w:val="both"/>
            </w:pPr>
            <w:r w:rsidRPr="00DA78A1">
              <w:t>05</w:t>
            </w:r>
          </w:p>
        </w:tc>
        <w:tc>
          <w:tcPr>
            <w:tcW w:w="652" w:type="dxa"/>
            <w:shd w:val="clear" w:color="000000" w:fill="FFFFFF"/>
            <w:noWrap/>
            <w:hideMark/>
          </w:tcPr>
          <w:p w:rsidR="00D22385" w:rsidRPr="00DA78A1" w:rsidRDefault="00D22385" w:rsidP="00DA78A1">
            <w:pPr>
              <w:jc w:val="both"/>
            </w:pPr>
            <w:r w:rsidRPr="00DA78A1">
              <w:t>61070</w:t>
            </w:r>
          </w:p>
        </w:tc>
        <w:tc>
          <w:tcPr>
            <w:tcW w:w="562" w:type="dxa"/>
            <w:shd w:val="clear" w:color="000000" w:fill="FFFFFF"/>
            <w:noWrap/>
            <w:hideMark/>
          </w:tcPr>
          <w:p w:rsidR="00D22385" w:rsidRPr="00DA78A1" w:rsidRDefault="00D22385" w:rsidP="00DA78A1">
            <w:pPr>
              <w:jc w:val="both"/>
            </w:pPr>
            <w:r w:rsidRPr="00DA78A1">
              <w:t>610</w:t>
            </w:r>
          </w:p>
        </w:tc>
        <w:tc>
          <w:tcPr>
            <w:tcW w:w="425" w:type="dxa"/>
            <w:shd w:val="clear" w:color="000000" w:fill="FFFFFF"/>
            <w:hideMark/>
          </w:tcPr>
          <w:p w:rsidR="00D22385" w:rsidRPr="00DA78A1" w:rsidRDefault="00D22385" w:rsidP="00DA78A1">
            <w:pPr>
              <w:jc w:val="both"/>
            </w:pPr>
            <w:r w:rsidRPr="00DA78A1">
              <w:t>01</w:t>
            </w:r>
          </w:p>
        </w:tc>
        <w:tc>
          <w:tcPr>
            <w:tcW w:w="475" w:type="dxa"/>
            <w:shd w:val="clear" w:color="000000" w:fill="FFFFFF"/>
            <w:hideMark/>
          </w:tcPr>
          <w:p w:rsidR="00D22385" w:rsidRPr="00DA78A1" w:rsidRDefault="00D22385" w:rsidP="00DA78A1">
            <w:pPr>
              <w:jc w:val="both"/>
            </w:pPr>
            <w:r w:rsidRPr="00DA78A1">
              <w:t>13</w:t>
            </w:r>
          </w:p>
        </w:tc>
        <w:tc>
          <w:tcPr>
            <w:tcW w:w="515" w:type="dxa"/>
            <w:shd w:val="clear" w:color="000000" w:fill="FFFFFF"/>
            <w:hideMark/>
          </w:tcPr>
          <w:p w:rsidR="00D22385" w:rsidRPr="00DA78A1" w:rsidRDefault="00D22385" w:rsidP="00DA78A1">
            <w:pPr>
              <w:jc w:val="both"/>
            </w:pPr>
            <w:r w:rsidRPr="00DA78A1">
              <w:t>900</w:t>
            </w:r>
          </w:p>
        </w:tc>
        <w:tc>
          <w:tcPr>
            <w:tcW w:w="1273" w:type="dxa"/>
            <w:shd w:val="clear" w:color="000000" w:fill="FFFFFF"/>
            <w:hideMark/>
          </w:tcPr>
          <w:p w:rsidR="00D22385" w:rsidRPr="00DA78A1" w:rsidRDefault="00D22385" w:rsidP="00DA78A1">
            <w:pPr>
              <w:jc w:val="both"/>
            </w:pPr>
            <w:r w:rsidRPr="00DA78A1">
              <w:t>101,7</w:t>
            </w:r>
          </w:p>
        </w:tc>
        <w:tc>
          <w:tcPr>
            <w:tcW w:w="1186" w:type="dxa"/>
            <w:shd w:val="clear" w:color="000000" w:fill="FFFFFF"/>
            <w:hideMark/>
          </w:tcPr>
          <w:p w:rsidR="00D22385" w:rsidRPr="00DA78A1" w:rsidRDefault="00D22385" w:rsidP="00DA78A1">
            <w:pPr>
              <w:jc w:val="both"/>
            </w:pPr>
            <w:r w:rsidRPr="00DA78A1">
              <w:t>0,0</w:t>
            </w:r>
          </w:p>
        </w:tc>
        <w:tc>
          <w:tcPr>
            <w:tcW w:w="1134" w:type="dxa"/>
            <w:shd w:val="clear" w:color="000000" w:fill="FFFFFF"/>
            <w:hideMark/>
          </w:tcPr>
          <w:p w:rsidR="00D22385" w:rsidRPr="00DA78A1" w:rsidRDefault="00D22385" w:rsidP="00DA78A1">
            <w:pPr>
              <w:jc w:val="both"/>
            </w:pPr>
            <w:r w:rsidRPr="00DA78A1">
              <w:t>0,0</w:t>
            </w:r>
          </w:p>
        </w:tc>
      </w:tr>
      <w:tr w:rsidR="00D22385" w:rsidRPr="00DA78A1" w:rsidTr="00562F4F">
        <w:trPr>
          <w:trHeight w:val="124"/>
        </w:trPr>
        <w:tc>
          <w:tcPr>
            <w:tcW w:w="2551" w:type="dxa"/>
            <w:shd w:val="clear" w:color="auto" w:fill="auto"/>
            <w:vAlign w:val="center"/>
            <w:hideMark/>
          </w:tcPr>
          <w:p w:rsidR="00D22385" w:rsidRPr="00DA78A1" w:rsidRDefault="00D22385" w:rsidP="00DA78A1">
            <w:pPr>
              <w:jc w:val="both"/>
            </w:pPr>
            <w:r w:rsidRPr="00DA78A1">
              <w:t>Муниципальная программа "Гармонизация межнациональных и межконфессиональных  отношений в Чамзинском муниципальном районе"</w:t>
            </w:r>
          </w:p>
        </w:tc>
        <w:tc>
          <w:tcPr>
            <w:tcW w:w="425" w:type="dxa"/>
            <w:shd w:val="clear" w:color="auto" w:fill="auto"/>
            <w:hideMark/>
          </w:tcPr>
          <w:p w:rsidR="00D22385" w:rsidRPr="00DA78A1" w:rsidRDefault="00D22385" w:rsidP="00DA78A1">
            <w:pPr>
              <w:jc w:val="both"/>
            </w:pPr>
            <w:r w:rsidRPr="00DA78A1">
              <w:t>24</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45,0</w:t>
            </w:r>
          </w:p>
        </w:tc>
        <w:tc>
          <w:tcPr>
            <w:tcW w:w="1186" w:type="dxa"/>
            <w:shd w:val="clear" w:color="auto" w:fill="auto"/>
            <w:hideMark/>
          </w:tcPr>
          <w:p w:rsidR="00D22385" w:rsidRPr="00DA78A1" w:rsidRDefault="00D22385" w:rsidP="00DA78A1">
            <w:pPr>
              <w:jc w:val="both"/>
            </w:pPr>
            <w:r w:rsidRPr="00DA78A1">
              <w:t>45,0</w:t>
            </w:r>
          </w:p>
        </w:tc>
        <w:tc>
          <w:tcPr>
            <w:tcW w:w="1134" w:type="dxa"/>
            <w:shd w:val="clear" w:color="auto" w:fill="auto"/>
            <w:hideMark/>
          </w:tcPr>
          <w:p w:rsidR="00D22385" w:rsidRPr="00DA78A1" w:rsidRDefault="00D22385" w:rsidP="00DA78A1">
            <w:pPr>
              <w:jc w:val="both"/>
            </w:pPr>
            <w:r w:rsidRPr="00DA78A1">
              <w:t>45,0</w:t>
            </w:r>
          </w:p>
        </w:tc>
      </w:tr>
      <w:tr w:rsidR="00D22385" w:rsidRPr="00DA78A1" w:rsidTr="00562F4F">
        <w:trPr>
          <w:trHeight w:val="1575"/>
        </w:trPr>
        <w:tc>
          <w:tcPr>
            <w:tcW w:w="2551" w:type="dxa"/>
            <w:shd w:val="clear" w:color="auto" w:fill="auto"/>
            <w:vAlign w:val="center"/>
            <w:hideMark/>
          </w:tcPr>
          <w:p w:rsidR="00D22385" w:rsidRPr="00DA78A1" w:rsidRDefault="00D22385" w:rsidP="00DA78A1">
            <w:pPr>
              <w:jc w:val="both"/>
            </w:pPr>
            <w:r w:rsidRPr="00DA78A1">
              <w:t xml:space="preserve">Основное мероприятие "Оказание поддержки общественным инициативам, направленным на укрепление гражданского единства, гармонизацию </w:t>
            </w:r>
            <w:r w:rsidRPr="00DA78A1">
              <w:lastRenderedPageBreak/>
              <w:t>межнациональных отношений и этнокультурное развитие народов, проживающих на территории Чамзинского муниципального района"</w:t>
            </w:r>
          </w:p>
        </w:tc>
        <w:tc>
          <w:tcPr>
            <w:tcW w:w="425" w:type="dxa"/>
            <w:shd w:val="clear" w:color="auto" w:fill="auto"/>
            <w:hideMark/>
          </w:tcPr>
          <w:p w:rsidR="00D22385" w:rsidRPr="00DA78A1" w:rsidRDefault="00D22385" w:rsidP="00DA78A1">
            <w:pPr>
              <w:jc w:val="both"/>
            </w:pPr>
            <w:r w:rsidRPr="00DA78A1">
              <w:lastRenderedPageBreak/>
              <w:t>24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45,0</w:t>
            </w:r>
          </w:p>
        </w:tc>
        <w:tc>
          <w:tcPr>
            <w:tcW w:w="1186" w:type="dxa"/>
            <w:shd w:val="clear" w:color="auto" w:fill="auto"/>
            <w:hideMark/>
          </w:tcPr>
          <w:p w:rsidR="00D22385" w:rsidRPr="00DA78A1" w:rsidRDefault="00D22385" w:rsidP="00DA78A1">
            <w:pPr>
              <w:jc w:val="both"/>
            </w:pPr>
            <w:r w:rsidRPr="00DA78A1">
              <w:t>45,0</w:t>
            </w:r>
          </w:p>
        </w:tc>
        <w:tc>
          <w:tcPr>
            <w:tcW w:w="1134" w:type="dxa"/>
            <w:shd w:val="clear" w:color="auto" w:fill="auto"/>
            <w:hideMark/>
          </w:tcPr>
          <w:p w:rsidR="00D22385" w:rsidRPr="00DA78A1" w:rsidRDefault="00D22385" w:rsidP="00DA78A1">
            <w:pPr>
              <w:jc w:val="both"/>
            </w:pPr>
            <w:r w:rsidRPr="00DA78A1">
              <w:t>45,0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Мероприятия, направленные на развитие межнациональных отношений</w:t>
            </w:r>
          </w:p>
        </w:tc>
        <w:tc>
          <w:tcPr>
            <w:tcW w:w="425" w:type="dxa"/>
            <w:shd w:val="clear" w:color="auto" w:fill="auto"/>
            <w:hideMark/>
          </w:tcPr>
          <w:p w:rsidR="00D22385" w:rsidRPr="00DA78A1" w:rsidRDefault="00D22385" w:rsidP="00DA78A1">
            <w:pPr>
              <w:jc w:val="both"/>
            </w:pPr>
            <w:r w:rsidRPr="00DA78A1">
              <w:t>24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42310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45,0</w:t>
            </w:r>
          </w:p>
        </w:tc>
        <w:tc>
          <w:tcPr>
            <w:tcW w:w="1186" w:type="dxa"/>
            <w:shd w:val="clear" w:color="auto" w:fill="auto"/>
            <w:hideMark/>
          </w:tcPr>
          <w:p w:rsidR="00D22385" w:rsidRPr="00DA78A1" w:rsidRDefault="00D22385" w:rsidP="00DA78A1">
            <w:pPr>
              <w:jc w:val="both"/>
            </w:pPr>
            <w:r w:rsidRPr="00DA78A1">
              <w:t>45,0</w:t>
            </w:r>
          </w:p>
        </w:tc>
        <w:tc>
          <w:tcPr>
            <w:tcW w:w="1134" w:type="dxa"/>
            <w:shd w:val="clear" w:color="auto" w:fill="auto"/>
            <w:hideMark/>
          </w:tcPr>
          <w:p w:rsidR="00D22385" w:rsidRPr="00DA78A1" w:rsidRDefault="00D22385" w:rsidP="00DA78A1">
            <w:pPr>
              <w:jc w:val="both"/>
            </w:pPr>
            <w:r w:rsidRPr="00DA78A1">
              <w:t>45,0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24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42310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45,0</w:t>
            </w:r>
          </w:p>
        </w:tc>
        <w:tc>
          <w:tcPr>
            <w:tcW w:w="1186" w:type="dxa"/>
            <w:shd w:val="clear" w:color="auto" w:fill="auto"/>
            <w:hideMark/>
          </w:tcPr>
          <w:p w:rsidR="00D22385" w:rsidRPr="00DA78A1" w:rsidRDefault="00D22385" w:rsidP="00DA78A1">
            <w:pPr>
              <w:jc w:val="both"/>
            </w:pPr>
            <w:r w:rsidRPr="00DA78A1">
              <w:t>45,0</w:t>
            </w:r>
          </w:p>
        </w:tc>
        <w:tc>
          <w:tcPr>
            <w:tcW w:w="1134" w:type="dxa"/>
            <w:shd w:val="clear" w:color="auto" w:fill="auto"/>
            <w:hideMark/>
          </w:tcPr>
          <w:p w:rsidR="00D22385" w:rsidRPr="00DA78A1" w:rsidRDefault="00D22385" w:rsidP="00DA78A1">
            <w:pPr>
              <w:jc w:val="both"/>
            </w:pPr>
            <w:r w:rsidRPr="00DA78A1">
              <w:t>45,0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24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42310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45,0</w:t>
            </w:r>
          </w:p>
        </w:tc>
        <w:tc>
          <w:tcPr>
            <w:tcW w:w="1186" w:type="dxa"/>
            <w:shd w:val="clear" w:color="auto" w:fill="auto"/>
            <w:hideMark/>
          </w:tcPr>
          <w:p w:rsidR="00D22385" w:rsidRPr="00DA78A1" w:rsidRDefault="00D22385" w:rsidP="00DA78A1">
            <w:pPr>
              <w:jc w:val="both"/>
            </w:pPr>
            <w:r w:rsidRPr="00DA78A1">
              <w:t>45,0</w:t>
            </w:r>
          </w:p>
        </w:tc>
        <w:tc>
          <w:tcPr>
            <w:tcW w:w="1134" w:type="dxa"/>
            <w:shd w:val="clear" w:color="auto" w:fill="auto"/>
            <w:hideMark/>
          </w:tcPr>
          <w:p w:rsidR="00D22385" w:rsidRPr="00DA78A1" w:rsidRDefault="00D22385" w:rsidP="00DA78A1">
            <w:pPr>
              <w:jc w:val="both"/>
            </w:pPr>
            <w:r w:rsidRPr="00DA78A1">
              <w:t>45,0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 кинематография</w:t>
            </w:r>
          </w:p>
        </w:tc>
        <w:tc>
          <w:tcPr>
            <w:tcW w:w="425" w:type="dxa"/>
            <w:shd w:val="clear" w:color="auto" w:fill="auto"/>
            <w:hideMark/>
          </w:tcPr>
          <w:p w:rsidR="00D22385" w:rsidRPr="00DA78A1" w:rsidRDefault="00D22385" w:rsidP="00DA78A1">
            <w:pPr>
              <w:jc w:val="both"/>
            </w:pPr>
            <w:r w:rsidRPr="00DA78A1">
              <w:t>24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42310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45,0</w:t>
            </w:r>
          </w:p>
        </w:tc>
        <w:tc>
          <w:tcPr>
            <w:tcW w:w="1186" w:type="dxa"/>
            <w:shd w:val="clear" w:color="auto" w:fill="auto"/>
            <w:hideMark/>
          </w:tcPr>
          <w:p w:rsidR="00D22385" w:rsidRPr="00DA78A1" w:rsidRDefault="00D22385" w:rsidP="00DA78A1">
            <w:pPr>
              <w:jc w:val="both"/>
            </w:pPr>
            <w:r w:rsidRPr="00DA78A1">
              <w:t>45,0</w:t>
            </w:r>
          </w:p>
        </w:tc>
        <w:tc>
          <w:tcPr>
            <w:tcW w:w="1134" w:type="dxa"/>
            <w:shd w:val="clear" w:color="auto" w:fill="auto"/>
            <w:hideMark/>
          </w:tcPr>
          <w:p w:rsidR="00D22385" w:rsidRPr="00DA78A1" w:rsidRDefault="00D22385" w:rsidP="00DA78A1">
            <w:pPr>
              <w:jc w:val="both"/>
            </w:pPr>
            <w:r w:rsidRPr="00DA78A1">
              <w:t>45,0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w:t>
            </w:r>
          </w:p>
        </w:tc>
        <w:tc>
          <w:tcPr>
            <w:tcW w:w="425" w:type="dxa"/>
            <w:shd w:val="clear" w:color="auto" w:fill="auto"/>
            <w:hideMark/>
          </w:tcPr>
          <w:p w:rsidR="00D22385" w:rsidRPr="00DA78A1" w:rsidRDefault="00D22385" w:rsidP="00DA78A1">
            <w:pPr>
              <w:jc w:val="both"/>
            </w:pPr>
            <w:r w:rsidRPr="00DA78A1">
              <w:t>24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42310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45,0</w:t>
            </w:r>
          </w:p>
        </w:tc>
        <w:tc>
          <w:tcPr>
            <w:tcW w:w="1186" w:type="dxa"/>
            <w:shd w:val="clear" w:color="auto" w:fill="auto"/>
            <w:hideMark/>
          </w:tcPr>
          <w:p w:rsidR="00D22385" w:rsidRPr="00DA78A1" w:rsidRDefault="00D22385" w:rsidP="00DA78A1">
            <w:pPr>
              <w:jc w:val="both"/>
            </w:pPr>
            <w:r w:rsidRPr="00DA78A1">
              <w:t>45,0</w:t>
            </w:r>
          </w:p>
        </w:tc>
        <w:tc>
          <w:tcPr>
            <w:tcW w:w="1134" w:type="dxa"/>
            <w:shd w:val="clear" w:color="auto" w:fill="auto"/>
            <w:hideMark/>
          </w:tcPr>
          <w:p w:rsidR="00D22385" w:rsidRPr="00DA78A1" w:rsidRDefault="00D22385" w:rsidP="00DA78A1">
            <w:pPr>
              <w:jc w:val="both"/>
            </w:pPr>
            <w:r w:rsidRPr="00DA78A1">
              <w:t>45,0</w:t>
            </w:r>
          </w:p>
        </w:tc>
      </w:tr>
      <w:tr w:rsidR="00D22385" w:rsidRPr="00DA78A1" w:rsidTr="00562F4F">
        <w:trPr>
          <w:trHeight w:val="52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24</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42310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45,0</w:t>
            </w:r>
          </w:p>
        </w:tc>
        <w:tc>
          <w:tcPr>
            <w:tcW w:w="1186" w:type="dxa"/>
            <w:shd w:val="clear" w:color="auto" w:fill="auto"/>
            <w:hideMark/>
          </w:tcPr>
          <w:p w:rsidR="00D22385" w:rsidRPr="00DA78A1" w:rsidRDefault="00D22385" w:rsidP="00DA78A1">
            <w:pPr>
              <w:jc w:val="both"/>
            </w:pPr>
            <w:r w:rsidRPr="00DA78A1">
              <w:t>45,0</w:t>
            </w:r>
          </w:p>
        </w:tc>
        <w:tc>
          <w:tcPr>
            <w:tcW w:w="1134" w:type="dxa"/>
            <w:shd w:val="clear" w:color="auto" w:fill="auto"/>
            <w:hideMark/>
          </w:tcPr>
          <w:p w:rsidR="00D22385" w:rsidRPr="00DA78A1" w:rsidRDefault="00D22385" w:rsidP="00DA78A1">
            <w:pPr>
              <w:jc w:val="both"/>
            </w:pPr>
            <w:r w:rsidRPr="00DA78A1">
              <w:t>45,0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"Обеспечение доступным и комфортным жильем и коммунальными услугами граждан Российской Федерации"</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9 296,1</w:t>
            </w:r>
          </w:p>
        </w:tc>
        <w:tc>
          <w:tcPr>
            <w:tcW w:w="1186" w:type="dxa"/>
            <w:shd w:val="clear" w:color="auto" w:fill="auto"/>
            <w:hideMark/>
          </w:tcPr>
          <w:p w:rsidR="00D22385" w:rsidRPr="00DA78A1" w:rsidRDefault="00D22385" w:rsidP="00DA78A1">
            <w:pPr>
              <w:jc w:val="both"/>
            </w:pPr>
            <w:r w:rsidRPr="00DA78A1">
              <w:t>7 065,5</w:t>
            </w:r>
          </w:p>
        </w:tc>
        <w:tc>
          <w:tcPr>
            <w:tcW w:w="1134" w:type="dxa"/>
            <w:shd w:val="clear" w:color="auto" w:fill="auto"/>
            <w:hideMark/>
          </w:tcPr>
          <w:p w:rsidR="00D22385" w:rsidRPr="00DA78A1" w:rsidRDefault="00D22385" w:rsidP="00DA78A1">
            <w:pPr>
              <w:jc w:val="both"/>
            </w:pPr>
            <w:r w:rsidRPr="00DA78A1">
              <w:t>7 067,4</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Подпрограмма "Обеспечение жильем молодых семей Чамзинского муниципального </w:t>
            </w:r>
            <w:r w:rsidRPr="00DA78A1">
              <w:lastRenderedPageBreak/>
              <w:t>района"</w:t>
            </w:r>
          </w:p>
        </w:tc>
        <w:tc>
          <w:tcPr>
            <w:tcW w:w="425" w:type="dxa"/>
            <w:shd w:val="clear" w:color="auto" w:fill="auto"/>
            <w:hideMark/>
          </w:tcPr>
          <w:p w:rsidR="00D22385" w:rsidRPr="00DA78A1" w:rsidRDefault="00D22385" w:rsidP="00DA78A1">
            <w:pPr>
              <w:jc w:val="both"/>
            </w:pPr>
            <w:r w:rsidRPr="00DA78A1">
              <w:lastRenderedPageBreak/>
              <w:t>26</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2 233,1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"Обеспечение жильем молодых семей"</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2 233,1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молодым семьям социальных выплат на строительство или приобретение жилья</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L4970</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2 233,1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525"/>
        </w:trPr>
        <w:tc>
          <w:tcPr>
            <w:tcW w:w="2551" w:type="dxa"/>
            <w:shd w:val="clear" w:color="auto" w:fill="auto"/>
            <w:vAlign w:val="center"/>
            <w:hideMark/>
          </w:tcPr>
          <w:p w:rsidR="00D22385" w:rsidRPr="00DA78A1" w:rsidRDefault="00D22385" w:rsidP="00DA78A1">
            <w:pPr>
              <w:jc w:val="both"/>
            </w:pPr>
            <w:r w:rsidRPr="00DA78A1">
              <w:t>Социальное обеспечение и иные выплаты населению</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L4970</w:t>
            </w:r>
          </w:p>
        </w:tc>
        <w:tc>
          <w:tcPr>
            <w:tcW w:w="562" w:type="dxa"/>
            <w:shd w:val="clear" w:color="auto" w:fill="auto"/>
            <w:noWrap/>
            <w:hideMark/>
          </w:tcPr>
          <w:p w:rsidR="00D22385" w:rsidRPr="00DA78A1" w:rsidRDefault="00D22385" w:rsidP="00DA78A1">
            <w:pPr>
              <w:jc w:val="both"/>
            </w:pPr>
            <w:r w:rsidRPr="00DA78A1">
              <w:t>300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2 233,1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Социальные выплаты гражданам, кроме публичных нормативных социальных выплат</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L4970</w:t>
            </w:r>
          </w:p>
        </w:tc>
        <w:tc>
          <w:tcPr>
            <w:tcW w:w="562" w:type="dxa"/>
            <w:shd w:val="clear" w:color="auto" w:fill="auto"/>
            <w:noWrap/>
            <w:hideMark/>
          </w:tcPr>
          <w:p w:rsidR="00D22385" w:rsidRPr="00DA78A1" w:rsidRDefault="00D22385" w:rsidP="00DA78A1">
            <w:pPr>
              <w:jc w:val="both"/>
            </w:pPr>
            <w:r w:rsidRPr="00DA78A1">
              <w:t>320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2 233,1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Социальная политика</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L4970</w:t>
            </w:r>
          </w:p>
        </w:tc>
        <w:tc>
          <w:tcPr>
            <w:tcW w:w="562" w:type="dxa"/>
            <w:shd w:val="clear" w:color="auto" w:fill="auto"/>
            <w:noWrap/>
            <w:hideMark/>
          </w:tcPr>
          <w:p w:rsidR="00D22385" w:rsidRPr="00DA78A1" w:rsidRDefault="00D22385" w:rsidP="00DA78A1">
            <w:pPr>
              <w:jc w:val="both"/>
            </w:pPr>
            <w:r w:rsidRPr="00DA78A1">
              <w:t>320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2 233,1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Социальное обеспечение населения</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L4970</w:t>
            </w:r>
          </w:p>
        </w:tc>
        <w:tc>
          <w:tcPr>
            <w:tcW w:w="562" w:type="dxa"/>
            <w:shd w:val="clear" w:color="auto" w:fill="auto"/>
            <w:noWrap/>
            <w:hideMark/>
          </w:tcPr>
          <w:p w:rsidR="00D22385" w:rsidRPr="00DA78A1" w:rsidRDefault="00D22385" w:rsidP="00DA78A1">
            <w:pPr>
              <w:jc w:val="both"/>
            </w:pPr>
            <w:r w:rsidRPr="00DA78A1">
              <w:t>320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2 233,1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noWrap/>
            <w:hideMark/>
          </w:tcPr>
          <w:p w:rsidR="00D22385" w:rsidRPr="00DA78A1" w:rsidRDefault="00D22385" w:rsidP="00DA78A1">
            <w:pPr>
              <w:jc w:val="both"/>
            </w:pPr>
            <w:r w:rsidRPr="00DA78A1">
              <w:t>L4970</w:t>
            </w:r>
          </w:p>
        </w:tc>
        <w:tc>
          <w:tcPr>
            <w:tcW w:w="562" w:type="dxa"/>
            <w:shd w:val="clear" w:color="auto" w:fill="auto"/>
            <w:noWrap/>
            <w:hideMark/>
          </w:tcPr>
          <w:p w:rsidR="00D22385" w:rsidRPr="00DA78A1" w:rsidRDefault="00D22385" w:rsidP="00DA78A1">
            <w:pPr>
              <w:jc w:val="both"/>
            </w:pPr>
            <w:r w:rsidRPr="00DA78A1">
              <w:t>320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03</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2 233,1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250"/>
        </w:trPr>
        <w:tc>
          <w:tcPr>
            <w:tcW w:w="2551" w:type="dxa"/>
            <w:shd w:val="clear" w:color="auto" w:fill="auto"/>
            <w:vAlign w:val="center"/>
            <w:hideMark/>
          </w:tcPr>
          <w:p w:rsidR="00D22385" w:rsidRPr="00DA78A1" w:rsidRDefault="00D22385" w:rsidP="00DA78A1">
            <w:pPr>
              <w:jc w:val="both"/>
            </w:pPr>
            <w:r w:rsidRPr="00DA78A1">
              <w:t xml:space="preserve">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w:t>
            </w:r>
            <w:r w:rsidRPr="00DA78A1">
              <w:lastRenderedPageBreak/>
              <w:t>23 лет в Чамзинском муниципальном районе Республики Мордовия"</w:t>
            </w:r>
          </w:p>
        </w:tc>
        <w:tc>
          <w:tcPr>
            <w:tcW w:w="425" w:type="dxa"/>
            <w:shd w:val="clear" w:color="auto" w:fill="auto"/>
            <w:hideMark/>
          </w:tcPr>
          <w:p w:rsidR="00D22385" w:rsidRPr="00DA78A1" w:rsidRDefault="00D22385" w:rsidP="00DA78A1">
            <w:pPr>
              <w:jc w:val="both"/>
            </w:pPr>
            <w:r w:rsidRPr="00DA78A1">
              <w:lastRenderedPageBreak/>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7 063,0</w:t>
            </w:r>
          </w:p>
        </w:tc>
        <w:tc>
          <w:tcPr>
            <w:tcW w:w="1186" w:type="dxa"/>
            <w:shd w:val="clear" w:color="auto" w:fill="auto"/>
            <w:hideMark/>
          </w:tcPr>
          <w:p w:rsidR="00D22385" w:rsidRPr="00DA78A1" w:rsidRDefault="00D22385" w:rsidP="00DA78A1">
            <w:pPr>
              <w:jc w:val="both"/>
            </w:pPr>
            <w:r w:rsidRPr="00DA78A1">
              <w:t>7 065,5</w:t>
            </w:r>
          </w:p>
        </w:tc>
        <w:tc>
          <w:tcPr>
            <w:tcW w:w="1134" w:type="dxa"/>
            <w:shd w:val="clear" w:color="auto" w:fill="auto"/>
            <w:hideMark/>
          </w:tcPr>
          <w:p w:rsidR="00D22385" w:rsidRPr="00DA78A1" w:rsidRDefault="00D22385" w:rsidP="00DA78A1">
            <w:pPr>
              <w:jc w:val="both"/>
            </w:pPr>
            <w:r w:rsidRPr="00DA78A1">
              <w:t>7 067,4</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"Формирование списка детей-сирот и детей, оставшихся без попечения родителей, а также лиц из их числа, подлежащих обеспечению жилыми помещениями"</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44,6</w:t>
            </w:r>
          </w:p>
        </w:tc>
        <w:tc>
          <w:tcPr>
            <w:tcW w:w="1186" w:type="dxa"/>
            <w:shd w:val="clear" w:color="auto" w:fill="auto"/>
            <w:hideMark/>
          </w:tcPr>
          <w:p w:rsidR="00D22385" w:rsidRPr="00DA78A1" w:rsidRDefault="00D22385" w:rsidP="00DA78A1">
            <w:pPr>
              <w:jc w:val="both"/>
            </w:pPr>
            <w:r w:rsidRPr="00DA78A1">
              <w:t>47,1</w:t>
            </w:r>
          </w:p>
        </w:tc>
        <w:tc>
          <w:tcPr>
            <w:tcW w:w="1134" w:type="dxa"/>
            <w:shd w:val="clear" w:color="auto" w:fill="auto"/>
            <w:hideMark/>
          </w:tcPr>
          <w:p w:rsidR="00D22385" w:rsidRPr="00DA78A1" w:rsidRDefault="00D22385" w:rsidP="00DA78A1">
            <w:pPr>
              <w:jc w:val="both"/>
            </w:pPr>
            <w:r w:rsidRPr="00DA78A1">
              <w:t>48,9</w:t>
            </w:r>
          </w:p>
        </w:tc>
      </w:tr>
      <w:tr w:rsidR="00D22385" w:rsidRPr="00DA78A1" w:rsidTr="00562F4F">
        <w:trPr>
          <w:trHeight w:val="960"/>
        </w:trPr>
        <w:tc>
          <w:tcPr>
            <w:tcW w:w="2551" w:type="dxa"/>
            <w:shd w:val="clear" w:color="auto" w:fill="auto"/>
            <w:vAlign w:val="center"/>
            <w:hideMark/>
          </w:tcPr>
          <w:p w:rsidR="00D22385" w:rsidRPr="00DA78A1" w:rsidRDefault="00D22385" w:rsidP="00DA78A1">
            <w:pPr>
              <w:jc w:val="both"/>
            </w:pPr>
            <w:r w:rsidRPr="00DA78A1">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44,6</w:t>
            </w:r>
          </w:p>
        </w:tc>
        <w:tc>
          <w:tcPr>
            <w:tcW w:w="1186" w:type="dxa"/>
            <w:shd w:val="clear" w:color="auto" w:fill="auto"/>
            <w:hideMark/>
          </w:tcPr>
          <w:p w:rsidR="00D22385" w:rsidRPr="00DA78A1" w:rsidRDefault="00D22385" w:rsidP="00DA78A1">
            <w:pPr>
              <w:jc w:val="both"/>
            </w:pPr>
            <w:r w:rsidRPr="00DA78A1">
              <w:t>47,1</w:t>
            </w:r>
          </w:p>
        </w:tc>
        <w:tc>
          <w:tcPr>
            <w:tcW w:w="1134" w:type="dxa"/>
            <w:shd w:val="clear" w:color="auto" w:fill="auto"/>
            <w:hideMark/>
          </w:tcPr>
          <w:p w:rsidR="00D22385" w:rsidRPr="00DA78A1" w:rsidRDefault="00D22385" w:rsidP="00DA78A1">
            <w:pPr>
              <w:jc w:val="both"/>
            </w:pPr>
            <w:r w:rsidRPr="00DA78A1">
              <w:t>48,9</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43,0</w:t>
            </w:r>
          </w:p>
        </w:tc>
        <w:tc>
          <w:tcPr>
            <w:tcW w:w="1186" w:type="dxa"/>
            <w:shd w:val="clear" w:color="auto" w:fill="auto"/>
            <w:hideMark/>
          </w:tcPr>
          <w:p w:rsidR="00D22385" w:rsidRPr="00DA78A1" w:rsidRDefault="00D22385" w:rsidP="00DA78A1">
            <w:pPr>
              <w:jc w:val="both"/>
            </w:pPr>
            <w:r w:rsidRPr="00DA78A1">
              <w:t>43,0</w:t>
            </w:r>
          </w:p>
        </w:tc>
        <w:tc>
          <w:tcPr>
            <w:tcW w:w="1134" w:type="dxa"/>
            <w:shd w:val="clear" w:color="auto" w:fill="auto"/>
            <w:hideMark/>
          </w:tcPr>
          <w:p w:rsidR="00D22385" w:rsidRPr="00DA78A1" w:rsidRDefault="00D22385" w:rsidP="00DA78A1">
            <w:pPr>
              <w:jc w:val="both"/>
            </w:pPr>
            <w:r w:rsidRPr="00DA78A1">
              <w:t>43,0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43,0</w:t>
            </w:r>
          </w:p>
        </w:tc>
        <w:tc>
          <w:tcPr>
            <w:tcW w:w="1186" w:type="dxa"/>
            <w:shd w:val="clear" w:color="auto" w:fill="auto"/>
            <w:hideMark/>
          </w:tcPr>
          <w:p w:rsidR="00D22385" w:rsidRPr="00DA78A1" w:rsidRDefault="00D22385" w:rsidP="00DA78A1">
            <w:pPr>
              <w:jc w:val="both"/>
            </w:pPr>
            <w:r w:rsidRPr="00DA78A1">
              <w:t>43,0</w:t>
            </w:r>
          </w:p>
        </w:tc>
        <w:tc>
          <w:tcPr>
            <w:tcW w:w="1134" w:type="dxa"/>
            <w:shd w:val="clear" w:color="auto" w:fill="auto"/>
            <w:hideMark/>
          </w:tcPr>
          <w:p w:rsidR="00D22385" w:rsidRPr="00DA78A1" w:rsidRDefault="00D22385" w:rsidP="00DA78A1">
            <w:pPr>
              <w:jc w:val="both"/>
            </w:pPr>
            <w:r w:rsidRPr="00DA78A1">
              <w:t>43,0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Общегосударственные вопросы</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43,0</w:t>
            </w:r>
          </w:p>
        </w:tc>
        <w:tc>
          <w:tcPr>
            <w:tcW w:w="1186" w:type="dxa"/>
            <w:shd w:val="clear" w:color="auto" w:fill="auto"/>
            <w:hideMark/>
          </w:tcPr>
          <w:p w:rsidR="00D22385" w:rsidRPr="00DA78A1" w:rsidRDefault="00D22385" w:rsidP="00DA78A1">
            <w:pPr>
              <w:jc w:val="both"/>
            </w:pPr>
            <w:r w:rsidRPr="00DA78A1">
              <w:t>43,0</w:t>
            </w:r>
          </w:p>
        </w:tc>
        <w:tc>
          <w:tcPr>
            <w:tcW w:w="1134" w:type="dxa"/>
            <w:shd w:val="clear" w:color="auto" w:fill="auto"/>
            <w:hideMark/>
          </w:tcPr>
          <w:p w:rsidR="00D22385" w:rsidRPr="00DA78A1" w:rsidRDefault="00D22385" w:rsidP="00DA78A1">
            <w:pPr>
              <w:jc w:val="both"/>
            </w:pPr>
            <w:r w:rsidRPr="00DA78A1">
              <w:t>43,0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43,0</w:t>
            </w:r>
          </w:p>
        </w:tc>
        <w:tc>
          <w:tcPr>
            <w:tcW w:w="1186" w:type="dxa"/>
            <w:shd w:val="clear" w:color="auto" w:fill="auto"/>
            <w:hideMark/>
          </w:tcPr>
          <w:p w:rsidR="00D22385" w:rsidRPr="00DA78A1" w:rsidRDefault="00D22385" w:rsidP="00DA78A1">
            <w:pPr>
              <w:jc w:val="both"/>
            </w:pPr>
            <w:r w:rsidRPr="00DA78A1">
              <w:t>43,0</w:t>
            </w:r>
          </w:p>
        </w:tc>
        <w:tc>
          <w:tcPr>
            <w:tcW w:w="1134" w:type="dxa"/>
            <w:shd w:val="clear" w:color="auto" w:fill="auto"/>
            <w:hideMark/>
          </w:tcPr>
          <w:p w:rsidR="00D22385" w:rsidRPr="00DA78A1" w:rsidRDefault="00D22385" w:rsidP="00DA78A1">
            <w:pPr>
              <w:jc w:val="both"/>
            </w:pPr>
            <w:r w:rsidRPr="00DA78A1">
              <w:t>43,0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43,0</w:t>
            </w:r>
          </w:p>
        </w:tc>
        <w:tc>
          <w:tcPr>
            <w:tcW w:w="1186" w:type="dxa"/>
            <w:shd w:val="clear" w:color="auto" w:fill="auto"/>
            <w:hideMark/>
          </w:tcPr>
          <w:p w:rsidR="00D22385" w:rsidRPr="00DA78A1" w:rsidRDefault="00D22385" w:rsidP="00DA78A1">
            <w:pPr>
              <w:jc w:val="both"/>
            </w:pPr>
            <w:r w:rsidRPr="00DA78A1">
              <w:t>43,0</w:t>
            </w:r>
          </w:p>
        </w:tc>
        <w:tc>
          <w:tcPr>
            <w:tcW w:w="1134" w:type="dxa"/>
            <w:shd w:val="clear" w:color="auto" w:fill="auto"/>
            <w:hideMark/>
          </w:tcPr>
          <w:p w:rsidR="00D22385" w:rsidRPr="00DA78A1" w:rsidRDefault="00D22385" w:rsidP="00DA78A1">
            <w:pPr>
              <w:jc w:val="both"/>
            </w:pPr>
            <w:r w:rsidRPr="00DA78A1">
              <w:t>43,0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w:t>
            </w:r>
          </w:p>
        </w:tc>
        <w:tc>
          <w:tcPr>
            <w:tcW w:w="1186" w:type="dxa"/>
            <w:shd w:val="clear" w:color="auto" w:fill="auto"/>
            <w:hideMark/>
          </w:tcPr>
          <w:p w:rsidR="00D22385" w:rsidRPr="00DA78A1" w:rsidRDefault="00D22385" w:rsidP="00DA78A1">
            <w:pPr>
              <w:jc w:val="both"/>
            </w:pPr>
            <w:r w:rsidRPr="00DA78A1">
              <w:t>4,1</w:t>
            </w:r>
          </w:p>
        </w:tc>
        <w:tc>
          <w:tcPr>
            <w:tcW w:w="1134" w:type="dxa"/>
            <w:shd w:val="clear" w:color="auto" w:fill="auto"/>
            <w:hideMark/>
          </w:tcPr>
          <w:p w:rsidR="00D22385" w:rsidRPr="00DA78A1" w:rsidRDefault="00D22385" w:rsidP="00DA78A1">
            <w:pPr>
              <w:jc w:val="both"/>
            </w:pPr>
            <w:r w:rsidRPr="00DA78A1">
              <w:t>5,9</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w:t>
            </w:r>
          </w:p>
        </w:tc>
        <w:tc>
          <w:tcPr>
            <w:tcW w:w="1186" w:type="dxa"/>
            <w:shd w:val="clear" w:color="auto" w:fill="auto"/>
            <w:hideMark/>
          </w:tcPr>
          <w:p w:rsidR="00D22385" w:rsidRPr="00DA78A1" w:rsidRDefault="00D22385" w:rsidP="00DA78A1">
            <w:pPr>
              <w:jc w:val="both"/>
            </w:pPr>
            <w:r w:rsidRPr="00DA78A1">
              <w:t>4,1</w:t>
            </w:r>
          </w:p>
        </w:tc>
        <w:tc>
          <w:tcPr>
            <w:tcW w:w="1134" w:type="dxa"/>
            <w:shd w:val="clear" w:color="auto" w:fill="auto"/>
            <w:hideMark/>
          </w:tcPr>
          <w:p w:rsidR="00D22385" w:rsidRPr="00DA78A1" w:rsidRDefault="00D22385" w:rsidP="00DA78A1">
            <w:pPr>
              <w:jc w:val="both"/>
            </w:pPr>
            <w:r w:rsidRPr="00DA78A1">
              <w:t>5,9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w:t>
            </w:r>
          </w:p>
        </w:tc>
        <w:tc>
          <w:tcPr>
            <w:tcW w:w="1186" w:type="dxa"/>
            <w:shd w:val="clear" w:color="auto" w:fill="auto"/>
            <w:hideMark/>
          </w:tcPr>
          <w:p w:rsidR="00D22385" w:rsidRPr="00DA78A1" w:rsidRDefault="00D22385" w:rsidP="00DA78A1">
            <w:pPr>
              <w:jc w:val="both"/>
            </w:pPr>
            <w:r w:rsidRPr="00DA78A1">
              <w:t>4,1</w:t>
            </w:r>
          </w:p>
        </w:tc>
        <w:tc>
          <w:tcPr>
            <w:tcW w:w="1134" w:type="dxa"/>
            <w:shd w:val="clear" w:color="auto" w:fill="auto"/>
            <w:hideMark/>
          </w:tcPr>
          <w:p w:rsidR="00D22385" w:rsidRPr="00DA78A1" w:rsidRDefault="00D22385" w:rsidP="00DA78A1">
            <w:pPr>
              <w:jc w:val="both"/>
            </w:pPr>
            <w:r w:rsidRPr="00DA78A1">
              <w:t>5,9</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w:t>
            </w:r>
          </w:p>
        </w:tc>
        <w:tc>
          <w:tcPr>
            <w:tcW w:w="1186" w:type="dxa"/>
            <w:shd w:val="clear" w:color="auto" w:fill="auto"/>
            <w:hideMark/>
          </w:tcPr>
          <w:p w:rsidR="00D22385" w:rsidRPr="00DA78A1" w:rsidRDefault="00D22385" w:rsidP="00DA78A1">
            <w:pPr>
              <w:jc w:val="both"/>
            </w:pPr>
            <w:r w:rsidRPr="00DA78A1">
              <w:t>4,1</w:t>
            </w:r>
          </w:p>
        </w:tc>
        <w:tc>
          <w:tcPr>
            <w:tcW w:w="1134" w:type="dxa"/>
            <w:shd w:val="clear" w:color="auto" w:fill="auto"/>
            <w:hideMark/>
          </w:tcPr>
          <w:p w:rsidR="00D22385" w:rsidRPr="00DA78A1" w:rsidRDefault="00D22385" w:rsidP="00DA78A1">
            <w:pPr>
              <w:jc w:val="both"/>
            </w:pPr>
            <w:r w:rsidRPr="00DA78A1">
              <w:t>5,9</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1,6</w:t>
            </w:r>
          </w:p>
        </w:tc>
        <w:tc>
          <w:tcPr>
            <w:tcW w:w="1186" w:type="dxa"/>
            <w:shd w:val="clear" w:color="auto" w:fill="auto"/>
            <w:hideMark/>
          </w:tcPr>
          <w:p w:rsidR="00D22385" w:rsidRPr="00DA78A1" w:rsidRDefault="00D22385" w:rsidP="00DA78A1">
            <w:pPr>
              <w:jc w:val="both"/>
            </w:pPr>
            <w:r w:rsidRPr="00DA78A1">
              <w:t>4,1</w:t>
            </w:r>
          </w:p>
        </w:tc>
        <w:tc>
          <w:tcPr>
            <w:tcW w:w="1134" w:type="dxa"/>
            <w:shd w:val="clear" w:color="auto" w:fill="auto"/>
            <w:hideMark/>
          </w:tcPr>
          <w:p w:rsidR="00D22385" w:rsidRPr="00DA78A1" w:rsidRDefault="00D22385" w:rsidP="00DA78A1">
            <w:pPr>
              <w:jc w:val="both"/>
            </w:pPr>
            <w:r w:rsidRPr="00DA78A1">
              <w:t>5,9</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 xml:space="preserve">Основное мероприятие "Предоставление жилых помещений специализированного жилищного фонда детям-сиротам, детям, </w:t>
            </w:r>
            <w:r w:rsidRPr="00DA78A1">
              <w:lastRenderedPageBreak/>
              <w:t>оставшимся без попечения родителей, и лицам из их числа"</w:t>
            </w:r>
          </w:p>
        </w:tc>
        <w:tc>
          <w:tcPr>
            <w:tcW w:w="425" w:type="dxa"/>
            <w:shd w:val="clear" w:color="auto" w:fill="auto"/>
            <w:hideMark/>
          </w:tcPr>
          <w:p w:rsidR="00D22385" w:rsidRPr="00DA78A1" w:rsidRDefault="00D22385" w:rsidP="00DA78A1">
            <w:pPr>
              <w:jc w:val="both"/>
            </w:pPr>
            <w:r w:rsidRPr="00DA78A1">
              <w:lastRenderedPageBreak/>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7 018,4</w:t>
            </w:r>
          </w:p>
        </w:tc>
        <w:tc>
          <w:tcPr>
            <w:tcW w:w="1186" w:type="dxa"/>
            <w:shd w:val="clear" w:color="auto" w:fill="auto"/>
            <w:hideMark/>
          </w:tcPr>
          <w:p w:rsidR="00D22385" w:rsidRPr="00DA78A1" w:rsidRDefault="00D22385" w:rsidP="00DA78A1">
            <w:pPr>
              <w:jc w:val="both"/>
            </w:pPr>
            <w:r w:rsidRPr="00DA78A1">
              <w:t>7 018,4</w:t>
            </w:r>
          </w:p>
        </w:tc>
        <w:tc>
          <w:tcPr>
            <w:tcW w:w="1134" w:type="dxa"/>
            <w:shd w:val="clear" w:color="auto" w:fill="auto"/>
            <w:hideMark/>
          </w:tcPr>
          <w:p w:rsidR="00D22385" w:rsidRPr="00DA78A1" w:rsidRDefault="00D22385" w:rsidP="00DA78A1">
            <w:pPr>
              <w:jc w:val="both"/>
            </w:pPr>
            <w:r w:rsidRPr="00DA78A1">
              <w:t>7 018,4</w:t>
            </w:r>
          </w:p>
        </w:tc>
      </w:tr>
      <w:tr w:rsidR="00D22385" w:rsidRPr="00DA78A1" w:rsidTr="00562F4F">
        <w:trPr>
          <w:trHeight w:val="1575"/>
        </w:trPr>
        <w:tc>
          <w:tcPr>
            <w:tcW w:w="2551" w:type="dxa"/>
            <w:shd w:val="clear" w:color="auto" w:fill="auto"/>
            <w:vAlign w:val="center"/>
            <w:hideMark/>
          </w:tcPr>
          <w:p w:rsidR="00D22385" w:rsidRPr="00DA78A1" w:rsidRDefault="00D22385" w:rsidP="00DA78A1">
            <w:pPr>
              <w:jc w:val="both"/>
            </w:pPr>
            <w:r w:rsidRPr="00DA78A1">
              <w:lastRenderedPageBreak/>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7 018,4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Бюджетные инвестиции</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400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7 018,4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Социальная политика</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7 018,4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Охрана семьи и детства</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7 018,4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Д0820</w:t>
            </w:r>
          </w:p>
        </w:tc>
        <w:tc>
          <w:tcPr>
            <w:tcW w:w="562" w:type="dxa"/>
            <w:shd w:val="clear" w:color="auto" w:fill="auto"/>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7 018,4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575"/>
        </w:trPr>
        <w:tc>
          <w:tcPr>
            <w:tcW w:w="2551" w:type="dxa"/>
            <w:shd w:val="clear" w:color="auto" w:fill="auto"/>
            <w:vAlign w:val="center"/>
            <w:hideMark/>
          </w:tcPr>
          <w:p w:rsidR="00D22385" w:rsidRPr="00DA78A1" w:rsidRDefault="00D22385" w:rsidP="00DA78A1">
            <w:pPr>
              <w:jc w:val="both"/>
            </w:pPr>
            <w:r w:rsidRPr="00DA78A1">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R0820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7 018,4</w:t>
            </w:r>
          </w:p>
        </w:tc>
        <w:tc>
          <w:tcPr>
            <w:tcW w:w="1134" w:type="dxa"/>
            <w:shd w:val="clear" w:color="auto" w:fill="auto"/>
            <w:hideMark/>
          </w:tcPr>
          <w:p w:rsidR="00D22385" w:rsidRPr="00DA78A1" w:rsidRDefault="00D22385" w:rsidP="00DA78A1">
            <w:pPr>
              <w:jc w:val="both"/>
            </w:pPr>
            <w:r w:rsidRPr="00DA78A1">
              <w:t>7 018,4</w:t>
            </w:r>
          </w:p>
        </w:tc>
      </w:tr>
      <w:tr w:rsidR="00D22385" w:rsidRPr="00DA78A1" w:rsidTr="00562F4F">
        <w:trPr>
          <w:trHeight w:val="510"/>
        </w:trPr>
        <w:tc>
          <w:tcPr>
            <w:tcW w:w="2551" w:type="dxa"/>
            <w:shd w:val="clear" w:color="auto" w:fill="auto"/>
            <w:vAlign w:val="center"/>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R0820</w:t>
            </w:r>
          </w:p>
        </w:tc>
        <w:tc>
          <w:tcPr>
            <w:tcW w:w="562" w:type="dxa"/>
            <w:shd w:val="clear" w:color="auto" w:fill="auto"/>
            <w:hideMark/>
          </w:tcPr>
          <w:p w:rsidR="00D22385" w:rsidRPr="00DA78A1" w:rsidRDefault="00D22385" w:rsidP="00DA78A1">
            <w:pPr>
              <w:jc w:val="both"/>
            </w:pPr>
            <w:r w:rsidRPr="00DA78A1">
              <w:t>400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7 018,4</w:t>
            </w:r>
          </w:p>
        </w:tc>
        <w:tc>
          <w:tcPr>
            <w:tcW w:w="1134" w:type="dxa"/>
            <w:shd w:val="clear" w:color="auto" w:fill="auto"/>
            <w:hideMark/>
          </w:tcPr>
          <w:p w:rsidR="00D22385" w:rsidRPr="00DA78A1" w:rsidRDefault="00D22385" w:rsidP="00DA78A1">
            <w:pPr>
              <w:jc w:val="both"/>
            </w:pPr>
            <w:r w:rsidRPr="00DA78A1">
              <w:t>7 018,4</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Бюджетные инвестиции</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R0820</w:t>
            </w:r>
          </w:p>
        </w:tc>
        <w:tc>
          <w:tcPr>
            <w:tcW w:w="562" w:type="dxa"/>
            <w:shd w:val="clear" w:color="auto" w:fill="auto"/>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7 018,4</w:t>
            </w:r>
          </w:p>
        </w:tc>
        <w:tc>
          <w:tcPr>
            <w:tcW w:w="1134" w:type="dxa"/>
            <w:shd w:val="clear" w:color="auto" w:fill="auto"/>
            <w:hideMark/>
          </w:tcPr>
          <w:p w:rsidR="00D22385" w:rsidRPr="00DA78A1" w:rsidRDefault="00D22385" w:rsidP="00DA78A1">
            <w:pPr>
              <w:jc w:val="both"/>
            </w:pPr>
            <w:r w:rsidRPr="00DA78A1">
              <w:t>7 018,4</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Социальная политика</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R0820</w:t>
            </w:r>
          </w:p>
        </w:tc>
        <w:tc>
          <w:tcPr>
            <w:tcW w:w="562" w:type="dxa"/>
            <w:shd w:val="clear" w:color="auto" w:fill="auto"/>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7 018,4</w:t>
            </w:r>
          </w:p>
        </w:tc>
        <w:tc>
          <w:tcPr>
            <w:tcW w:w="1134" w:type="dxa"/>
            <w:shd w:val="clear" w:color="auto" w:fill="auto"/>
            <w:hideMark/>
          </w:tcPr>
          <w:p w:rsidR="00D22385" w:rsidRPr="00DA78A1" w:rsidRDefault="00D22385" w:rsidP="00DA78A1">
            <w:pPr>
              <w:jc w:val="both"/>
            </w:pPr>
            <w:r w:rsidRPr="00DA78A1">
              <w:t>7 018,4</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Охрана семьи и детства</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R0820</w:t>
            </w:r>
          </w:p>
        </w:tc>
        <w:tc>
          <w:tcPr>
            <w:tcW w:w="562" w:type="dxa"/>
            <w:shd w:val="clear" w:color="auto" w:fill="auto"/>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7 018,4</w:t>
            </w:r>
          </w:p>
        </w:tc>
        <w:tc>
          <w:tcPr>
            <w:tcW w:w="1134" w:type="dxa"/>
            <w:shd w:val="clear" w:color="auto" w:fill="auto"/>
            <w:hideMark/>
          </w:tcPr>
          <w:p w:rsidR="00D22385" w:rsidRPr="00DA78A1" w:rsidRDefault="00D22385" w:rsidP="00DA78A1">
            <w:pPr>
              <w:jc w:val="both"/>
            </w:pPr>
            <w:r w:rsidRPr="00DA78A1">
              <w:t>7 018,4</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26</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R0820</w:t>
            </w:r>
          </w:p>
        </w:tc>
        <w:tc>
          <w:tcPr>
            <w:tcW w:w="562" w:type="dxa"/>
            <w:shd w:val="clear" w:color="auto" w:fill="auto"/>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10</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7 018,4</w:t>
            </w:r>
          </w:p>
        </w:tc>
        <w:tc>
          <w:tcPr>
            <w:tcW w:w="1134" w:type="dxa"/>
            <w:shd w:val="clear" w:color="auto" w:fill="auto"/>
            <w:hideMark/>
          </w:tcPr>
          <w:p w:rsidR="00D22385" w:rsidRPr="00DA78A1" w:rsidRDefault="00D22385" w:rsidP="00DA78A1">
            <w:pPr>
              <w:jc w:val="both"/>
            </w:pPr>
            <w:r w:rsidRPr="00DA78A1">
              <w:t>7 018,4</w:t>
            </w:r>
          </w:p>
        </w:tc>
      </w:tr>
      <w:tr w:rsidR="00D22385" w:rsidRPr="00DA78A1" w:rsidTr="00562F4F">
        <w:trPr>
          <w:trHeight w:val="690"/>
        </w:trPr>
        <w:tc>
          <w:tcPr>
            <w:tcW w:w="2551" w:type="dxa"/>
            <w:shd w:val="clear" w:color="auto" w:fill="auto"/>
            <w:vAlign w:val="center"/>
            <w:hideMark/>
          </w:tcPr>
          <w:p w:rsidR="00D22385" w:rsidRPr="00DA78A1" w:rsidRDefault="00D22385" w:rsidP="00DA78A1">
            <w:pPr>
              <w:jc w:val="both"/>
            </w:pPr>
            <w:r w:rsidRPr="00DA78A1">
              <w:t xml:space="preserve">Муниципальная программа "Модернизация и реформирование жилищно-коммунального хозяйства в Чамзинском муниципальном районе Республики Мордовия" </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50 024,8</w:t>
            </w:r>
          </w:p>
        </w:tc>
        <w:tc>
          <w:tcPr>
            <w:tcW w:w="1186" w:type="dxa"/>
            <w:shd w:val="clear" w:color="auto" w:fill="auto"/>
            <w:hideMark/>
          </w:tcPr>
          <w:p w:rsidR="00D22385" w:rsidRPr="00DA78A1" w:rsidRDefault="00D22385" w:rsidP="00DA78A1">
            <w:pPr>
              <w:jc w:val="both"/>
            </w:pPr>
            <w:r w:rsidRPr="00DA78A1">
              <w:t>49 765,4</w:t>
            </w:r>
          </w:p>
        </w:tc>
        <w:tc>
          <w:tcPr>
            <w:tcW w:w="1134" w:type="dxa"/>
            <w:shd w:val="clear" w:color="auto" w:fill="auto"/>
            <w:hideMark/>
          </w:tcPr>
          <w:p w:rsidR="00D22385" w:rsidRPr="00DA78A1" w:rsidRDefault="00D22385" w:rsidP="00DA78A1">
            <w:pPr>
              <w:jc w:val="both"/>
            </w:pPr>
            <w:r w:rsidRPr="00DA78A1">
              <w:t>335,4</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"Модернизация объектов водоснабжения"</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575"/>
        </w:trPr>
        <w:tc>
          <w:tcPr>
            <w:tcW w:w="2551" w:type="dxa"/>
            <w:shd w:val="clear" w:color="auto" w:fill="auto"/>
            <w:vAlign w:val="center"/>
            <w:hideMark/>
          </w:tcPr>
          <w:p w:rsidR="00D22385" w:rsidRPr="00DA78A1" w:rsidRDefault="00D22385" w:rsidP="00DA78A1">
            <w:pPr>
              <w:jc w:val="both"/>
            </w:pPr>
            <w:r w:rsidRPr="00DA78A1">
              <w:t>Осуществление полномочий городского поселения по организации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44502</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44502</w:t>
            </w:r>
          </w:p>
        </w:tc>
        <w:tc>
          <w:tcPr>
            <w:tcW w:w="562" w:type="dxa"/>
            <w:shd w:val="clear" w:color="auto" w:fill="auto"/>
            <w:noWrap/>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795"/>
        </w:trPr>
        <w:tc>
          <w:tcPr>
            <w:tcW w:w="2551" w:type="dxa"/>
            <w:shd w:val="clear" w:color="auto" w:fill="auto"/>
            <w:vAlign w:val="center"/>
            <w:hideMark/>
          </w:tcPr>
          <w:p w:rsidR="00D22385" w:rsidRPr="00DA78A1" w:rsidRDefault="00D22385" w:rsidP="00DA78A1">
            <w:pPr>
              <w:jc w:val="both"/>
            </w:pPr>
            <w:r w:rsidRPr="00DA78A1">
              <w:t xml:space="preserve">Иные закупки товаров, работ и услуг </w:t>
            </w:r>
            <w:r w:rsidRPr="00DA78A1">
              <w:lastRenderedPageBreak/>
              <w:t>для обеспечения государственных (муниципальных) нужд</w:t>
            </w:r>
          </w:p>
        </w:tc>
        <w:tc>
          <w:tcPr>
            <w:tcW w:w="425" w:type="dxa"/>
            <w:shd w:val="clear" w:color="auto" w:fill="auto"/>
            <w:noWrap/>
            <w:hideMark/>
          </w:tcPr>
          <w:p w:rsidR="00D22385" w:rsidRPr="00DA78A1" w:rsidRDefault="00D22385" w:rsidP="00DA78A1">
            <w:pPr>
              <w:jc w:val="both"/>
            </w:pPr>
            <w:r w:rsidRPr="00DA78A1">
              <w:lastRenderedPageBreak/>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44502</w:t>
            </w:r>
          </w:p>
        </w:tc>
        <w:tc>
          <w:tcPr>
            <w:tcW w:w="562" w:type="dxa"/>
            <w:shd w:val="clear" w:color="auto" w:fill="auto"/>
            <w:noWrap/>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Жилищно-коммунальное хозяйство</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44502</w:t>
            </w:r>
          </w:p>
        </w:tc>
        <w:tc>
          <w:tcPr>
            <w:tcW w:w="562" w:type="dxa"/>
            <w:shd w:val="clear" w:color="auto" w:fill="auto"/>
            <w:noWrap/>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Коммунальное хозяйство</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44502</w:t>
            </w:r>
          </w:p>
        </w:tc>
        <w:tc>
          <w:tcPr>
            <w:tcW w:w="562" w:type="dxa"/>
            <w:shd w:val="clear" w:color="auto" w:fill="auto"/>
            <w:noWrap/>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03</w:t>
            </w:r>
          </w:p>
        </w:tc>
        <w:tc>
          <w:tcPr>
            <w:tcW w:w="652" w:type="dxa"/>
            <w:shd w:val="clear" w:color="auto" w:fill="auto"/>
            <w:noWrap/>
            <w:hideMark/>
          </w:tcPr>
          <w:p w:rsidR="00D22385" w:rsidRPr="00DA78A1" w:rsidRDefault="00D22385" w:rsidP="00DA78A1">
            <w:pPr>
              <w:jc w:val="both"/>
            </w:pPr>
            <w:r w:rsidRPr="00DA78A1">
              <w:t>44502</w:t>
            </w:r>
          </w:p>
        </w:tc>
        <w:tc>
          <w:tcPr>
            <w:tcW w:w="562" w:type="dxa"/>
            <w:shd w:val="clear" w:color="auto" w:fill="auto"/>
            <w:noWrap/>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150,0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«Модернизация объектов водоотведения»</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 </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49 430,0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Проектирование и строительство, реконструкция (модернизация) очистных сооружений канализации и сетей водоотведения</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L1130</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49 430,0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390"/>
        </w:trPr>
        <w:tc>
          <w:tcPr>
            <w:tcW w:w="2551" w:type="dxa"/>
            <w:shd w:val="clear" w:color="auto" w:fill="auto"/>
            <w:vAlign w:val="center"/>
            <w:hideMark/>
          </w:tcPr>
          <w:p w:rsidR="00D22385" w:rsidRPr="00DA78A1" w:rsidRDefault="00D22385" w:rsidP="00DA78A1">
            <w:pPr>
              <w:jc w:val="both"/>
            </w:pPr>
            <w:r w:rsidRPr="00DA78A1">
              <w:t>Капитальные вложения в объекты государственной (муниципальной) собственности</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L1130</w:t>
            </w:r>
          </w:p>
        </w:tc>
        <w:tc>
          <w:tcPr>
            <w:tcW w:w="562" w:type="dxa"/>
            <w:shd w:val="clear" w:color="auto" w:fill="auto"/>
            <w:noWrap/>
            <w:hideMark/>
          </w:tcPr>
          <w:p w:rsidR="00D22385" w:rsidRPr="00DA78A1" w:rsidRDefault="00D22385" w:rsidP="00DA78A1">
            <w:pPr>
              <w:jc w:val="both"/>
            </w:pPr>
            <w:r w:rsidRPr="00DA78A1">
              <w:t>400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49 430,0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Бюджетные инвестиции</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L1130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49 430,0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Жилищно-коммунальное хозяйство</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L1130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49 430,0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Коммунальное хозяйство</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L1130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49 430,0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04</w:t>
            </w:r>
          </w:p>
        </w:tc>
        <w:tc>
          <w:tcPr>
            <w:tcW w:w="652" w:type="dxa"/>
            <w:shd w:val="clear" w:color="auto" w:fill="auto"/>
            <w:noWrap/>
            <w:hideMark/>
          </w:tcPr>
          <w:p w:rsidR="00D22385" w:rsidRPr="00DA78A1" w:rsidRDefault="00D22385" w:rsidP="00DA78A1">
            <w:pPr>
              <w:jc w:val="both"/>
            </w:pPr>
            <w:r w:rsidRPr="00DA78A1">
              <w:t>L1130</w:t>
            </w:r>
          </w:p>
        </w:tc>
        <w:tc>
          <w:tcPr>
            <w:tcW w:w="562" w:type="dxa"/>
            <w:shd w:val="clear" w:color="auto" w:fill="auto"/>
            <w:noWrap/>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49 430,0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"Капитальный ремонт МКД"</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453,7</w:t>
            </w:r>
          </w:p>
        </w:tc>
        <w:tc>
          <w:tcPr>
            <w:tcW w:w="1186" w:type="dxa"/>
            <w:shd w:val="clear" w:color="auto" w:fill="auto"/>
            <w:hideMark/>
          </w:tcPr>
          <w:p w:rsidR="00D22385" w:rsidRPr="00DA78A1" w:rsidRDefault="00D22385" w:rsidP="00DA78A1">
            <w:pPr>
              <w:jc w:val="both"/>
            </w:pPr>
            <w:r w:rsidRPr="00DA78A1">
              <w:t>335,4</w:t>
            </w:r>
          </w:p>
        </w:tc>
        <w:tc>
          <w:tcPr>
            <w:tcW w:w="1134" w:type="dxa"/>
            <w:shd w:val="clear" w:color="auto" w:fill="auto"/>
            <w:hideMark/>
          </w:tcPr>
          <w:p w:rsidR="00D22385" w:rsidRPr="00DA78A1" w:rsidRDefault="00D22385" w:rsidP="00DA78A1">
            <w:pPr>
              <w:jc w:val="both"/>
            </w:pPr>
            <w:r w:rsidRPr="00DA78A1">
              <w:t>335,4</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Взнос на капитальный ремонт общего имущества в многоквартирном </w:t>
            </w:r>
            <w:r w:rsidRPr="00DA78A1">
              <w:lastRenderedPageBreak/>
              <w:t>доме</w:t>
            </w:r>
          </w:p>
        </w:tc>
        <w:tc>
          <w:tcPr>
            <w:tcW w:w="425" w:type="dxa"/>
            <w:shd w:val="clear" w:color="auto" w:fill="auto"/>
            <w:hideMark/>
          </w:tcPr>
          <w:p w:rsidR="00D22385" w:rsidRPr="00DA78A1" w:rsidRDefault="00D22385" w:rsidP="00DA78A1">
            <w:pPr>
              <w:jc w:val="both"/>
            </w:pPr>
            <w:r w:rsidRPr="00DA78A1">
              <w:lastRenderedPageBreak/>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42360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453,7</w:t>
            </w:r>
          </w:p>
        </w:tc>
        <w:tc>
          <w:tcPr>
            <w:tcW w:w="1186" w:type="dxa"/>
            <w:shd w:val="clear" w:color="auto" w:fill="auto"/>
            <w:hideMark/>
          </w:tcPr>
          <w:p w:rsidR="00D22385" w:rsidRPr="00DA78A1" w:rsidRDefault="00D22385" w:rsidP="00DA78A1">
            <w:pPr>
              <w:jc w:val="both"/>
            </w:pPr>
            <w:r w:rsidRPr="00DA78A1">
              <w:t>335,4</w:t>
            </w:r>
          </w:p>
        </w:tc>
        <w:tc>
          <w:tcPr>
            <w:tcW w:w="1134" w:type="dxa"/>
            <w:shd w:val="clear" w:color="auto" w:fill="auto"/>
            <w:hideMark/>
          </w:tcPr>
          <w:p w:rsidR="00D22385" w:rsidRPr="00DA78A1" w:rsidRDefault="00D22385" w:rsidP="00DA78A1">
            <w:pPr>
              <w:jc w:val="both"/>
            </w:pPr>
            <w:r w:rsidRPr="00DA78A1">
              <w:t>335,4</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42360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453,7</w:t>
            </w:r>
          </w:p>
        </w:tc>
        <w:tc>
          <w:tcPr>
            <w:tcW w:w="1186" w:type="dxa"/>
            <w:shd w:val="clear" w:color="auto" w:fill="auto"/>
            <w:hideMark/>
          </w:tcPr>
          <w:p w:rsidR="00D22385" w:rsidRPr="00DA78A1" w:rsidRDefault="00D22385" w:rsidP="00DA78A1">
            <w:pPr>
              <w:jc w:val="both"/>
            </w:pPr>
            <w:r w:rsidRPr="00DA78A1">
              <w:t>335,4</w:t>
            </w:r>
          </w:p>
        </w:tc>
        <w:tc>
          <w:tcPr>
            <w:tcW w:w="1134" w:type="dxa"/>
            <w:shd w:val="clear" w:color="auto" w:fill="auto"/>
            <w:hideMark/>
          </w:tcPr>
          <w:p w:rsidR="00D22385" w:rsidRPr="00DA78A1" w:rsidRDefault="00D22385" w:rsidP="00DA78A1">
            <w:pPr>
              <w:jc w:val="both"/>
            </w:pPr>
            <w:r w:rsidRPr="00DA78A1">
              <w:t>335,4</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42360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453,7</w:t>
            </w:r>
          </w:p>
        </w:tc>
        <w:tc>
          <w:tcPr>
            <w:tcW w:w="1186" w:type="dxa"/>
            <w:shd w:val="clear" w:color="auto" w:fill="auto"/>
            <w:hideMark/>
          </w:tcPr>
          <w:p w:rsidR="00D22385" w:rsidRPr="00DA78A1" w:rsidRDefault="00D22385" w:rsidP="00DA78A1">
            <w:pPr>
              <w:jc w:val="both"/>
            </w:pPr>
            <w:r w:rsidRPr="00DA78A1">
              <w:t>335,4</w:t>
            </w:r>
          </w:p>
        </w:tc>
        <w:tc>
          <w:tcPr>
            <w:tcW w:w="1134" w:type="dxa"/>
            <w:shd w:val="clear" w:color="auto" w:fill="auto"/>
            <w:hideMark/>
          </w:tcPr>
          <w:p w:rsidR="00D22385" w:rsidRPr="00DA78A1" w:rsidRDefault="00D22385" w:rsidP="00DA78A1">
            <w:pPr>
              <w:jc w:val="both"/>
            </w:pPr>
            <w:r w:rsidRPr="00DA78A1">
              <w:t>335,4</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Жилищно-коммунальное хозяйство</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42360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453,7</w:t>
            </w:r>
          </w:p>
        </w:tc>
        <w:tc>
          <w:tcPr>
            <w:tcW w:w="1186" w:type="dxa"/>
            <w:shd w:val="clear" w:color="auto" w:fill="auto"/>
            <w:hideMark/>
          </w:tcPr>
          <w:p w:rsidR="00D22385" w:rsidRPr="00DA78A1" w:rsidRDefault="00D22385" w:rsidP="00DA78A1">
            <w:pPr>
              <w:jc w:val="both"/>
            </w:pPr>
            <w:r w:rsidRPr="00DA78A1">
              <w:t>335,4</w:t>
            </w:r>
          </w:p>
        </w:tc>
        <w:tc>
          <w:tcPr>
            <w:tcW w:w="1134" w:type="dxa"/>
            <w:shd w:val="clear" w:color="auto" w:fill="auto"/>
            <w:hideMark/>
          </w:tcPr>
          <w:p w:rsidR="00D22385" w:rsidRPr="00DA78A1" w:rsidRDefault="00D22385" w:rsidP="00DA78A1">
            <w:pPr>
              <w:jc w:val="both"/>
            </w:pPr>
            <w:r w:rsidRPr="00DA78A1">
              <w:t>335,4</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Жилищное хозяйство</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42360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453,7</w:t>
            </w:r>
          </w:p>
        </w:tc>
        <w:tc>
          <w:tcPr>
            <w:tcW w:w="1186" w:type="dxa"/>
            <w:shd w:val="clear" w:color="auto" w:fill="auto"/>
            <w:hideMark/>
          </w:tcPr>
          <w:p w:rsidR="00D22385" w:rsidRPr="00DA78A1" w:rsidRDefault="00D22385" w:rsidP="00DA78A1">
            <w:pPr>
              <w:jc w:val="both"/>
            </w:pPr>
            <w:r w:rsidRPr="00DA78A1">
              <w:t>335,4</w:t>
            </w:r>
          </w:p>
        </w:tc>
        <w:tc>
          <w:tcPr>
            <w:tcW w:w="1134" w:type="dxa"/>
            <w:shd w:val="clear" w:color="auto" w:fill="auto"/>
            <w:hideMark/>
          </w:tcPr>
          <w:p w:rsidR="00D22385" w:rsidRPr="00DA78A1" w:rsidRDefault="00D22385" w:rsidP="00DA78A1">
            <w:pPr>
              <w:jc w:val="both"/>
            </w:pPr>
            <w:r w:rsidRPr="00DA78A1">
              <w:t>335,4</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42360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453,7</w:t>
            </w:r>
          </w:p>
        </w:tc>
        <w:tc>
          <w:tcPr>
            <w:tcW w:w="1186" w:type="dxa"/>
            <w:shd w:val="clear" w:color="auto" w:fill="auto"/>
            <w:hideMark/>
          </w:tcPr>
          <w:p w:rsidR="00D22385" w:rsidRPr="00DA78A1" w:rsidRDefault="00D22385" w:rsidP="00DA78A1">
            <w:pPr>
              <w:jc w:val="both"/>
            </w:pPr>
            <w:r w:rsidRPr="00DA78A1">
              <w:t>335,4</w:t>
            </w:r>
          </w:p>
        </w:tc>
        <w:tc>
          <w:tcPr>
            <w:tcW w:w="1134" w:type="dxa"/>
            <w:shd w:val="clear" w:color="auto" w:fill="auto"/>
            <w:hideMark/>
          </w:tcPr>
          <w:p w:rsidR="00D22385" w:rsidRPr="00DA78A1" w:rsidRDefault="00D22385" w:rsidP="00DA78A1">
            <w:pPr>
              <w:jc w:val="both"/>
            </w:pPr>
            <w:r w:rsidRPr="00DA78A1">
              <w:t>335,4</w:t>
            </w:r>
          </w:p>
        </w:tc>
      </w:tr>
      <w:tr w:rsidR="00D22385" w:rsidRPr="00DA78A1" w:rsidTr="00562F4F">
        <w:trPr>
          <w:trHeight w:val="1575"/>
        </w:trPr>
        <w:tc>
          <w:tcPr>
            <w:tcW w:w="2551" w:type="dxa"/>
            <w:shd w:val="clear" w:color="auto" w:fill="auto"/>
            <w:vAlign w:val="center"/>
            <w:hideMark/>
          </w:tcPr>
          <w:p w:rsidR="00D22385" w:rsidRPr="00DA78A1" w:rsidRDefault="00D22385" w:rsidP="00DA78A1">
            <w:pPr>
              <w:jc w:val="both"/>
            </w:pPr>
            <w:r w:rsidRPr="00DA78A1">
              <w:t>Основное мероприятие «Текущий, капитальный ремонт объектов теплоснабжения, находящихся в муниципальной собственности,  приобретение оборудования, подлежащего установке на данных объектах и для пополнения муниципального аварийного резерва»</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554,0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 xml:space="preserve">Текущий и капитальный ремонт объектов теплоснабжения, водоснабжения и водоотведения, находящихся в муниципальной собственности </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S6230</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554,0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S6230</w:t>
            </w:r>
          </w:p>
        </w:tc>
        <w:tc>
          <w:tcPr>
            <w:tcW w:w="562" w:type="dxa"/>
            <w:shd w:val="clear" w:color="auto" w:fill="auto"/>
            <w:noWrap/>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554,0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S6230</w:t>
            </w:r>
          </w:p>
        </w:tc>
        <w:tc>
          <w:tcPr>
            <w:tcW w:w="562" w:type="dxa"/>
            <w:shd w:val="clear" w:color="auto" w:fill="auto"/>
            <w:noWrap/>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554,0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Жилищно-коммунальное хозяйство</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S6230</w:t>
            </w:r>
          </w:p>
        </w:tc>
        <w:tc>
          <w:tcPr>
            <w:tcW w:w="562" w:type="dxa"/>
            <w:shd w:val="clear" w:color="auto" w:fill="auto"/>
            <w:noWrap/>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554,0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Коммунальное хозяйство</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S6230</w:t>
            </w:r>
          </w:p>
        </w:tc>
        <w:tc>
          <w:tcPr>
            <w:tcW w:w="562" w:type="dxa"/>
            <w:shd w:val="clear" w:color="auto" w:fill="auto"/>
            <w:noWrap/>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554,0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noWrap/>
            <w:hideMark/>
          </w:tcPr>
          <w:p w:rsidR="00D22385" w:rsidRPr="00DA78A1" w:rsidRDefault="00D22385" w:rsidP="00DA78A1">
            <w:pPr>
              <w:jc w:val="both"/>
            </w:pPr>
            <w:r w:rsidRPr="00DA78A1">
              <w:t>27</w:t>
            </w:r>
          </w:p>
        </w:tc>
        <w:tc>
          <w:tcPr>
            <w:tcW w:w="296" w:type="dxa"/>
            <w:shd w:val="clear" w:color="auto" w:fill="auto"/>
            <w:noWrap/>
            <w:hideMark/>
          </w:tcPr>
          <w:p w:rsidR="00D22385" w:rsidRPr="00DA78A1" w:rsidRDefault="00D22385" w:rsidP="00DA78A1">
            <w:pPr>
              <w:jc w:val="both"/>
            </w:pPr>
            <w:r w:rsidRPr="00DA78A1">
              <w:t>0</w:t>
            </w:r>
          </w:p>
        </w:tc>
        <w:tc>
          <w:tcPr>
            <w:tcW w:w="424" w:type="dxa"/>
            <w:shd w:val="clear" w:color="auto" w:fill="auto"/>
            <w:noWrap/>
            <w:hideMark/>
          </w:tcPr>
          <w:p w:rsidR="00D22385" w:rsidRPr="00DA78A1" w:rsidRDefault="00D22385" w:rsidP="00DA78A1">
            <w:pPr>
              <w:jc w:val="both"/>
            </w:pPr>
            <w:r w:rsidRPr="00DA78A1">
              <w:t>07</w:t>
            </w:r>
          </w:p>
        </w:tc>
        <w:tc>
          <w:tcPr>
            <w:tcW w:w="652" w:type="dxa"/>
            <w:shd w:val="clear" w:color="auto" w:fill="auto"/>
            <w:noWrap/>
            <w:hideMark/>
          </w:tcPr>
          <w:p w:rsidR="00D22385" w:rsidRPr="00DA78A1" w:rsidRDefault="00D22385" w:rsidP="00DA78A1">
            <w:pPr>
              <w:jc w:val="both"/>
            </w:pPr>
            <w:r w:rsidRPr="00DA78A1">
              <w:t>S6230</w:t>
            </w:r>
          </w:p>
        </w:tc>
        <w:tc>
          <w:tcPr>
            <w:tcW w:w="562" w:type="dxa"/>
            <w:shd w:val="clear" w:color="auto" w:fill="auto"/>
            <w:noWrap/>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900</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554,0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Основное мероприятие «Пополнение муниципальных аварийных резервов материальных ресурсов»</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7 867,1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 xml:space="preserve">Текущий и капитальный ремонт объектов теплоснабжения, водоснабжения и водоотведения, находящихся в муниципальной собственности </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S6230</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7 867,1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S6230</w:t>
            </w:r>
          </w:p>
        </w:tc>
        <w:tc>
          <w:tcPr>
            <w:tcW w:w="562" w:type="dxa"/>
            <w:shd w:val="clear" w:color="auto" w:fill="auto"/>
            <w:noWrap/>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7 867,1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S6230</w:t>
            </w:r>
          </w:p>
        </w:tc>
        <w:tc>
          <w:tcPr>
            <w:tcW w:w="562" w:type="dxa"/>
            <w:shd w:val="clear" w:color="auto" w:fill="auto"/>
            <w:noWrap/>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7 867,1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Жилищно-</w:t>
            </w:r>
            <w:r w:rsidRPr="00DA78A1">
              <w:lastRenderedPageBreak/>
              <w:t>коммунальное хозяйство</w:t>
            </w:r>
          </w:p>
        </w:tc>
        <w:tc>
          <w:tcPr>
            <w:tcW w:w="425" w:type="dxa"/>
            <w:shd w:val="clear" w:color="auto" w:fill="auto"/>
            <w:hideMark/>
          </w:tcPr>
          <w:p w:rsidR="00D22385" w:rsidRPr="00DA78A1" w:rsidRDefault="00D22385" w:rsidP="00DA78A1">
            <w:pPr>
              <w:jc w:val="both"/>
            </w:pPr>
            <w:r w:rsidRPr="00DA78A1">
              <w:lastRenderedPageBreak/>
              <w:t>2</w:t>
            </w:r>
            <w:r w:rsidRPr="00DA78A1">
              <w:lastRenderedPageBreak/>
              <w:t>7</w:t>
            </w:r>
          </w:p>
        </w:tc>
        <w:tc>
          <w:tcPr>
            <w:tcW w:w="296" w:type="dxa"/>
            <w:shd w:val="clear" w:color="auto" w:fill="auto"/>
            <w:hideMark/>
          </w:tcPr>
          <w:p w:rsidR="00D22385" w:rsidRPr="00DA78A1" w:rsidRDefault="00D22385" w:rsidP="00DA78A1">
            <w:pPr>
              <w:jc w:val="both"/>
            </w:pPr>
            <w:r w:rsidRPr="00DA78A1">
              <w:lastRenderedPageBreak/>
              <w:t>0</w:t>
            </w:r>
          </w:p>
        </w:tc>
        <w:tc>
          <w:tcPr>
            <w:tcW w:w="424" w:type="dxa"/>
            <w:shd w:val="clear" w:color="auto" w:fill="auto"/>
            <w:hideMark/>
          </w:tcPr>
          <w:p w:rsidR="00D22385" w:rsidRPr="00DA78A1" w:rsidRDefault="00D22385" w:rsidP="00DA78A1">
            <w:pPr>
              <w:jc w:val="both"/>
            </w:pPr>
            <w:r w:rsidRPr="00DA78A1">
              <w:t>0</w:t>
            </w:r>
            <w:r w:rsidRPr="00DA78A1">
              <w:lastRenderedPageBreak/>
              <w:t>9</w:t>
            </w:r>
          </w:p>
        </w:tc>
        <w:tc>
          <w:tcPr>
            <w:tcW w:w="652" w:type="dxa"/>
            <w:shd w:val="clear" w:color="auto" w:fill="auto"/>
            <w:noWrap/>
            <w:hideMark/>
          </w:tcPr>
          <w:p w:rsidR="00D22385" w:rsidRPr="00DA78A1" w:rsidRDefault="00D22385" w:rsidP="00DA78A1">
            <w:pPr>
              <w:jc w:val="both"/>
            </w:pPr>
            <w:r w:rsidRPr="00DA78A1">
              <w:lastRenderedPageBreak/>
              <w:t>S62</w:t>
            </w:r>
            <w:r w:rsidRPr="00DA78A1">
              <w:lastRenderedPageBreak/>
              <w:t>30</w:t>
            </w:r>
          </w:p>
        </w:tc>
        <w:tc>
          <w:tcPr>
            <w:tcW w:w="562" w:type="dxa"/>
            <w:shd w:val="clear" w:color="auto" w:fill="auto"/>
            <w:noWrap/>
            <w:hideMark/>
          </w:tcPr>
          <w:p w:rsidR="00D22385" w:rsidRPr="00DA78A1" w:rsidRDefault="00D22385" w:rsidP="00DA78A1">
            <w:pPr>
              <w:jc w:val="both"/>
            </w:pPr>
            <w:r w:rsidRPr="00DA78A1">
              <w:lastRenderedPageBreak/>
              <w:t>24</w:t>
            </w:r>
            <w:r w:rsidRPr="00DA78A1">
              <w:lastRenderedPageBreak/>
              <w:t>0</w:t>
            </w:r>
          </w:p>
        </w:tc>
        <w:tc>
          <w:tcPr>
            <w:tcW w:w="425" w:type="dxa"/>
            <w:shd w:val="clear" w:color="auto" w:fill="auto"/>
            <w:hideMark/>
          </w:tcPr>
          <w:p w:rsidR="00D22385" w:rsidRPr="00DA78A1" w:rsidRDefault="00D22385" w:rsidP="00DA78A1">
            <w:pPr>
              <w:jc w:val="both"/>
            </w:pPr>
            <w:r w:rsidRPr="00DA78A1">
              <w:lastRenderedPageBreak/>
              <w:t>0</w:t>
            </w:r>
            <w:r w:rsidRPr="00DA78A1">
              <w:lastRenderedPageBreak/>
              <w:t>5</w:t>
            </w:r>
          </w:p>
        </w:tc>
        <w:tc>
          <w:tcPr>
            <w:tcW w:w="475" w:type="dxa"/>
            <w:shd w:val="clear" w:color="auto" w:fill="auto"/>
            <w:hideMark/>
          </w:tcPr>
          <w:p w:rsidR="00D22385" w:rsidRPr="00DA78A1" w:rsidRDefault="00D22385" w:rsidP="00DA78A1">
            <w:pPr>
              <w:jc w:val="both"/>
            </w:pPr>
            <w:r w:rsidRPr="00DA78A1">
              <w:lastRenderedPageBreak/>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7 867,1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Коммунальное хозяйство</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S6230</w:t>
            </w:r>
          </w:p>
        </w:tc>
        <w:tc>
          <w:tcPr>
            <w:tcW w:w="562" w:type="dxa"/>
            <w:shd w:val="clear" w:color="auto" w:fill="auto"/>
            <w:noWrap/>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7 867,1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noWrap/>
            <w:hideMark/>
          </w:tcPr>
          <w:p w:rsidR="00D22385" w:rsidRPr="00DA78A1" w:rsidRDefault="00D22385" w:rsidP="00DA78A1">
            <w:pPr>
              <w:jc w:val="both"/>
            </w:pPr>
            <w:r w:rsidRPr="00DA78A1">
              <w:t>S6230</w:t>
            </w:r>
          </w:p>
        </w:tc>
        <w:tc>
          <w:tcPr>
            <w:tcW w:w="562" w:type="dxa"/>
            <w:shd w:val="clear" w:color="auto" w:fill="auto"/>
            <w:noWrap/>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7 867,1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025"/>
        </w:trPr>
        <w:tc>
          <w:tcPr>
            <w:tcW w:w="2551" w:type="dxa"/>
            <w:shd w:val="clear" w:color="auto" w:fill="auto"/>
            <w:vAlign w:val="center"/>
            <w:hideMark/>
          </w:tcPr>
          <w:p w:rsidR="00D22385" w:rsidRPr="00DA78A1" w:rsidRDefault="00D22385" w:rsidP="00DA78A1">
            <w:pPr>
              <w:jc w:val="both"/>
            </w:pPr>
            <w:r w:rsidRPr="00DA78A1">
              <w:t>Основное мероприятие "Предоставление субсидии на финансовое обеспечение затрат, связанных с погашением кредиторской задолженности юридическим лицам (за исключением субсидий государственным (муниципальным) учреждениям), оказывающим услуги по теплоснабжению, водоснабжению, водоотведению на территории Чамзинского муниципального района"</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 </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41 000,0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Субсидии теплоснабжающим организациям на финансовое обеспечение затрат, связанных с частичным погашением задолженности за топливно-энергетические ресурсы</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91580</w:t>
            </w:r>
          </w:p>
        </w:tc>
        <w:tc>
          <w:tcPr>
            <w:tcW w:w="562" w:type="dxa"/>
            <w:shd w:val="clear" w:color="auto" w:fill="auto"/>
            <w:noWrap/>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41 000,0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Иные бюджетные ассигнования</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91580</w:t>
            </w:r>
          </w:p>
        </w:tc>
        <w:tc>
          <w:tcPr>
            <w:tcW w:w="562" w:type="dxa"/>
            <w:shd w:val="clear" w:color="auto" w:fill="auto"/>
            <w:noWrap/>
            <w:hideMark/>
          </w:tcPr>
          <w:p w:rsidR="00D22385" w:rsidRPr="00DA78A1" w:rsidRDefault="00D22385" w:rsidP="00DA78A1">
            <w:pPr>
              <w:jc w:val="both"/>
            </w:pPr>
            <w:r w:rsidRPr="00DA78A1">
              <w:t>800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41 000,0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 xml:space="preserve">Субсидии юридическим лицам (кроме некоммерческих организаций), </w:t>
            </w:r>
            <w:r w:rsidRPr="00DA78A1">
              <w:lastRenderedPageBreak/>
              <w:t>индивидуальным предпринимателям, физическим лицам - производителям товаров, работ, услуг</w:t>
            </w:r>
          </w:p>
        </w:tc>
        <w:tc>
          <w:tcPr>
            <w:tcW w:w="425" w:type="dxa"/>
            <w:shd w:val="clear" w:color="auto" w:fill="auto"/>
            <w:hideMark/>
          </w:tcPr>
          <w:p w:rsidR="00D22385" w:rsidRPr="00DA78A1" w:rsidRDefault="00D22385" w:rsidP="00DA78A1">
            <w:pPr>
              <w:jc w:val="both"/>
            </w:pPr>
            <w:r w:rsidRPr="00DA78A1">
              <w:lastRenderedPageBreak/>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91580</w:t>
            </w:r>
          </w:p>
        </w:tc>
        <w:tc>
          <w:tcPr>
            <w:tcW w:w="562" w:type="dxa"/>
            <w:shd w:val="clear" w:color="auto" w:fill="auto"/>
            <w:noWrap/>
            <w:hideMark/>
          </w:tcPr>
          <w:p w:rsidR="00D22385" w:rsidRPr="00DA78A1" w:rsidRDefault="00D22385" w:rsidP="00DA78A1">
            <w:pPr>
              <w:jc w:val="both"/>
            </w:pPr>
            <w:r w:rsidRPr="00DA78A1">
              <w:t>810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41 000,0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Жилищно-коммунальное хозяйство</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91580</w:t>
            </w:r>
          </w:p>
        </w:tc>
        <w:tc>
          <w:tcPr>
            <w:tcW w:w="562" w:type="dxa"/>
            <w:shd w:val="clear" w:color="auto" w:fill="auto"/>
            <w:noWrap/>
            <w:hideMark/>
          </w:tcPr>
          <w:p w:rsidR="00D22385" w:rsidRPr="00DA78A1" w:rsidRDefault="00D22385" w:rsidP="00DA78A1">
            <w:pPr>
              <w:jc w:val="both"/>
            </w:pPr>
            <w:r w:rsidRPr="00DA78A1">
              <w:t>810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41 000,0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Коммунальное хозяйство</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91580</w:t>
            </w:r>
          </w:p>
        </w:tc>
        <w:tc>
          <w:tcPr>
            <w:tcW w:w="562" w:type="dxa"/>
            <w:shd w:val="clear" w:color="auto" w:fill="auto"/>
            <w:noWrap/>
            <w:hideMark/>
          </w:tcPr>
          <w:p w:rsidR="00D22385" w:rsidRPr="00DA78A1" w:rsidRDefault="00D22385" w:rsidP="00DA78A1">
            <w:pPr>
              <w:jc w:val="both"/>
            </w:pPr>
            <w:r w:rsidRPr="00DA78A1">
              <w:t>810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41 000,0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noWrap/>
            <w:hideMark/>
          </w:tcPr>
          <w:p w:rsidR="00D22385" w:rsidRPr="00DA78A1" w:rsidRDefault="00D22385" w:rsidP="00DA78A1">
            <w:pPr>
              <w:jc w:val="both"/>
            </w:pPr>
            <w:r w:rsidRPr="00DA78A1">
              <w:t>91580</w:t>
            </w:r>
          </w:p>
        </w:tc>
        <w:tc>
          <w:tcPr>
            <w:tcW w:w="562" w:type="dxa"/>
            <w:shd w:val="clear" w:color="auto" w:fill="auto"/>
            <w:noWrap/>
            <w:hideMark/>
          </w:tcPr>
          <w:p w:rsidR="00D22385" w:rsidRPr="00DA78A1" w:rsidRDefault="00D22385" w:rsidP="00DA78A1">
            <w:pPr>
              <w:jc w:val="both"/>
            </w:pPr>
            <w:r w:rsidRPr="00DA78A1">
              <w:t>810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41 000,0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Муниципальная программа "Развитие и поддержка малого и среднего предпринимательства Чамзинского муниципального района"</w:t>
            </w:r>
          </w:p>
        </w:tc>
        <w:tc>
          <w:tcPr>
            <w:tcW w:w="425" w:type="dxa"/>
            <w:shd w:val="clear" w:color="auto" w:fill="auto"/>
            <w:hideMark/>
          </w:tcPr>
          <w:p w:rsidR="00D22385" w:rsidRPr="00DA78A1" w:rsidRDefault="00D22385" w:rsidP="00DA78A1">
            <w:pPr>
              <w:jc w:val="both"/>
            </w:pPr>
            <w:r w:rsidRPr="00DA78A1">
              <w:t>29</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13,0</w:t>
            </w:r>
          </w:p>
        </w:tc>
        <w:tc>
          <w:tcPr>
            <w:tcW w:w="1186" w:type="dxa"/>
            <w:shd w:val="clear" w:color="auto" w:fill="auto"/>
            <w:hideMark/>
          </w:tcPr>
          <w:p w:rsidR="00D22385" w:rsidRPr="00DA78A1" w:rsidRDefault="00D22385" w:rsidP="00DA78A1">
            <w:pPr>
              <w:jc w:val="both"/>
            </w:pPr>
            <w:r w:rsidRPr="00DA78A1">
              <w:t>30,0</w:t>
            </w:r>
          </w:p>
        </w:tc>
        <w:tc>
          <w:tcPr>
            <w:tcW w:w="1134" w:type="dxa"/>
            <w:shd w:val="clear" w:color="auto" w:fill="auto"/>
            <w:hideMark/>
          </w:tcPr>
          <w:p w:rsidR="00D22385" w:rsidRPr="00DA78A1" w:rsidRDefault="00D22385" w:rsidP="00DA78A1">
            <w:pPr>
              <w:jc w:val="both"/>
            </w:pPr>
            <w:r w:rsidRPr="00DA78A1">
              <w:t>30,0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Основное мероприятие "Информационное, консультационное обеспечение малого и среднего бизнеса, повышение квалификации кадров"</w:t>
            </w:r>
          </w:p>
        </w:tc>
        <w:tc>
          <w:tcPr>
            <w:tcW w:w="425" w:type="dxa"/>
            <w:shd w:val="clear" w:color="auto" w:fill="auto"/>
            <w:hideMark/>
          </w:tcPr>
          <w:p w:rsidR="00D22385" w:rsidRPr="00DA78A1" w:rsidRDefault="00D22385" w:rsidP="00DA78A1">
            <w:pPr>
              <w:jc w:val="both"/>
            </w:pPr>
            <w:r w:rsidRPr="00DA78A1">
              <w:t>29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Мероприятия по поддержке субъектов малого и среднего предпринимательства</w:t>
            </w:r>
          </w:p>
        </w:tc>
        <w:tc>
          <w:tcPr>
            <w:tcW w:w="425" w:type="dxa"/>
            <w:shd w:val="clear" w:color="auto" w:fill="auto"/>
            <w:hideMark/>
          </w:tcPr>
          <w:p w:rsidR="00D22385" w:rsidRPr="00DA78A1" w:rsidRDefault="00D22385" w:rsidP="00DA78A1">
            <w:pPr>
              <w:jc w:val="both"/>
            </w:pPr>
            <w:r w:rsidRPr="00DA78A1">
              <w:t>29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42060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29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42060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29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42060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Национальная экономика</w:t>
            </w:r>
          </w:p>
        </w:tc>
        <w:tc>
          <w:tcPr>
            <w:tcW w:w="425" w:type="dxa"/>
            <w:shd w:val="clear" w:color="auto" w:fill="auto"/>
            <w:hideMark/>
          </w:tcPr>
          <w:p w:rsidR="00D22385" w:rsidRPr="00DA78A1" w:rsidRDefault="00D22385" w:rsidP="00DA78A1">
            <w:pPr>
              <w:jc w:val="both"/>
            </w:pPr>
            <w:r w:rsidRPr="00DA78A1">
              <w:t>29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42060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Другие вопросы в области национальной </w:t>
            </w:r>
            <w:r w:rsidRPr="00DA78A1">
              <w:lastRenderedPageBreak/>
              <w:t>экономики</w:t>
            </w:r>
          </w:p>
        </w:tc>
        <w:tc>
          <w:tcPr>
            <w:tcW w:w="425" w:type="dxa"/>
            <w:shd w:val="clear" w:color="auto" w:fill="auto"/>
            <w:hideMark/>
          </w:tcPr>
          <w:p w:rsidR="00D22385" w:rsidRPr="00DA78A1" w:rsidRDefault="00D22385" w:rsidP="00DA78A1">
            <w:pPr>
              <w:jc w:val="both"/>
            </w:pPr>
            <w:r w:rsidRPr="00DA78A1">
              <w:lastRenderedPageBreak/>
              <w:t>29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42060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12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42060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12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Субсидии субъектам малого и среднего предпринимательства на возмещение части затрат, связанных с повышением квалификации кадров</w:t>
            </w:r>
          </w:p>
        </w:tc>
        <w:tc>
          <w:tcPr>
            <w:tcW w:w="425" w:type="dxa"/>
            <w:shd w:val="clear" w:color="auto" w:fill="auto"/>
            <w:hideMark/>
          </w:tcPr>
          <w:p w:rsidR="00D22385" w:rsidRPr="00DA78A1" w:rsidRDefault="00D22385" w:rsidP="00DA78A1">
            <w:pPr>
              <w:jc w:val="both"/>
            </w:pPr>
            <w:r w:rsidRPr="00DA78A1">
              <w:t>29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91310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Основное мероприятие "Формирование благоприятной социальной среды для малого и среднего предпринимательства"</w:t>
            </w:r>
          </w:p>
        </w:tc>
        <w:tc>
          <w:tcPr>
            <w:tcW w:w="425" w:type="dxa"/>
            <w:shd w:val="clear" w:color="auto" w:fill="auto"/>
            <w:hideMark/>
          </w:tcPr>
          <w:p w:rsidR="00D22385" w:rsidRPr="00DA78A1" w:rsidRDefault="00D22385" w:rsidP="00DA78A1">
            <w:pPr>
              <w:jc w:val="both"/>
            </w:pPr>
            <w:r w:rsidRPr="00DA78A1">
              <w:t>29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Мероприятия по поддержке субъектов малого и среднего предпринимательства</w:t>
            </w:r>
          </w:p>
        </w:tc>
        <w:tc>
          <w:tcPr>
            <w:tcW w:w="425" w:type="dxa"/>
            <w:shd w:val="clear" w:color="auto" w:fill="auto"/>
            <w:hideMark/>
          </w:tcPr>
          <w:p w:rsidR="00D22385" w:rsidRPr="00DA78A1" w:rsidRDefault="00D22385" w:rsidP="00DA78A1">
            <w:pPr>
              <w:jc w:val="both"/>
            </w:pPr>
            <w:r w:rsidRPr="00DA78A1">
              <w:t>29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42060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29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42060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29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42060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Национальная экономика</w:t>
            </w:r>
          </w:p>
        </w:tc>
        <w:tc>
          <w:tcPr>
            <w:tcW w:w="425" w:type="dxa"/>
            <w:shd w:val="clear" w:color="auto" w:fill="auto"/>
            <w:hideMark/>
          </w:tcPr>
          <w:p w:rsidR="00D22385" w:rsidRPr="00DA78A1" w:rsidRDefault="00D22385" w:rsidP="00DA78A1">
            <w:pPr>
              <w:jc w:val="both"/>
            </w:pPr>
            <w:r w:rsidRPr="00DA78A1">
              <w:t>29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42060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Другие вопросы в области национальной экономики</w:t>
            </w:r>
          </w:p>
        </w:tc>
        <w:tc>
          <w:tcPr>
            <w:tcW w:w="425" w:type="dxa"/>
            <w:shd w:val="clear" w:color="auto" w:fill="auto"/>
            <w:hideMark/>
          </w:tcPr>
          <w:p w:rsidR="00D22385" w:rsidRPr="00DA78A1" w:rsidRDefault="00D22385" w:rsidP="00DA78A1">
            <w:pPr>
              <w:jc w:val="both"/>
            </w:pPr>
            <w:r w:rsidRPr="00DA78A1">
              <w:t>29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42060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12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29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42060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12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13,0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Муниципальная программа "Молодёжь Чамзинского </w:t>
            </w:r>
            <w:r w:rsidRPr="00DA78A1">
              <w:lastRenderedPageBreak/>
              <w:t>муниципального района"</w:t>
            </w:r>
          </w:p>
        </w:tc>
        <w:tc>
          <w:tcPr>
            <w:tcW w:w="425" w:type="dxa"/>
            <w:shd w:val="clear" w:color="auto" w:fill="auto"/>
            <w:hideMark/>
          </w:tcPr>
          <w:p w:rsidR="00D22385" w:rsidRPr="00DA78A1" w:rsidRDefault="00D22385" w:rsidP="00DA78A1">
            <w:pPr>
              <w:jc w:val="both"/>
            </w:pPr>
            <w:r w:rsidRPr="00DA78A1">
              <w:lastRenderedPageBreak/>
              <w:t>32</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1 162,0</w:t>
            </w:r>
          </w:p>
        </w:tc>
        <w:tc>
          <w:tcPr>
            <w:tcW w:w="1186" w:type="dxa"/>
            <w:shd w:val="clear" w:color="auto" w:fill="auto"/>
            <w:hideMark/>
          </w:tcPr>
          <w:p w:rsidR="00D22385" w:rsidRPr="00DA78A1" w:rsidRDefault="00D22385" w:rsidP="00DA78A1">
            <w:pPr>
              <w:jc w:val="both"/>
            </w:pPr>
            <w:r w:rsidRPr="00DA78A1">
              <w:t>304,2</w:t>
            </w:r>
          </w:p>
        </w:tc>
        <w:tc>
          <w:tcPr>
            <w:tcW w:w="1134" w:type="dxa"/>
            <w:shd w:val="clear" w:color="auto" w:fill="auto"/>
            <w:hideMark/>
          </w:tcPr>
          <w:p w:rsidR="00D22385" w:rsidRPr="00DA78A1" w:rsidRDefault="00D22385" w:rsidP="00DA78A1">
            <w:pPr>
              <w:jc w:val="both"/>
            </w:pPr>
            <w:r w:rsidRPr="00DA78A1">
              <w:t>244,6</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"Патриотическое воспитание"</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34,6</w:t>
            </w:r>
          </w:p>
        </w:tc>
        <w:tc>
          <w:tcPr>
            <w:tcW w:w="1186" w:type="dxa"/>
            <w:shd w:val="clear" w:color="auto" w:fill="auto"/>
            <w:hideMark/>
          </w:tcPr>
          <w:p w:rsidR="00D22385" w:rsidRPr="00DA78A1" w:rsidRDefault="00D22385" w:rsidP="00DA78A1">
            <w:pPr>
              <w:jc w:val="both"/>
            </w:pPr>
            <w:r w:rsidRPr="00DA78A1">
              <w:t>34,6</w:t>
            </w:r>
          </w:p>
        </w:tc>
        <w:tc>
          <w:tcPr>
            <w:tcW w:w="1134" w:type="dxa"/>
            <w:shd w:val="clear" w:color="auto" w:fill="auto"/>
            <w:hideMark/>
          </w:tcPr>
          <w:p w:rsidR="00D22385" w:rsidRPr="00DA78A1" w:rsidRDefault="00D22385" w:rsidP="00DA78A1">
            <w:pPr>
              <w:jc w:val="both"/>
            </w:pPr>
            <w:r w:rsidRPr="00DA78A1">
              <w:t>34,6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Мероприятия в области молодежной политики</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34,6</w:t>
            </w:r>
          </w:p>
        </w:tc>
        <w:tc>
          <w:tcPr>
            <w:tcW w:w="1186" w:type="dxa"/>
            <w:shd w:val="clear" w:color="auto" w:fill="auto"/>
            <w:hideMark/>
          </w:tcPr>
          <w:p w:rsidR="00D22385" w:rsidRPr="00DA78A1" w:rsidRDefault="00D22385" w:rsidP="00DA78A1">
            <w:pPr>
              <w:jc w:val="both"/>
            </w:pPr>
            <w:r w:rsidRPr="00DA78A1">
              <w:t>34,6</w:t>
            </w:r>
          </w:p>
        </w:tc>
        <w:tc>
          <w:tcPr>
            <w:tcW w:w="1134" w:type="dxa"/>
            <w:shd w:val="clear" w:color="auto" w:fill="auto"/>
            <w:hideMark/>
          </w:tcPr>
          <w:p w:rsidR="00D22385" w:rsidRPr="00DA78A1" w:rsidRDefault="00D22385" w:rsidP="00DA78A1">
            <w:pPr>
              <w:jc w:val="both"/>
            </w:pPr>
            <w:r w:rsidRPr="00DA78A1">
              <w:t>34,6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34,6</w:t>
            </w:r>
          </w:p>
        </w:tc>
        <w:tc>
          <w:tcPr>
            <w:tcW w:w="1186" w:type="dxa"/>
            <w:shd w:val="clear" w:color="auto" w:fill="auto"/>
            <w:hideMark/>
          </w:tcPr>
          <w:p w:rsidR="00D22385" w:rsidRPr="00DA78A1" w:rsidRDefault="00D22385" w:rsidP="00DA78A1">
            <w:pPr>
              <w:jc w:val="both"/>
            </w:pPr>
            <w:r w:rsidRPr="00DA78A1">
              <w:t>34,6</w:t>
            </w:r>
          </w:p>
        </w:tc>
        <w:tc>
          <w:tcPr>
            <w:tcW w:w="1134" w:type="dxa"/>
            <w:shd w:val="clear" w:color="auto" w:fill="auto"/>
            <w:hideMark/>
          </w:tcPr>
          <w:p w:rsidR="00D22385" w:rsidRPr="00DA78A1" w:rsidRDefault="00D22385" w:rsidP="00DA78A1">
            <w:pPr>
              <w:jc w:val="both"/>
            </w:pPr>
            <w:r w:rsidRPr="00DA78A1">
              <w:t>34,6</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34,6</w:t>
            </w:r>
          </w:p>
        </w:tc>
        <w:tc>
          <w:tcPr>
            <w:tcW w:w="1186" w:type="dxa"/>
            <w:shd w:val="clear" w:color="auto" w:fill="auto"/>
            <w:hideMark/>
          </w:tcPr>
          <w:p w:rsidR="00D22385" w:rsidRPr="00DA78A1" w:rsidRDefault="00D22385" w:rsidP="00DA78A1">
            <w:pPr>
              <w:jc w:val="both"/>
            </w:pPr>
            <w:r w:rsidRPr="00DA78A1">
              <w:t>34,6</w:t>
            </w:r>
          </w:p>
        </w:tc>
        <w:tc>
          <w:tcPr>
            <w:tcW w:w="1134" w:type="dxa"/>
            <w:shd w:val="clear" w:color="auto" w:fill="auto"/>
            <w:hideMark/>
          </w:tcPr>
          <w:p w:rsidR="00D22385" w:rsidRPr="00DA78A1" w:rsidRDefault="00D22385" w:rsidP="00DA78A1">
            <w:pPr>
              <w:jc w:val="both"/>
            </w:pPr>
            <w:r w:rsidRPr="00DA78A1">
              <w:t>34,6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34,6</w:t>
            </w:r>
          </w:p>
        </w:tc>
        <w:tc>
          <w:tcPr>
            <w:tcW w:w="1186" w:type="dxa"/>
            <w:shd w:val="clear" w:color="auto" w:fill="auto"/>
            <w:hideMark/>
          </w:tcPr>
          <w:p w:rsidR="00D22385" w:rsidRPr="00DA78A1" w:rsidRDefault="00D22385" w:rsidP="00DA78A1">
            <w:pPr>
              <w:jc w:val="both"/>
            </w:pPr>
            <w:r w:rsidRPr="00DA78A1">
              <w:t>34,6</w:t>
            </w:r>
          </w:p>
        </w:tc>
        <w:tc>
          <w:tcPr>
            <w:tcW w:w="1134" w:type="dxa"/>
            <w:shd w:val="clear" w:color="auto" w:fill="auto"/>
            <w:hideMark/>
          </w:tcPr>
          <w:p w:rsidR="00D22385" w:rsidRPr="00DA78A1" w:rsidRDefault="00D22385" w:rsidP="00DA78A1">
            <w:pPr>
              <w:jc w:val="both"/>
            </w:pPr>
            <w:r w:rsidRPr="00DA78A1">
              <w:t>34,6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Молодежная политика</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34,6</w:t>
            </w:r>
          </w:p>
        </w:tc>
        <w:tc>
          <w:tcPr>
            <w:tcW w:w="1186" w:type="dxa"/>
            <w:shd w:val="clear" w:color="auto" w:fill="auto"/>
            <w:hideMark/>
          </w:tcPr>
          <w:p w:rsidR="00D22385" w:rsidRPr="00DA78A1" w:rsidRDefault="00D22385" w:rsidP="00DA78A1">
            <w:pPr>
              <w:jc w:val="both"/>
            </w:pPr>
            <w:r w:rsidRPr="00DA78A1">
              <w:t>34,6</w:t>
            </w:r>
          </w:p>
        </w:tc>
        <w:tc>
          <w:tcPr>
            <w:tcW w:w="1134" w:type="dxa"/>
            <w:shd w:val="clear" w:color="auto" w:fill="auto"/>
            <w:hideMark/>
          </w:tcPr>
          <w:p w:rsidR="00D22385" w:rsidRPr="00DA78A1" w:rsidRDefault="00D22385" w:rsidP="00DA78A1">
            <w:pPr>
              <w:jc w:val="both"/>
            </w:pPr>
            <w:r w:rsidRPr="00DA78A1">
              <w:t>34,6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34,6</w:t>
            </w:r>
          </w:p>
        </w:tc>
        <w:tc>
          <w:tcPr>
            <w:tcW w:w="1186" w:type="dxa"/>
            <w:shd w:val="clear" w:color="auto" w:fill="auto"/>
            <w:hideMark/>
          </w:tcPr>
          <w:p w:rsidR="00D22385" w:rsidRPr="00DA78A1" w:rsidRDefault="00D22385" w:rsidP="00DA78A1">
            <w:pPr>
              <w:jc w:val="both"/>
            </w:pPr>
            <w:r w:rsidRPr="00DA78A1">
              <w:t>34,6</w:t>
            </w:r>
          </w:p>
        </w:tc>
        <w:tc>
          <w:tcPr>
            <w:tcW w:w="1134" w:type="dxa"/>
            <w:shd w:val="clear" w:color="auto" w:fill="auto"/>
            <w:hideMark/>
          </w:tcPr>
          <w:p w:rsidR="00D22385" w:rsidRPr="00DA78A1" w:rsidRDefault="00D22385" w:rsidP="00DA78A1">
            <w:pPr>
              <w:jc w:val="both"/>
            </w:pPr>
            <w:r w:rsidRPr="00DA78A1">
              <w:t>34,6</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"Поддержка молодежи в сфере науки и образования"</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22,3</w:t>
            </w:r>
          </w:p>
        </w:tc>
        <w:tc>
          <w:tcPr>
            <w:tcW w:w="1186" w:type="dxa"/>
            <w:shd w:val="clear" w:color="auto" w:fill="auto"/>
            <w:hideMark/>
          </w:tcPr>
          <w:p w:rsidR="00D22385" w:rsidRPr="00DA78A1" w:rsidRDefault="00D22385" w:rsidP="00DA78A1">
            <w:pPr>
              <w:jc w:val="both"/>
            </w:pPr>
            <w:r w:rsidRPr="00DA78A1">
              <w:t>22,3</w:t>
            </w:r>
          </w:p>
        </w:tc>
        <w:tc>
          <w:tcPr>
            <w:tcW w:w="1134" w:type="dxa"/>
            <w:shd w:val="clear" w:color="auto" w:fill="auto"/>
            <w:hideMark/>
          </w:tcPr>
          <w:p w:rsidR="00D22385" w:rsidRPr="00DA78A1" w:rsidRDefault="00D22385" w:rsidP="00DA78A1">
            <w:pPr>
              <w:jc w:val="both"/>
            </w:pPr>
            <w:r w:rsidRPr="00DA78A1">
              <w:t>22,3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Мероприятия в области молодежной политики</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22,3</w:t>
            </w:r>
          </w:p>
        </w:tc>
        <w:tc>
          <w:tcPr>
            <w:tcW w:w="1186" w:type="dxa"/>
            <w:shd w:val="clear" w:color="auto" w:fill="auto"/>
            <w:hideMark/>
          </w:tcPr>
          <w:p w:rsidR="00D22385" w:rsidRPr="00DA78A1" w:rsidRDefault="00D22385" w:rsidP="00DA78A1">
            <w:pPr>
              <w:jc w:val="both"/>
            </w:pPr>
            <w:r w:rsidRPr="00DA78A1">
              <w:t>22,3</w:t>
            </w:r>
          </w:p>
        </w:tc>
        <w:tc>
          <w:tcPr>
            <w:tcW w:w="1134" w:type="dxa"/>
            <w:shd w:val="clear" w:color="auto" w:fill="auto"/>
            <w:hideMark/>
          </w:tcPr>
          <w:p w:rsidR="00D22385" w:rsidRPr="00DA78A1" w:rsidRDefault="00D22385" w:rsidP="00DA78A1">
            <w:pPr>
              <w:jc w:val="both"/>
            </w:pPr>
            <w:r w:rsidRPr="00DA78A1">
              <w:t>22,3</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DA78A1">
              <w:lastRenderedPageBreak/>
              <w:t>фондами</w:t>
            </w:r>
          </w:p>
        </w:tc>
        <w:tc>
          <w:tcPr>
            <w:tcW w:w="425" w:type="dxa"/>
            <w:shd w:val="clear" w:color="auto" w:fill="auto"/>
            <w:hideMark/>
          </w:tcPr>
          <w:p w:rsidR="00D22385" w:rsidRPr="00DA78A1" w:rsidRDefault="00D22385" w:rsidP="00DA78A1">
            <w:pPr>
              <w:jc w:val="both"/>
            </w:pPr>
            <w:r w:rsidRPr="00DA78A1">
              <w:lastRenderedPageBreak/>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7,0</w:t>
            </w:r>
          </w:p>
        </w:tc>
        <w:tc>
          <w:tcPr>
            <w:tcW w:w="1186" w:type="dxa"/>
            <w:shd w:val="clear" w:color="auto" w:fill="auto"/>
            <w:hideMark/>
          </w:tcPr>
          <w:p w:rsidR="00D22385" w:rsidRPr="00DA78A1" w:rsidRDefault="00D22385" w:rsidP="00DA78A1">
            <w:pPr>
              <w:jc w:val="both"/>
            </w:pPr>
            <w:r w:rsidRPr="00DA78A1">
              <w:t>7,0</w:t>
            </w:r>
          </w:p>
        </w:tc>
        <w:tc>
          <w:tcPr>
            <w:tcW w:w="1134" w:type="dxa"/>
            <w:shd w:val="clear" w:color="auto" w:fill="auto"/>
            <w:hideMark/>
          </w:tcPr>
          <w:p w:rsidR="00D22385" w:rsidRPr="00DA78A1" w:rsidRDefault="00D22385" w:rsidP="00DA78A1">
            <w:pPr>
              <w:jc w:val="both"/>
            </w:pPr>
            <w:r w:rsidRPr="00DA78A1">
              <w:t>7,0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Расходы на выплаты персоналу казенных учреждений</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7,0</w:t>
            </w:r>
          </w:p>
        </w:tc>
        <w:tc>
          <w:tcPr>
            <w:tcW w:w="1186" w:type="dxa"/>
            <w:shd w:val="clear" w:color="auto" w:fill="auto"/>
            <w:hideMark/>
          </w:tcPr>
          <w:p w:rsidR="00D22385" w:rsidRPr="00DA78A1" w:rsidRDefault="00D22385" w:rsidP="00DA78A1">
            <w:pPr>
              <w:jc w:val="both"/>
            </w:pPr>
            <w:r w:rsidRPr="00DA78A1">
              <w:t>7,0</w:t>
            </w:r>
          </w:p>
        </w:tc>
        <w:tc>
          <w:tcPr>
            <w:tcW w:w="1134" w:type="dxa"/>
            <w:shd w:val="clear" w:color="auto" w:fill="auto"/>
            <w:hideMark/>
          </w:tcPr>
          <w:p w:rsidR="00D22385" w:rsidRPr="00DA78A1" w:rsidRDefault="00D22385" w:rsidP="00DA78A1">
            <w:pPr>
              <w:jc w:val="both"/>
            </w:pPr>
            <w:r w:rsidRPr="00DA78A1">
              <w:t>7,0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7,0</w:t>
            </w:r>
          </w:p>
        </w:tc>
        <w:tc>
          <w:tcPr>
            <w:tcW w:w="1186" w:type="dxa"/>
            <w:shd w:val="clear" w:color="auto" w:fill="auto"/>
            <w:hideMark/>
          </w:tcPr>
          <w:p w:rsidR="00D22385" w:rsidRPr="00DA78A1" w:rsidRDefault="00D22385" w:rsidP="00DA78A1">
            <w:pPr>
              <w:jc w:val="both"/>
            </w:pPr>
            <w:r w:rsidRPr="00DA78A1">
              <w:t>7,0</w:t>
            </w:r>
          </w:p>
        </w:tc>
        <w:tc>
          <w:tcPr>
            <w:tcW w:w="1134" w:type="dxa"/>
            <w:shd w:val="clear" w:color="auto" w:fill="auto"/>
            <w:hideMark/>
          </w:tcPr>
          <w:p w:rsidR="00D22385" w:rsidRPr="00DA78A1" w:rsidRDefault="00D22385" w:rsidP="00DA78A1">
            <w:pPr>
              <w:jc w:val="both"/>
            </w:pPr>
            <w:r w:rsidRPr="00DA78A1">
              <w:t>7,0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Молодежная политика</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7,0</w:t>
            </w:r>
          </w:p>
        </w:tc>
        <w:tc>
          <w:tcPr>
            <w:tcW w:w="1186" w:type="dxa"/>
            <w:shd w:val="clear" w:color="auto" w:fill="auto"/>
            <w:hideMark/>
          </w:tcPr>
          <w:p w:rsidR="00D22385" w:rsidRPr="00DA78A1" w:rsidRDefault="00D22385" w:rsidP="00DA78A1">
            <w:pPr>
              <w:jc w:val="both"/>
            </w:pPr>
            <w:r w:rsidRPr="00DA78A1">
              <w:t>7,0</w:t>
            </w:r>
          </w:p>
        </w:tc>
        <w:tc>
          <w:tcPr>
            <w:tcW w:w="1134" w:type="dxa"/>
            <w:shd w:val="clear" w:color="auto" w:fill="auto"/>
            <w:hideMark/>
          </w:tcPr>
          <w:p w:rsidR="00D22385" w:rsidRPr="00DA78A1" w:rsidRDefault="00D22385" w:rsidP="00DA78A1">
            <w:pPr>
              <w:jc w:val="both"/>
            </w:pPr>
            <w:r w:rsidRPr="00DA78A1">
              <w:t>7,0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7,0</w:t>
            </w:r>
          </w:p>
        </w:tc>
        <w:tc>
          <w:tcPr>
            <w:tcW w:w="1186" w:type="dxa"/>
            <w:shd w:val="clear" w:color="auto" w:fill="auto"/>
            <w:hideMark/>
          </w:tcPr>
          <w:p w:rsidR="00D22385" w:rsidRPr="00DA78A1" w:rsidRDefault="00D22385" w:rsidP="00DA78A1">
            <w:pPr>
              <w:jc w:val="both"/>
            </w:pPr>
            <w:r w:rsidRPr="00DA78A1">
              <w:t>7,0</w:t>
            </w:r>
          </w:p>
        </w:tc>
        <w:tc>
          <w:tcPr>
            <w:tcW w:w="1134" w:type="dxa"/>
            <w:shd w:val="clear" w:color="auto" w:fill="auto"/>
            <w:hideMark/>
          </w:tcPr>
          <w:p w:rsidR="00D22385" w:rsidRPr="00DA78A1" w:rsidRDefault="00D22385" w:rsidP="00DA78A1">
            <w:pPr>
              <w:jc w:val="both"/>
            </w:pPr>
            <w:r w:rsidRPr="00DA78A1">
              <w:t>7,0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15,3</w:t>
            </w:r>
          </w:p>
        </w:tc>
        <w:tc>
          <w:tcPr>
            <w:tcW w:w="1186" w:type="dxa"/>
            <w:shd w:val="clear" w:color="auto" w:fill="auto"/>
            <w:hideMark/>
          </w:tcPr>
          <w:p w:rsidR="00D22385" w:rsidRPr="00DA78A1" w:rsidRDefault="00D22385" w:rsidP="00DA78A1">
            <w:pPr>
              <w:jc w:val="both"/>
            </w:pPr>
            <w:r w:rsidRPr="00DA78A1">
              <w:t>15,3</w:t>
            </w:r>
          </w:p>
        </w:tc>
        <w:tc>
          <w:tcPr>
            <w:tcW w:w="1134" w:type="dxa"/>
            <w:shd w:val="clear" w:color="auto" w:fill="auto"/>
            <w:hideMark/>
          </w:tcPr>
          <w:p w:rsidR="00D22385" w:rsidRPr="00DA78A1" w:rsidRDefault="00D22385" w:rsidP="00DA78A1">
            <w:pPr>
              <w:jc w:val="both"/>
            </w:pPr>
            <w:r w:rsidRPr="00DA78A1">
              <w:t>15,3</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15,3</w:t>
            </w:r>
          </w:p>
        </w:tc>
        <w:tc>
          <w:tcPr>
            <w:tcW w:w="1186" w:type="dxa"/>
            <w:shd w:val="clear" w:color="auto" w:fill="auto"/>
            <w:hideMark/>
          </w:tcPr>
          <w:p w:rsidR="00D22385" w:rsidRPr="00DA78A1" w:rsidRDefault="00D22385" w:rsidP="00DA78A1">
            <w:pPr>
              <w:jc w:val="both"/>
            </w:pPr>
            <w:r w:rsidRPr="00DA78A1">
              <w:t>15,3</w:t>
            </w:r>
          </w:p>
        </w:tc>
        <w:tc>
          <w:tcPr>
            <w:tcW w:w="1134" w:type="dxa"/>
            <w:shd w:val="clear" w:color="auto" w:fill="auto"/>
            <w:hideMark/>
          </w:tcPr>
          <w:p w:rsidR="00D22385" w:rsidRPr="00DA78A1" w:rsidRDefault="00D22385" w:rsidP="00DA78A1">
            <w:pPr>
              <w:jc w:val="both"/>
            </w:pPr>
            <w:r w:rsidRPr="00DA78A1">
              <w:t>15,3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15,3</w:t>
            </w:r>
          </w:p>
        </w:tc>
        <w:tc>
          <w:tcPr>
            <w:tcW w:w="1186" w:type="dxa"/>
            <w:shd w:val="clear" w:color="auto" w:fill="auto"/>
            <w:hideMark/>
          </w:tcPr>
          <w:p w:rsidR="00D22385" w:rsidRPr="00DA78A1" w:rsidRDefault="00D22385" w:rsidP="00DA78A1">
            <w:pPr>
              <w:jc w:val="both"/>
            </w:pPr>
            <w:r w:rsidRPr="00DA78A1">
              <w:t>15,3</w:t>
            </w:r>
          </w:p>
        </w:tc>
        <w:tc>
          <w:tcPr>
            <w:tcW w:w="1134" w:type="dxa"/>
            <w:shd w:val="clear" w:color="auto" w:fill="auto"/>
            <w:hideMark/>
          </w:tcPr>
          <w:p w:rsidR="00D22385" w:rsidRPr="00DA78A1" w:rsidRDefault="00D22385" w:rsidP="00DA78A1">
            <w:pPr>
              <w:jc w:val="both"/>
            </w:pPr>
            <w:r w:rsidRPr="00DA78A1">
              <w:t>15,3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Молодежная политика</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15,3</w:t>
            </w:r>
          </w:p>
        </w:tc>
        <w:tc>
          <w:tcPr>
            <w:tcW w:w="1186" w:type="dxa"/>
            <w:shd w:val="clear" w:color="auto" w:fill="auto"/>
            <w:hideMark/>
          </w:tcPr>
          <w:p w:rsidR="00D22385" w:rsidRPr="00DA78A1" w:rsidRDefault="00D22385" w:rsidP="00DA78A1">
            <w:pPr>
              <w:jc w:val="both"/>
            </w:pPr>
            <w:r w:rsidRPr="00DA78A1">
              <w:t>15,3</w:t>
            </w:r>
          </w:p>
        </w:tc>
        <w:tc>
          <w:tcPr>
            <w:tcW w:w="1134" w:type="dxa"/>
            <w:shd w:val="clear" w:color="auto" w:fill="auto"/>
            <w:hideMark/>
          </w:tcPr>
          <w:p w:rsidR="00D22385" w:rsidRPr="00DA78A1" w:rsidRDefault="00D22385" w:rsidP="00DA78A1">
            <w:pPr>
              <w:jc w:val="both"/>
            </w:pPr>
            <w:r w:rsidRPr="00DA78A1">
              <w:t>15,3</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15,3</w:t>
            </w:r>
          </w:p>
        </w:tc>
        <w:tc>
          <w:tcPr>
            <w:tcW w:w="1186" w:type="dxa"/>
            <w:shd w:val="clear" w:color="auto" w:fill="auto"/>
            <w:hideMark/>
          </w:tcPr>
          <w:p w:rsidR="00D22385" w:rsidRPr="00DA78A1" w:rsidRDefault="00D22385" w:rsidP="00DA78A1">
            <w:pPr>
              <w:jc w:val="both"/>
            </w:pPr>
            <w:r w:rsidRPr="00DA78A1">
              <w:t>15,3</w:t>
            </w:r>
          </w:p>
        </w:tc>
        <w:tc>
          <w:tcPr>
            <w:tcW w:w="1134" w:type="dxa"/>
            <w:shd w:val="clear" w:color="auto" w:fill="auto"/>
            <w:hideMark/>
          </w:tcPr>
          <w:p w:rsidR="00D22385" w:rsidRPr="00DA78A1" w:rsidRDefault="00D22385" w:rsidP="00DA78A1">
            <w:pPr>
              <w:jc w:val="both"/>
            </w:pPr>
            <w:r w:rsidRPr="00DA78A1">
              <w:t>15,3</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Основное мероприятие "Расширение взаимодействия с молодежными общественными организациями и объединениями, работающими с молодежью"</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23,8</w:t>
            </w:r>
          </w:p>
        </w:tc>
        <w:tc>
          <w:tcPr>
            <w:tcW w:w="1186" w:type="dxa"/>
            <w:shd w:val="clear" w:color="auto" w:fill="auto"/>
            <w:hideMark/>
          </w:tcPr>
          <w:p w:rsidR="00D22385" w:rsidRPr="00DA78A1" w:rsidRDefault="00D22385" w:rsidP="00DA78A1">
            <w:pPr>
              <w:jc w:val="both"/>
            </w:pPr>
            <w:r w:rsidRPr="00DA78A1">
              <w:t>23,8</w:t>
            </w:r>
          </w:p>
        </w:tc>
        <w:tc>
          <w:tcPr>
            <w:tcW w:w="1134" w:type="dxa"/>
            <w:shd w:val="clear" w:color="auto" w:fill="auto"/>
            <w:hideMark/>
          </w:tcPr>
          <w:p w:rsidR="00D22385" w:rsidRPr="00DA78A1" w:rsidRDefault="00D22385" w:rsidP="00DA78A1">
            <w:pPr>
              <w:jc w:val="both"/>
            </w:pPr>
            <w:r w:rsidRPr="00DA78A1">
              <w:t>23,8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Мероприятия в области молодежной политики</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23,8</w:t>
            </w:r>
          </w:p>
        </w:tc>
        <w:tc>
          <w:tcPr>
            <w:tcW w:w="1186" w:type="dxa"/>
            <w:shd w:val="clear" w:color="auto" w:fill="auto"/>
            <w:hideMark/>
          </w:tcPr>
          <w:p w:rsidR="00D22385" w:rsidRPr="00DA78A1" w:rsidRDefault="00D22385" w:rsidP="00DA78A1">
            <w:pPr>
              <w:jc w:val="both"/>
            </w:pPr>
            <w:r w:rsidRPr="00DA78A1">
              <w:t>23,8</w:t>
            </w:r>
          </w:p>
        </w:tc>
        <w:tc>
          <w:tcPr>
            <w:tcW w:w="1134" w:type="dxa"/>
            <w:shd w:val="clear" w:color="auto" w:fill="auto"/>
            <w:hideMark/>
          </w:tcPr>
          <w:p w:rsidR="00D22385" w:rsidRPr="00DA78A1" w:rsidRDefault="00D22385" w:rsidP="00DA78A1">
            <w:pPr>
              <w:jc w:val="both"/>
            </w:pPr>
            <w:r w:rsidRPr="00DA78A1">
              <w:t>23,8</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21,0</w:t>
            </w:r>
          </w:p>
        </w:tc>
        <w:tc>
          <w:tcPr>
            <w:tcW w:w="1134" w:type="dxa"/>
            <w:shd w:val="clear" w:color="auto" w:fill="auto"/>
            <w:hideMark/>
          </w:tcPr>
          <w:p w:rsidR="00D22385" w:rsidRPr="00DA78A1" w:rsidRDefault="00D22385" w:rsidP="00DA78A1">
            <w:pPr>
              <w:jc w:val="both"/>
            </w:pPr>
            <w:r w:rsidRPr="00DA78A1">
              <w:t>21,0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казенных учреждений</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21,0</w:t>
            </w:r>
          </w:p>
        </w:tc>
        <w:tc>
          <w:tcPr>
            <w:tcW w:w="1134" w:type="dxa"/>
            <w:shd w:val="clear" w:color="auto" w:fill="auto"/>
            <w:hideMark/>
          </w:tcPr>
          <w:p w:rsidR="00D22385" w:rsidRPr="00DA78A1" w:rsidRDefault="00D22385" w:rsidP="00DA78A1">
            <w:pPr>
              <w:jc w:val="both"/>
            </w:pPr>
            <w:r w:rsidRPr="00DA78A1">
              <w:t>21,0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21,0</w:t>
            </w:r>
          </w:p>
        </w:tc>
        <w:tc>
          <w:tcPr>
            <w:tcW w:w="1134" w:type="dxa"/>
            <w:shd w:val="clear" w:color="auto" w:fill="auto"/>
            <w:hideMark/>
          </w:tcPr>
          <w:p w:rsidR="00D22385" w:rsidRPr="00DA78A1" w:rsidRDefault="00D22385" w:rsidP="00DA78A1">
            <w:pPr>
              <w:jc w:val="both"/>
            </w:pPr>
            <w:r w:rsidRPr="00DA78A1">
              <w:t>21,0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Молодежная политика</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21,0</w:t>
            </w:r>
          </w:p>
        </w:tc>
        <w:tc>
          <w:tcPr>
            <w:tcW w:w="1134" w:type="dxa"/>
            <w:shd w:val="clear" w:color="auto" w:fill="auto"/>
            <w:hideMark/>
          </w:tcPr>
          <w:p w:rsidR="00D22385" w:rsidRPr="00DA78A1" w:rsidRDefault="00D22385" w:rsidP="00DA78A1">
            <w:pPr>
              <w:jc w:val="both"/>
            </w:pPr>
            <w:r w:rsidRPr="00DA78A1">
              <w:t>21,0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21,0</w:t>
            </w:r>
          </w:p>
        </w:tc>
        <w:tc>
          <w:tcPr>
            <w:tcW w:w="1134" w:type="dxa"/>
            <w:shd w:val="clear" w:color="auto" w:fill="auto"/>
            <w:hideMark/>
          </w:tcPr>
          <w:p w:rsidR="00D22385" w:rsidRPr="00DA78A1" w:rsidRDefault="00D22385" w:rsidP="00DA78A1">
            <w:pPr>
              <w:jc w:val="both"/>
            </w:pPr>
            <w:r w:rsidRPr="00DA78A1">
              <w:t>21,0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23,8</w:t>
            </w:r>
          </w:p>
        </w:tc>
        <w:tc>
          <w:tcPr>
            <w:tcW w:w="1186" w:type="dxa"/>
            <w:shd w:val="clear" w:color="auto" w:fill="auto"/>
            <w:hideMark/>
          </w:tcPr>
          <w:p w:rsidR="00D22385" w:rsidRPr="00DA78A1" w:rsidRDefault="00D22385" w:rsidP="00DA78A1">
            <w:pPr>
              <w:jc w:val="both"/>
            </w:pPr>
            <w:r w:rsidRPr="00DA78A1">
              <w:t>2,8</w:t>
            </w:r>
          </w:p>
        </w:tc>
        <w:tc>
          <w:tcPr>
            <w:tcW w:w="1134" w:type="dxa"/>
            <w:shd w:val="clear" w:color="auto" w:fill="auto"/>
            <w:hideMark/>
          </w:tcPr>
          <w:p w:rsidR="00D22385" w:rsidRPr="00DA78A1" w:rsidRDefault="00D22385" w:rsidP="00DA78A1">
            <w:pPr>
              <w:jc w:val="both"/>
            </w:pPr>
            <w:r w:rsidRPr="00DA78A1">
              <w:t>2,8</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23,8</w:t>
            </w:r>
          </w:p>
        </w:tc>
        <w:tc>
          <w:tcPr>
            <w:tcW w:w="1186" w:type="dxa"/>
            <w:shd w:val="clear" w:color="auto" w:fill="auto"/>
            <w:hideMark/>
          </w:tcPr>
          <w:p w:rsidR="00D22385" w:rsidRPr="00DA78A1" w:rsidRDefault="00D22385" w:rsidP="00DA78A1">
            <w:pPr>
              <w:jc w:val="both"/>
            </w:pPr>
            <w:r w:rsidRPr="00DA78A1">
              <w:t>2,8</w:t>
            </w:r>
          </w:p>
        </w:tc>
        <w:tc>
          <w:tcPr>
            <w:tcW w:w="1134" w:type="dxa"/>
            <w:shd w:val="clear" w:color="auto" w:fill="auto"/>
            <w:hideMark/>
          </w:tcPr>
          <w:p w:rsidR="00D22385" w:rsidRPr="00DA78A1" w:rsidRDefault="00D22385" w:rsidP="00DA78A1">
            <w:pPr>
              <w:jc w:val="both"/>
            </w:pPr>
            <w:r w:rsidRPr="00DA78A1">
              <w:t>2,8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23,8</w:t>
            </w:r>
          </w:p>
        </w:tc>
        <w:tc>
          <w:tcPr>
            <w:tcW w:w="1186" w:type="dxa"/>
            <w:shd w:val="clear" w:color="auto" w:fill="auto"/>
            <w:hideMark/>
          </w:tcPr>
          <w:p w:rsidR="00D22385" w:rsidRPr="00DA78A1" w:rsidRDefault="00D22385" w:rsidP="00DA78A1">
            <w:pPr>
              <w:jc w:val="both"/>
            </w:pPr>
            <w:r w:rsidRPr="00DA78A1">
              <w:t>2,8</w:t>
            </w:r>
          </w:p>
        </w:tc>
        <w:tc>
          <w:tcPr>
            <w:tcW w:w="1134" w:type="dxa"/>
            <w:shd w:val="clear" w:color="auto" w:fill="auto"/>
            <w:hideMark/>
          </w:tcPr>
          <w:p w:rsidR="00D22385" w:rsidRPr="00DA78A1" w:rsidRDefault="00D22385" w:rsidP="00DA78A1">
            <w:pPr>
              <w:jc w:val="both"/>
            </w:pPr>
            <w:r w:rsidRPr="00DA78A1">
              <w:t>2,8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Молодежная политика</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23,8</w:t>
            </w:r>
          </w:p>
        </w:tc>
        <w:tc>
          <w:tcPr>
            <w:tcW w:w="1186" w:type="dxa"/>
            <w:shd w:val="clear" w:color="auto" w:fill="auto"/>
            <w:hideMark/>
          </w:tcPr>
          <w:p w:rsidR="00D22385" w:rsidRPr="00DA78A1" w:rsidRDefault="00D22385" w:rsidP="00DA78A1">
            <w:pPr>
              <w:jc w:val="both"/>
            </w:pPr>
            <w:r w:rsidRPr="00DA78A1">
              <w:t>2,8</w:t>
            </w:r>
          </w:p>
        </w:tc>
        <w:tc>
          <w:tcPr>
            <w:tcW w:w="1134" w:type="dxa"/>
            <w:shd w:val="clear" w:color="auto" w:fill="auto"/>
            <w:hideMark/>
          </w:tcPr>
          <w:p w:rsidR="00D22385" w:rsidRPr="00DA78A1" w:rsidRDefault="00D22385" w:rsidP="00DA78A1">
            <w:pPr>
              <w:jc w:val="both"/>
            </w:pPr>
            <w:r w:rsidRPr="00DA78A1">
              <w:t>2,8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Управление по социальной работе администрации Чамзинского муниципального района Республики </w:t>
            </w:r>
            <w:r w:rsidRPr="00DA78A1">
              <w:lastRenderedPageBreak/>
              <w:t>Мордовия</w:t>
            </w:r>
          </w:p>
        </w:tc>
        <w:tc>
          <w:tcPr>
            <w:tcW w:w="425" w:type="dxa"/>
            <w:shd w:val="clear" w:color="auto" w:fill="auto"/>
            <w:hideMark/>
          </w:tcPr>
          <w:p w:rsidR="00D22385" w:rsidRPr="00DA78A1" w:rsidRDefault="00D22385" w:rsidP="00DA78A1">
            <w:pPr>
              <w:jc w:val="both"/>
            </w:pPr>
            <w:r w:rsidRPr="00DA78A1">
              <w:lastRenderedPageBreak/>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23,8</w:t>
            </w:r>
          </w:p>
        </w:tc>
        <w:tc>
          <w:tcPr>
            <w:tcW w:w="1186" w:type="dxa"/>
            <w:shd w:val="clear" w:color="auto" w:fill="auto"/>
            <w:hideMark/>
          </w:tcPr>
          <w:p w:rsidR="00D22385" w:rsidRPr="00DA78A1" w:rsidRDefault="00D22385" w:rsidP="00DA78A1">
            <w:pPr>
              <w:jc w:val="both"/>
            </w:pPr>
            <w:r w:rsidRPr="00DA78A1">
              <w:t>2,8</w:t>
            </w:r>
          </w:p>
        </w:tc>
        <w:tc>
          <w:tcPr>
            <w:tcW w:w="1134" w:type="dxa"/>
            <w:shd w:val="clear" w:color="auto" w:fill="auto"/>
            <w:hideMark/>
          </w:tcPr>
          <w:p w:rsidR="00D22385" w:rsidRPr="00DA78A1" w:rsidRDefault="00D22385" w:rsidP="00DA78A1">
            <w:pPr>
              <w:jc w:val="both"/>
            </w:pPr>
            <w:r w:rsidRPr="00DA78A1">
              <w:t>2,8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"Укрепление здоровья, формирование здорового образа жизни молодых граждан"</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8,9</w:t>
            </w:r>
          </w:p>
        </w:tc>
        <w:tc>
          <w:tcPr>
            <w:tcW w:w="1186" w:type="dxa"/>
            <w:shd w:val="clear" w:color="auto" w:fill="auto"/>
            <w:hideMark/>
          </w:tcPr>
          <w:p w:rsidR="00D22385" w:rsidRPr="00DA78A1" w:rsidRDefault="00D22385" w:rsidP="00DA78A1">
            <w:pPr>
              <w:jc w:val="both"/>
            </w:pPr>
            <w:r w:rsidRPr="00DA78A1">
              <w:t>8,9</w:t>
            </w:r>
          </w:p>
        </w:tc>
        <w:tc>
          <w:tcPr>
            <w:tcW w:w="1134" w:type="dxa"/>
            <w:shd w:val="clear" w:color="auto" w:fill="auto"/>
            <w:hideMark/>
          </w:tcPr>
          <w:p w:rsidR="00D22385" w:rsidRPr="00DA78A1" w:rsidRDefault="00D22385" w:rsidP="00DA78A1">
            <w:pPr>
              <w:jc w:val="both"/>
            </w:pPr>
            <w:r w:rsidRPr="00DA78A1">
              <w:t>8,9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Мероприятия в области молодежной политики</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8,9</w:t>
            </w:r>
          </w:p>
        </w:tc>
        <w:tc>
          <w:tcPr>
            <w:tcW w:w="1186" w:type="dxa"/>
            <w:shd w:val="clear" w:color="auto" w:fill="auto"/>
            <w:hideMark/>
          </w:tcPr>
          <w:p w:rsidR="00D22385" w:rsidRPr="00DA78A1" w:rsidRDefault="00D22385" w:rsidP="00DA78A1">
            <w:pPr>
              <w:jc w:val="both"/>
            </w:pPr>
            <w:r w:rsidRPr="00DA78A1">
              <w:t>8,9</w:t>
            </w:r>
          </w:p>
        </w:tc>
        <w:tc>
          <w:tcPr>
            <w:tcW w:w="1134" w:type="dxa"/>
            <w:shd w:val="clear" w:color="auto" w:fill="auto"/>
            <w:hideMark/>
          </w:tcPr>
          <w:p w:rsidR="00D22385" w:rsidRPr="00DA78A1" w:rsidRDefault="00D22385" w:rsidP="00DA78A1">
            <w:pPr>
              <w:jc w:val="both"/>
            </w:pPr>
            <w:r w:rsidRPr="00DA78A1">
              <w:t>8,9</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казенных учреждений</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Молодежная политика</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8,9</w:t>
            </w:r>
          </w:p>
        </w:tc>
        <w:tc>
          <w:tcPr>
            <w:tcW w:w="1186" w:type="dxa"/>
            <w:shd w:val="clear" w:color="auto" w:fill="auto"/>
            <w:hideMark/>
          </w:tcPr>
          <w:p w:rsidR="00D22385" w:rsidRPr="00DA78A1" w:rsidRDefault="00D22385" w:rsidP="00DA78A1">
            <w:pPr>
              <w:jc w:val="both"/>
            </w:pPr>
            <w:r w:rsidRPr="00DA78A1">
              <w:t>6,9</w:t>
            </w:r>
          </w:p>
        </w:tc>
        <w:tc>
          <w:tcPr>
            <w:tcW w:w="1134" w:type="dxa"/>
            <w:shd w:val="clear" w:color="auto" w:fill="auto"/>
            <w:hideMark/>
          </w:tcPr>
          <w:p w:rsidR="00D22385" w:rsidRPr="00DA78A1" w:rsidRDefault="00D22385" w:rsidP="00DA78A1">
            <w:pPr>
              <w:jc w:val="both"/>
            </w:pPr>
            <w:r w:rsidRPr="00DA78A1">
              <w:t>6,9</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8,9</w:t>
            </w:r>
          </w:p>
        </w:tc>
        <w:tc>
          <w:tcPr>
            <w:tcW w:w="1186" w:type="dxa"/>
            <w:shd w:val="clear" w:color="auto" w:fill="auto"/>
            <w:hideMark/>
          </w:tcPr>
          <w:p w:rsidR="00D22385" w:rsidRPr="00DA78A1" w:rsidRDefault="00D22385" w:rsidP="00DA78A1">
            <w:pPr>
              <w:jc w:val="both"/>
            </w:pPr>
            <w:r w:rsidRPr="00DA78A1">
              <w:t>6,9</w:t>
            </w:r>
          </w:p>
        </w:tc>
        <w:tc>
          <w:tcPr>
            <w:tcW w:w="1134" w:type="dxa"/>
            <w:shd w:val="clear" w:color="auto" w:fill="auto"/>
            <w:hideMark/>
          </w:tcPr>
          <w:p w:rsidR="00D22385" w:rsidRPr="00DA78A1" w:rsidRDefault="00D22385" w:rsidP="00DA78A1">
            <w:pPr>
              <w:jc w:val="both"/>
            </w:pPr>
            <w:r w:rsidRPr="00DA78A1">
              <w:t>6,9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Образование</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8,9</w:t>
            </w:r>
          </w:p>
        </w:tc>
        <w:tc>
          <w:tcPr>
            <w:tcW w:w="1186" w:type="dxa"/>
            <w:shd w:val="clear" w:color="auto" w:fill="auto"/>
            <w:hideMark/>
          </w:tcPr>
          <w:p w:rsidR="00D22385" w:rsidRPr="00DA78A1" w:rsidRDefault="00D22385" w:rsidP="00DA78A1">
            <w:pPr>
              <w:jc w:val="both"/>
            </w:pPr>
            <w:r w:rsidRPr="00DA78A1">
              <w:t>6,9</w:t>
            </w:r>
          </w:p>
        </w:tc>
        <w:tc>
          <w:tcPr>
            <w:tcW w:w="1134" w:type="dxa"/>
            <w:shd w:val="clear" w:color="auto" w:fill="auto"/>
            <w:hideMark/>
          </w:tcPr>
          <w:p w:rsidR="00D22385" w:rsidRPr="00DA78A1" w:rsidRDefault="00D22385" w:rsidP="00DA78A1">
            <w:pPr>
              <w:jc w:val="both"/>
            </w:pPr>
            <w:r w:rsidRPr="00DA78A1">
              <w:t>6,9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Молодежная политика</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8,9</w:t>
            </w:r>
          </w:p>
        </w:tc>
        <w:tc>
          <w:tcPr>
            <w:tcW w:w="1186" w:type="dxa"/>
            <w:shd w:val="clear" w:color="auto" w:fill="auto"/>
            <w:hideMark/>
          </w:tcPr>
          <w:p w:rsidR="00D22385" w:rsidRPr="00DA78A1" w:rsidRDefault="00D22385" w:rsidP="00DA78A1">
            <w:pPr>
              <w:jc w:val="both"/>
            </w:pPr>
            <w:r w:rsidRPr="00DA78A1">
              <w:t>6,9</w:t>
            </w:r>
          </w:p>
        </w:tc>
        <w:tc>
          <w:tcPr>
            <w:tcW w:w="1134" w:type="dxa"/>
            <w:shd w:val="clear" w:color="auto" w:fill="auto"/>
            <w:hideMark/>
          </w:tcPr>
          <w:p w:rsidR="00D22385" w:rsidRPr="00DA78A1" w:rsidRDefault="00D22385" w:rsidP="00DA78A1">
            <w:pPr>
              <w:jc w:val="both"/>
            </w:pPr>
            <w:r w:rsidRPr="00DA78A1">
              <w:t>6,9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8,9</w:t>
            </w:r>
          </w:p>
        </w:tc>
        <w:tc>
          <w:tcPr>
            <w:tcW w:w="1186" w:type="dxa"/>
            <w:shd w:val="clear" w:color="auto" w:fill="auto"/>
            <w:hideMark/>
          </w:tcPr>
          <w:p w:rsidR="00D22385" w:rsidRPr="00DA78A1" w:rsidRDefault="00D22385" w:rsidP="00DA78A1">
            <w:pPr>
              <w:jc w:val="both"/>
            </w:pPr>
            <w:r w:rsidRPr="00DA78A1">
              <w:t>6,9</w:t>
            </w:r>
          </w:p>
        </w:tc>
        <w:tc>
          <w:tcPr>
            <w:tcW w:w="1134" w:type="dxa"/>
            <w:shd w:val="clear" w:color="auto" w:fill="auto"/>
            <w:hideMark/>
          </w:tcPr>
          <w:p w:rsidR="00D22385" w:rsidRPr="00DA78A1" w:rsidRDefault="00D22385" w:rsidP="00DA78A1">
            <w:pPr>
              <w:jc w:val="both"/>
            </w:pPr>
            <w:r w:rsidRPr="00DA78A1">
              <w:t>6,9</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"Вовлечение в предпринимательскую деятельность"</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5,9</w:t>
            </w:r>
          </w:p>
        </w:tc>
        <w:tc>
          <w:tcPr>
            <w:tcW w:w="1186" w:type="dxa"/>
            <w:shd w:val="clear" w:color="auto" w:fill="auto"/>
            <w:hideMark/>
          </w:tcPr>
          <w:p w:rsidR="00D22385" w:rsidRPr="00DA78A1" w:rsidRDefault="00D22385" w:rsidP="00DA78A1">
            <w:pPr>
              <w:jc w:val="both"/>
            </w:pPr>
            <w:r w:rsidRPr="00DA78A1">
              <w:t>5,9</w:t>
            </w:r>
          </w:p>
        </w:tc>
        <w:tc>
          <w:tcPr>
            <w:tcW w:w="1134" w:type="dxa"/>
            <w:shd w:val="clear" w:color="auto" w:fill="auto"/>
            <w:hideMark/>
          </w:tcPr>
          <w:p w:rsidR="00D22385" w:rsidRPr="00DA78A1" w:rsidRDefault="00D22385" w:rsidP="00DA78A1">
            <w:pPr>
              <w:jc w:val="both"/>
            </w:pPr>
            <w:r w:rsidRPr="00DA78A1">
              <w:t>5,9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Мероприятия в области молодежной политики</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5,9</w:t>
            </w:r>
          </w:p>
        </w:tc>
        <w:tc>
          <w:tcPr>
            <w:tcW w:w="1186" w:type="dxa"/>
            <w:shd w:val="clear" w:color="auto" w:fill="auto"/>
            <w:hideMark/>
          </w:tcPr>
          <w:p w:rsidR="00D22385" w:rsidRPr="00DA78A1" w:rsidRDefault="00D22385" w:rsidP="00DA78A1">
            <w:pPr>
              <w:jc w:val="both"/>
            </w:pPr>
            <w:r w:rsidRPr="00DA78A1">
              <w:t>5,9</w:t>
            </w:r>
          </w:p>
        </w:tc>
        <w:tc>
          <w:tcPr>
            <w:tcW w:w="1134" w:type="dxa"/>
            <w:shd w:val="clear" w:color="auto" w:fill="auto"/>
            <w:hideMark/>
          </w:tcPr>
          <w:p w:rsidR="00D22385" w:rsidRPr="00DA78A1" w:rsidRDefault="00D22385" w:rsidP="00DA78A1">
            <w:pPr>
              <w:jc w:val="both"/>
            </w:pPr>
            <w:r w:rsidRPr="00DA78A1">
              <w:t>5,9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5,9</w:t>
            </w:r>
          </w:p>
        </w:tc>
        <w:tc>
          <w:tcPr>
            <w:tcW w:w="1186" w:type="dxa"/>
            <w:shd w:val="clear" w:color="auto" w:fill="auto"/>
            <w:hideMark/>
          </w:tcPr>
          <w:p w:rsidR="00D22385" w:rsidRPr="00DA78A1" w:rsidRDefault="00D22385" w:rsidP="00DA78A1">
            <w:pPr>
              <w:jc w:val="both"/>
            </w:pPr>
            <w:r w:rsidRPr="00DA78A1">
              <w:t>5,9</w:t>
            </w:r>
          </w:p>
        </w:tc>
        <w:tc>
          <w:tcPr>
            <w:tcW w:w="1134" w:type="dxa"/>
            <w:shd w:val="clear" w:color="auto" w:fill="auto"/>
            <w:hideMark/>
          </w:tcPr>
          <w:p w:rsidR="00D22385" w:rsidRPr="00DA78A1" w:rsidRDefault="00D22385" w:rsidP="00DA78A1">
            <w:pPr>
              <w:jc w:val="both"/>
            </w:pPr>
            <w:r w:rsidRPr="00DA78A1">
              <w:t>5,9</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5,9</w:t>
            </w:r>
          </w:p>
        </w:tc>
        <w:tc>
          <w:tcPr>
            <w:tcW w:w="1186" w:type="dxa"/>
            <w:shd w:val="clear" w:color="auto" w:fill="auto"/>
            <w:hideMark/>
          </w:tcPr>
          <w:p w:rsidR="00D22385" w:rsidRPr="00DA78A1" w:rsidRDefault="00D22385" w:rsidP="00DA78A1">
            <w:pPr>
              <w:jc w:val="both"/>
            </w:pPr>
            <w:r w:rsidRPr="00DA78A1">
              <w:t>5,9</w:t>
            </w:r>
          </w:p>
        </w:tc>
        <w:tc>
          <w:tcPr>
            <w:tcW w:w="1134" w:type="dxa"/>
            <w:shd w:val="clear" w:color="auto" w:fill="auto"/>
            <w:hideMark/>
          </w:tcPr>
          <w:p w:rsidR="00D22385" w:rsidRPr="00DA78A1" w:rsidRDefault="00D22385" w:rsidP="00DA78A1">
            <w:pPr>
              <w:jc w:val="both"/>
            </w:pPr>
            <w:r w:rsidRPr="00DA78A1">
              <w:t>5,9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5,9</w:t>
            </w:r>
          </w:p>
        </w:tc>
        <w:tc>
          <w:tcPr>
            <w:tcW w:w="1186" w:type="dxa"/>
            <w:shd w:val="clear" w:color="auto" w:fill="auto"/>
            <w:hideMark/>
          </w:tcPr>
          <w:p w:rsidR="00D22385" w:rsidRPr="00DA78A1" w:rsidRDefault="00D22385" w:rsidP="00DA78A1">
            <w:pPr>
              <w:jc w:val="both"/>
            </w:pPr>
            <w:r w:rsidRPr="00DA78A1">
              <w:t>5,9</w:t>
            </w:r>
          </w:p>
        </w:tc>
        <w:tc>
          <w:tcPr>
            <w:tcW w:w="1134" w:type="dxa"/>
            <w:shd w:val="clear" w:color="auto" w:fill="auto"/>
            <w:hideMark/>
          </w:tcPr>
          <w:p w:rsidR="00D22385" w:rsidRPr="00DA78A1" w:rsidRDefault="00D22385" w:rsidP="00DA78A1">
            <w:pPr>
              <w:jc w:val="both"/>
            </w:pPr>
            <w:r w:rsidRPr="00DA78A1">
              <w:t>5,9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Молодежная политика</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5,9</w:t>
            </w:r>
          </w:p>
        </w:tc>
        <w:tc>
          <w:tcPr>
            <w:tcW w:w="1186" w:type="dxa"/>
            <w:shd w:val="clear" w:color="auto" w:fill="auto"/>
            <w:hideMark/>
          </w:tcPr>
          <w:p w:rsidR="00D22385" w:rsidRPr="00DA78A1" w:rsidRDefault="00D22385" w:rsidP="00DA78A1">
            <w:pPr>
              <w:jc w:val="both"/>
            </w:pPr>
            <w:r w:rsidRPr="00DA78A1">
              <w:t>5,9</w:t>
            </w:r>
          </w:p>
        </w:tc>
        <w:tc>
          <w:tcPr>
            <w:tcW w:w="1134" w:type="dxa"/>
            <w:shd w:val="clear" w:color="auto" w:fill="auto"/>
            <w:hideMark/>
          </w:tcPr>
          <w:p w:rsidR="00D22385" w:rsidRPr="00DA78A1" w:rsidRDefault="00D22385" w:rsidP="00DA78A1">
            <w:pPr>
              <w:jc w:val="both"/>
            </w:pPr>
            <w:r w:rsidRPr="00DA78A1">
              <w:t>5,9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5,9</w:t>
            </w:r>
          </w:p>
        </w:tc>
        <w:tc>
          <w:tcPr>
            <w:tcW w:w="1186" w:type="dxa"/>
            <w:shd w:val="clear" w:color="auto" w:fill="auto"/>
            <w:hideMark/>
          </w:tcPr>
          <w:p w:rsidR="00D22385" w:rsidRPr="00DA78A1" w:rsidRDefault="00D22385" w:rsidP="00DA78A1">
            <w:pPr>
              <w:jc w:val="both"/>
            </w:pPr>
            <w:r w:rsidRPr="00DA78A1">
              <w:t>5,9</w:t>
            </w:r>
          </w:p>
        </w:tc>
        <w:tc>
          <w:tcPr>
            <w:tcW w:w="1134" w:type="dxa"/>
            <w:shd w:val="clear" w:color="auto" w:fill="auto"/>
            <w:hideMark/>
          </w:tcPr>
          <w:p w:rsidR="00D22385" w:rsidRPr="00DA78A1" w:rsidRDefault="00D22385" w:rsidP="00DA78A1">
            <w:pPr>
              <w:jc w:val="both"/>
            </w:pPr>
            <w:r w:rsidRPr="00DA78A1">
              <w:t>5,9</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"Молодежная культура и творчество"</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6,6</w:t>
            </w:r>
          </w:p>
        </w:tc>
        <w:tc>
          <w:tcPr>
            <w:tcW w:w="1186" w:type="dxa"/>
            <w:shd w:val="clear" w:color="auto" w:fill="auto"/>
            <w:hideMark/>
          </w:tcPr>
          <w:p w:rsidR="00D22385" w:rsidRPr="00DA78A1" w:rsidRDefault="00D22385" w:rsidP="00DA78A1">
            <w:pPr>
              <w:jc w:val="both"/>
            </w:pPr>
            <w:r w:rsidRPr="00DA78A1">
              <w:t>6,6</w:t>
            </w:r>
          </w:p>
        </w:tc>
        <w:tc>
          <w:tcPr>
            <w:tcW w:w="1134" w:type="dxa"/>
            <w:shd w:val="clear" w:color="auto" w:fill="auto"/>
            <w:hideMark/>
          </w:tcPr>
          <w:p w:rsidR="00D22385" w:rsidRPr="00DA78A1" w:rsidRDefault="00D22385" w:rsidP="00DA78A1">
            <w:pPr>
              <w:jc w:val="both"/>
            </w:pPr>
            <w:r w:rsidRPr="00DA78A1">
              <w:t>6,6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Мероприятия в области молодежной политики</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6,6</w:t>
            </w:r>
          </w:p>
        </w:tc>
        <w:tc>
          <w:tcPr>
            <w:tcW w:w="1186" w:type="dxa"/>
            <w:shd w:val="clear" w:color="auto" w:fill="auto"/>
            <w:hideMark/>
          </w:tcPr>
          <w:p w:rsidR="00D22385" w:rsidRPr="00DA78A1" w:rsidRDefault="00D22385" w:rsidP="00DA78A1">
            <w:pPr>
              <w:jc w:val="both"/>
            </w:pPr>
            <w:r w:rsidRPr="00DA78A1">
              <w:t>6,6</w:t>
            </w:r>
          </w:p>
        </w:tc>
        <w:tc>
          <w:tcPr>
            <w:tcW w:w="1134" w:type="dxa"/>
            <w:shd w:val="clear" w:color="auto" w:fill="auto"/>
            <w:hideMark/>
          </w:tcPr>
          <w:p w:rsidR="00D22385" w:rsidRPr="00DA78A1" w:rsidRDefault="00D22385" w:rsidP="00DA78A1">
            <w:pPr>
              <w:jc w:val="both"/>
            </w:pPr>
            <w:r w:rsidRPr="00DA78A1">
              <w:t>6,6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6,6</w:t>
            </w:r>
          </w:p>
        </w:tc>
        <w:tc>
          <w:tcPr>
            <w:tcW w:w="1186" w:type="dxa"/>
            <w:shd w:val="clear" w:color="auto" w:fill="auto"/>
            <w:hideMark/>
          </w:tcPr>
          <w:p w:rsidR="00D22385" w:rsidRPr="00DA78A1" w:rsidRDefault="00D22385" w:rsidP="00DA78A1">
            <w:pPr>
              <w:jc w:val="both"/>
            </w:pPr>
            <w:r w:rsidRPr="00DA78A1">
              <w:t>6,6</w:t>
            </w:r>
          </w:p>
        </w:tc>
        <w:tc>
          <w:tcPr>
            <w:tcW w:w="1134" w:type="dxa"/>
            <w:shd w:val="clear" w:color="auto" w:fill="auto"/>
            <w:hideMark/>
          </w:tcPr>
          <w:p w:rsidR="00D22385" w:rsidRPr="00DA78A1" w:rsidRDefault="00D22385" w:rsidP="00DA78A1">
            <w:pPr>
              <w:jc w:val="both"/>
            </w:pPr>
            <w:r w:rsidRPr="00DA78A1">
              <w:t>6,6</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6,6</w:t>
            </w:r>
          </w:p>
        </w:tc>
        <w:tc>
          <w:tcPr>
            <w:tcW w:w="1186" w:type="dxa"/>
            <w:shd w:val="clear" w:color="auto" w:fill="auto"/>
            <w:hideMark/>
          </w:tcPr>
          <w:p w:rsidR="00D22385" w:rsidRPr="00DA78A1" w:rsidRDefault="00D22385" w:rsidP="00DA78A1">
            <w:pPr>
              <w:jc w:val="both"/>
            </w:pPr>
            <w:r w:rsidRPr="00DA78A1">
              <w:t>6,6</w:t>
            </w:r>
          </w:p>
        </w:tc>
        <w:tc>
          <w:tcPr>
            <w:tcW w:w="1134" w:type="dxa"/>
            <w:shd w:val="clear" w:color="auto" w:fill="auto"/>
            <w:hideMark/>
          </w:tcPr>
          <w:p w:rsidR="00D22385" w:rsidRPr="00DA78A1" w:rsidRDefault="00D22385" w:rsidP="00DA78A1">
            <w:pPr>
              <w:jc w:val="both"/>
            </w:pPr>
            <w:r w:rsidRPr="00DA78A1">
              <w:t>6,6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6,6</w:t>
            </w:r>
          </w:p>
        </w:tc>
        <w:tc>
          <w:tcPr>
            <w:tcW w:w="1186" w:type="dxa"/>
            <w:shd w:val="clear" w:color="auto" w:fill="auto"/>
            <w:hideMark/>
          </w:tcPr>
          <w:p w:rsidR="00D22385" w:rsidRPr="00DA78A1" w:rsidRDefault="00D22385" w:rsidP="00DA78A1">
            <w:pPr>
              <w:jc w:val="both"/>
            </w:pPr>
            <w:r w:rsidRPr="00DA78A1">
              <w:t>6,6</w:t>
            </w:r>
          </w:p>
        </w:tc>
        <w:tc>
          <w:tcPr>
            <w:tcW w:w="1134" w:type="dxa"/>
            <w:shd w:val="clear" w:color="auto" w:fill="auto"/>
            <w:hideMark/>
          </w:tcPr>
          <w:p w:rsidR="00D22385" w:rsidRPr="00DA78A1" w:rsidRDefault="00D22385" w:rsidP="00DA78A1">
            <w:pPr>
              <w:jc w:val="both"/>
            </w:pPr>
            <w:r w:rsidRPr="00DA78A1">
              <w:t>6,6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Молодежная политика</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6,6</w:t>
            </w:r>
          </w:p>
        </w:tc>
        <w:tc>
          <w:tcPr>
            <w:tcW w:w="1186" w:type="dxa"/>
            <w:shd w:val="clear" w:color="auto" w:fill="auto"/>
            <w:hideMark/>
          </w:tcPr>
          <w:p w:rsidR="00D22385" w:rsidRPr="00DA78A1" w:rsidRDefault="00D22385" w:rsidP="00DA78A1">
            <w:pPr>
              <w:jc w:val="both"/>
            </w:pPr>
            <w:r w:rsidRPr="00DA78A1">
              <w:t>6,6</w:t>
            </w:r>
          </w:p>
        </w:tc>
        <w:tc>
          <w:tcPr>
            <w:tcW w:w="1134" w:type="dxa"/>
            <w:shd w:val="clear" w:color="auto" w:fill="auto"/>
            <w:hideMark/>
          </w:tcPr>
          <w:p w:rsidR="00D22385" w:rsidRPr="00DA78A1" w:rsidRDefault="00D22385" w:rsidP="00DA78A1">
            <w:pPr>
              <w:jc w:val="both"/>
            </w:pPr>
            <w:r w:rsidRPr="00DA78A1">
              <w:t>6,6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32</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07</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6,6</w:t>
            </w:r>
          </w:p>
        </w:tc>
        <w:tc>
          <w:tcPr>
            <w:tcW w:w="1186" w:type="dxa"/>
            <w:shd w:val="clear" w:color="auto" w:fill="auto"/>
            <w:hideMark/>
          </w:tcPr>
          <w:p w:rsidR="00D22385" w:rsidRPr="00DA78A1" w:rsidRDefault="00D22385" w:rsidP="00DA78A1">
            <w:pPr>
              <w:jc w:val="both"/>
            </w:pPr>
            <w:r w:rsidRPr="00DA78A1">
              <w:t>6,6</w:t>
            </w:r>
          </w:p>
        </w:tc>
        <w:tc>
          <w:tcPr>
            <w:tcW w:w="1134" w:type="dxa"/>
            <w:shd w:val="clear" w:color="auto" w:fill="auto"/>
            <w:hideMark/>
          </w:tcPr>
          <w:p w:rsidR="00D22385" w:rsidRPr="00DA78A1" w:rsidRDefault="00D22385" w:rsidP="00DA78A1">
            <w:pPr>
              <w:jc w:val="both"/>
            </w:pPr>
            <w:r w:rsidRPr="00DA78A1">
              <w:t>6,6</w:t>
            </w:r>
          </w:p>
        </w:tc>
      </w:tr>
      <w:tr w:rsidR="00D22385" w:rsidRPr="00DA78A1" w:rsidTr="00562F4F">
        <w:trPr>
          <w:trHeight w:val="675"/>
        </w:trPr>
        <w:tc>
          <w:tcPr>
            <w:tcW w:w="2551" w:type="dxa"/>
            <w:shd w:val="clear" w:color="000000" w:fill="FFFFFF"/>
            <w:vAlign w:val="center"/>
            <w:hideMark/>
          </w:tcPr>
          <w:p w:rsidR="00D22385" w:rsidRPr="00DA78A1" w:rsidRDefault="00D22385" w:rsidP="00DA78A1">
            <w:pPr>
              <w:jc w:val="both"/>
            </w:pPr>
            <w:r w:rsidRPr="00DA78A1">
              <w:t>Основное мероприятие "Содержание Молодежного центра Чамзинского муниципального района"</w:t>
            </w:r>
          </w:p>
        </w:tc>
        <w:tc>
          <w:tcPr>
            <w:tcW w:w="425" w:type="dxa"/>
            <w:shd w:val="clear" w:color="000000" w:fill="FFFFFF"/>
            <w:hideMark/>
          </w:tcPr>
          <w:p w:rsidR="00D22385" w:rsidRPr="00DA78A1" w:rsidRDefault="00D22385" w:rsidP="00DA78A1">
            <w:pPr>
              <w:jc w:val="both"/>
            </w:pPr>
            <w:r w:rsidRPr="00DA78A1">
              <w:t>32</w:t>
            </w:r>
          </w:p>
        </w:tc>
        <w:tc>
          <w:tcPr>
            <w:tcW w:w="296" w:type="dxa"/>
            <w:shd w:val="clear" w:color="000000" w:fill="FFFFFF"/>
            <w:hideMark/>
          </w:tcPr>
          <w:p w:rsidR="00D22385" w:rsidRPr="00DA78A1" w:rsidRDefault="00D22385" w:rsidP="00DA78A1">
            <w:pPr>
              <w:jc w:val="both"/>
            </w:pPr>
            <w:r w:rsidRPr="00DA78A1">
              <w:t>0</w:t>
            </w:r>
          </w:p>
        </w:tc>
        <w:tc>
          <w:tcPr>
            <w:tcW w:w="424" w:type="dxa"/>
            <w:shd w:val="clear" w:color="000000" w:fill="FFFFFF"/>
            <w:hideMark/>
          </w:tcPr>
          <w:p w:rsidR="00D22385" w:rsidRPr="00DA78A1" w:rsidRDefault="00D22385" w:rsidP="00DA78A1">
            <w:pPr>
              <w:jc w:val="both"/>
            </w:pPr>
            <w:r w:rsidRPr="00DA78A1">
              <w:t>07</w:t>
            </w:r>
          </w:p>
        </w:tc>
        <w:tc>
          <w:tcPr>
            <w:tcW w:w="652" w:type="dxa"/>
            <w:shd w:val="clear" w:color="000000" w:fill="FFFFFF"/>
            <w:hideMark/>
          </w:tcPr>
          <w:p w:rsidR="00D22385" w:rsidRPr="00DA78A1" w:rsidRDefault="00D22385" w:rsidP="00DA78A1">
            <w:pPr>
              <w:jc w:val="both"/>
            </w:pPr>
            <w:r w:rsidRPr="00DA78A1">
              <w:t> </w:t>
            </w:r>
          </w:p>
        </w:tc>
        <w:tc>
          <w:tcPr>
            <w:tcW w:w="562" w:type="dxa"/>
            <w:shd w:val="clear" w:color="000000" w:fill="FFFFFF"/>
            <w:hideMark/>
          </w:tcPr>
          <w:p w:rsidR="00D22385" w:rsidRPr="00DA78A1" w:rsidRDefault="00D22385" w:rsidP="00DA78A1">
            <w:pPr>
              <w:jc w:val="both"/>
            </w:pPr>
            <w:r w:rsidRPr="00DA78A1">
              <w:t> </w:t>
            </w:r>
          </w:p>
        </w:tc>
        <w:tc>
          <w:tcPr>
            <w:tcW w:w="425" w:type="dxa"/>
            <w:shd w:val="clear" w:color="000000" w:fill="FFFFFF"/>
            <w:hideMark/>
          </w:tcPr>
          <w:p w:rsidR="00D22385" w:rsidRPr="00DA78A1" w:rsidRDefault="00D22385" w:rsidP="00DA78A1">
            <w:pPr>
              <w:jc w:val="both"/>
            </w:pPr>
            <w:r w:rsidRPr="00DA78A1">
              <w:t> </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1 059,9</w:t>
            </w:r>
          </w:p>
        </w:tc>
        <w:tc>
          <w:tcPr>
            <w:tcW w:w="1186" w:type="dxa"/>
            <w:shd w:val="clear" w:color="000000" w:fill="FFFFFF"/>
            <w:hideMark/>
          </w:tcPr>
          <w:p w:rsidR="00D22385" w:rsidRPr="00DA78A1" w:rsidRDefault="00D22385" w:rsidP="00DA78A1">
            <w:pPr>
              <w:jc w:val="both"/>
            </w:pPr>
            <w:r w:rsidRPr="00DA78A1">
              <w:t>202,1</w:t>
            </w:r>
          </w:p>
        </w:tc>
        <w:tc>
          <w:tcPr>
            <w:tcW w:w="1134" w:type="dxa"/>
            <w:shd w:val="clear" w:color="000000" w:fill="FFFFFF"/>
            <w:hideMark/>
          </w:tcPr>
          <w:p w:rsidR="00D22385" w:rsidRPr="00DA78A1" w:rsidRDefault="00D22385" w:rsidP="00DA78A1">
            <w:pPr>
              <w:jc w:val="both"/>
            </w:pPr>
            <w:r w:rsidRPr="00DA78A1">
              <w:t>142,5</w:t>
            </w:r>
          </w:p>
        </w:tc>
      </w:tr>
      <w:tr w:rsidR="00D22385" w:rsidRPr="00DA78A1" w:rsidTr="00562F4F">
        <w:trPr>
          <w:trHeight w:val="255"/>
        </w:trPr>
        <w:tc>
          <w:tcPr>
            <w:tcW w:w="2551" w:type="dxa"/>
            <w:shd w:val="clear" w:color="000000" w:fill="FFFFFF"/>
            <w:vAlign w:val="center"/>
            <w:hideMark/>
          </w:tcPr>
          <w:p w:rsidR="00D22385" w:rsidRPr="00DA78A1" w:rsidRDefault="00D22385" w:rsidP="00DA78A1">
            <w:pPr>
              <w:jc w:val="both"/>
            </w:pPr>
            <w:r w:rsidRPr="00DA78A1">
              <w:t xml:space="preserve"> Учреждения по работе с молодежью </w:t>
            </w:r>
          </w:p>
        </w:tc>
        <w:tc>
          <w:tcPr>
            <w:tcW w:w="425" w:type="dxa"/>
            <w:shd w:val="clear" w:color="000000" w:fill="FFFFFF"/>
            <w:hideMark/>
          </w:tcPr>
          <w:p w:rsidR="00D22385" w:rsidRPr="00DA78A1" w:rsidRDefault="00D22385" w:rsidP="00DA78A1">
            <w:pPr>
              <w:jc w:val="both"/>
            </w:pPr>
            <w:r w:rsidRPr="00DA78A1">
              <w:t>32</w:t>
            </w:r>
          </w:p>
        </w:tc>
        <w:tc>
          <w:tcPr>
            <w:tcW w:w="296" w:type="dxa"/>
            <w:shd w:val="clear" w:color="000000" w:fill="FFFFFF"/>
            <w:hideMark/>
          </w:tcPr>
          <w:p w:rsidR="00D22385" w:rsidRPr="00DA78A1" w:rsidRDefault="00D22385" w:rsidP="00DA78A1">
            <w:pPr>
              <w:jc w:val="both"/>
            </w:pPr>
            <w:r w:rsidRPr="00DA78A1">
              <w:t>0</w:t>
            </w:r>
          </w:p>
        </w:tc>
        <w:tc>
          <w:tcPr>
            <w:tcW w:w="424" w:type="dxa"/>
            <w:shd w:val="clear" w:color="000000" w:fill="FFFFFF"/>
            <w:hideMark/>
          </w:tcPr>
          <w:p w:rsidR="00D22385" w:rsidRPr="00DA78A1" w:rsidRDefault="00D22385" w:rsidP="00DA78A1">
            <w:pPr>
              <w:jc w:val="both"/>
            </w:pPr>
            <w:r w:rsidRPr="00DA78A1">
              <w:t>07</w:t>
            </w:r>
          </w:p>
        </w:tc>
        <w:tc>
          <w:tcPr>
            <w:tcW w:w="652" w:type="dxa"/>
            <w:shd w:val="clear" w:color="000000" w:fill="FFFFFF"/>
            <w:hideMark/>
          </w:tcPr>
          <w:p w:rsidR="00D22385" w:rsidRPr="00DA78A1" w:rsidRDefault="00D22385" w:rsidP="00DA78A1">
            <w:pPr>
              <w:jc w:val="both"/>
            </w:pPr>
            <w:r w:rsidRPr="00DA78A1">
              <w:t>61110</w:t>
            </w:r>
          </w:p>
        </w:tc>
        <w:tc>
          <w:tcPr>
            <w:tcW w:w="562" w:type="dxa"/>
            <w:shd w:val="clear" w:color="000000" w:fill="FFFFFF"/>
            <w:hideMark/>
          </w:tcPr>
          <w:p w:rsidR="00D22385" w:rsidRPr="00DA78A1" w:rsidRDefault="00D22385" w:rsidP="00DA78A1">
            <w:pPr>
              <w:jc w:val="both"/>
            </w:pPr>
            <w:r w:rsidRPr="00DA78A1">
              <w:t> </w:t>
            </w:r>
          </w:p>
        </w:tc>
        <w:tc>
          <w:tcPr>
            <w:tcW w:w="425" w:type="dxa"/>
            <w:shd w:val="clear" w:color="000000" w:fill="FFFFFF"/>
            <w:hideMark/>
          </w:tcPr>
          <w:p w:rsidR="00D22385" w:rsidRPr="00DA78A1" w:rsidRDefault="00D22385" w:rsidP="00DA78A1">
            <w:pPr>
              <w:jc w:val="both"/>
            </w:pPr>
            <w:r w:rsidRPr="00DA78A1">
              <w:t> </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1 059,9</w:t>
            </w:r>
          </w:p>
        </w:tc>
        <w:tc>
          <w:tcPr>
            <w:tcW w:w="1186" w:type="dxa"/>
            <w:shd w:val="clear" w:color="000000" w:fill="FFFFFF"/>
            <w:hideMark/>
          </w:tcPr>
          <w:p w:rsidR="00D22385" w:rsidRPr="00DA78A1" w:rsidRDefault="00D22385" w:rsidP="00DA78A1">
            <w:pPr>
              <w:jc w:val="both"/>
            </w:pPr>
            <w:r w:rsidRPr="00DA78A1">
              <w:t>202,1</w:t>
            </w:r>
          </w:p>
        </w:tc>
        <w:tc>
          <w:tcPr>
            <w:tcW w:w="1134" w:type="dxa"/>
            <w:shd w:val="clear" w:color="000000" w:fill="FFFFFF"/>
            <w:hideMark/>
          </w:tcPr>
          <w:p w:rsidR="00D22385" w:rsidRPr="00DA78A1" w:rsidRDefault="00D22385" w:rsidP="00DA78A1">
            <w:pPr>
              <w:jc w:val="both"/>
            </w:pPr>
            <w:r w:rsidRPr="00DA78A1">
              <w:t>142,5</w:t>
            </w:r>
          </w:p>
        </w:tc>
      </w:tr>
      <w:tr w:rsidR="00D22385" w:rsidRPr="00DA78A1" w:rsidTr="00562F4F">
        <w:trPr>
          <w:trHeight w:val="510"/>
        </w:trPr>
        <w:tc>
          <w:tcPr>
            <w:tcW w:w="2551" w:type="dxa"/>
            <w:shd w:val="clear" w:color="000000" w:fill="FFFFFF"/>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000000" w:fill="FFFFFF"/>
            <w:hideMark/>
          </w:tcPr>
          <w:p w:rsidR="00D22385" w:rsidRPr="00DA78A1" w:rsidRDefault="00D22385" w:rsidP="00DA78A1">
            <w:pPr>
              <w:jc w:val="both"/>
            </w:pPr>
            <w:r w:rsidRPr="00DA78A1">
              <w:t>32</w:t>
            </w:r>
          </w:p>
        </w:tc>
        <w:tc>
          <w:tcPr>
            <w:tcW w:w="296" w:type="dxa"/>
            <w:shd w:val="clear" w:color="000000" w:fill="FFFFFF"/>
            <w:hideMark/>
          </w:tcPr>
          <w:p w:rsidR="00D22385" w:rsidRPr="00DA78A1" w:rsidRDefault="00D22385" w:rsidP="00DA78A1">
            <w:pPr>
              <w:jc w:val="both"/>
            </w:pPr>
            <w:r w:rsidRPr="00DA78A1">
              <w:t>0</w:t>
            </w:r>
          </w:p>
        </w:tc>
        <w:tc>
          <w:tcPr>
            <w:tcW w:w="424" w:type="dxa"/>
            <w:shd w:val="clear" w:color="000000" w:fill="FFFFFF"/>
            <w:hideMark/>
          </w:tcPr>
          <w:p w:rsidR="00D22385" w:rsidRPr="00DA78A1" w:rsidRDefault="00D22385" w:rsidP="00DA78A1">
            <w:pPr>
              <w:jc w:val="both"/>
            </w:pPr>
            <w:r w:rsidRPr="00DA78A1">
              <w:t>07</w:t>
            </w:r>
          </w:p>
        </w:tc>
        <w:tc>
          <w:tcPr>
            <w:tcW w:w="652" w:type="dxa"/>
            <w:shd w:val="clear" w:color="000000" w:fill="FFFFFF"/>
            <w:hideMark/>
          </w:tcPr>
          <w:p w:rsidR="00D22385" w:rsidRPr="00DA78A1" w:rsidRDefault="00D22385" w:rsidP="00DA78A1">
            <w:pPr>
              <w:jc w:val="both"/>
            </w:pPr>
            <w:r w:rsidRPr="00DA78A1">
              <w:t>61110</w:t>
            </w:r>
          </w:p>
        </w:tc>
        <w:tc>
          <w:tcPr>
            <w:tcW w:w="562" w:type="dxa"/>
            <w:shd w:val="clear" w:color="000000" w:fill="FFFFFF"/>
            <w:hideMark/>
          </w:tcPr>
          <w:p w:rsidR="00D22385" w:rsidRPr="00DA78A1" w:rsidRDefault="00D22385" w:rsidP="00DA78A1">
            <w:pPr>
              <w:jc w:val="both"/>
            </w:pPr>
            <w:r w:rsidRPr="00DA78A1">
              <w:t>600</w:t>
            </w:r>
          </w:p>
        </w:tc>
        <w:tc>
          <w:tcPr>
            <w:tcW w:w="425" w:type="dxa"/>
            <w:shd w:val="clear" w:color="000000" w:fill="FFFFFF"/>
            <w:hideMark/>
          </w:tcPr>
          <w:p w:rsidR="00D22385" w:rsidRPr="00DA78A1" w:rsidRDefault="00D22385" w:rsidP="00DA78A1">
            <w:pPr>
              <w:jc w:val="both"/>
            </w:pPr>
            <w:r w:rsidRPr="00DA78A1">
              <w:t> </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1 059,9</w:t>
            </w:r>
          </w:p>
        </w:tc>
        <w:tc>
          <w:tcPr>
            <w:tcW w:w="1186" w:type="dxa"/>
            <w:shd w:val="clear" w:color="000000" w:fill="FFFFFF"/>
            <w:hideMark/>
          </w:tcPr>
          <w:p w:rsidR="00D22385" w:rsidRPr="00DA78A1" w:rsidRDefault="00D22385" w:rsidP="00DA78A1">
            <w:pPr>
              <w:jc w:val="both"/>
            </w:pPr>
            <w:r w:rsidRPr="00DA78A1">
              <w:t>202,1</w:t>
            </w:r>
          </w:p>
        </w:tc>
        <w:tc>
          <w:tcPr>
            <w:tcW w:w="1134" w:type="dxa"/>
            <w:shd w:val="clear" w:color="000000" w:fill="FFFFFF"/>
            <w:hideMark/>
          </w:tcPr>
          <w:p w:rsidR="00D22385" w:rsidRPr="00DA78A1" w:rsidRDefault="00D22385" w:rsidP="00DA78A1">
            <w:pPr>
              <w:jc w:val="both"/>
            </w:pPr>
            <w:r w:rsidRPr="00DA78A1">
              <w:t>142,5</w:t>
            </w:r>
          </w:p>
        </w:tc>
      </w:tr>
      <w:tr w:rsidR="00D22385" w:rsidRPr="00DA78A1" w:rsidTr="00562F4F">
        <w:trPr>
          <w:trHeight w:val="360"/>
        </w:trPr>
        <w:tc>
          <w:tcPr>
            <w:tcW w:w="2551" w:type="dxa"/>
            <w:shd w:val="clear" w:color="000000" w:fill="FFFFFF"/>
            <w:vAlign w:val="center"/>
            <w:hideMark/>
          </w:tcPr>
          <w:p w:rsidR="00D22385" w:rsidRPr="00DA78A1" w:rsidRDefault="00D22385" w:rsidP="00DA78A1">
            <w:pPr>
              <w:jc w:val="both"/>
            </w:pPr>
            <w:r w:rsidRPr="00DA78A1">
              <w:t>Субсидии бюджетным учреждениям</w:t>
            </w:r>
          </w:p>
        </w:tc>
        <w:tc>
          <w:tcPr>
            <w:tcW w:w="425" w:type="dxa"/>
            <w:shd w:val="clear" w:color="000000" w:fill="FFFFFF"/>
            <w:hideMark/>
          </w:tcPr>
          <w:p w:rsidR="00D22385" w:rsidRPr="00DA78A1" w:rsidRDefault="00D22385" w:rsidP="00DA78A1">
            <w:pPr>
              <w:jc w:val="both"/>
            </w:pPr>
            <w:r w:rsidRPr="00DA78A1">
              <w:t>32</w:t>
            </w:r>
          </w:p>
        </w:tc>
        <w:tc>
          <w:tcPr>
            <w:tcW w:w="296" w:type="dxa"/>
            <w:shd w:val="clear" w:color="000000" w:fill="FFFFFF"/>
            <w:hideMark/>
          </w:tcPr>
          <w:p w:rsidR="00D22385" w:rsidRPr="00DA78A1" w:rsidRDefault="00D22385" w:rsidP="00DA78A1">
            <w:pPr>
              <w:jc w:val="both"/>
            </w:pPr>
            <w:r w:rsidRPr="00DA78A1">
              <w:t>0</w:t>
            </w:r>
          </w:p>
        </w:tc>
        <w:tc>
          <w:tcPr>
            <w:tcW w:w="424" w:type="dxa"/>
            <w:shd w:val="clear" w:color="000000" w:fill="FFFFFF"/>
            <w:hideMark/>
          </w:tcPr>
          <w:p w:rsidR="00D22385" w:rsidRPr="00DA78A1" w:rsidRDefault="00D22385" w:rsidP="00DA78A1">
            <w:pPr>
              <w:jc w:val="both"/>
            </w:pPr>
            <w:r w:rsidRPr="00DA78A1">
              <w:t>07</w:t>
            </w:r>
          </w:p>
        </w:tc>
        <w:tc>
          <w:tcPr>
            <w:tcW w:w="652" w:type="dxa"/>
            <w:shd w:val="clear" w:color="000000" w:fill="FFFFFF"/>
            <w:hideMark/>
          </w:tcPr>
          <w:p w:rsidR="00D22385" w:rsidRPr="00DA78A1" w:rsidRDefault="00D22385" w:rsidP="00DA78A1">
            <w:pPr>
              <w:jc w:val="both"/>
            </w:pPr>
            <w:r w:rsidRPr="00DA78A1">
              <w:t>61110</w:t>
            </w:r>
          </w:p>
        </w:tc>
        <w:tc>
          <w:tcPr>
            <w:tcW w:w="562" w:type="dxa"/>
            <w:shd w:val="clear" w:color="000000" w:fill="FFFFFF"/>
            <w:hideMark/>
          </w:tcPr>
          <w:p w:rsidR="00D22385" w:rsidRPr="00DA78A1" w:rsidRDefault="00D22385" w:rsidP="00DA78A1">
            <w:pPr>
              <w:jc w:val="both"/>
            </w:pPr>
            <w:r w:rsidRPr="00DA78A1">
              <w:t>610</w:t>
            </w:r>
          </w:p>
        </w:tc>
        <w:tc>
          <w:tcPr>
            <w:tcW w:w="425" w:type="dxa"/>
            <w:shd w:val="clear" w:color="000000" w:fill="FFFFFF"/>
            <w:hideMark/>
          </w:tcPr>
          <w:p w:rsidR="00D22385" w:rsidRPr="00DA78A1" w:rsidRDefault="00D22385" w:rsidP="00DA78A1">
            <w:pPr>
              <w:jc w:val="both"/>
            </w:pPr>
            <w:r w:rsidRPr="00DA78A1">
              <w:t> </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1 059,9</w:t>
            </w:r>
          </w:p>
        </w:tc>
        <w:tc>
          <w:tcPr>
            <w:tcW w:w="1186" w:type="dxa"/>
            <w:shd w:val="clear" w:color="000000" w:fill="FFFFFF"/>
            <w:hideMark/>
          </w:tcPr>
          <w:p w:rsidR="00D22385" w:rsidRPr="00DA78A1" w:rsidRDefault="00D22385" w:rsidP="00DA78A1">
            <w:pPr>
              <w:jc w:val="both"/>
            </w:pPr>
            <w:r w:rsidRPr="00DA78A1">
              <w:t>202,1</w:t>
            </w:r>
          </w:p>
        </w:tc>
        <w:tc>
          <w:tcPr>
            <w:tcW w:w="1134" w:type="dxa"/>
            <w:shd w:val="clear" w:color="000000" w:fill="FFFFFF"/>
            <w:hideMark/>
          </w:tcPr>
          <w:p w:rsidR="00D22385" w:rsidRPr="00DA78A1" w:rsidRDefault="00D22385" w:rsidP="00DA78A1">
            <w:pPr>
              <w:jc w:val="both"/>
            </w:pPr>
            <w:r w:rsidRPr="00DA78A1">
              <w:t>142,5</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Муниципальная программа "Духовно-нравственное воспитание детей, молодежи и населения в Чамзинском муниципальном районе"</w:t>
            </w:r>
          </w:p>
        </w:tc>
        <w:tc>
          <w:tcPr>
            <w:tcW w:w="425" w:type="dxa"/>
            <w:shd w:val="clear" w:color="auto" w:fill="auto"/>
            <w:hideMark/>
          </w:tcPr>
          <w:p w:rsidR="00D22385" w:rsidRPr="00DA78A1" w:rsidRDefault="00D22385" w:rsidP="00DA78A1">
            <w:pPr>
              <w:jc w:val="both"/>
            </w:pPr>
            <w:r w:rsidRPr="00DA78A1">
              <w:t>33</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70,0</w:t>
            </w:r>
          </w:p>
        </w:tc>
        <w:tc>
          <w:tcPr>
            <w:tcW w:w="1186" w:type="dxa"/>
            <w:shd w:val="clear" w:color="auto" w:fill="auto"/>
            <w:hideMark/>
          </w:tcPr>
          <w:p w:rsidR="00D22385" w:rsidRPr="00DA78A1" w:rsidRDefault="00D22385" w:rsidP="00DA78A1">
            <w:pPr>
              <w:jc w:val="both"/>
            </w:pPr>
            <w:r w:rsidRPr="00DA78A1">
              <w:t>70,0</w:t>
            </w:r>
          </w:p>
        </w:tc>
        <w:tc>
          <w:tcPr>
            <w:tcW w:w="1134" w:type="dxa"/>
            <w:shd w:val="clear" w:color="auto" w:fill="auto"/>
            <w:hideMark/>
          </w:tcPr>
          <w:p w:rsidR="00D22385" w:rsidRPr="00DA78A1" w:rsidRDefault="00D22385" w:rsidP="00DA78A1">
            <w:pPr>
              <w:jc w:val="both"/>
            </w:pPr>
            <w:r w:rsidRPr="00DA78A1">
              <w:t>70,0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Основное мероприятие "Информационно-</w:t>
            </w:r>
            <w:r w:rsidRPr="00DA78A1">
              <w:lastRenderedPageBreak/>
              <w:t>просветительская и культурно-просветительская деятельность"</w:t>
            </w:r>
          </w:p>
        </w:tc>
        <w:tc>
          <w:tcPr>
            <w:tcW w:w="425" w:type="dxa"/>
            <w:shd w:val="clear" w:color="auto" w:fill="auto"/>
            <w:hideMark/>
          </w:tcPr>
          <w:p w:rsidR="00D22385" w:rsidRPr="00DA78A1" w:rsidRDefault="00D22385" w:rsidP="00DA78A1">
            <w:pPr>
              <w:jc w:val="both"/>
            </w:pPr>
            <w:r w:rsidRPr="00DA78A1">
              <w:lastRenderedPageBreak/>
              <w:t>33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69,9</w:t>
            </w:r>
          </w:p>
        </w:tc>
        <w:tc>
          <w:tcPr>
            <w:tcW w:w="1186" w:type="dxa"/>
            <w:shd w:val="clear" w:color="auto" w:fill="auto"/>
            <w:hideMark/>
          </w:tcPr>
          <w:p w:rsidR="00D22385" w:rsidRPr="00DA78A1" w:rsidRDefault="00D22385" w:rsidP="00DA78A1">
            <w:pPr>
              <w:jc w:val="both"/>
            </w:pPr>
            <w:r w:rsidRPr="00DA78A1">
              <w:t>60,0</w:t>
            </w:r>
          </w:p>
        </w:tc>
        <w:tc>
          <w:tcPr>
            <w:tcW w:w="1134" w:type="dxa"/>
            <w:shd w:val="clear" w:color="auto" w:fill="auto"/>
            <w:hideMark/>
          </w:tcPr>
          <w:p w:rsidR="00D22385" w:rsidRPr="00DA78A1" w:rsidRDefault="00D22385" w:rsidP="00DA78A1">
            <w:pPr>
              <w:jc w:val="both"/>
            </w:pPr>
            <w:r w:rsidRPr="00DA78A1">
              <w:t>60,0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 xml:space="preserve">Мероприятия по духовно- нравственному воспитанию </w:t>
            </w:r>
          </w:p>
        </w:tc>
        <w:tc>
          <w:tcPr>
            <w:tcW w:w="425" w:type="dxa"/>
            <w:shd w:val="clear" w:color="auto" w:fill="auto"/>
            <w:hideMark/>
          </w:tcPr>
          <w:p w:rsidR="00D22385" w:rsidRPr="00DA78A1" w:rsidRDefault="00D22385" w:rsidP="00DA78A1">
            <w:pPr>
              <w:jc w:val="both"/>
            </w:pPr>
            <w:r w:rsidRPr="00DA78A1">
              <w:t>33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69,9</w:t>
            </w:r>
          </w:p>
        </w:tc>
        <w:tc>
          <w:tcPr>
            <w:tcW w:w="1186" w:type="dxa"/>
            <w:shd w:val="clear" w:color="auto" w:fill="auto"/>
            <w:hideMark/>
          </w:tcPr>
          <w:p w:rsidR="00D22385" w:rsidRPr="00DA78A1" w:rsidRDefault="00D22385" w:rsidP="00DA78A1">
            <w:pPr>
              <w:jc w:val="both"/>
            </w:pPr>
            <w:r w:rsidRPr="00DA78A1">
              <w:t>60,0</w:t>
            </w:r>
          </w:p>
        </w:tc>
        <w:tc>
          <w:tcPr>
            <w:tcW w:w="1134" w:type="dxa"/>
            <w:shd w:val="clear" w:color="auto" w:fill="auto"/>
            <w:hideMark/>
          </w:tcPr>
          <w:p w:rsidR="00D22385" w:rsidRPr="00DA78A1" w:rsidRDefault="00D22385" w:rsidP="00DA78A1">
            <w:pPr>
              <w:jc w:val="both"/>
            </w:pPr>
            <w:r w:rsidRPr="00DA78A1">
              <w:t>60,0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33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69,9</w:t>
            </w:r>
          </w:p>
        </w:tc>
        <w:tc>
          <w:tcPr>
            <w:tcW w:w="1186" w:type="dxa"/>
            <w:shd w:val="clear" w:color="auto" w:fill="auto"/>
            <w:hideMark/>
          </w:tcPr>
          <w:p w:rsidR="00D22385" w:rsidRPr="00DA78A1" w:rsidRDefault="00D22385" w:rsidP="00DA78A1">
            <w:pPr>
              <w:jc w:val="both"/>
            </w:pPr>
            <w:r w:rsidRPr="00DA78A1">
              <w:t>60,0</w:t>
            </w:r>
          </w:p>
        </w:tc>
        <w:tc>
          <w:tcPr>
            <w:tcW w:w="1134" w:type="dxa"/>
            <w:shd w:val="clear" w:color="auto" w:fill="auto"/>
            <w:hideMark/>
          </w:tcPr>
          <w:p w:rsidR="00D22385" w:rsidRPr="00DA78A1" w:rsidRDefault="00D22385" w:rsidP="00DA78A1">
            <w:pPr>
              <w:jc w:val="both"/>
            </w:pPr>
            <w:r w:rsidRPr="00DA78A1">
              <w:t>60,0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Субсидии бюджетным учреждениям</w:t>
            </w:r>
          </w:p>
        </w:tc>
        <w:tc>
          <w:tcPr>
            <w:tcW w:w="425" w:type="dxa"/>
            <w:shd w:val="clear" w:color="auto" w:fill="auto"/>
            <w:hideMark/>
          </w:tcPr>
          <w:p w:rsidR="00D22385" w:rsidRPr="00DA78A1" w:rsidRDefault="00D22385" w:rsidP="00DA78A1">
            <w:pPr>
              <w:jc w:val="both"/>
            </w:pPr>
            <w:r w:rsidRPr="00DA78A1">
              <w:t>33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69,9</w:t>
            </w:r>
          </w:p>
        </w:tc>
        <w:tc>
          <w:tcPr>
            <w:tcW w:w="1186" w:type="dxa"/>
            <w:shd w:val="clear" w:color="auto" w:fill="auto"/>
            <w:hideMark/>
          </w:tcPr>
          <w:p w:rsidR="00D22385" w:rsidRPr="00DA78A1" w:rsidRDefault="00D22385" w:rsidP="00DA78A1">
            <w:pPr>
              <w:jc w:val="both"/>
            </w:pPr>
            <w:r w:rsidRPr="00DA78A1">
              <w:t>60,0</w:t>
            </w:r>
          </w:p>
        </w:tc>
        <w:tc>
          <w:tcPr>
            <w:tcW w:w="1134" w:type="dxa"/>
            <w:shd w:val="clear" w:color="auto" w:fill="auto"/>
            <w:hideMark/>
          </w:tcPr>
          <w:p w:rsidR="00D22385" w:rsidRPr="00DA78A1" w:rsidRDefault="00D22385" w:rsidP="00DA78A1">
            <w:pPr>
              <w:jc w:val="both"/>
            </w:pPr>
            <w:r w:rsidRPr="00DA78A1">
              <w:t>60,0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 кинематография</w:t>
            </w:r>
          </w:p>
        </w:tc>
        <w:tc>
          <w:tcPr>
            <w:tcW w:w="425" w:type="dxa"/>
            <w:shd w:val="clear" w:color="auto" w:fill="auto"/>
            <w:hideMark/>
          </w:tcPr>
          <w:p w:rsidR="00D22385" w:rsidRPr="00DA78A1" w:rsidRDefault="00D22385" w:rsidP="00DA78A1">
            <w:pPr>
              <w:jc w:val="both"/>
            </w:pPr>
            <w:r w:rsidRPr="00DA78A1">
              <w:t>33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69,9</w:t>
            </w:r>
          </w:p>
        </w:tc>
        <w:tc>
          <w:tcPr>
            <w:tcW w:w="1186" w:type="dxa"/>
            <w:shd w:val="clear" w:color="auto" w:fill="auto"/>
            <w:hideMark/>
          </w:tcPr>
          <w:p w:rsidR="00D22385" w:rsidRPr="00DA78A1" w:rsidRDefault="00D22385" w:rsidP="00DA78A1">
            <w:pPr>
              <w:jc w:val="both"/>
            </w:pPr>
            <w:r w:rsidRPr="00DA78A1">
              <w:t>60,0</w:t>
            </w:r>
          </w:p>
        </w:tc>
        <w:tc>
          <w:tcPr>
            <w:tcW w:w="1134" w:type="dxa"/>
            <w:shd w:val="clear" w:color="auto" w:fill="auto"/>
            <w:hideMark/>
          </w:tcPr>
          <w:p w:rsidR="00D22385" w:rsidRPr="00DA78A1" w:rsidRDefault="00D22385" w:rsidP="00DA78A1">
            <w:pPr>
              <w:jc w:val="both"/>
            </w:pPr>
            <w:r w:rsidRPr="00DA78A1">
              <w:t>60,0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w:t>
            </w:r>
          </w:p>
        </w:tc>
        <w:tc>
          <w:tcPr>
            <w:tcW w:w="425" w:type="dxa"/>
            <w:shd w:val="clear" w:color="auto" w:fill="auto"/>
            <w:hideMark/>
          </w:tcPr>
          <w:p w:rsidR="00D22385" w:rsidRPr="00DA78A1" w:rsidRDefault="00D22385" w:rsidP="00DA78A1">
            <w:pPr>
              <w:jc w:val="both"/>
            </w:pPr>
            <w:r w:rsidRPr="00DA78A1">
              <w:t>33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69,9</w:t>
            </w:r>
          </w:p>
        </w:tc>
        <w:tc>
          <w:tcPr>
            <w:tcW w:w="1186" w:type="dxa"/>
            <w:shd w:val="clear" w:color="auto" w:fill="auto"/>
            <w:hideMark/>
          </w:tcPr>
          <w:p w:rsidR="00D22385" w:rsidRPr="00DA78A1" w:rsidRDefault="00D22385" w:rsidP="00DA78A1">
            <w:pPr>
              <w:jc w:val="both"/>
            </w:pPr>
            <w:r w:rsidRPr="00DA78A1">
              <w:t>60,0</w:t>
            </w:r>
          </w:p>
        </w:tc>
        <w:tc>
          <w:tcPr>
            <w:tcW w:w="1134" w:type="dxa"/>
            <w:shd w:val="clear" w:color="auto" w:fill="auto"/>
            <w:hideMark/>
          </w:tcPr>
          <w:p w:rsidR="00D22385" w:rsidRPr="00DA78A1" w:rsidRDefault="00D22385" w:rsidP="00DA78A1">
            <w:pPr>
              <w:jc w:val="both"/>
            </w:pPr>
            <w:r w:rsidRPr="00DA78A1">
              <w:t>60,0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610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69,9</w:t>
            </w:r>
          </w:p>
        </w:tc>
        <w:tc>
          <w:tcPr>
            <w:tcW w:w="1186" w:type="dxa"/>
            <w:shd w:val="clear" w:color="auto" w:fill="auto"/>
            <w:hideMark/>
          </w:tcPr>
          <w:p w:rsidR="00D22385" w:rsidRPr="00DA78A1" w:rsidRDefault="00D22385" w:rsidP="00DA78A1">
            <w:pPr>
              <w:jc w:val="both"/>
            </w:pPr>
            <w:r w:rsidRPr="00DA78A1">
              <w:t>60,0</w:t>
            </w:r>
          </w:p>
        </w:tc>
        <w:tc>
          <w:tcPr>
            <w:tcW w:w="1134" w:type="dxa"/>
            <w:shd w:val="clear" w:color="auto" w:fill="auto"/>
            <w:hideMark/>
          </w:tcPr>
          <w:p w:rsidR="00D22385" w:rsidRPr="00DA78A1" w:rsidRDefault="00D22385" w:rsidP="00DA78A1">
            <w:pPr>
              <w:jc w:val="both"/>
            </w:pPr>
            <w:r w:rsidRPr="00DA78A1">
              <w:t>60,0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Основное мероприятие "Духовно-нравственное воспитание и образование в организациях дошкольного, общего среднего и дополнительного образования"</w:t>
            </w:r>
          </w:p>
        </w:tc>
        <w:tc>
          <w:tcPr>
            <w:tcW w:w="425" w:type="dxa"/>
            <w:shd w:val="clear" w:color="auto" w:fill="auto"/>
            <w:hideMark/>
          </w:tcPr>
          <w:p w:rsidR="00D22385" w:rsidRPr="00DA78A1" w:rsidRDefault="00D22385" w:rsidP="00DA78A1">
            <w:pPr>
              <w:jc w:val="both"/>
            </w:pPr>
            <w:r w:rsidRPr="00DA78A1">
              <w:t>33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0,1</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Мероприятия по духовно- нравственному воспитанию </w:t>
            </w:r>
          </w:p>
        </w:tc>
        <w:tc>
          <w:tcPr>
            <w:tcW w:w="425" w:type="dxa"/>
            <w:shd w:val="clear" w:color="auto" w:fill="auto"/>
            <w:hideMark/>
          </w:tcPr>
          <w:p w:rsidR="00D22385" w:rsidRPr="00DA78A1" w:rsidRDefault="00D22385" w:rsidP="00DA78A1">
            <w:pPr>
              <w:jc w:val="both"/>
            </w:pPr>
            <w:r w:rsidRPr="00DA78A1">
              <w:t>33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0,1</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0,1</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70"/>
        </w:trPr>
        <w:tc>
          <w:tcPr>
            <w:tcW w:w="2551" w:type="dxa"/>
            <w:shd w:val="clear" w:color="auto" w:fill="auto"/>
            <w:vAlign w:val="center"/>
            <w:hideMark/>
          </w:tcPr>
          <w:p w:rsidR="00D22385" w:rsidRPr="00DA78A1" w:rsidRDefault="00D22385" w:rsidP="00DA78A1">
            <w:pPr>
              <w:jc w:val="both"/>
            </w:pPr>
            <w:r w:rsidRPr="00DA78A1">
              <w:t xml:space="preserve">Иные закупки товаров, работ и услуг для обеспечения </w:t>
            </w:r>
            <w:r w:rsidRPr="00DA78A1">
              <w:lastRenderedPageBreak/>
              <w:t>государственных (муниципальных) нужд</w:t>
            </w:r>
          </w:p>
        </w:tc>
        <w:tc>
          <w:tcPr>
            <w:tcW w:w="425" w:type="dxa"/>
            <w:shd w:val="clear" w:color="auto" w:fill="auto"/>
            <w:hideMark/>
          </w:tcPr>
          <w:p w:rsidR="00D22385" w:rsidRPr="00DA78A1" w:rsidRDefault="00D22385" w:rsidP="00DA78A1">
            <w:pPr>
              <w:jc w:val="both"/>
            </w:pPr>
            <w:r w:rsidRPr="00DA78A1">
              <w:lastRenderedPageBreak/>
              <w:t>33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0,1</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Образование</w:t>
            </w:r>
          </w:p>
        </w:tc>
        <w:tc>
          <w:tcPr>
            <w:tcW w:w="425" w:type="dxa"/>
            <w:shd w:val="clear" w:color="auto" w:fill="auto"/>
            <w:hideMark/>
          </w:tcPr>
          <w:p w:rsidR="00D22385" w:rsidRPr="00DA78A1" w:rsidRDefault="00D22385" w:rsidP="00DA78A1">
            <w:pPr>
              <w:jc w:val="both"/>
            </w:pPr>
            <w:r w:rsidRPr="00DA78A1">
              <w:t>33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0,1</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вопросы в области образования</w:t>
            </w:r>
          </w:p>
        </w:tc>
        <w:tc>
          <w:tcPr>
            <w:tcW w:w="425" w:type="dxa"/>
            <w:shd w:val="clear" w:color="auto" w:fill="auto"/>
            <w:hideMark/>
          </w:tcPr>
          <w:p w:rsidR="00D22385" w:rsidRPr="00DA78A1" w:rsidRDefault="00D22385" w:rsidP="00DA78A1">
            <w:pPr>
              <w:jc w:val="both"/>
            </w:pPr>
            <w:r w:rsidRPr="00DA78A1">
              <w:t>33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0,1</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33</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0,1</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1575"/>
        </w:trPr>
        <w:tc>
          <w:tcPr>
            <w:tcW w:w="2551" w:type="dxa"/>
            <w:shd w:val="clear" w:color="auto" w:fill="auto"/>
            <w:vAlign w:val="center"/>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"Оформление права собственности на муниципальные и бесхозяйные объекты недвижимого имущества, расположенные на территории Чамзинского муниципального района"</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4 139,1</w:t>
            </w:r>
          </w:p>
        </w:tc>
        <w:tc>
          <w:tcPr>
            <w:tcW w:w="1186" w:type="dxa"/>
            <w:shd w:val="clear" w:color="auto" w:fill="auto"/>
            <w:hideMark/>
          </w:tcPr>
          <w:p w:rsidR="00D22385" w:rsidRPr="00DA78A1" w:rsidRDefault="00D22385" w:rsidP="00DA78A1">
            <w:pPr>
              <w:jc w:val="both"/>
            </w:pPr>
            <w:r w:rsidRPr="00DA78A1">
              <w:t>8 729,4</w:t>
            </w:r>
          </w:p>
        </w:tc>
        <w:tc>
          <w:tcPr>
            <w:tcW w:w="1134" w:type="dxa"/>
            <w:shd w:val="clear" w:color="auto" w:fill="auto"/>
            <w:hideMark/>
          </w:tcPr>
          <w:p w:rsidR="00D22385" w:rsidRPr="00DA78A1" w:rsidRDefault="00D22385" w:rsidP="00DA78A1">
            <w:pPr>
              <w:jc w:val="both"/>
            </w:pPr>
            <w:r w:rsidRPr="00DA78A1">
              <w:t>592,8</w:t>
            </w:r>
          </w:p>
        </w:tc>
      </w:tr>
      <w:tr w:rsidR="00D22385" w:rsidRPr="00DA78A1" w:rsidTr="00562F4F">
        <w:trPr>
          <w:trHeight w:val="266"/>
        </w:trPr>
        <w:tc>
          <w:tcPr>
            <w:tcW w:w="2551" w:type="dxa"/>
            <w:shd w:val="clear" w:color="auto" w:fill="auto"/>
            <w:vAlign w:val="center"/>
            <w:hideMark/>
          </w:tcPr>
          <w:p w:rsidR="00D22385" w:rsidRPr="00DA78A1" w:rsidRDefault="00D22385" w:rsidP="00DA78A1">
            <w:pPr>
              <w:jc w:val="both"/>
            </w:pPr>
            <w:r w:rsidRPr="00DA78A1">
              <w:t>Основное мероприятие «Оформление технической документации, постановка на кадастровый учет муниципальных объектов, и бесхозяйных объектов недвижимого имущества (объекты капитального строительства, в том числе объекты ЖКХ и линейные объекты)»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400,0</w:t>
            </w:r>
          </w:p>
        </w:tc>
        <w:tc>
          <w:tcPr>
            <w:tcW w:w="1186" w:type="dxa"/>
            <w:shd w:val="clear" w:color="auto" w:fill="auto"/>
            <w:hideMark/>
          </w:tcPr>
          <w:p w:rsidR="00D22385" w:rsidRPr="00DA78A1" w:rsidRDefault="00D22385" w:rsidP="00DA78A1">
            <w:pPr>
              <w:jc w:val="both"/>
            </w:pPr>
            <w:r w:rsidRPr="00DA78A1">
              <w:t>300,0</w:t>
            </w:r>
          </w:p>
        </w:tc>
        <w:tc>
          <w:tcPr>
            <w:tcW w:w="1134" w:type="dxa"/>
            <w:shd w:val="clear" w:color="auto" w:fill="auto"/>
            <w:hideMark/>
          </w:tcPr>
          <w:p w:rsidR="00D22385" w:rsidRPr="00DA78A1" w:rsidRDefault="00D22385" w:rsidP="00DA78A1">
            <w:pPr>
              <w:jc w:val="both"/>
            </w:pPr>
            <w:r w:rsidRPr="00DA78A1">
              <w:t>312,0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Оценка недвижимости, признание прав и регулирование отношений по </w:t>
            </w:r>
            <w:r w:rsidRPr="00DA78A1">
              <w:lastRenderedPageBreak/>
              <w:t>муниципальной собственности</w:t>
            </w:r>
          </w:p>
        </w:tc>
        <w:tc>
          <w:tcPr>
            <w:tcW w:w="425" w:type="dxa"/>
            <w:shd w:val="clear" w:color="auto" w:fill="auto"/>
            <w:hideMark/>
          </w:tcPr>
          <w:p w:rsidR="00D22385" w:rsidRPr="00DA78A1" w:rsidRDefault="00D22385" w:rsidP="00DA78A1">
            <w:pPr>
              <w:jc w:val="both"/>
            </w:pPr>
            <w:r w:rsidRPr="00DA78A1">
              <w:lastRenderedPageBreak/>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400,0</w:t>
            </w:r>
          </w:p>
        </w:tc>
        <w:tc>
          <w:tcPr>
            <w:tcW w:w="1186" w:type="dxa"/>
            <w:shd w:val="clear" w:color="auto" w:fill="auto"/>
            <w:hideMark/>
          </w:tcPr>
          <w:p w:rsidR="00D22385" w:rsidRPr="00DA78A1" w:rsidRDefault="00D22385" w:rsidP="00DA78A1">
            <w:pPr>
              <w:jc w:val="both"/>
            </w:pPr>
            <w:r w:rsidRPr="00DA78A1">
              <w:t>300,0</w:t>
            </w:r>
          </w:p>
        </w:tc>
        <w:tc>
          <w:tcPr>
            <w:tcW w:w="1134" w:type="dxa"/>
            <w:shd w:val="clear" w:color="auto" w:fill="auto"/>
            <w:hideMark/>
          </w:tcPr>
          <w:p w:rsidR="00D22385" w:rsidRPr="00DA78A1" w:rsidRDefault="00D22385" w:rsidP="00DA78A1">
            <w:pPr>
              <w:jc w:val="both"/>
            </w:pPr>
            <w:r w:rsidRPr="00DA78A1">
              <w:t>312,0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400,0</w:t>
            </w:r>
          </w:p>
        </w:tc>
        <w:tc>
          <w:tcPr>
            <w:tcW w:w="1186" w:type="dxa"/>
            <w:shd w:val="clear" w:color="auto" w:fill="auto"/>
            <w:hideMark/>
          </w:tcPr>
          <w:p w:rsidR="00D22385" w:rsidRPr="00DA78A1" w:rsidRDefault="00D22385" w:rsidP="00DA78A1">
            <w:pPr>
              <w:jc w:val="both"/>
            </w:pPr>
            <w:r w:rsidRPr="00DA78A1">
              <w:t>300,0</w:t>
            </w:r>
          </w:p>
        </w:tc>
        <w:tc>
          <w:tcPr>
            <w:tcW w:w="1134" w:type="dxa"/>
            <w:shd w:val="clear" w:color="auto" w:fill="auto"/>
            <w:hideMark/>
          </w:tcPr>
          <w:p w:rsidR="00D22385" w:rsidRPr="00DA78A1" w:rsidRDefault="00D22385" w:rsidP="00DA78A1">
            <w:pPr>
              <w:jc w:val="both"/>
            </w:pPr>
            <w:r w:rsidRPr="00DA78A1">
              <w:t>312,0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400,0</w:t>
            </w:r>
          </w:p>
        </w:tc>
        <w:tc>
          <w:tcPr>
            <w:tcW w:w="1186" w:type="dxa"/>
            <w:shd w:val="clear" w:color="auto" w:fill="auto"/>
            <w:hideMark/>
          </w:tcPr>
          <w:p w:rsidR="00D22385" w:rsidRPr="00DA78A1" w:rsidRDefault="00D22385" w:rsidP="00DA78A1">
            <w:pPr>
              <w:jc w:val="both"/>
            </w:pPr>
            <w:r w:rsidRPr="00DA78A1">
              <w:t>300,0</w:t>
            </w:r>
          </w:p>
        </w:tc>
        <w:tc>
          <w:tcPr>
            <w:tcW w:w="1134" w:type="dxa"/>
            <w:shd w:val="clear" w:color="auto" w:fill="auto"/>
            <w:hideMark/>
          </w:tcPr>
          <w:p w:rsidR="00D22385" w:rsidRPr="00DA78A1" w:rsidRDefault="00D22385" w:rsidP="00DA78A1">
            <w:pPr>
              <w:jc w:val="both"/>
            </w:pPr>
            <w:r w:rsidRPr="00DA78A1">
              <w:t>312,0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400,0</w:t>
            </w:r>
          </w:p>
        </w:tc>
        <w:tc>
          <w:tcPr>
            <w:tcW w:w="1186" w:type="dxa"/>
            <w:shd w:val="clear" w:color="auto" w:fill="auto"/>
            <w:hideMark/>
          </w:tcPr>
          <w:p w:rsidR="00D22385" w:rsidRPr="00DA78A1" w:rsidRDefault="00D22385" w:rsidP="00DA78A1">
            <w:pPr>
              <w:jc w:val="both"/>
            </w:pPr>
            <w:r w:rsidRPr="00DA78A1">
              <w:t>300,0</w:t>
            </w:r>
          </w:p>
        </w:tc>
        <w:tc>
          <w:tcPr>
            <w:tcW w:w="1134" w:type="dxa"/>
            <w:shd w:val="clear" w:color="auto" w:fill="auto"/>
            <w:hideMark/>
          </w:tcPr>
          <w:p w:rsidR="00D22385" w:rsidRPr="00DA78A1" w:rsidRDefault="00D22385" w:rsidP="00DA78A1">
            <w:pPr>
              <w:jc w:val="both"/>
            </w:pPr>
            <w:r w:rsidRPr="00DA78A1">
              <w:t>312,0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400,0</w:t>
            </w:r>
          </w:p>
        </w:tc>
        <w:tc>
          <w:tcPr>
            <w:tcW w:w="1186" w:type="dxa"/>
            <w:shd w:val="clear" w:color="auto" w:fill="auto"/>
            <w:hideMark/>
          </w:tcPr>
          <w:p w:rsidR="00D22385" w:rsidRPr="00DA78A1" w:rsidRDefault="00D22385" w:rsidP="00DA78A1">
            <w:pPr>
              <w:jc w:val="both"/>
            </w:pPr>
            <w:r w:rsidRPr="00DA78A1">
              <w:t>300,0</w:t>
            </w:r>
          </w:p>
        </w:tc>
        <w:tc>
          <w:tcPr>
            <w:tcW w:w="1134" w:type="dxa"/>
            <w:shd w:val="clear" w:color="auto" w:fill="auto"/>
            <w:hideMark/>
          </w:tcPr>
          <w:p w:rsidR="00D22385" w:rsidRPr="00DA78A1" w:rsidRDefault="00D22385" w:rsidP="00DA78A1">
            <w:pPr>
              <w:jc w:val="both"/>
            </w:pPr>
            <w:r w:rsidRPr="00DA78A1">
              <w:t>312,0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400,0</w:t>
            </w:r>
          </w:p>
        </w:tc>
        <w:tc>
          <w:tcPr>
            <w:tcW w:w="1186" w:type="dxa"/>
            <w:shd w:val="clear" w:color="auto" w:fill="auto"/>
            <w:hideMark/>
          </w:tcPr>
          <w:p w:rsidR="00D22385" w:rsidRPr="00DA78A1" w:rsidRDefault="00D22385" w:rsidP="00DA78A1">
            <w:pPr>
              <w:jc w:val="both"/>
            </w:pPr>
            <w:r w:rsidRPr="00DA78A1">
              <w:t>300,0</w:t>
            </w:r>
          </w:p>
        </w:tc>
        <w:tc>
          <w:tcPr>
            <w:tcW w:w="1134" w:type="dxa"/>
            <w:shd w:val="clear" w:color="auto" w:fill="auto"/>
            <w:hideMark/>
          </w:tcPr>
          <w:p w:rsidR="00D22385" w:rsidRPr="00DA78A1" w:rsidRDefault="00D22385" w:rsidP="00DA78A1">
            <w:pPr>
              <w:jc w:val="both"/>
            </w:pPr>
            <w:r w:rsidRPr="00DA78A1">
              <w:t>312,0</w:t>
            </w:r>
          </w:p>
        </w:tc>
      </w:tr>
      <w:tr w:rsidR="00D22385" w:rsidRPr="00DA78A1" w:rsidTr="00562F4F">
        <w:trPr>
          <w:trHeight w:val="1350"/>
        </w:trPr>
        <w:tc>
          <w:tcPr>
            <w:tcW w:w="2551" w:type="dxa"/>
            <w:shd w:val="clear" w:color="000000" w:fill="FFFFFF"/>
            <w:vAlign w:val="center"/>
            <w:hideMark/>
          </w:tcPr>
          <w:p w:rsidR="00D22385" w:rsidRPr="00DA78A1" w:rsidRDefault="00D22385" w:rsidP="00DA78A1">
            <w:pPr>
              <w:jc w:val="both"/>
            </w:pPr>
            <w:r w:rsidRPr="00DA78A1">
              <w:t>Основное мероприятие «Проведение кадастровых работ по формированию и постановке на государственный кадастровый учет земельных участков, занятых муниципальными объектами капитального строительства»</w:t>
            </w:r>
          </w:p>
        </w:tc>
        <w:tc>
          <w:tcPr>
            <w:tcW w:w="425" w:type="dxa"/>
            <w:shd w:val="clear" w:color="000000" w:fill="FFFFFF"/>
            <w:hideMark/>
          </w:tcPr>
          <w:p w:rsidR="00D22385" w:rsidRPr="00DA78A1" w:rsidRDefault="00D22385" w:rsidP="00DA78A1">
            <w:pPr>
              <w:jc w:val="both"/>
            </w:pPr>
            <w:r w:rsidRPr="00DA78A1">
              <w:t>35</w:t>
            </w:r>
          </w:p>
        </w:tc>
        <w:tc>
          <w:tcPr>
            <w:tcW w:w="296" w:type="dxa"/>
            <w:shd w:val="clear" w:color="000000" w:fill="FFFFFF"/>
            <w:hideMark/>
          </w:tcPr>
          <w:p w:rsidR="00D22385" w:rsidRPr="00DA78A1" w:rsidRDefault="00D22385" w:rsidP="00DA78A1">
            <w:pPr>
              <w:jc w:val="both"/>
            </w:pPr>
            <w:r w:rsidRPr="00DA78A1">
              <w:t>0</w:t>
            </w:r>
          </w:p>
        </w:tc>
        <w:tc>
          <w:tcPr>
            <w:tcW w:w="424" w:type="dxa"/>
            <w:shd w:val="clear" w:color="000000" w:fill="FFFFFF"/>
            <w:hideMark/>
          </w:tcPr>
          <w:p w:rsidR="00D22385" w:rsidRPr="00DA78A1" w:rsidRDefault="00D22385" w:rsidP="00DA78A1">
            <w:pPr>
              <w:jc w:val="both"/>
            </w:pPr>
            <w:r w:rsidRPr="00DA78A1">
              <w:t>02</w:t>
            </w:r>
          </w:p>
        </w:tc>
        <w:tc>
          <w:tcPr>
            <w:tcW w:w="652" w:type="dxa"/>
            <w:shd w:val="clear" w:color="000000" w:fill="FFFFFF"/>
            <w:hideMark/>
          </w:tcPr>
          <w:p w:rsidR="00D22385" w:rsidRPr="00DA78A1" w:rsidRDefault="00D22385" w:rsidP="00DA78A1">
            <w:pPr>
              <w:jc w:val="both"/>
            </w:pPr>
            <w:r w:rsidRPr="00DA78A1">
              <w:t> </w:t>
            </w:r>
          </w:p>
        </w:tc>
        <w:tc>
          <w:tcPr>
            <w:tcW w:w="562" w:type="dxa"/>
            <w:shd w:val="clear" w:color="000000" w:fill="FFFFFF"/>
            <w:hideMark/>
          </w:tcPr>
          <w:p w:rsidR="00D22385" w:rsidRPr="00DA78A1" w:rsidRDefault="00D22385" w:rsidP="00DA78A1">
            <w:pPr>
              <w:jc w:val="both"/>
            </w:pPr>
            <w:r w:rsidRPr="00DA78A1">
              <w:t> </w:t>
            </w:r>
          </w:p>
        </w:tc>
        <w:tc>
          <w:tcPr>
            <w:tcW w:w="425" w:type="dxa"/>
            <w:shd w:val="clear" w:color="000000" w:fill="FFFFFF"/>
            <w:hideMark/>
          </w:tcPr>
          <w:p w:rsidR="00D22385" w:rsidRPr="00DA78A1" w:rsidRDefault="00D22385" w:rsidP="00DA78A1">
            <w:pPr>
              <w:jc w:val="both"/>
            </w:pPr>
            <w:r w:rsidRPr="00DA78A1">
              <w:t> </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0,0</w:t>
            </w:r>
          </w:p>
        </w:tc>
        <w:tc>
          <w:tcPr>
            <w:tcW w:w="1186" w:type="dxa"/>
            <w:shd w:val="clear" w:color="000000" w:fill="FFFFFF"/>
            <w:hideMark/>
          </w:tcPr>
          <w:p w:rsidR="00D22385" w:rsidRPr="00DA78A1" w:rsidRDefault="00D22385" w:rsidP="00DA78A1">
            <w:pPr>
              <w:jc w:val="both"/>
            </w:pPr>
            <w:r w:rsidRPr="00DA78A1">
              <w:t>50,0</w:t>
            </w:r>
          </w:p>
        </w:tc>
        <w:tc>
          <w:tcPr>
            <w:tcW w:w="1134" w:type="dxa"/>
            <w:shd w:val="clear" w:color="000000" w:fill="FFFFFF"/>
            <w:hideMark/>
          </w:tcPr>
          <w:p w:rsidR="00D22385" w:rsidRPr="00DA78A1" w:rsidRDefault="00D22385" w:rsidP="00DA78A1">
            <w:pPr>
              <w:jc w:val="both"/>
            </w:pPr>
            <w:r w:rsidRPr="00DA78A1">
              <w:t>52,0</w:t>
            </w:r>
          </w:p>
        </w:tc>
      </w:tr>
      <w:tr w:rsidR="00D22385" w:rsidRPr="00DA78A1" w:rsidTr="00562F4F">
        <w:trPr>
          <w:trHeight w:val="675"/>
        </w:trPr>
        <w:tc>
          <w:tcPr>
            <w:tcW w:w="2551" w:type="dxa"/>
            <w:shd w:val="clear" w:color="000000" w:fill="FFFFFF"/>
            <w:vAlign w:val="center"/>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425" w:type="dxa"/>
            <w:shd w:val="clear" w:color="000000" w:fill="FFFFFF"/>
            <w:hideMark/>
          </w:tcPr>
          <w:p w:rsidR="00D22385" w:rsidRPr="00DA78A1" w:rsidRDefault="00D22385" w:rsidP="00DA78A1">
            <w:pPr>
              <w:jc w:val="both"/>
            </w:pPr>
            <w:r w:rsidRPr="00DA78A1">
              <w:t>35</w:t>
            </w:r>
          </w:p>
        </w:tc>
        <w:tc>
          <w:tcPr>
            <w:tcW w:w="296" w:type="dxa"/>
            <w:shd w:val="clear" w:color="000000" w:fill="FFFFFF"/>
            <w:hideMark/>
          </w:tcPr>
          <w:p w:rsidR="00D22385" w:rsidRPr="00DA78A1" w:rsidRDefault="00D22385" w:rsidP="00DA78A1">
            <w:pPr>
              <w:jc w:val="both"/>
            </w:pPr>
            <w:r w:rsidRPr="00DA78A1">
              <w:t>0</w:t>
            </w:r>
          </w:p>
        </w:tc>
        <w:tc>
          <w:tcPr>
            <w:tcW w:w="424" w:type="dxa"/>
            <w:shd w:val="clear" w:color="000000" w:fill="FFFFFF"/>
            <w:hideMark/>
          </w:tcPr>
          <w:p w:rsidR="00D22385" w:rsidRPr="00DA78A1" w:rsidRDefault="00D22385" w:rsidP="00DA78A1">
            <w:pPr>
              <w:jc w:val="both"/>
            </w:pPr>
            <w:r w:rsidRPr="00DA78A1">
              <w:t>02</w:t>
            </w:r>
          </w:p>
        </w:tc>
        <w:tc>
          <w:tcPr>
            <w:tcW w:w="652" w:type="dxa"/>
            <w:shd w:val="clear" w:color="000000" w:fill="FFFFFF"/>
            <w:hideMark/>
          </w:tcPr>
          <w:p w:rsidR="00D22385" w:rsidRPr="00DA78A1" w:rsidRDefault="00D22385" w:rsidP="00DA78A1">
            <w:pPr>
              <w:jc w:val="both"/>
            </w:pPr>
            <w:r w:rsidRPr="00DA78A1">
              <w:t>42200</w:t>
            </w:r>
          </w:p>
        </w:tc>
        <w:tc>
          <w:tcPr>
            <w:tcW w:w="562" w:type="dxa"/>
            <w:shd w:val="clear" w:color="000000" w:fill="FFFFFF"/>
            <w:hideMark/>
          </w:tcPr>
          <w:p w:rsidR="00D22385" w:rsidRPr="00DA78A1" w:rsidRDefault="00D22385" w:rsidP="00DA78A1">
            <w:pPr>
              <w:jc w:val="both"/>
            </w:pPr>
            <w:r w:rsidRPr="00DA78A1">
              <w:t> </w:t>
            </w:r>
          </w:p>
        </w:tc>
        <w:tc>
          <w:tcPr>
            <w:tcW w:w="425" w:type="dxa"/>
            <w:shd w:val="clear" w:color="000000" w:fill="FFFFFF"/>
            <w:hideMark/>
          </w:tcPr>
          <w:p w:rsidR="00D22385" w:rsidRPr="00DA78A1" w:rsidRDefault="00D22385" w:rsidP="00DA78A1">
            <w:pPr>
              <w:jc w:val="both"/>
            </w:pPr>
            <w:r w:rsidRPr="00DA78A1">
              <w:t> </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0,0</w:t>
            </w:r>
          </w:p>
        </w:tc>
        <w:tc>
          <w:tcPr>
            <w:tcW w:w="1186" w:type="dxa"/>
            <w:shd w:val="clear" w:color="000000" w:fill="FFFFFF"/>
            <w:hideMark/>
          </w:tcPr>
          <w:p w:rsidR="00D22385" w:rsidRPr="00DA78A1" w:rsidRDefault="00D22385" w:rsidP="00DA78A1">
            <w:pPr>
              <w:jc w:val="both"/>
            </w:pPr>
            <w:r w:rsidRPr="00DA78A1">
              <w:t>50,0</w:t>
            </w:r>
          </w:p>
        </w:tc>
        <w:tc>
          <w:tcPr>
            <w:tcW w:w="1134" w:type="dxa"/>
            <w:shd w:val="clear" w:color="000000" w:fill="FFFFFF"/>
            <w:hideMark/>
          </w:tcPr>
          <w:p w:rsidR="00D22385" w:rsidRPr="00DA78A1" w:rsidRDefault="00D22385" w:rsidP="00DA78A1">
            <w:pPr>
              <w:jc w:val="both"/>
            </w:pPr>
            <w:r w:rsidRPr="00DA78A1">
              <w:t>52,0</w:t>
            </w:r>
          </w:p>
        </w:tc>
      </w:tr>
      <w:tr w:rsidR="00D22385" w:rsidRPr="00DA78A1" w:rsidTr="00562F4F">
        <w:trPr>
          <w:trHeight w:val="675"/>
        </w:trPr>
        <w:tc>
          <w:tcPr>
            <w:tcW w:w="2551" w:type="dxa"/>
            <w:shd w:val="clear" w:color="000000" w:fill="FFFFFF"/>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000000" w:fill="FFFFFF"/>
            <w:hideMark/>
          </w:tcPr>
          <w:p w:rsidR="00D22385" w:rsidRPr="00DA78A1" w:rsidRDefault="00D22385" w:rsidP="00DA78A1">
            <w:pPr>
              <w:jc w:val="both"/>
            </w:pPr>
            <w:r w:rsidRPr="00DA78A1">
              <w:t>35</w:t>
            </w:r>
          </w:p>
        </w:tc>
        <w:tc>
          <w:tcPr>
            <w:tcW w:w="296" w:type="dxa"/>
            <w:shd w:val="clear" w:color="000000" w:fill="FFFFFF"/>
            <w:hideMark/>
          </w:tcPr>
          <w:p w:rsidR="00D22385" w:rsidRPr="00DA78A1" w:rsidRDefault="00D22385" w:rsidP="00DA78A1">
            <w:pPr>
              <w:jc w:val="both"/>
            </w:pPr>
            <w:r w:rsidRPr="00DA78A1">
              <w:t>0</w:t>
            </w:r>
          </w:p>
        </w:tc>
        <w:tc>
          <w:tcPr>
            <w:tcW w:w="424" w:type="dxa"/>
            <w:shd w:val="clear" w:color="000000" w:fill="FFFFFF"/>
            <w:hideMark/>
          </w:tcPr>
          <w:p w:rsidR="00D22385" w:rsidRPr="00DA78A1" w:rsidRDefault="00D22385" w:rsidP="00DA78A1">
            <w:pPr>
              <w:jc w:val="both"/>
            </w:pPr>
            <w:r w:rsidRPr="00DA78A1">
              <w:t>02</w:t>
            </w:r>
          </w:p>
        </w:tc>
        <w:tc>
          <w:tcPr>
            <w:tcW w:w="652" w:type="dxa"/>
            <w:shd w:val="clear" w:color="000000" w:fill="FFFFFF"/>
            <w:hideMark/>
          </w:tcPr>
          <w:p w:rsidR="00D22385" w:rsidRPr="00DA78A1" w:rsidRDefault="00D22385" w:rsidP="00DA78A1">
            <w:pPr>
              <w:jc w:val="both"/>
            </w:pPr>
            <w:r w:rsidRPr="00DA78A1">
              <w:t>42200</w:t>
            </w:r>
          </w:p>
        </w:tc>
        <w:tc>
          <w:tcPr>
            <w:tcW w:w="562" w:type="dxa"/>
            <w:shd w:val="clear" w:color="000000" w:fill="FFFFFF"/>
            <w:hideMark/>
          </w:tcPr>
          <w:p w:rsidR="00D22385" w:rsidRPr="00DA78A1" w:rsidRDefault="00D22385" w:rsidP="00DA78A1">
            <w:pPr>
              <w:jc w:val="both"/>
            </w:pPr>
            <w:r w:rsidRPr="00DA78A1">
              <w:t>200</w:t>
            </w:r>
          </w:p>
        </w:tc>
        <w:tc>
          <w:tcPr>
            <w:tcW w:w="425" w:type="dxa"/>
            <w:shd w:val="clear" w:color="000000" w:fill="FFFFFF"/>
            <w:hideMark/>
          </w:tcPr>
          <w:p w:rsidR="00D22385" w:rsidRPr="00DA78A1" w:rsidRDefault="00D22385" w:rsidP="00DA78A1">
            <w:pPr>
              <w:jc w:val="both"/>
            </w:pPr>
            <w:r w:rsidRPr="00DA78A1">
              <w:t> </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0,0</w:t>
            </w:r>
          </w:p>
        </w:tc>
        <w:tc>
          <w:tcPr>
            <w:tcW w:w="1186" w:type="dxa"/>
            <w:shd w:val="clear" w:color="000000" w:fill="FFFFFF"/>
            <w:hideMark/>
          </w:tcPr>
          <w:p w:rsidR="00D22385" w:rsidRPr="00DA78A1" w:rsidRDefault="00D22385" w:rsidP="00DA78A1">
            <w:pPr>
              <w:jc w:val="both"/>
            </w:pPr>
            <w:r w:rsidRPr="00DA78A1">
              <w:t>50,0</w:t>
            </w:r>
          </w:p>
        </w:tc>
        <w:tc>
          <w:tcPr>
            <w:tcW w:w="1134" w:type="dxa"/>
            <w:shd w:val="clear" w:color="000000" w:fill="FFFFFF"/>
            <w:hideMark/>
          </w:tcPr>
          <w:p w:rsidR="00D22385" w:rsidRPr="00DA78A1" w:rsidRDefault="00D22385" w:rsidP="00DA78A1">
            <w:pPr>
              <w:jc w:val="both"/>
            </w:pPr>
            <w:r w:rsidRPr="00DA78A1">
              <w:t>52,0</w:t>
            </w:r>
          </w:p>
        </w:tc>
      </w:tr>
      <w:tr w:rsidR="00D22385" w:rsidRPr="00DA78A1" w:rsidTr="00562F4F">
        <w:trPr>
          <w:trHeight w:val="675"/>
        </w:trPr>
        <w:tc>
          <w:tcPr>
            <w:tcW w:w="2551" w:type="dxa"/>
            <w:shd w:val="clear" w:color="000000" w:fill="FFFFFF"/>
            <w:vAlign w:val="center"/>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425" w:type="dxa"/>
            <w:shd w:val="clear" w:color="000000" w:fill="FFFFFF"/>
            <w:hideMark/>
          </w:tcPr>
          <w:p w:rsidR="00D22385" w:rsidRPr="00DA78A1" w:rsidRDefault="00D22385" w:rsidP="00DA78A1">
            <w:pPr>
              <w:jc w:val="both"/>
            </w:pPr>
            <w:r w:rsidRPr="00DA78A1">
              <w:t>35</w:t>
            </w:r>
          </w:p>
        </w:tc>
        <w:tc>
          <w:tcPr>
            <w:tcW w:w="296" w:type="dxa"/>
            <w:shd w:val="clear" w:color="000000" w:fill="FFFFFF"/>
            <w:hideMark/>
          </w:tcPr>
          <w:p w:rsidR="00D22385" w:rsidRPr="00DA78A1" w:rsidRDefault="00D22385" w:rsidP="00DA78A1">
            <w:pPr>
              <w:jc w:val="both"/>
            </w:pPr>
            <w:r w:rsidRPr="00DA78A1">
              <w:t>0</w:t>
            </w:r>
          </w:p>
        </w:tc>
        <w:tc>
          <w:tcPr>
            <w:tcW w:w="424" w:type="dxa"/>
            <w:shd w:val="clear" w:color="000000" w:fill="FFFFFF"/>
            <w:hideMark/>
          </w:tcPr>
          <w:p w:rsidR="00D22385" w:rsidRPr="00DA78A1" w:rsidRDefault="00D22385" w:rsidP="00DA78A1">
            <w:pPr>
              <w:jc w:val="both"/>
            </w:pPr>
            <w:r w:rsidRPr="00DA78A1">
              <w:t>02</w:t>
            </w:r>
          </w:p>
        </w:tc>
        <w:tc>
          <w:tcPr>
            <w:tcW w:w="652" w:type="dxa"/>
            <w:shd w:val="clear" w:color="000000" w:fill="FFFFFF"/>
            <w:hideMark/>
          </w:tcPr>
          <w:p w:rsidR="00D22385" w:rsidRPr="00DA78A1" w:rsidRDefault="00D22385" w:rsidP="00DA78A1">
            <w:pPr>
              <w:jc w:val="both"/>
            </w:pPr>
            <w:r w:rsidRPr="00DA78A1">
              <w:t>42200</w:t>
            </w:r>
          </w:p>
        </w:tc>
        <w:tc>
          <w:tcPr>
            <w:tcW w:w="562" w:type="dxa"/>
            <w:shd w:val="clear" w:color="000000" w:fill="FFFFFF"/>
            <w:hideMark/>
          </w:tcPr>
          <w:p w:rsidR="00D22385" w:rsidRPr="00DA78A1" w:rsidRDefault="00D22385" w:rsidP="00DA78A1">
            <w:pPr>
              <w:jc w:val="both"/>
            </w:pPr>
            <w:r w:rsidRPr="00DA78A1">
              <w:t>240</w:t>
            </w:r>
          </w:p>
        </w:tc>
        <w:tc>
          <w:tcPr>
            <w:tcW w:w="425" w:type="dxa"/>
            <w:shd w:val="clear" w:color="000000" w:fill="FFFFFF"/>
            <w:hideMark/>
          </w:tcPr>
          <w:p w:rsidR="00D22385" w:rsidRPr="00DA78A1" w:rsidRDefault="00D22385" w:rsidP="00DA78A1">
            <w:pPr>
              <w:jc w:val="both"/>
            </w:pPr>
            <w:r w:rsidRPr="00DA78A1">
              <w:t> </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0,0</w:t>
            </w:r>
          </w:p>
        </w:tc>
        <w:tc>
          <w:tcPr>
            <w:tcW w:w="1186" w:type="dxa"/>
            <w:shd w:val="clear" w:color="000000" w:fill="FFFFFF"/>
            <w:hideMark/>
          </w:tcPr>
          <w:p w:rsidR="00D22385" w:rsidRPr="00DA78A1" w:rsidRDefault="00D22385" w:rsidP="00DA78A1">
            <w:pPr>
              <w:jc w:val="both"/>
            </w:pPr>
            <w:r w:rsidRPr="00DA78A1">
              <w:t>50,0</w:t>
            </w:r>
          </w:p>
        </w:tc>
        <w:tc>
          <w:tcPr>
            <w:tcW w:w="1134" w:type="dxa"/>
            <w:shd w:val="clear" w:color="000000" w:fill="FFFFFF"/>
            <w:hideMark/>
          </w:tcPr>
          <w:p w:rsidR="00D22385" w:rsidRPr="00DA78A1" w:rsidRDefault="00D22385" w:rsidP="00DA78A1">
            <w:pPr>
              <w:jc w:val="both"/>
            </w:pPr>
            <w:r w:rsidRPr="00DA78A1">
              <w:t>52,0</w:t>
            </w:r>
          </w:p>
        </w:tc>
      </w:tr>
      <w:tr w:rsidR="00D22385" w:rsidRPr="00DA78A1" w:rsidTr="00562F4F">
        <w:trPr>
          <w:trHeight w:val="255"/>
        </w:trPr>
        <w:tc>
          <w:tcPr>
            <w:tcW w:w="2551" w:type="dxa"/>
            <w:shd w:val="clear" w:color="000000" w:fill="FFFFFF"/>
            <w:vAlign w:val="center"/>
            <w:hideMark/>
          </w:tcPr>
          <w:p w:rsidR="00D22385" w:rsidRPr="00DA78A1" w:rsidRDefault="00D22385" w:rsidP="00DA78A1">
            <w:pPr>
              <w:jc w:val="both"/>
            </w:pPr>
            <w:r w:rsidRPr="00DA78A1">
              <w:t>Общегосударственные вопросы</w:t>
            </w:r>
          </w:p>
        </w:tc>
        <w:tc>
          <w:tcPr>
            <w:tcW w:w="425" w:type="dxa"/>
            <w:shd w:val="clear" w:color="000000" w:fill="FFFFFF"/>
            <w:hideMark/>
          </w:tcPr>
          <w:p w:rsidR="00D22385" w:rsidRPr="00DA78A1" w:rsidRDefault="00D22385" w:rsidP="00DA78A1">
            <w:pPr>
              <w:jc w:val="both"/>
            </w:pPr>
            <w:r w:rsidRPr="00DA78A1">
              <w:t>35</w:t>
            </w:r>
          </w:p>
        </w:tc>
        <w:tc>
          <w:tcPr>
            <w:tcW w:w="296" w:type="dxa"/>
            <w:shd w:val="clear" w:color="000000" w:fill="FFFFFF"/>
            <w:hideMark/>
          </w:tcPr>
          <w:p w:rsidR="00D22385" w:rsidRPr="00DA78A1" w:rsidRDefault="00D22385" w:rsidP="00DA78A1">
            <w:pPr>
              <w:jc w:val="both"/>
            </w:pPr>
            <w:r w:rsidRPr="00DA78A1">
              <w:t>0</w:t>
            </w:r>
          </w:p>
        </w:tc>
        <w:tc>
          <w:tcPr>
            <w:tcW w:w="424" w:type="dxa"/>
            <w:shd w:val="clear" w:color="000000" w:fill="FFFFFF"/>
            <w:hideMark/>
          </w:tcPr>
          <w:p w:rsidR="00D22385" w:rsidRPr="00DA78A1" w:rsidRDefault="00D22385" w:rsidP="00DA78A1">
            <w:pPr>
              <w:jc w:val="both"/>
            </w:pPr>
            <w:r w:rsidRPr="00DA78A1">
              <w:t>02</w:t>
            </w:r>
          </w:p>
        </w:tc>
        <w:tc>
          <w:tcPr>
            <w:tcW w:w="652" w:type="dxa"/>
            <w:shd w:val="clear" w:color="000000" w:fill="FFFFFF"/>
            <w:hideMark/>
          </w:tcPr>
          <w:p w:rsidR="00D22385" w:rsidRPr="00DA78A1" w:rsidRDefault="00D22385" w:rsidP="00DA78A1">
            <w:pPr>
              <w:jc w:val="both"/>
            </w:pPr>
            <w:r w:rsidRPr="00DA78A1">
              <w:t>42200</w:t>
            </w:r>
          </w:p>
        </w:tc>
        <w:tc>
          <w:tcPr>
            <w:tcW w:w="562" w:type="dxa"/>
            <w:shd w:val="clear" w:color="000000" w:fill="FFFFFF"/>
            <w:hideMark/>
          </w:tcPr>
          <w:p w:rsidR="00D22385" w:rsidRPr="00DA78A1" w:rsidRDefault="00D22385" w:rsidP="00DA78A1">
            <w:pPr>
              <w:jc w:val="both"/>
            </w:pPr>
            <w:r w:rsidRPr="00DA78A1">
              <w:t>240</w:t>
            </w:r>
          </w:p>
        </w:tc>
        <w:tc>
          <w:tcPr>
            <w:tcW w:w="425" w:type="dxa"/>
            <w:shd w:val="clear" w:color="000000" w:fill="FFFFFF"/>
            <w:hideMark/>
          </w:tcPr>
          <w:p w:rsidR="00D22385" w:rsidRPr="00DA78A1" w:rsidRDefault="00D22385" w:rsidP="00DA78A1">
            <w:pPr>
              <w:jc w:val="both"/>
            </w:pPr>
            <w:r w:rsidRPr="00DA78A1">
              <w:t>01</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0,0</w:t>
            </w:r>
          </w:p>
        </w:tc>
        <w:tc>
          <w:tcPr>
            <w:tcW w:w="1186" w:type="dxa"/>
            <w:shd w:val="clear" w:color="000000" w:fill="FFFFFF"/>
            <w:hideMark/>
          </w:tcPr>
          <w:p w:rsidR="00D22385" w:rsidRPr="00DA78A1" w:rsidRDefault="00D22385" w:rsidP="00DA78A1">
            <w:pPr>
              <w:jc w:val="both"/>
            </w:pPr>
            <w:r w:rsidRPr="00DA78A1">
              <w:t>50,0</w:t>
            </w:r>
          </w:p>
        </w:tc>
        <w:tc>
          <w:tcPr>
            <w:tcW w:w="1134" w:type="dxa"/>
            <w:shd w:val="clear" w:color="000000" w:fill="FFFFFF"/>
            <w:hideMark/>
          </w:tcPr>
          <w:p w:rsidR="00D22385" w:rsidRPr="00DA78A1" w:rsidRDefault="00D22385" w:rsidP="00DA78A1">
            <w:pPr>
              <w:jc w:val="both"/>
            </w:pPr>
            <w:r w:rsidRPr="00DA78A1">
              <w:t>52,0</w:t>
            </w:r>
          </w:p>
        </w:tc>
      </w:tr>
      <w:tr w:rsidR="00D22385" w:rsidRPr="00DA78A1" w:rsidTr="00562F4F">
        <w:trPr>
          <w:trHeight w:val="255"/>
        </w:trPr>
        <w:tc>
          <w:tcPr>
            <w:tcW w:w="2551" w:type="dxa"/>
            <w:shd w:val="clear" w:color="000000" w:fill="FFFFFF"/>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000000" w:fill="FFFFFF"/>
            <w:hideMark/>
          </w:tcPr>
          <w:p w:rsidR="00D22385" w:rsidRPr="00DA78A1" w:rsidRDefault="00D22385" w:rsidP="00DA78A1">
            <w:pPr>
              <w:jc w:val="both"/>
            </w:pPr>
            <w:r w:rsidRPr="00DA78A1">
              <w:t>35</w:t>
            </w:r>
          </w:p>
        </w:tc>
        <w:tc>
          <w:tcPr>
            <w:tcW w:w="296" w:type="dxa"/>
            <w:shd w:val="clear" w:color="000000" w:fill="FFFFFF"/>
            <w:hideMark/>
          </w:tcPr>
          <w:p w:rsidR="00D22385" w:rsidRPr="00DA78A1" w:rsidRDefault="00D22385" w:rsidP="00DA78A1">
            <w:pPr>
              <w:jc w:val="both"/>
            </w:pPr>
            <w:r w:rsidRPr="00DA78A1">
              <w:t>0</w:t>
            </w:r>
          </w:p>
        </w:tc>
        <w:tc>
          <w:tcPr>
            <w:tcW w:w="424" w:type="dxa"/>
            <w:shd w:val="clear" w:color="000000" w:fill="FFFFFF"/>
            <w:hideMark/>
          </w:tcPr>
          <w:p w:rsidR="00D22385" w:rsidRPr="00DA78A1" w:rsidRDefault="00D22385" w:rsidP="00DA78A1">
            <w:pPr>
              <w:jc w:val="both"/>
            </w:pPr>
            <w:r w:rsidRPr="00DA78A1">
              <w:t>02</w:t>
            </w:r>
          </w:p>
        </w:tc>
        <w:tc>
          <w:tcPr>
            <w:tcW w:w="652" w:type="dxa"/>
            <w:shd w:val="clear" w:color="000000" w:fill="FFFFFF"/>
            <w:hideMark/>
          </w:tcPr>
          <w:p w:rsidR="00D22385" w:rsidRPr="00DA78A1" w:rsidRDefault="00D22385" w:rsidP="00DA78A1">
            <w:pPr>
              <w:jc w:val="both"/>
            </w:pPr>
            <w:r w:rsidRPr="00DA78A1">
              <w:t>42200</w:t>
            </w:r>
          </w:p>
        </w:tc>
        <w:tc>
          <w:tcPr>
            <w:tcW w:w="562" w:type="dxa"/>
            <w:shd w:val="clear" w:color="000000" w:fill="FFFFFF"/>
            <w:hideMark/>
          </w:tcPr>
          <w:p w:rsidR="00D22385" w:rsidRPr="00DA78A1" w:rsidRDefault="00D22385" w:rsidP="00DA78A1">
            <w:pPr>
              <w:jc w:val="both"/>
            </w:pPr>
            <w:r w:rsidRPr="00DA78A1">
              <w:t>240</w:t>
            </w:r>
          </w:p>
        </w:tc>
        <w:tc>
          <w:tcPr>
            <w:tcW w:w="425" w:type="dxa"/>
            <w:shd w:val="clear" w:color="000000" w:fill="FFFFFF"/>
            <w:hideMark/>
          </w:tcPr>
          <w:p w:rsidR="00D22385" w:rsidRPr="00DA78A1" w:rsidRDefault="00D22385" w:rsidP="00DA78A1">
            <w:pPr>
              <w:jc w:val="both"/>
            </w:pPr>
            <w:r w:rsidRPr="00DA78A1">
              <w:t>01</w:t>
            </w:r>
          </w:p>
        </w:tc>
        <w:tc>
          <w:tcPr>
            <w:tcW w:w="475" w:type="dxa"/>
            <w:shd w:val="clear" w:color="000000" w:fill="FFFFFF"/>
            <w:hideMark/>
          </w:tcPr>
          <w:p w:rsidR="00D22385" w:rsidRPr="00DA78A1" w:rsidRDefault="00D22385" w:rsidP="00DA78A1">
            <w:pPr>
              <w:jc w:val="both"/>
            </w:pPr>
            <w:r w:rsidRPr="00DA78A1">
              <w:t>13</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0,0</w:t>
            </w:r>
          </w:p>
        </w:tc>
        <w:tc>
          <w:tcPr>
            <w:tcW w:w="1186" w:type="dxa"/>
            <w:shd w:val="clear" w:color="000000" w:fill="FFFFFF"/>
            <w:hideMark/>
          </w:tcPr>
          <w:p w:rsidR="00D22385" w:rsidRPr="00DA78A1" w:rsidRDefault="00D22385" w:rsidP="00DA78A1">
            <w:pPr>
              <w:jc w:val="both"/>
            </w:pPr>
            <w:r w:rsidRPr="00DA78A1">
              <w:t>50,0</w:t>
            </w:r>
          </w:p>
        </w:tc>
        <w:tc>
          <w:tcPr>
            <w:tcW w:w="1134" w:type="dxa"/>
            <w:shd w:val="clear" w:color="000000" w:fill="FFFFFF"/>
            <w:hideMark/>
          </w:tcPr>
          <w:p w:rsidR="00D22385" w:rsidRPr="00DA78A1" w:rsidRDefault="00D22385" w:rsidP="00DA78A1">
            <w:pPr>
              <w:jc w:val="both"/>
            </w:pPr>
            <w:r w:rsidRPr="00DA78A1">
              <w:t>52,0</w:t>
            </w:r>
          </w:p>
        </w:tc>
      </w:tr>
      <w:tr w:rsidR="00D22385" w:rsidRPr="00DA78A1" w:rsidTr="00562F4F">
        <w:trPr>
          <w:trHeight w:val="450"/>
        </w:trPr>
        <w:tc>
          <w:tcPr>
            <w:tcW w:w="2551" w:type="dxa"/>
            <w:shd w:val="clear" w:color="000000" w:fill="FFFFFF"/>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000000" w:fill="FFFFFF"/>
            <w:hideMark/>
          </w:tcPr>
          <w:p w:rsidR="00D22385" w:rsidRPr="00DA78A1" w:rsidRDefault="00D22385" w:rsidP="00DA78A1">
            <w:pPr>
              <w:jc w:val="both"/>
            </w:pPr>
            <w:r w:rsidRPr="00DA78A1">
              <w:t>35</w:t>
            </w:r>
          </w:p>
        </w:tc>
        <w:tc>
          <w:tcPr>
            <w:tcW w:w="296" w:type="dxa"/>
            <w:shd w:val="clear" w:color="000000" w:fill="FFFFFF"/>
            <w:hideMark/>
          </w:tcPr>
          <w:p w:rsidR="00D22385" w:rsidRPr="00DA78A1" w:rsidRDefault="00D22385" w:rsidP="00DA78A1">
            <w:pPr>
              <w:jc w:val="both"/>
            </w:pPr>
            <w:r w:rsidRPr="00DA78A1">
              <w:t>0</w:t>
            </w:r>
          </w:p>
        </w:tc>
        <w:tc>
          <w:tcPr>
            <w:tcW w:w="424" w:type="dxa"/>
            <w:shd w:val="clear" w:color="000000" w:fill="FFFFFF"/>
            <w:hideMark/>
          </w:tcPr>
          <w:p w:rsidR="00D22385" w:rsidRPr="00DA78A1" w:rsidRDefault="00D22385" w:rsidP="00DA78A1">
            <w:pPr>
              <w:jc w:val="both"/>
            </w:pPr>
            <w:r w:rsidRPr="00DA78A1">
              <w:t>02</w:t>
            </w:r>
          </w:p>
        </w:tc>
        <w:tc>
          <w:tcPr>
            <w:tcW w:w="652" w:type="dxa"/>
            <w:shd w:val="clear" w:color="000000" w:fill="FFFFFF"/>
            <w:hideMark/>
          </w:tcPr>
          <w:p w:rsidR="00D22385" w:rsidRPr="00DA78A1" w:rsidRDefault="00D22385" w:rsidP="00DA78A1">
            <w:pPr>
              <w:jc w:val="both"/>
            </w:pPr>
            <w:r w:rsidRPr="00DA78A1">
              <w:t>42200</w:t>
            </w:r>
          </w:p>
        </w:tc>
        <w:tc>
          <w:tcPr>
            <w:tcW w:w="562" w:type="dxa"/>
            <w:shd w:val="clear" w:color="000000" w:fill="FFFFFF"/>
            <w:hideMark/>
          </w:tcPr>
          <w:p w:rsidR="00D22385" w:rsidRPr="00DA78A1" w:rsidRDefault="00D22385" w:rsidP="00DA78A1">
            <w:pPr>
              <w:jc w:val="both"/>
            </w:pPr>
            <w:r w:rsidRPr="00DA78A1">
              <w:t>240</w:t>
            </w:r>
          </w:p>
        </w:tc>
        <w:tc>
          <w:tcPr>
            <w:tcW w:w="425" w:type="dxa"/>
            <w:shd w:val="clear" w:color="000000" w:fill="FFFFFF"/>
            <w:hideMark/>
          </w:tcPr>
          <w:p w:rsidR="00D22385" w:rsidRPr="00DA78A1" w:rsidRDefault="00D22385" w:rsidP="00DA78A1">
            <w:pPr>
              <w:jc w:val="both"/>
            </w:pPr>
            <w:r w:rsidRPr="00DA78A1">
              <w:t>01</w:t>
            </w:r>
          </w:p>
        </w:tc>
        <w:tc>
          <w:tcPr>
            <w:tcW w:w="475" w:type="dxa"/>
            <w:shd w:val="clear" w:color="000000" w:fill="FFFFFF"/>
            <w:hideMark/>
          </w:tcPr>
          <w:p w:rsidR="00D22385" w:rsidRPr="00DA78A1" w:rsidRDefault="00D22385" w:rsidP="00DA78A1">
            <w:pPr>
              <w:jc w:val="both"/>
            </w:pPr>
            <w:r w:rsidRPr="00DA78A1">
              <w:t>13</w:t>
            </w:r>
          </w:p>
        </w:tc>
        <w:tc>
          <w:tcPr>
            <w:tcW w:w="515" w:type="dxa"/>
            <w:shd w:val="clear" w:color="000000" w:fill="FFFFFF"/>
            <w:hideMark/>
          </w:tcPr>
          <w:p w:rsidR="00D22385" w:rsidRPr="00DA78A1" w:rsidRDefault="00D22385" w:rsidP="00DA78A1">
            <w:pPr>
              <w:jc w:val="both"/>
            </w:pPr>
            <w:r w:rsidRPr="00DA78A1">
              <w:t>900</w:t>
            </w:r>
          </w:p>
        </w:tc>
        <w:tc>
          <w:tcPr>
            <w:tcW w:w="1273" w:type="dxa"/>
            <w:shd w:val="clear" w:color="000000" w:fill="FFFFFF"/>
            <w:hideMark/>
          </w:tcPr>
          <w:p w:rsidR="00D22385" w:rsidRPr="00DA78A1" w:rsidRDefault="00D22385" w:rsidP="00DA78A1">
            <w:pPr>
              <w:jc w:val="both"/>
            </w:pPr>
            <w:r w:rsidRPr="00DA78A1">
              <w:t>0,0</w:t>
            </w:r>
          </w:p>
        </w:tc>
        <w:tc>
          <w:tcPr>
            <w:tcW w:w="1186" w:type="dxa"/>
            <w:shd w:val="clear" w:color="000000" w:fill="FFFFFF"/>
            <w:hideMark/>
          </w:tcPr>
          <w:p w:rsidR="00D22385" w:rsidRPr="00DA78A1" w:rsidRDefault="00D22385" w:rsidP="00DA78A1">
            <w:pPr>
              <w:jc w:val="both"/>
            </w:pPr>
            <w:r w:rsidRPr="00DA78A1">
              <w:t>50,0</w:t>
            </w:r>
          </w:p>
        </w:tc>
        <w:tc>
          <w:tcPr>
            <w:tcW w:w="1134" w:type="dxa"/>
            <w:shd w:val="clear" w:color="000000" w:fill="FFFFFF"/>
            <w:hideMark/>
          </w:tcPr>
          <w:p w:rsidR="00D22385" w:rsidRPr="00DA78A1" w:rsidRDefault="00D22385" w:rsidP="00DA78A1">
            <w:pPr>
              <w:jc w:val="both"/>
            </w:pPr>
            <w:r w:rsidRPr="00DA78A1">
              <w:t>52,0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Предоставление субсидий бюджетным, автономным учреждениям и иным некоммерческим организациям</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600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Основное мероприятие «Оценка муниципальных объектов и бесхозяйных объектов недвижимого имущества (объекты капитального строительства, в том числе объекты ЖКХ и линейные объекты)»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Иные закупки товаров, работ и услуг для обеспечения государственных (муниципальных) </w:t>
            </w:r>
            <w:r w:rsidRPr="00DA78A1">
              <w:lastRenderedPageBreak/>
              <w:t>нужд</w:t>
            </w:r>
          </w:p>
        </w:tc>
        <w:tc>
          <w:tcPr>
            <w:tcW w:w="425" w:type="dxa"/>
            <w:shd w:val="clear" w:color="auto" w:fill="auto"/>
            <w:hideMark/>
          </w:tcPr>
          <w:p w:rsidR="00D22385" w:rsidRPr="00DA78A1" w:rsidRDefault="00D22385" w:rsidP="00DA78A1">
            <w:pPr>
              <w:jc w:val="both"/>
            </w:pPr>
            <w:r w:rsidRPr="00DA78A1">
              <w:lastRenderedPageBreak/>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lastRenderedPageBreak/>
              <w:t>Общегосударственные вопросы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Основное мероприятие «Проведение кадастровых работ по формированию земельных участков неразграниченной собственности для реализации (предоставления в аренду) через торги»</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Администрация Чамзинского муниципального района Республики </w:t>
            </w:r>
            <w:r w:rsidRPr="00DA78A1">
              <w:lastRenderedPageBreak/>
              <w:t>Мордовия</w:t>
            </w:r>
          </w:p>
        </w:tc>
        <w:tc>
          <w:tcPr>
            <w:tcW w:w="425" w:type="dxa"/>
            <w:shd w:val="clear" w:color="auto" w:fill="auto"/>
            <w:hideMark/>
          </w:tcPr>
          <w:p w:rsidR="00D22385" w:rsidRPr="00DA78A1" w:rsidRDefault="00D22385" w:rsidP="00DA78A1">
            <w:pPr>
              <w:jc w:val="both"/>
            </w:pPr>
            <w:r w:rsidRPr="00DA78A1">
              <w:lastRenderedPageBreak/>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04</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«Определение рыночной стоимости земельных участков, государственная собственность на которые не разграничена с целью их продажи путем проведения торгов (аукционов)»</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w:t>
            </w:r>
          </w:p>
        </w:tc>
        <w:tc>
          <w:tcPr>
            <w:tcW w:w="1186" w:type="dxa"/>
            <w:shd w:val="clear" w:color="auto" w:fill="auto"/>
            <w:hideMark/>
          </w:tcPr>
          <w:p w:rsidR="00D22385" w:rsidRPr="00DA78A1" w:rsidRDefault="00D22385" w:rsidP="00DA78A1">
            <w:pPr>
              <w:jc w:val="both"/>
            </w:pPr>
            <w:r w:rsidRPr="00DA78A1">
              <w:t>30,0</w:t>
            </w:r>
          </w:p>
        </w:tc>
        <w:tc>
          <w:tcPr>
            <w:tcW w:w="1134" w:type="dxa"/>
            <w:shd w:val="clear" w:color="auto" w:fill="auto"/>
            <w:hideMark/>
          </w:tcPr>
          <w:p w:rsidR="00D22385" w:rsidRPr="00DA78A1" w:rsidRDefault="00D22385" w:rsidP="00DA78A1">
            <w:pPr>
              <w:jc w:val="both"/>
            </w:pPr>
            <w:r w:rsidRPr="00DA78A1">
              <w:t>31,2</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w:t>
            </w:r>
          </w:p>
        </w:tc>
        <w:tc>
          <w:tcPr>
            <w:tcW w:w="1186" w:type="dxa"/>
            <w:shd w:val="clear" w:color="auto" w:fill="auto"/>
            <w:hideMark/>
          </w:tcPr>
          <w:p w:rsidR="00D22385" w:rsidRPr="00DA78A1" w:rsidRDefault="00D22385" w:rsidP="00DA78A1">
            <w:pPr>
              <w:jc w:val="both"/>
            </w:pPr>
            <w:r w:rsidRPr="00DA78A1">
              <w:t>30,0</w:t>
            </w:r>
          </w:p>
        </w:tc>
        <w:tc>
          <w:tcPr>
            <w:tcW w:w="1134" w:type="dxa"/>
            <w:shd w:val="clear" w:color="auto" w:fill="auto"/>
            <w:hideMark/>
          </w:tcPr>
          <w:p w:rsidR="00D22385" w:rsidRPr="00DA78A1" w:rsidRDefault="00D22385" w:rsidP="00DA78A1">
            <w:pPr>
              <w:jc w:val="both"/>
            </w:pPr>
            <w:r w:rsidRPr="00DA78A1">
              <w:t>31,2</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w:t>
            </w:r>
          </w:p>
        </w:tc>
        <w:tc>
          <w:tcPr>
            <w:tcW w:w="1186" w:type="dxa"/>
            <w:shd w:val="clear" w:color="auto" w:fill="auto"/>
            <w:hideMark/>
          </w:tcPr>
          <w:p w:rsidR="00D22385" w:rsidRPr="00DA78A1" w:rsidRDefault="00D22385" w:rsidP="00DA78A1">
            <w:pPr>
              <w:jc w:val="both"/>
            </w:pPr>
            <w:r w:rsidRPr="00DA78A1">
              <w:t>30,0</w:t>
            </w:r>
          </w:p>
        </w:tc>
        <w:tc>
          <w:tcPr>
            <w:tcW w:w="1134" w:type="dxa"/>
            <w:shd w:val="clear" w:color="auto" w:fill="auto"/>
            <w:hideMark/>
          </w:tcPr>
          <w:p w:rsidR="00D22385" w:rsidRPr="00DA78A1" w:rsidRDefault="00D22385" w:rsidP="00DA78A1">
            <w:pPr>
              <w:jc w:val="both"/>
            </w:pPr>
            <w:r w:rsidRPr="00DA78A1">
              <w:t>31,2</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w:t>
            </w:r>
          </w:p>
        </w:tc>
        <w:tc>
          <w:tcPr>
            <w:tcW w:w="1186" w:type="dxa"/>
            <w:shd w:val="clear" w:color="auto" w:fill="auto"/>
            <w:hideMark/>
          </w:tcPr>
          <w:p w:rsidR="00D22385" w:rsidRPr="00DA78A1" w:rsidRDefault="00D22385" w:rsidP="00DA78A1">
            <w:pPr>
              <w:jc w:val="both"/>
            </w:pPr>
            <w:r w:rsidRPr="00DA78A1">
              <w:t>30,0</w:t>
            </w:r>
          </w:p>
        </w:tc>
        <w:tc>
          <w:tcPr>
            <w:tcW w:w="1134" w:type="dxa"/>
            <w:shd w:val="clear" w:color="auto" w:fill="auto"/>
            <w:hideMark/>
          </w:tcPr>
          <w:p w:rsidR="00D22385" w:rsidRPr="00DA78A1" w:rsidRDefault="00D22385" w:rsidP="00DA78A1">
            <w:pPr>
              <w:jc w:val="both"/>
            </w:pPr>
            <w:r w:rsidRPr="00DA78A1">
              <w:t>31,2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w:t>
            </w:r>
          </w:p>
        </w:tc>
        <w:tc>
          <w:tcPr>
            <w:tcW w:w="1186" w:type="dxa"/>
            <w:shd w:val="clear" w:color="auto" w:fill="auto"/>
            <w:hideMark/>
          </w:tcPr>
          <w:p w:rsidR="00D22385" w:rsidRPr="00DA78A1" w:rsidRDefault="00D22385" w:rsidP="00DA78A1">
            <w:pPr>
              <w:jc w:val="both"/>
            </w:pPr>
            <w:r w:rsidRPr="00DA78A1">
              <w:t>30,0</w:t>
            </w:r>
          </w:p>
        </w:tc>
        <w:tc>
          <w:tcPr>
            <w:tcW w:w="1134" w:type="dxa"/>
            <w:shd w:val="clear" w:color="auto" w:fill="auto"/>
            <w:hideMark/>
          </w:tcPr>
          <w:p w:rsidR="00D22385" w:rsidRPr="00DA78A1" w:rsidRDefault="00D22385" w:rsidP="00DA78A1">
            <w:pPr>
              <w:jc w:val="both"/>
            </w:pPr>
            <w:r w:rsidRPr="00DA78A1">
              <w:t>31,2</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w:t>
            </w:r>
          </w:p>
        </w:tc>
        <w:tc>
          <w:tcPr>
            <w:tcW w:w="1186" w:type="dxa"/>
            <w:shd w:val="clear" w:color="auto" w:fill="auto"/>
            <w:hideMark/>
          </w:tcPr>
          <w:p w:rsidR="00D22385" w:rsidRPr="00DA78A1" w:rsidRDefault="00D22385" w:rsidP="00DA78A1">
            <w:pPr>
              <w:jc w:val="both"/>
            </w:pPr>
            <w:r w:rsidRPr="00DA78A1">
              <w:t>30,0</w:t>
            </w:r>
          </w:p>
        </w:tc>
        <w:tc>
          <w:tcPr>
            <w:tcW w:w="1134" w:type="dxa"/>
            <w:shd w:val="clear" w:color="auto" w:fill="auto"/>
            <w:hideMark/>
          </w:tcPr>
          <w:p w:rsidR="00D22385" w:rsidRPr="00DA78A1" w:rsidRDefault="00D22385" w:rsidP="00DA78A1">
            <w:pPr>
              <w:jc w:val="both"/>
            </w:pPr>
            <w:r w:rsidRPr="00DA78A1">
              <w:t>31,2</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30,0</w:t>
            </w:r>
          </w:p>
        </w:tc>
        <w:tc>
          <w:tcPr>
            <w:tcW w:w="1186" w:type="dxa"/>
            <w:shd w:val="clear" w:color="auto" w:fill="auto"/>
            <w:hideMark/>
          </w:tcPr>
          <w:p w:rsidR="00D22385" w:rsidRPr="00DA78A1" w:rsidRDefault="00D22385" w:rsidP="00DA78A1">
            <w:pPr>
              <w:jc w:val="both"/>
            </w:pPr>
            <w:r w:rsidRPr="00DA78A1">
              <w:t>30,0</w:t>
            </w:r>
          </w:p>
        </w:tc>
        <w:tc>
          <w:tcPr>
            <w:tcW w:w="1134" w:type="dxa"/>
            <w:shd w:val="clear" w:color="auto" w:fill="auto"/>
            <w:hideMark/>
          </w:tcPr>
          <w:p w:rsidR="00D22385" w:rsidRPr="00DA78A1" w:rsidRDefault="00D22385" w:rsidP="00DA78A1">
            <w:pPr>
              <w:jc w:val="both"/>
            </w:pPr>
            <w:r w:rsidRPr="00DA78A1">
              <w:t>31,2</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 xml:space="preserve">Основное мероприятие «Определение рыночной величины арендной платы за пользование земельными участками, государственная </w:t>
            </w:r>
            <w:r w:rsidRPr="00DA78A1">
              <w:lastRenderedPageBreak/>
              <w:t>собственность на которые не разграничена с целью их предоставления в арену путем проведения торгов (аукционов)»</w:t>
            </w:r>
          </w:p>
        </w:tc>
        <w:tc>
          <w:tcPr>
            <w:tcW w:w="425" w:type="dxa"/>
            <w:shd w:val="clear" w:color="auto" w:fill="auto"/>
            <w:hideMark/>
          </w:tcPr>
          <w:p w:rsidR="00D22385" w:rsidRPr="00DA78A1" w:rsidRDefault="00D22385" w:rsidP="00DA78A1">
            <w:pPr>
              <w:jc w:val="both"/>
            </w:pPr>
            <w:r w:rsidRPr="00DA78A1">
              <w:lastRenderedPageBreak/>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Оценка недвижимости, признание прав и регулирование отношений по муниципальной собственности</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20,8</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20,8</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06</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20,8</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Основное мероприятие «Организация и проведение торгов по реализации земельных участков и объектов недвижимого имущества, находящегося в муниципальной собственности»</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Оценка недвижимости, признание прав и регулирование </w:t>
            </w:r>
            <w:r w:rsidRPr="00DA78A1">
              <w:lastRenderedPageBreak/>
              <w:t>отношений по муниципальной собственности</w:t>
            </w:r>
          </w:p>
        </w:tc>
        <w:tc>
          <w:tcPr>
            <w:tcW w:w="425" w:type="dxa"/>
            <w:shd w:val="clear" w:color="auto" w:fill="auto"/>
            <w:hideMark/>
          </w:tcPr>
          <w:p w:rsidR="00D22385" w:rsidRPr="00DA78A1" w:rsidRDefault="00D22385" w:rsidP="00DA78A1">
            <w:pPr>
              <w:jc w:val="both"/>
            </w:pPr>
            <w:r w:rsidRPr="00DA78A1">
              <w:lastRenderedPageBreak/>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07</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50,0</w:t>
            </w:r>
          </w:p>
        </w:tc>
        <w:tc>
          <w:tcPr>
            <w:tcW w:w="1186" w:type="dxa"/>
            <w:shd w:val="clear" w:color="auto" w:fill="auto"/>
            <w:hideMark/>
          </w:tcPr>
          <w:p w:rsidR="00D22385" w:rsidRPr="00DA78A1" w:rsidRDefault="00D22385" w:rsidP="00DA78A1">
            <w:pPr>
              <w:jc w:val="both"/>
            </w:pPr>
            <w:r w:rsidRPr="00DA78A1">
              <w:t>50,0</w:t>
            </w:r>
          </w:p>
        </w:tc>
        <w:tc>
          <w:tcPr>
            <w:tcW w:w="1134" w:type="dxa"/>
            <w:shd w:val="clear" w:color="auto" w:fill="auto"/>
            <w:hideMark/>
          </w:tcPr>
          <w:p w:rsidR="00D22385" w:rsidRPr="00DA78A1" w:rsidRDefault="00D22385" w:rsidP="00DA78A1">
            <w:pPr>
              <w:jc w:val="both"/>
            </w:pPr>
            <w:r w:rsidRPr="00DA78A1">
              <w:t>52,0</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Основное мероприятие «Организация и проведение торгов по продаже права заключения договоров аренды в отношении земельных участков и объектов недвижимого имущества, находящегося в муниципальной собственности»</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08</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Оценка недвижимости, признание прав и регулирование отношений по муниципальной собственности</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08</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Закупка товаров, работ и услуг для обеспечения государственных (муниципальных) </w:t>
            </w:r>
            <w:r w:rsidRPr="00DA78A1">
              <w:lastRenderedPageBreak/>
              <w:t>нужд</w:t>
            </w:r>
          </w:p>
        </w:tc>
        <w:tc>
          <w:tcPr>
            <w:tcW w:w="425" w:type="dxa"/>
            <w:shd w:val="clear" w:color="auto" w:fill="auto"/>
            <w:hideMark/>
          </w:tcPr>
          <w:p w:rsidR="00D22385" w:rsidRPr="00DA78A1" w:rsidRDefault="00D22385" w:rsidP="00DA78A1">
            <w:pPr>
              <w:jc w:val="both"/>
            </w:pPr>
            <w:r w:rsidRPr="00DA78A1">
              <w:lastRenderedPageBreak/>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08</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20,8</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08</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08</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20,8</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08</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20,8</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08</w:t>
            </w:r>
          </w:p>
        </w:tc>
        <w:tc>
          <w:tcPr>
            <w:tcW w:w="652" w:type="dxa"/>
            <w:shd w:val="clear" w:color="auto" w:fill="auto"/>
            <w:hideMark/>
          </w:tcPr>
          <w:p w:rsidR="00D22385" w:rsidRPr="00DA78A1" w:rsidRDefault="00D22385" w:rsidP="00DA78A1">
            <w:pPr>
              <w:jc w:val="both"/>
            </w:pPr>
            <w:r w:rsidRPr="00DA78A1">
              <w:t>42200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20,8</w:t>
            </w:r>
          </w:p>
        </w:tc>
      </w:tr>
      <w:tr w:rsidR="00D22385" w:rsidRPr="00DA78A1" w:rsidTr="00562F4F">
        <w:trPr>
          <w:trHeight w:val="70"/>
        </w:trPr>
        <w:tc>
          <w:tcPr>
            <w:tcW w:w="2551" w:type="dxa"/>
            <w:shd w:val="clear" w:color="auto" w:fill="auto"/>
            <w:vAlign w:val="center"/>
            <w:hideMark/>
          </w:tcPr>
          <w:p w:rsidR="00D22385" w:rsidRPr="00DA78A1" w:rsidRDefault="00D22385" w:rsidP="00DA78A1">
            <w:pPr>
              <w:jc w:val="both"/>
            </w:pPr>
            <w:r w:rsidRPr="00DA78A1">
              <w:t>Основное мероприятие "Проведение комплексных кадастровых работ на территории Чамзинского муниципального района"</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3 569,1</w:t>
            </w:r>
          </w:p>
        </w:tc>
        <w:tc>
          <w:tcPr>
            <w:tcW w:w="1186" w:type="dxa"/>
            <w:shd w:val="clear" w:color="auto" w:fill="auto"/>
            <w:hideMark/>
          </w:tcPr>
          <w:p w:rsidR="00D22385" w:rsidRPr="00DA78A1" w:rsidRDefault="00D22385" w:rsidP="00DA78A1">
            <w:pPr>
              <w:jc w:val="both"/>
            </w:pPr>
            <w:r w:rsidRPr="00DA78A1">
              <w:t>8 159,4</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Организация проведения комплексных кадастровых работ</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Д5110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1 997,3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Д5110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1 997,3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Д5110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1 997,3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Национальная экономика</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Д5110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1 997,3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Другие вопросы в области национальной экономики</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Д5110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12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1 997,3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Администрация Чамзинского муниципального </w:t>
            </w:r>
            <w:r w:rsidRPr="00DA78A1">
              <w:lastRenderedPageBreak/>
              <w:t>района Республики Мордовия</w:t>
            </w:r>
          </w:p>
        </w:tc>
        <w:tc>
          <w:tcPr>
            <w:tcW w:w="425" w:type="dxa"/>
            <w:shd w:val="clear" w:color="auto" w:fill="auto"/>
            <w:hideMark/>
          </w:tcPr>
          <w:p w:rsidR="00D22385" w:rsidRPr="00DA78A1" w:rsidRDefault="00D22385" w:rsidP="00DA78A1">
            <w:pPr>
              <w:jc w:val="both"/>
            </w:pPr>
            <w:r w:rsidRPr="00DA78A1">
              <w:lastRenderedPageBreak/>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Д5110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12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1 997,3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Организация проведения комплексных кадастровых работ</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L5110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1 571,8</w:t>
            </w:r>
          </w:p>
        </w:tc>
        <w:tc>
          <w:tcPr>
            <w:tcW w:w="1186" w:type="dxa"/>
            <w:shd w:val="clear" w:color="auto" w:fill="auto"/>
            <w:hideMark/>
          </w:tcPr>
          <w:p w:rsidR="00D22385" w:rsidRPr="00DA78A1" w:rsidRDefault="00D22385" w:rsidP="00DA78A1">
            <w:pPr>
              <w:jc w:val="both"/>
            </w:pPr>
            <w:r w:rsidRPr="00DA78A1">
              <w:t>8 159,4</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L5110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1 571,8</w:t>
            </w:r>
          </w:p>
        </w:tc>
        <w:tc>
          <w:tcPr>
            <w:tcW w:w="1186" w:type="dxa"/>
            <w:shd w:val="clear" w:color="auto" w:fill="auto"/>
            <w:hideMark/>
          </w:tcPr>
          <w:p w:rsidR="00D22385" w:rsidRPr="00DA78A1" w:rsidRDefault="00D22385" w:rsidP="00DA78A1">
            <w:pPr>
              <w:jc w:val="both"/>
            </w:pPr>
            <w:r w:rsidRPr="00DA78A1">
              <w:t>8 159,4</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L5110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1 571,8</w:t>
            </w:r>
          </w:p>
        </w:tc>
        <w:tc>
          <w:tcPr>
            <w:tcW w:w="1186" w:type="dxa"/>
            <w:shd w:val="clear" w:color="auto" w:fill="auto"/>
            <w:hideMark/>
          </w:tcPr>
          <w:p w:rsidR="00D22385" w:rsidRPr="00DA78A1" w:rsidRDefault="00D22385" w:rsidP="00DA78A1">
            <w:pPr>
              <w:jc w:val="both"/>
            </w:pPr>
            <w:r w:rsidRPr="00DA78A1">
              <w:t>8 159,4</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Национальная экономика</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L5110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1 571,8</w:t>
            </w:r>
          </w:p>
        </w:tc>
        <w:tc>
          <w:tcPr>
            <w:tcW w:w="1186" w:type="dxa"/>
            <w:shd w:val="clear" w:color="auto" w:fill="auto"/>
            <w:hideMark/>
          </w:tcPr>
          <w:p w:rsidR="00D22385" w:rsidRPr="00DA78A1" w:rsidRDefault="00D22385" w:rsidP="00DA78A1">
            <w:pPr>
              <w:jc w:val="both"/>
            </w:pPr>
            <w:r w:rsidRPr="00DA78A1">
              <w:t>8 159,4</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Другие вопросы в области национальной экономики</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L5110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12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1 571,8</w:t>
            </w:r>
          </w:p>
        </w:tc>
        <w:tc>
          <w:tcPr>
            <w:tcW w:w="1186" w:type="dxa"/>
            <w:shd w:val="clear" w:color="auto" w:fill="auto"/>
            <w:hideMark/>
          </w:tcPr>
          <w:p w:rsidR="00D22385" w:rsidRPr="00DA78A1" w:rsidRDefault="00D22385" w:rsidP="00DA78A1">
            <w:pPr>
              <w:jc w:val="both"/>
            </w:pPr>
            <w:r w:rsidRPr="00DA78A1">
              <w:t>8 159,4</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L5110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04</w:t>
            </w:r>
          </w:p>
        </w:tc>
        <w:tc>
          <w:tcPr>
            <w:tcW w:w="475" w:type="dxa"/>
            <w:shd w:val="clear" w:color="auto" w:fill="auto"/>
            <w:hideMark/>
          </w:tcPr>
          <w:p w:rsidR="00D22385" w:rsidRPr="00DA78A1" w:rsidRDefault="00D22385" w:rsidP="00DA78A1">
            <w:pPr>
              <w:jc w:val="both"/>
            </w:pPr>
            <w:r w:rsidRPr="00DA78A1">
              <w:t>12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1 571,8</w:t>
            </w:r>
          </w:p>
        </w:tc>
        <w:tc>
          <w:tcPr>
            <w:tcW w:w="1186" w:type="dxa"/>
            <w:shd w:val="clear" w:color="auto" w:fill="auto"/>
            <w:hideMark/>
          </w:tcPr>
          <w:p w:rsidR="00D22385" w:rsidRPr="00DA78A1" w:rsidRDefault="00D22385" w:rsidP="00DA78A1">
            <w:pPr>
              <w:jc w:val="both"/>
            </w:pPr>
            <w:r w:rsidRPr="00DA78A1">
              <w:t>8 159,4</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68"/>
        </w:trPr>
        <w:tc>
          <w:tcPr>
            <w:tcW w:w="2551" w:type="dxa"/>
            <w:shd w:val="clear" w:color="auto" w:fill="auto"/>
            <w:vAlign w:val="center"/>
            <w:hideMark/>
          </w:tcPr>
          <w:p w:rsidR="00D22385" w:rsidRPr="00DA78A1" w:rsidRDefault="00D22385" w:rsidP="00DA78A1">
            <w:pPr>
              <w:jc w:val="both"/>
            </w:pPr>
            <w:r w:rsidRPr="00DA78A1">
              <w:t>Муниципальная программа "Укрепление общественного порядка и обеспечение общественной безопасности в Чамзинском муниципальном районе"</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3 402,8</w:t>
            </w:r>
          </w:p>
        </w:tc>
        <w:tc>
          <w:tcPr>
            <w:tcW w:w="1186" w:type="dxa"/>
            <w:shd w:val="clear" w:color="auto" w:fill="auto"/>
            <w:hideMark/>
          </w:tcPr>
          <w:p w:rsidR="00D22385" w:rsidRPr="00DA78A1" w:rsidRDefault="00D22385" w:rsidP="00DA78A1">
            <w:pPr>
              <w:jc w:val="both"/>
            </w:pPr>
            <w:r w:rsidRPr="00DA78A1">
              <w:t>3 227,4</w:t>
            </w:r>
          </w:p>
        </w:tc>
        <w:tc>
          <w:tcPr>
            <w:tcW w:w="1134" w:type="dxa"/>
            <w:shd w:val="clear" w:color="auto" w:fill="auto"/>
            <w:hideMark/>
          </w:tcPr>
          <w:p w:rsidR="00D22385" w:rsidRPr="00DA78A1" w:rsidRDefault="00D22385" w:rsidP="00DA78A1">
            <w:pPr>
              <w:jc w:val="both"/>
            </w:pPr>
            <w:r w:rsidRPr="00DA78A1">
              <w:t>3 272,1</w:t>
            </w:r>
          </w:p>
        </w:tc>
      </w:tr>
      <w:tr w:rsidR="00D22385" w:rsidRPr="00DA78A1" w:rsidTr="00562F4F">
        <w:trPr>
          <w:trHeight w:val="1575"/>
        </w:trPr>
        <w:tc>
          <w:tcPr>
            <w:tcW w:w="2551" w:type="dxa"/>
            <w:shd w:val="clear" w:color="auto" w:fill="auto"/>
            <w:vAlign w:val="center"/>
            <w:hideMark/>
          </w:tcPr>
          <w:p w:rsidR="00D22385" w:rsidRPr="00DA78A1" w:rsidRDefault="00D22385" w:rsidP="00DA78A1">
            <w:pPr>
              <w:jc w:val="both"/>
            </w:pPr>
            <w:r w:rsidRPr="00DA78A1">
              <w:t xml:space="preserve">Основное мероприятие «Мероприятия по укреплению общественного порядка и обеспечению общественной безопасности в сфере охраны прав и интересов несовершеннолетних, </w:t>
            </w:r>
            <w:r w:rsidRPr="00DA78A1">
              <w:lastRenderedPageBreak/>
              <w:t>предупреждение безнадзорности и беспризорности среди несовершеннолетних»</w:t>
            </w:r>
          </w:p>
        </w:tc>
        <w:tc>
          <w:tcPr>
            <w:tcW w:w="425" w:type="dxa"/>
            <w:shd w:val="clear" w:color="auto" w:fill="auto"/>
            <w:hideMark/>
          </w:tcPr>
          <w:p w:rsidR="00D22385" w:rsidRPr="00DA78A1" w:rsidRDefault="00D22385" w:rsidP="00DA78A1">
            <w:pPr>
              <w:jc w:val="both"/>
            </w:pPr>
            <w:r w:rsidRPr="00DA78A1">
              <w:lastRenderedPageBreak/>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597,8</w:t>
            </w:r>
          </w:p>
        </w:tc>
        <w:tc>
          <w:tcPr>
            <w:tcW w:w="1186" w:type="dxa"/>
            <w:shd w:val="clear" w:color="auto" w:fill="auto"/>
            <w:hideMark/>
          </w:tcPr>
          <w:p w:rsidR="00D22385" w:rsidRPr="00DA78A1" w:rsidRDefault="00D22385" w:rsidP="00DA78A1">
            <w:pPr>
              <w:jc w:val="both"/>
            </w:pPr>
            <w:r w:rsidRPr="00DA78A1">
              <w:t>628,4</w:t>
            </w:r>
          </w:p>
        </w:tc>
        <w:tc>
          <w:tcPr>
            <w:tcW w:w="1134" w:type="dxa"/>
            <w:shd w:val="clear" w:color="auto" w:fill="auto"/>
            <w:hideMark/>
          </w:tcPr>
          <w:p w:rsidR="00D22385" w:rsidRPr="00DA78A1" w:rsidRDefault="00D22385" w:rsidP="00DA78A1">
            <w:pPr>
              <w:jc w:val="both"/>
            </w:pPr>
            <w:r w:rsidRPr="00DA78A1">
              <w:t>653,5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Мероприятия по укреплению общественного порядка и обеспечению общественной безопасности</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45,0</w:t>
            </w:r>
          </w:p>
        </w:tc>
        <w:tc>
          <w:tcPr>
            <w:tcW w:w="1186" w:type="dxa"/>
            <w:shd w:val="clear" w:color="auto" w:fill="auto"/>
            <w:hideMark/>
          </w:tcPr>
          <w:p w:rsidR="00D22385" w:rsidRPr="00DA78A1" w:rsidRDefault="00D22385" w:rsidP="00DA78A1">
            <w:pPr>
              <w:jc w:val="both"/>
            </w:pPr>
            <w:r w:rsidRPr="00DA78A1">
              <w:t>45,0</w:t>
            </w:r>
          </w:p>
        </w:tc>
        <w:tc>
          <w:tcPr>
            <w:tcW w:w="1134" w:type="dxa"/>
            <w:shd w:val="clear" w:color="auto" w:fill="auto"/>
            <w:hideMark/>
          </w:tcPr>
          <w:p w:rsidR="00D22385" w:rsidRPr="00DA78A1" w:rsidRDefault="00D22385" w:rsidP="00DA78A1">
            <w:pPr>
              <w:jc w:val="both"/>
            </w:pPr>
            <w:r w:rsidRPr="00DA78A1">
              <w:t>46,7</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45,0</w:t>
            </w:r>
          </w:p>
        </w:tc>
        <w:tc>
          <w:tcPr>
            <w:tcW w:w="1186" w:type="dxa"/>
            <w:shd w:val="clear" w:color="auto" w:fill="auto"/>
            <w:hideMark/>
          </w:tcPr>
          <w:p w:rsidR="00D22385" w:rsidRPr="00DA78A1" w:rsidRDefault="00D22385" w:rsidP="00DA78A1">
            <w:pPr>
              <w:jc w:val="both"/>
            </w:pPr>
            <w:r w:rsidRPr="00DA78A1">
              <w:t>45,0</w:t>
            </w:r>
          </w:p>
        </w:tc>
        <w:tc>
          <w:tcPr>
            <w:tcW w:w="1134" w:type="dxa"/>
            <w:shd w:val="clear" w:color="auto" w:fill="auto"/>
            <w:hideMark/>
          </w:tcPr>
          <w:p w:rsidR="00D22385" w:rsidRPr="00DA78A1" w:rsidRDefault="00D22385" w:rsidP="00DA78A1">
            <w:pPr>
              <w:jc w:val="both"/>
            </w:pPr>
            <w:r w:rsidRPr="00DA78A1">
              <w:t>46,7</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45,0</w:t>
            </w:r>
          </w:p>
        </w:tc>
        <w:tc>
          <w:tcPr>
            <w:tcW w:w="1186" w:type="dxa"/>
            <w:shd w:val="clear" w:color="auto" w:fill="auto"/>
            <w:hideMark/>
          </w:tcPr>
          <w:p w:rsidR="00D22385" w:rsidRPr="00DA78A1" w:rsidRDefault="00D22385" w:rsidP="00DA78A1">
            <w:pPr>
              <w:jc w:val="both"/>
            </w:pPr>
            <w:r w:rsidRPr="00DA78A1">
              <w:t>45,0</w:t>
            </w:r>
          </w:p>
        </w:tc>
        <w:tc>
          <w:tcPr>
            <w:tcW w:w="1134" w:type="dxa"/>
            <w:shd w:val="clear" w:color="auto" w:fill="auto"/>
            <w:hideMark/>
          </w:tcPr>
          <w:p w:rsidR="00D22385" w:rsidRPr="00DA78A1" w:rsidRDefault="00D22385" w:rsidP="00DA78A1">
            <w:pPr>
              <w:jc w:val="both"/>
            </w:pPr>
            <w:r w:rsidRPr="00DA78A1">
              <w:t>46,7</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Национальная безопасность и правоохранительная деятельность</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45,0</w:t>
            </w:r>
          </w:p>
        </w:tc>
        <w:tc>
          <w:tcPr>
            <w:tcW w:w="1186" w:type="dxa"/>
            <w:shd w:val="clear" w:color="auto" w:fill="auto"/>
            <w:hideMark/>
          </w:tcPr>
          <w:p w:rsidR="00D22385" w:rsidRPr="00DA78A1" w:rsidRDefault="00D22385" w:rsidP="00DA78A1">
            <w:pPr>
              <w:jc w:val="both"/>
            </w:pPr>
            <w:r w:rsidRPr="00DA78A1">
              <w:t>45,0</w:t>
            </w:r>
          </w:p>
        </w:tc>
        <w:tc>
          <w:tcPr>
            <w:tcW w:w="1134" w:type="dxa"/>
            <w:shd w:val="clear" w:color="auto" w:fill="auto"/>
            <w:hideMark/>
          </w:tcPr>
          <w:p w:rsidR="00D22385" w:rsidRPr="00DA78A1" w:rsidRDefault="00D22385" w:rsidP="00DA78A1">
            <w:pPr>
              <w:jc w:val="both"/>
            </w:pPr>
            <w:r w:rsidRPr="00DA78A1">
              <w:t>46,7</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Другие вопросы  в области национальной безопасности и правоохранительной деятельности</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14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45,0</w:t>
            </w:r>
          </w:p>
        </w:tc>
        <w:tc>
          <w:tcPr>
            <w:tcW w:w="1186" w:type="dxa"/>
            <w:shd w:val="clear" w:color="auto" w:fill="auto"/>
            <w:hideMark/>
          </w:tcPr>
          <w:p w:rsidR="00D22385" w:rsidRPr="00DA78A1" w:rsidRDefault="00D22385" w:rsidP="00DA78A1">
            <w:pPr>
              <w:jc w:val="both"/>
            </w:pPr>
            <w:r w:rsidRPr="00DA78A1">
              <w:t>45,0</w:t>
            </w:r>
          </w:p>
        </w:tc>
        <w:tc>
          <w:tcPr>
            <w:tcW w:w="1134" w:type="dxa"/>
            <w:shd w:val="clear" w:color="auto" w:fill="auto"/>
            <w:hideMark/>
          </w:tcPr>
          <w:p w:rsidR="00D22385" w:rsidRPr="00DA78A1" w:rsidRDefault="00D22385" w:rsidP="00DA78A1">
            <w:pPr>
              <w:jc w:val="both"/>
            </w:pPr>
            <w:r w:rsidRPr="00DA78A1">
              <w:t>46,7</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14</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45,0</w:t>
            </w:r>
          </w:p>
        </w:tc>
        <w:tc>
          <w:tcPr>
            <w:tcW w:w="1186" w:type="dxa"/>
            <w:shd w:val="clear" w:color="auto" w:fill="auto"/>
            <w:hideMark/>
          </w:tcPr>
          <w:p w:rsidR="00D22385" w:rsidRPr="00DA78A1" w:rsidRDefault="00D22385" w:rsidP="00DA78A1">
            <w:pPr>
              <w:jc w:val="both"/>
            </w:pPr>
            <w:r w:rsidRPr="00DA78A1">
              <w:t>45,0</w:t>
            </w:r>
          </w:p>
        </w:tc>
        <w:tc>
          <w:tcPr>
            <w:tcW w:w="1134" w:type="dxa"/>
            <w:shd w:val="clear" w:color="auto" w:fill="auto"/>
            <w:hideMark/>
          </w:tcPr>
          <w:p w:rsidR="00D22385" w:rsidRPr="00DA78A1" w:rsidRDefault="00D22385" w:rsidP="00DA78A1">
            <w:pPr>
              <w:jc w:val="both"/>
            </w:pPr>
            <w:r w:rsidRPr="00DA78A1">
              <w:t>46,7</w:t>
            </w:r>
          </w:p>
        </w:tc>
      </w:tr>
      <w:tr w:rsidR="00D22385" w:rsidRPr="00DA78A1" w:rsidTr="00562F4F">
        <w:trPr>
          <w:trHeight w:val="2250"/>
        </w:trPr>
        <w:tc>
          <w:tcPr>
            <w:tcW w:w="2551" w:type="dxa"/>
            <w:shd w:val="clear" w:color="auto" w:fill="auto"/>
            <w:vAlign w:val="center"/>
            <w:hideMark/>
          </w:tcPr>
          <w:p w:rsidR="00D22385" w:rsidRPr="00DA78A1" w:rsidRDefault="00D22385" w:rsidP="00DA78A1">
            <w:pPr>
              <w:jc w:val="both"/>
            </w:pPr>
            <w:r w:rsidRPr="00DA78A1">
              <w:t xml:space="preserve">Осуществление государственных полномочий Республики Мордовия по профилактике безнадзорности и правонарушений несовершеннолетних, защите прав и законных интересов детей и подростков, </w:t>
            </w:r>
            <w:r w:rsidRPr="00DA78A1">
              <w:lastRenderedPageBreak/>
              <w:t>предусмотренных Законом Республики Мордовия от 30 марта 2005 года № 26-З "Об организации деятельности комиссий по делам несовершеннолетних и защите их прав в Республике Мордовия"</w:t>
            </w:r>
          </w:p>
        </w:tc>
        <w:tc>
          <w:tcPr>
            <w:tcW w:w="425" w:type="dxa"/>
            <w:shd w:val="clear" w:color="auto" w:fill="auto"/>
            <w:hideMark/>
          </w:tcPr>
          <w:p w:rsidR="00D22385" w:rsidRPr="00DA78A1" w:rsidRDefault="00D22385" w:rsidP="00DA78A1">
            <w:pPr>
              <w:jc w:val="both"/>
            </w:pPr>
            <w:r w:rsidRPr="00DA78A1">
              <w:lastRenderedPageBreak/>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77030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552,8</w:t>
            </w:r>
          </w:p>
        </w:tc>
        <w:tc>
          <w:tcPr>
            <w:tcW w:w="1186" w:type="dxa"/>
            <w:shd w:val="clear" w:color="auto" w:fill="auto"/>
            <w:hideMark/>
          </w:tcPr>
          <w:p w:rsidR="00D22385" w:rsidRPr="00DA78A1" w:rsidRDefault="00D22385" w:rsidP="00DA78A1">
            <w:pPr>
              <w:jc w:val="both"/>
            </w:pPr>
            <w:r w:rsidRPr="00DA78A1">
              <w:t>583,4</w:t>
            </w:r>
          </w:p>
        </w:tc>
        <w:tc>
          <w:tcPr>
            <w:tcW w:w="1134" w:type="dxa"/>
            <w:shd w:val="clear" w:color="auto" w:fill="auto"/>
            <w:hideMark/>
          </w:tcPr>
          <w:p w:rsidR="00D22385" w:rsidRPr="00DA78A1" w:rsidRDefault="00D22385" w:rsidP="00DA78A1">
            <w:pPr>
              <w:jc w:val="both"/>
            </w:pPr>
            <w:r w:rsidRPr="00DA78A1">
              <w:t>606,8</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77030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522,3</w:t>
            </w:r>
          </w:p>
        </w:tc>
        <w:tc>
          <w:tcPr>
            <w:tcW w:w="1186" w:type="dxa"/>
            <w:shd w:val="clear" w:color="auto" w:fill="auto"/>
            <w:hideMark/>
          </w:tcPr>
          <w:p w:rsidR="00D22385" w:rsidRPr="00DA78A1" w:rsidRDefault="00D22385" w:rsidP="00DA78A1">
            <w:pPr>
              <w:jc w:val="both"/>
            </w:pPr>
            <w:r w:rsidRPr="00DA78A1">
              <w:t>551,9</w:t>
            </w:r>
          </w:p>
        </w:tc>
        <w:tc>
          <w:tcPr>
            <w:tcW w:w="1134" w:type="dxa"/>
            <w:shd w:val="clear" w:color="auto" w:fill="auto"/>
            <w:hideMark/>
          </w:tcPr>
          <w:p w:rsidR="00D22385" w:rsidRPr="00DA78A1" w:rsidRDefault="00D22385" w:rsidP="00DA78A1">
            <w:pPr>
              <w:jc w:val="both"/>
            </w:pPr>
            <w:r w:rsidRPr="00DA78A1">
              <w:t>574,3</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77030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522,3</w:t>
            </w:r>
          </w:p>
        </w:tc>
        <w:tc>
          <w:tcPr>
            <w:tcW w:w="1186" w:type="dxa"/>
            <w:shd w:val="clear" w:color="auto" w:fill="auto"/>
            <w:hideMark/>
          </w:tcPr>
          <w:p w:rsidR="00D22385" w:rsidRPr="00DA78A1" w:rsidRDefault="00D22385" w:rsidP="00DA78A1">
            <w:pPr>
              <w:jc w:val="both"/>
            </w:pPr>
            <w:r w:rsidRPr="00DA78A1">
              <w:t>551,9</w:t>
            </w:r>
          </w:p>
        </w:tc>
        <w:tc>
          <w:tcPr>
            <w:tcW w:w="1134" w:type="dxa"/>
            <w:shd w:val="clear" w:color="auto" w:fill="auto"/>
            <w:hideMark/>
          </w:tcPr>
          <w:p w:rsidR="00D22385" w:rsidRPr="00DA78A1" w:rsidRDefault="00D22385" w:rsidP="00DA78A1">
            <w:pPr>
              <w:jc w:val="both"/>
            </w:pPr>
            <w:r w:rsidRPr="00DA78A1">
              <w:t>574,3</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77030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522,3</w:t>
            </w:r>
          </w:p>
        </w:tc>
        <w:tc>
          <w:tcPr>
            <w:tcW w:w="1186" w:type="dxa"/>
            <w:shd w:val="clear" w:color="auto" w:fill="auto"/>
            <w:hideMark/>
          </w:tcPr>
          <w:p w:rsidR="00D22385" w:rsidRPr="00DA78A1" w:rsidRDefault="00D22385" w:rsidP="00DA78A1">
            <w:pPr>
              <w:jc w:val="both"/>
            </w:pPr>
            <w:r w:rsidRPr="00DA78A1">
              <w:t>551,9</w:t>
            </w:r>
          </w:p>
        </w:tc>
        <w:tc>
          <w:tcPr>
            <w:tcW w:w="1134" w:type="dxa"/>
            <w:shd w:val="clear" w:color="auto" w:fill="auto"/>
            <w:hideMark/>
          </w:tcPr>
          <w:p w:rsidR="00D22385" w:rsidRPr="00DA78A1" w:rsidRDefault="00D22385" w:rsidP="00DA78A1">
            <w:pPr>
              <w:jc w:val="both"/>
            </w:pPr>
            <w:r w:rsidRPr="00DA78A1">
              <w:t>574,3</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77030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522,3</w:t>
            </w:r>
          </w:p>
        </w:tc>
        <w:tc>
          <w:tcPr>
            <w:tcW w:w="1186" w:type="dxa"/>
            <w:shd w:val="clear" w:color="auto" w:fill="auto"/>
            <w:hideMark/>
          </w:tcPr>
          <w:p w:rsidR="00D22385" w:rsidRPr="00DA78A1" w:rsidRDefault="00D22385" w:rsidP="00DA78A1">
            <w:pPr>
              <w:jc w:val="both"/>
            </w:pPr>
            <w:r w:rsidRPr="00DA78A1">
              <w:t>551,9</w:t>
            </w:r>
          </w:p>
        </w:tc>
        <w:tc>
          <w:tcPr>
            <w:tcW w:w="1134" w:type="dxa"/>
            <w:shd w:val="clear" w:color="auto" w:fill="auto"/>
            <w:hideMark/>
          </w:tcPr>
          <w:p w:rsidR="00D22385" w:rsidRPr="00DA78A1" w:rsidRDefault="00D22385" w:rsidP="00DA78A1">
            <w:pPr>
              <w:jc w:val="both"/>
            </w:pPr>
            <w:r w:rsidRPr="00DA78A1">
              <w:t>574,3</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77030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522,3</w:t>
            </w:r>
          </w:p>
        </w:tc>
        <w:tc>
          <w:tcPr>
            <w:tcW w:w="1186" w:type="dxa"/>
            <w:shd w:val="clear" w:color="auto" w:fill="auto"/>
            <w:hideMark/>
          </w:tcPr>
          <w:p w:rsidR="00D22385" w:rsidRPr="00DA78A1" w:rsidRDefault="00D22385" w:rsidP="00DA78A1">
            <w:pPr>
              <w:jc w:val="both"/>
            </w:pPr>
            <w:r w:rsidRPr="00DA78A1">
              <w:t>551,9</w:t>
            </w:r>
          </w:p>
        </w:tc>
        <w:tc>
          <w:tcPr>
            <w:tcW w:w="1134" w:type="dxa"/>
            <w:shd w:val="clear" w:color="auto" w:fill="auto"/>
            <w:hideMark/>
          </w:tcPr>
          <w:p w:rsidR="00D22385" w:rsidRPr="00DA78A1" w:rsidRDefault="00D22385" w:rsidP="00DA78A1">
            <w:pPr>
              <w:jc w:val="both"/>
            </w:pPr>
            <w:r w:rsidRPr="00DA78A1">
              <w:t>574,3</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77030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30,5</w:t>
            </w:r>
          </w:p>
        </w:tc>
        <w:tc>
          <w:tcPr>
            <w:tcW w:w="1186" w:type="dxa"/>
            <w:shd w:val="clear" w:color="auto" w:fill="auto"/>
            <w:hideMark/>
          </w:tcPr>
          <w:p w:rsidR="00D22385" w:rsidRPr="00DA78A1" w:rsidRDefault="00D22385" w:rsidP="00DA78A1">
            <w:pPr>
              <w:jc w:val="both"/>
            </w:pPr>
            <w:r w:rsidRPr="00DA78A1">
              <w:t>31,5</w:t>
            </w:r>
          </w:p>
        </w:tc>
        <w:tc>
          <w:tcPr>
            <w:tcW w:w="1134" w:type="dxa"/>
            <w:shd w:val="clear" w:color="auto" w:fill="auto"/>
            <w:hideMark/>
          </w:tcPr>
          <w:p w:rsidR="00D22385" w:rsidRPr="00DA78A1" w:rsidRDefault="00D22385" w:rsidP="00DA78A1">
            <w:pPr>
              <w:jc w:val="both"/>
            </w:pPr>
            <w:r w:rsidRPr="00DA78A1">
              <w:t>32,5</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77030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30,5</w:t>
            </w:r>
          </w:p>
        </w:tc>
        <w:tc>
          <w:tcPr>
            <w:tcW w:w="1186" w:type="dxa"/>
            <w:shd w:val="clear" w:color="auto" w:fill="auto"/>
            <w:hideMark/>
          </w:tcPr>
          <w:p w:rsidR="00D22385" w:rsidRPr="00DA78A1" w:rsidRDefault="00D22385" w:rsidP="00DA78A1">
            <w:pPr>
              <w:jc w:val="both"/>
            </w:pPr>
            <w:r w:rsidRPr="00DA78A1">
              <w:t>31,5</w:t>
            </w:r>
          </w:p>
        </w:tc>
        <w:tc>
          <w:tcPr>
            <w:tcW w:w="1134" w:type="dxa"/>
            <w:shd w:val="clear" w:color="auto" w:fill="auto"/>
            <w:hideMark/>
          </w:tcPr>
          <w:p w:rsidR="00D22385" w:rsidRPr="00DA78A1" w:rsidRDefault="00D22385" w:rsidP="00DA78A1">
            <w:pPr>
              <w:jc w:val="both"/>
            </w:pPr>
            <w:r w:rsidRPr="00DA78A1">
              <w:t>32,5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77030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30,5</w:t>
            </w:r>
          </w:p>
        </w:tc>
        <w:tc>
          <w:tcPr>
            <w:tcW w:w="1186" w:type="dxa"/>
            <w:shd w:val="clear" w:color="auto" w:fill="auto"/>
            <w:hideMark/>
          </w:tcPr>
          <w:p w:rsidR="00D22385" w:rsidRPr="00DA78A1" w:rsidRDefault="00D22385" w:rsidP="00DA78A1">
            <w:pPr>
              <w:jc w:val="both"/>
            </w:pPr>
            <w:r w:rsidRPr="00DA78A1">
              <w:t>31,5</w:t>
            </w:r>
          </w:p>
        </w:tc>
        <w:tc>
          <w:tcPr>
            <w:tcW w:w="1134" w:type="dxa"/>
            <w:shd w:val="clear" w:color="auto" w:fill="auto"/>
            <w:hideMark/>
          </w:tcPr>
          <w:p w:rsidR="00D22385" w:rsidRPr="00DA78A1" w:rsidRDefault="00D22385" w:rsidP="00DA78A1">
            <w:pPr>
              <w:jc w:val="both"/>
            </w:pPr>
            <w:r w:rsidRPr="00DA78A1">
              <w:t>32,5</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77030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30,5</w:t>
            </w:r>
          </w:p>
        </w:tc>
        <w:tc>
          <w:tcPr>
            <w:tcW w:w="1186" w:type="dxa"/>
            <w:shd w:val="clear" w:color="auto" w:fill="auto"/>
            <w:hideMark/>
          </w:tcPr>
          <w:p w:rsidR="00D22385" w:rsidRPr="00DA78A1" w:rsidRDefault="00D22385" w:rsidP="00DA78A1">
            <w:pPr>
              <w:jc w:val="both"/>
            </w:pPr>
            <w:r w:rsidRPr="00DA78A1">
              <w:t>31,5</w:t>
            </w:r>
          </w:p>
        </w:tc>
        <w:tc>
          <w:tcPr>
            <w:tcW w:w="1134" w:type="dxa"/>
            <w:shd w:val="clear" w:color="auto" w:fill="auto"/>
            <w:hideMark/>
          </w:tcPr>
          <w:p w:rsidR="00D22385" w:rsidRPr="00DA78A1" w:rsidRDefault="00D22385" w:rsidP="00DA78A1">
            <w:pPr>
              <w:jc w:val="both"/>
            </w:pPr>
            <w:r w:rsidRPr="00DA78A1">
              <w:t>32,5</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05</w:t>
            </w:r>
          </w:p>
        </w:tc>
        <w:tc>
          <w:tcPr>
            <w:tcW w:w="652" w:type="dxa"/>
            <w:shd w:val="clear" w:color="auto" w:fill="auto"/>
            <w:hideMark/>
          </w:tcPr>
          <w:p w:rsidR="00D22385" w:rsidRPr="00DA78A1" w:rsidRDefault="00D22385" w:rsidP="00DA78A1">
            <w:pPr>
              <w:jc w:val="both"/>
            </w:pPr>
            <w:r w:rsidRPr="00DA78A1">
              <w:t>77030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30,5</w:t>
            </w:r>
          </w:p>
        </w:tc>
        <w:tc>
          <w:tcPr>
            <w:tcW w:w="1186" w:type="dxa"/>
            <w:shd w:val="clear" w:color="auto" w:fill="auto"/>
            <w:hideMark/>
          </w:tcPr>
          <w:p w:rsidR="00D22385" w:rsidRPr="00DA78A1" w:rsidRDefault="00D22385" w:rsidP="00DA78A1">
            <w:pPr>
              <w:jc w:val="both"/>
            </w:pPr>
            <w:r w:rsidRPr="00DA78A1">
              <w:t>31,5</w:t>
            </w:r>
          </w:p>
        </w:tc>
        <w:tc>
          <w:tcPr>
            <w:tcW w:w="1134" w:type="dxa"/>
            <w:shd w:val="clear" w:color="auto" w:fill="auto"/>
            <w:hideMark/>
          </w:tcPr>
          <w:p w:rsidR="00D22385" w:rsidRPr="00DA78A1" w:rsidRDefault="00D22385" w:rsidP="00DA78A1">
            <w:pPr>
              <w:jc w:val="both"/>
            </w:pPr>
            <w:r w:rsidRPr="00DA78A1">
              <w:t>32,5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Основное мероприятие "Развитие единой дежурно-диспетчерской службы Чамзинского муниципального района"</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2 458,8</w:t>
            </w:r>
          </w:p>
        </w:tc>
        <w:tc>
          <w:tcPr>
            <w:tcW w:w="1186" w:type="dxa"/>
            <w:shd w:val="clear" w:color="auto" w:fill="auto"/>
            <w:hideMark/>
          </w:tcPr>
          <w:p w:rsidR="00D22385" w:rsidRPr="00DA78A1" w:rsidRDefault="00D22385" w:rsidP="00DA78A1">
            <w:pPr>
              <w:jc w:val="both"/>
            </w:pPr>
            <w:r w:rsidRPr="00DA78A1">
              <w:t>2 233,8</w:t>
            </w:r>
          </w:p>
        </w:tc>
        <w:tc>
          <w:tcPr>
            <w:tcW w:w="1134" w:type="dxa"/>
            <w:shd w:val="clear" w:color="auto" w:fill="auto"/>
            <w:hideMark/>
          </w:tcPr>
          <w:p w:rsidR="00D22385" w:rsidRPr="00DA78A1" w:rsidRDefault="00D22385" w:rsidP="00DA78A1">
            <w:pPr>
              <w:jc w:val="both"/>
            </w:pPr>
            <w:r w:rsidRPr="00DA78A1">
              <w:t>2 238,8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Учреждения по защите населения и территории от чрезвычайных ситуаций природного и техногенного характера, гражданской обороне</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61040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2 458,8</w:t>
            </w:r>
          </w:p>
        </w:tc>
        <w:tc>
          <w:tcPr>
            <w:tcW w:w="1186" w:type="dxa"/>
            <w:shd w:val="clear" w:color="auto" w:fill="auto"/>
            <w:hideMark/>
          </w:tcPr>
          <w:p w:rsidR="00D22385" w:rsidRPr="00DA78A1" w:rsidRDefault="00D22385" w:rsidP="00DA78A1">
            <w:pPr>
              <w:jc w:val="both"/>
            </w:pPr>
            <w:r w:rsidRPr="00DA78A1">
              <w:t>2 233,8</w:t>
            </w:r>
          </w:p>
        </w:tc>
        <w:tc>
          <w:tcPr>
            <w:tcW w:w="1134" w:type="dxa"/>
            <w:shd w:val="clear" w:color="auto" w:fill="auto"/>
            <w:hideMark/>
          </w:tcPr>
          <w:p w:rsidR="00D22385" w:rsidRPr="00DA78A1" w:rsidRDefault="00D22385" w:rsidP="00DA78A1">
            <w:pPr>
              <w:jc w:val="both"/>
            </w:pPr>
            <w:r w:rsidRPr="00DA78A1">
              <w:t>2 238,8</w:t>
            </w:r>
          </w:p>
        </w:tc>
      </w:tr>
      <w:tr w:rsidR="00D22385" w:rsidRPr="00DA78A1" w:rsidTr="00562F4F">
        <w:trPr>
          <w:trHeight w:val="135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61040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2 274,2</w:t>
            </w:r>
          </w:p>
        </w:tc>
        <w:tc>
          <w:tcPr>
            <w:tcW w:w="1186" w:type="dxa"/>
            <w:shd w:val="clear" w:color="auto" w:fill="auto"/>
            <w:hideMark/>
          </w:tcPr>
          <w:p w:rsidR="00D22385" w:rsidRPr="00DA78A1" w:rsidRDefault="00D22385" w:rsidP="00DA78A1">
            <w:pPr>
              <w:jc w:val="both"/>
            </w:pPr>
            <w:r w:rsidRPr="00DA78A1">
              <w:t>2 090,7</w:t>
            </w:r>
          </w:p>
        </w:tc>
        <w:tc>
          <w:tcPr>
            <w:tcW w:w="1134" w:type="dxa"/>
            <w:shd w:val="clear" w:color="auto" w:fill="auto"/>
            <w:hideMark/>
          </w:tcPr>
          <w:p w:rsidR="00D22385" w:rsidRPr="00DA78A1" w:rsidRDefault="00D22385" w:rsidP="00DA78A1">
            <w:pPr>
              <w:jc w:val="both"/>
            </w:pPr>
            <w:r w:rsidRPr="00DA78A1">
              <w:t>2 090,8</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Расходы на выплаты персоналу казенных </w:t>
            </w:r>
            <w:r w:rsidRPr="00DA78A1">
              <w:lastRenderedPageBreak/>
              <w:t>учреждений</w:t>
            </w:r>
          </w:p>
        </w:tc>
        <w:tc>
          <w:tcPr>
            <w:tcW w:w="425" w:type="dxa"/>
            <w:shd w:val="clear" w:color="auto" w:fill="auto"/>
            <w:hideMark/>
          </w:tcPr>
          <w:p w:rsidR="00D22385" w:rsidRPr="00DA78A1" w:rsidRDefault="00D22385" w:rsidP="00DA78A1">
            <w:pPr>
              <w:jc w:val="both"/>
            </w:pPr>
            <w:r w:rsidRPr="00DA78A1">
              <w:lastRenderedPageBreak/>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61040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2 274,2</w:t>
            </w:r>
          </w:p>
        </w:tc>
        <w:tc>
          <w:tcPr>
            <w:tcW w:w="1186" w:type="dxa"/>
            <w:shd w:val="clear" w:color="auto" w:fill="auto"/>
            <w:hideMark/>
          </w:tcPr>
          <w:p w:rsidR="00D22385" w:rsidRPr="00DA78A1" w:rsidRDefault="00D22385" w:rsidP="00DA78A1">
            <w:pPr>
              <w:jc w:val="both"/>
            </w:pPr>
            <w:r w:rsidRPr="00DA78A1">
              <w:t>2 090,7</w:t>
            </w:r>
          </w:p>
        </w:tc>
        <w:tc>
          <w:tcPr>
            <w:tcW w:w="1134" w:type="dxa"/>
            <w:shd w:val="clear" w:color="auto" w:fill="auto"/>
            <w:hideMark/>
          </w:tcPr>
          <w:p w:rsidR="00D22385" w:rsidRPr="00DA78A1" w:rsidRDefault="00D22385" w:rsidP="00DA78A1">
            <w:pPr>
              <w:jc w:val="both"/>
            </w:pPr>
            <w:r w:rsidRPr="00DA78A1">
              <w:t>2 090,8</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Национальная безопасность и правоохранительная деятельность</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61040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2 274,2</w:t>
            </w:r>
          </w:p>
        </w:tc>
        <w:tc>
          <w:tcPr>
            <w:tcW w:w="1186" w:type="dxa"/>
            <w:shd w:val="clear" w:color="auto" w:fill="auto"/>
            <w:hideMark/>
          </w:tcPr>
          <w:p w:rsidR="00D22385" w:rsidRPr="00DA78A1" w:rsidRDefault="00D22385" w:rsidP="00DA78A1">
            <w:pPr>
              <w:jc w:val="both"/>
            </w:pPr>
            <w:r w:rsidRPr="00DA78A1">
              <w:t>2 090,7</w:t>
            </w:r>
          </w:p>
        </w:tc>
        <w:tc>
          <w:tcPr>
            <w:tcW w:w="1134" w:type="dxa"/>
            <w:shd w:val="clear" w:color="auto" w:fill="auto"/>
            <w:hideMark/>
          </w:tcPr>
          <w:p w:rsidR="00D22385" w:rsidRPr="00DA78A1" w:rsidRDefault="00D22385" w:rsidP="00DA78A1">
            <w:pPr>
              <w:jc w:val="both"/>
            </w:pPr>
            <w:r w:rsidRPr="00DA78A1">
              <w:t>2 090,8</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rPr>
                <w:color w:val="000000"/>
              </w:rPr>
            </w:pPr>
            <w:r w:rsidRPr="00DA78A1">
              <w:rPr>
                <w:color w:val="000000"/>
              </w:rPr>
              <w:t xml:space="preserve"> Защита населения и территории от чрезвычайных ситуаций природного и техногенного характера, пожарная безопасность </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61040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10</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2 274,2</w:t>
            </w:r>
          </w:p>
        </w:tc>
        <w:tc>
          <w:tcPr>
            <w:tcW w:w="1186" w:type="dxa"/>
            <w:shd w:val="clear" w:color="auto" w:fill="auto"/>
            <w:hideMark/>
          </w:tcPr>
          <w:p w:rsidR="00D22385" w:rsidRPr="00DA78A1" w:rsidRDefault="00D22385" w:rsidP="00DA78A1">
            <w:pPr>
              <w:jc w:val="both"/>
            </w:pPr>
            <w:r w:rsidRPr="00DA78A1">
              <w:t>2 090,7</w:t>
            </w:r>
          </w:p>
        </w:tc>
        <w:tc>
          <w:tcPr>
            <w:tcW w:w="1134" w:type="dxa"/>
            <w:shd w:val="clear" w:color="auto" w:fill="auto"/>
            <w:hideMark/>
          </w:tcPr>
          <w:p w:rsidR="00D22385" w:rsidRPr="00DA78A1" w:rsidRDefault="00D22385" w:rsidP="00DA78A1">
            <w:pPr>
              <w:jc w:val="both"/>
            </w:pPr>
            <w:r w:rsidRPr="00DA78A1">
              <w:t>2 090,8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61040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10</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2 274,2</w:t>
            </w:r>
          </w:p>
        </w:tc>
        <w:tc>
          <w:tcPr>
            <w:tcW w:w="1186" w:type="dxa"/>
            <w:shd w:val="clear" w:color="auto" w:fill="auto"/>
            <w:hideMark/>
          </w:tcPr>
          <w:p w:rsidR="00D22385" w:rsidRPr="00DA78A1" w:rsidRDefault="00D22385" w:rsidP="00DA78A1">
            <w:pPr>
              <w:jc w:val="both"/>
            </w:pPr>
            <w:r w:rsidRPr="00DA78A1">
              <w:t>2 090,7</w:t>
            </w:r>
          </w:p>
        </w:tc>
        <w:tc>
          <w:tcPr>
            <w:tcW w:w="1134" w:type="dxa"/>
            <w:shd w:val="clear" w:color="auto" w:fill="auto"/>
            <w:hideMark/>
          </w:tcPr>
          <w:p w:rsidR="00D22385" w:rsidRPr="00DA78A1" w:rsidRDefault="00D22385" w:rsidP="00DA78A1">
            <w:pPr>
              <w:jc w:val="both"/>
            </w:pPr>
            <w:r w:rsidRPr="00DA78A1">
              <w:t>2 090,8</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61040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184,6</w:t>
            </w:r>
          </w:p>
        </w:tc>
        <w:tc>
          <w:tcPr>
            <w:tcW w:w="1186" w:type="dxa"/>
            <w:shd w:val="clear" w:color="auto" w:fill="auto"/>
            <w:hideMark/>
          </w:tcPr>
          <w:p w:rsidR="00D22385" w:rsidRPr="00DA78A1" w:rsidRDefault="00D22385" w:rsidP="00DA78A1">
            <w:pPr>
              <w:jc w:val="both"/>
            </w:pPr>
            <w:r w:rsidRPr="00DA78A1">
              <w:t>143,1</w:t>
            </w:r>
          </w:p>
        </w:tc>
        <w:tc>
          <w:tcPr>
            <w:tcW w:w="1134" w:type="dxa"/>
            <w:shd w:val="clear" w:color="auto" w:fill="auto"/>
            <w:hideMark/>
          </w:tcPr>
          <w:p w:rsidR="00D22385" w:rsidRPr="00DA78A1" w:rsidRDefault="00D22385" w:rsidP="00DA78A1">
            <w:pPr>
              <w:jc w:val="both"/>
            </w:pPr>
            <w:r w:rsidRPr="00DA78A1">
              <w:t>148,0</w:t>
            </w:r>
          </w:p>
        </w:tc>
      </w:tr>
      <w:tr w:rsidR="00D22385" w:rsidRPr="00DA78A1" w:rsidTr="00562F4F">
        <w:trPr>
          <w:trHeight w:val="825"/>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61040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184,6</w:t>
            </w:r>
          </w:p>
        </w:tc>
        <w:tc>
          <w:tcPr>
            <w:tcW w:w="1186" w:type="dxa"/>
            <w:shd w:val="clear" w:color="auto" w:fill="auto"/>
            <w:hideMark/>
          </w:tcPr>
          <w:p w:rsidR="00D22385" w:rsidRPr="00DA78A1" w:rsidRDefault="00D22385" w:rsidP="00DA78A1">
            <w:pPr>
              <w:jc w:val="both"/>
            </w:pPr>
            <w:r w:rsidRPr="00DA78A1">
              <w:t>143,1</w:t>
            </w:r>
          </w:p>
        </w:tc>
        <w:tc>
          <w:tcPr>
            <w:tcW w:w="1134" w:type="dxa"/>
            <w:shd w:val="clear" w:color="auto" w:fill="auto"/>
            <w:hideMark/>
          </w:tcPr>
          <w:p w:rsidR="00D22385" w:rsidRPr="00DA78A1" w:rsidRDefault="00D22385" w:rsidP="00DA78A1">
            <w:pPr>
              <w:jc w:val="both"/>
            </w:pPr>
            <w:r w:rsidRPr="00DA78A1">
              <w:t>148,0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Национальная безопасность и правоохранительная деятельность</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61040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184,6</w:t>
            </w:r>
          </w:p>
        </w:tc>
        <w:tc>
          <w:tcPr>
            <w:tcW w:w="1186" w:type="dxa"/>
            <w:shd w:val="clear" w:color="auto" w:fill="auto"/>
            <w:hideMark/>
          </w:tcPr>
          <w:p w:rsidR="00D22385" w:rsidRPr="00DA78A1" w:rsidRDefault="00D22385" w:rsidP="00DA78A1">
            <w:pPr>
              <w:jc w:val="both"/>
            </w:pPr>
            <w:r w:rsidRPr="00DA78A1">
              <w:t>143,1</w:t>
            </w:r>
          </w:p>
        </w:tc>
        <w:tc>
          <w:tcPr>
            <w:tcW w:w="1134" w:type="dxa"/>
            <w:shd w:val="clear" w:color="auto" w:fill="auto"/>
            <w:hideMark/>
          </w:tcPr>
          <w:p w:rsidR="00D22385" w:rsidRPr="00DA78A1" w:rsidRDefault="00D22385" w:rsidP="00DA78A1">
            <w:pPr>
              <w:jc w:val="both"/>
            </w:pPr>
            <w:r w:rsidRPr="00DA78A1">
              <w:t>148,0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rPr>
                <w:color w:val="000000"/>
              </w:rPr>
            </w:pPr>
            <w:r w:rsidRPr="00DA78A1">
              <w:rPr>
                <w:color w:val="000000"/>
              </w:rPr>
              <w:t xml:space="preserve"> Защита населения и территории от чрезвычайных ситуаций природного и техногенного характера, пожарная безопасность </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61040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10</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184,6</w:t>
            </w:r>
          </w:p>
        </w:tc>
        <w:tc>
          <w:tcPr>
            <w:tcW w:w="1186" w:type="dxa"/>
            <w:shd w:val="clear" w:color="auto" w:fill="auto"/>
            <w:hideMark/>
          </w:tcPr>
          <w:p w:rsidR="00D22385" w:rsidRPr="00DA78A1" w:rsidRDefault="00D22385" w:rsidP="00DA78A1">
            <w:pPr>
              <w:jc w:val="both"/>
            </w:pPr>
            <w:r w:rsidRPr="00DA78A1">
              <w:t>143,1</w:t>
            </w:r>
          </w:p>
        </w:tc>
        <w:tc>
          <w:tcPr>
            <w:tcW w:w="1134" w:type="dxa"/>
            <w:shd w:val="clear" w:color="auto" w:fill="auto"/>
            <w:hideMark/>
          </w:tcPr>
          <w:p w:rsidR="00D22385" w:rsidRPr="00DA78A1" w:rsidRDefault="00D22385" w:rsidP="00DA78A1">
            <w:pPr>
              <w:jc w:val="both"/>
            </w:pPr>
            <w:r w:rsidRPr="00DA78A1">
              <w:t>148,0</w:t>
            </w:r>
          </w:p>
        </w:tc>
      </w:tr>
      <w:tr w:rsidR="00D22385" w:rsidRPr="00DA78A1" w:rsidTr="00562F4F">
        <w:trPr>
          <w:trHeight w:val="555"/>
        </w:trPr>
        <w:tc>
          <w:tcPr>
            <w:tcW w:w="2551" w:type="dxa"/>
            <w:shd w:val="clear" w:color="auto" w:fill="auto"/>
            <w:vAlign w:val="center"/>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09</w:t>
            </w:r>
          </w:p>
        </w:tc>
        <w:tc>
          <w:tcPr>
            <w:tcW w:w="652" w:type="dxa"/>
            <w:shd w:val="clear" w:color="auto" w:fill="auto"/>
            <w:hideMark/>
          </w:tcPr>
          <w:p w:rsidR="00D22385" w:rsidRPr="00DA78A1" w:rsidRDefault="00D22385" w:rsidP="00DA78A1">
            <w:pPr>
              <w:jc w:val="both"/>
            </w:pPr>
            <w:r w:rsidRPr="00DA78A1">
              <w:t>61040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10</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184,6</w:t>
            </w:r>
          </w:p>
        </w:tc>
        <w:tc>
          <w:tcPr>
            <w:tcW w:w="1186" w:type="dxa"/>
            <w:shd w:val="clear" w:color="auto" w:fill="auto"/>
            <w:hideMark/>
          </w:tcPr>
          <w:p w:rsidR="00D22385" w:rsidRPr="00DA78A1" w:rsidRDefault="00D22385" w:rsidP="00DA78A1">
            <w:pPr>
              <w:jc w:val="both"/>
            </w:pPr>
            <w:r w:rsidRPr="00DA78A1">
              <w:t>143,1</w:t>
            </w:r>
          </w:p>
        </w:tc>
        <w:tc>
          <w:tcPr>
            <w:tcW w:w="1134" w:type="dxa"/>
            <w:shd w:val="clear" w:color="auto" w:fill="auto"/>
            <w:hideMark/>
          </w:tcPr>
          <w:p w:rsidR="00D22385" w:rsidRPr="00DA78A1" w:rsidRDefault="00D22385" w:rsidP="00DA78A1">
            <w:pPr>
              <w:jc w:val="both"/>
            </w:pPr>
            <w:r w:rsidRPr="00DA78A1">
              <w:t>148,0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"Реализация государственных полномочий в области законодательства об административных правонарушениях"</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346,2</w:t>
            </w:r>
          </w:p>
        </w:tc>
        <w:tc>
          <w:tcPr>
            <w:tcW w:w="1186" w:type="dxa"/>
            <w:shd w:val="clear" w:color="auto" w:fill="auto"/>
            <w:hideMark/>
          </w:tcPr>
          <w:p w:rsidR="00D22385" w:rsidRPr="00DA78A1" w:rsidRDefault="00D22385" w:rsidP="00DA78A1">
            <w:pPr>
              <w:jc w:val="both"/>
            </w:pPr>
            <w:r w:rsidRPr="00DA78A1">
              <w:t>365,2</w:t>
            </w:r>
          </w:p>
        </w:tc>
        <w:tc>
          <w:tcPr>
            <w:tcW w:w="1134" w:type="dxa"/>
            <w:shd w:val="clear" w:color="auto" w:fill="auto"/>
            <w:hideMark/>
          </w:tcPr>
          <w:p w:rsidR="00D22385" w:rsidRPr="00DA78A1" w:rsidRDefault="00D22385" w:rsidP="00DA78A1">
            <w:pPr>
              <w:jc w:val="both"/>
            </w:pPr>
            <w:r w:rsidRPr="00DA78A1">
              <w:t>379,8</w:t>
            </w:r>
          </w:p>
        </w:tc>
      </w:tr>
      <w:tr w:rsidR="00D22385" w:rsidRPr="00DA78A1" w:rsidTr="00562F4F">
        <w:trPr>
          <w:trHeight w:val="975"/>
        </w:trPr>
        <w:tc>
          <w:tcPr>
            <w:tcW w:w="2551" w:type="dxa"/>
            <w:shd w:val="clear" w:color="auto" w:fill="auto"/>
            <w:vAlign w:val="center"/>
            <w:hideMark/>
          </w:tcPr>
          <w:p w:rsidR="00D22385" w:rsidRPr="00DA78A1" w:rsidRDefault="00D22385" w:rsidP="00DA78A1">
            <w:pPr>
              <w:jc w:val="both"/>
            </w:pPr>
            <w:r w:rsidRPr="00DA78A1">
              <w:t>Осуществление государственных полномочий Республики Мордовия по созданию, материально-техническому и организационному обеспечению деятельности административных комиссий</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hideMark/>
          </w:tcPr>
          <w:p w:rsidR="00D22385" w:rsidRPr="00DA78A1" w:rsidRDefault="00D22385" w:rsidP="00DA78A1">
            <w:pPr>
              <w:jc w:val="both"/>
            </w:pPr>
            <w:r w:rsidRPr="00DA78A1">
              <w:t>77020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339,7</w:t>
            </w:r>
          </w:p>
        </w:tc>
        <w:tc>
          <w:tcPr>
            <w:tcW w:w="1186" w:type="dxa"/>
            <w:shd w:val="clear" w:color="auto" w:fill="auto"/>
            <w:hideMark/>
          </w:tcPr>
          <w:p w:rsidR="00D22385" w:rsidRPr="00DA78A1" w:rsidRDefault="00D22385" w:rsidP="00DA78A1">
            <w:pPr>
              <w:jc w:val="both"/>
            </w:pPr>
            <w:r w:rsidRPr="00DA78A1">
              <w:t>358,4</w:t>
            </w:r>
          </w:p>
        </w:tc>
        <w:tc>
          <w:tcPr>
            <w:tcW w:w="1134" w:type="dxa"/>
            <w:shd w:val="clear" w:color="auto" w:fill="auto"/>
            <w:hideMark/>
          </w:tcPr>
          <w:p w:rsidR="00D22385" w:rsidRPr="00DA78A1" w:rsidRDefault="00D22385" w:rsidP="00DA78A1">
            <w:pPr>
              <w:jc w:val="both"/>
            </w:pPr>
            <w:r w:rsidRPr="00DA78A1">
              <w:t>372,7</w:t>
            </w:r>
          </w:p>
        </w:tc>
      </w:tr>
      <w:tr w:rsidR="00D22385" w:rsidRPr="00DA78A1" w:rsidTr="00562F4F">
        <w:trPr>
          <w:trHeight w:val="120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hideMark/>
          </w:tcPr>
          <w:p w:rsidR="00D22385" w:rsidRPr="00DA78A1" w:rsidRDefault="00D22385" w:rsidP="00DA78A1">
            <w:pPr>
              <w:jc w:val="both"/>
            </w:pPr>
            <w:r w:rsidRPr="00DA78A1">
              <w:t>77020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339,7</w:t>
            </w:r>
          </w:p>
        </w:tc>
        <w:tc>
          <w:tcPr>
            <w:tcW w:w="1186" w:type="dxa"/>
            <w:shd w:val="clear" w:color="auto" w:fill="auto"/>
            <w:hideMark/>
          </w:tcPr>
          <w:p w:rsidR="00D22385" w:rsidRPr="00DA78A1" w:rsidRDefault="00D22385" w:rsidP="00DA78A1">
            <w:pPr>
              <w:jc w:val="both"/>
            </w:pPr>
            <w:r w:rsidRPr="00DA78A1">
              <w:t>358,4</w:t>
            </w:r>
          </w:p>
        </w:tc>
        <w:tc>
          <w:tcPr>
            <w:tcW w:w="1134" w:type="dxa"/>
            <w:shd w:val="clear" w:color="auto" w:fill="auto"/>
            <w:hideMark/>
          </w:tcPr>
          <w:p w:rsidR="00D22385" w:rsidRPr="00DA78A1" w:rsidRDefault="00D22385" w:rsidP="00DA78A1">
            <w:pPr>
              <w:jc w:val="both"/>
            </w:pPr>
            <w:r w:rsidRPr="00DA78A1">
              <w:t>372,7</w:t>
            </w:r>
          </w:p>
        </w:tc>
      </w:tr>
      <w:tr w:rsidR="00D22385" w:rsidRPr="00DA78A1" w:rsidTr="00562F4F">
        <w:trPr>
          <w:trHeight w:val="480"/>
        </w:trPr>
        <w:tc>
          <w:tcPr>
            <w:tcW w:w="2551" w:type="dxa"/>
            <w:shd w:val="clear" w:color="auto" w:fill="auto"/>
            <w:vAlign w:val="center"/>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hideMark/>
          </w:tcPr>
          <w:p w:rsidR="00D22385" w:rsidRPr="00DA78A1" w:rsidRDefault="00D22385" w:rsidP="00DA78A1">
            <w:pPr>
              <w:jc w:val="both"/>
            </w:pPr>
            <w:r w:rsidRPr="00DA78A1">
              <w:t>77020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339,7</w:t>
            </w:r>
          </w:p>
        </w:tc>
        <w:tc>
          <w:tcPr>
            <w:tcW w:w="1186" w:type="dxa"/>
            <w:shd w:val="clear" w:color="auto" w:fill="auto"/>
            <w:hideMark/>
          </w:tcPr>
          <w:p w:rsidR="00D22385" w:rsidRPr="00DA78A1" w:rsidRDefault="00D22385" w:rsidP="00DA78A1">
            <w:pPr>
              <w:jc w:val="both"/>
            </w:pPr>
            <w:r w:rsidRPr="00DA78A1">
              <w:t>358,4</w:t>
            </w:r>
          </w:p>
        </w:tc>
        <w:tc>
          <w:tcPr>
            <w:tcW w:w="1134" w:type="dxa"/>
            <w:shd w:val="clear" w:color="auto" w:fill="auto"/>
            <w:hideMark/>
          </w:tcPr>
          <w:p w:rsidR="00D22385" w:rsidRPr="00DA78A1" w:rsidRDefault="00D22385" w:rsidP="00DA78A1">
            <w:pPr>
              <w:jc w:val="both"/>
            </w:pPr>
            <w:r w:rsidRPr="00DA78A1">
              <w:t>372,7</w:t>
            </w:r>
          </w:p>
        </w:tc>
      </w:tr>
      <w:tr w:rsidR="00D22385" w:rsidRPr="00DA78A1" w:rsidTr="00562F4F">
        <w:trPr>
          <w:trHeight w:val="240"/>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hideMark/>
          </w:tcPr>
          <w:p w:rsidR="00D22385" w:rsidRPr="00DA78A1" w:rsidRDefault="00D22385" w:rsidP="00DA78A1">
            <w:pPr>
              <w:jc w:val="both"/>
            </w:pPr>
            <w:r w:rsidRPr="00DA78A1">
              <w:t>77020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339,7</w:t>
            </w:r>
          </w:p>
        </w:tc>
        <w:tc>
          <w:tcPr>
            <w:tcW w:w="1186" w:type="dxa"/>
            <w:shd w:val="clear" w:color="auto" w:fill="auto"/>
            <w:hideMark/>
          </w:tcPr>
          <w:p w:rsidR="00D22385" w:rsidRPr="00DA78A1" w:rsidRDefault="00D22385" w:rsidP="00DA78A1">
            <w:pPr>
              <w:jc w:val="both"/>
            </w:pPr>
            <w:r w:rsidRPr="00DA78A1">
              <w:t>358,4</w:t>
            </w:r>
          </w:p>
        </w:tc>
        <w:tc>
          <w:tcPr>
            <w:tcW w:w="1134" w:type="dxa"/>
            <w:shd w:val="clear" w:color="auto" w:fill="auto"/>
            <w:hideMark/>
          </w:tcPr>
          <w:p w:rsidR="00D22385" w:rsidRPr="00DA78A1" w:rsidRDefault="00D22385" w:rsidP="00DA78A1">
            <w:pPr>
              <w:jc w:val="both"/>
            </w:pPr>
            <w:r w:rsidRPr="00DA78A1">
              <w:t>372,7</w:t>
            </w:r>
          </w:p>
        </w:tc>
      </w:tr>
      <w:tr w:rsidR="00D22385" w:rsidRPr="00DA78A1" w:rsidTr="00562F4F">
        <w:trPr>
          <w:trHeight w:val="1005"/>
        </w:trPr>
        <w:tc>
          <w:tcPr>
            <w:tcW w:w="2551" w:type="dxa"/>
            <w:shd w:val="clear" w:color="auto" w:fill="auto"/>
            <w:vAlign w:val="center"/>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hideMark/>
          </w:tcPr>
          <w:p w:rsidR="00D22385" w:rsidRPr="00DA78A1" w:rsidRDefault="00D22385" w:rsidP="00DA78A1">
            <w:pPr>
              <w:jc w:val="both"/>
            </w:pPr>
            <w:r w:rsidRPr="00DA78A1">
              <w:t>77020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339,7</w:t>
            </w:r>
          </w:p>
        </w:tc>
        <w:tc>
          <w:tcPr>
            <w:tcW w:w="1186" w:type="dxa"/>
            <w:shd w:val="clear" w:color="auto" w:fill="auto"/>
            <w:hideMark/>
          </w:tcPr>
          <w:p w:rsidR="00D22385" w:rsidRPr="00DA78A1" w:rsidRDefault="00D22385" w:rsidP="00DA78A1">
            <w:pPr>
              <w:jc w:val="both"/>
            </w:pPr>
            <w:r w:rsidRPr="00DA78A1">
              <w:t>358,4</w:t>
            </w:r>
          </w:p>
        </w:tc>
        <w:tc>
          <w:tcPr>
            <w:tcW w:w="1134" w:type="dxa"/>
            <w:shd w:val="clear" w:color="auto" w:fill="auto"/>
            <w:hideMark/>
          </w:tcPr>
          <w:p w:rsidR="00D22385" w:rsidRPr="00DA78A1" w:rsidRDefault="00D22385" w:rsidP="00DA78A1">
            <w:pPr>
              <w:jc w:val="both"/>
            </w:pPr>
            <w:r w:rsidRPr="00DA78A1">
              <w:t>372,7</w:t>
            </w:r>
          </w:p>
        </w:tc>
      </w:tr>
      <w:tr w:rsidR="00D22385" w:rsidRPr="00DA78A1" w:rsidTr="00562F4F">
        <w:trPr>
          <w:trHeight w:val="465"/>
        </w:trPr>
        <w:tc>
          <w:tcPr>
            <w:tcW w:w="2551" w:type="dxa"/>
            <w:shd w:val="clear" w:color="auto" w:fill="auto"/>
            <w:vAlign w:val="center"/>
            <w:hideMark/>
          </w:tcPr>
          <w:p w:rsidR="00D22385" w:rsidRPr="00DA78A1" w:rsidRDefault="00D22385" w:rsidP="00DA78A1">
            <w:pPr>
              <w:jc w:val="both"/>
            </w:pPr>
            <w:r w:rsidRPr="00DA78A1">
              <w:t xml:space="preserve">Администрация Чамзинского муниципального района Республики </w:t>
            </w:r>
            <w:r w:rsidRPr="00DA78A1">
              <w:lastRenderedPageBreak/>
              <w:t>Мордовия</w:t>
            </w:r>
          </w:p>
        </w:tc>
        <w:tc>
          <w:tcPr>
            <w:tcW w:w="425" w:type="dxa"/>
            <w:shd w:val="clear" w:color="auto" w:fill="auto"/>
            <w:hideMark/>
          </w:tcPr>
          <w:p w:rsidR="00D22385" w:rsidRPr="00DA78A1" w:rsidRDefault="00D22385" w:rsidP="00DA78A1">
            <w:pPr>
              <w:jc w:val="both"/>
            </w:pPr>
            <w:r w:rsidRPr="00DA78A1">
              <w:lastRenderedPageBreak/>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hideMark/>
          </w:tcPr>
          <w:p w:rsidR="00D22385" w:rsidRPr="00DA78A1" w:rsidRDefault="00D22385" w:rsidP="00DA78A1">
            <w:pPr>
              <w:jc w:val="both"/>
            </w:pPr>
            <w:r w:rsidRPr="00DA78A1">
              <w:t>77020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339,7</w:t>
            </w:r>
          </w:p>
        </w:tc>
        <w:tc>
          <w:tcPr>
            <w:tcW w:w="1186" w:type="dxa"/>
            <w:shd w:val="clear" w:color="auto" w:fill="auto"/>
            <w:hideMark/>
          </w:tcPr>
          <w:p w:rsidR="00D22385" w:rsidRPr="00DA78A1" w:rsidRDefault="00D22385" w:rsidP="00DA78A1">
            <w:pPr>
              <w:jc w:val="both"/>
            </w:pPr>
            <w:r w:rsidRPr="00DA78A1">
              <w:t>358,4</w:t>
            </w:r>
          </w:p>
        </w:tc>
        <w:tc>
          <w:tcPr>
            <w:tcW w:w="1134" w:type="dxa"/>
            <w:shd w:val="clear" w:color="auto" w:fill="auto"/>
            <w:hideMark/>
          </w:tcPr>
          <w:p w:rsidR="00D22385" w:rsidRPr="00DA78A1" w:rsidRDefault="00D22385" w:rsidP="00DA78A1">
            <w:pPr>
              <w:jc w:val="both"/>
            </w:pPr>
            <w:r w:rsidRPr="00DA78A1">
              <w:t>372,7</w:t>
            </w:r>
          </w:p>
        </w:tc>
      </w:tr>
      <w:tr w:rsidR="00D22385" w:rsidRPr="00DA78A1" w:rsidTr="00562F4F">
        <w:trPr>
          <w:trHeight w:val="1800"/>
        </w:trPr>
        <w:tc>
          <w:tcPr>
            <w:tcW w:w="2551" w:type="dxa"/>
            <w:shd w:val="clear" w:color="auto" w:fill="auto"/>
            <w:vAlign w:val="center"/>
            <w:hideMark/>
          </w:tcPr>
          <w:p w:rsidR="00D22385" w:rsidRPr="00DA78A1" w:rsidRDefault="00D22385" w:rsidP="00DA78A1">
            <w:pPr>
              <w:jc w:val="both"/>
            </w:pPr>
            <w:r w:rsidRPr="00DA78A1">
              <w:lastRenderedPageBreak/>
              <w:t>Осуществление государственных полномочий Республики Мордовия по определению перечня должностных лиц, уполномоченных составлять протоколы об административных правонарушениях, предусмотренных Законом Республики Мордовия от 15 июня 2015 года N 38-З "Об административной ответственности на территории Республики Мордовия"</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hideMark/>
          </w:tcPr>
          <w:p w:rsidR="00D22385" w:rsidRPr="00DA78A1" w:rsidRDefault="00D22385" w:rsidP="00DA78A1">
            <w:pPr>
              <w:jc w:val="both"/>
            </w:pPr>
            <w:r w:rsidRPr="00DA78A1">
              <w:t>77150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6,5</w:t>
            </w:r>
          </w:p>
        </w:tc>
        <w:tc>
          <w:tcPr>
            <w:tcW w:w="1186" w:type="dxa"/>
            <w:shd w:val="clear" w:color="auto" w:fill="auto"/>
            <w:hideMark/>
          </w:tcPr>
          <w:p w:rsidR="00D22385" w:rsidRPr="00DA78A1" w:rsidRDefault="00D22385" w:rsidP="00DA78A1">
            <w:pPr>
              <w:jc w:val="both"/>
            </w:pPr>
            <w:r w:rsidRPr="00DA78A1">
              <w:t>6,8</w:t>
            </w:r>
          </w:p>
        </w:tc>
        <w:tc>
          <w:tcPr>
            <w:tcW w:w="1134" w:type="dxa"/>
            <w:shd w:val="clear" w:color="auto" w:fill="auto"/>
            <w:hideMark/>
          </w:tcPr>
          <w:p w:rsidR="00D22385" w:rsidRPr="00DA78A1" w:rsidRDefault="00D22385" w:rsidP="00DA78A1">
            <w:pPr>
              <w:jc w:val="both"/>
            </w:pPr>
            <w:r w:rsidRPr="00DA78A1">
              <w:t>7,1</w:t>
            </w:r>
          </w:p>
        </w:tc>
      </w:tr>
      <w:tr w:rsidR="00D22385" w:rsidRPr="00DA78A1" w:rsidTr="00562F4F">
        <w:trPr>
          <w:trHeight w:val="510"/>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hideMark/>
          </w:tcPr>
          <w:p w:rsidR="00D22385" w:rsidRPr="00DA78A1" w:rsidRDefault="00D22385" w:rsidP="00DA78A1">
            <w:pPr>
              <w:jc w:val="both"/>
            </w:pPr>
            <w:r w:rsidRPr="00DA78A1">
              <w:t>77150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6,5</w:t>
            </w:r>
          </w:p>
        </w:tc>
        <w:tc>
          <w:tcPr>
            <w:tcW w:w="1186" w:type="dxa"/>
            <w:shd w:val="clear" w:color="auto" w:fill="auto"/>
            <w:hideMark/>
          </w:tcPr>
          <w:p w:rsidR="00D22385" w:rsidRPr="00DA78A1" w:rsidRDefault="00D22385" w:rsidP="00DA78A1">
            <w:pPr>
              <w:jc w:val="both"/>
            </w:pPr>
            <w:r w:rsidRPr="00DA78A1">
              <w:t>6,8</w:t>
            </w:r>
          </w:p>
        </w:tc>
        <w:tc>
          <w:tcPr>
            <w:tcW w:w="1134" w:type="dxa"/>
            <w:shd w:val="clear" w:color="auto" w:fill="auto"/>
            <w:hideMark/>
          </w:tcPr>
          <w:p w:rsidR="00D22385" w:rsidRPr="00DA78A1" w:rsidRDefault="00D22385" w:rsidP="00DA78A1">
            <w:pPr>
              <w:jc w:val="both"/>
            </w:pPr>
            <w:r w:rsidRPr="00DA78A1">
              <w:t>7,1</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hideMark/>
          </w:tcPr>
          <w:p w:rsidR="00D22385" w:rsidRPr="00DA78A1" w:rsidRDefault="00D22385" w:rsidP="00DA78A1">
            <w:pPr>
              <w:jc w:val="both"/>
            </w:pPr>
            <w:r w:rsidRPr="00DA78A1">
              <w:t>77150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6,5</w:t>
            </w:r>
          </w:p>
        </w:tc>
        <w:tc>
          <w:tcPr>
            <w:tcW w:w="1186" w:type="dxa"/>
            <w:shd w:val="clear" w:color="auto" w:fill="auto"/>
            <w:hideMark/>
          </w:tcPr>
          <w:p w:rsidR="00D22385" w:rsidRPr="00DA78A1" w:rsidRDefault="00D22385" w:rsidP="00DA78A1">
            <w:pPr>
              <w:jc w:val="both"/>
            </w:pPr>
            <w:r w:rsidRPr="00DA78A1">
              <w:t>6,8</w:t>
            </w:r>
          </w:p>
        </w:tc>
        <w:tc>
          <w:tcPr>
            <w:tcW w:w="1134" w:type="dxa"/>
            <w:shd w:val="clear" w:color="auto" w:fill="auto"/>
            <w:hideMark/>
          </w:tcPr>
          <w:p w:rsidR="00D22385" w:rsidRPr="00DA78A1" w:rsidRDefault="00D22385" w:rsidP="00DA78A1">
            <w:pPr>
              <w:jc w:val="both"/>
            </w:pPr>
            <w:r w:rsidRPr="00DA78A1">
              <w:t>7,1</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hideMark/>
          </w:tcPr>
          <w:p w:rsidR="00D22385" w:rsidRPr="00DA78A1" w:rsidRDefault="00D22385" w:rsidP="00DA78A1">
            <w:pPr>
              <w:jc w:val="both"/>
            </w:pPr>
            <w:r w:rsidRPr="00DA78A1">
              <w:t>77150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6,5</w:t>
            </w:r>
          </w:p>
        </w:tc>
        <w:tc>
          <w:tcPr>
            <w:tcW w:w="1186" w:type="dxa"/>
            <w:shd w:val="clear" w:color="auto" w:fill="auto"/>
            <w:hideMark/>
          </w:tcPr>
          <w:p w:rsidR="00D22385" w:rsidRPr="00DA78A1" w:rsidRDefault="00D22385" w:rsidP="00DA78A1">
            <w:pPr>
              <w:jc w:val="both"/>
            </w:pPr>
            <w:r w:rsidRPr="00DA78A1">
              <w:t>6,8</w:t>
            </w:r>
          </w:p>
        </w:tc>
        <w:tc>
          <w:tcPr>
            <w:tcW w:w="1134" w:type="dxa"/>
            <w:shd w:val="clear" w:color="auto" w:fill="auto"/>
            <w:hideMark/>
          </w:tcPr>
          <w:p w:rsidR="00D22385" w:rsidRPr="00DA78A1" w:rsidRDefault="00D22385" w:rsidP="00DA78A1">
            <w:pPr>
              <w:jc w:val="both"/>
            </w:pPr>
            <w:r w:rsidRPr="00DA78A1">
              <w:t>7,1</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hideMark/>
          </w:tcPr>
          <w:p w:rsidR="00D22385" w:rsidRPr="00DA78A1" w:rsidRDefault="00D22385" w:rsidP="00DA78A1">
            <w:pPr>
              <w:jc w:val="both"/>
            </w:pPr>
            <w:r w:rsidRPr="00DA78A1">
              <w:t>77150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6,5</w:t>
            </w:r>
          </w:p>
        </w:tc>
        <w:tc>
          <w:tcPr>
            <w:tcW w:w="1186" w:type="dxa"/>
            <w:shd w:val="clear" w:color="auto" w:fill="auto"/>
            <w:hideMark/>
          </w:tcPr>
          <w:p w:rsidR="00D22385" w:rsidRPr="00DA78A1" w:rsidRDefault="00D22385" w:rsidP="00DA78A1">
            <w:pPr>
              <w:jc w:val="both"/>
            </w:pPr>
            <w:r w:rsidRPr="00DA78A1">
              <w:t>6,8</w:t>
            </w:r>
          </w:p>
        </w:tc>
        <w:tc>
          <w:tcPr>
            <w:tcW w:w="1134" w:type="dxa"/>
            <w:shd w:val="clear" w:color="auto" w:fill="auto"/>
            <w:hideMark/>
          </w:tcPr>
          <w:p w:rsidR="00D22385" w:rsidRPr="00DA78A1" w:rsidRDefault="00D22385" w:rsidP="00DA78A1">
            <w:pPr>
              <w:jc w:val="both"/>
            </w:pPr>
            <w:r w:rsidRPr="00DA78A1">
              <w:t>7,1</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36</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10</w:t>
            </w:r>
          </w:p>
        </w:tc>
        <w:tc>
          <w:tcPr>
            <w:tcW w:w="652" w:type="dxa"/>
            <w:shd w:val="clear" w:color="auto" w:fill="auto"/>
            <w:hideMark/>
          </w:tcPr>
          <w:p w:rsidR="00D22385" w:rsidRPr="00DA78A1" w:rsidRDefault="00D22385" w:rsidP="00DA78A1">
            <w:pPr>
              <w:jc w:val="both"/>
            </w:pPr>
            <w:r w:rsidRPr="00DA78A1">
              <w:t>77150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6,5</w:t>
            </w:r>
          </w:p>
        </w:tc>
        <w:tc>
          <w:tcPr>
            <w:tcW w:w="1186" w:type="dxa"/>
            <w:shd w:val="clear" w:color="auto" w:fill="auto"/>
            <w:hideMark/>
          </w:tcPr>
          <w:p w:rsidR="00D22385" w:rsidRPr="00DA78A1" w:rsidRDefault="00D22385" w:rsidP="00DA78A1">
            <w:pPr>
              <w:jc w:val="both"/>
            </w:pPr>
            <w:r w:rsidRPr="00DA78A1">
              <w:t>6,8</w:t>
            </w:r>
          </w:p>
        </w:tc>
        <w:tc>
          <w:tcPr>
            <w:tcW w:w="1134" w:type="dxa"/>
            <w:shd w:val="clear" w:color="auto" w:fill="auto"/>
            <w:hideMark/>
          </w:tcPr>
          <w:p w:rsidR="00D22385" w:rsidRPr="00DA78A1" w:rsidRDefault="00D22385" w:rsidP="00DA78A1">
            <w:pPr>
              <w:jc w:val="both"/>
            </w:pPr>
            <w:r w:rsidRPr="00DA78A1">
              <w:t>7,1</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 xml:space="preserve">Муниципальная программа "Патриотическое </w:t>
            </w:r>
            <w:r w:rsidRPr="00DA78A1">
              <w:lastRenderedPageBreak/>
              <w:t>воспитание граждан, проживающих на территории Чамзинского муниципального района"</w:t>
            </w:r>
          </w:p>
        </w:tc>
        <w:tc>
          <w:tcPr>
            <w:tcW w:w="425" w:type="dxa"/>
            <w:shd w:val="clear" w:color="auto" w:fill="auto"/>
            <w:hideMark/>
          </w:tcPr>
          <w:p w:rsidR="00D22385" w:rsidRPr="00DA78A1" w:rsidRDefault="00D22385" w:rsidP="00DA78A1">
            <w:pPr>
              <w:jc w:val="both"/>
            </w:pPr>
            <w:r w:rsidRPr="00DA78A1">
              <w:lastRenderedPageBreak/>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10,1</w:t>
            </w:r>
          </w:p>
        </w:tc>
        <w:tc>
          <w:tcPr>
            <w:tcW w:w="1186" w:type="dxa"/>
            <w:shd w:val="clear" w:color="auto" w:fill="auto"/>
            <w:hideMark/>
          </w:tcPr>
          <w:p w:rsidR="00D22385" w:rsidRPr="00DA78A1" w:rsidRDefault="00D22385" w:rsidP="00DA78A1">
            <w:pPr>
              <w:jc w:val="both"/>
            </w:pPr>
            <w:r w:rsidRPr="00DA78A1">
              <w:t>10,3</w:t>
            </w:r>
          </w:p>
        </w:tc>
        <w:tc>
          <w:tcPr>
            <w:tcW w:w="1134" w:type="dxa"/>
            <w:shd w:val="clear" w:color="auto" w:fill="auto"/>
            <w:hideMark/>
          </w:tcPr>
          <w:p w:rsidR="00D22385" w:rsidRPr="00DA78A1" w:rsidRDefault="00D22385" w:rsidP="00DA78A1">
            <w:pPr>
              <w:jc w:val="both"/>
            </w:pPr>
            <w:r w:rsidRPr="00DA78A1">
              <w:t>10,5</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"Совершенствование системы патриотического воспитания граждан, проживающих на территории Чамзинского муниципального района"</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6,5</w:t>
            </w:r>
          </w:p>
        </w:tc>
        <w:tc>
          <w:tcPr>
            <w:tcW w:w="1186" w:type="dxa"/>
            <w:shd w:val="clear" w:color="auto" w:fill="auto"/>
            <w:hideMark/>
          </w:tcPr>
          <w:p w:rsidR="00D22385" w:rsidRPr="00DA78A1" w:rsidRDefault="00D22385" w:rsidP="00DA78A1">
            <w:pPr>
              <w:jc w:val="both"/>
            </w:pPr>
            <w:r w:rsidRPr="00DA78A1">
              <w:t>6,7</w:t>
            </w:r>
          </w:p>
        </w:tc>
        <w:tc>
          <w:tcPr>
            <w:tcW w:w="1134" w:type="dxa"/>
            <w:shd w:val="clear" w:color="auto" w:fill="auto"/>
            <w:hideMark/>
          </w:tcPr>
          <w:p w:rsidR="00D22385" w:rsidRPr="00DA78A1" w:rsidRDefault="00D22385" w:rsidP="00DA78A1">
            <w:pPr>
              <w:jc w:val="both"/>
            </w:pPr>
            <w:r w:rsidRPr="00DA78A1">
              <w:t>6,9</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Мероприятия по духовно- нравственному воспитанию </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6,5</w:t>
            </w:r>
          </w:p>
        </w:tc>
        <w:tc>
          <w:tcPr>
            <w:tcW w:w="1186" w:type="dxa"/>
            <w:shd w:val="clear" w:color="auto" w:fill="auto"/>
            <w:hideMark/>
          </w:tcPr>
          <w:p w:rsidR="00D22385" w:rsidRPr="00DA78A1" w:rsidRDefault="00D22385" w:rsidP="00DA78A1">
            <w:pPr>
              <w:jc w:val="both"/>
            </w:pPr>
            <w:r w:rsidRPr="00DA78A1">
              <w:t>6,7</w:t>
            </w:r>
          </w:p>
        </w:tc>
        <w:tc>
          <w:tcPr>
            <w:tcW w:w="1134" w:type="dxa"/>
            <w:shd w:val="clear" w:color="auto" w:fill="auto"/>
            <w:hideMark/>
          </w:tcPr>
          <w:p w:rsidR="00D22385" w:rsidRPr="00DA78A1" w:rsidRDefault="00D22385" w:rsidP="00DA78A1">
            <w:pPr>
              <w:jc w:val="both"/>
            </w:pPr>
            <w:r w:rsidRPr="00DA78A1">
              <w:t>6,9</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6,5</w:t>
            </w:r>
          </w:p>
        </w:tc>
        <w:tc>
          <w:tcPr>
            <w:tcW w:w="1186" w:type="dxa"/>
            <w:shd w:val="clear" w:color="auto" w:fill="auto"/>
            <w:hideMark/>
          </w:tcPr>
          <w:p w:rsidR="00D22385" w:rsidRPr="00DA78A1" w:rsidRDefault="00D22385" w:rsidP="00DA78A1">
            <w:pPr>
              <w:jc w:val="both"/>
            </w:pPr>
            <w:r w:rsidRPr="00DA78A1">
              <w:t>6,7</w:t>
            </w:r>
          </w:p>
        </w:tc>
        <w:tc>
          <w:tcPr>
            <w:tcW w:w="1134" w:type="dxa"/>
            <w:shd w:val="clear" w:color="auto" w:fill="auto"/>
            <w:hideMark/>
          </w:tcPr>
          <w:p w:rsidR="00D22385" w:rsidRPr="00DA78A1" w:rsidRDefault="00D22385" w:rsidP="00DA78A1">
            <w:pPr>
              <w:jc w:val="both"/>
            </w:pPr>
            <w:r w:rsidRPr="00DA78A1">
              <w:t>6,9</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6,5</w:t>
            </w:r>
          </w:p>
        </w:tc>
        <w:tc>
          <w:tcPr>
            <w:tcW w:w="1186" w:type="dxa"/>
            <w:shd w:val="clear" w:color="auto" w:fill="auto"/>
            <w:hideMark/>
          </w:tcPr>
          <w:p w:rsidR="00D22385" w:rsidRPr="00DA78A1" w:rsidRDefault="00D22385" w:rsidP="00DA78A1">
            <w:pPr>
              <w:jc w:val="both"/>
            </w:pPr>
            <w:r w:rsidRPr="00DA78A1">
              <w:t>6,7</w:t>
            </w:r>
          </w:p>
        </w:tc>
        <w:tc>
          <w:tcPr>
            <w:tcW w:w="1134" w:type="dxa"/>
            <w:shd w:val="clear" w:color="auto" w:fill="auto"/>
            <w:hideMark/>
          </w:tcPr>
          <w:p w:rsidR="00D22385" w:rsidRPr="00DA78A1" w:rsidRDefault="00D22385" w:rsidP="00DA78A1">
            <w:pPr>
              <w:jc w:val="both"/>
            </w:pPr>
            <w:r w:rsidRPr="00DA78A1">
              <w:t>6,9</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0,5</w:t>
            </w:r>
          </w:p>
        </w:tc>
        <w:tc>
          <w:tcPr>
            <w:tcW w:w="1186" w:type="dxa"/>
            <w:shd w:val="clear" w:color="auto" w:fill="auto"/>
            <w:hideMark/>
          </w:tcPr>
          <w:p w:rsidR="00D22385" w:rsidRPr="00DA78A1" w:rsidRDefault="00D22385" w:rsidP="00DA78A1">
            <w:pPr>
              <w:jc w:val="both"/>
            </w:pPr>
            <w:r w:rsidRPr="00DA78A1">
              <w:t>0,5</w:t>
            </w:r>
          </w:p>
        </w:tc>
        <w:tc>
          <w:tcPr>
            <w:tcW w:w="1134" w:type="dxa"/>
            <w:shd w:val="clear" w:color="auto" w:fill="auto"/>
            <w:hideMark/>
          </w:tcPr>
          <w:p w:rsidR="00D22385" w:rsidRPr="00DA78A1" w:rsidRDefault="00D22385" w:rsidP="00DA78A1">
            <w:pPr>
              <w:jc w:val="both"/>
            </w:pPr>
            <w:r w:rsidRPr="00DA78A1">
              <w:t>0,5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вопросы в области образования</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0,5</w:t>
            </w:r>
          </w:p>
        </w:tc>
        <w:tc>
          <w:tcPr>
            <w:tcW w:w="1186" w:type="dxa"/>
            <w:shd w:val="clear" w:color="auto" w:fill="auto"/>
            <w:hideMark/>
          </w:tcPr>
          <w:p w:rsidR="00D22385" w:rsidRPr="00DA78A1" w:rsidRDefault="00D22385" w:rsidP="00DA78A1">
            <w:pPr>
              <w:jc w:val="both"/>
            </w:pPr>
            <w:r w:rsidRPr="00DA78A1">
              <w:t>0,5</w:t>
            </w:r>
          </w:p>
        </w:tc>
        <w:tc>
          <w:tcPr>
            <w:tcW w:w="1134" w:type="dxa"/>
            <w:shd w:val="clear" w:color="auto" w:fill="auto"/>
            <w:hideMark/>
          </w:tcPr>
          <w:p w:rsidR="00D22385" w:rsidRPr="00DA78A1" w:rsidRDefault="00D22385" w:rsidP="00DA78A1">
            <w:pPr>
              <w:jc w:val="both"/>
            </w:pPr>
            <w:r w:rsidRPr="00DA78A1">
              <w:t>0,5</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0,5</w:t>
            </w:r>
          </w:p>
        </w:tc>
        <w:tc>
          <w:tcPr>
            <w:tcW w:w="1186" w:type="dxa"/>
            <w:shd w:val="clear" w:color="auto" w:fill="auto"/>
            <w:hideMark/>
          </w:tcPr>
          <w:p w:rsidR="00D22385" w:rsidRPr="00DA78A1" w:rsidRDefault="00D22385" w:rsidP="00DA78A1">
            <w:pPr>
              <w:jc w:val="both"/>
            </w:pPr>
            <w:r w:rsidRPr="00DA78A1">
              <w:t>0,5</w:t>
            </w:r>
          </w:p>
        </w:tc>
        <w:tc>
          <w:tcPr>
            <w:tcW w:w="1134" w:type="dxa"/>
            <w:shd w:val="clear" w:color="auto" w:fill="auto"/>
            <w:hideMark/>
          </w:tcPr>
          <w:p w:rsidR="00D22385" w:rsidRPr="00DA78A1" w:rsidRDefault="00D22385" w:rsidP="00DA78A1">
            <w:pPr>
              <w:jc w:val="both"/>
            </w:pPr>
            <w:r w:rsidRPr="00DA78A1">
              <w:t>0,5</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 кинематография</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6,0</w:t>
            </w:r>
          </w:p>
        </w:tc>
        <w:tc>
          <w:tcPr>
            <w:tcW w:w="1186" w:type="dxa"/>
            <w:shd w:val="clear" w:color="auto" w:fill="auto"/>
            <w:hideMark/>
          </w:tcPr>
          <w:p w:rsidR="00D22385" w:rsidRPr="00DA78A1" w:rsidRDefault="00D22385" w:rsidP="00DA78A1">
            <w:pPr>
              <w:jc w:val="both"/>
            </w:pPr>
            <w:r w:rsidRPr="00DA78A1">
              <w:t>6,2</w:t>
            </w:r>
          </w:p>
        </w:tc>
        <w:tc>
          <w:tcPr>
            <w:tcW w:w="1134" w:type="dxa"/>
            <w:shd w:val="clear" w:color="auto" w:fill="auto"/>
            <w:hideMark/>
          </w:tcPr>
          <w:p w:rsidR="00D22385" w:rsidRPr="00DA78A1" w:rsidRDefault="00D22385" w:rsidP="00DA78A1">
            <w:pPr>
              <w:jc w:val="both"/>
            </w:pPr>
            <w:r w:rsidRPr="00DA78A1">
              <w:t>6,4</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Культура</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6,0</w:t>
            </w:r>
          </w:p>
        </w:tc>
        <w:tc>
          <w:tcPr>
            <w:tcW w:w="1186" w:type="dxa"/>
            <w:shd w:val="clear" w:color="auto" w:fill="auto"/>
            <w:hideMark/>
          </w:tcPr>
          <w:p w:rsidR="00D22385" w:rsidRPr="00DA78A1" w:rsidRDefault="00D22385" w:rsidP="00DA78A1">
            <w:pPr>
              <w:jc w:val="both"/>
            </w:pPr>
            <w:r w:rsidRPr="00DA78A1">
              <w:t>6,2</w:t>
            </w:r>
          </w:p>
        </w:tc>
        <w:tc>
          <w:tcPr>
            <w:tcW w:w="1134" w:type="dxa"/>
            <w:shd w:val="clear" w:color="auto" w:fill="auto"/>
            <w:hideMark/>
          </w:tcPr>
          <w:p w:rsidR="00D22385" w:rsidRPr="00DA78A1" w:rsidRDefault="00D22385" w:rsidP="00DA78A1">
            <w:pPr>
              <w:jc w:val="both"/>
            </w:pPr>
            <w:r w:rsidRPr="00DA78A1">
              <w:t>6,4</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Управление по социальной работе администрации </w:t>
            </w:r>
            <w:r w:rsidRPr="00DA78A1">
              <w:lastRenderedPageBreak/>
              <w:t>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lastRenderedPageBreak/>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08</w:t>
            </w:r>
          </w:p>
        </w:tc>
        <w:tc>
          <w:tcPr>
            <w:tcW w:w="475" w:type="dxa"/>
            <w:shd w:val="clear" w:color="auto" w:fill="auto"/>
            <w:hideMark/>
          </w:tcPr>
          <w:p w:rsidR="00D22385" w:rsidRPr="00DA78A1" w:rsidRDefault="00D22385" w:rsidP="00DA78A1">
            <w:pPr>
              <w:jc w:val="both"/>
            </w:pPr>
            <w:r w:rsidRPr="00DA78A1">
              <w:t>01</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6,0</w:t>
            </w:r>
          </w:p>
        </w:tc>
        <w:tc>
          <w:tcPr>
            <w:tcW w:w="1186" w:type="dxa"/>
            <w:shd w:val="clear" w:color="auto" w:fill="auto"/>
            <w:hideMark/>
          </w:tcPr>
          <w:p w:rsidR="00D22385" w:rsidRPr="00DA78A1" w:rsidRDefault="00D22385" w:rsidP="00DA78A1">
            <w:pPr>
              <w:jc w:val="both"/>
            </w:pPr>
            <w:r w:rsidRPr="00DA78A1">
              <w:t>6,2</w:t>
            </w:r>
          </w:p>
        </w:tc>
        <w:tc>
          <w:tcPr>
            <w:tcW w:w="1134" w:type="dxa"/>
            <w:shd w:val="clear" w:color="auto" w:fill="auto"/>
            <w:hideMark/>
          </w:tcPr>
          <w:p w:rsidR="00D22385" w:rsidRPr="00DA78A1" w:rsidRDefault="00D22385" w:rsidP="00DA78A1">
            <w:pPr>
              <w:jc w:val="both"/>
            </w:pPr>
            <w:r w:rsidRPr="00DA78A1">
              <w:t>6,4</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lastRenderedPageBreak/>
              <w:t>Основное мероприятие "Организация патриотического воспитания граждан в ходе подготовки и проведения мероприятий, посвященных юбилейным и другим памятным событиям Истории России"</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 xml:space="preserve">Мероприятия по духовно- нравственному воспитанию </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вопросы в области образования</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1125"/>
        </w:trPr>
        <w:tc>
          <w:tcPr>
            <w:tcW w:w="2551" w:type="dxa"/>
            <w:shd w:val="clear" w:color="auto" w:fill="auto"/>
            <w:vAlign w:val="center"/>
            <w:hideMark/>
          </w:tcPr>
          <w:p w:rsidR="00D22385" w:rsidRPr="00DA78A1" w:rsidRDefault="00D22385" w:rsidP="00DA78A1">
            <w:pPr>
              <w:jc w:val="both"/>
            </w:pPr>
            <w:r w:rsidRPr="00DA78A1">
              <w:t xml:space="preserve">Основное мероприятие "Формирование позитивного отношения общества к военной службе и положительной мотивации у молодых </w:t>
            </w:r>
            <w:r w:rsidRPr="00DA78A1">
              <w:lastRenderedPageBreak/>
              <w:t>людей относительно прохождения военной службы по контракту и призыву"</w:t>
            </w:r>
          </w:p>
        </w:tc>
        <w:tc>
          <w:tcPr>
            <w:tcW w:w="425" w:type="dxa"/>
            <w:shd w:val="clear" w:color="auto" w:fill="auto"/>
            <w:hideMark/>
          </w:tcPr>
          <w:p w:rsidR="00D22385" w:rsidRPr="00DA78A1" w:rsidRDefault="00D22385" w:rsidP="00DA78A1">
            <w:pPr>
              <w:jc w:val="both"/>
            </w:pPr>
            <w:r w:rsidRPr="00DA78A1">
              <w:lastRenderedPageBreak/>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w:t>
            </w:r>
          </w:p>
        </w:tc>
        <w:tc>
          <w:tcPr>
            <w:tcW w:w="1186" w:type="dxa"/>
            <w:shd w:val="clear" w:color="auto" w:fill="auto"/>
            <w:hideMark/>
          </w:tcPr>
          <w:p w:rsidR="00D22385" w:rsidRPr="00DA78A1" w:rsidRDefault="00D22385" w:rsidP="00DA78A1">
            <w:pPr>
              <w:jc w:val="both"/>
            </w:pPr>
            <w:r w:rsidRPr="00DA78A1">
              <w:t>1,6</w:t>
            </w:r>
          </w:p>
        </w:tc>
        <w:tc>
          <w:tcPr>
            <w:tcW w:w="1134" w:type="dxa"/>
            <w:shd w:val="clear" w:color="auto" w:fill="auto"/>
            <w:hideMark/>
          </w:tcPr>
          <w:p w:rsidR="00D22385" w:rsidRPr="00DA78A1" w:rsidRDefault="00D22385" w:rsidP="00DA78A1">
            <w:pPr>
              <w:jc w:val="both"/>
            </w:pPr>
            <w:r w:rsidRPr="00DA78A1">
              <w:t>1,6</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lastRenderedPageBreak/>
              <w:t xml:space="preserve">Мероприятия по духовно- нравственному воспитанию </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w:t>
            </w:r>
          </w:p>
        </w:tc>
        <w:tc>
          <w:tcPr>
            <w:tcW w:w="1186" w:type="dxa"/>
            <w:shd w:val="clear" w:color="auto" w:fill="auto"/>
            <w:hideMark/>
          </w:tcPr>
          <w:p w:rsidR="00D22385" w:rsidRPr="00DA78A1" w:rsidRDefault="00D22385" w:rsidP="00DA78A1">
            <w:pPr>
              <w:jc w:val="both"/>
            </w:pPr>
            <w:r w:rsidRPr="00DA78A1">
              <w:t>1,6</w:t>
            </w:r>
          </w:p>
        </w:tc>
        <w:tc>
          <w:tcPr>
            <w:tcW w:w="1134" w:type="dxa"/>
            <w:shd w:val="clear" w:color="auto" w:fill="auto"/>
            <w:hideMark/>
          </w:tcPr>
          <w:p w:rsidR="00D22385" w:rsidRPr="00DA78A1" w:rsidRDefault="00D22385" w:rsidP="00DA78A1">
            <w:pPr>
              <w:jc w:val="both"/>
            </w:pPr>
            <w:r w:rsidRPr="00DA78A1">
              <w:t>1,6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w:t>
            </w:r>
          </w:p>
        </w:tc>
        <w:tc>
          <w:tcPr>
            <w:tcW w:w="1186" w:type="dxa"/>
            <w:shd w:val="clear" w:color="auto" w:fill="auto"/>
            <w:hideMark/>
          </w:tcPr>
          <w:p w:rsidR="00D22385" w:rsidRPr="00DA78A1" w:rsidRDefault="00D22385" w:rsidP="00DA78A1">
            <w:pPr>
              <w:jc w:val="both"/>
            </w:pPr>
            <w:r w:rsidRPr="00DA78A1">
              <w:t>1,6</w:t>
            </w:r>
          </w:p>
        </w:tc>
        <w:tc>
          <w:tcPr>
            <w:tcW w:w="1134" w:type="dxa"/>
            <w:shd w:val="clear" w:color="auto" w:fill="auto"/>
            <w:hideMark/>
          </w:tcPr>
          <w:p w:rsidR="00D22385" w:rsidRPr="00DA78A1" w:rsidRDefault="00D22385" w:rsidP="00DA78A1">
            <w:pPr>
              <w:jc w:val="both"/>
            </w:pPr>
            <w:r w:rsidRPr="00DA78A1">
              <w:t>1,6</w:t>
            </w:r>
          </w:p>
        </w:tc>
      </w:tr>
      <w:tr w:rsidR="00D22385" w:rsidRPr="00DA78A1" w:rsidTr="00562F4F">
        <w:trPr>
          <w:trHeight w:val="91"/>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w:t>
            </w:r>
          </w:p>
        </w:tc>
        <w:tc>
          <w:tcPr>
            <w:tcW w:w="1186" w:type="dxa"/>
            <w:shd w:val="clear" w:color="auto" w:fill="auto"/>
            <w:hideMark/>
          </w:tcPr>
          <w:p w:rsidR="00D22385" w:rsidRPr="00DA78A1" w:rsidRDefault="00D22385" w:rsidP="00DA78A1">
            <w:pPr>
              <w:jc w:val="both"/>
            </w:pPr>
            <w:r w:rsidRPr="00DA78A1">
              <w:t>1,6</w:t>
            </w:r>
          </w:p>
        </w:tc>
        <w:tc>
          <w:tcPr>
            <w:tcW w:w="1134" w:type="dxa"/>
            <w:shd w:val="clear" w:color="auto" w:fill="auto"/>
            <w:hideMark/>
          </w:tcPr>
          <w:p w:rsidR="00D22385" w:rsidRPr="00DA78A1" w:rsidRDefault="00D22385" w:rsidP="00DA78A1">
            <w:pPr>
              <w:jc w:val="both"/>
            </w:pPr>
            <w:r w:rsidRPr="00DA78A1">
              <w:t>1,6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Образование</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w:t>
            </w:r>
          </w:p>
        </w:tc>
        <w:tc>
          <w:tcPr>
            <w:tcW w:w="1186" w:type="dxa"/>
            <w:shd w:val="clear" w:color="auto" w:fill="auto"/>
            <w:hideMark/>
          </w:tcPr>
          <w:p w:rsidR="00D22385" w:rsidRPr="00DA78A1" w:rsidRDefault="00D22385" w:rsidP="00DA78A1">
            <w:pPr>
              <w:jc w:val="both"/>
            </w:pPr>
            <w:r w:rsidRPr="00DA78A1">
              <w:t>1,6</w:t>
            </w:r>
          </w:p>
        </w:tc>
        <w:tc>
          <w:tcPr>
            <w:tcW w:w="1134" w:type="dxa"/>
            <w:shd w:val="clear" w:color="auto" w:fill="auto"/>
            <w:hideMark/>
          </w:tcPr>
          <w:p w:rsidR="00D22385" w:rsidRPr="00DA78A1" w:rsidRDefault="00D22385" w:rsidP="00DA78A1">
            <w:pPr>
              <w:jc w:val="both"/>
            </w:pPr>
            <w:r w:rsidRPr="00DA78A1">
              <w:t>1,6</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Другие вопросы в области образования</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1,6</w:t>
            </w:r>
          </w:p>
        </w:tc>
        <w:tc>
          <w:tcPr>
            <w:tcW w:w="1186" w:type="dxa"/>
            <w:shd w:val="clear" w:color="auto" w:fill="auto"/>
            <w:hideMark/>
          </w:tcPr>
          <w:p w:rsidR="00D22385" w:rsidRPr="00DA78A1" w:rsidRDefault="00D22385" w:rsidP="00DA78A1">
            <w:pPr>
              <w:jc w:val="both"/>
            </w:pPr>
            <w:r w:rsidRPr="00DA78A1">
              <w:t>1,6</w:t>
            </w:r>
          </w:p>
        </w:tc>
        <w:tc>
          <w:tcPr>
            <w:tcW w:w="1134" w:type="dxa"/>
            <w:shd w:val="clear" w:color="auto" w:fill="auto"/>
            <w:hideMark/>
          </w:tcPr>
          <w:p w:rsidR="00D22385" w:rsidRPr="00DA78A1" w:rsidRDefault="00D22385" w:rsidP="00DA78A1">
            <w:pPr>
              <w:jc w:val="both"/>
            </w:pPr>
            <w:r w:rsidRPr="00DA78A1">
              <w:t>1,6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37</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42290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07</w:t>
            </w:r>
          </w:p>
        </w:tc>
        <w:tc>
          <w:tcPr>
            <w:tcW w:w="475" w:type="dxa"/>
            <w:shd w:val="clear" w:color="auto" w:fill="auto"/>
            <w:hideMark/>
          </w:tcPr>
          <w:p w:rsidR="00D22385" w:rsidRPr="00DA78A1" w:rsidRDefault="00D22385" w:rsidP="00DA78A1">
            <w:pPr>
              <w:jc w:val="both"/>
            </w:pPr>
            <w:r w:rsidRPr="00DA78A1">
              <w:t>09</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1,6</w:t>
            </w:r>
          </w:p>
        </w:tc>
        <w:tc>
          <w:tcPr>
            <w:tcW w:w="1186" w:type="dxa"/>
            <w:shd w:val="clear" w:color="auto" w:fill="auto"/>
            <w:hideMark/>
          </w:tcPr>
          <w:p w:rsidR="00D22385" w:rsidRPr="00DA78A1" w:rsidRDefault="00D22385" w:rsidP="00DA78A1">
            <w:pPr>
              <w:jc w:val="both"/>
            </w:pPr>
            <w:r w:rsidRPr="00DA78A1">
              <w:t>1,6</w:t>
            </w:r>
          </w:p>
        </w:tc>
        <w:tc>
          <w:tcPr>
            <w:tcW w:w="1134" w:type="dxa"/>
            <w:shd w:val="clear" w:color="auto" w:fill="auto"/>
            <w:hideMark/>
          </w:tcPr>
          <w:p w:rsidR="00D22385" w:rsidRPr="00DA78A1" w:rsidRDefault="00D22385" w:rsidP="00DA78A1">
            <w:pPr>
              <w:jc w:val="both"/>
            </w:pPr>
            <w:r w:rsidRPr="00DA78A1">
              <w:t>1,6</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Муниципальная программа "Повышение безопасности дорожного движения в Чамзинском муниципальном районе"</w:t>
            </w:r>
          </w:p>
        </w:tc>
        <w:tc>
          <w:tcPr>
            <w:tcW w:w="425" w:type="dxa"/>
            <w:shd w:val="clear" w:color="auto" w:fill="auto"/>
            <w:hideMark/>
          </w:tcPr>
          <w:p w:rsidR="00D22385" w:rsidRPr="00DA78A1" w:rsidRDefault="00D22385" w:rsidP="00DA78A1">
            <w:pPr>
              <w:jc w:val="both"/>
            </w:pPr>
            <w:r w:rsidRPr="00DA78A1">
              <w:t>38</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90,0</w:t>
            </w:r>
          </w:p>
        </w:tc>
        <w:tc>
          <w:tcPr>
            <w:tcW w:w="1186" w:type="dxa"/>
            <w:shd w:val="clear" w:color="auto" w:fill="auto"/>
            <w:hideMark/>
          </w:tcPr>
          <w:p w:rsidR="00D22385" w:rsidRPr="00DA78A1" w:rsidRDefault="00D22385" w:rsidP="00DA78A1">
            <w:pPr>
              <w:jc w:val="both"/>
            </w:pPr>
            <w:r w:rsidRPr="00DA78A1">
              <w:t>90,0</w:t>
            </w:r>
          </w:p>
        </w:tc>
        <w:tc>
          <w:tcPr>
            <w:tcW w:w="1134" w:type="dxa"/>
            <w:shd w:val="clear" w:color="auto" w:fill="auto"/>
            <w:hideMark/>
          </w:tcPr>
          <w:p w:rsidR="00D22385" w:rsidRPr="00DA78A1" w:rsidRDefault="00D22385" w:rsidP="00DA78A1">
            <w:pPr>
              <w:jc w:val="both"/>
            </w:pPr>
            <w:r w:rsidRPr="00DA78A1">
              <w:t>90,0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Основное мероприятие "Совершенствование работы по устранению причин детского дорожно-транспортного травматизма"</w:t>
            </w:r>
          </w:p>
        </w:tc>
        <w:tc>
          <w:tcPr>
            <w:tcW w:w="425" w:type="dxa"/>
            <w:shd w:val="clear" w:color="auto" w:fill="auto"/>
            <w:hideMark/>
          </w:tcPr>
          <w:p w:rsidR="00D22385" w:rsidRPr="00DA78A1" w:rsidRDefault="00D22385" w:rsidP="00DA78A1">
            <w:pPr>
              <w:jc w:val="both"/>
            </w:pPr>
            <w:r w:rsidRPr="00DA78A1">
              <w:t>38</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80,0</w:t>
            </w:r>
          </w:p>
        </w:tc>
        <w:tc>
          <w:tcPr>
            <w:tcW w:w="1186" w:type="dxa"/>
            <w:shd w:val="clear" w:color="auto" w:fill="auto"/>
            <w:hideMark/>
          </w:tcPr>
          <w:p w:rsidR="00D22385" w:rsidRPr="00DA78A1" w:rsidRDefault="00D22385" w:rsidP="00DA78A1">
            <w:pPr>
              <w:jc w:val="both"/>
            </w:pPr>
            <w:r w:rsidRPr="00DA78A1">
              <w:t>80,0</w:t>
            </w:r>
          </w:p>
        </w:tc>
        <w:tc>
          <w:tcPr>
            <w:tcW w:w="1134" w:type="dxa"/>
            <w:shd w:val="clear" w:color="auto" w:fill="auto"/>
            <w:hideMark/>
          </w:tcPr>
          <w:p w:rsidR="00D22385" w:rsidRPr="00DA78A1" w:rsidRDefault="00D22385" w:rsidP="00DA78A1">
            <w:pPr>
              <w:jc w:val="both"/>
            </w:pPr>
            <w:r w:rsidRPr="00DA78A1">
              <w:t>80,0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 xml:space="preserve">Мероприятия по укреплению общественного порядка и </w:t>
            </w:r>
            <w:r w:rsidRPr="00DA78A1">
              <w:lastRenderedPageBreak/>
              <w:t>обеспечению общественной безопасности</w:t>
            </w:r>
          </w:p>
        </w:tc>
        <w:tc>
          <w:tcPr>
            <w:tcW w:w="425" w:type="dxa"/>
            <w:shd w:val="clear" w:color="auto" w:fill="auto"/>
            <w:hideMark/>
          </w:tcPr>
          <w:p w:rsidR="00D22385" w:rsidRPr="00DA78A1" w:rsidRDefault="00D22385" w:rsidP="00DA78A1">
            <w:pPr>
              <w:jc w:val="both"/>
            </w:pPr>
            <w:r w:rsidRPr="00DA78A1">
              <w:lastRenderedPageBreak/>
              <w:t>38</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80,0</w:t>
            </w:r>
          </w:p>
        </w:tc>
        <w:tc>
          <w:tcPr>
            <w:tcW w:w="1186" w:type="dxa"/>
            <w:shd w:val="clear" w:color="auto" w:fill="auto"/>
            <w:hideMark/>
          </w:tcPr>
          <w:p w:rsidR="00D22385" w:rsidRPr="00DA78A1" w:rsidRDefault="00D22385" w:rsidP="00DA78A1">
            <w:pPr>
              <w:jc w:val="both"/>
            </w:pPr>
            <w:r w:rsidRPr="00DA78A1">
              <w:t>80,0</w:t>
            </w:r>
          </w:p>
        </w:tc>
        <w:tc>
          <w:tcPr>
            <w:tcW w:w="1134" w:type="dxa"/>
            <w:shd w:val="clear" w:color="auto" w:fill="auto"/>
            <w:hideMark/>
          </w:tcPr>
          <w:p w:rsidR="00D22385" w:rsidRPr="00DA78A1" w:rsidRDefault="00D22385" w:rsidP="00DA78A1">
            <w:pPr>
              <w:jc w:val="both"/>
            </w:pPr>
            <w:r w:rsidRPr="00DA78A1">
              <w:t>80,0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38</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80,0</w:t>
            </w:r>
          </w:p>
        </w:tc>
        <w:tc>
          <w:tcPr>
            <w:tcW w:w="1186" w:type="dxa"/>
            <w:shd w:val="clear" w:color="auto" w:fill="auto"/>
            <w:hideMark/>
          </w:tcPr>
          <w:p w:rsidR="00D22385" w:rsidRPr="00DA78A1" w:rsidRDefault="00D22385" w:rsidP="00DA78A1">
            <w:pPr>
              <w:jc w:val="both"/>
            </w:pPr>
            <w:r w:rsidRPr="00DA78A1">
              <w:t>80,0</w:t>
            </w:r>
          </w:p>
        </w:tc>
        <w:tc>
          <w:tcPr>
            <w:tcW w:w="1134" w:type="dxa"/>
            <w:shd w:val="clear" w:color="auto" w:fill="auto"/>
            <w:hideMark/>
          </w:tcPr>
          <w:p w:rsidR="00D22385" w:rsidRPr="00DA78A1" w:rsidRDefault="00D22385" w:rsidP="00DA78A1">
            <w:pPr>
              <w:jc w:val="both"/>
            </w:pPr>
            <w:r w:rsidRPr="00DA78A1">
              <w:t>80,0</w:t>
            </w:r>
          </w:p>
        </w:tc>
      </w:tr>
      <w:tr w:rsidR="00D22385" w:rsidRPr="00DA78A1" w:rsidTr="00562F4F">
        <w:trPr>
          <w:trHeight w:val="900"/>
        </w:trPr>
        <w:tc>
          <w:tcPr>
            <w:tcW w:w="2551" w:type="dxa"/>
            <w:shd w:val="clear" w:color="auto" w:fill="auto"/>
            <w:vAlign w:val="center"/>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38</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80,0</w:t>
            </w:r>
          </w:p>
        </w:tc>
        <w:tc>
          <w:tcPr>
            <w:tcW w:w="1186" w:type="dxa"/>
            <w:shd w:val="clear" w:color="auto" w:fill="auto"/>
            <w:hideMark/>
          </w:tcPr>
          <w:p w:rsidR="00D22385" w:rsidRPr="00DA78A1" w:rsidRDefault="00D22385" w:rsidP="00DA78A1">
            <w:pPr>
              <w:jc w:val="both"/>
            </w:pPr>
            <w:r w:rsidRPr="00DA78A1">
              <w:t>80,0</w:t>
            </w:r>
          </w:p>
        </w:tc>
        <w:tc>
          <w:tcPr>
            <w:tcW w:w="1134" w:type="dxa"/>
            <w:shd w:val="clear" w:color="auto" w:fill="auto"/>
            <w:hideMark/>
          </w:tcPr>
          <w:p w:rsidR="00D22385" w:rsidRPr="00DA78A1" w:rsidRDefault="00D22385" w:rsidP="00DA78A1">
            <w:pPr>
              <w:jc w:val="both"/>
            </w:pPr>
            <w:r w:rsidRPr="00DA78A1">
              <w:t>80,0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Национальная безопасность и правоохранительная деятельность</w:t>
            </w:r>
          </w:p>
        </w:tc>
        <w:tc>
          <w:tcPr>
            <w:tcW w:w="425" w:type="dxa"/>
            <w:shd w:val="clear" w:color="auto" w:fill="auto"/>
            <w:hideMark/>
          </w:tcPr>
          <w:p w:rsidR="00D22385" w:rsidRPr="00DA78A1" w:rsidRDefault="00D22385" w:rsidP="00DA78A1">
            <w:pPr>
              <w:jc w:val="both"/>
            </w:pPr>
            <w:r w:rsidRPr="00DA78A1">
              <w:t>38</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80,0</w:t>
            </w:r>
          </w:p>
        </w:tc>
        <w:tc>
          <w:tcPr>
            <w:tcW w:w="1186" w:type="dxa"/>
            <w:shd w:val="clear" w:color="auto" w:fill="auto"/>
            <w:hideMark/>
          </w:tcPr>
          <w:p w:rsidR="00D22385" w:rsidRPr="00DA78A1" w:rsidRDefault="00D22385" w:rsidP="00DA78A1">
            <w:pPr>
              <w:jc w:val="both"/>
            </w:pPr>
            <w:r w:rsidRPr="00DA78A1">
              <w:t>80,0</w:t>
            </w:r>
          </w:p>
        </w:tc>
        <w:tc>
          <w:tcPr>
            <w:tcW w:w="1134" w:type="dxa"/>
            <w:shd w:val="clear" w:color="auto" w:fill="auto"/>
            <w:hideMark/>
          </w:tcPr>
          <w:p w:rsidR="00D22385" w:rsidRPr="00DA78A1" w:rsidRDefault="00D22385" w:rsidP="00DA78A1">
            <w:pPr>
              <w:jc w:val="both"/>
            </w:pPr>
            <w:r w:rsidRPr="00DA78A1">
              <w:t>80,0</w:t>
            </w:r>
          </w:p>
        </w:tc>
      </w:tr>
      <w:tr w:rsidR="00D22385" w:rsidRPr="00DA78A1" w:rsidTr="00562F4F">
        <w:trPr>
          <w:trHeight w:val="675"/>
        </w:trPr>
        <w:tc>
          <w:tcPr>
            <w:tcW w:w="2551" w:type="dxa"/>
            <w:shd w:val="clear" w:color="auto" w:fill="auto"/>
            <w:vAlign w:val="center"/>
            <w:hideMark/>
          </w:tcPr>
          <w:p w:rsidR="00D22385" w:rsidRPr="00DA78A1" w:rsidRDefault="00D22385" w:rsidP="00DA78A1">
            <w:pPr>
              <w:jc w:val="both"/>
            </w:pPr>
            <w:r w:rsidRPr="00DA78A1">
              <w:t>Другие вопросы  в области национальной безопасности и правоохранительной деятельности</w:t>
            </w:r>
          </w:p>
        </w:tc>
        <w:tc>
          <w:tcPr>
            <w:tcW w:w="425" w:type="dxa"/>
            <w:shd w:val="clear" w:color="auto" w:fill="auto"/>
            <w:hideMark/>
          </w:tcPr>
          <w:p w:rsidR="00D22385" w:rsidRPr="00DA78A1" w:rsidRDefault="00D22385" w:rsidP="00DA78A1">
            <w:pPr>
              <w:jc w:val="both"/>
            </w:pPr>
            <w:r w:rsidRPr="00DA78A1">
              <w:t>38</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14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80,0</w:t>
            </w:r>
          </w:p>
        </w:tc>
        <w:tc>
          <w:tcPr>
            <w:tcW w:w="1186" w:type="dxa"/>
            <w:shd w:val="clear" w:color="auto" w:fill="auto"/>
            <w:hideMark/>
          </w:tcPr>
          <w:p w:rsidR="00D22385" w:rsidRPr="00DA78A1" w:rsidRDefault="00D22385" w:rsidP="00DA78A1">
            <w:pPr>
              <w:jc w:val="both"/>
            </w:pPr>
            <w:r w:rsidRPr="00DA78A1">
              <w:t>80,0</w:t>
            </w:r>
          </w:p>
        </w:tc>
        <w:tc>
          <w:tcPr>
            <w:tcW w:w="1134" w:type="dxa"/>
            <w:shd w:val="clear" w:color="auto" w:fill="auto"/>
            <w:hideMark/>
          </w:tcPr>
          <w:p w:rsidR="00D22385" w:rsidRPr="00DA78A1" w:rsidRDefault="00D22385" w:rsidP="00DA78A1">
            <w:pPr>
              <w:jc w:val="both"/>
            </w:pPr>
            <w:r w:rsidRPr="00DA78A1">
              <w:t>80,0</w:t>
            </w:r>
          </w:p>
        </w:tc>
      </w:tr>
      <w:tr w:rsidR="00D22385" w:rsidRPr="00DA78A1" w:rsidTr="00562F4F">
        <w:trPr>
          <w:trHeight w:val="480"/>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38</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14</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80,0</w:t>
            </w:r>
          </w:p>
        </w:tc>
        <w:tc>
          <w:tcPr>
            <w:tcW w:w="1186" w:type="dxa"/>
            <w:shd w:val="clear" w:color="auto" w:fill="auto"/>
            <w:hideMark/>
          </w:tcPr>
          <w:p w:rsidR="00D22385" w:rsidRPr="00DA78A1" w:rsidRDefault="00D22385" w:rsidP="00DA78A1">
            <w:pPr>
              <w:jc w:val="both"/>
            </w:pPr>
            <w:r w:rsidRPr="00DA78A1">
              <w:t>80,0</w:t>
            </w:r>
          </w:p>
        </w:tc>
        <w:tc>
          <w:tcPr>
            <w:tcW w:w="1134" w:type="dxa"/>
            <w:shd w:val="clear" w:color="auto" w:fill="auto"/>
            <w:hideMark/>
          </w:tcPr>
          <w:p w:rsidR="00D22385" w:rsidRPr="00DA78A1" w:rsidRDefault="00D22385" w:rsidP="00DA78A1">
            <w:pPr>
              <w:jc w:val="both"/>
            </w:pPr>
            <w:r w:rsidRPr="00DA78A1">
              <w:t>80,0</w:t>
            </w:r>
          </w:p>
        </w:tc>
      </w:tr>
      <w:tr w:rsidR="00D22385" w:rsidRPr="00DA78A1" w:rsidTr="00562F4F">
        <w:trPr>
          <w:trHeight w:val="450"/>
        </w:trPr>
        <w:tc>
          <w:tcPr>
            <w:tcW w:w="2551" w:type="dxa"/>
            <w:shd w:val="clear" w:color="auto" w:fill="auto"/>
            <w:vAlign w:val="center"/>
            <w:hideMark/>
          </w:tcPr>
          <w:p w:rsidR="00D22385" w:rsidRPr="00DA78A1" w:rsidRDefault="00D22385" w:rsidP="00DA78A1">
            <w:pPr>
              <w:jc w:val="both"/>
            </w:pPr>
            <w:r w:rsidRPr="00DA78A1">
              <w:t>Основное мероприятие "Формирование у детей навыков безопасного поведения на дорогах"</w:t>
            </w:r>
          </w:p>
        </w:tc>
        <w:tc>
          <w:tcPr>
            <w:tcW w:w="425" w:type="dxa"/>
            <w:shd w:val="clear" w:color="auto" w:fill="auto"/>
            <w:hideMark/>
          </w:tcPr>
          <w:p w:rsidR="00D22385" w:rsidRPr="00DA78A1" w:rsidRDefault="00D22385" w:rsidP="00DA78A1">
            <w:pPr>
              <w:jc w:val="both"/>
            </w:pPr>
            <w:r w:rsidRPr="00DA78A1">
              <w:t>38</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255"/>
        </w:trPr>
        <w:tc>
          <w:tcPr>
            <w:tcW w:w="2551" w:type="dxa"/>
            <w:shd w:val="clear" w:color="auto" w:fill="auto"/>
            <w:vAlign w:val="center"/>
            <w:hideMark/>
          </w:tcPr>
          <w:p w:rsidR="00D22385" w:rsidRPr="00DA78A1" w:rsidRDefault="00D22385" w:rsidP="00DA78A1">
            <w:pPr>
              <w:jc w:val="both"/>
            </w:pPr>
            <w:r w:rsidRPr="00DA78A1">
              <w:t>Мероприятия по укреплению общественного порядка и обеспечению общественной безопасности</w:t>
            </w:r>
          </w:p>
        </w:tc>
        <w:tc>
          <w:tcPr>
            <w:tcW w:w="425" w:type="dxa"/>
            <w:shd w:val="clear" w:color="auto" w:fill="auto"/>
            <w:hideMark/>
          </w:tcPr>
          <w:p w:rsidR="00D22385" w:rsidRPr="00DA78A1" w:rsidRDefault="00D22385" w:rsidP="00DA78A1">
            <w:pPr>
              <w:jc w:val="both"/>
            </w:pPr>
            <w:r w:rsidRPr="00DA78A1">
              <w:t>38</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510"/>
        </w:trPr>
        <w:tc>
          <w:tcPr>
            <w:tcW w:w="2551" w:type="dxa"/>
            <w:shd w:val="clear" w:color="auto" w:fill="auto"/>
            <w:vAlign w:val="center"/>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38</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270"/>
        </w:trPr>
        <w:tc>
          <w:tcPr>
            <w:tcW w:w="2551" w:type="dxa"/>
            <w:shd w:val="clear" w:color="auto" w:fill="auto"/>
            <w:vAlign w:val="center"/>
            <w:hideMark/>
          </w:tcPr>
          <w:p w:rsidR="00D22385" w:rsidRPr="00DA78A1" w:rsidRDefault="00D22385" w:rsidP="00DA78A1">
            <w:pPr>
              <w:jc w:val="both"/>
            </w:pPr>
            <w:r w:rsidRPr="00DA78A1">
              <w:t xml:space="preserve">Иные закупки </w:t>
            </w:r>
            <w:r w:rsidRPr="00DA78A1">
              <w:lastRenderedPageBreak/>
              <w:t>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lastRenderedPageBreak/>
              <w:t>3</w:t>
            </w:r>
            <w:r w:rsidRPr="00DA78A1">
              <w:lastRenderedPageBreak/>
              <w:t>8</w:t>
            </w:r>
          </w:p>
        </w:tc>
        <w:tc>
          <w:tcPr>
            <w:tcW w:w="296" w:type="dxa"/>
            <w:shd w:val="clear" w:color="auto" w:fill="auto"/>
            <w:hideMark/>
          </w:tcPr>
          <w:p w:rsidR="00D22385" w:rsidRPr="00DA78A1" w:rsidRDefault="00D22385" w:rsidP="00DA78A1">
            <w:pPr>
              <w:jc w:val="both"/>
            </w:pPr>
            <w:r w:rsidRPr="00DA78A1">
              <w:lastRenderedPageBreak/>
              <w:t>0</w:t>
            </w:r>
          </w:p>
        </w:tc>
        <w:tc>
          <w:tcPr>
            <w:tcW w:w="424" w:type="dxa"/>
            <w:shd w:val="clear" w:color="auto" w:fill="auto"/>
            <w:hideMark/>
          </w:tcPr>
          <w:p w:rsidR="00D22385" w:rsidRPr="00DA78A1" w:rsidRDefault="00D22385" w:rsidP="00DA78A1">
            <w:pPr>
              <w:jc w:val="both"/>
            </w:pPr>
            <w:r w:rsidRPr="00DA78A1">
              <w:t>0</w:t>
            </w:r>
            <w:r w:rsidRPr="00DA78A1">
              <w:lastRenderedPageBreak/>
              <w:t>2</w:t>
            </w:r>
          </w:p>
        </w:tc>
        <w:tc>
          <w:tcPr>
            <w:tcW w:w="652" w:type="dxa"/>
            <w:shd w:val="clear" w:color="auto" w:fill="auto"/>
            <w:hideMark/>
          </w:tcPr>
          <w:p w:rsidR="00D22385" w:rsidRPr="00DA78A1" w:rsidRDefault="00D22385" w:rsidP="00DA78A1">
            <w:pPr>
              <w:jc w:val="both"/>
            </w:pPr>
            <w:r w:rsidRPr="00DA78A1">
              <w:lastRenderedPageBreak/>
              <w:t>423</w:t>
            </w:r>
            <w:r w:rsidRPr="00DA78A1">
              <w:lastRenderedPageBreak/>
              <w:t>00</w:t>
            </w:r>
          </w:p>
        </w:tc>
        <w:tc>
          <w:tcPr>
            <w:tcW w:w="562" w:type="dxa"/>
            <w:shd w:val="clear" w:color="auto" w:fill="auto"/>
            <w:hideMark/>
          </w:tcPr>
          <w:p w:rsidR="00D22385" w:rsidRPr="00DA78A1" w:rsidRDefault="00D22385" w:rsidP="00DA78A1">
            <w:pPr>
              <w:jc w:val="both"/>
            </w:pPr>
            <w:r w:rsidRPr="00DA78A1">
              <w:lastRenderedPageBreak/>
              <w:t>24</w:t>
            </w:r>
            <w:r w:rsidRPr="00DA78A1">
              <w:lastRenderedPageBreak/>
              <w:t>0</w:t>
            </w:r>
          </w:p>
        </w:tc>
        <w:tc>
          <w:tcPr>
            <w:tcW w:w="425" w:type="dxa"/>
            <w:shd w:val="clear" w:color="auto" w:fill="auto"/>
            <w:hideMark/>
          </w:tcPr>
          <w:p w:rsidR="00D22385" w:rsidRPr="00DA78A1" w:rsidRDefault="00D22385" w:rsidP="00DA78A1">
            <w:pPr>
              <w:jc w:val="both"/>
            </w:pPr>
            <w:r w:rsidRPr="00DA78A1">
              <w:lastRenderedPageBreak/>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345"/>
        </w:trPr>
        <w:tc>
          <w:tcPr>
            <w:tcW w:w="2551" w:type="dxa"/>
            <w:shd w:val="clear" w:color="auto" w:fill="auto"/>
            <w:vAlign w:val="center"/>
            <w:hideMark/>
          </w:tcPr>
          <w:p w:rsidR="00D22385" w:rsidRPr="00DA78A1" w:rsidRDefault="00D22385" w:rsidP="00DA78A1">
            <w:pPr>
              <w:jc w:val="both"/>
            </w:pPr>
            <w:r w:rsidRPr="00DA78A1">
              <w:lastRenderedPageBreak/>
              <w:t>Национальная безопасность и правоохранительная деятельность</w:t>
            </w:r>
          </w:p>
        </w:tc>
        <w:tc>
          <w:tcPr>
            <w:tcW w:w="425" w:type="dxa"/>
            <w:shd w:val="clear" w:color="auto" w:fill="auto"/>
            <w:hideMark/>
          </w:tcPr>
          <w:p w:rsidR="00D22385" w:rsidRPr="00DA78A1" w:rsidRDefault="00D22385" w:rsidP="00DA78A1">
            <w:pPr>
              <w:jc w:val="both"/>
            </w:pPr>
            <w:r w:rsidRPr="00DA78A1">
              <w:t>38</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465"/>
        </w:trPr>
        <w:tc>
          <w:tcPr>
            <w:tcW w:w="2551" w:type="dxa"/>
            <w:shd w:val="clear" w:color="auto" w:fill="auto"/>
            <w:vAlign w:val="center"/>
            <w:hideMark/>
          </w:tcPr>
          <w:p w:rsidR="00D22385" w:rsidRPr="00DA78A1" w:rsidRDefault="00D22385" w:rsidP="00DA78A1">
            <w:pPr>
              <w:jc w:val="both"/>
            </w:pPr>
            <w:r w:rsidRPr="00DA78A1">
              <w:t>Другие вопросы  в области национальной безопасности и правоохранительной деятельности</w:t>
            </w:r>
          </w:p>
        </w:tc>
        <w:tc>
          <w:tcPr>
            <w:tcW w:w="425" w:type="dxa"/>
            <w:shd w:val="clear" w:color="auto" w:fill="auto"/>
            <w:hideMark/>
          </w:tcPr>
          <w:p w:rsidR="00D22385" w:rsidRPr="00DA78A1" w:rsidRDefault="00D22385" w:rsidP="00DA78A1">
            <w:pPr>
              <w:jc w:val="both"/>
            </w:pPr>
            <w:r w:rsidRPr="00DA78A1">
              <w:t>38</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14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270"/>
        </w:trPr>
        <w:tc>
          <w:tcPr>
            <w:tcW w:w="2551" w:type="dxa"/>
            <w:shd w:val="clear" w:color="auto" w:fill="auto"/>
            <w:vAlign w:val="center"/>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38</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02</w:t>
            </w:r>
          </w:p>
        </w:tc>
        <w:tc>
          <w:tcPr>
            <w:tcW w:w="652" w:type="dxa"/>
            <w:shd w:val="clear" w:color="auto" w:fill="auto"/>
            <w:hideMark/>
          </w:tcPr>
          <w:p w:rsidR="00D22385" w:rsidRPr="00DA78A1" w:rsidRDefault="00D22385" w:rsidP="00DA78A1">
            <w:pPr>
              <w:jc w:val="both"/>
            </w:pPr>
            <w:r w:rsidRPr="00DA78A1">
              <w:t>42300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14</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10,0</w:t>
            </w:r>
          </w:p>
        </w:tc>
        <w:tc>
          <w:tcPr>
            <w:tcW w:w="1186" w:type="dxa"/>
            <w:shd w:val="clear" w:color="auto" w:fill="auto"/>
            <w:hideMark/>
          </w:tcPr>
          <w:p w:rsidR="00D22385" w:rsidRPr="00DA78A1" w:rsidRDefault="00D22385" w:rsidP="00DA78A1">
            <w:pPr>
              <w:jc w:val="both"/>
            </w:pPr>
            <w:r w:rsidRPr="00DA78A1">
              <w:t>10,0</w:t>
            </w:r>
          </w:p>
        </w:tc>
        <w:tc>
          <w:tcPr>
            <w:tcW w:w="1134" w:type="dxa"/>
            <w:shd w:val="clear" w:color="auto" w:fill="auto"/>
            <w:hideMark/>
          </w:tcPr>
          <w:p w:rsidR="00D22385" w:rsidRPr="00DA78A1" w:rsidRDefault="00D22385" w:rsidP="00DA78A1">
            <w:pPr>
              <w:jc w:val="both"/>
            </w:pPr>
            <w:r w:rsidRPr="00DA78A1">
              <w:t>10,0</w:t>
            </w:r>
          </w:p>
        </w:tc>
      </w:tr>
      <w:tr w:rsidR="00D22385" w:rsidRPr="00DA78A1" w:rsidTr="00562F4F">
        <w:trPr>
          <w:trHeight w:val="270"/>
        </w:trPr>
        <w:tc>
          <w:tcPr>
            <w:tcW w:w="2551" w:type="dxa"/>
            <w:shd w:val="clear" w:color="auto" w:fill="auto"/>
            <w:vAlign w:val="center"/>
            <w:hideMark/>
          </w:tcPr>
          <w:p w:rsidR="00D22385" w:rsidRPr="00DA78A1" w:rsidRDefault="00D22385" w:rsidP="00DA78A1">
            <w:pPr>
              <w:jc w:val="both"/>
            </w:pPr>
            <w:r w:rsidRPr="00DA78A1">
              <w:t>Муниципальная программа "Защита населения и территорий от чрезвычайных ситуаций, обеспечение пожарной безопасности и безопасности людей на водных объектах на территории Чамзинского муниципального района"</w:t>
            </w:r>
          </w:p>
        </w:tc>
        <w:tc>
          <w:tcPr>
            <w:tcW w:w="425" w:type="dxa"/>
            <w:shd w:val="clear" w:color="auto" w:fill="auto"/>
            <w:hideMark/>
          </w:tcPr>
          <w:p w:rsidR="00D22385" w:rsidRPr="00DA78A1" w:rsidRDefault="00D22385" w:rsidP="00DA78A1">
            <w:pPr>
              <w:jc w:val="both"/>
            </w:pPr>
            <w:r w:rsidRPr="00DA78A1">
              <w:t>40</w:t>
            </w:r>
          </w:p>
        </w:tc>
        <w:tc>
          <w:tcPr>
            <w:tcW w:w="296" w:type="dxa"/>
            <w:shd w:val="clear" w:color="auto" w:fill="auto"/>
            <w:hideMark/>
          </w:tcPr>
          <w:p w:rsidR="00D22385" w:rsidRPr="00DA78A1" w:rsidRDefault="00D22385" w:rsidP="00DA78A1">
            <w:pPr>
              <w:jc w:val="both"/>
            </w:pPr>
            <w:r w:rsidRPr="00DA78A1">
              <w:t> </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14,0</w:t>
            </w:r>
          </w:p>
        </w:tc>
        <w:tc>
          <w:tcPr>
            <w:tcW w:w="1186" w:type="dxa"/>
            <w:shd w:val="clear" w:color="auto" w:fill="auto"/>
            <w:hideMark/>
          </w:tcPr>
          <w:p w:rsidR="00D22385" w:rsidRPr="00DA78A1" w:rsidRDefault="00D22385" w:rsidP="00DA78A1">
            <w:pPr>
              <w:jc w:val="both"/>
            </w:pPr>
            <w:r w:rsidRPr="00DA78A1">
              <w:t>514,0</w:t>
            </w:r>
          </w:p>
        </w:tc>
        <w:tc>
          <w:tcPr>
            <w:tcW w:w="1134" w:type="dxa"/>
            <w:shd w:val="clear" w:color="auto" w:fill="auto"/>
            <w:hideMark/>
          </w:tcPr>
          <w:p w:rsidR="00D22385" w:rsidRPr="00DA78A1" w:rsidRDefault="00D22385" w:rsidP="00DA78A1">
            <w:pPr>
              <w:jc w:val="both"/>
            </w:pPr>
            <w:r w:rsidRPr="00DA78A1">
              <w:t>1 014,0</w:t>
            </w:r>
          </w:p>
        </w:tc>
      </w:tr>
      <w:tr w:rsidR="00D22385" w:rsidRPr="00DA78A1" w:rsidTr="00562F4F">
        <w:trPr>
          <w:trHeight w:val="270"/>
        </w:trPr>
        <w:tc>
          <w:tcPr>
            <w:tcW w:w="2551" w:type="dxa"/>
            <w:shd w:val="clear" w:color="auto" w:fill="auto"/>
            <w:hideMark/>
          </w:tcPr>
          <w:p w:rsidR="00D22385" w:rsidRPr="00DA78A1" w:rsidRDefault="00D22385" w:rsidP="00DA78A1">
            <w:pPr>
              <w:jc w:val="both"/>
            </w:pPr>
            <w:r w:rsidRPr="00DA78A1">
              <w:t>Основное мероприятие "Обеспечение защиты населения и территории Чамзинского муниципального района от чрезвычайных ситуаций"</w:t>
            </w:r>
          </w:p>
        </w:tc>
        <w:tc>
          <w:tcPr>
            <w:tcW w:w="425" w:type="dxa"/>
            <w:shd w:val="clear" w:color="auto" w:fill="auto"/>
            <w:hideMark/>
          </w:tcPr>
          <w:p w:rsidR="00D22385" w:rsidRPr="00DA78A1" w:rsidRDefault="00D22385" w:rsidP="00DA78A1">
            <w:pPr>
              <w:jc w:val="both"/>
            </w:pPr>
            <w:r w:rsidRPr="00DA78A1">
              <w:t>40</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w:t>
            </w:r>
          </w:p>
        </w:tc>
        <w:tc>
          <w:tcPr>
            <w:tcW w:w="1186" w:type="dxa"/>
            <w:shd w:val="clear" w:color="auto" w:fill="auto"/>
            <w:hideMark/>
          </w:tcPr>
          <w:p w:rsidR="00D22385" w:rsidRPr="00DA78A1" w:rsidRDefault="00D22385" w:rsidP="00DA78A1">
            <w:pPr>
              <w:jc w:val="both"/>
            </w:pPr>
            <w:r w:rsidRPr="00DA78A1">
              <w:t>501,0</w:t>
            </w:r>
          </w:p>
        </w:tc>
        <w:tc>
          <w:tcPr>
            <w:tcW w:w="1134" w:type="dxa"/>
            <w:shd w:val="clear" w:color="auto" w:fill="auto"/>
            <w:hideMark/>
          </w:tcPr>
          <w:p w:rsidR="00D22385" w:rsidRPr="00DA78A1" w:rsidRDefault="00D22385" w:rsidP="00DA78A1">
            <w:pPr>
              <w:jc w:val="both"/>
            </w:pPr>
            <w:r w:rsidRPr="00DA78A1">
              <w:t>1 001,0</w:t>
            </w:r>
          </w:p>
        </w:tc>
      </w:tr>
      <w:tr w:rsidR="00D22385" w:rsidRPr="00DA78A1" w:rsidTr="00562F4F">
        <w:trPr>
          <w:trHeight w:val="270"/>
        </w:trPr>
        <w:tc>
          <w:tcPr>
            <w:tcW w:w="2551" w:type="dxa"/>
            <w:shd w:val="clear" w:color="auto" w:fill="auto"/>
            <w:hideMark/>
          </w:tcPr>
          <w:p w:rsidR="00D22385" w:rsidRPr="00DA78A1" w:rsidRDefault="00D22385" w:rsidP="00DA78A1">
            <w:pPr>
              <w:jc w:val="both"/>
            </w:pPr>
            <w:r w:rsidRPr="00DA78A1">
              <w:t>Мероприятия по снижению рисков и смягчению последствий чрезвычайных ситуаций</w:t>
            </w:r>
          </w:p>
        </w:tc>
        <w:tc>
          <w:tcPr>
            <w:tcW w:w="425" w:type="dxa"/>
            <w:shd w:val="clear" w:color="auto" w:fill="auto"/>
            <w:hideMark/>
          </w:tcPr>
          <w:p w:rsidR="00D22385" w:rsidRPr="00DA78A1" w:rsidRDefault="00D22385" w:rsidP="00DA78A1">
            <w:pPr>
              <w:jc w:val="both"/>
            </w:pPr>
            <w:r w:rsidRPr="00DA78A1">
              <w:t>40</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42130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w:t>
            </w:r>
          </w:p>
        </w:tc>
        <w:tc>
          <w:tcPr>
            <w:tcW w:w="1186" w:type="dxa"/>
            <w:shd w:val="clear" w:color="auto" w:fill="auto"/>
            <w:hideMark/>
          </w:tcPr>
          <w:p w:rsidR="00D22385" w:rsidRPr="00DA78A1" w:rsidRDefault="00D22385" w:rsidP="00DA78A1">
            <w:pPr>
              <w:jc w:val="both"/>
            </w:pPr>
            <w:r w:rsidRPr="00DA78A1">
              <w:t>501,0</w:t>
            </w:r>
          </w:p>
        </w:tc>
        <w:tc>
          <w:tcPr>
            <w:tcW w:w="1134" w:type="dxa"/>
            <w:shd w:val="clear" w:color="auto" w:fill="auto"/>
            <w:hideMark/>
          </w:tcPr>
          <w:p w:rsidR="00D22385" w:rsidRPr="00DA78A1" w:rsidRDefault="00D22385" w:rsidP="00DA78A1">
            <w:pPr>
              <w:jc w:val="both"/>
            </w:pPr>
            <w:r w:rsidRPr="00DA78A1">
              <w:t>1 001,0</w:t>
            </w:r>
          </w:p>
        </w:tc>
      </w:tr>
      <w:tr w:rsidR="00D22385" w:rsidRPr="00DA78A1" w:rsidTr="00562F4F">
        <w:trPr>
          <w:trHeight w:val="270"/>
        </w:trPr>
        <w:tc>
          <w:tcPr>
            <w:tcW w:w="2551" w:type="dxa"/>
            <w:shd w:val="clear" w:color="auto" w:fill="auto"/>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40</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42130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w:t>
            </w:r>
          </w:p>
        </w:tc>
        <w:tc>
          <w:tcPr>
            <w:tcW w:w="1186" w:type="dxa"/>
            <w:shd w:val="clear" w:color="auto" w:fill="auto"/>
            <w:hideMark/>
          </w:tcPr>
          <w:p w:rsidR="00D22385" w:rsidRPr="00DA78A1" w:rsidRDefault="00D22385" w:rsidP="00DA78A1">
            <w:pPr>
              <w:jc w:val="both"/>
            </w:pPr>
            <w:r w:rsidRPr="00DA78A1">
              <w:t>501,0</w:t>
            </w:r>
          </w:p>
        </w:tc>
        <w:tc>
          <w:tcPr>
            <w:tcW w:w="1134" w:type="dxa"/>
            <w:shd w:val="clear" w:color="auto" w:fill="auto"/>
            <w:hideMark/>
          </w:tcPr>
          <w:p w:rsidR="00D22385" w:rsidRPr="00DA78A1" w:rsidRDefault="00D22385" w:rsidP="00DA78A1">
            <w:pPr>
              <w:jc w:val="both"/>
            </w:pPr>
            <w:r w:rsidRPr="00DA78A1">
              <w:t>1 001,0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Национальная безопасность и правоохранительная деятельность</w:t>
            </w:r>
          </w:p>
        </w:tc>
        <w:tc>
          <w:tcPr>
            <w:tcW w:w="425" w:type="dxa"/>
            <w:shd w:val="clear" w:color="auto" w:fill="auto"/>
            <w:hideMark/>
          </w:tcPr>
          <w:p w:rsidR="00D22385" w:rsidRPr="00DA78A1" w:rsidRDefault="00D22385" w:rsidP="00DA78A1">
            <w:pPr>
              <w:jc w:val="both"/>
            </w:pPr>
            <w:r w:rsidRPr="00DA78A1">
              <w:t>40</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42130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w:t>
            </w:r>
          </w:p>
        </w:tc>
        <w:tc>
          <w:tcPr>
            <w:tcW w:w="1186" w:type="dxa"/>
            <w:shd w:val="clear" w:color="auto" w:fill="auto"/>
            <w:hideMark/>
          </w:tcPr>
          <w:p w:rsidR="00D22385" w:rsidRPr="00DA78A1" w:rsidRDefault="00D22385" w:rsidP="00DA78A1">
            <w:pPr>
              <w:jc w:val="both"/>
            </w:pPr>
            <w:r w:rsidRPr="00DA78A1">
              <w:t>501,0</w:t>
            </w:r>
          </w:p>
        </w:tc>
        <w:tc>
          <w:tcPr>
            <w:tcW w:w="1134" w:type="dxa"/>
            <w:shd w:val="clear" w:color="auto" w:fill="auto"/>
            <w:hideMark/>
          </w:tcPr>
          <w:p w:rsidR="00D22385" w:rsidRPr="00DA78A1" w:rsidRDefault="00D22385" w:rsidP="00DA78A1">
            <w:pPr>
              <w:jc w:val="both"/>
            </w:pPr>
            <w:r w:rsidRPr="00DA78A1">
              <w:t>1 001,0</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 xml:space="preserve"> Защита населения и территории от чрезвычайных ситуаций природного и техногенного характера, пожарная безопасность </w:t>
            </w:r>
          </w:p>
        </w:tc>
        <w:tc>
          <w:tcPr>
            <w:tcW w:w="425" w:type="dxa"/>
            <w:shd w:val="clear" w:color="auto" w:fill="auto"/>
            <w:hideMark/>
          </w:tcPr>
          <w:p w:rsidR="00D22385" w:rsidRPr="00DA78A1" w:rsidRDefault="00D22385" w:rsidP="00DA78A1">
            <w:pPr>
              <w:jc w:val="both"/>
            </w:pPr>
            <w:r w:rsidRPr="00DA78A1">
              <w:t>40</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42130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10</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w:t>
            </w:r>
          </w:p>
        </w:tc>
        <w:tc>
          <w:tcPr>
            <w:tcW w:w="1186" w:type="dxa"/>
            <w:shd w:val="clear" w:color="auto" w:fill="auto"/>
            <w:hideMark/>
          </w:tcPr>
          <w:p w:rsidR="00D22385" w:rsidRPr="00DA78A1" w:rsidRDefault="00D22385" w:rsidP="00DA78A1">
            <w:pPr>
              <w:jc w:val="both"/>
            </w:pPr>
            <w:r w:rsidRPr="00DA78A1">
              <w:t>501,0</w:t>
            </w:r>
          </w:p>
        </w:tc>
        <w:tc>
          <w:tcPr>
            <w:tcW w:w="1134" w:type="dxa"/>
            <w:shd w:val="clear" w:color="auto" w:fill="auto"/>
            <w:hideMark/>
          </w:tcPr>
          <w:p w:rsidR="00D22385" w:rsidRPr="00DA78A1" w:rsidRDefault="00D22385" w:rsidP="00DA78A1">
            <w:pPr>
              <w:jc w:val="both"/>
            </w:pPr>
            <w:r w:rsidRPr="00DA78A1">
              <w:t>1 001,0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40</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42130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10</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500,0</w:t>
            </w:r>
          </w:p>
        </w:tc>
        <w:tc>
          <w:tcPr>
            <w:tcW w:w="1134" w:type="dxa"/>
            <w:shd w:val="clear" w:color="auto" w:fill="auto"/>
            <w:hideMark/>
          </w:tcPr>
          <w:p w:rsidR="00D22385" w:rsidRPr="00DA78A1" w:rsidRDefault="00D22385" w:rsidP="00DA78A1">
            <w:pPr>
              <w:jc w:val="both"/>
            </w:pPr>
            <w:r w:rsidRPr="00DA78A1">
              <w:t>1 000,0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40</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01</w:t>
            </w:r>
          </w:p>
        </w:tc>
        <w:tc>
          <w:tcPr>
            <w:tcW w:w="652" w:type="dxa"/>
            <w:shd w:val="clear" w:color="auto" w:fill="auto"/>
            <w:hideMark/>
          </w:tcPr>
          <w:p w:rsidR="00D22385" w:rsidRPr="00DA78A1" w:rsidRDefault="00D22385" w:rsidP="00DA78A1">
            <w:pPr>
              <w:jc w:val="both"/>
            </w:pPr>
            <w:r w:rsidRPr="00DA78A1">
              <w:t>42130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10</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1,0</w:t>
            </w:r>
          </w:p>
        </w:tc>
        <w:tc>
          <w:tcPr>
            <w:tcW w:w="1186" w:type="dxa"/>
            <w:shd w:val="clear" w:color="auto" w:fill="auto"/>
            <w:hideMark/>
          </w:tcPr>
          <w:p w:rsidR="00D22385" w:rsidRPr="00DA78A1" w:rsidRDefault="00D22385" w:rsidP="00DA78A1">
            <w:pPr>
              <w:jc w:val="both"/>
            </w:pPr>
            <w:r w:rsidRPr="00DA78A1">
              <w:t>1,0</w:t>
            </w:r>
          </w:p>
        </w:tc>
        <w:tc>
          <w:tcPr>
            <w:tcW w:w="1134" w:type="dxa"/>
            <w:shd w:val="clear" w:color="auto" w:fill="auto"/>
            <w:hideMark/>
          </w:tcPr>
          <w:p w:rsidR="00D22385" w:rsidRPr="00DA78A1" w:rsidRDefault="00D22385" w:rsidP="00DA78A1">
            <w:pPr>
              <w:jc w:val="both"/>
            </w:pPr>
            <w:r w:rsidRPr="00DA78A1">
              <w:t>1,0</w:t>
            </w:r>
          </w:p>
        </w:tc>
      </w:tr>
      <w:tr w:rsidR="00D22385" w:rsidRPr="00DA78A1" w:rsidTr="00562F4F">
        <w:trPr>
          <w:trHeight w:val="1125"/>
        </w:trPr>
        <w:tc>
          <w:tcPr>
            <w:tcW w:w="2551" w:type="dxa"/>
            <w:shd w:val="clear" w:color="auto" w:fill="auto"/>
            <w:hideMark/>
          </w:tcPr>
          <w:p w:rsidR="00D22385" w:rsidRPr="00DA78A1" w:rsidRDefault="00D22385" w:rsidP="00DA78A1">
            <w:pPr>
              <w:jc w:val="both"/>
            </w:pPr>
            <w:r w:rsidRPr="00DA78A1">
              <w:t>Основное мероприятие «Укрепление материально-технической базы органов управления гражданской обороной и звена территориальной подсистемы РСЧС Чамзинского муниципального района»</w:t>
            </w:r>
          </w:p>
        </w:tc>
        <w:tc>
          <w:tcPr>
            <w:tcW w:w="425" w:type="dxa"/>
            <w:shd w:val="clear" w:color="auto" w:fill="auto"/>
            <w:hideMark/>
          </w:tcPr>
          <w:p w:rsidR="00D22385" w:rsidRPr="00DA78A1" w:rsidRDefault="00D22385" w:rsidP="00DA78A1">
            <w:pPr>
              <w:jc w:val="both"/>
            </w:pPr>
            <w:r w:rsidRPr="00DA78A1">
              <w:t>40</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13,0</w:t>
            </w:r>
          </w:p>
        </w:tc>
        <w:tc>
          <w:tcPr>
            <w:tcW w:w="1186" w:type="dxa"/>
            <w:shd w:val="clear" w:color="auto" w:fill="auto"/>
            <w:hideMark/>
          </w:tcPr>
          <w:p w:rsidR="00D22385" w:rsidRPr="00DA78A1" w:rsidRDefault="00D22385" w:rsidP="00DA78A1">
            <w:pPr>
              <w:jc w:val="both"/>
            </w:pPr>
            <w:r w:rsidRPr="00DA78A1">
              <w:t>13,0</w:t>
            </w:r>
          </w:p>
        </w:tc>
        <w:tc>
          <w:tcPr>
            <w:tcW w:w="1134" w:type="dxa"/>
            <w:shd w:val="clear" w:color="auto" w:fill="auto"/>
            <w:hideMark/>
          </w:tcPr>
          <w:p w:rsidR="00D22385" w:rsidRPr="00DA78A1" w:rsidRDefault="00D22385" w:rsidP="00DA78A1">
            <w:pPr>
              <w:jc w:val="both"/>
            </w:pPr>
            <w:r w:rsidRPr="00DA78A1">
              <w:t>13,0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Мероприятия по снижению рисков и смягчению последствий чрезвычайных ситуаций</w:t>
            </w:r>
          </w:p>
        </w:tc>
        <w:tc>
          <w:tcPr>
            <w:tcW w:w="425" w:type="dxa"/>
            <w:shd w:val="clear" w:color="auto" w:fill="auto"/>
            <w:hideMark/>
          </w:tcPr>
          <w:p w:rsidR="00D22385" w:rsidRPr="00DA78A1" w:rsidRDefault="00D22385" w:rsidP="00DA78A1">
            <w:pPr>
              <w:jc w:val="both"/>
            </w:pPr>
            <w:r w:rsidRPr="00DA78A1">
              <w:t>40</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42130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13,0</w:t>
            </w:r>
          </w:p>
        </w:tc>
        <w:tc>
          <w:tcPr>
            <w:tcW w:w="1186" w:type="dxa"/>
            <w:shd w:val="clear" w:color="auto" w:fill="auto"/>
            <w:hideMark/>
          </w:tcPr>
          <w:p w:rsidR="00D22385" w:rsidRPr="00DA78A1" w:rsidRDefault="00D22385" w:rsidP="00DA78A1">
            <w:pPr>
              <w:jc w:val="both"/>
            </w:pPr>
            <w:r w:rsidRPr="00DA78A1">
              <w:t>13,0</w:t>
            </w:r>
          </w:p>
        </w:tc>
        <w:tc>
          <w:tcPr>
            <w:tcW w:w="1134" w:type="dxa"/>
            <w:shd w:val="clear" w:color="auto" w:fill="auto"/>
            <w:hideMark/>
          </w:tcPr>
          <w:p w:rsidR="00D22385" w:rsidRPr="00DA78A1" w:rsidRDefault="00D22385" w:rsidP="00DA78A1">
            <w:pPr>
              <w:jc w:val="both"/>
            </w:pPr>
            <w:r w:rsidRPr="00DA78A1">
              <w:t>13,0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 xml:space="preserve">Закупка товаров, работ и услуг для обеспечения государственных </w:t>
            </w:r>
            <w:r w:rsidRPr="00DA78A1">
              <w:lastRenderedPageBreak/>
              <w:t>(муниципальных) нужд</w:t>
            </w:r>
          </w:p>
        </w:tc>
        <w:tc>
          <w:tcPr>
            <w:tcW w:w="425" w:type="dxa"/>
            <w:shd w:val="clear" w:color="auto" w:fill="auto"/>
            <w:hideMark/>
          </w:tcPr>
          <w:p w:rsidR="00D22385" w:rsidRPr="00DA78A1" w:rsidRDefault="00D22385" w:rsidP="00DA78A1">
            <w:pPr>
              <w:jc w:val="both"/>
            </w:pPr>
            <w:r w:rsidRPr="00DA78A1">
              <w:lastRenderedPageBreak/>
              <w:t>40</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42130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13,0</w:t>
            </w:r>
          </w:p>
        </w:tc>
        <w:tc>
          <w:tcPr>
            <w:tcW w:w="1186" w:type="dxa"/>
            <w:shd w:val="clear" w:color="auto" w:fill="auto"/>
            <w:hideMark/>
          </w:tcPr>
          <w:p w:rsidR="00D22385" w:rsidRPr="00DA78A1" w:rsidRDefault="00D22385" w:rsidP="00DA78A1">
            <w:pPr>
              <w:jc w:val="both"/>
            </w:pPr>
            <w:r w:rsidRPr="00DA78A1">
              <w:t>13,0</w:t>
            </w:r>
          </w:p>
        </w:tc>
        <w:tc>
          <w:tcPr>
            <w:tcW w:w="1134" w:type="dxa"/>
            <w:shd w:val="clear" w:color="auto" w:fill="auto"/>
            <w:hideMark/>
          </w:tcPr>
          <w:p w:rsidR="00D22385" w:rsidRPr="00DA78A1" w:rsidRDefault="00D22385" w:rsidP="00DA78A1">
            <w:pPr>
              <w:jc w:val="both"/>
            </w:pPr>
            <w:r w:rsidRPr="00DA78A1">
              <w:t>13,0</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40</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13,0</w:t>
            </w:r>
          </w:p>
        </w:tc>
        <w:tc>
          <w:tcPr>
            <w:tcW w:w="1186" w:type="dxa"/>
            <w:shd w:val="clear" w:color="auto" w:fill="auto"/>
            <w:hideMark/>
          </w:tcPr>
          <w:p w:rsidR="00D22385" w:rsidRPr="00DA78A1" w:rsidRDefault="00D22385" w:rsidP="00DA78A1">
            <w:pPr>
              <w:jc w:val="both"/>
            </w:pPr>
            <w:r w:rsidRPr="00DA78A1">
              <w:t>13,0</w:t>
            </w:r>
          </w:p>
        </w:tc>
        <w:tc>
          <w:tcPr>
            <w:tcW w:w="1134" w:type="dxa"/>
            <w:shd w:val="clear" w:color="auto" w:fill="auto"/>
            <w:hideMark/>
          </w:tcPr>
          <w:p w:rsidR="00D22385" w:rsidRPr="00DA78A1" w:rsidRDefault="00D22385" w:rsidP="00DA78A1">
            <w:pPr>
              <w:jc w:val="both"/>
            </w:pPr>
            <w:r w:rsidRPr="00DA78A1">
              <w:t>13,0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Национальная безопасность и правоохранительная деятельность</w:t>
            </w:r>
          </w:p>
        </w:tc>
        <w:tc>
          <w:tcPr>
            <w:tcW w:w="425" w:type="dxa"/>
            <w:shd w:val="clear" w:color="auto" w:fill="auto"/>
            <w:hideMark/>
          </w:tcPr>
          <w:p w:rsidR="00D22385" w:rsidRPr="00DA78A1" w:rsidRDefault="00D22385" w:rsidP="00DA78A1">
            <w:pPr>
              <w:jc w:val="both"/>
            </w:pPr>
            <w:r w:rsidRPr="00DA78A1">
              <w:t>40</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13,0</w:t>
            </w:r>
          </w:p>
        </w:tc>
        <w:tc>
          <w:tcPr>
            <w:tcW w:w="1186" w:type="dxa"/>
            <w:shd w:val="clear" w:color="auto" w:fill="auto"/>
            <w:hideMark/>
          </w:tcPr>
          <w:p w:rsidR="00D22385" w:rsidRPr="00DA78A1" w:rsidRDefault="00D22385" w:rsidP="00DA78A1">
            <w:pPr>
              <w:jc w:val="both"/>
            </w:pPr>
            <w:r w:rsidRPr="00DA78A1">
              <w:t>13,0</w:t>
            </w:r>
          </w:p>
        </w:tc>
        <w:tc>
          <w:tcPr>
            <w:tcW w:w="1134" w:type="dxa"/>
            <w:shd w:val="clear" w:color="auto" w:fill="auto"/>
            <w:hideMark/>
          </w:tcPr>
          <w:p w:rsidR="00D22385" w:rsidRPr="00DA78A1" w:rsidRDefault="00D22385" w:rsidP="00DA78A1">
            <w:pPr>
              <w:jc w:val="both"/>
            </w:pPr>
            <w:r w:rsidRPr="00DA78A1">
              <w:t>13,0</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 xml:space="preserve"> Защита населения и территории от чрезвычайных ситуаций природного и техногенного характера, пожарная безопасность </w:t>
            </w:r>
          </w:p>
        </w:tc>
        <w:tc>
          <w:tcPr>
            <w:tcW w:w="425" w:type="dxa"/>
            <w:shd w:val="clear" w:color="auto" w:fill="auto"/>
            <w:hideMark/>
          </w:tcPr>
          <w:p w:rsidR="00D22385" w:rsidRPr="00DA78A1" w:rsidRDefault="00D22385" w:rsidP="00DA78A1">
            <w:pPr>
              <w:jc w:val="both"/>
            </w:pPr>
            <w:r w:rsidRPr="00DA78A1">
              <w:t>40</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10</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13,0</w:t>
            </w:r>
          </w:p>
        </w:tc>
        <w:tc>
          <w:tcPr>
            <w:tcW w:w="1186" w:type="dxa"/>
            <w:shd w:val="clear" w:color="auto" w:fill="auto"/>
            <w:hideMark/>
          </w:tcPr>
          <w:p w:rsidR="00D22385" w:rsidRPr="00DA78A1" w:rsidRDefault="00D22385" w:rsidP="00DA78A1">
            <w:pPr>
              <w:jc w:val="both"/>
            </w:pPr>
            <w:r w:rsidRPr="00DA78A1">
              <w:t>13,0</w:t>
            </w:r>
          </w:p>
        </w:tc>
        <w:tc>
          <w:tcPr>
            <w:tcW w:w="1134" w:type="dxa"/>
            <w:shd w:val="clear" w:color="auto" w:fill="auto"/>
            <w:hideMark/>
          </w:tcPr>
          <w:p w:rsidR="00D22385" w:rsidRPr="00DA78A1" w:rsidRDefault="00D22385" w:rsidP="00DA78A1">
            <w:pPr>
              <w:jc w:val="both"/>
            </w:pPr>
            <w:r w:rsidRPr="00DA78A1">
              <w:t>13,0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40</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03</w:t>
            </w:r>
          </w:p>
        </w:tc>
        <w:tc>
          <w:tcPr>
            <w:tcW w:w="652" w:type="dxa"/>
            <w:shd w:val="clear" w:color="auto" w:fill="auto"/>
            <w:hideMark/>
          </w:tcPr>
          <w:p w:rsidR="00D22385" w:rsidRPr="00DA78A1" w:rsidRDefault="00D22385" w:rsidP="00DA78A1">
            <w:pPr>
              <w:jc w:val="both"/>
            </w:pPr>
            <w:r w:rsidRPr="00DA78A1">
              <w:t>42130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10</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13,0</w:t>
            </w:r>
          </w:p>
        </w:tc>
        <w:tc>
          <w:tcPr>
            <w:tcW w:w="1186" w:type="dxa"/>
            <w:shd w:val="clear" w:color="auto" w:fill="auto"/>
            <w:hideMark/>
          </w:tcPr>
          <w:p w:rsidR="00D22385" w:rsidRPr="00DA78A1" w:rsidRDefault="00D22385" w:rsidP="00DA78A1">
            <w:pPr>
              <w:jc w:val="both"/>
            </w:pPr>
            <w:r w:rsidRPr="00DA78A1">
              <w:t>13,0</w:t>
            </w:r>
          </w:p>
        </w:tc>
        <w:tc>
          <w:tcPr>
            <w:tcW w:w="1134" w:type="dxa"/>
            <w:shd w:val="clear" w:color="auto" w:fill="auto"/>
            <w:hideMark/>
          </w:tcPr>
          <w:p w:rsidR="00D22385" w:rsidRPr="00DA78A1" w:rsidRDefault="00D22385" w:rsidP="00DA78A1">
            <w:pPr>
              <w:jc w:val="both"/>
            </w:pPr>
            <w:r w:rsidRPr="00DA78A1">
              <w:t>13,0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Обеспечение деятельности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39 252,2</w:t>
            </w:r>
          </w:p>
        </w:tc>
        <w:tc>
          <w:tcPr>
            <w:tcW w:w="1186" w:type="dxa"/>
            <w:shd w:val="clear" w:color="auto" w:fill="auto"/>
            <w:hideMark/>
          </w:tcPr>
          <w:p w:rsidR="00D22385" w:rsidRPr="00DA78A1" w:rsidRDefault="00D22385" w:rsidP="00DA78A1">
            <w:pPr>
              <w:jc w:val="both"/>
            </w:pPr>
            <w:r w:rsidRPr="00DA78A1">
              <w:t>19 619,4</w:t>
            </w:r>
          </w:p>
        </w:tc>
        <w:tc>
          <w:tcPr>
            <w:tcW w:w="1134" w:type="dxa"/>
            <w:shd w:val="clear" w:color="auto" w:fill="auto"/>
            <w:hideMark/>
          </w:tcPr>
          <w:p w:rsidR="00D22385" w:rsidRPr="00DA78A1" w:rsidRDefault="00D22385" w:rsidP="00DA78A1">
            <w:pPr>
              <w:jc w:val="both"/>
            </w:pPr>
            <w:r w:rsidRPr="00DA78A1">
              <w:t>20 180,8</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Глава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2 776,0</w:t>
            </w:r>
          </w:p>
        </w:tc>
        <w:tc>
          <w:tcPr>
            <w:tcW w:w="1186" w:type="dxa"/>
            <w:shd w:val="clear" w:color="auto" w:fill="auto"/>
            <w:hideMark/>
          </w:tcPr>
          <w:p w:rsidR="00D22385" w:rsidRPr="00DA78A1" w:rsidRDefault="00D22385" w:rsidP="00DA78A1">
            <w:pPr>
              <w:jc w:val="both"/>
            </w:pPr>
            <w:r w:rsidRPr="00DA78A1">
              <w:t>2 187,8</w:t>
            </w:r>
          </w:p>
        </w:tc>
        <w:tc>
          <w:tcPr>
            <w:tcW w:w="1134" w:type="dxa"/>
            <w:shd w:val="clear" w:color="auto" w:fill="auto"/>
            <w:hideMark/>
          </w:tcPr>
          <w:p w:rsidR="00D22385" w:rsidRPr="00DA78A1" w:rsidRDefault="00D22385" w:rsidP="00DA78A1">
            <w:pPr>
              <w:jc w:val="both"/>
            </w:pPr>
            <w:r w:rsidRPr="00DA78A1">
              <w:t>2 187,8</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 xml:space="preserve">Расходы на обеспечение функций органов местного самоуправления </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254,8</w:t>
            </w:r>
          </w:p>
        </w:tc>
        <w:tc>
          <w:tcPr>
            <w:tcW w:w="1186" w:type="dxa"/>
            <w:shd w:val="clear" w:color="auto" w:fill="auto"/>
            <w:hideMark/>
          </w:tcPr>
          <w:p w:rsidR="00D22385" w:rsidRPr="00DA78A1" w:rsidRDefault="00D22385" w:rsidP="00DA78A1">
            <w:pPr>
              <w:jc w:val="both"/>
            </w:pPr>
            <w:r w:rsidRPr="00DA78A1">
              <w:t>223,0</w:t>
            </w:r>
          </w:p>
        </w:tc>
        <w:tc>
          <w:tcPr>
            <w:tcW w:w="1134" w:type="dxa"/>
            <w:shd w:val="clear" w:color="auto" w:fill="auto"/>
            <w:hideMark/>
          </w:tcPr>
          <w:p w:rsidR="00D22385" w:rsidRPr="00DA78A1" w:rsidRDefault="00D22385" w:rsidP="00DA78A1">
            <w:pPr>
              <w:jc w:val="both"/>
            </w:pPr>
            <w:r w:rsidRPr="00DA78A1">
              <w:t>223,0</w:t>
            </w:r>
          </w:p>
        </w:tc>
      </w:tr>
      <w:tr w:rsidR="00D22385" w:rsidRPr="00DA78A1" w:rsidTr="00562F4F">
        <w:trPr>
          <w:trHeight w:val="1350"/>
        </w:trPr>
        <w:tc>
          <w:tcPr>
            <w:tcW w:w="2551"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254,8</w:t>
            </w:r>
          </w:p>
        </w:tc>
        <w:tc>
          <w:tcPr>
            <w:tcW w:w="1186" w:type="dxa"/>
            <w:shd w:val="clear" w:color="auto" w:fill="auto"/>
            <w:hideMark/>
          </w:tcPr>
          <w:p w:rsidR="00D22385" w:rsidRPr="00DA78A1" w:rsidRDefault="00D22385" w:rsidP="00DA78A1">
            <w:pPr>
              <w:jc w:val="both"/>
            </w:pPr>
            <w:r w:rsidRPr="00DA78A1">
              <w:t>223,0</w:t>
            </w:r>
          </w:p>
        </w:tc>
        <w:tc>
          <w:tcPr>
            <w:tcW w:w="1134" w:type="dxa"/>
            <w:shd w:val="clear" w:color="auto" w:fill="auto"/>
            <w:hideMark/>
          </w:tcPr>
          <w:p w:rsidR="00D22385" w:rsidRPr="00DA78A1" w:rsidRDefault="00D22385" w:rsidP="00DA78A1">
            <w:pPr>
              <w:jc w:val="both"/>
            </w:pPr>
            <w:r w:rsidRPr="00DA78A1">
              <w:t>223,0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lastRenderedPageBreak/>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254,8</w:t>
            </w:r>
          </w:p>
        </w:tc>
        <w:tc>
          <w:tcPr>
            <w:tcW w:w="1186" w:type="dxa"/>
            <w:shd w:val="clear" w:color="auto" w:fill="auto"/>
            <w:hideMark/>
          </w:tcPr>
          <w:p w:rsidR="00D22385" w:rsidRPr="00DA78A1" w:rsidRDefault="00D22385" w:rsidP="00DA78A1">
            <w:pPr>
              <w:jc w:val="both"/>
            </w:pPr>
            <w:r w:rsidRPr="00DA78A1">
              <w:t>223,0</w:t>
            </w:r>
          </w:p>
        </w:tc>
        <w:tc>
          <w:tcPr>
            <w:tcW w:w="1134" w:type="dxa"/>
            <w:shd w:val="clear" w:color="auto" w:fill="auto"/>
            <w:hideMark/>
          </w:tcPr>
          <w:p w:rsidR="00D22385" w:rsidRPr="00DA78A1" w:rsidRDefault="00D22385" w:rsidP="00DA78A1">
            <w:pPr>
              <w:jc w:val="both"/>
            </w:pPr>
            <w:r w:rsidRPr="00DA78A1">
              <w:t>223,0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254,8</w:t>
            </w:r>
          </w:p>
        </w:tc>
        <w:tc>
          <w:tcPr>
            <w:tcW w:w="1186" w:type="dxa"/>
            <w:shd w:val="clear" w:color="auto" w:fill="auto"/>
            <w:hideMark/>
          </w:tcPr>
          <w:p w:rsidR="00D22385" w:rsidRPr="00DA78A1" w:rsidRDefault="00D22385" w:rsidP="00DA78A1">
            <w:pPr>
              <w:jc w:val="both"/>
            </w:pPr>
            <w:r w:rsidRPr="00DA78A1">
              <w:t>223,0</w:t>
            </w:r>
          </w:p>
        </w:tc>
        <w:tc>
          <w:tcPr>
            <w:tcW w:w="1134" w:type="dxa"/>
            <w:shd w:val="clear" w:color="auto" w:fill="auto"/>
            <w:hideMark/>
          </w:tcPr>
          <w:p w:rsidR="00D22385" w:rsidRPr="00DA78A1" w:rsidRDefault="00D22385" w:rsidP="00DA78A1">
            <w:pPr>
              <w:jc w:val="both"/>
            </w:pPr>
            <w:r w:rsidRPr="00DA78A1">
              <w:t>223,0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Функционирование высшего должностного лица субъекта Российской Федерации и муниципального образования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254,8</w:t>
            </w:r>
          </w:p>
        </w:tc>
        <w:tc>
          <w:tcPr>
            <w:tcW w:w="1186" w:type="dxa"/>
            <w:shd w:val="clear" w:color="auto" w:fill="auto"/>
            <w:hideMark/>
          </w:tcPr>
          <w:p w:rsidR="00D22385" w:rsidRPr="00DA78A1" w:rsidRDefault="00D22385" w:rsidP="00DA78A1">
            <w:pPr>
              <w:jc w:val="both"/>
            </w:pPr>
            <w:r w:rsidRPr="00DA78A1">
              <w:t>223,0</w:t>
            </w:r>
          </w:p>
        </w:tc>
        <w:tc>
          <w:tcPr>
            <w:tcW w:w="1134" w:type="dxa"/>
            <w:shd w:val="clear" w:color="auto" w:fill="auto"/>
            <w:hideMark/>
          </w:tcPr>
          <w:p w:rsidR="00D22385" w:rsidRPr="00DA78A1" w:rsidRDefault="00D22385" w:rsidP="00DA78A1">
            <w:pPr>
              <w:jc w:val="both"/>
            </w:pPr>
            <w:r w:rsidRPr="00DA78A1">
              <w:t>223,0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254,8</w:t>
            </w:r>
          </w:p>
        </w:tc>
        <w:tc>
          <w:tcPr>
            <w:tcW w:w="1186" w:type="dxa"/>
            <w:shd w:val="clear" w:color="auto" w:fill="auto"/>
            <w:hideMark/>
          </w:tcPr>
          <w:p w:rsidR="00D22385" w:rsidRPr="00DA78A1" w:rsidRDefault="00D22385" w:rsidP="00DA78A1">
            <w:pPr>
              <w:jc w:val="both"/>
            </w:pPr>
            <w:r w:rsidRPr="00DA78A1">
              <w:t>223,0</w:t>
            </w:r>
          </w:p>
        </w:tc>
        <w:tc>
          <w:tcPr>
            <w:tcW w:w="1134" w:type="dxa"/>
            <w:shd w:val="clear" w:color="auto" w:fill="auto"/>
            <w:hideMark/>
          </w:tcPr>
          <w:p w:rsidR="00D22385" w:rsidRPr="00DA78A1" w:rsidRDefault="00D22385" w:rsidP="00DA78A1">
            <w:pPr>
              <w:jc w:val="both"/>
            </w:pPr>
            <w:r w:rsidRPr="00DA78A1">
              <w:t>223,0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Расходы на выплаты по оплате труда высшего должностного лица</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41150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2 416,9</w:t>
            </w:r>
          </w:p>
        </w:tc>
        <w:tc>
          <w:tcPr>
            <w:tcW w:w="1186" w:type="dxa"/>
            <w:shd w:val="clear" w:color="auto" w:fill="auto"/>
            <w:hideMark/>
          </w:tcPr>
          <w:p w:rsidR="00D22385" w:rsidRPr="00DA78A1" w:rsidRDefault="00D22385" w:rsidP="00DA78A1">
            <w:pPr>
              <w:jc w:val="both"/>
            </w:pPr>
            <w:r w:rsidRPr="00DA78A1">
              <w:t>1 964,8</w:t>
            </w:r>
          </w:p>
        </w:tc>
        <w:tc>
          <w:tcPr>
            <w:tcW w:w="1134" w:type="dxa"/>
            <w:shd w:val="clear" w:color="auto" w:fill="auto"/>
            <w:hideMark/>
          </w:tcPr>
          <w:p w:rsidR="00D22385" w:rsidRPr="00DA78A1" w:rsidRDefault="00D22385" w:rsidP="00DA78A1">
            <w:pPr>
              <w:jc w:val="both"/>
            </w:pPr>
            <w:r w:rsidRPr="00DA78A1">
              <w:t>1 964,8</w:t>
            </w:r>
          </w:p>
        </w:tc>
      </w:tr>
      <w:tr w:rsidR="00D22385" w:rsidRPr="00DA78A1" w:rsidTr="00562F4F">
        <w:trPr>
          <w:trHeight w:val="1350"/>
        </w:trPr>
        <w:tc>
          <w:tcPr>
            <w:tcW w:w="2551"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41150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2 416,9</w:t>
            </w:r>
          </w:p>
        </w:tc>
        <w:tc>
          <w:tcPr>
            <w:tcW w:w="1186" w:type="dxa"/>
            <w:shd w:val="clear" w:color="auto" w:fill="auto"/>
            <w:hideMark/>
          </w:tcPr>
          <w:p w:rsidR="00D22385" w:rsidRPr="00DA78A1" w:rsidRDefault="00D22385" w:rsidP="00DA78A1">
            <w:pPr>
              <w:jc w:val="both"/>
            </w:pPr>
            <w:r w:rsidRPr="00DA78A1">
              <w:t>1 964,8</w:t>
            </w:r>
          </w:p>
        </w:tc>
        <w:tc>
          <w:tcPr>
            <w:tcW w:w="1134" w:type="dxa"/>
            <w:shd w:val="clear" w:color="auto" w:fill="auto"/>
            <w:hideMark/>
          </w:tcPr>
          <w:p w:rsidR="00D22385" w:rsidRPr="00DA78A1" w:rsidRDefault="00D22385" w:rsidP="00DA78A1">
            <w:pPr>
              <w:jc w:val="both"/>
            </w:pPr>
            <w:r w:rsidRPr="00DA78A1">
              <w:t>1 964,8</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2 416,9</w:t>
            </w:r>
          </w:p>
        </w:tc>
        <w:tc>
          <w:tcPr>
            <w:tcW w:w="1186" w:type="dxa"/>
            <w:shd w:val="clear" w:color="auto" w:fill="auto"/>
            <w:hideMark/>
          </w:tcPr>
          <w:p w:rsidR="00D22385" w:rsidRPr="00DA78A1" w:rsidRDefault="00D22385" w:rsidP="00DA78A1">
            <w:pPr>
              <w:jc w:val="both"/>
            </w:pPr>
            <w:r w:rsidRPr="00DA78A1">
              <w:t>1 964,8</w:t>
            </w:r>
          </w:p>
        </w:tc>
        <w:tc>
          <w:tcPr>
            <w:tcW w:w="1134" w:type="dxa"/>
            <w:shd w:val="clear" w:color="auto" w:fill="auto"/>
            <w:hideMark/>
          </w:tcPr>
          <w:p w:rsidR="00D22385" w:rsidRPr="00DA78A1" w:rsidRDefault="00D22385" w:rsidP="00DA78A1">
            <w:pPr>
              <w:jc w:val="both"/>
            </w:pPr>
            <w:r w:rsidRPr="00DA78A1">
              <w:t>1 964,8</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2 416,9</w:t>
            </w:r>
          </w:p>
        </w:tc>
        <w:tc>
          <w:tcPr>
            <w:tcW w:w="1186" w:type="dxa"/>
            <w:shd w:val="clear" w:color="auto" w:fill="auto"/>
            <w:hideMark/>
          </w:tcPr>
          <w:p w:rsidR="00D22385" w:rsidRPr="00DA78A1" w:rsidRDefault="00D22385" w:rsidP="00DA78A1">
            <w:pPr>
              <w:jc w:val="both"/>
            </w:pPr>
            <w:r w:rsidRPr="00DA78A1">
              <w:t>1 964,8</w:t>
            </w:r>
          </w:p>
        </w:tc>
        <w:tc>
          <w:tcPr>
            <w:tcW w:w="1134" w:type="dxa"/>
            <w:shd w:val="clear" w:color="auto" w:fill="auto"/>
            <w:hideMark/>
          </w:tcPr>
          <w:p w:rsidR="00D22385" w:rsidRPr="00DA78A1" w:rsidRDefault="00D22385" w:rsidP="00DA78A1">
            <w:pPr>
              <w:jc w:val="both"/>
            </w:pPr>
            <w:r w:rsidRPr="00DA78A1">
              <w:t>1 964,8</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Функционирование высшего должностного лица субъекта Российской Федерации и муниципального образования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2 416,9</w:t>
            </w:r>
          </w:p>
        </w:tc>
        <w:tc>
          <w:tcPr>
            <w:tcW w:w="1186" w:type="dxa"/>
            <w:shd w:val="clear" w:color="auto" w:fill="auto"/>
            <w:hideMark/>
          </w:tcPr>
          <w:p w:rsidR="00D22385" w:rsidRPr="00DA78A1" w:rsidRDefault="00D22385" w:rsidP="00DA78A1">
            <w:pPr>
              <w:jc w:val="both"/>
            </w:pPr>
            <w:r w:rsidRPr="00DA78A1">
              <w:t>1 964,8</w:t>
            </w:r>
          </w:p>
        </w:tc>
        <w:tc>
          <w:tcPr>
            <w:tcW w:w="1134" w:type="dxa"/>
            <w:shd w:val="clear" w:color="auto" w:fill="auto"/>
            <w:hideMark/>
          </w:tcPr>
          <w:p w:rsidR="00D22385" w:rsidRPr="00DA78A1" w:rsidRDefault="00D22385" w:rsidP="00DA78A1">
            <w:pPr>
              <w:jc w:val="both"/>
            </w:pPr>
            <w:r w:rsidRPr="00DA78A1">
              <w:t>1 964,8</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 xml:space="preserve">Администрация Чамзинского </w:t>
            </w:r>
            <w:r w:rsidRPr="00DA78A1">
              <w:lastRenderedPageBreak/>
              <w:t>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lastRenderedPageBreak/>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2 416,9</w:t>
            </w:r>
          </w:p>
        </w:tc>
        <w:tc>
          <w:tcPr>
            <w:tcW w:w="1186" w:type="dxa"/>
            <w:shd w:val="clear" w:color="auto" w:fill="auto"/>
            <w:hideMark/>
          </w:tcPr>
          <w:p w:rsidR="00D22385" w:rsidRPr="00DA78A1" w:rsidRDefault="00D22385" w:rsidP="00DA78A1">
            <w:pPr>
              <w:jc w:val="both"/>
            </w:pPr>
            <w:r w:rsidRPr="00DA78A1">
              <w:t>1 964,8</w:t>
            </w:r>
          </w:p>
        </w:tc>
        <w:tc>
          <w:tcPr>
            <w:tcW w:w="1134" w:type="dxa"/>
            <w:shd w:val="clear" w:color="auto" w:fill="auto"/>
            <w:hideMark/>
          </w:tcPr>
          <w:p w:rsidR="00D22385" w:rsidRPr="00DA78A1" w:rsidRDefault="00D22385" w:rsidP="00DA78A1">
            <w:pPr>
              <w:jc w:val="both"/>
            </w:pPr>
            <w:r w:rsidRPr="00DA78A1">
              <w:t>1 964,8</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lastRenderedPageBreak/>
              <w:t>Cтимулирование применения специального налогового режима "Налог на профессиональный доход"</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104,3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350"/>
        </w:trPr>
        <w:tc>
          <w:tcPr>
            <w:tcW w:w="2551"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104,3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104,3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104,3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Функционирование высшего должностного лица субъекта Российской Федерации и муниципального образования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104,3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104,3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Непрограммные расходы в рамках обеспечения деятельности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36 476,2</w:t>
            </w:r>
          </w:p>
        </w:tc>
        <w:tc>
          <w:tcPr>
            <w:tcW w:w="1186" w:type="dxa"/>
            <w:shd w:val="clear" w:color="auto" w:fill="auto"/>
            <w:hideMark/>
          </w:tcPr>
          <w:p w:rsidR="00D22385" w:rsidRPr="00DA78A1" w:rsidRDefault="00D22385" w:rsidP="00DA78A1">
            <w:pPr>
              <w:jc w:val="both"/>
            </w:pPr>
            <w:r w:rsidRPr="00DA78A1">
              <w:t>17 431,6</w:t>
            </w:r>
          </w:p>
        </w:tc>
        <w:tc>
          <w:tcPr>
            <w:tcW w:w="1134" w:type="dxa"/>
            <w:shd w:val="clear" w:color="auto" w:fill="auto"/>
            <w:hideMark/>
          </w:tcPr>
          <w:p w:rsidR="00D22385" w:rsidRPr="00DA78A1" w:rsidRDefault="00D22385" w:rsidP="00DA78A1">
            <w:pPr>
              <w:jc w:val="both"/>
            </w:pPr>
            <w:r w:rsidRPr="00DA78A1">
              <w:t>17 993,0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 xml:space="preserve">Расходы на выплаты </w:t>
            </w:r>
            <w:r w:rsidRPr="00DA78A1">
              <w:lastRenderedPageBreak/>
              <w:t xml:space="preserve">по оплате труда работников органов местного самоуправления </w:t>
            </w:r>
          </w:p>
        </w:tc>
        <w:tc>
          <w:tcPr>
            <w:tcW w:w="425" w:type="dxa"/>
            <w:shd w:val="clear" w:color="auto" w:fill="auto"/>
            <w:hideMark/>
          </w:tcPr>
          <w:p w:rsidR="00D22385" w:rsidRPr="00DA78A1" w:rsidRDefault="00D22385" w:rsidP="00DA78A1">
            <w:pPr>
              <w:jc w:val="both"/>
            </w:pPr>
            <w:r w:rsidRPr="00DA78A1">
              <w:lastRenderedPageBreak/>
              <w:t>6</w:t>
            </w:r>
            <w:r w:rsidRPr="00DA78A1">
              <w:lastRenderedPageBreak/>
              <w:t>5</w:t>
            </w:r>
          </w:p>
        </w:tc>
        <w:tc>
          <w:tcPr>
            <w:tcW w:w="296" w:type="dxa"/>
            <w:shd w:val="clear" w:color="auto" w:fill="auto"/>
            <w:hideMark/>
          </w:tcPr>
          <w:p w:rsidR="00D22385" w:rsidRPr="00DA78A1" w:rsidRDefault="00D22385" w:rsidP="00DA78A1">
            <w:pPr>
              <w:jc w:val="both"/>
            </w:pPr>
            <w:r w:rsidRPr="00DA78A1">
              <w:lastRenderedPageBreak/>
              <w:t>2</w:t>
            </w:r>
          </w:p>
        </w:tc>
        <w:tc>
          <w:tcPr>
            <w:tcW w:w="424" w:type="dxa"/>
            <w:shd w:val="clear" w:color="auto" w:fill="auto"/>
            <w:hideMark/>
          </w:tcPr>
          <w:p w:rsidR="00D22385" w:rsidRPr="00DA78A1" w:rsidRDefault="00D22385" w:rsidP="00DA78A1">
            <w:pPr>
              <w:jc w:val="both"/>
            </w:pPr>
            <w:r w:rsidRPr="00DA78A1">
              <w:t>0</w:t>
            </w:r>
            <w:r w:rsidRPr="00DA78A1">
              <w:lastRenderedPageBreak/>
              <w:t>0</w:t>
            </w:r>
          </w:p>
        </w:tc>
        <w:tc>
          <w:tcPr>
            <w:tcW w:w="652" w:type="dxa"/>
            <w:shd w:val="clear" w:color="auto" w:fill="auto"/>
            <w:hideMark/>
          </w:tcPr>
          <w:p w:rsidR="00D22385" w:rsidRPr="00DA78A1" w:rsidRDefault="00D22385" w:rsidP="00DA78A1">
            <w:pPr>
              <w:jc w:val="both"/>
            </w:pPr>
            <w:r w:rsidRPr="00DA78A1">
              <w:lastRenderedPageBreak/>
              <w:t>411</w:t>
            </w:r>
            <w:r w:rsidRPr="00DA78A1">
              <w:lastRenderedPageBreak/>
              <w:t>10</w:t>
            </w:r>
          </w:p>
        </w:tc>
        <w:tc>
          <w:tcPr>
            <w:tcW w:w="562" w:type="dxa"/>
            <w:shd w:val="clear" w:color="auto" w:fill="auto"/>
            <w:hideMark/>
          </w:tcPr>
          <w:p w:rsidR="00D22385" w:rsidRPr="00DA78A1" w:rsidRDefault="00D22385" w:rsidP="00DA78A1">
            <w:pPr>
              <w:jc w:val="both"/>
            </w:pPr>
            <w:r w:rsidRPr="00DA78A1">
              <w:lastRenderedPageBreak/>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32 179,0</w:t>
            </w:r>
          </w:p>
        </w:tc>
        <w:tc>
          <w:tcPr>
            <w:tcW w:w="1186" w:type="dxa"/>
            <w:shd w:val="clear" w:color="auto" w:fill="auto"/>
            <w:hideMark/>
          </w:tcPr>
          <w:p w:rsidR="00D22385" w:rsidRPr="00DA78A1" w:rsidRDefault="00D22385" w:rsidP="00DA78A1">
            <w:pPr>
              <w:jc w:val="both"/>
            </w:pPr>
            <w:r w:rsidRPr="00DA78A1">
              <w:t>16 501,9</w:t>
            </w:r>
          </w:p>
        </w:tc>
        <w:tc>
          <w:tcPr>
            <w:tcW w:w="1134" w:type="dxa"/>
            <w:shd w:val="clear" w:color="auto" w:fill="auto"/>
            <w:hideMark/>
          </w:tcPr>
          <w:p w:rsidR="00D22385" w:rsidRPr="00DA78A1" w:rsidRDefault="00D22385" w:rsidP="00DA78A1">
            <w:pPr>
              <w:jc w:val="both"/>
            </w:pPr>
            <w:r w:rsidRPr="00DA78A1">
              <w:t>17 053,1</w:t>
            </w:r>
          </w:p>
        </w:tc>
      </w:tr>
      <w:tr w:rsidR="00D22385" w:rsidRPr="00DA78A1" w:rsidTr="00562F4F">
        <w:trPr>
          <w:trHeight w:val="1350"/>
        </w:trPr>
        <w:tc>
          <w:tcPr>
            <w:tcW w:w="2551" w:type="dxa"/>
            <w:shd w:val="clear" w:color="auto" w:fill="auto"/>
            <w:hideMark/>
          </w:tcPr>
          <w:p w:rsidR="00D22385" w:rsidRPr="00DA78A1" w:rsidRDefault="00D22385" w:rsidP="00DA78A1">
            <w:pPr>
              <w:jc w:val="both"/>
            </w:pPr>
            <w:r w:rsidRPr="00DA78A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41110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32 179,0</w:t>
            </w:r>
          </w:p>
        </w:tc>
        <w:tc>
          <w:tcPr>
            <w:tcW w:w="1186" w:type="dxa"/>
            <w:shd w:val="clear" w:color="auto" w:fill="auto"/>
            <w:hideMark/>
          </w:tcPr>
          <w:p w:rsidR="00D22385" w:rsidRPr="00DA78A1" w:rsidRDefault="00D22385" w:rsidP="00DA78A1">
            <w:pPr>
              <w:jc w:val="both"/>
            </w:pPr>
            <w:r w:rsidRPr="00DA78A1">
              <w:t>16 501,9</w:t>
            </w:r>
          </w:p>
        </w:tc>
        <w:tc>
          <w:tcPr>
            <w:tcW w:w="1134" w:type="dxa"/>
            <w:shd w:val="clear" w:color="auto" w:fill="auto"/>
            <w:hideMark/>
          </w:tcPr>
          <w:p w:rsidR="00D22385" w:rsidRPr="00DA78A1" w:rsidRDefault="00D22385" w:rsidP="00DA78A1">
            <w:pPr>
              <w:jc w:val="both"/>
            </w:pPr>
            <w:r w:rsidRPr="00DA78A1">
              <w:t>17 053,1</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32 179,0</w:t>
            </w:r>
          </w:p>
        </w:tc>
        <w:tc>
          <w:tcPr>
            <w:tcW w:w="1186" w:type="dxa"/>
            <w:shd w:val="clear" w:color="auto" w:fill="auto"/>
            <w:hideMark/>
          </w:tcPr>
          <w:p w:rsidR="00D22385" w:rsidRPr="00DA78A1" w:rsidRDefault="00D22385" w:rsidP="00DA78A1">
            <w:pPr>
              <w:jc w:val="both"/>
            </w:pPr>
            <w:r w:rsidRPr="00DA78A1">
              <w:t>16 501,9</w:t>
            </w:r>
          </w:p>
        </w:tc>
        <w:tc>
          <w:tcPr>
            <w:tcW w:w="1134" w:type="dxa"/>
            <w:shd w:val="clear" w:color="auto" w:fill="auto"/>
            <w:hideMark/>
          </w:tcPr>
          <w:p w:rsidR="00D22385" w:rsidRPr="00DA78A1" w:rsidRDefault="00D22385" w:rsidP="00DA78A1">
            <w:pPr>
              <w:jc w:val="both"/>
            </w:pPr>
            <w:r w:rsidRPr="00DA78A1">
              <w:t>17 053,1</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32 179,0</w:t>
            </w:r>
          </w:p>
        </w:tc>
        <w:tc>
          <w:tcPr>
            <w:tcW w:w="1186" w:type="dxa"/>
            <w:shd w:val="clear" w:color="auto" w:fill="auto"/>
            <w:hideMark/>
          </w:tcPr>
          <w:p w:rsidR="00D22385" w:rsidRPr="00DA78A1" w:rsidRDefault="00D22385" w:rsidP="00DA78A1">
            <w:pPr>
              <w:jc w:val="both"/>
            </w:pPr>
            <w:r w:rsidRPr="00DA78A1">
              <w:t>16 501,9</w:t>
            </w:r>
          </w:p>
        </w:tc>
        <w:tc>
          <w:tcPr>
            <w:tcW w:w="1134" w:type="dxa"/>
            <w:shd w:val="clear" w:color="auto" w:fill="auto"/>
            <w:hideMark/>
          </w:tcPr>
          <w:p w:rsidR="00D22385" w:rsidRPr="00DA78A1" w:rsidRDefault="00D22385" w:rsidP="00DA78A1">
            <w:pPr>
              <w:jc w:val="both"/>
            </w:pPr>
            <w:r w:rsidRPr="00DA78A1">
              <w:t>17 053,1</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32 179,0</w:t>
            </w:r>
          </w:p>
        </w:tc>
        <w:tc>
          <w:tcPr>
            <w:tcW w:w="1186" w:type="dxa"/>
            <w:shd w:val="clear" w:color="auto" w:fill="auto"/>
            <w:hideMark/>
          </w:tcPr>
          <w:p w:rsidR="00D22385" w:rsidRPr="00DA78A1" w:rsidRDefault="00D22385" w:rsidP="00DA78A1">
            <w:pPr>
              <w:jc w:val="both"/>
            </w:pPr>
            <w:r w:rsidRPr="00DA78A1">
              <w:t>16 501,9</w:t>
            </w:r>
          </w:p>
        </w:tc>
        <w:tc>
          <w:tcPr>
            <w:tcW w:w="1134" w:type="dxa"/>
            <w:shd w:val="clear" w:color="auto" w:fill="auto"/>
            <w:hideMark/>
          </w:tcPr>
          <w:p w:rsidR="00D22385" w:rsidRPr="00DA78A1" w:rsidRDefault="00D22385" w:rsidP="00DA78A1">
            <w:pPr>
              <w:jc w:val="both"/>
            </w:pPr>
            <w:r w:rsidRPr="00DA78A1">
              <w:t>17 053,1</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27 320,6</w:t>
            </w:r>
          </w:p>
        </w:tc>
        <w:tc>
          <w:tcPr>
            <w:tcW w:w="1186" w:type="dxa"/>
            <w:shd w:val="clear" w:color="auto" w:fill="auto"/>
            <w:hideMark/>
          </w:tcPr>
          <w:p w:rsidR="00D22385" w:rsidRPr="00DA78A1" w:rsidRDefault="00D22385" w:rsidP="00DA78A1">
            <w:pPr>
              <w:jc w:val="both"/>
            </w:pPr>
            <w:r w:rsidRPr="00DA78A1">
              <w:t>13 198,2</w:t>
            </w:r>
          </w:p>
        </w:tc>
        <w:tc>
          <w:tcPr>
            <w:tcW w:w="1134" w:type="dxa"/>
            <w:shd w:val="clear" w:color="auto" w:fill="auto"/>
            <w:hideMark/>
          </w:tcPr>
          <w:p w:rsidR="00D22385" w:rsidRPr="00DA78A1" w:rsidRDefault="00D22385" w:rsidP="00DA78A1">
            <w:pPr>
              <w:jc w:val="both"/>
            </w:pPr>
            <w:r w:rsidRPr="00DA78A1">
              <w:t>13 749,4</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4 858,4</w:t>
            </w:r>
          </w:p>
        </w:tc>
        <w:tc>
          <w:tcPr>
            <w:tcW w:w="1186" w:type="dxa"/>
            <w:shd w:val="clear" w:color="auto" w:fill="auto"/>
            <w:hideMark/>
          </w:tcPr>
          <w:p w:rsidR="00D22385" w:rsidRPr="00DA78A1" w:rsidRDefault="00D22385" w:rsidP="00DA78A1">
            <w:pPr>
              <w:jc w:val="both"/>
            </w:pPr>
            <w:r w:rsidRPr="00DA78A1">
              <w:t>3 303,7</w:t>
            </w:r>
          </w:p>
        </w:tc>
        <w:tc>
          <w:tcPr>
            <w:tcW w:w="1134" w:type="dxa"/>
            <w:shd w:val="clear" w:color="auto" w:fill="auto"/>
            <w:hideMark/>
          </w:tcPr>
          <w:p w:rsidR="00D22385" w:rsidRPr="00DA78A1" w:rsidRDefault="00D22385" w:rsidP="00DA78A1">
            <w:pPr>
              <w:jc w:val="both"/>
            </w:pPr>
            <w:r w:rsidRPr="00DA78A1">
              <w:t>3 303,7</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 xml:space="preserve">Расходы на обеспечение функций органов местного самоуправления </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925,4</w:t>
            </w:r>
          </w:p>
        </w:tc>
        <w:tc>
          <w:tcPr>
            <w:tcW w:w="1186" w:type="dxa"/>
            <w:shd w:val="clear" w:color="auto" w:fill="auto"/>
            <w:hideMark/>
          </w:tcPr>
          <w:p w:rsidR="00D22385" w:rsidRPr="00DA78A1" w:rsidRDefault="00D22385" w:rsidP="00DA78A1">
            <w:pPr>
              <w:jc w:val="both"/>
            </w:pPr>
            <w:r w:rsidRPr="00DA78A1">
              <w:t>929,7</w:t>
            </w:r>
          </w:p>
        </w:tc>
        <w:tc>
          <w:tcPr>
            <w:tcW w:w="1134" w:type="dxa"/>
            <w:shd w:val="clear" w:color="auto" w:fill="auto"/>
            <w:hideMark/>
          </w:tcPr>
          <w:p w:rsidR="00D22385" w:rsidRPr="00DA78A1" w:rsidRDefault="00D22385" w:rsidP="00DA78A1">
            <w:pPr>
              <w:jc w:val="both"/>
            </w:pPr>
            <w:r w:rsidRPr="00DA78A1">
              <w:t>939,9</w:t>
            </w:r>
          </w:p>
        </w:tc>
      </w:tr>
      <w:tr w:rsidR="00D22385" w:rsidRPr="00DA78A1" w:rsidTr="00562F4F">
        <w:trPr>
          <w:trHeight w:val="1350"/>
        </w:trPr>
        <w:tc>
          <w:tcPr>
            <w:tcW w:w="2551" w:type="dxa"/>
            <w:shd w:val="clear" w:color="auto" w:fill="auto"/>
            <w:hideMark/>
          </w:tcPr>
          <w:p w:rsidR="00D22385" w:rsidRPr="00DA78A1" w:rsidRDefault="00D22385" w:rsidP="00DA78A1">
            <w:pPr>
              <w:jc w:val="both"/>
            </w:pPr>
            <w:r w:rsidRPr="00DA78A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250,5</w:t>
            </w:r>
          </w:p>
        </w:tc>
        <w:tc>
          <w:tcPr>
            <w:tcW w:w="1186" w:type="dxa"/>
            <w:shd w:val="clear" w:color="auto" w:fill="auto"/>
            <w:hideMark/>
          </w:tcPr>
          <w:p w:rsidR="00D22385" w:rsidRPr="00DA78A1" w:rsidRDefault="00D22385" w:rsidP="00DA78A1">
            <w:pPr>
              <w:jc w:val="both"/>
            </w:pPr>
            <w:r w:rsidRPr="00DA78A1">
              <w:t>306,2</w:t>
            </w:r>
          </w:p>
        </w:tc>
        <w:tc>
          <w:tcPr>
            <w:tcW w:w="1134" w:type="dxa"/>
            <w:shd w:val="clear" w:color="auto" w:fill="auto"/>
            <w:hideMark/>
          </w:tcPr>
          <w:p w:rsidR="00D22385" w:rsidRPr="00DA78A1" w:rsidRDefault="00D22385" w:rsidP="00DA78A1">
            <w:pPr>
              <w:jc w:val="both"/>
            </w:pPr>
            <w:r w:rsidRPr="00DA78A1">
              <w:t>306,9</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250,5</w:t>
            </w:r>
          </w:p>
        </w:tc>
        <w:tc>
          <w:tcPr>
            <w:tcW w:w="1186" w:type="dxa"/>
            <w:shd w:val="clear" w:color="auto" w:fill="auto"/>
            <w:hideMark/>
          </w:tcPr>
          <w:p w:rsidR="00D22385" w:rsidRPr="00DA78A1" w:rsidRDefault="00D22385" w:rsidP="00DA78A1">
            <w:pPr>
              <w:jc w:val="both"/>
            </w:pPr>
            <w:r w:rsidRPr="00DA78A1">
              <w:t>306,2</w:t>
            </w:r>
          </w:p>
        </w:tc>
        <w:tc>
          <w:tcPr>
            <w:tcW w:w="1134" w:type="dxa"/>
            <w:shd w:val="clear" w:color="auto" w:fill="auto"/>
            <w:hideMark/>
          </w:tcPr>
          <w:p w:rsidR="00D22385" w:rsidRPr="00DA78A1" w:rsidRDefault="00D22385" w:rsidP="00DA78A1">
            <w:pPr>
              <w:jc w:val="both"/>
            </w:pPr>
            <w:r w:rsidRPr="00DA78A1">
              <w:t>306,9</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250,5</w:t>
            </w:r>
          </w:p>
        </w:tc>
        <w:tc>
          <w:tcPr>
            <w:tcW w:w="1186" w:type="dxa"/>
            <w:shd w:val="clear" w:color="auto" w:fill="auto"/>
            <w:hideMark/>
          </w:tcPr>
          <w:p w:rsidR="00D22385" w:rsidRPr="00DA78A1" w:rsidRDefault="00D22385" w:rsidP="00DA78A1">
            <w:pPr>
              <w:jc w:val="both"/>
            </w:pPr>
            <w:r w:rsidRPr="00DA78A1">
              <w:t>306,2</w:t>
            </w:r>
          </w:p>
        </w:tc>
        <w:tc>
          <w:tcPr>
            <w:tcW w:w="1134" w:type="dxa"/>
            <w:shd w:val="clear" w:color="auto" w:fill="auto"/>
            <w:hideMark/>
          </w:tcPr>
          <w:p w:rsidR="00D22385" w:rsidRPr="00DA78A1" w:rsidRDefault="00D22385" w:rsidP="00DA78A1">
            <w:pPr>
              <w:jc w:val="both"/>
            </w:pPr>
            <w:r w:rsidRPr="00DA78A1">
              <w:t>306,9</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250,5</w:t>
            </w:r>
          </w:p>
        </w:tc>
        <w:tc>
          <w:tcPr>
            <w:tcW w:w="1186" w:type="dxa"/>
            <w:shd w:val="clear" w:color="auto" w:fill="auto"/>
            <w:hideMark/>
          </w:tcPr>
          <w:p w:rsidR="00D22385" w:rsidRPr="00DA78A1" w:rsidRDefault="00D22385" w:rsidP="00DA78A1">
            <w:pPr>
              <w:jc w:val="both"/>
            </w:pPr>
            <w:r w:rsidRPr="00DA78A1">
              <w:t>306,2</w:t>
            </w:r>
          </w:p>
        </w:tc>
        <w:tc>
          <w:tcPr>
            <w:tcW w:w="1134" w:type="dxa"/>
            <w:shd w:val="clear" w:color="auto" w:fill="auto"/>
            <w:hideMark/>
          </w:tcPr>
          <w:p w:rsidR="00D22385" w:rsidRPr="00DA78A1" w:rsidRDefault="00D22385" w:rsidP="00DA78A1">
            <w:pPr>
              <w:jc w:val="both"/>
            </w:pPr>
            <w:r w:rsidRPr="00DA78A1">
              <w:t>306,9</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241,7</w:t>
            </w:r>
          </w:p>
        </w:tc>
        <w:tc>
          <w:tcPr>
            <w:tcW w:w="1186" w:type="dxa"/>
            <w:shd w:val="clear" w:color="auto" w:fill="auto"/>
            <w:hideMark/>
          </w:tcPr>
          <w:p w:rsidR="00D22385" w:rsidRPr="00DA78A1" w:rsidRDefault="00D22385" w:rsidP="00DA78A1">
            <w:pPr>
              <w:jc w:val="both"/>
            </w:pPr>
            <w:r w:rsidRPr="00DA78A1">
              <w:t>297,0</w:t>
            </w:r>
          </w:p>
        </w:tc>
        <w:tc>
          <w:tcPr>
            <w:tcW w:w="1134" w:type="dxa"/>
            <w:shd w:val="clear" w:color="auto" w:fill="auto"/>
            <w:hideMark/>
          </w:tcPr>
          <w:p w:rsidR="00D22385" w:rsidRPr="00DA78A1" w:rsidRDefault="00D22385" w:rsidP="00DA78A1">
            <w:pPr>
              <w:jc w:val="both"/>
            </w:pPr>
            <w:r w:rsidRPr="00DA78A1">
              <w:t>297,4</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8,8</w:t>
            </w:r>
          </w:p>
        </w:tc>
        <w:tc>
          <w:tcPr>
            <w:tcW w:w="1186" w:type="dxa"/>
            <w:shd w:val="clear" w:color="auto" w:fill="auto"/>
            <w:hideMark/>
          </w:tcPr>
          <w:p w:rsidR="00D22385" w:rsidRPr="00DA78A1" w:rsidRDefault="00D22385" w:rsidP="00DA78A1">
            <w:pPr>
              <w:jc w:val="both"/>
            </w:pPr>
            <w:r w:rsidRPr="00DA78A1">
              <w:t>9,2</w:t>
            </w:r>
          </w:p>
        </w:tc>
        <w:tc>
          <w:tcPr>
            <w:tcW w:w="1134" w:type="dxa"/>
            <w:shd w:val="clear" w:color="auto" w:fill="auto"/>
            <w:hideMark/>
          </w:tcPr>
          <w:p w:rsidR="00D22385" w:rsidRPr="00DA78A1" w:rsidRDefault="00D22385" w:rsidP="00DA78A1">
            <w:pPr>
              <w:jc w:val="both"/>
            </w:pPr>
            <w:r w:rsidRPr="00DA78A1">
              <w:t>9,5</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657,4</w:t>
            </w:r>
          </w:p>
        </w:tc>
        <w:tc>
          <w:tcPr>
            <w:tcW w:w="1186" w:type="dxa"/>
            <w:shd w:val="clear" w:color="auto" w:fill="auto"/>
            <w:hideMark/>
          </w:tcPr>
          <w:p w:rsidR="00D22385" w:rsidRPr="00DA78A1" w:rsidRDefault="00D22385" w:rsidP="00DA78A1">
            <w:pPr>
              <w:jc w:val="both"/>
            </w:pPr>
            <w:r w:rsidRPr="00DA78A1">
              <w:t>623,5</w:t>
            </w:r>
          </w:p>
        </w:tc>
        <w:tc>
          <w:tcPr>
            <w:tcW w:w="1134" w:type="dxa"/>
            <w:shd w:val="clear" w:color="auto" w:fill="auto"/>
            <w:hideMark/>
          </w:tcPr>
          <w:p w:rsidR="00D22385" w:rsidRPr="00DA78A1" w:rsidRDefault="00D22385" w:rsidP="00DA78A1">
            <w:pPr>
              <w:jc w:val="both"/>
            </w:pPr>
            <w:r w:rsidRPr="00DA78A1">
              <w:t>633,0</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657,4</w:t>
            </w:r>
          </w:p>
        </w:tc>
        <w:tc>
          <w:tcPr>
            <w:tcW w:w="1186" w:type="dxa"/>
            <w:shd w:val="clear" w:color="auto" w:fill="auto"/>
            <w:hideMark/>
          </w:tcPr>
          <w:p w:rsidR="00D22385" w:rsidRPr="00DA78A1" w:rsidRDefault="00D22385" w:rsidP="00DA78A1">
            <w:pPr>
              <w:jc w:val="both"/>
            </w:pPr>
            <w:r w:rsidRPr="00DA78A1">
              <w:t>623,5</w:t>
            </w:r>
          </w:p>
        </w:tc>
        <w:tc>
          <w:tcPr>
            <w:tcW w:w="1134" w:type="dxa"/>
            <w:shd w:val="clear" w:color="auto" w:fill="auto"/>
            <w:hideMark/>
          </w:tcPr>
          <w:p w:rsidR="00D22385" w:rsidRPr="00DA78A1" w:rsidRDefault="00D22385" w:rsidP="00DA78A1">
            <w:pPr>
              <w:jc w:val="both"/>
            </w:pPr>
            <w:r w:rsidRPr="00DA78A1">
              <w:t>633,0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lastRenderedPageBreak/>
              <w:t>Общегосударственные вопросы</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657,4</w:t>
            </w:r>
          </w:p>
        </w:tc>
        <w:tc>
          <w:tcPr>
            <w:tcW w:w="1186" w:type="dxa"/>
            <w:shd w:val="clear" w:color="auto" w:fill="auto"/>
            <w:hideMark/>
          </w:tcPr>
          <w:p w:rsidR="00D22385" w:rsidRPr="00DA78A1" w:rsidRDefault="00D22385" w:rsidP="00DA78A1">
            <w:pPr>
              <w:jc w:val="both"/>
            </w:pPr>
            <w:r w:rsidRPr="00DA78A1">
              <w:t>623,5</w:t>
            </w:r>
          </w:p>
        </w:tc>
        <w:tc>
          <w:tcPr>
            <w:tcW w:w="1134" w:type="dxa"/>
            <w:shd w:val="clear" w:color="auto" w:fill="auto"/>
            <w:hideMark/>
          </w:tcPr>
          <w:p w:rsidR="00D22385" w:rsidRPr="00DA78A1" w:rsidRDefault="00D22385" w:rsidP="00DA78A1">
            <w:pPr>
              <w:jc w:val="both"/>
            </w:pPr>
            <w:r w:rsidRPr="00DA78A1">
              <w:t>633,0</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657,4</w:t>
            </w:r>
          </w:p>
        </w:tc>
        <w:tc>
          <w:tcPr>
            <w:tcW w:w="1186" w:type="dxa"/>
            <w:shd w:val="clear" w:color="auto" w:fill="auto"/>
            <w:hideMark/>
          </w:tcPr>
          <w:p w:rsidR="00D22385" w:rsidRPr="00DA78A1" w:rsidRDefault="00D22385" w:rsidP="00DA78A1">
            <w:pPr>
              <w:jc w:val="both"/>
            </w:pPr>
            <w:r w:rsidRPr="00DA78A1">
              <w:t>623,5</w:t>
            </w:r>
          </w:p>
        </w:tc>
        <w:tc>
          <w:tcPr>
            <w:tcW w:w="1134" w:type="dxa"/>
            <w:shd w:val="clear" w:color="auto" w:fill="auto"/>
            <w:hideMark/>
          </w:tcPr>
          <w:p w:rsidR="00D22385" w:rsidRPr="00DA78A1" w:rsidRDefault="00D22385" w:rsidP="00DA78A1">
            <w:pPr>
              <w:jc w:val="both"/>
            </w:pPr>
            <w:r w:rsidRPr="00DA78A1">
              <w:t>633,0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492,0</w:t>
            </w:r>
          </w:p>
        </w:tc>
        <w:tc>
          <w:tcPr>
            <w:tcW w:w="1186" w:type="dxa"/>
            <w:shd w:val="clear" w:color="auto" w:fill="auto"/>
            <w:hideMark/>
          </w:tcPr>
          <w:p w:rsidR="00D22385" w:rsidRPr="00DA78A1" w:rsidRDefault="00D22385" w:rsidP="00DA78A1">
            <w:pPr>
              <w:jc w:val="both"/>
            </w:pPr>
            <w:r w:rsidRPr="00DA78A1">
              <w:t>500,0</w:t>
            </w:r>
          </w:p>
        </w:tc>
        <w:tc>
          <w:tcPr>
            <w:tcW w:w="1134" w:type="dxa"/>
            <w:shd w:val="clear" w:color="auto" w:fill="auto"/>
            <w:hideMark/>
          </w:tcPr>
          <w:p w:rsidR="00D22385" w:rsidRPr="00DA78A1" w:rsidRDefault="00D22385" w:rsidP="00DA78A1">
            <w:pPr>
              <w:jc w:val="both"/>
            </w:pPr>
            <w:r w:rsidRPr="00DA78A1">
              <w:t>500,0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165,4</w:t>
            </w:r>
          </w:p>
        </w:tc>
        <w:tc>
          <w:tcPr>
            <w:tcW w:w="1186" w:type="dxa"/>
            <w:shd w:val="clear" w:color="auto" w:fill="auto"/>
            <w:hideMark/>
          </w:tcPr>
          <w:p w:rsidR="00D22385" w:rsidRPr="00DA78A1" w:rsidRDefault="00D22385" w:rsidP="00DA78A1">
            <w:pPr>
              <w:jc w:val="both"/>
            </w:pPr>
            <w:r w:rsidRPr="00DA78A1">
              <w:t>123,5</w:t>
            </w:r>
          </w:p>
        </w:tc>
        <w:tc>
          <w:tcPr>
            <w:tcW w:w="1134" w:type="dxa"/>
            <w:shd w:val="clear" w:color="auto" w:fill="auto"/>
            <w:hideMark/>
          </w:tcPr>
          <w:p w:rsidR="00D22385" w:rsidRPr="00DA78A1" w:rsidRDefault="00D22385" w:rsidP="00DA78A1">
            <w:pPr>
              <w:jc w:val="both"/>
            </w:pPr>
            <w:r w:rsidRPr="00DA78A1">
              <w:t>133,0</w:t>
            </w:r>
          </w:p>
        </w:tc>
      </w:tr>
      <w:tr w:rsidR="00D22385" w:rsidRPr="00DA78A1" w:rsidTr="00562F4F">
        <w:trPr>
          <w:trHeight w:val="255"/>
        </w:trPr>
        <w:tc>
          <w:tcPr>
            <w:tcW w:w="2551"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800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17,5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15,4</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lastRenderedPageBreak/>
              <w:t>Содействие достижению и (или) поощрение достижения наилучших значений показателей деятельности органов местного самоуправления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1 079,8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350"/>
        </w:trPr>
        <w:tc>
          <w:tcPr>
            <w:tcW w:w="2551"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1 079,8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1 079,8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1 079,8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1 079,8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885,9</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78010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193,9</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 xml:space="preserve">Поощрение достижения наилучших </w:t>
            </w:r>
            <w:r w:rsidRPr="00DA78A1">
              <w:lastRenderedPageBreak/>
              <w:t>результатов по увеличению налогового потенциала</w:t>
            </w:r>
          </w:p>
        </w:tc>
        <w:tc>
          <w:tcPr>
            <w:tcW w:w="425" w:type="dxa"/>
            <w:shd w:val="clear" w:color="auto" w:fill="auto"/>
            <w:hideMark/>
          </w:tcPr>
          <w:p w:rsidR="00D22385" w:rsidRPr="00DA78A1" w:rsidRDefault="00D22385" w:rsidP="00DA78A1">
            <w:pPr>
              <w:jc w:val="both"/>
            </w:pPr>
            <w:r w:rsidRPr="00DA78A1">
              <w:lastRenderedPageBreak/>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1 326,6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350"/>
        </w:trPr>
        <w:tc>
          <w:tcPr>
            <w:tcW w:w="2551" w:type="dxa"/>
            <w:shd w:val="clear" w:color="auto" w:fill="auto"/>
            <w:hideMark/>
          </w:tcPr>
          <w:p w:rsidR="00D22385" w:rsidRPr="00DA78A1" w:rsidRDefault="00D22385" w:rsidP="00DA78A1">
            <w:pPr>
              <w:jc w:val="both"/>
            </w:pPr>
            <w:r w:rsidRPr="00DA78A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78020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1 326,6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1 326,6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1 326,6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66"/>
        </w:trPr>
        <w:tc>
          <w:tcPr>
            <w:tcW w:w="2551" w:type="dxa"/>
            <w:shd w:val="clear" w:color="auto" w:fill="auto"/>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1 326,6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1 062,5</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78020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264,1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Cтимулирование применения специального налогового режима "Налог на профессиональный доход"</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965,3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350"/>
        </w:trPr>
        <w:tc>
          <w:tcPr>
            <w:tcW w:w="2551" w:type="dxa"/>
            <w:shd w:val="clear" w:color="auto" w:fill="auto"/>
            <w:hideMark/>
          </w:tcPr>
          <w:p w:rsidR="00D22385" w:rsidRPr="00DA78A1" w:rsidRDefault="00D22385" w:rsidP="00DA78A1">
            <w:pPr>
              <w:jc w:val="both"/>
            </w:pPr>
            <w:r w:rsidRPr="00DA78A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965,3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965,3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965,3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965,3</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701,2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65</w:t>
            </w:r>
          </w:p>
        </w:tc>
        <w:tc>
          <w:tcPr>
            <w:tcW w:w="296" w:type="dxa"/>
            <w:shd w:val="clear" w:color="auto" w:fill="auto"/>
            <w:hideMark/>
          </w:tcPr>
          <w:p w:rsidR="00D22385" w:rsidRPr="00DA78A1" w:rsidRDefault="00D22385" w:rsidP="00DA78A1">
            <w:pPr>
              <w:jc w:val="both"/>
            </w:pPr>
            <w:r w:rsidRPr="00DA78A1">
              <w:t>2</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78050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264,1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Непрограммные расходы главных распорядителей средств бюджета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0</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25 423,9</w:t>
            </w:r>
          </w:p>
        </w:tc>
        <w:tc>
          <w:tcPr>
            <w:tcW w:w="1186" w:type="dxa"/>
            <w:shd w:val="clear" w:color="auto" w:fill="auto"/>
            <w:hideMark/>
          </w:tcPr>
          <w:p w:rsidR="00D22385" w:rsidRPr="00DA78A1" w:rsidRDefault="00D22385" w:rsidP="00DA78A1">
            <w:pPr>
              <w:jc w:val="both"/>
            </w:pPr>
            <w:r w:rsidRPr="00DA78A1">
              <w:t>17 787,0</w:t>
            </w:r>
          </w:p>
        </w:tc>
        <w:tc>
          <w:tcPr>
            <w:tcW w:w="1134" w:type="dxa"/>
            <w:shd w:val="clear" w:color="auto" w:fill="auto"/>
            <w:hideMark/>
          </w:tcPr>
          <w:p w:rsidR="00D22385" w:rsidRPr="00DA78A1" w:rsidRDefault="00D22385" w:rsidP="00DA78A1">
            <w:pPr>
              <w:jc w:val="both"/>
            </w:pPr>
            <w:r w:rsidRPr="00DA78A1">
              <w:t>18 788,9</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 xml:space="preserve">Непрограммные расходы в рамках обеспечения деятельности главных </w:t>
            </w:r>
            <w:r w:rsidRPr="00DA78A1">
              <w:lastRenderedPageBreak/>
              <w:t>распорядителей средств бюджета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lastRenderedPageBreak/>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 </w:t>
            </w:r>
          </w:p>
        </w:tc>
        <w:tc>
          <w:tcPr>
            <w:tcW w:w="652" w:type="dxa"/>
            <w:shd w:val="clear" w:color="auto" w:fill="auto"/>
            <w:hideMark/>
          </w:tcPr>
          <w:p w:rsidR="00D22385" w:rsidRPr="00DA78A1" w:rsidRDefault="00D22385" w:rsidP="00DA78A1">
            <w:pPr>
              <w:jc w:val="both"/>
            </w:pPr>
            <w:r w:rsidRPr="00DA78A1">
              <w:t> </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25 423,9</w:t>
            </w:r>
          </w:p>
        </w:tc>
        <w:tc>
          <w:tcPr>
            <w:tcW w:w="1186" w:type="dxa"/>
            <w:shd w:val="clear" w:color="auto" w:fill="auto"/>
            <w:hideMark/>
          </w:tcPr>
          <w:p w:rsidR="00D22385" w:rsidRPr="00DA78A1" w:rsidRDefault="00D22385" w:rsidP="00DA78A1">
            <w:pPr>
              <w:jc w:val="both"/>
            </w:pPr>
            <w:r w:rsidRPr="00DA78A1">
              <w:t>17 787,0</w:t>
            </w:r>
          </w:p>
        </w:tc>
        <w:tc>
          <w:tcPr>
            <w:tcW w:w="1134" w:type="dxa"/>
            <w:shd w:val="clear" w:color="auto" w:fill="auto"/>
            <w:hideMark/>
          </w:tcPr>
          <w:p w:rsidR="00D22385" w:rsidRPr="00DA78A1" w:rsidRDefault="00D22385" w:rsidP="00DA78A1">
            <w:pPr>
              <w:jc w:val="both"/>
            </w:pPr>
            <w:r w:rsidRPr="00DA78A1">
              <w:t>18 788,9</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lastRenderedPageBreak/>
              <w:t>Выплаты лицам, удостоенным звания «Почетный гражданин»</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02060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70"/>
        </w:trPr>
        <w:tc>
          <w:tcPr>
            <w:tcW w:w="2551" w:type="dxa"/>
            <w:shd w:val="clear" w:color="auto" w:fill="auto"/>
            <w:hideMark/>
          </w:tcPr>
          <w:p w:rsidR="00D22385" w:rsidRPr="00DA78A1" w:rsidRDefault="00D22385" w:rsidP="00DA78A1">
            <w:pPr>
              <w:jc w:val="both"/>
            </w:pPr>
            <w:r w:rsidRPr="00DA78A1">
              <w:t>Социальное обеспечение и иные выплаты населению</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02060</w:t>
            </w:r>
          </w:p>
        </w:tc>
        <w:tc>
          <w:tcPr>
            <w:tcW w:w="562" w:type="dxa"/>
            <w:shd w:val="clear" w:color="auto" w:fill="auto"/>
            <w:hideMark/>
          </w:tcPr>
          <w:p w:rsidR="00D22385" w:rsidRPr="00DA78A1" w:rsidRDefault="00D22385" w:rsidP="00DA78A1">
            <w:pPr>
              <w:jc w:val="both"/>
            </w:pPr>
            <w:r w:rsidRPr="00DA78A1">
              <w:t>300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Публичные нормативные выплаты гражданам несоциального характера</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02060</w:t>
            </w:r>
          </w:p>
        </w:tc>
        <w:tc>
          <w:tcPr>
            <w:tcW w:w="562" w:type="dxa"/>
            <w:shd w:val="clear" w:color="auto" w:fill="auto"/>
            <w:hideMark/>
          </w:tcPr>
          <w:p w:rsidR="00D22385" w:rsidRPr="00DA78A1" w:rsidRDefault="00D22385" w:rsidP="00DA78A1">
            <w:pPr>
              <w:jc w:val="both"/>
            </w:pPr>
            <w:r w:rsidRPr="00DA78A1">
              <w:t>330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02060</w:t>
            </w:r>
          </w:p>
        </w:tc>
        <w:tc>
          <w:tcPr>
            <w:tcW w:w="562" w:type="dxa"/>
            <w:shd w:val="clear" w:color="auto" w:fill="auto"/>
            <w:hideMark/>
          </w:tcPr>
          <w:p w:rsidR="00D22385" w:rsidRPr="00DA78A1" w:rsidRDefault="00D22385" w:rsidP="00DA78A1">
            <w:pPr>
              <w:jc w:val="both"/>
            </w:pPr>
            <w:r w:rsidRPr="00DA78A1">
              <w:t>330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02060</w:t>
            </w:r>
          </w:p>
        </w:tc>
        <w:tc>
          <w:tcPr>
            <w:tcW w:w="562" w:type="dxa"/>
            <w:shd w:val="clear" w:color="auto" w:fill="auto"/>
            <w:hideMark/>
          </w:tcPr>
          <w:p w:rsidR="00D22385" w:rsidRPr="00DA78A1" w:rsidRDefault="00D22385" w:rsidP="00DA78A1">
            <w:pPr>
              <w:jc w:val="both"/>
            </w:pPr>
            <w:r w:rsidRPr="00DA78A1">
              <w:t>330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02060</w:t>
            </w:r>
          </w:p>
        </w:tc>
        <w:tc>
          <w:tcPr>
            <w:tcW w:w="562" w:type="dxa"/>
            <w:shd w:val="clear" w:color="auto" w:fill="auto"/>
            <w:hideMark/>
          </w:tcPr>
          <w:p w:rsidR="00D22385" w:rsidRPr="00DA78A1" w:rsidRDefault="00D22385" w:rsidP="00DA78A1">
            <w:pPr>
              <w:jc w:val="both"/>
            </w:pPr>
            <w:r w:rsidRPr="00DA78A1">
              <w:t>330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20,0</w:t>
            </w:r>
          </w:p>
        </w:tc>
        <w:tc>
          <w:tcPr>
            <w:tcW w:w="1186" w:type="dxa"/>
            <w:shd w:val="clear" w:color="auto" w:fill="auto"/>
            <w:hideMark/>
          </w:tcPr>
          <w:p w:rsidR="00D22385" w:rsidRPr="00DA78A1" w:rsidRDefault="00D22385" w:rsidP="00DA78A1">
            <w:pPr>
              <w:jc w:val="both"/>
            </w:pPr>
            <w:r w:rsidRPr="00DA78A1">
              <w:t>20,0</w:t>
            </w:r>
          </w:p>
        </w:tc>
        <w:tc>
          <w:tcPr>
            <w:tcW w:w="1134" w:type="dxa"/>
            <w:shd w:val="clear" w:color="auto" w:fill="auto"/>
            <w:hideMark/>
          </w:tcPr>
          <w:p w:rsidR="00D22385" w:rsidRPr="00DA78A1" w:rsidRDefault="00D22385" w:rsidP="00DA78A1">
            <w:pPr>
              <w:jc w:val="both"/>
            </w:pPr>
            <w:r w:rsidRPr="00DA78A1">
              <w:t>20,0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Резервный фонд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41180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2 000,0</w:t>
            </w:r>
          </w:p>
        </w:tc>
        <w:tc>
          <w:tcPr>
            <w:tcW w:w="1186" w:type="dxa"/>
            <w:shd w:val="clear" w:color="auto" w:fill="auto"/>
            <w:hideMark/>
          </w:tcPr>
          <w:p w:rsidR="00D22385" w:rsidRPr="00DA78A1" w:rsidRDefault="00D22385" w:rsidP="00DA78A1">
            <w:pPr>
              <w:jc w:val="both"/>
            </w:pPr>
            <w:r w:rsidRPr="00DA78A1">
              <w:t>1 838,4</w:t>
            </w:r>
          </w:p>
        </w:tc>
        <w:tc>
          <w:tcPr>
            <w:tcW w:w="1134" w:type="dxa"/>
            <w:shd w:val="clear" w:color="auto" w:fill="auto"/>
            <w:hideMark/>
          </w:tcPr>
          <w:p w:rsidR="00D22385" w:rsidRPr="00DA78A1" w:rsidRDefault="00D22385" w:rsidP="00DA78A1">
            <w:pPr>
              <w:jc w:val="both"/>
            </w:pPr>
            <w:r w:rsidRPr="00DA78A1">
              <w:t>1 786,0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Иные бюджетные ассигнования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41180</w:t>
            </w:r>
          </w:p>
        </w:tc>
        <w:tc>
          <w:tcPr>
            <w:tcW w:w="562" w:type="dxa"/>
            <w:shd w:val="clear" w:color="auto" w:fill="auto"/>
            <w:hideMark/>
          </w:tcPr>
          <w:p w:rsidR="00D22385" w:rsidRPr="00DA78A1" w:rsidRDefault="00D22385" w:rsidP="00DA78A1">
            <w:pPr>
              <w:jc w:val="both"/>
            </w:pPr>
            <w:r w:rsidRPr="00DA78A1">
              <w:t>800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2 000,0</w:t>
            </w:r>
          </w:p>
        </w:tc>
        <w:tc>
          <w:tcPr>
            <w:tcW w:w="1186" w:type="dxa"/>
            <w:shd w:val="clear" w:color="auto" w:fill="auto"/>
            <w:hideMark/>
          </w:tcPr>
          <w:p w:rsidR="00D22385" w:rsidRPr="00DA78A1" w:rsidRDefault="00D22385" w:rsidP="00DA78A1">
            <w:pPr>
              <w:jc w:val="both"/>
            </w:pPr>
            <w:r w:rsidRPr="00DA78A1">
              <w:t>1 838,4</w:t>
            </w:r>
          </w:p>
        </w:tc>
        <w:tc>
          <w:tcPr>
            <w:tcW w:w="1134" w:type="dxa"/>
            <w:shd w:val="clear" w:color="auto" w:fill="auto"/>
            <w:hideMark/>
          </w:tcPr>
          <w:p w:rsidR="00D22385" w:rsidRPr="00DA78A1" w:rsidRDefault="00D22385" w:rsidP="00DA78A1">
            <w:pPr>
              <w:jc w:val="both"/>
            </w:pPr>
            <w:r w:rsidRPr="00DA78A1">
              <w:t>1 786,0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Резервные средства</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41180</w:t>
            </w:r>
          </w:p>
        </w:tc>
        <w:tc>
          <w:tcPr>
            <w:tcW w:w="562" w:type="dxa"/>
            <w:shd w:val="clear" w:color="auto" w:fill="auto"/>
            <w:hideMark/>
          </w:tcPr>
          <w:p w:rsidR="00D22385" w:rsidRPr="00DA78A1" w:rsidRDefault="00D22385" w:rsidP="00DA78A1">
            <w:pPr>
              <w:jc w:val="both"/>
            </w:pPr>
            <w:r w:rsidRPr="00DA78A1">
              <w:t>870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2 000,0</w:t>
            </w:r>
          </w:p>
        </w:tc>
        <w:tc>
          <w:tcPr>
            <w:tcW w:w="1186" w:type="dxa"/>
            <w:shd w:val="clear" w:color="auto" w:fill="auto"/>
            <w:hideMark/>
          </w:tcPr>
          <w:p w:rsidR="00D22385" w:rsidRPr="00DA78A1" w:rsidRDefault="00D22385" w:rsidP="00DA78A1">
            <w:pPr>
              <w:jc w:val="both"/>
            </w:pPr>
            <w:r w:rsidRPr="00DA78A1">
              <w:t>1 838,4</w:t>
            </w:r>
          </w:p>
        </w:tc>
        <w:tc>
          <w:tcPr>
            <w:tcW w:w="1134" w:type="dxa"/>
            <w:shd w:val="clear" w:color="auto" w:fill="auto"/>
            <w:hideMark/>
          </w:tcPr>
          <w:p w:rsidR="00D22385" w:rsidRPr="00DA78A1" w:rsidRDefault="00D22385" w:rsidP="00DA78A1">
            <w:pPr>
              <w:jc w:val="both"/>
            </w:pPr>
            <w:r w:rsidRPr="00DA78A1">
              <w:t>1 786,0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41180</w:t>
            </w:r>
          </w:p>
        </w:tc>
        <w:tc>
          <w:tcPr>
            <w:tcW w:w="562" w:type="dxa"/>
            <w:shd w:val="clear" w:color="auto" w:fill="auto"/>
            <w:hideMark/>
          </w:tcPr>
          <w:p w:rsidR="00D22385" w:rsidRPr="00DA78A1" w:rsidRDefault="00D22385" w:rsidP="00DA78A1">
            <w:pPr>
              <w:jc w:val="both"/>
            </w:pPr>
            <w:r w:rsidRPr="00DA78A1">
              <w:t>870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2 000,0</w:t>
            </w:r>
          </w:p>
        </w:tc>
        <w:tc>
          <w:tcPr>
            <w:tcW w:w="1186" w:type="dxa"/>
            <w:shd w:val="clear" w:color="auto" w:fill="auto"/>
            <w:hideMark/>
          </w:tcPr>
          <w:p w:rsidR="00D22385" w:rsidRPr="00DA78A1" w:rsidRDefault="00D22385" w:rsidP="00DA78A1">
            <w:pPr>
              <w:jc w:val="both"/>
            </w:pPr>
            <w:r w:rsidRPr="00DA78A1">
              <w:t>1 838,4</w:t>
            </w:r>
          </w:p>
        </w:tc>
        <w:tc>
          <w:tcPr>
            <w:tcW w:w="1134" w:type="dxa"/>
            <w:shd w:val="clear" w:color="auto" w:fill="auto"/>
            <w:hideMark/>
          </w:tcPr>
          <w:p w:rsidR="00D22385" w:rsidRPr="00DA78A1" w:rsidRDefault="00D22385" w:rsidP="00DA78A1">
            <w:pPr>
              <w:jc w:val="both"/>
            </w:pPr>
            <w:r w:rsidRPr="00DA78A1">
              <w:t>1 786,0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Резервные фонды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41180</w:t>
            </w:r>
          </w:p>
        </w:tc>
        <w:tc>
          <w:tcPr>
            <w:tcW w:w="562" w:type="dxa"/>
            <w:shd w:val="clear" w:color="auto" w:fill="auto"/>
            <w:hideMark/>
          </w:tcPr>
          <w:p w:rsidR="00D22385" w:rsidRPr="00DA78A1" w:rsidRDefault="00D22385" w:rsidP="00DA78A1">
            <w:pPr>
              <w:jc w:val="both"/>
            </w:pPr>
            <w:r w:rsidRPr="00DA78A1">
              <w:t>870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11</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2 000,0</w:t>
            </w:r>
          </w:p>
        </w:tc>
        <w:tc>
          <w:tcPr>
            <w:tcW w:w="1186" w:type="dxa"/>
            <w:shd w:val="clear" w:color="auto" w:fill="auto"/>
            <w:hideMark/>
          </w:tcPr>
          <w:p w:rsidR="00D22385" w:rsidRPr="00DA78A1" w:rsidRDefault="00D22385" w:rsidP="00DA78A1">
            <w:pPr>
              <w:jc w:val="both"/>
            </w:pPr>
            <w:r w:rsidRPr="00DA78A1">
              <w:t>1 838,4</w:t>
            </w:r>
          </w:p>
        </w:tc>
        <w:tc>
          <w:tcPr>
            <w:tcW w:w="1134" w:type="dxa"/>
            <w:shd w:val="clear" w:color="auto" w:fill="auto"/>
            <w:hideMark/>
          </w:tcPr>
          <w:p w:rsidR="00D22385" w:rsidRPr="00DA78A1" w:rsidRDefault="00D22385" w:rsidP="00DA78A1">
            <w:pPr>
              <w:jc w:val="both"/>
            </w:pPr>
            <w:r w:rsidRPr="00DA78A1">
              <w:t>1 786,0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41180</w:t>
            </w:r>
          </w:p>
        </w:tc>
        <w:tc>
          <w:tcPr>
            <w:tcW w:w="562" w:type="dxa"/>
            <w:shd w:val="clear" w:color="auto" w:fill="auto"/>
            <w:hideMark/>
          </w:tcPr>
          <w:p w:rsidR="00D22385" w:rsidRPr="00DA78A1" w:rsidRDefault="00D22385" w:rsidP="00DA78A1">
            <w:pPr>
              <w:jc w:val="both"/>
            </w:pPr>
            <w:r w:rsidRPr="00DA78A1">
              <w:t>870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11</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2 000,0</w:t>
            </w:r>
          </w:p>
        </w:tc>
        <w:tc>
          <w:tcPr>
            <w:tcW w:w="1186" w:type="dxa"/>
            <w:shd w:val="clear" w:color="auto" w:fill="auto"/>
            <w:hideMark/>
          </w:tcPr>
          <w:p w:rsidR="00D22385" w:rsidRPr="00DA78A1" w:rsidRDefault="00D22385" w:rsidP="00DA78A1">
            <w:pPr>
              <w:jc w:val="both"/>
            </w:pPr>
            <w:r w:rsidRPr="00DA78A1">
              <w:t>1 838,4</w:t>
            </w:r>
          </w:p>
        </w:tc>
        <w:tc>
          <w:tcPr>
            <w:tcW w:w="1134" w:type="dxa"/>
            <w:shd w:val="clear" w:color="auto" w:fill="auto"/>
            <w:hideMark/>
          </w:tcPr>
          <w:p w:rsidR="00D22385" w:rsidRPr="00DA78A1" w:rsidRDefault="00D22385" w:rsidP="00DA78A1">
            <w:pPr>
              <w:jc w:val="both"/>
            </w:pPr>
            <w:r w:rsidRPr="00DA78A1">
              <w:t>1 786,0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 xml:space="preserve">Мероприятия, связанные с </w:t>
            </w:r>
            <w:r w:rsidRPr="00DA78A1">
              <w:lastRenderedPageBreak/>
              <w:t>муниципальным управлением</w:t>
            </w:r>
          </w:p>
        </w:tc>
        <w:tc>
          <w:tcPr>
            <w:tcW w:w="425" w:type="dxa"/>
            <w:shd w:val="clear" w:color="auto" w:fill="auto"/>
            <w:hideMark/>
          </w:tcPr>
          <w:p w:rsidR="00D22385" w:rsidRPr="00DA78A1" w:rsidRDefault="00D22385" w:rsidP="00DA78A1">
            <w:pPr>
              <w:jc w:val="both"/>
            </w:pPr>
            <w:r w:rsidRPr="00DA78A1">
              <w:lastRenderedPageBreak/>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41210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1 338,4</w:t>
            </w:r>
          </w:p>
        </w:tc>
        <w:tc>
          <w:tcPr>
            <w:tcW w:w="1186" w:type="dxa"/>
            <w:shd w:val="clear" w:color="auto" w:fill="auto"/>
            <w:hideMark/>
          </w:tcPr>
          <w:p w:rsidR="00D22385" w:rsidRPr="00DA78A1" w:rsidRDefault="00D22385" w:rsidP="00DA78A1">
            <w:pPr>
              <w:jc w:val="both"/>
            </w:pPr>
            <w:r w:rsidRPr="00DA78A1">
              <w:t>350,0</w:t>
            </w:r>
          </w:p>
        </w:tc>
        <w:tc>
          <w:tcPr>
            <w:tcW w:w="1134" w:type="dxa"/>
            <w:shd w:val="clear" w:color="auto" w:fill="auto"/>
            <w:hideMark/>
          </w:tcPr>
          <w:p w:rsidR="00D22385" w:rsidRPr="00DA78A1" w:rsidRDefault="00D22385" w:rsidP="00DA78A1">
            <w:pPr>
              <w:jc w:val="both"/>
            </w:pPr>
            <w:r w:rsidRPr="00DA78A1">
              <w:t>500,0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41210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323,3</w:t>
            </w:r>
          </w:p>
        </w:tc>
        <w:tc>
          <w:tcPr>
            <w:tcW w:w="1186" w:type="dxa"/>
            <w:shd w:val="clear" w:color="auto" w:fill="auto"/>
            <w:hideMark/>
          </w:tcPr>
          <w:p w:rsidR="00D22385" w:rsidRPr="00DA78A1" w:rsidRDefault="00D22385" w:rsidP="00DA78A1">
            <w:pPr>
              <w:jc w:val="both"/>
            </w:pPr>
            <w:r w:rsidRPr="00DA78A1">
              <w:t>350,0</w:t>
            </w:r>
          </w:p>
        </w:tc>
        <w:tc>
          <w:tcPr>
            <w:tcW w:w="1134" w:type="dxa"/>
            <w:shd w:val="clear" w:color="auto" w:fill="auto"/>
            <w:hideMark/>
          </w:tcPr>
          <w:p w:rsidR="00D22385" w:rsidRPr="00DA78A1" w:rsidRDefault="00D22385" w:rsidP="00DA78A1">
            <w:pPr>
              <w:jc w:val="both"/>
            </w:pPr>
            <w:r w:rsidRPr="00DA78A1">
              <w:t>500,0</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41210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323,3</w:t>
            </w:r>
          </w:p>
        </w:tc>
        <w:tc>
          <w:tcPr>
            <w:tcW w:w="1186" w:type="dxa"/>
            <w:shd w:val="clear" w:color="auto" w:fill="auto"/>
            <w:hideMark/>
          </w:tcPr>
          <w:p w:rsidR="00D22385" w:rsidRPr="00DA78A1" w:rsidRDefault="00D22385" w:rsidP="00DA78A1">
            <w:pPr>
              <w:jc w:val="both"/>
            </w:pPr>
            <w:r w:rsidRPr="00DA78A1">
              <w:t>350,0</w:t>
            </w:r>
          </w:p>
        </w:tc>
        <w:tc>
          <w:tcPr>
            <w:tcW w:w="1134" w:type="dxa"/>
            <w:shd w:val="clear" w:color="auto" w:fill="auto"/>
            <w:hideMark/>
          </w:tcPr>
          <w:p w:rsidR="00D22385" w:rsidRPr="00DA78A1" w:rsidRDefault="00D22385" w:rsidP="00DA78A1">
            <w:pPr>
              <w:jc w:val="both"/>
            </w:pPr>
            <w:r w:rsidRPr="00DA78A1">
              <w:t>500,0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41210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323,3</w:t>
            </w:r>
          </w:p>
        </w:tc>
        <w:tc>
          <w:tcPr>
            <w:tcW w:w="1186" w:type="dxa"/>
            <w:shd w:val="clear" w:color="auto" w:fill="auto"/>
            <w:hideMark/>
          </w:tcPr>
          <w:p w:rsidR="00D22385" w:rsidRPr="00DA78A1" w:rsidRDefault="00D22385" w:rsidP="00DA78A1">
            <w:pPr>
              <w:jc w:val="both"/>
            </w:pPr>
            <w:r w:rsidRPr="00DA78A1">
              <w:t>350,0</w:t>
            </w:r>
          </w:p>
        </w:tc>
        <w:tc>
          <w:tcPr>
            <w:tcW w:w="1134" w:type="dxa"/>
            <w:shd w:val="clear" w:color="auto" w:fill="auto"/>
            <w:hideMark/>
          </w:tcPr>
          <w:p w:rsidR="00D22385" w:rsidRPr="00DA78A1" w:rsidRDefault="00D22385" w:rsidP="00DA78A1">
            <w:pPr>
              <w:jc w:val="both"/>
            </w:pPr>
            <w:r w:rsidRPr="00DA78A1">
              <w:t>500,0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41210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323,3</w:t>
            </w:r>
          </w:p>
        </w:tc>
        <w:tc>
          <w:tcPr>
            <w:tcW w:w="1186" w:type="dxa"/>
            <w:shd w:val="clear" w:color="auto" w:fill="auto"/>
            <w:hideMark/>
          </w:tcPr>
          <w:p w:rsidR="00D22385" w:rsidRPr="00DA78A1" w:rsidRDefault="00D22385" w:rsidP="00DA78A1">
            <w:pPr>
              <w:jc w:val="both"/>
            </w:pPr>
            <w:r w:rsidRPr="00DA78A1">
              <w:t>350,0</w:t>
            </w:r>
          </w:p>
        </w:tc>
        <w:tc>
          <w:tcPr>
            <w:tcW w:w="1134" w:type="dxa"/>
            <w:shd w:val="clear" w:color="auto" w:fill="auto"/>
            <w:hideMark/>
          </w:tcPr>
          <w:p w:rsidR="00D22385" w:rsidRPr="00DA78A1" w:rsidRDefault="00D22385" w:rsidP="00DA78A1">
            <w:pPr>
              <w:jc w:val="both"/>
            </w:pPr>
            <w:r w:rsidRPr="00DA78A1">
              <w:t>500,0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41210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323,3</w:t>
            </w:r>
          </w:p>
        </w:tc>
        <w:tc>
          <w:tcPr>
            <w:tcW w:w="1186" w:type="dxa"/>
            <w:shd w:val="clear" w:color="auto" w:fill="auto"/>
            <w:hideMark/>
          </w:tcPr>
          <w:p w:rsidR="00D22385" w:rsidRPr="00DA78A1" w:rsidRDefault="00D22385" w:rsidP="00DA78A1">
            <w:pPr>
              <w:jc w:val="both"/>
            </w:pPr>
            <w:r w:rsidRPr="00DA78A1">
              <w:t>350,0</w:t>
            </w:r>
          </w:p>
        </w:tc>
        <w:tc>
          <w:tcPr>
            <w:tcW w:w="1134" w:type="dxa"/>
            <w:shd w:val="clear" w:color="auto" w:fill="auto"/>
            <w:hideMark/>
          </w:tcPr>
          <w:p w:rsidR="00D22385" w:rsidRPr="00DA78A1" w:rsidRDefault="00D22385" w:rsidP="00DA78A1">
            <w:pPr>
              <w:jc w:val="both"/>
            </w:pPr>
            <w:r w:rsidRPr="00DA78A1">
              <w:t>500,0</w:t>
            </w:r>
          </w:p>
        </w:tc>
      </w:tr>
      <w:tr w:rsidR="00D22385" w:rsidRPr="00DA78A1" w:rsidTr="00562F4F">
        <w:trPr>
          <w:trHeight w:val="255"/>
        </w:trPr>
        <w:tc>
          <w:tcPr>
            <w:tcW w:w="2551" w:type="dxa"/>
            <w:shd w:val="clear" w:color="000000" w:fill="FFFFFF"/>
            <w:hideMark/>
          </w:tcPr>
          <w:p w:rsidR="00D22385" w:rsidRPr="00DA78A1" w:rsidRDefault="00D22385" w:rsidP="00DA78A1">
            <w:pPr>
              <w:jc w:val="both"/>
            </w:pPr>
            <w:r w:rsidRPr="00DA78A1">
              <w:t>Иные бюджетные ассигнования</w:t>
            </w:r>
          </w:p>
        </w:tc>
        <w:tc>
          <w:tcPr>
            <w:tcW w:w="425" w:type="dxa"/>
            <w:shd w:val="clear" w:color="000000" w:fill="FFFFFF"/>
            <w:hideMark/>
          </w:tcPr>
          <w:p w:rsidR="00D22385" w:rsidRPr="00DA78A1" w:rsidRDefault="00D22385" w:rsidP="00DA78A1">
            <w:pPr>
              <w:jc w:val="both"/>
            </w:pPr>
            <w:r w:rsidRPr="00DA78A1">
              <w:t>89</w:t>
            </w:r>
          </w:p>
        </w:tc>
        <w:tc>
          <w:tcPr>
            <w:tcW w:w="296" w:type="dxa"/>
            <w:shd w:val="clear" w:color="000000" w:fill="FFFFFF"/>
            <w:hideMark/>
          </w:tcPr>
          <w:p w:rsidR="00D22385" w:rsidRPr="00DA78A1" w:rsidRDefault="00D22385" w:rsidP="00DA78A1">
            <w:pPr>
              <w:jc w:val="both"/>
            </w:pPr>
            <w:r w:rsidRPr="00DA78A1">
              <w:t>1</w:t>
            </w:r>
          </w:p>
        </w:tc>
        <w:tc>
          <w:tcPr>
            <w:tcW w:w="424" w:type="dxa"/>
            <w:shd w:val="clear" w:color="000000" w:fill="FFFFFF"/>
            <w:hideMark/>
          </w:tcPr>
          <w:p w:rsidR="00D22385" w:rsidRPr="00DA78A1" w:rsidRDefault="00D22385" w:rsidP="00DA78A1">
            <w:pPr>
              <w:jc w:val="both"/>
            </w:pPr>
            <w:r w:rsidRPr="00DA78A1">
              <w:t>00</w:t>
            </w:r>
          </w:p>
        </w:tc>
        <w:tc>
          <w:tcPr>
            <w:tcW w:w="652" w:type="dxa"/>
            <w:shd w:val="clear" w:color="000000" w:fill="FFFFFF"/>
            <w:hideMark/>
          </w:tcPr>
          <w:p w:rsidR="00D22385" w:rsidRPr="00DA78A1" w:rsidRDefault="00D22385" w:rsidP="00DA78A1">
            <w:pPr>
              <w:jc w:val="both"/>
            </w:pPr>
            <w:r w:rsidRPr="00DA78A1">
              <w:t>41210</w:t>
            </w:r>
          </w:p>
        </w:tc>
        <w:tc>
          <w:tcPr>
            <w:tcW w:w="562" w:type="dxa"/>
            <w:shd w:val="clear" w:color="000000" w:fill="FFFFFF"/>
            <w:hideMark/>
          </w:tcPr>
          <w:p w:rsidR="00D22385" w:rsidRPr="00DA78A1" w:rsidRDefault="00D22385" w:rsidP="00DA78A1">
            <w:pPr>
              <w:jc w:val="both"/>
            </w:pPr>
            <w:r w:rsidRPr="00DA78A1">
              <w:t>800</w:t>
            </w:r>
          </w:p>
        </w:tc>
        <w:tc>
          <w:tcPr>
            <w:tcW w:w="425" w:type="dxa"/>
            <w:shd w:val="clear" w:color="000000" w:fill="FFFFFF"/>
            <w:hideMark/>
          </w:tcPr>
          <w:p w:rsidR="00D22385" w:rsidRPr="00DA78A1" w:rsidRDefault="00D22385" w:rsidP="00DA78A1">
            <w:pPr>
              <w:jc w:val="both"/>
            </w:pPr>
            <w:r w:rsidRPr="00DA78A1">
              <w:t> </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1 015,1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000000" w:fill="FFFFFF"/>
            <w:hideMark/>
          </w:tcPr>
          <w:p w:rsidR="00D22385" w:rsidRPr="00DA78A1" w:rsidRDefault="00D22385" w:rsidP="00DA78A1">
            <w:pPr>
              <w:jc w:val="both"/>
            </w:pPr>
            <w:r w:rsidRPr="00DA78A1">
              <w:t>Уплата налогов, сборов и иных платежей</w:t>
            </w:r>
          </w:p>
        </w:tc>
        <w:tc>
          <w:tcPr>
            <w:tcW w:w="425" w:type="dxa"/>
            <w:shd w:val="clear" w:color="000000" w:fill="FFFFFF"/>
            <w:hideMark/>
          </w:tcPr>
          <w:p w:rsidR="00D22385" w:rsidRPr="00DA78A1" w:rsidRDefault="00D22385" w:rsidP="00DA78A1">
            <w:pPr>
              <w:jc w:val="both"/>
            </w:pPr>
            <w:r w:rsidRPr="00DA78A1">
              <w:t>89</w:t>
            </w:r>
          </w:p>
        </w:tc>
        <w:tc>
          <w:tcPr>
            <w:tcW w:w="296" w:type="dxa"/>
            <w:shd w:val="clear" w:color="000000" w:fill="FFFFFF"/>
            <w:hideMark/>
          </w:tcPr>
          <w:p w:rsidR="00D22385" w:rsidRPr="00DA78A1" w:rsidRDefault="00D22385" w:rsidP="00DA78A1">
            <w:pPr>
              <w:jc w:val="both"/>
            </w:pPr>
            <w:r w:rsidRPr="00DA78A1">
              <w:t>1</w:t>
            </w:r>
          </w:p>
        </w:tc>
        <w:tc>
          <w:tcPr>
            <w:tcW w:w="424" w:type="dxa"/>
            <w:shd w:val="clear" w:color="000000" w:fill="FFFFFF"/>
            <w:hideMark/>
          </w:tcPr>
          <w:p w:rsidR="00D22385" w:rsidRPr="00DA78A1" w:rsidRDefault="00D22385" w:rsidP="00DA78A1">
            <w:pPr>
              <w:jc w:val="both"/>
            </w:pPr>
            <w:r w:rsidRPr="00DA78A1">
              <w:t>00</w:t>
            </w:r>
          </w:p>
        </w:tc>
        <w:tc>
          <w:tcPr>
            <w:tcW w:w="652" w:type="dxa"/>
            <w:shd w:val="clear" w:color="000000" w:fill="FFFFFF"/>
            <w:hideMark/>
          </w:tcPr>
          <w:p w:rsidR="00D22385" w:rsidRPr="00DA78A1" w:rsidRDefault="00D22385" w:rsidP="00DA78A1">
            <w:pPr>
              <w:jc w:val="both"/>
            </w:pPr>
            <w:r w:rsidRPr="00DA78A1">
              <w:t>41210</w:t>
            </w:r>
          </w:p>
        </w:tc>
        <w:tc>
          <w:tcPr>
            <w:tcW w:w="562" w:type="dxa"/>
            <w:shd w:val="clear" w:color="000000" w:fill="FFFFFF"/>
            <w:hideMark/>
          </w:tcPr>
          <w:p w:rsidR="00D22385" w:rsidRPr="00DA78A1" w:rsidRDefault="00D22385" w:rsidP="00DA78A1">
            <w:pPr>
              <w:jc w:val="both"/>
            </w:pPr>
            <w:r w:rsidRPr="00DA78A1">
              <w:t>850</w:t>
            </w:r>
          </w:p>
        </w:tc>
        <w:tc>
          <w:tcPr>
            <w:tcW w:w="425" w:type="dxa"/>
            <w:shd w:val="clear" w:color="000000" w:fill="FFFFFF"/>
            <w:hideMark/>
          </w:tcPr>
          <w:p w:rsidR="00D22385" w:rsidRPr="00DA78A1" w:rsidRDefault="00D22385" w:rsidP="00DA78A1">
            <w:pPr>
              <w:jc w:val="both"/>
            </w:pPr>
            <w:r w:rsidRPr="00DA78A1">
              <w:t> </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1 015,1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000000" w:fill="FFFFFF"/>
            <w:hideMark/>
          </w:tcPr>
          <w:p w:rsidR="00D22385" w:rsidRPr="00DA78A1" w:rsidRDefault="00D22385" w:rsidP="00DA78A1">
            <w:pPr>
              <w:jc w:val="both"/>
            </w:pPr>
            <w:r w:rsidRPr="00DA78A1">
              <w:t>Общегосударственные вопросы</w:t>
            </w:r>
          </w:p>
        </w:tc>
        <w:tc>
          <w:tcPr>
            <w:tcW w:w="425" w:type="dxa"/>
            <w:shd w:val="clear" w:color="000000" w:fill="FFFFFF"/>
            <w:hideMark/>
          </w:tcPr>
          <w:p w:rsidR="00D22385" w:rsidRPr="00DA78A1" w:rsidRDefault="00D22385" w:rsidP="00DA78A1">
            <w:pPr>
              <w:jc w:val="both"/>
            </w:pPr>
            <w:r w:rsidRPr="00DA78A1">
              <w:t>89</w:t>
            </w:r>
          </w:p>
        </w:tc>
        <w:tc>
          <w:tcPr>
            <w:tcW w:w="296" w:type="dxa"/>
            <w:shd w:val="clear" w:color="000000" w:fill="FFFFFF"/>
            <w:hideMark/>
          </w:tcPr>
          <w:p w:rsidR="00D22385" w:rsidRPr="00DA78A1" w:rsidRDefault="00D22385" w:rsidP="00DA78A1">
            <w:pPr>
              <w:jc w:val="both"/>
            </w:pPr>
            <w:r w:rsidRPr="00DA78A1">
              <w:t>1</w:t>
            </w:r>
          </w:p>
        </w:tc>
        <w:tc>
          <w:tcPr>
            <w:tcW w:w="424" w:type="dxa"/>
            <w:shd w:val="clear" w:color="000000" w:fill="FFFFFF"/>
            <w:hideMark/>
          </w:tcPr>
          <w:p w:rsidR="00D22385" w:rsidRPr="00DA78A1" w:rsidRDefault="00D22385" w:rsidP="00DA78A1">
            <w:pPr>
              <w:jc w:val="both"/>
            </w:pPr>
            <w:r w:rsidRPr="00DA78A1">
              <w:t>00</w:t>
            </w:r>
          </w:p>
        </w:tc>
        <w:tc>
          <w:tcPr>
            <w:tcW w:w="652" w:type="dxa"/>
            <w:shd w:val="clear" w:color="000000" w:fill="FFFFFF"/>
            <w:hideMark/>
          </w:tcPr>
          <w:p w:rsidR="00D22385" w:rsidRPr="00DA78A1" w:rsidRDefault="00D22385" w:rsidP="00DA78A1">
            <w:pPr>
              <w:jc w:val="both"/>
            </w:pPr>
            <w:r w:rsidRPr="00DA78A1">
              <w:t>41210</w:t>
            </w:r>
          </w:p>
        </w:tc>
        <w:tc>
          <w:tcPr>
            <w:tcW w:w="562" w:type="dxa"/>
            <w:shd w:val="clear" w:color="000000" w:fill="FFFFFF"/>
            <w:hideMark/>
          </w:tcPr>
          <w:p w:rsidR="00D22385" w:rsidRPr="00DA78A1" w:rsidRDefault="00D22385" w:rsidP="00DA78A1">
            <w:pPr>
              <w:jc w:val="both"/>
            </w:pPr>
            <w:r w:rsidRPr="00DA78A1">
              <w:t>850</w:t>
            </w:r>
          </w:p>
        </w:tc>
        <w:tc>
          <w:tcPr>
            <w:tcW w:w="425" w:type="dxa"/>
            <w:shd w:val="clear" w:color="000000" w:fill="FFFFFF"/>
            <w:hideMark/>
          </w:tcPr>
          <w:p w:rsidR="00D22385" w:rsidRPr="00DA78A1" w:rsidRDefault="00D22385" w:rsidP="00DA78A1">
            <w:pPr>
              <w:jc w:val="both"/>
            </w:pPr>
            <w:r w:rsidRPr="00DA78A1">
              <w:t>01</w:t>
            </w:r>
          </w:p>
        </w:tc>
        <w:tc>
          <w:tcPr>
            <w:tcW w:w="475" w:type="dxa"/>
            <w:shd w:val="clear" w:color="000000" w:fill="FFFFFF"/>
            <w:hideMark/>
          </w:tcPr>
          <w:p w:rsidR="00D22385" w:rsidRPr="00DA78A1" w:rsidRDefault="00D22385" w:rsidP="00DA78A1">
            <w:pPr>
              <w:jc w:val="both"/>
            </w:pPr>
            <w:r w:rsidRPr="00DA78A1">
              <w:t> </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1 015,1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000000" w:fill="FFFFFF"/>
            <w:hideMark/>
          </w:tcPr>
          <w:p w:rsidR="00D22385" w:rsidRPr="00DA78A1" w:rsidRDefault="00D22385" w:rsidP="00DA78A1">
            <w:pPr>
              <w:jc w:val="both"/>
            </w:pPr>
            <w:r w:rsidRPr="00DA78A1">
              <w:t>Другие общегосударственные вопросы</w:t>
            </w:r>
          </w:p>
        </w:tc>
        <w:tc>
          <w:tcPr>
            <w:tcW w:w="425" w:type="dxa"/>
            <w:shd w:val="clear" w:color="000000" w:fill="FFFFFF"/>
            <w:hideMark/>
          </w:tcPr>
          <w:p w:rsidR="00D22385" w:rsidRPr="00DA78A1" w:rsidRDefault="00D22385" w:rsidP="00DA78A1">
            <w:pPr>
              <w:jc w:val="both"/>
            </w:pPr>
            <w:r w:rsidRPr="00DA78A1">
              <w:t>89</w:t>
            </w:r>
          </w:p>
        </w:tc>
        <w:tc>
          <w:tcPr>
            <w:tcW w:w="296" w:type="dxa"/>
            <w:shd w:val="clear" w:color="000000" w:fill="FFFFFF"/>
            <w:hideMark/>
          </w:tcPr>
          <w:p w:rsidR="00D22385" w:rsidRPr="00DA78A1" w:rsidRDefault="00D22385" w:rsidP="00DA78A1">
            <w:pPr>
              <w:jc w:val="both"/>
            </w:pPr>
            <w:r w:rsidRPr="00DA78A1">
              <w:t>1</w:t>
            </w:r>
          </w:p>
        </w:tc>
        <w:tc>
          <w:tcPr>
            <w:tcW w:w="424" w:type="dxa"/>
            <w:shd w:val="clear" w:color="000000" w:fill="FFFFFF"/>
            <w:hideMark/>
          </w:tcPr>
          <w:p w:rsidR="00D22385" w:rsidRPr="00DA78A1" w:rsidRDefault="00D22385" w:rsidP="00DA78A1">
            <w:pPr>
              <w:jc w:val="both"/>
            </w:pPr>
            <w:r w:rsidRPr="00DA78A1">
              <w:t>00</w:t>
            </w:r>
          </w:p>
        </w:tc>
        <w:tc>
          <w:tcPr>
            <w:tcW w:w="652" w:type="dxa"/>
            <w:shd w:val="clear" w:color="000000" w:fill="FFFFFF"/>
            <w:hideMark/>
          </w:tcPr>
          <w:p w:rsidR="00D22385" w:rsidRPr="00DA78A1" w:rsidRDefault="00D22385" w:rsidP="00DA78A1">
            <w:pPr>
              <w:jc w:val="both"/>
            </w:pPr>
            <w:r w:rsidRPr="00DA78A1">
              <w:t>41210</w:t>
            </w:r>
          </w:p>
        </w:tc>
        <w:tc>
          <w:tcPr>
            <w:tcW w:w="562" w:type="dxa"/>
            <w:shd w:val="clear" w:color="000000" w:fill="FFFFFF"/>
            <w:hideMark/>
          </w:tcPr>
          <w:p w:rsidR="00D22385" w:rsidRPr="00DA78A1" w:rsidRDefault="00D22385" w:rsidP="00DA78A1">
            <w:pPr>
              <w:jc w:val="both"/>
            </w:pPr>
            <w:r w:rsidRPr="00DA78A1">
              <w:t>850</w:t>
            </w:r>
          </w:p>
        </w:tc>
        <w:tc>
          <w:tcPr>
            <w:tcW w:w="425" w:type="dxa"/>
            <w:shd w:val="clear" w:color="000000" w:fill="FFFFFF"/>
            <w:hideMark/>
          </w:tcPr>
          <w:p w:rsidR="00D22385" w:rsidRPr="00DA78A1" w:rsidRDefault="00D22385" w:rsidP="00DA78A1">
            <w:pPr>
              <w:jc w:val="both"/>
            </w:pPr>
            <w:r w:rsidRPr="00DA78A1">
              <w:t>01</w:t>
            </w:r>
          </w:p>
        </w:tc>
        <w:tc>
          <w:tcPr>
            <w:tcW w:w="475" w:type="dxa"/>
            <w:shd w:val="clear" w:color="000000" w:fill="FFFFFF"/>
            <w:hideMark/>
          </w:tcPr>
          <w:p w:rsidR="00D22385" w:rsidRPr="00DA78A1" w:rsidRDefault="00D22385" w:rsidP="00DA78A1">
            <w:pPr>
              <w:jc w:val="both"/>
            </w:pPr>
            <w:r w:rsidRPr="00DA78A1">
              <w:t>13</w:t>
            </w:r>
          </w:p>
        </w:tc>
        <w:tc>
          <w:tcPr>
            <w:tcW w:w="515" w:type="dxa"/>
            <w:shd w:val="clear" w:color="000000" w:fill="FFFFFF"/>
            <w:hideMark/>
          </w:tcPr>
          <w:p w:rsidR="00D22385" w:rsidRPr="00DA78A1" w:rsidRDefault="00D22385" w:rsidP="00DA78A1">
            <w:pPr>
              <w:jc w:val="both"/>
            </w:pPr>
            <w:r w:rsidRPr="00DA78A1">
              <w:t> </w:t>
            </w:r>
          </w:p>
        </w:tc>
        <w:tc>
          <w:tcPr>
            <w:tcW w:w="1273" w:type="dxa"/>
            <w:shd w:val="clear" w:color="000000" w:fill="FFFFFF"/>
            <w:hideMark/>
          </w:tcPr>
          <w:p w:rsidR="00D22385" w:rsidRPr="00DA78A1" w:rsidRDefault="00D22385" w:rsidP="00DA78A1">
            <w:pPr>
              <w:jc w:val="both"/>
            </w:pPr>
            <w:r w:rsidRPr="00DA78A1">
              <w:t>1 015,1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000000" w:fill="FFFFFF"/>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000000" w:fill="FFFFFF"/>
            <w:hideMark/>
          </w:tcPr>
          <w:p w:rsidR="00D22385" w:rsidRPr="00DA78A1" w:rsidRDefault="00D22385" w:rsidP="00DA78A1">
            <w:pPr>
              <w:jc w:val="both"/>
            </w:pPr>
            <w:r w:rsidRPr="00DA78A1">
              <w:t>89</w:t>
            </w:r>
          </w:p>
        </w:tc>
        <w:tc>
          <w:tcPr>
            <w:tcW w:w="296" w:type="dxa"/>
            <w:shd w:val="clear" w:color="000000" w:fill="FFFFFF"/>
            <w:hideMark/>
          </w:tcPr>
          <w:p w:rsidR="00D22385" w:rsidRPr="00DA78A1" w:rsidRDefault="00D22385" w:rsidP="00DA78A1">
            <w:pPr>
              <w:jc w:val="both"/>
            </w:pPr>
            <w:r w:rsidRPr="00DA78A1">
              <w:t>1</w:t>
            </w:r>
          </w:p>
        </w:tc>
        <w:tc>
          <w:tcPr>
            <w:tcW w:w="424" w:type="dxa"/>
            <w:shd w:val="clear" w:color="000000" w:fill="FFFFFF"/>
            <w:hideMark/>
          </w:tcPr>
          <w:p w:rsidR="00D22385" w:rsidRPr="00DA78A1" w:rsidRDefault="00D22385" w:rsidP="00DA78A1">
            <w:pPr>
              <w:jc w:val="both"/>
            </w:pPr>
            <w:r w:rsidRPr="00DA78A1">
              <w:t>00</w:t>
            </w:r>
          </w:p>
        </w:tc>
        <w:tc>
          <w:tcPr>
            <w:tcW w:w="652" w:type="dxa"/>
            <w:shd w:val="clear" w:color="000000" w:fill="FFFFFF"/>
            <w:hideMark/>
          </w:tcPr>
          <w:p w:rsidR="00D22385" w:rsidRPr="00DA78A1" w:rsidRDefault="00D22385" w:rsidP="00DA78A1">
            <w:pPr>
              <w:jc w:val="both"/>
            </w:pPr>
            <w:r w:rsidRPr="00DA78A1">
              <w:t>41210</w:t>
            </w:r>
          </w:p>
        </w:tc>
        <w:tc>
          <w:tcPr>
            <w:tcW w:w="562" w:type="dxa"/>
            <w:shd w:val="clear" w:color="000000" w:fill="FFFFFF"/>
            <w:hideMark/>
          </w:tcPr>
          <w:p w:rsidR="00D22385" w:rsidRPr="00DA78A1" w:rsidRDefault="00D22385" w:rsidP="00DA78A1">
            <w:pPr>
              <w:jc w:val="both"/>
            </w:pPr>
            <w:r w:rsidRPr="00DA78A1">
              <w:t>850</w:t>
            </w:r>
          </w:p>
        </w:tc>
        <w:tc>
          <w:tcPr>
            <w:tcW w:w="425" w:type="dxa"/>
            <w:shd w:val="clear" w:color="000000" w:fill="FFFFFF"/>
            <w:hideMark/>
          </w:tcPr>
          <w:p w:rsidR="00D22385" w:rsidRPr="00DA78A1" w:rsidRDefault="00D22385" w:rsidP="00DA78A1">
            <w:pPr>
              <w:jc w:val="both"/>
            </w:pPr>
            <w:r w:rsidRPr="00DA78A1">
              <w:t>01</w:t>
            </w:r>
          </w:p>
        </w:tc>
        <w:tc>
          <w:tcPr>
            <w:tcW w:w="475" w:type="dxa"/>
            <w:shd w:val="clear" w:color="000000" w:fill="FFFFFF"/>
            <w:hideMark/>
          </w:tcPr>
          <w:p w:rsidR="00D22385" w:rsidRPr="00DA78A1" w:rsidRDefault="00D22385" w:rsidP="00DA78A1">
            <w:pPr>
              <w:jc w:val="both"/>
            </w:pPr>
            <w:r w:rsidRPr="00DA78A1">
              <w:t>13</w:t>
            </w:r>
          </w:p>
        </w:tc>
        <w:tc>
          <w:tcPr>
            <w:tcW w:w="515" w:type="dxa"/>
            <w:shd w:val="clear" w:color="000000" w:fill="FFFFFF"/>
            <w:hideMark/>
          </w:tcPr>
          <w:p w:rsidR="00D22385" w:rsidRPr="00DA78A1" w:rsidRDefault="00D22385" w:rsidP="00DA78A1">
            <w:pPr>
              <w:jc w:val="both"/>
            </w:pPr>
            <w:r w:rsidRPr="00DA78A1">
              <w:t>900</w:t>
            </w:r>
          </w:p>
        </w:tc>
        <w:tc>
          <w:tcPr>
            <w:tcW w:w="1273" w:type="dxa"/>
            <w:shd w:val="clear" w:color="000000" w:fill="FFFFFF"/>
            <w:hideMark/>
          </w:tcPr>
          <w:p w:rsidR="00D22385" w:rsidRPr="00DA78A1" w:rsidRDefault="00D22385" w:rsidP="00DA78A1">
            <w:pPr>
              <w:jc w:val="both"/>
            </w:pPr>
            <w:r w:rsidRPr="00DA78A1">
              <w:t>1 015,1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Исполнение судебных актов, предусматривающих обращение взыскания на средства бюджета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41220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1 429,2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Иные бюджетные ассигнования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41220</w:t>
            </w:r>
          </w:p>
        </w:tc>
        <w:tc>
          <w:tcPr>
            <w:tcW w:w="562" w:type="dxa"/>
            <w:shd w:val="clear" w:color="auto" w:fill="auto"/>
            <w:hideMark/>
          </w:tcPr>
          <w:p w:rsidR="00D22385" w:rsidRPr="00DA78A1" w:rsidRDefault="00D22385" w:rsidP="00DA78A1">
            <w:pPr>
              <w:jc w:val="both"/>
            </w:pPr>
            <w:r w:rsidRPr="00DA78A1">
              <w:t>800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1 429,2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 xml:space="preserve">Исполнение судебных </w:t>
            </w:r>
            <w:r w:rsidRPr="00DA78A1">
              <w:lastRenderedPageBreak/>
              <w:t>актов</w:t>
            </w:r>
          </w:p>
        </w:tc>
        <w:tc>
          <w:tcPr>
            <w:tcW w:w="425" w:type="dxa"/>
            <w:shd w:val="clear" w:color="auto" w:fill="auto"/>
            <w:hideMark/>
          </w:tcPr>
          <w:p w:rsidR="00D22385" w:rsidRPr="00DA78A1" w:rsidRDefault="00D22385" w:rsidP="00DA78A1">
            <w:pPr>
              <w:jc w:val="both"/>
            </w:pPr>
            <w:r w:rsidRPr="00DA78A1">
              <w:lastRenderedPageBreak/>
              <w:t>8</w:t>
            </w:r>
            <w:r w:rsidRPr="00DA78A1">
              <w:lastRenderedPageBreak/>
              <w:t>9</w:t>
            </w:r>
          </w:p>
        </w:tc>
        <w:tc>
          <w:tcPr>
            <w:tcW w:w="296" w:type="dxa"/>
            <w:shd w:val="clear" w:color="auto" w:fill="auto"/>
            <w:hideMark/>
          </w:tcPr>
          <w:p w:rsidR="00D22385" w:rsidRPr="00DA78A1" w:rsidRDefault="00D22385" w:rsidP="00DA78A1">
            <w:pPr>
              <w:jc w:val="both"/>
            </w:pPr>
            <w:r w:rsidRPr="00DA78A1">
              <w:lastRenderedPageBreak/>
              <w:t>1</w:t>
            </w:r>
          </w:p>
        </w:tc>
        <w:tc>
          <w:tcPr>
            <w:tcW w:w="424" w:type="dxa"/>
            <w:shd w:val="clear" w:color="auto" w:fill="auto"/>
            <w:hideMark/>
          </w:tcPr>
          <w:p w:rsidR="00D22385" w:rsidRPr="00DA78A1" w:rsidRDefault="00D22385" w:rsidP="00DA78A1">
            <w:pPr>
              <w:jc w:val="both"/>
            </w:pPr>
            <w:r w:rsidRPr="00DA78A1">
              <w:t>0</w:t>
            </w:r>
            <w:r w:rsidRPr="00DA78A1">
              <w:lastRenderedPageBreak/>
              <w:t>0</w:t>
            </w:r>
          </w:p>
        </w:tc>
        <w:tc>
          <w:tcPr>
            <w:tcW w:w="652" w:type="dxa"/>
            <w:shd w:val="clear" w:color="auto" w:fill="auto"/>
            <w:hideMark/>
          </w:tcPr>
          <w:p w:rsidR="00D22385" w:rsidRPr="00DA78A1" w:rsidRDefault="00D22385" w:rsidP="00DA78A1">
            <w:pPr>
              <w:jc w:val="both"/>
            </w:pPr>
            <w:r w:rsidRPr="00DA78A1">
              <w:lastRenderedPageBreak/>
              <w:t>412</w:t>
            </w:r>
            <w:r w:rsidRPr="00DA78A1">
              <w:lastRenderedPageBreak/>
              <w:t>20</w:t>
            </w:r>
          </w:p>
        </w:tc>
        <w:tc>
          <w:tcPr>
            <w:tcW w:w="562" w:type="dxa"/>
            <w:shd w:val="clear" w:color="auto" w:fill="auto"/>
            <w:hideMark/>
          </w:tcPr>
          <w:p w:rsidR="00D22385" w:rsidRPr="00DA78A1" w:rsidRDefault="00D22385" w:rsidP="00DA78A1">
            <w:pPr>
              <w:jc w:val="both"/>
            </w:pPr>
            <w:r w:rsidRPr="00DA78A1">
              <w:lastRenderedPageBreak/>
              <w:t>83</w:t>
            </w:r>
            <w:r w:rsidRPr="00DA78A1">
              <w:lastRenderedPageBreak/>
              <w:t>0</w:t>
            </w:r>
          </w:p>
        </w:tc>
        <w:tc>
          <w:tcPr>
            <w:tcW w:w="425" w:type="dxa"/>
            <w:shd w:val="clear" w:color="auto" w:fill="auto"/>
            <w:hideMark/>
          </w:tcPr>
          <w:p w:rsidR="00D22385" w:rsidRPr="00DA78A1" w:rsidRDefault="00D22385" w:rsidP="00DA78A1">
            <w:pPr>
              <w:jc w:val="both"/>
            </w:pPr>
            <w:r w:rsidRPr="00DA78A1">
              <w:lastRenderedPageBreak/>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1 354,2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lastRenderedPageBreak/>
              <w:t>Жилищно-коммунальное хозяйство</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41220</w:t>
            </w:r>
          </w:p>
        </w:tc>
        <w:tc>
          <w:tcPr>
            <w:tcW w:w="562" w:type="dxa"/>
            <w:shd w:val="clear" w:color="auto" w:fill="auto"/>
            <w:hideMark/>
          </w:tcPr>
          <w:p w:rsidR="00D22385" w:rsidRPr="00DA78A1" w:rsidRDefault="00D22385" w:rsidP="00DA78A1">
            <w:pPr>
              <w:jc w:val="both"/>
            </w:pPr>
            <w:r w:rsidRPr="00DA78A1">
              <w:t>830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1 354,2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Коммунальное хозяйство</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41220</w:t>
            </w:r>
          </w:p>
        </w:tc>
        <w:tc>
          <w:tcPr>
            <w:tcW w:w="562" w:type="dxa"/>
            <w:shd w:val="clear" w:color="auto" w:fill="auto"/>
            <w:hideMark/>
          </w:tcPr>
          <w:p w:rsidR="00D22385" w:rsidRPr="00DA78A1" w:rsidRDefault="00D22385" w:rsidP="00DA78A1">
            <w:pPr>
              <w:jc w:val="both"/>
            </w:pPr>
            <w:r w:rsidRPr="00DA78A1">
              <w:t>830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1 354,2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41220</w:t>
            </w:r>
          </w:p>
        </w:tc>
        <w:tc>
          <w:tcPr>
            <w:tcW w:w="562" w:type="dxa"/>
            <w:shd w:val="clear" w:color="auto" w:fill="auto"/>
            <w:hideMark/>
          </w:tcPr>
          <w:p w:rsidR="00D22385" w:rsidRPr="00DA78A1" w:rsidRDefault="00D22385" w:rsidP="00DA78A1">
            <w:pPr>
              <w:jc w:val="both"/>
            </w:pPr>
            <w:r w:rsidRPr="00DA78A1">
              <w:t>830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1 354,2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41220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75,0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41220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75,0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41220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75,0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41220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75,0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Мероприятия в области жилищно-коммунального хозяйства</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42020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35"/>
        </w:trPr>
        <w:tc>
          <w:tcPr>
            <w:tcW w:w="25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42020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90"/>
        </w:trPr>
        <w:tc>
          <w:tcPr>
            <w:tcW w:w="25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42020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Жилищно-коммунальное хозяйство</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42020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Коммунальное хозяйство</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42020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42020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05</w:t>
            </w:r>
          </w:p>
        </w:tc>
        <w:tc>
          <w:tcPr>
            <w:tcW w:w="475" w:type="dxa"/>
            <w:shd w:val="clear" w:color="auto" w:fill="auto"/>
            <w:hideMark/>
          </w:tcPr>
          <w:p w:rsidR="00D22385" w:rsidRPr="00DA78A1" w:rsidRDefault="00D22385" w:rsidP="00DA78A1">
            <w:pPr>
              <w:jc w:val="both"/>
            </w:pPr>
            <w:r w:rsidRPr="00DA78A1">
              <w:t>02</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40,2</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 xml:space="preserve">Приобретение </w:t>
            </w:r>
            <w:r w:rsidRPr="00DA78A1">
              <w:lastRenderedPageBreak/>
              <w:t>имущества в  муниципальную собственность</w:t>
            </w:r>
          </w:p>
        </w:tc>
        <w:tc>
          <w:tcPr>
            <w:tcW w:w="425" w:type="dxa"/>
            <w:shd w:val="clear" w:color="auto" w:fill="auto"/>
            <w:hideMark/>
          </w:tcPr>
          <w:p w:rsidR="00D22385" w:rsidRPr="00DA78A1" w:rsidRDefault="00D22385" w:rsidP="00DA78A1">
            <w:pPr>
              <w:jc w:val="both"/>
            </w:pPr>
            <w:r w:rsidRPr="00DA78A1">
              <w:lastRenderedPageBreak/>
              <w:t>8</w:t>
            </w:r>
            <w:r w:rsidRPr="00DA78A1">
              <w:lastRenderedPageBreak/>
              <w:t>9</w:t>
            </w:r>
          </w:p>
        </w:tc>
        <w:tc>
          <w:tcPr>
            <w:tcW w:w="296" w:type="dxa"/>
            <w:shd w:val="clear" w:color="auto" w:fill="auto"/>
            <w:hideMark/>
          </w:tcPr>
          <w:p w:rsidR="00D22385" w:rsidRPr="00DA78A1" w:rsidRDefault="00D22385" w:rsidP="00DA78A1">
            <w:pPr>
              <w:jc w:val="both"/>
            </w:pPr>
            <w:r w:rsidRPr="00DA78A1">
              <w:lastRenderedPageBreak/>
              <w:t>1</w:t>
            </w:r>
          </w:p>
        </w:tc>
        <w:tc>
          <w:tcPr>
            <w:tcW w:w="424" w:type="dxa"/>
            <w:shd w:val="clear" w:color="auto" w:fill="auto"/>
            <w:hideMark/>
          </w:tcPr>
          <w:p w:rsidR="00D22385" w:rsidRPr="00DA78A1" w:rsidRDefault="00D22385" w:rsidP="00DA78A1">
            <w:pPr>
              <w:jc w:val="both"/>
            </w:pPr>
            <w:r w:rsidRPr="00DA78A1">
              <w:t>0</w:t>
            </w:r>
            <w:r w:rsidRPr="00DA78A1">
              <w:lastRenderedPageBreak/>
              <w:t>0</w:t>
            </w:r>
          </w:p>
        </w:tc>
        <w:tc>
          <w:tcPr>
            <w:tcW w:w="652" w:type="dxa"/>
            <w:shd w:val="clear" w:color="auto" w:fill="auto"/>
            <w:hideMark/>
          </w:tcPr>
          <w:p w:rsidR="00D22385" w:rsidRPr="00DA78A1" w:rsidRDefault="00D22385" w:rsidP="00DA78A1">
            <w:pPr>
              <w:jc w:val="both"/>
            </w:pPr>
            <w:r w:rsidRPr="00DA78A1">
              <w:lastRenderedPageBreak/>
              <w:t>424</w:t>
            </w:r>
            <w:r w:rsidRPr="00DA78A1">
              <w:lastRenderedPageBreak/>
              <w:t>30</w:t>
            </w:r>
          </w:p>
        </w:tc>
        <w:tc>
          <w:tcPr>
            <w:tcW w:w="562" w:type="dxa"/>
            <w:shd w:val="clear" w:color="auto" w:fill="auto"/>
            <w:hideMark/>
          </w:tcPr>
          <w:p w:rsidR="00D22385" w:rsidRPr="00DA78A1" w:rsidRDefault="00D22385" w:rsidP="00DA78A1">
            <w:pPr>
              <w:jc w:val="both"/>
            </w:pPr>
            <w:r w:rsidRPr="00DA78A1">
              <w:lastRenderedPageBreak/>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80"/>
        </w:trPr>
        <w:tc>
          <w:tcPr>
            <w:tcW w:w="2551" w:type="dxa"/>
            <w:shd w:val="clear" w:color="auto" w:fill="auto"/>
            <w:hideMark/>
          </w:tcPr>
          <w:p w:rsidR="00D22385" w:rsidRPr="00DA78A1" w:rsidRDefault="00D22385" w:rsidP="00DA78A1">
            <w:pPr>
              <w:jc w:val="both"/>
            </w:pPr>
            <w:r w:rsidRPr="00DA78A1">
              <w:lastRenderedPageBreak/>
              <w:t>Капитальные вложения в объекты государственной (муниципальной) собственности</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42430</w:t>
            </w:r>
          </w:p>
        </w:tc>
        <w:tc>
          <w:tcPr>
            <w:tcW w:w="562" w:type="dxa"/>
            <w:shd w:val="clear" w:color="auto" w:fill="auto"/>
            <w:hideMark/>
          </w:tcPr>
          <w:p w:rsidR="00D22385" w:rsidRPr="00DA78A1" w:rsidRDefault="00D22385" w:rsidP="00DA78A1">
            <w:pPr>
              <w:jc w:val="both"/>
            </w:pPr>
            <w:r w:rsidRPr="00DA78A1">
              <w:t>400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Бюджетные инвестиции</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42430</w:t>
            </w:r>
          </w:p>
        </w:tc>
        <w:tc>
          <w:tcPr>
            <w:tcW w:w="562" w:type="dxa"/>
            <w:shd w:val="clear" w:color="auto" w:fill="auto"/>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42430</w:t>
            </w:r>
          </w:p>
        </w:tc>
        <w:tc>
          <w:tcPr>
            <w:tcW w:w="562" w:type="dxa"/>
            <w:shd w:val="clear" w:color="auto" w:fill="auto"/>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42430</w:t>
            </w:r>
          </w:p>
        </w:tc>
        <w:tc>
          <w:tcPr>
            <w:tcW w:w="562" w:type="dxa"/>
            <w:shd w:val="clear" w:color="auto" w:fill="auto"/>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42430</w:t>
            </w:r>
          </w:p>
        </w:tc>
        <w:tc>
          <w:tcPr>
            <w:tcW w:w="562" w:type="dxa"/>
            <w:shd w:val="clear" w:color="auto" w:fill="auto"/>
            <w:hideMark/>
          </w:tcPr>
          <w:p w:rsidR="00D22385" w:rsidRPr="00DA78A1" w:rsidRDefault="00D22385" w:rsidP="00DA78A1">
            <w:pPr>
              <w:jc w:val="both"/>
            </w:pPr>
            <w:r w:rsidRPr="00DA78A1">
              <w:t>410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300,0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125"/>
        </w:trPr>
        <w:tc>
          <w:tcPr>
            <w:tcW w:w="2551" w:type="dxa"/>
            <w:shd w:val="clear" w:color="auto" w:fill="auto"/>
            <w:hideMark/>
          </w:tcPr>
          <w:p w:rsidR="00D22385" w:rsidRPr="00DA78A1" w:rsidRDefault="00D22385" w:rsidP="00DA78A1">
            <w:pPr>
              <w:jc w:val="both"/>
            </w:pPr>
            <w:r w:rsidRPr="00DA78A1">
              <w:t>Осуществление государственных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51200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31,3</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51200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31,3</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51200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31,3</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51200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31,3</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Судебная система</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51200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31,3</w:t>
            </w:r>
          </w:p>
        </w:tc>
      </w:tr>
      <w:tr w:rsidR="00D22385" w:rsidRPr="00DA78A1" w:rsidTr="00562F4F">
        <w:trPr>
          <w:trHeight w:val="480"/>
        </w:trPr>
        <w:tc>
          <w:tcPr>
            <w:tcW w:w="2551" w:type="dxa"/>
            <w:shd w:val="clear" w:color="auto" w:fill="auto"/>
            <w:hideMark/>
          </w:tcPr>
          <w:p w:rsidR="00D22385" w:rsidRPr="00DA78A1" w:rsidRDefault="00D22385" w:rsidP="00DA78A1">
            <w:pPr>
              <w:jc w:val="both"/>
            </w:pPr>
            <w:r w:rsidRPr="00DA78A1">
              <w:t xml:space="preserve">Администрация Чамзинского </w:t>
            </w:r>
            <w:r w:rsidRPr="00DA78A1">
              <w:lastRenderedPageBreak/>
              <w:t>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lastRenderedPageBreak/>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51200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05</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31,3</w:t>
            </w:r>
          </w:p>
        </w:tc>
      </w:tr>
      <w:tr w:rsidR="00D22385" w:rsidRPr="00DA78A1" w:rsidTr="00562F4F">
        <w:trPr>
          <w:trHeight w:val="735"/>
        </w:trPr>
        <w:tc>
          <w:tcPr>
            <w:tcW w:w="2551" w:type="dxa"/>
            <w:shd w:val="clear" w:color="auto" w:fill="auto"/>
            <w:hideMark/>
          </w:tcPr>
          <w:p w:rsidR="00D22385" w:rsidRPr="00DA78A1" w:rsidRDefault="00D22385" w:rsidP="00DA78A1">
            <w:pPr>
              <w:jc w:val="both"/>
            </w:pPr>
            <w:r w:rsidRPr="00DA78A1">
              <w:lastRenderedPageBreak/>
              <w:t>Осуществление переданных полномочий Российской Федерации на государственную регистрацию актов гражданского состояния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820,3</w:t>
            </w:r>
          </w:p>
        </w:tc>
        <w:tc>
          <w:tcPr>
            <w:tcW w:w="1186" w:type="dxa"/>
            <w:shd w:val="clear" w:color="auto" w:fill="auto"/>
            <w:hideMark/>
          </w:tcPr>
          <w:p w:rsidR="00D22385" w:rsidRPr="00DA78A1" w:rsidRDefault="00D22385" w:rsidP="00DA78A1">
            <w:pPr>
              <w:jc w:val="both"/>
            </w:pPr>
            <w:r w:rsidRPr="00DA78A1">
              <w:t>858,9</w:t>
            </w:r>
          </w:p>
        </w:tc>
        <w:tc>
          <w:tcPr>
            <w:tcW w:w="1134" w:type="dxa"/>
            <w:shd w:val="clear" w:color="auto" w:fill="auto"/>
            <w:hideMark/>
          </w:tcPr>
          <w:p w:rsidR="00D22385" w:rsidRPr="00DA78A1" w:rsidRDefault="00D22385" w:rsidP="00DA78A1">
            <w:pPr>
              <w:jc w:val="both"/>
            </w:pPr>
            <w:r w:rsidRPr="00DA78A1">
              <w:t>889,2</w:t>
            </w:r>
          </w:p>
        </w:tc>
      </w:tr>
      <w:tr w:rsidR="00D22385" w:rsidRPr="00DA78A1" w:rsidTr="00562F4F">
        <w:trPr>
          <w:trHeight w:val="1350"/>
        </w:trPr>
        <w:tc>
          <w:tcPr>
            <w:tcW w:w="2551"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548,5</w:t>
            </w:r>
          </w:p>
        </w:tc>
        <w:tc>
          <w:tcPr>
            <w:tcW w:w="1186" w:type="dxa"/>
            <w:shd w:val="clear" w:color="auto" w:fill="auto"/>
            <w:hideMark/>
          </w:tcPr>
          <w:p w:rsidR="00D22385" w:rsidRPr="00DA78A1" w:rsidRDefault="00D22385" w:rsidP="00DA78A1">
            <w:pPr>
              <w:jc w:val="both"/>
            </w:pPr>
            <w:r w:rsidRPr="00DA78A1">
              <w:t>566,7</w:t>
            </w:r>
          </w:p>
        </w:tc>
        <w:tc>
          <w:tcPr>
            <w:tcW w:w="1134" w:type="dxa"/>
            <w:shd w:val="clear" w:color="auto" w:fill="auto"/>
            <w:hideMark/>
          </w:tcPr>
          <w:p w:rsidR="00D22385" w:rsidRPr="00DA78A1" w:rsidRDefault="00D22385" w:rsidP="00DA78A1">
            <w:pPr>
              <w:jc w:val="both"/>
            </w:pPr>
            <w:r w:rsidRPr="00DA78A1">
              <w:t>594,2</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548,5</w:t>
            </w:r>
          </w:p>
        </w:tc>
        <w:tc>
          <w:tcPr>
            <w:tcW w:w="1186" w:type="dxa"/>
            <w:shd w:val="clear" w:color="auto" w:fill="auto"/>
            <w:hideMark/>
          </w:tcPr>
          <w:p w:rsidR="00D22385" w:rsidRPr="00DA78A1" w:rsidRDefault="00D22385" w:rsidP="00DA78A1">
            <w:pPr>
              <w:jc w:val="both"/>
            </w:pPr>
            <w:r w:rsidRPr="00DA78A1">
              <w:t>566,7</w:t>
            </w:r>
          </w:p>
        </w:tc>
        <w:tc>
          <w:tcPr>
            <w:tcW w:w="1134" w:type="dxa"/>
            <w:shd w:val="clear" w:color="auto" w:fill="auto"/>
            <w:hideMark/>
          </w:tcPr>
          <w:p w:rsidR="00D22385" w:rsidRPr="00DA78A1" w:rsidRDefault="00D22385" w:rsidP="00DA78A1">
            <w:pPr>
              <w:jc w:val="both"/>
            </w:pPr>
            <w:r w:rsidRPr="00DA78A1">
              <w:t>594,2</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Национальная безопасность и правоохранительная деятельность</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548,5</w:t>
            </w:r>
          </w:p>
        </w:tc>
        <w:tc>
          <w:tcPr>
            <w:tcW w:w="1186" w:type="dxa"/>
            <w:shd w:val="clear" w:color="auto" w:fill="auto"/>
            <w:hideMark/>
          </w:tcPr>
          <w:p w:rsidR="00D22385" w:rsidRPr="00DA78A1" w:rsidRDefault="00D22385" w:rsidP="00DA78A1">
            <w:pPr>
              <w:jc w:val="both"/>
            </w:pPr>
            <w:r w:rsidRPr="00DA78A1">
              <w:t>566,7</w:t>
            </w:r>
          </w:p>
        </w:tc>
        <w:tc>
          <w:tcPr>
            <w:tcW w:w="1134" w:type="dxa"/>
            <w:shd w:val="clear" w:color="auto" w:fill="auto"/>
            <w:hideMark/>
          </w:tcPr>
          <w:p w:rsidR="00D22385" w:rsidRPr="00DA78A1" w:rsidRDefault="00D22385" w:rsidP="00DA78A1">
            <w:pPr>
              <w:jc w:val="both"/>
            </w:pPr>
            <w:r w:rsidRPr="00DA78A1">
              <w:t>594,2</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Органы юстиции</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548,5</w:t>
            </w:r>
          </w:p>
        </w:tc>
        <w:tc>
          <w:tcPr>
            <w:tcW w:w="1186" w:type="dxa"/>
            <w:shd w:val="clear" w:color="auto" w:fill="auto"/>
            <w:hideMark/>
          </w:tcPr>
          <w:p w:rsidR="00D22385" w:rsidRPr="00DA78A1" w:rsidRDefault="00D22385" w:rsidP="00DA78A1">
            <w:pPr>
              <w:jc w:val="both"/>
            </w:pPr>
            <w:r w:rsidRPr="00DA78A1">
              <w:t>566,7</w:t>
            </w:r>
          </w:p>
        </w:tc>
        <w:tc>
          <w:tcPr>
            <w:tcW w:w="1134" w:type="dxa"/>
            <w:shd w:val="clear" w:color="auto" w:fill="auto"/>
            <w:hideMark/>
          </w:tcPr>
          <w:p w:rsidR="00D22385" w:rsidRPr="00DA78A1" w:rsidRDefault="00D22385" w:rsidP="00DA78A1">
            <w:pPr>
              <w:jc w:val="both"/>
            </w:pPr>
            <w:r w:rsidRPr="00DA78A1">
              <w:t>594,2</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0,0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Отдел записи актов гражданского состояния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903</w:t>
            </w:r>
          </w:p>
        </w:tc>
        <w:tc>
          <w:tcPr>
            <w:tcW w:w="1273" w:type="dxa"/>
            <w:shd w:val="clear" w:color="auto" w:fill="auto"/>
            <w:hideMark/>
          </w:tcPr>
          <w:p w:rsidR="00D22385" w:rsidRPr="00DA78A1" w:rsidRDefault="00D22385" w:rsidP="00DA78A1">
            <w:pPr>
              <w:jc w:val="both"/>
            </w:pPr>
            <w:r w:rsidRPr="00DA78A1">
              <w:t>548,5</w:t>
            </w:r>
          </w:p>
        </w:tc>
        <w:tc>
          <w:tcPr>
            <w:tcW w:w="1186" w:type="dxa"/>
            <w:shd w:val="clear" w:color="auto" w:fill="auto"/>
            <w:hideMark/>
          </w:tcPr>
          <w:p w:rsidR="00D22385" w:rsidRPr="00DA78A1" w:rsidRDefault="00D22385" w:rsidP="00DA78A1">
            <w:pPr>
              <w:jc w:val="both"/>
            </w:pPr>
            <w:r w:rsidRPr="00DA78A1">
              <w:t>566,7</w:t>
            </w:r>
          </w:p>
        </w:tc>
        <w:tc>
          <w:tcPr>
            <w:tcW w:w="1134" w:type="dxa"/>
            <w:shd w:val="clear" w:color="auto" w:fill="auto"/>
            <w:hideMark/>
          </w:tcPr>
          <w:p w:rsidR="00D22385" w:rsidRPr="00DA78A1" w:rsidRDefault="00D22385" w:rsidP="00DA78A1">
            <w:pPr>
              <w:jc w:val="both"/>
            </w:pPr>
            <w:r w:rsidRPr="00DA78A1">
              <w:t>594,2</w:t>
            </w:r>
          </w:p>
        </w:tc>
      </w:tr>
      <w:tr w:rsidR="00D22385" w:rsidRPr="00DA78A1" w:rsidTr="00562F4F">
        <w:trPr>
          <w:trHeight w:val="495"/>
        </w:trPr>
        <w:tc>
          <w:tcPr>
            <w:tcW w:w="2551" w:type="dxa"/>
            <w:shd w:val="clear" w:color="auto" w:fill="auto"/>
            <w:hideMark/>
          </w:tcPr>
          <w:p w:rsidR="00D22385" w:rsidRPr="00DA78A1" w:rsidRDefault="00D22385" w:rsidP="00DA78A1">
            <w:pPr>
              <w:jc w:val="both"/>
            </w:pPr>
            <w:r w:rsidRPr="00DA78A1">
              <w:t xml:space="preserve">Закупка товаров, работ и услуг для обеспечения </w:t>
            </w:r>
            <w:r w:rsidRPr="00DA78A1">
              <w:lastRenderedPageBreak/>
              <w:t>государственных (муниципальных) нужд</w:t>
            </w:r>
          </w:p>
        </w:tc>
        <w:tc>
          <w:tcPr>
            <w:tcW w:w="425" w:type="dxa"/>
            <w:shd w:val="clear" w:color="auto" w:fill="auto"/>
            <w:hideMark/>
          </w:tcPr>
          <w:p w:rsidR="00D22385" w:rsidRPr="00DA78A1" w:rsidRDefault="00D22385" w:rsidP="00DA78A1">
            <w:pPr>
              <w:jc w:val="both"/>
            </w:pPr>
            <w:r w:rsidRPr="00DA78A1">
              <w:lastRenderedPageBreak/>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229,9</w:t>
            </w:r>
          </w:p>
        </w:tc>
        <w:tc>
          <w:tcPr>
            <w:tcW w:w="1186" w:type="dxa"/>
            <w:shd w:val="clear" w:color="auto" w:fill="auto"/>
            <w:hideMark/>
          </w:tcPr>
          <w:p w:rsidR="00D22385" w:rsidRPr="00DA78A1" w:rsidRDefault="00D22385" w:rsidP="00DA78A1">
            <w:pPr>
              <w:jc w:val="both"/>
            </w:pPr>
            <w:r w:rsidRPr="00DA78A1">
              <w:t>237,5</w:t>
            </w:r>
          </w:p>
        </w:tc>
        <w:tc>
          <w:tcPr>
            <w:tcW w:w="1134" w:type="dxa"/>
            <w:shd w:val="clear" w:color="auto" w:fill="auto"/>
            <w:hideMark/>
          </w:tcPr>
          <w:p w:rsidR="00D22385" w:rsidRPr="00DA78A1" w:rsidRDefault="00D22385" w:rsidP="00DA78A1">
            <w:pPr>
              <w:jc w:val="both"/>
            </w:pPr>
            <w:r w:rsidRPr="00DA78A1">
              <w:t>249,0</w:t>
            </w:r>
          </w:p>
        </w:tc>
      </w:tr>
      <w:tr w:rsidR="00D22385" w:rsidRPr="00DA78A1" w:rsidTr="00562F4F">
        <w:trPr>
          <w:trHeight w:val="660"/>
        </w:trPr>
        <w:tc>
          <w:tcPr>
            <w:tcW w:w="2551" w:type="dxa"/>
            <w:shd w:val="clear" w:color="auto" w:fill="auto"/>
            <w:hideMark/>
          </w:tcPr>
          <w:p w:rsidR="00D22385" w:rsidRPr="00DA78A1" w:rsidRDefault="00D22385" w:rsidP="00DA78A1">
            <w:pPr>
              <w:jc w:val="both"/>
            </w:pPr>
            <w:r w:rsidRPr="00DA78A1">
              <w:lastRenderedPageBreak/>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229,9</w:t>
            </w:r>
          </w:p>
        </w:tc>
        <w:tc>
          <w:tcPr>
            <w:tcW w:w="1186" w:type="dxa"/>
            <w:shd w:val="clear" w:color="auto" w:fill="auto"/>
            <w:hideMark/>
          </w:tcPr>
          <w:p w:rsidR="00D22385" w:rsidRPr="00DA78A1" w:rsidRDefault="00D22385" w:rsidP="00DA78A1">
            <w:pPr>
              <w:jc w:val="both"/>
            </w:pPr>
            <w:r w:rsidRPr="00DA78A1">
              <w:t>237,5</w:t>
            </w:r>
          </w:p>
        </w:tc>
        <w:tc>
          <w:tcPr>
            <w:tcW w:w="1134" w:type="dxa"/>
            <w:shd w:val="clear" w:color="auto" w:fill="auto"/>
            <w:hideMark/>
          </w:tcPr>
          <w:p w:rsidR="00D22385" w:rsidRPr="00DA78A1" w:rsidRDefault="00D22385" w:rsidP="00DA78A1">
            <w:pPr>
              <w:jc w:val="both"/>
            </w:pPr>
            <w:r w:rsidRPr="00DA78A1">
              <w:t>249,0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Национальная безопасность и правоохранительная деятельность</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229,9</w:t>
            </w:r>
          </w:p>
        </w:tc>
        <w:tc>
          <w:tcPr>
            <w:tcW w:w="1186" w:type="dxa"/>
            <w:shd w:val="clear" w:color="auto" w:fill="auto"/>
            <w:hideMark/>
          </w:tcPr>
          <w:p w:rsidR="00D22385" w:rsidRPr="00DA78A1" w:rsidRDefault="00D22385" w:rsidP="00DA78A1">
            <w:pPr>
              <w:jc w:val="both"/>
            </w:pPr>
            <w:r w:rsidRPr="00DA78A1">
              <w:t>237,5</w:t>
            </w:r>
          </w:p>
        </w:tc>
        <w:tc>
          <w:tcPr>
            <w:tcW w:w="1134" w:type="dxa"/>
            <w:shd w:val="clear" w:color="auto" w:fill="auto"/>
            <w:hideMark/>
          </w:tcPr>
          <w:p w:rsidR="00D22385" w:rsidRPr="00DA78A1" w:rsidRDefault="00D22385" w:rsidP="00DA78A1">
            <w:pPr>
              <w:jc w:val="both"/>
            </w:pPr>
            <w:r w:rsidRPr="00DA78A1">
              <w:t>249,0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Органы юстиции</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229,9</w:t>
            </w:r>
          </w:p>
        </w:tc>
        <w:tc>
          <w:tcPr>
            <w:tcW w:w="1186" w:type="dxa"/>
            <w:shd w:val="clear" w:color="auto" w:fill="auto"/>
            <w:hideMark/>
          </w:tcPr>
          <w:p w:rsidR="00D22385" w:rsidRPr="00DA78A1" w:rsidRDefault="00D22385" w:rsidP="00DA78A1">
            <w:pPr>
              <w:jc w:val="both"/>
            </w:pPr>
            <w:r w:rsidRPr="00DA78A1">
              <w:t>237,5</w:t>
            </w:r>
          </w:p>
        </w:tc>
        <w:tc>
          <w:tcPr>
            <w:tcW w:w="1134" w:type="dxa"/>
            <w:shd w:val="clear" w:color="auto" w:fill="auto"/>
            <w:hideMark/>
          </w:tcPr>
          <w:p w:rsidR="00D22385" w:rsidRPr="00DA78A1" w:rsidRDefault="00D22385" w:rsidP="00DA78A1">
            <w:pPr>
              <w:jc w:val="both"/>
            </w:pPr>
            <w:r w:rsidRPr="00DA78A1">
              <w:t>249,0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Отдел записи актов гражданского состояния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903</w:t>
            </w:r>
          </w:p>
        </w:tc>
        <w:tc>
          <w:tcPr>
            <w:tcW w:w="1273" w:type="dxa"/>
            <w:shd w:val="clear" w:color="auto" w:fill="auto"/>
            <w:hideMark/>
          </w:tcPr>
          <w:p w:rsidR="00D22385" w:rsidRPr="00DA78A1" w:rsidRDefault="00D22385" w:rsidP="00DA78A1">
            <w:pPr>
              <w:jc w:val="both"/>
            </w:pPr>
            <w:r w:rsidRPr="00DA78A1">
              <w:t>229,9</w:t>
            </w:r>
          </w:p>
        </w:tc>
        <w:tc>
          <w:tcPr>
            <w:tcW w:w="1186" w:type="dxa"/>
            <w:shd w:val="clear" w:color="auto" w:fill="auto"/>
            <w:hideMark/>
          </w:tcPr>
          <w:p w:rsidR="00D22385" w:rsidRPr="00DA78A1" w:rsidRDefault="00D22385" w:rsidP="00DA78A1">
            <w:pPr>
              <w:jc w:val="both"/>
            </w:pPr>
            <w:r w:rsidRPr="00DA78A1">
              <w:t>237,5</w:t>
            </w:r>
          </w:p>
        </w:tc>
        <w:tc>
          <w:tcPr>
            <w:tcW w:w="1134" w:type="dxa"/>
            <w:shd w:val="clear" w:color="auto" w:fill="auto"/>
            <w:hideMark/>
          </w:tcPr>
          <w:p w:rsidR="00D22385" w:rsidRPr="00DA78A1" w:rsidRDefault="00D22385" w:rsidP="00DA78A1">
            <w:pPr>
              <w:jc w:val="both"/>
            </w:pPr>
            <w:r w:rsidRPr="00DA78A1">
              <w:t>249,0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Иные бюджетные ассигнования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800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41,9</w:t>
            </w:r>
          </w:p>
        </w:tc>
        <w:tc>
          <w:tcPr>
            <w:tcW w:w="1186" w:type="dxa"/>
            <w:shd w:val="clear" w:color="auto" w:fill="auto"/>
            <w:hideMark/>
          </w:tcPr>
          <w:p w:rsidR="00D22385" w:rsidRPr="00DA78A1" w:rsidRDefault="00D22385" w:rsidP="00DA78A1">
            <w:pPr>
              <w:jc w:val="both"/>
            </w:pPr>
            <w:r w:rsidRPr="00DA78A1">
              <w:t>54,7</w:t>
            </w:r>
          </w:p>
        </w:tc>
        <w:tc>
          <w:tcPr>
            <w:tcW w:w="1134" w:type="dxa"/>
            <w:shd w:val="clear" w:color="auto" w:fill="auto"/>
            <w:hideMark/>
          </w:tcPr>
          <w:p w:rsidR="00D22385" w:rsidRPr="00DA78A1" w:rsidRDefault="00D22385" w:rsidP="00DA78A1">
            <w:pPr>
              <w:jc w:val="both"/>
            </w:pPr>
            <w:r w:rsidRPr="00DA78A1">
              <w:t>46,0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41,9</w:t>
            </w:r>
          </w:p>
        </w:tc>
        <w:tc>
          <w:tcPr>
            <w:tcW w:w="1186" w:type="dxa"/>
            <w:shd w:val="clear" w:color="auto" w:fill="auto"/>
            <w:hideMark/>
          </w:tcPr>
          <w:p w:rsidR="00D22385" w:rsidRPr="00DA78A1" w:rsidRDefault="00D22385" w:rsidP="00DA78A1">
            <w:pPr>
              <w:jc w:val="both"/>
            </w:pPr>
            <w:r w:rsidRPr="00DA78A1">
              <w:t>54,7</w:t>
            </w:r>
          </w:p>
        </w:tc>
        <w:tc>
          <w:tcPr>
            <w:tcW w:w="1134" w:type="dxa"/>
            <w:shd w:val="clear" w:color="auto" w:fill="auto"/>
            <w:hideMark/>
          </w:tcPr>
          <w:p w:rsidR="00D22385" w:rsidRPr="00DA78A1" w:rsidRDefault="00D22385" w:rsidP="00DA78A1">
            <w:pPr>
              <w:jc w:val="both"/>
            </w:pPr>
            <w:r w:rsidRPr="00DA78A1">
              <w:t>46,0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Национальная безопасность и правоохранительная деятельность</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41,9</w:t>
            </w:r>
          </w:p>
        </w:tc>
        <w:tc>
          <w:tcPr>
            <w:tcW w:w="1186" w:type="dxa"/>
            <w:shd w:val="clear" w:color="auto" w:fill="auto"/>
            <w:hideMark/>
          </w:tcPr>
          <w:p w:rsidR="00D22385" w:rsidRPr="00DA78A1" w:rsidRDefault="00D22385" w:rsidP="00DA78A1">
            <w:pPr>
              <w:jc w:val="both"/>
            </w:pPr>
            <w:r w:rsidRPr="00DA78A1">
              <w:t>54,7</w:t>
            </w:r>
          </w:p>
        </w:tc>
        <w:tc>
          <w:tcPr>
            <w:tcW w:w="1134" w:type="dxa"/>
            <w:shd w:val="clear" w:color="auto" w:fill="auto"/>
            <w:hideMark/>
          </w:tcPr>
          <w:p w:rsidR="00D22385" w:rsidRPr="00DA78A1" w:rsidRDefault="00D22385" w:rsidP="00DA78A1">
            <w:pPr>
              <w:jc w:val="both"/>
            </w:pPr>
            <w:r w:rsidRPr="00DA78A1">
              <w:t>46,0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Органы юстиции</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41,9</w:t>
            </w:r>
          </w:p>
        </w:tc>
        <w:tc>
          <w:tcPr>
            <w:tcW w:w="1186" w:type="dxa"/>
            <w:shd w:val="clear" w:color="auto" w:fill="auto"/>
            <w:hideMark/>
          </w:tcPr>
          <w:p w:rsidR="00D22385" w:rsidRPr="00DA78A1" w:rsidRDefault="00D22385" w:rsidP="00DA78A1">
            <w:pPr>
              <w:jc w:val="both"/>
            </w:pPr>
            <w:r w:rsidRPr="00DA78A1">
              <w:t>54,7</w:t>
            </w:r>
          </w:p>
        </w:tc>
        <w:tc>
          <w:tcPr>
            <w:tcW w:w="1134" w:type="dxa"/>
            <w:shd w:val="clear" w:color="auto" w:fill="auto"/>
            <w:hideMark/>
          </w:tcPr>
          <w:p w:rsidR="00D22385" w:rsidRPr="00DA78A1" w:rsidRDefault="00D22385" w:rsidP="00DA78A1">
            <w:pPr>
              <w:jc w:val="both"/>
            </w:pPr>
            <w:r w:rsidRPr="00DA78A1">
              <w:t>46,0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Отдел записи актов гражданского состояния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59300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903</w:t>
            </w:r>
          </w:p>
        </w:tc>
        <w:tc>
          <w:tcPr>
            <w:tcW w:w="1273" w:type="dxa"/>
            <w:shd w:val="clear" w:color="auto" w:fill="auto"/>
            <w:hideMark/>
          </w:tcPr>
          <w:p w:rsidR="00D22385" w:rsidRPr="00DA78A1" w:rsidRDefault="00D22385" w:rsidP="00DA78A1">
            <w:pPr>
              <w:jc w:val="both"/>
            </w:pPr>
            <w:r w:rsidRPr="00DA78A1">
              <w:t>41,9</w:t>
            </w:r>
          </w:p>
        </w:tc>
        <w:tc>
          <w:tcPr>
            <w:tcW w:w="1186" w:type="dxa"/>
            <w:shd w:val="clear" w:color="auto" w:fill="auto"/>
            <w:hideMark/>
          </w:tcPr>
          <w:p w:rsidR="00D22385" w:rsidRPr="00DA78A1" w:rsidRDefault="00D22385" w:rsidP="00DA78A1">
            <w:pPr>
              <w:jc w:val="both"/>
            </w:pPr>
            <w:r w:rsidRPr="00DA78A1">
              <w:t>54,7</w:t>
            </w:r>
          </w:p>
        </w:tc>
        <w:tc>
          <w:tcPr>
            <w:tcW w:w="1134" w:type="dxa"/>
            <w:shd w:val="clear" w:color="auto" w:fill="auto"/>
            <w:hideMark/>
          </w:tcPr>
          <w:p w:rsidR="00D22385" w:rsidRPr="00DA78A1" w:rsidRDefault="00D22385" w:rsidP="00DA78A1">
            <w:pPr>
              <w:jc w:val="both"/>
            </w:pPr>
            <w:r w:rsidRPr="00DA78A1">
              <w:t>46,0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Учреждения по обеспечению хозяйственного обслуживания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15 208,9</w:t>
            </w:r>
          </w:p>
        </w:tc>
        <w:tc>
          <w:tcPr>
            <w:tcW w:w="1186" w:type="dxa"/>
            <w:shd w:val="clear" w:color="auto" w:fill="auto"/>
            <w:hideMark/>
          </w:tcPr>
          <w:p w:rsidR="00D22385" w:rsidRPr="00DA78A1" w:rsidRDefault="00D22385" w:rsidP="00DA78A1">
            <w:pPr>
              <w:jc w:val="both"/>
            </w:pPr>
            <w:r w:rsidRPr="00DA78A1">
              <w:t>12 990,0</w:t>
            </w:r>
          </w:p>
        </w:tc>
        <w:tc>
          <w:tcPr>
            <w:tcW w:w="1134" w:type="dxa"/>
            <w:shd w:val="clear" w:color="auto" w:fill="auto"/>
            <w:hideMark/>
          </w:tcPr>
          <w:p w:rsidR="00D22385" w:rsidRPr="00DA78A1" w:rsidRDefault="00D22385" w:rsidP="00DA78A1">
            <w:pPr>
              <w:jc w:val="both"/>
            </w:pPr>
            <w:r w:rsidRPr="00DA78A1">
              <w:t>13 802,7</w:t>
            </w:r>
          </w:p>
        </w:tc>
      </w:tr>
      <w:tr w:rsidR="00D22385" w:rsidRPr="00DA78A1" w:rsidTr="00562F4F">
        <w:trPr>
          <w:trHeight w:val="1350"/>
        </w:trPr>
        <w:tc>
          <w:tcPr>
            <w:tcW w:w="2551" w:type="dxa"/>
            <w:shd w:val="clear" w:color="auto" w:fill="auto"/>
            <w:hideMark/>
          </w:tcPr>
          <w:p w:rsidR="00D22385" w:rsidRPr="00DA78A1" w:rsidRDefault="00D22385" w:rsidP="00DA78A1">
            <w:pPr>
              <w:jc w:val="both"/>
            </w:pPr>
            <w:r w:rsidRPr="00DA78A1">
              <w:t xml:space="preserve">Расходы на выплаты персоналу в целях обеспечения выполнения функций государственными </w:t>
            </w:r>
            <w:r w:rsidRPr="00DA78A1">
              <w:lastRenderedPageBreak/>
              <w:t>(муниципальными)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lastRenderedPageBreak/>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8 470,5</w:t>
            </w:r>
          </w:p>
        </w:tc>
        <w:tc>
          <w:tcPr>
            <w:tcW w:w="1186" w:type="dxa"/>
            <w:shd w:val="clear" w:color="auto" w:fill="auto"/>
            <w:hideMark/>
          </w:tcPr>
          <w:p w:rsidR="00D22385" w:rsidRPr="00DA78A1" w:rsidRDefault="00D22385" w:rsidP="00DA78A1">
            <w:pPr>
              <w:jc w:val="both"/>
            </w:pPr>
            <w:r w:rsidRPr="00DA78A1">
              <w:t>7 146,0</w:t>
            </w:r>
          </w:p>
        </w:tc>
        <w:tc>
          <w:tcPr>
            <w:tcW w:w="1134" w:type="dxa"/>
            <w:shd w:val="clear" w:color="auto" w:fill="auto"/>
            <w:hideMark/>
          </w:tcPr>
          <w:p w:rsidR="00D22385" w:rsidRPr="00DA78A1" w:rsidRDefault="00D22385" w:rsidP="00DA78A1">
            <w:pPr>
              <w:jc w:val="both"/>
            </w:pPr>
            <w:r w:rsidRPr="00DA78A1">
              <w:t>7 223,6</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lastRenderedPageBreak/>
              <w:t>Расходы на выплаты персоналу казенных учреждений</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8 470,5</w:t>
            </w:r>
          </w:p>
        </w:tc>
        <w:tc>
          <w:tcPr>
            <w:tcW w:w="1186" w:type="dxa"/>
            <w:shd w:val="clear" w:color="auto" w:fill="auto"/>
            <w:hideMark/>
          </w:tcPr>
          <w:p w:rsidR="00D22385" w:rsidRPr="00DA78A1" w:rsidRDefault="00D22385" w:rsidP="00DA78A1">
            <w:pPr>
              <w:jc w:val="both"/>
            </w:pPr>
            <w:r w:rsidRPr="00DA78A1">
              <w:t>7 146,0</w:t>
            </w:r>
          </w:p>
        </w:tc>
        <w:tc>
          <w:tcPr>
            <w:tcW w:w="1134" w:type="dxa"/>
            <w:shd w:val="clear" w:color="auto" w:fill="auto"/>
            <w:hideMark/>
          </w:tcPr>
          <w:p w:rsidR="00D22385" w:rsidRPr="00DA78A1" w:rsidRDefault="00D22385" w:rsidP="00DA78A1">
            <w:pPr>
              <w:jc w:val="both"/>
            </w:pPr>
            <w:r w:rsidRPr="00DA78A1">
              <w:t>7 223,6</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8 470,5</w:t>
            </w:r>
          </w:p>
        </w:tc>
        <w:tc>
          <w:tcPr>
            <w:tcW w:w="1186" w:type="dxa"/>
            <w:shd w:val="clear" w:color="auto" w:fill="auto"/>
            <w:hideMark/>
          </w:tcPr>
          <w:p w:rsidR="00D22385" w:rsidRPr="00DA78A1" w:rsidRDefault="00D22385" w:rsidP="00DA78A1">
            <w:pPr>
              <w:jc w:val="both"/>
            </w:pPr>
            <w:r w:rsidRPr="00DA78A1">
              <w:t>7 146,0</w:t>
            </w:r>
          </w:p>
        </w:tc>
        <w:tc>
          <w:tcPr>
            <w:tcW w:w="1134" w:type="dxa"/>
            <w:shd w:val="clear" w:color="auto" w:fill="auto"/>
            <w:hideMark/>
          </w:tcPr>
          <w:p w:rsidR="00D22385" w:rsidRPr="00DA78A1" w:rsidRDefault="00D22385" w:rsidP="00DA78A1">
            <w:pPr>
              <w:jc w:val="both"/>
            </w:pPr>
            <w:r w:rsidRPr="00DA78A1">
              <w:t>7 223,6</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8 470,5</w:t>
            </w:r>
          </w:p>
        </w:tc>
        <w:tc>
          <w:tcPr>
            <w:tcW w:w="1186" w:type="dxa"/>
            <w:shd w:val="clear" w:color="auto" w:fill="auto"/>
            <w:hideMark/>
          </w:tcPr>
          <w:p w:rsidR="00D22385" w:rsidRPr="00DA78A1" w:rsidRDefault="00D22385" w:rsidP="00DA78A1">
            <w:pPr>
              <w:jc w:val="both"/>
            </w:pPr>
            <w:r w:rsidRPr="00DA78A1">
              <w:t>7 146,0</w:t>
            </w:r>
          </w:p>
        </w:tc>
        <w:tc>
          <w:tcPr>
            <w:tcW w:w="1134" w:type="dxa"/>
            <w:shd w:val="clear" w:color="auto" w:fill="auto"/>
            <w:hideMark/>
          </w:tcPr>
          <w:p w:rsidR="00D22385" w:rsidRPr="00DA78A1" w:rsidRDefault="00D22385" w:rsidP="00DA78A1">
            <w:pPr>
              <w:jc w:val="both"/>
            </w:pPr>
            <w:r w:rsidRPr="00DA78A1">
              <w:t>7 223,6</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8 470,5</w:t>
            </w:r>
          </w:p>
        </w:tc>
        <w:tc>
          <w:tcPr>
            <w:tcW w:w="1186" w:type="dxa"/>
            <w:shd w:val="clear" w:color="auto" w:fill="auto"/>
            <w:hideMark/>
          </w:tcPr>
          <w:p w:rsidR="00D22385" w:rsidRPr="00DA78A1" w:rsidRDefault="00D22385" w:rsidP="00DA78A1">
            <w:pPr>
              <w:jc w:val="both"/>
            </w:pPr>
            <w:r w:rsidRPr="00DA78A1">
              <w:t>7 146,0</w:t>
            </w:r>
          </w:p>
        </w:tc>
        <w:tc>
          <w:tcPr>
            <w:tcW w:w="1134" w:type="dxa"/>
            <w:shd w:val="clear" w:color="auto" w:fill="auto"/>
            <w:hideMark/>
          </w:tcPr>
          <w:p w:rsidR="00D22385" w:rsidRPr="00DA78A1" w:rsidRDefault="00D22385" w:rsidP="00DA78A1">
            <w:pPr>
              <w:jc w:val="both"/>
            </w:pPr>
            <w:r w:rsidRPr="00DA78A1">
              <w:t>7 223,6</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6 226,7</w:t>
            </w:r>
          </w:p>
        </w:tc>
        <w:tc>
          <w:tcPr>
            <w:tcW w:w="1186" w:type="dxa"/>
            <w:shd w:val="clear" w:color="auto" w:fill="auto"/>
            <w:hideMark/>
          </w:tcPr>
          <w:p w:rsidR="00D22385" w:rsidRPr="00DA78A1" w:rsidRDefault="00D22385" w:rsidP="00DA78A1">
            <w:pPr>
              <w:jc w:val="both"/>
            </w:pPr>
            <w:r w:rsidRPr="00DA78A1">
              <w:t>5 454,7</w:t>
            </w:r>
          </w:p>
        </w:tc>
        <w:tc>
          <w:tcPr>
            <w:tcW w:w="1134" w:type="dxa"/>
            <w:shd w:val="clear" w:color="auto" w:fill="auto"/>
            <w:hideMark/>
          </w:tcPr>
          <w:p w:rsidR="00D22385" w:rsidRPr="00DA78A1" w:rsidRDefault="00D22385" w:rsidP="00DA78A1">
            <w:pPr>
              <w:jc w:val="both"/>
            </w:pPr>
            <w:r w:rsidRPr="00DA78A1">
              <w:t>6 189,8</w:t>
            </w:r>
          </w:p>
        </w:tc>
      </w:tr>
      <w:tr w:rsidR="00D22385" w:rsidRPr="00DA78A1" w:rsidTr="00562F4F">
        <w:trPr>
          <w:trHeight w:val="70"/>
        </w:trPr>
        <w:tc>
          <w:tcPr>
            <w:tcW w:w="25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6 226,7</w:t>
            </w:r>
          </w:p>
        </w:tc>
        <w:tc>
          <w:tcPr>
            <w:tcW w:w="1186" w:type="dxa"/>
            <w:shd w:val="clear" w:color="auto" w:fill="auto"/>
            <w:hideMark/>
          </w:tcPr>
          <w:p w:rsidR="00D22385" w:rsidRPr="00DA78A1" w:rsidRDefault="00D22385" w:rsidP="00DA78A1">
            <w:pPr>
              <w:jc w:val="both"/>
            </w:pPr>
            <w:r w:rsidRPr="00DA78A1">
              <w:t>5 454,7</w:t>
            </w:r>
          </w:p>
        </w:tc>
        <w:tc>
          <w:tcPr>
            <w:tcW w:w="1134" w:type="dxa"/>
            <w:shd w:val="clear" w:color="auto" w:fill="auto"/>
            <w:hideMark/>
          </w:tcPr>
          <w:p w:rsidR="00D22385" w:rsidRPr="00DA78A1" w:rsidRDefault="00D22385" w:rsidP="00DA78A1">
            <w:pPr>
              <w:jc w:val="both"/>
            </w:pPr>
            <w:r w:rsidRPr="00DA78A1">
              <w:t>6 189,8</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6 226,7</w:t>
            </w:r>
          </w:p>
        </w:tc>
        <w:tc>
          <w:tcPr>
            <w:tcW w:w="1186" w:type="dxa"/>
            <w:shd w:val="clear" w:color="auto" w:fill="auto"/>
            <w:hideMark/>
          </w:tcPr>
          <w:p w:rsidR="00D22385" w:rsidRPr="00DA78A1" w:rsidRDefault="00D22385" w:rsidP="00DA78A1">
            <w:pPr>
              <w:jc w:val="both"/>
            </w:pPr>
            <w:r w:rsidRPr="00DA78A1">
              <w:t>5 454,7</w:t>
            </w:r>
          </w:p>
        </w:tc>
        <w:tc>
          <w:tcPr>
            <w:tcW w:w="1134" w:type="dxa"/>
            <w:shd w:val="clear" w:color="auto" w:fill="auto"/>
            <w:hideMark/>
          </w:tcPr>
          <w:p w:rsidR="00D22385" w:rsidRPr="00DA78A1" w:rsidRDefault="00D22385" w:rsidP="00DA78A1">
            <w:pPr>
              <w:jc w:val="both"/>
            </w:pPr>
            <w:r w:rsidRPr="00DA78A1">
              <w:t>6 189,8</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6 226,7</w:t>
            </w:r>
          </w:p>
        </w:tc>
        <w:tc>
          <w:tcPr>
            <w:tcW w:w="1186" w:type="dxa"/>
            <w:shd w:val="clear" w:color="auto" w:fill="auto"/>
            <w:hideMark/>
          </w:tcPr>
          <w:p w:rsidR="00D22385" w:rsidRPr="00DA78A1" w:rsidRDefault="00D22385" w:rsidP="00DA78A1">
            <w:pPr>
              <w:jc w:val="both"/>
            </w:pPr>
            <w:r w:rsidRPr="00DA78A1">
              <w:t>5 454,7</w:t>
            </w:r>
          </w:p>
        </w:tc>
        <w:tc>
          <w:tcPr>
            <w:tcW w:w="1134" w:type="dxa"/>
            <w:shd w:val="clear" w:color="auto" w:fill="auto"/>
            <w:hideMark/>
          </w:tcPr>
          <w:p w:rsidR="00D22385" w:rsidRPr="00DA78A1" w:rsidRDefault="00D22385" w:rsidP="00DA78A1">
            <w:pPr>
              <w:jc w:val="both"/>
            </w:pPr>
            <w:r w:rsidRPr="00DA78A1">
              <w:t>6 189,8</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6 226,7</w:t>
            </w:r>
          </w:p>
        </w:tc>
        <w:tc>
          <w:tcPr>
            <w:tcW w:w="1186" w:type="dxa"/>
            <w:shd w:val="clear" w:color="auto" w:fill="auto"/>
            <w:hideMark/>
          </w:tcPr>
          <w:p w:rsidR="00D22385" w:rsidRPr="00DA78A1" w:rsidRDefault="00D22385" w:rsidP="00DA78A1">
            <w:pPr>
              <w:jc w:val="both"/>
            </w:pPr>
            <w:r w:rsidRPr="00DA78A1">
              <w:t>5 454,7</w:t>
            </w:r>
          </w:p>
        </w:tc>
        <w:tc>
          <w:tcPr>
            <w:tcW w:w="1134" w:type="dxa"/>
            <w:shd w:val="clear" w:color="auto" w:fill="auto"/>
            <w:hideMark/>
          </w:tcPr>
          <w:p w:rsidR="00D22385" w:rsidRPr="00DA78A1" w:rsidRDefault="00D22385" w:rsidP="00DA78A1">
            <w:pPr>
              <w:jc w:val="both"/>
            </w:pPr>
            <w:r w:rsidRPr="00DA78A1">
              <w:t>6 189,8</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Иные бюджетные ассигнования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800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511,7</w:t>
            </w:r>
          </w:p>
        </w:tc>
        <w:tc>
          <w:tcPr>
            <w:tcW w:w="1186" w:type="dxa"/>
            <w:shd w:val="clear" w:color="auto" w:fill="auto"/>
            <w:hideMark/>
          </w:tcPr>
          <w:p w:rsidR="00D22385" w:rsidRPr="00DA78A1" w:rsidRDefault="00D22385" w:rsidP="00DA78A1">
            <w:pPr>
              <w:jc w:val="both"/>
            </w:pPr>
            <w:r w:rsidRPr="00DA78A1">
              <w:t>389,3</w:t>
            </w:r>
          </w:p>
        </w:tc>
        <w:tc>
          <w:tcPr>
            <w:tcW w:w="1134" w:type="dxa"/>
            <w:shd w:val="clear" w:color="auto" w:fill="auto"/>
            <w:hideMark/>
          </w:tcPr>
          <w:p w:rsidR="00D22385" w:rsidRPr="00DA78A1" w:rsidRDefault="00D22385" w:rsidP="00DA78A1">
            <w:pPr>
              <w:jc w:val="both"/>
            </w:pPr>
            <w:r w:rsidRPr="00DA78A1">
              <w:t>389,3</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511,7</w:t>
            </w:r>
          </w:p>
        </w:tc>
        <w:tc>
          <w:tcPr>
            <w:tcW w:w="1186" w:type="dxa"/>
            <w:shd w:val="clear" w:color="auto" w:fill="auto"/>
            <w:hideMark/>
          </w:tcPr>
          <w:p w:rsidR="00D22385" w:rsidRPr="00DA78A1" w:rsidRDefault="00D22385" w:rsidP="00DA78A1">
            <w:pPr>
              <w:jc w:val="both"/>
            </w:pPr>
            <w:r w:rsidRPr="00DA78A1">
              <w:t>389,3</w:t>
            </w:r>
          </w:p>
        </w:tc>
        <w:tc>
          <w:tcPr>
            <w:tcW w:w="1134" w:type="dxa"/>
            <w:shd w:val="clear" w:color="auto" w:fill="auto"/>
            <w:hideMark/>
          </w:tcPr>
          <w:p w:rsidR="00D22385" w:rsidRPr="00DA78A1" w:rsidRDefault="00D22385" w:rsidP="00DA78A1">
            <w:pPr>
              <w:jc w:val="both"/>
            </w:pPr>
            <w:r w:rsidRPr="00DA78A1">
              <w:t>389,3</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lastRenderedPageBreak/>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511,7</w:t>
            </w:r>
          </w:p>
        </w:tc>
        <w:tc>
          <w:tcPr>
            <w:tcW w:w="1186" w:type="dxa"/>
            <w:shd w:val="clear" w:color="auto" w:fill="auto"/>
            <w:hideMark/>
          </w:tcPr>
          <w:p w:rsidR="00D22385" w:rsidRPr="00DA78A1" w:rsidRDefault="00D22385" w:rsidP="00DA78A1">
            <w:pPr>
              <w:jc w:val="both"/>
            </w:pPr>
            <w:r w:rsidRPr="00DA78A1">
              <w:t>389,3</w:t>
            </w:r>
          </w:p>
        </w:tc>
        <w:tc>
          <w:tcPr>
            <w:tcW w:w="1134" w:type="dxa"/>
            <w:shd w:val="clear" w:color="auto" w:fill="auto"/>
            <w:hideMark/>
          </w:tcPr>
          <w:p w:rsidR="00D22385" w:rsidRPr="00DA78A1" w:rsidRDefault="00D22385" w:rsidP="00DA78A1">
            <w:pPr>
              <w:jc w:val="both"/>
            </w:pPr>
            <w:r w:rsidRPr="00DA78A1">
              <w:t>389,3</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511,7</w:t>
            </w:r>
          </w:p>
        </w:tc>
        <w:tc>
          <w:tcPr>
            <w:tcW w:w="1186" w:type="dxa"/>
            <w:shd w:val="clear" w:color="auto" w:fill="auto"/>
            <w:hideMark/>
          </w:tcPr>
          <w:p w:rsidR="00D22385" w:rsidRPr="00DA78A1" w:rsidRDefault="00D22385" w:rsidP="00DA78A1">
            <w:pPr>
              <w:jc w:val="both"/>
            </w:pPr>
            <w:r w:rsidRPr="00DA78A1">
              <w:t>389,3</w:t>
            </w:r>
          </w:p>
        </w:tc>
        <w:tc>
          <w:tcPr>
            <w:tcW w:w="1134" w:type="dxa"/>
            <w:shd w:val="clear" w:color="auto" w:fill="auto"/>
            <w:hideMark/>
          </w:tcPr>
          <w:p w:rsidR="00D22385" w:rsidRPr="00DA78A1" w:rsidRDefault="00D22385" w:rsidP="00DA78A1">
            <w:pPr>
              <w:jc w:val="both"/>
            </w:pPr>
            <w:r w:rsidRPr="00DA78A1">
              <w:t>389,3</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61020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901</w:t>
            </w:r>
          </w:p>
        </w:tc>
        <w:tc>
          <w:tcPr>
            <w:tcW w:w="1273" w:type="dxa"/>
            <w:shd w:val="clear" w:color="auto" w:fill="auto"/>
            <w:hideMark/>
          </w:tcPr>
          <w:p w:rsidR="00D22385" w:rsidRPr="00DA78A1" w:rsidRDefault="00D22385" w:rsidP="00DA78A1">
            <w:pPr>
              <w:jc w:val="both"/>
            </w:pPr>
            <w:r w:rsidRPr="00DA78A1">
              <w:t>511,7</w:t>
            </w:r>
          </w:p>
        </w:tc>
        <w:tc>
          <w:tcPr>
            <w:tcW w:w="1186" w:type="dxa"/>
            <w:shd w:val="clear" w:color="auto" w:fill="auto"/>
            <w:hideMark/>
          </w:tcPr>
          <w:p w:rsidR="00D22385" w:rsidRPr="00DA78A1" w:rsidRDefault="00D22385" w:rsidP="00DA78A1">
            <w:pPr>
              <w:jc w:val="both"/>
            </w:pPr>
            <w:r w:rsidRPr="00DA78A1">
              <w:t>389,3</w:t>
            </w:r>
          </w:p>
        </w:tc>
        <w:tc>
          <w:tcPr>
            <w:tcW w:w="1134" w:type="dxa"/>
            <w:shd w:val="clear" w:color="auto" w:fill="auto"/>
            <w:hideMark/>
          </w:tcPr>
          <w:p w:rsidR="00D22385" w:rsidRPr="00DA78A1" w:rsidRDefault="00D22385" w:rsidP="00DA78A1">
            <w:pPr>
              <w:jc w:val="both"/>
            </w:pPr>
            <w:r w:rsidRPr="00DA78A1">
              <w:t>389,3</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Централизованные бухгалтерии</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1 680,5</w:t>
            </w:r>
          </w:p>
        </w:tc>
        <w:tc>
          <w:tcPr>
            <w:tcW w:w="1186" w:type="dxa"/>
            <w:shd w:val="clear" w:color="auto" w:fill="auto"/>
            <w:hideMark/>
          </w:tcPr>
          <w:p w:rsidR="00D22385" w:rsidRPr="00DA78A1" w:rsidRDefault="00D22385" w:rsidP="00DA78A1">
            <w:pPr>
              <w:jc w:val="both"/>
            </w:pPr>
            <w:r w:rsidRPr="00DA78A1">
              <w:t>1 267,2</w:t>
            </w:r>
          </w:p>
        </w:tc>
        <w:tc>
          <w:tcPr>
            <w:tcW w:w="1134" w:type="dxa"/>
            <w:shd w:val="clear" w:color="auto" w:fill="auto"/>
            <w:hideMark/>
          </w:tcPr>
          <w:p w:rsidR="00D22385" w:rsidRPr="00DA78A1" w:rsidRDefault="00D22385" w:rsidP="00DA78A1">
            <w:pPr>
              <w:jc w:val="both"/>
            </w:pPr>
            <w:r w:rsidRPr="00DA78A1">
              <w:t>1 280,0</w:t>
            </w:r>
          </w:p>
        </w:tc>
      </w:tr>
      <w:tr w:rsidR="00D22385" w:rsidRPr="00DA78A1" w:rsidTr="00562F4F">
        <w:trPr>
          <w:trHeight w:val="1350"/>
        </w:trPr>
        <w:tc>
          <w:tcPr>
            <w:tcW w:w="2551"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1 585,1</w:t>
            </w:r>
          </w:p>
        </w:tc>
        <w:tc>
          <w:tcPr>
            <w:tcW w:w="1186" w:type="dxa"/>
            <w:shd w:val="clear" w:color="auto" w:fill="auto"/>
            <w:hideMark/>
          </w:tcPr>
          <w:p w:rsidR="00D22385" w:rsidRPr="00DA78A1" w:rsidRDefault="00D22385" w:rsidP="00DA78A1">
            <w:pPr>
              <w:jc w:val="both"/>
            </w:pPr>
            <w:r w:rsidRPr="00DA78A1">
              <w:t>1 267,2</w:t>
            </w:r>
          </w:p>
        </w:tc>
        <w:tc>
          <w:tcPr>
            <w:tcW w:w="1134" w:type="dxa"/>
            <w:shd w:val="clear" w:color="auto" w:fill="auto"/>
            <w:hideMark/>
          </w:tcPr>
          <w:p w:rsidR="00D22385" w:rsidRPr="00DA78A1" w:rsidRDefault="00D22385" w:rsidP="00DA78A1">
            <w:pPr>
              <w:jc w:val="both"/>
            </w:pPr>
            <w:r w:rsidRPr="00DA78A1">
              <w:t>1 280,0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Расходы на выплаты персоналу казенных учреждений</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1 585,1</w:t>
            </w:r>
          </w:p>
        </w:tc>
        <w:tc>
          <w:tcPr>
            <w:tcW w:w="1186" w:type="dxa"/>
            <w:shd w:val="clear" w:color="auto" w:fill="auto"/>
            <w:hideMark/>
          </w:tcPr>
          <w:p w:rsidR="00D22385" w:rsidRPr="00DA78A1" w:rsidRDefault="00D22385" w:rsidP="00DA78A1">
            <w:pPr>
              <w:jc w:val="both"/>
            </w:pPr>
            <w:r w:rsidRPr="00DA78A1">
              <w:t>1 267,2</w:t>
            </w:r>
          </w:p>
        </w:tc>
        <w:tc>
          <w:tcPr>
            <w:tcW w:w="1134" w:type="dxa"/>
            <w:shd w:val="clear" w:color="auto" w:fill="auto"/>
            <w:hideMark/>
          </w:tcPr>
          <w:p w:rsidR="00D22385" w:rsidRPr="00DA78A1" w:rsidRDefault="00D22385" w:rsidP="00DA78A1">
            <w:pPr>
              <w:jc w:val="both"/>
            </w:pPr>
            <w:r w:rsidRPr="00DA78A1">
              <w:t>1 280,0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1 585,1</w:t>
            </w:r>
          </w:p>
        </w:tc>
        <w:tc>
          <w:tcPr>
            <w:tcW w:w="1186" w:type="dxa"/>
            <w:shd w:val="clear" w:color="auto" w:fill="auto"/>
            <w:hideMark/>
          </w:tcPr>
          <w:p w:rsidR="00D22385" w:rsidRPr="00DA78A1" w:rsidRDefault="00D22385" w:rsidP="00DA78A1">
            <w:pPr>
              <w:jc w:val="both"/>
            </w:pPr>
            <w:r w:rsidRPr="00DA78A1">
              <w:t>1 267,2</w:t>
            </w:r>
          </w:p>
        </w:tc>
        <w:tc>
          <w:tcPr>
            <w:tcW w:w="1134" w:type="dxa"/>
            <w:shd w:val="clear" w:color="auto" w:fill="auto"/>
            <w:hideMark/>
          </w:tcPr>
          <w:p w:rsidR="00D22385" w:rsidRPr="00DA78A1" w:rsidRDefault="00D22385" w:rsidP="00DA78A1">
            <w:pPr>
              <w:jc w:val="both"/>
            </w:pPr>
            <w:r w:rsidRPr="00DA78A1">
              <w:t>1 280,0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1 585,1</w:t>
            </w:r>
          </w:p>
        </w:tc>
        <w:tc>
          <w:tcPr>
            <w:tcW w:w="1186" w:type="dxa"/>
            <w:shd w:val="clear" w:color="auto" w:fill="auto"/>
            <w:hideMark/>
          </w:tcPr>
          <w:p w:rsidR="00D22385" w:rsidRPr="00DA78A1" w:rsidRDefault="00D22385" w:rsidP="00DA78A1">
            <w:pPr>
              <w:jc w:val="both"/>
            </w:pPr>
            <w:r w:rsidRPr="00DA78A1">
              <w:t>1 267,2</w:t>
            </w:r>
          </w:p>
        </w:tc>
        <w:tc>
          <w:tcPr>
            <w:tcW w:w="1134" w:type="dxa"/>
            <w:shd w:val="clear" w:color="auto" w:fill="auto"/>
            <w:hideMark/>
          </w:tcPr>
          <w:p w:rsidR="00D22385" w:rsidRPr="00DA78A1" w:rsidRDefault="00D22385" w:rsidP="00DA78A1">
            <w:pPr>
              <w:jc w:val="both"/>
            </w:pPr>
            <w:r w:rsidRPr="00DA78A1">
              <w:t>1 280,0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110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1 585,1</w:t>
            </w:r>
          </w:p>
        </w:tc>
        <w:tc>
          <w:tcPr>
            <w:tcW w:w="1186" w:type="dxa"/>
            <w:shd w:val="clear" w:color="auto" w:fill="auto"/>
            <w:hideMark/>
          </w:tcPr>
          <w:p w:rsidR="00D22385" w:rsidRPr="00DA78A1" w:rsidRDefault="00D22385" w:rsidP="00DA78A1">
            <w:pPr>
              <w:jc w:val="both"/>
            </w:pPr>
            <w:r w:rsidRPr="00DA78A1">
              <w:t>1 267,2</w:t>
            </w:r>
          </w:p>
        </w:tc>
        <w:tc>
          <w:tcPr>
            <w:tcW w:w="1134" w:type="dxa"/>
            <w:shd w:val="clear" w:color="auto" w:fill="auto"/>
            <w:hideMark/>
          </w:tcPr>
          <w:p w:rsidR="00D22385" w:rsidRPr="00DA78A1" w:rsidRDefault="00D22385" w:rsidP="00DA78A1">
            <w:pPr>
              <w:jc w:val="both"/>
            </w:pPr>
            <w:r w:rsidRPr="00DA78A1">
              <w:t>1 280,0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94,6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 xml:space="preserve">Иные закупки товаров, работ и услуг для обеспечения государственных </w:t>
            </w:r>
            <w:r w:rsidRPr="00DA78A1">
              <w:lastRenderedPageBreak/>
              <w:t>(муниципальных) нужд</w:t>
            </w:r>
            <w:r w:rsidRPr="00DA78A1">
              <w:br w:type="page"/>
            </w:r>
          </w:p>
        </w:tc>
        <w:tc>
          <w:tcPr>
            <w:tcW w:w="425" w:type="dxa"/>
            <w:shd w:val="clear" w:color="auto" w:fill="auto"/>
            <w:hideMark/>
          </w:tcPr>
          <w:p w:rsidR="00D22385" w:rsidRPr="00DA78A1" w:rsidRDefault="00D22385" w:rsidP="00DA78A1">
            <w:pPr>
              <w:jc w:val="both"/>
            </w:pPr>
            <w:r w:rsidRPr="00DA78A1">
              <w:lastRenderedPageBreak/>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94,6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lastRenderedPageBreak/>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94,6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94,6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94,6</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vAlign w:val="bottom"/>
            <w:hideMark/>
          </w:tcPr>
          <w:p w:rsidR="00D22385" w:rsidRPr="00DA78A1" w:rsidRDefault="00D22385" w:rsidP="00DA78A1">
            <w:pPr>
              <w:jc w:val="both"/>
            </w:pPr>
            <w:r w:rsidRPr="00DA78A1">
              <w:t>Иные бюджетные ассигнования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800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Другие 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0,8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Управление по социальной работе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61230</w:t>
            </w:r>
          </w:p>
        </w:tc>
        <w:tc>
          <w:tcPr>
            <w:tcW w:w="562" w:type="dxa"/>
            <w:shd w:val="clear" w:color="auto" w:fill="auto"/>
            <w:hideMark/>
          </w:tcPr>
          <w:p w:rsidR="00D22385" w:rsidRPr="00DA78A1" w:rsidRDefault="00D22385" w:rsidP="00DA78A1">
            <w:pPr>
              <w:jc w:val="both"/>
            </w:pPr>
            <w:r w:rsidRPr="00DA78A1">
              <w:t>850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13</w:t>
            </w:r>
          </w:p>
        </w:tc>
        <w:tc>
          <w:tcPr>
            <w:tcW w:w="515" w:type="dxa"/>
            <w:shd w:val="clear" w:color="auto" w:fill="auto"/>
            <w:hideMark/>
          </w:tcPr>
          <w:p w:rsidR="00D22385" w:rsidRPr="00DA78A1" w:rsidRDefault="00D22385" w:rsidP="00DA78A1">
            <w:pPr>
              <w:jc w:val="both"/>
            </w:pPr>
            <w:r w:rsidRPr="00DA78A1">
              <w:t>902</w:t>
            </w:r>
          </w:p>
        </w:tc>
        <w:tc>
          <w:tcPr>
            <w:tcW w:w="1273" w:type="dxa"/>
            <w:shd w:val="clear" w:color="auto" w:fill="auto"/>
            <w:hideMark/>
          </w:tcPr>
          <w:p w:rsidR="00D22385" w:rsidRPr="00DA78A1" w:rsidRDefault="00D22385" w:rsidP="00DA78A1">
            <w:pPr>
              <w:jc w:val="both"/>
            </w:pPr>
            <w:r w:rsidRPr="00DA78A1">
              <w:t>0,8</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575"/>
        </w:trPr>
        <w:tc>
          <w:tcPr>
            <w:tcW w:w="2551"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ведению учета в качестве нуждающихся в жилых помещениях граждан, которые в соответствии с законодательством Республики Мордовия имеют право на государственную поддержку в строительстве или приобретении жилья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77540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407,7</w:t>
            </w:r>
          </w:p>
        </w:tc>
        <w:tc>
          <w:tcPr>
            <w:tcW w:w="1186" w:type="dxa"/>
            <w:shd w:val="clear" w:color="auto" w:fill="auto"/>
            <w:hideMark/>
          </w:tcPr>
          <w:p w:rsidR="00D22385" w:rsidRPr="00DA78A1" w:rsidRDefault="00D22385" w:rsidP="00DA78A1">
            <w:pPr>
              <w:jc w:val="both"/>
            </w:pPr>
            <w:r w:rsidRPr="00DA78A1">
              <w:t>430,0</w:t>
            </w:r>
          </w:p>
        </w:tc>
        <w:tc>
          <w:tcPr>
            <w:tcW w:w="1134" w:type="dxa"/>
            <w:shd w:val="clear" w:color="auto" w:fill="auto"/>
            <w:hideMark/>
          </w:tcPr>
          <w:p w:rsidR="00D22385" w:rsidRPr="00DA78A1" w:rsidRDefault="00D22385" w:rsidP="00DA78A1">
            <w:pPr>
              <w:jc w:val="both"/>
            </w:pPr>
            <w:r w:rsidRPr="00DA78A1">
              <w:t>447,2</w:t>
            </w:r>
          </w:p>
        </w:tc>
      </w:tr>
      <w:tr w:rsidR="00D22385" w:rsidRPr="00DA78A1" w:rsidTr="00562F4F">
        <w:trPr>
          <w:trHeight w:val="1350"/>
        </w:trPr>
        <w:tc>
          <w:tcPr>
            <w:tcW w:w="2551" w:type="dxa"/>
            <w:shd w:val="clear" w:color="auto" w:fill="auto"/>
            <w:hideMark/>
          </w:tcPr>
          <w:p w:rsidR="00D22385" w:rsidRPr="00DA78A1" w:rsidRDefault="00D22385" w:rsidP="00DA78A1">
            <w:pPr>
              <w:jc w:val="both"/>
            </w:pPr>
            <w:r w:rsidRPr="00DA78A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77540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392,5</w:t>
            </w:r>
          </w:p>
        </w:tc>
        <w:tc>
          <w:tcPr>
            <w:tcW w:w="1186" w:type="dxa"/>
            <w:shd w:val="clear" w:color="auto" w:fill="auto"/>
            <w:hideMark/>
          </w:tcPr>
          <w:p w:rsidR="00D22385" w:rsidRPr="00DA78A1" w:rsidRDefault="00D22385" w:rsidP="00DA78A1">
            <w:pPr>
              <w:jc w:val="both"/>
            </w:pPr>
            <w:r w:rsidRPr="00DA78A1">
              <w:t>414,3</w:t>
            </w:r>
          </w:p>
        </w:tc>
        <w:tc>
          <w:tcPr>
            <w:tcW w:w="1134" w:type="dxa"/>
            <w:shd w:val="clear" w:color="auto" w:fill="auto"/>
            <w:hideMark/>
          </w:tcPr>
          <w:p w:rsidR="00D22385" w:rsidRPr="00DA78A1" w:rsidRDefault="00D22385" w:rsidP="00DA78A1">
            <w:pPr>
              <w:jc w:val="both"/>
            </w:pPr>
            <w:r w:rsidRPr="00DA78A1">
              <w:t>431,0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77540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392,5</w:t>
            </w:r>
          </w:p>
        </w:tc>
        <w:tc>
          <w:tcPr>
            <w:tcW w:w="1186" w:type="dxa"/>
            <w:shd w:val="clear" w:color="auto" w:fill="auto"/>
            <w:hideMark/>
          </w:tcPr>
          <w:p w:rsidR="00D22385" w:rsidRPr="00DA78A1" w:rsidRDefault="00D22385" w:rsidP="00DA78A1">
            <w:pPr>
              <w:jc w:val="both"/>
            </w:pPr>
            <w:r w:rsidRPr="00DA78A1">
              <w:t>414,3</w:t>
            </w:r>
          </w:p>
        </w:tc>
        <w:tc>
          <w:tcPr>
            <w:tcW w:w="1134" w:type="dxa"/>
            <w:shd w:val="clear" w:color="auto" w:fill="auto"/>
            <w:hideMark/>
          </w:tcPr>
          <w:p w:rsidR="00D22385" w:rsidRPr="00DA78A1" w:rsidRDefault="00D22385" w:rsidP="00DA78A1">
            <w:pPr>
              <w:jc w:val="both"/>
            </w:pPr>
            <w:r w:rsidRPr="00DA78A1">
              <w:t>431,0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77540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392,5</w:t>
            </w:r>
          </w:p>
        </w:tc>
        <w:tc>
          <w:tcPr>
            <w:tcW w:w="1186" w:type="dxa"/>
            <w:shd w:val="clear" w:color="auto" w:fill="auto"/>
            <w:hideMark/>
          </w:tcPr>
          <w:p w:rsidR="00D22385" w:rsidRPr="00DA78A1" w:rsidRDefault="00D22385" w:rsidP="00DA78A1">
            <w:pPr>
              <w:jc w:val="both"/>
            </w:pPr>
            <w:r w:rsidRPr="00DA78A1">
              <w:t>414,3</w:t>
            </w:r>
          </w:p>
        </w:tc>
        <w:tc>
          <w:tcPr>
            <w:tcW w:w="1134" w:type="dxa"/>
            <w:shd w:val="clear" w:color="auto" w:fill="auto"/>
            <w:hideMark/>
          </w:tcPr>
          <w:p w:rsidR="00D22385" w:rsidRPr="00DA78A1" w:rsidRDefault="00D22385" w:rsidP="00DA78A1">
            <w:pPr>
              <w:jc w:val="both"/>
            </w:pPr>
            <w:r w:rsidRPr="00DA78A1">
              <w:t>431,0</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77540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392,5</w:t>
            </w:r>
          </w:p>
        </w:tc>
        <w:tc>
          <w:tcPr>
            <w:tcW w:w="1186" w:type="dxa"/>
            <w:shd w:val="clear" w:color="auto" w:fill="auto"/>
            <w:hideMark/>
          </w:tcPr>
          <w:p w:rsidR="00D22385" w:rsidRPr="00DA78A1" w:rsidRDefault="00D22385" w:rsidP="00DA78A1">
            <w:pPr>
              <w:jc w:val="both"/>
            </w:pPr>
            <w:r w:rsidRPr="00DA78A1">
              <w:t>414,3</w:t>
            </w:r>
          </w:p>
        </w:tc>
        <w:tc>
          <w:tcPr>
            <w:tcW w:w="1134" w:type="dxa"/>
            <w:shd w:val="clear" w:color="auto" w:fill="auto"/>
            <w:hideMark/>
          </w:tcPr>
          <w:p w:rsidR="00D22385" w:rsidRPr="00DA78A1" w:rsidRDefault="00D22385" w:rsidP="00DA78A1">
            <w:pPr>
              <w:jc w:val="both"/>
            </w:pPr>
            <w:r w:rsidRPr="00DA78A1">
              <w:t>431,0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77540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392,5</w:t>
            </w:r>
          </w:p>
        </w:tc>
        <w:tc>
          <w:tcPr>
            <w:tcW w:w="1186" w:type="dxa"/>
            <w:shd w:val="clear" w:color="auto" w:fill="auto"/>
            <w:hideMark/>
          </w:tcPr>
          <w:p w:rsidR="00D22385" w:rsidRPr="00DA78A1" w:rsidRDefault="00D22385" w:rsidP="00DA78A1">
            <w:pPr>
              <w:jc w:val="both"/>
            </w:pPr>
            <w:r w:rsidRPr="00DA78A1">
              <w:t>414,3</w:t>
            </w:r>
          </w:p>
        </w:tc>
        <w:tc>
          <w:tcPr>
            <w:tcW w:w="1134" w:type="dxa"/>
            <w:shd w:val="clear" w:color="auto" w:fill="auto"/>
            <w:hideMark/>
          </w:tcPr>
          <w:p w:rsidR="00D22385" w:rsidRPr="00DA78A1" w:rsidRDefault="00D22385" w:rsidP="00DA78A1">
            <w:pPr>
              <w:jc w:val="both"/>
            </w:pPr>
            <w:r w:rsidRPr="00DA78A1">
              <w:t>431,0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77540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15,2</w:t>
            </w:r>
          </w:p>
        </w:tc>
        <w:tc>
          <w:tcPr>
            <w:tcW w:w="1186" w:type="dxa"/>
            <w:shd w:val="clear" w:color="auto" w:fill="auto"/>
            <w:hideMark/>
          </w:tcPr>
          <w:p w:rsidR="00D22385" w:rsidRPr="00DA78A1" w:rsidRDefault="00D22385" w:rsidP="00DA78A1">
            <w:pPr>
              <w:jc w:val="both"/>
            </w:pPr>
            <w:r w:rsidRPr="00DA78A1">
              <w:t>15,7</w:t>
            </w:r>
          </w:p>
        </w:tc>
        <w:tc>
          <w:tcPr>
            <w:tcW w:w="1134" w:type="dxa"/>
            <w:shd w:val="clear" w:color="auto" w:fill="auto"/>
            <w:hideMark/>
          </w:tcPr>
          <w:p w:rsidR="00D22385" w:rsidRPr="00DA78A1" w:rsidRDefault="00D22385" w:rsidP="00DA78A1">
            <w:pPr>
              <w:jc w:val="both"/>
            </w:pPr>
            <w:r w:rsidRPr="00DA78A1">
              <w:t>16,2</w:t>
            </w:r>
          </w:p>
        </w:tc>
      </w:tr>
      <w:tr w:rsidR="00D22385" w:rsidRPr="00DA78A1" w:rsidTr="00562F4F">
        <w:trPr>
          <w:trHeight w:val="70"/>
        </w:trPr>
        <w:tc>
          <w:tcPr>
            <w:tcW w:w="25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15,2</w:t>
            </w:r>
          </w:p>
        </w:tc>
        <w:tc>
          <w:tcPr>
            <w:tcW w:w="1186" w:type="dxa"/>
            <w:shd w:val="clear" w:color="auto" w:fill="auto"/>
            <w:hideMark/>
          </w:tcPr>
          <w:p w:rsidR="00D22385" w:rsidRPr="00DA78A1" w:rsidRDefault="00D22385" w:rsidP="00DA78A1">
            <w:pPr>
              <w:jc w:val="both"/>
            </w:pPr>
            <w:r w:rsidRPr="00DA78A1">
              <w:t>15,7</w:t>
            </w:r>
          </w:p>
        </w:tc>
        <w:tc>
          <w:tcPr>
            <w:tcW w:w="1134" w:type="dxa"/>
            <w:shd w:val="clear" w:color="auto" w:fill="auto"/>
            <w:hideMark/>
          </w:tcPr>
          <w:p w:rsidR="00D22385" w:rsidRPr="00DA78A1" w:rsidRDefault="00D22385" w:rsidP="00DA78A1">
            <w:pPr>
              <w:jc w:val="both"/>
            </w:pPr>
            <w:r w:rsidRPr="00DA78A1">
              <w:t>16,2</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15,2</w:t>
            </w:r>
          </w:p>
        </w:tc>
        <w:tc>
          <w:tcPr>
            <w:tcW w:w="1186" w:type="dxa"/>
            <w:shd w:val="clear" w:color="auto" w:fill="auto"/>
            <w:hideMark/>
          </w:tcPr>
          <w:p w:rsidR="00D22385" w:rsidRPr="00DA78A1" w:rsidRDefault="00D22385" w:rsidP="00DA78A1">
            <w:pPr>
              <w:jc w:val="both"/>
            </w:pPr>
            <w:r w:rsidRPr="00DA78A1">
              <w:t>15,7</w:t>
            </w:r>
          </w:p>
        </w:tc>
        <w:tc>
          <w:tcPr>
            <w:tcW w:w="1134" w:type="dxa"/>
            <w:shd w:val="clear" w:color="auto" w:fill="auto"/>
            <w:hideMark/>
          </w:tcPr>
          <w:p w:rsidR="00D22385" w:rsidRPr="00DA78A1" w:rsidRDefault="00D22385" w:rsidP="00DA78A1">
            <w:pPr>
              <w:jc w:val="both"/>
            </w:pPr>
            <w:r w:rsidRPr="00DA78A1">
              <w:t>16,2</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 xml:space="preserve">Функционирование Правительства Российской Федерации, высших </w:t>
            </w:r>
            <w:r w:rsidRPr="00DA78A1">
              <w:lastRenderedPageBreak/>
              <w:t>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lastRenderedPageBreak/>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15,2</w:t>
            </w:r>
          </w:p>
        </w:tc>
        <w:tc>
          <w:tcPr>
            <w:tcW w:w="1186" w:type="dxa"/>
            <w:shd w:val="clear" w:color="auto" w:fill="auto"/>
            <w:hideMark/>
          </w:tcPr>
          <w:p w:rsidR="00D22385" w:rsidRPr="00DA78A1" w:rsidRDefault="00D22385" w:rsidP="00DA78A1">
            <w:pPr>
              <w:jc w:val="both"/>
            </w:pPr>
            <w:r w:rsidRPr="00DA78A1">
              <w:t>15,7</w:t>
            </w:r>
          </w:p>
        </w:tc>
        <w:tc>
          <w:tcPr>
            <w:tcW w:w="1134" w:type="dxa"/>
            <w:shd w:val="clear" w:color="auto" w:fill="auto"/>
            <w:hideMark/>
          </w:tcPr>
          <w:p w:rsidR="00D22385" w:rsidRPr="00DA78A1" w:rsidRDefault="00D22385" w:rsidP="00DA78A1">
            <w:pPr>
              <w:jc w:val="both"/>
            </w:pPr>
            <w:r w:rsidRPr="00DA78A1">
              <w:t>16,2</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lastRenderedPageBreak/>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77540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15,2</w:t>
            </w:r>
          </w:p>
        </w:tc>
        <w:tc>
          <w:tcPr>
            <w:tcW w:w="1186" w:type="dxa"/>
            <w:shd w:val="clear" w:color="auto" w:fill="auto"/>
            <w:hideMark/>
          </w:tcPr>
          <w:p w:rsidR="00D22385" w:rsidRPr="00DA78A1" w:rsidRDefault="00D22385" w:rsidP="00DA78A1">
            <w:pPr>
              <w:jc w:val="both"/>
            </w:pPr>
            <w:r w:rsidRPr="00DA78A1">
              <w:t>15,7</w:t>
            </w:r>
          </w:p>
        </w:tc>
        <w:tc>
          <w:tcPr>
            <w:tcW w:w="1134" w:type="dxa"/>
            <w:shd w:val="clear" w:color="auto" w:fill="auto"/>
            <w:hideMark/>
          </w:tcPr>
          <w:p w:rsidR="00D22385" w:rsidRPr="00DA78A1" w:rsidRDefault="00D22385" w:rsidP="00DA78A1">
            <w:pPr>
              <w:jc w:val="both"/>
            </w:pPr>
            <w:r w:rsidRPr="00DA78A1">
              <w:t>16,2</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Осуществление государственных полномочий Республики Мордовия по квотированию рабочих мест для трудоустройства граждан, особо нуждающихся в социальной защите</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77560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3,6</w:t>
            </w:r>
          </w:p>
        </w:tc>
        <w:tc>
          <w:tcPr>
            <w:tcW w:w="1186" w:type="dxa"/>
            <w:shd w:val="clear" w:color="auto" w:fill="auto"/>
            <w:hideMark/>
          </w:tcPr>
          <w:p w:rsidR="00D22385" w:rsidRPr="00DA78A1" w:rsidRDefault="00D22385" w:rsidP="00DA78A1">
            <w:pPr>
              <w:jc w:val="both"/>
            </w:pPr>
            <w:r w:rsidRPr="00DA78A1">
              <w:t>3,6</w:t>
            </w:r>
          </w:p>
        </w:tc>
        <w:tc>
          <w:tcPr>
            <w:tcW w:w="1134" w:type="dxa"/>
            <w:shd w:val="clear" w:color="auto" w:fill="auto"/>
            <w:hideMark/>
          </w:tcPr>
          <w:p w:rsidR="00D22385" w:rsidRPr="00DA78A1" w:rsidRDefault="00D22385" w:rsidP="00DA78A1">
            <w:pPr>
              <w:jc w:val="both"/>
            </w:pPr>
            <w:r w:rsidRPr="00DA78A1">
              <w:t>3,6</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77560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3,6</w:t>
            </w:r>
          </w:p>
        </w:tc>
        <w:tc>
          <w:tcPr>
            <w:tcW w:w="1186" w:type="dxa"/>
            <w:shd w:val="clear" w:color="auto" w:fill="auto"/>
            <w:hideMark/>
          </w:tcPr>
          <w:p w:rsidR="00D22385" w:rsidRPr="00DA78A1" w:rsidRDefault="00D22385" w:rsidP="00DA78A1">
            <w:pPr>
              <w:jc w:val="both"/>
            </w:pPr>
            <w:r w:rsidRPr="00DA78A1">
              <w:t>3,6</w:t>
            </w:r>
          </w:p>
        </w:tc>
        <w:tc>
          <w:tcPr>
            <w:tcW w:w="1134" w:type="dxa"/>
            <w:shd w:val="clear" w:color="auto" w:fill="auto"/>
            <w:hideMark/>
          </w:tcPr>
          <w:p w:rsidR="00D22385" w:rsidRPr="00DA78A1" w:rsidRDefault="00D22385" w:rsidP="00DA78A1">
            <w:pPr>
              <w:jc w:val="both"/>
            </w:pPr>
            <w:r w:rsidRPr="00DA78A1">
              <w:t>3,6</w:t>
            </w:r>
          </w:p>
        </w:tc>
      </w:tr>
      <w:tr w:rsidR="00D22385" w:rsidRPr="00DA78A1" w:rsidTr="00562F4F">
        <w:trPr>
          <w:trHeight w:val="735"/>
        </w:trPr>
        <w:tc>
          <w:tcPr>
            <w:tcW w:w="25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3,6</w:t>
            </w:r>
          </w:p>
        </w:tc>
        <w:tc>
          <w:tcPr>
            <w:tcW w:w="1186" w:type="dxa"/>
            <w:shd w:val="clear" w:color="auto" w:fill="auto"/>
            <w:hideMark/>
          </w:tcPr>
          <w:p w:rsidR="00D22385" w:rsidRPr="00DA78A1" w:rsidRDefault="00D22385" w:rsidP="00DA78A1">
            <w:pPr>
              <w:jc w:val="both"/>
            </w:pPr>
            <w:r w:rsidRPr="00DA78A1">
              <w:t>3,6</w:t>
            </w:r>
          </w:p>
        </w:tc>
        <w:tc>
          <w:tcPr>
            <w:tcW w:w="1134" w:type="dxa"/>
            <w:shd w:val="clear" w:color="auto" w:fill="auto"/>
            <w:hideMark/>
          </w:tcPr>
          <w:p w:rsidR="00D22385" w:rsidRPr="00DA78A1" w:rsidRDefault="00D22385" w:rsidP="00DA78A1">
            <w:pPr>
              <w:jc w:val="both"/>
            </w:pPr>
            <w:r w:rsidRPr="00DA78A1">
              <w:t>3,6</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3,6</w:t>
            </w:r>
          </w:p>
        </w:tc>
        <w:tc>
          <w:tcPr>
            <w:tcW w:w="1186" w:type="dxa"/>
            <w:shd w:val="clear" w:color="auto" w:fill="auto"/>
            <w:hideMark/>
          </w:tcPr>
          <w:p w:rsidR="00D22385" w:rsidRPr="00DA78A1" w:rsidRDefault="00D22385" w:rsidP="00DA78A1">
            <w:pPr>
              <w:jc w:val="both"/>
            </w:pPr>
            <w:r w:rsidRPr="00DA78A1">
              <w:t>3,6</w:t>
            </w:r>
          </w:p>
        </w:tc>
        <w:tc>
          <w:tcPr>
            <w:tcW w:w="1134" w:type="dxa"/>
            <w:shd w:val="clear" w:color="auto" w:fill="auto"/>
            <w:hideMark/>
          </w:tcPr>
          <w:p w:rsidR="00D22385" w:rsidRPr="00DA78A1" w:rsidRDefault="00D22385" w:rsidP="00DA78A1">
            <w:pPr>
              <w:jc w:val="both"/>
            </w:pPr>
            <w:r w:rsidRPr="00DA78A1">
              <w:t>3,6</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3,6</w:t>
            </w:r>
          </w:p>
        </w:tc>
        <w:tc>
          <w:tcPr>
            <w:tcW w:w="1186" w:type="dxa"/>
            <w:shd w:val="clear" w:color="auto" w:fill="auto"/>
            <w:hideMark/>
          </w:tcPr>
          <w:p w:rsidR="00D22385" w:rsidRPr="00DA78A1" w:rsidRDefault="00D22385" w:rsidP="00DA78A1">
            <w:pPr>
              <w:jc w:val="both"/>
            </w:pPr>
            <w:r w:rsidRPr="00DA78A1">
              <w:t>3,6</w:t>
            </w:r>
          </w:p>
        </w:tc>
        <w:tc>
          <w:tcPr>
            <w:tcW w:w="1134" w:type="dxa"/>
            <w:shd w:val="clear" w:color="auto" w:fill="auto"/>
            <w:hideMark/>
          </w:tcPr>
          <w:p w:rsidR="00D22385" w:rsidRPr="00DA78A1" w:rsidRDefault="00D22385" w:rsidP="00DA78A1">
            <w:pPr>
              <w:jc w:val="both"/>
            </w:pPr>
            <w:r w:rsidRPr="00DA78A1">
              <w:t>3,6</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77560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3,6</w:t>
            </w:r>
          </w:p>
        </w:tc>
        <w:tc>
          <w:tcPr>
            <w:tcW w:w="1186" w:type="dxa"/>
            <w:shd w:val="clear" w:color="auto" w:fill="auto"/>
            <w:hideMark/>
          </w:tcPr>
          <w:p w:rsidR="00D22385" w:rsidRPr="00DA78A1" w:rsidRDefault="00D22385" w:rsidP="00DA78A1">
            <w:pPr>
              <w:jc w:val="both"/>
            </w:pPr>
            <w:r w:rsidRPr="00DA78A1">
              <w:t>3,6</w:t>
            </w:r>
          </w:p>
        </w:tc>
        <w:tc>
          <w:tcPr>
            <w:tcW w:w="1134" w:type="dxa"/>
            <w:shd w:val="clear" w:color="auto" w:fill="auto"/>
            <w:hideMark/>
          </w:tcPr>
          <w:p w:rsidR="00D22385" w:rsidRPr="00DA78A1" w:rsidRDefault="00D22385" w:rsidP="00DA78A1">
            <w:pPr>
              <w:jc w:val="both"/>
            </w:pPr>
            <w:r w:rsidRPr="00DA78A1">
              <w:t>3,6</w:t>
            </w:r>
          </w:p>
        </w:tc>
      </w:tr>
      <w:tr w:rsidR="00D22385" w:rsidRPr="00DA78A1" w:rsidTr="00562F4F">
        <w:trPr>
          <w:trHeight w:val="2025"/>
        </w:trPr>
        <w:tc>
          <w:tcPr>
            <w:tcW w:w="2551" w:type="dxa"/>
            <w:shd w:val="clear" w:color="auto" w:fill="auto"/>
            <w:hideMark/>
          </w:tcPr>
          <w:p w:rsidR="00D22385" w:rsidRPr="00DA78A1" w:rsidRDefault="00D22385" w:rsidP="00DA78A1">
            <w:pPr>
              <w:jc w:val="both"/>
            </w:pPr>
            <w:r w:rsidRPr="00DA78A1">
              <w:lastRenderedPageBreak/>
              <w:t>Осуществление государственных полномочий Республики Мордовия по установлению регулируемых тарифов на перевозки пассажиров и багажа автомобильным транспортом и городским наземным электрическим транспортом по муниципальным маршрутам регулярных перевозок в границах соответствующего муниципального образования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77580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28,9</w:t>
            </w:r>
          </w:p>
        </w:tc>
        <w:tc>
          <w:tcPr>
            <w:tcW w:w="1186" w:type="dxa"/>
            <w:shd w:val="clear" w:color="auto" w:fill="auto"/>
            <w:hideMark/>
          </w:tcPr>
          <w:p w:rsidR="00D22385" w:rsidRPr="00DA78A1" w:rsidRDefault="00D22385" w:rsidP="00DA78A1">
            <w:pPr>
              <w:jc w:val="both"/>
            </w:pPr>
            <w:r w:rsidRPr="00DA78A1">
              <w:t>28,9</w:t>
            </w:r>
          </w:p>
        </w:tc>
        <w:tc>
          <w:tcPr>
            <w:tcW w:w="1134" w:type="dxa"/>
            <w:shd w:val="clear" w:color="auto" w:fill="auto"/>
            <w:hideMark/>
          </w:tcPr>
          <w:p w:rsidR="00D22385" w:rsidRPr="00DA78A1" w:rsidRDefault="00D22385" w:rsidP="00DA78A1">
            <w:pPr>
              <w:jc w:val="both"/>
            </w:pPr>
            <w:r w:rsidRPr="00DA78A1">
              <w:t>28,9</w:t>
            </w:r>
          </w:p>
        </w:tc>
      </w:tr>
      <w:tr w:rsidR="00D22385" w:rsidRPr="00DA78A1" w:rsidTr="00562F4F">
        <w:trPr>
          <w:trHeight w:val="1350"/>
        </w:trPr>
        <w:tc>
          <w:tcPr>
            <w:tcW w:w="2551"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77580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26,9</w:t>
            </w:r>
          </w:p>
        </w:tc>
        <w:tc>
          <w:tcPr>
            <w:tcW w:w="1186" w:type="dxa"/>
            <w:shd w:val="clear" w:color="auto" w:fill="auto"/>
            <w:hideMark/>
          </w:tcPr>
          <w:p w:rsidR="00D22385" w:rsidRPr="00DA78A1" w:rsidRDefault="00D22385" w:rsidP="00DA78A1">
            <w:pPr>
              <w:jc w:val="both"/>
            </w:pPr>
            <w:r w:rsidRPr="00DA78A1">
              <w:t>26,9</w:t>
            </w:r>
          </w:p>
        </w:tc>
        <w:tc>
          <w:tcPr>
            <w:tcW w:w="1134" w:type="dxa"/>
            <w:shd w:val="clear" w:color="auto" w:fill="auto"/>
            <w:hideMark/>
          </w:tcPr>
          <w:p w:rsidR="00D22385" w:rsidRPr="00DA78A1" w:rsidRDefault="00D22385" w:rsidP="00DA78A1">
            <w:pPr>
              <w:jc w:val="both"/>
            </w:pPr>
            <w:r w:rsidRPr="00DA78A1">
              <w:t>26,9</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77580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26,9</w:t>
            </w:r>
          </w:p>
        </w:tc>
        <w:tc>
          <w:tcPr>
            <w:tcW w:w="1186" w:type="dxa"/>
            <w:shd w:val="clear" w:color="auto" w:fill="auto"/>
            <w:hideMark/>
          </w:tcPr>
          <w:p w:rsidR="00D22385" w:rsidRPr="00DA78A1" w:rsidRDefault="00D22385" w:rsidP="00DA78A1">
            <w:pPr>
              <w:jc w:val="both"/>
            </w:pPr>
            <w:r w:rsidRPr="00DA78A1">
              <w:t>26,9</w:t>
            </w:r>
          </w:p>
        </w:tc>
        <w:tc>
          <w:tcPr>
            <w:tcW w:w="1134" w:type="dxa"/>
            <w:shd w:val="clear" w:color="auto" w:fill="auto"/>
            <w:hideMark/>
          </w:tcPr>
          <w:p w:rsidR="00D22385" w:rsidRPr="00DA78A1" w:rsidRDefault="00D22385" w:rsidP="00DA78A1">
            <w:pPr>
              <w:jc w:val="both"/>
            </w:pPr>
            <w:r w:rsidRPr="00DA78A1">
              <w:t>26,9</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77580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26,9</w:t>
            </w:r>
          </w:p>
        </w:tc>
        <w:tc>
          <w:tcPr>
            <w:tcW w:w="1186" w:type="dxa"/>
            <w:shd w:val="clear" w:color="auto" w:fill="auto"/>
            <w:hideMark/>
          </w:tcPr>
          <w:p w:rsidR="00D22385" w:rsidRPr="00DA78A1" w:rsidRDefault="00D22385" w:rsidP="00DA78A1">
            <w:pPr>
              <w:jc w:val="both"/>
            </w:pPr>
            <w:r w:rsidRPr="00DA78A1">
              <w:t>26,9</w:t>
            </w:r>
          </w:p>
        </w:tc>
        <w:tc>
          <w:tcPr>
            <w:tcW w:w="1134" w:type="dxa"/>
            <w:shd w:val="clear" w:color="auto" w:fill="auto"/>
            <w:hideMark/>
          </w:tcPr>
          <w:p w:rsidR="00D22385" w:rsidRPr="00DA78A1" w:rsidRDefault="00D22385" w:rsidP="00DA78A1">
            <w:pPr>
              <w:jc w:val="both"/>
            </w:pPr>
            <w:r w:rsidRPr="00DA78A1">
              <w:t>26,9</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77580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26,9</w:t>
            </w:r>
          </w:p>
        </w:tc>
        <w:tc>
          <w:tcPr>
            <w:tcW w:w="1186" w:type="dxa"/>
            <w:shd w:val="clear" w:color="auto" w:fill="auto"/>
            <w:hideMark/>
          </w:tcPr>
          <w:p w:rsidR="00D22385" w:rsidRPr="00DA78A1" w:rsidRDefault="00D22385" w:rsidP="00DA78A1">
            <w:pPr>
              <w:jc w:val="both"/>
            </w:pPr>
            <w:r w:rsidRPr="00DA78A1">
              <w:t>26,9</w:t>
            </w:r>
          </w:p>
        </w:tc>
        <w:tc>
          <w:tcPr>
            <w:tcW w:w="1134" w:type="dxa"/>
            <w:shd w:val="clear" w:color="auto" w:fill="auto"/>
            <w:hideMark/>
          </w:tcPr>
          <w:p w:rsidR="00D22385" w:rsidRPr="00DA78A1" w:rsidRDefault="00D22385" w:rsidP="00DA78A1">
            <w:pPr>
              <w:jc w:val="both"/>
            </w:pPr>
            <w:r w:rsidRPr="00DA78A1">
              <w:t>26,9</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 xml:space="preserve">Администрация Чамзинского муниципального района Республики </w:t>
            </w:r>
            <w:r w:rsidRPr="00DA78A1">
              <w:lastRenderedPageBreak/>
              <w:t>Мордовия</w:t>
            </w:r>
          </w:p>
        </w:tc>
        <w:tc>
          <w:tcPr>
            <w:tcW w:w="425" w:type="dxa"/>
            <w:shd w:val="clear" w:color="auto" w:fill="auto"/>
            <w:hideMark/>
          </w:tcPr>
          <w:p w:rsidR="00D22385" w:rsidRPr="00DA78A1" w:rsidRDefault="00D22385" w:rsidP="00DA78A1">
            <w:pPr>
              <w:jc w:val="both"/>
            </w:pPr>
            <w:r w:rsidRPr="00DA78A1">
              <w:lastRenderedPageBreak/>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77580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26,9</w:t>
            </w:r>
          </w:p>
        </w:tc>
        <w:tc>
          <w:tcPr>
            <w:tcW w:w="1186" w:type="dxa"/>
            <w:shd w:val="clear" w:color="auto" w:fill="auto"/>
            <w:hideMark/>
          </w:tcPr>
          <w:p w:rsidR="00D22385" w:rsidRPr="00DA78A1" w:rsidRDefault="00D22385" w:rsidP="00DA78A1">
            <w:pPr>
              <w:jc w:val="both"/>
            </w:pPr>
            <w:r w:rsidRPr="00DA78A1">
              <w:t>26,9</w:t>
            </w:r>
          </w:p>
        </w:tc>
        <w:tc>
          <w:tcPr>
            <w:tcW w:w="1134" w:type="dxa"/>
            <w:shd w:val="clear" w:color="auto" w:fill="auto"/>
            <w:hideMark/>
          </w:tcPr>
          <w:p w:rsidR="00D22385" w:rsidRPr="00DA78A1" w:rsidRDefault="00D22385" w:rsidP="00DA78A1">
            <w:pPr>
              <w:jc w:val="both"/>
            </w:pPr>
            <w:r w:rsidRPr="00DA78A1">
              <w:t>26,9</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77580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70"/>
        </w:trPr>
        <w:tc>
          <w:tcPr>
            <w:tcW w:w="25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77580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77580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77580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2,0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Администрация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pPr>
            <w:r w:rsidRPr="00DA78A1">
              <w:t>77580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01</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900</w:t>
            </w:r>
          </w:p>
        </w:tc>
        <w:tc>
          <w:tcPr>
            <w:tcW w:w="1273" w:type="dxa"/>
            <w:shd w:val="clear" w:color="auto" w:fill="auto"/>
            <w:hideMark/>
          </w:tcPr>
          <w:p w:rsidR="00D22385" w:rsidRPr="00DA78A1" w:rsidRDefault="00D22385" w:rsidP="00DA78A1">
            <w:pPr>
              <w:jc w:val="both"/>
            </w:pPr>
            <w:r w:rsidRPr="00DA78A1">
              <w:t>2,0</w:t>
            </w:r>
          </w:p>
        </w:tc>
        <w:tc>
          <w:tcPr>
            <w:tcW w:w="1186" w:type="dxa"/>
            <w:shd w:val="clear" w:color="auto" w:fill="auto"/>
            <w:hideMark/>
          </w:tcPr>
          <w:p w:rsidR="00D22385" w:rsidRPr="00DA78A1" w:rsidRDefault="00D22385" w:rsidP="00DA78A1">
            <w:pPr>
              <w:jc w:val="both"/>
            </w:pPr>
            <w:r w:rsidRPr="00DA78A1">
              <w:t>2,0</w:t>
            </w:r>
          </w:p>
        </w:tc>
        <w:tc>
          <w:tcPr>
            <w:tcW w:w="1134" w:type="dxa"/>
            <w:shd w:val="clear" w:color="auto" w:fill="auto"/>
            <w:hideMark/>
          </w:tcPr>
          <w:p w:rsidR="00D22385" w:rsidRPr="00DA78A1" w:rsidRDefault="00D22385" w:rsidP="00DA78A1">
            <w:pPr>
              <w:jc w:val="both"/>
            </w:pPr>
            <w:r w:rsidRPr="00DA78A1">
              <w:t>2,0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Cтимулирование применения специального налогового режима "Налог на профессиональный доход"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rPr>
                <w:color w:val="000000"/>
              </w:rPr>
            </w:pPr>
            <w:r w:rsidRPr="00DA78A1">
              <w:rPr>
                <w:color w:val="000000"/>
              </w:rPr>
              <w:t>78050</w:t>
            </w:r>
          </w:p>
        </w:tc>
        <w:tc>
          <w:tcPr>
            <w:tcW w:w="562" w:type="dxa"/>
            <w:shd w:val="clear" w:color="auto" w:fill="auto"/>
            <w:hideMark/>
          </w:tcPr>
          <w:p w:rsidR="00D22385" w:rsidRPr="00DA78A1" w:rsidRDefault="00D22385" w:rsidP="00DA78A1">
            <w:pPr>
              <w:jc w:val="both"/>
              <w:rPr>
                <w:color w:val="000000"/>
              </w:rPr>
            </w:pPr>
            <w:r w:rsidRPr="00DA78A1">
              <w:rPr>
                <w:color w:val="000000"/>
              </w:rPr>
              <w:t> </w:t>
            </w:r>
          </w:p>
        </w:tc>
        <w:tc>
          <w:tcPr>
            <w:tcW w:w="425" w:type="dxa"/>
            <w:shd w:val="clear" w:color="auto" w:fill="auto"/>
            <w:hideMark/>
          </w:tcPr>
          <w:p w:rsidR="00D22385" w:rsidRPr="00DA78A1" w:rsidRDefault="00D22385" w:rsidP="00DA78A1">
            <w:pPr>
              <w:jc w:val="both"/>
              <w:rPr>
                <w:color w:val="000000"/>
              </w:rPr>
            </w:pPr>
            <w:r w:rsidRPr="00DA78A1">
              <w:rPr>
                <w:color w:val="000000"/>
              </w:rPr>
              <w:t> </w:t>
            </w:r>
          </w:p>
        </w:tc>
        <w:tc>
          <w:tcPr>
            <w:tcW w:w="475" w:type="dxa"/>
            <w:shd w:val="clear" w:color="auto" w:fill="auto"/>
            <w:hideMark/>
          </w:tcPr>
          <w:p w:rsidR="00D22385" w:rsidRPr="00DA78A1" w:rsidRDefault="00D22385" w:rsidP="00DA78A1">
            <w:pPr>
              <w:jc w:val="both"/>
              <w:rPr>
                <w:color w:val="000000"/>
              </w:rPr>
            </w:pPr>
            <w:r w:rsidRPr="00DA78A1">
              <w:rPr>
                <w:color w:val="000000"/>
              </w:rPr>
              <w:t> </w:t>
            </w:r>
          </w:p>
        </w:tc>
        <w:tc>
          <w:tcPr>
            <w:tcW w:w="515" w:type="dxa"/>
            <w:shd w:val="clear" w:color="auto" w:fill="auto"/>
            <w:hideMark/>
          </w:tcPr>
          <w:p w:rsidR="00D22385" w:rsidRPr="00DA78A1" w:rsidRDefault="00D22385" w:rsidP="00DA78A1">
            <w:pPr>
              <w:jc w:val="both"/>
              <w:rPr>
                <w:color w:val="000000"/>
              </w:rPr>
            </w:pPr>
            <w:r w:rsidRPr="00DA78A1">
              <w:rPr>
                <w:color w:val="000000"/>
              </w:rPr>
              <w:t> </w:t>
            </w:r>
          </w:p>
        </w:tc>
        <w:tc>
          <w:tcPr>
            <w:tcW w:w="1273" w:type="dxa"/>
            <w:shd w:val="clear" w:color="auto" w:fill="auto"/>
            <w:hideMark/>
          </w:tcPr>
          <w:p w:rsidR="00D22385" w:rsidRPr="00DA78A1" w:rsidRDefault="00D22385" w:rsidP="00DA78A1">
            <w:pPr>
              <w:jc w:val="both"/>
              <w:rPr>
                <w:color w:val="000000"/>
              </w:rPr>
            </w:pPr>
            <w:r w:rsidRPr="00DA78A1">
              <w:rPr>
                <w:color w:val="000000"/>
              </w:rPr>
              <w:t>800,0</w:t>
            </w:r>
          </w:p>
        </w:tc>
        <w:tc>
          <w:tcPr>
            <w:tcW w:w="1186" w:type="dxa"/>
            <w:shd w:val="clear" w:color="auto" w:fill="auto"/>
            <w:hideMark/>
          </w:tcPr>
          <w:p w:rsidR="00D22385" w:rsidRPr="00DA78A1" w:rsidRDefault="00D22385" w:rsidP="00DA78A1">
            <w:pPr>
              <w:jc w:val="both"/>
              <w:rPr>
                <w:color w:val="000000"/>
              </w:rPr>
            </w:pPr>
            <w:r w:rsidRPr="00DA78A1">
              <w:rPr>
                <w:color w:val="000000"/>
              </w:rPr>
              <w:t>0,0</w:t>
            </w:r>
          </w:p>
        </w:tc>
        <w:tc>
          <w:tcPr>
            <w:tcW w:w="1134" w:type="dxa"/>
            <w:shd w:val="clear" w:color="auto" w:fill="auto"/>
            <w:hideMark/>
          </w:tcPr>
          <w:p w:rsidR="00D22385" w:rsidRPr="00DA78A1" w:rsidRDefault="00D22385" w:rsidP="00DA78A1">
            <w:pPr>
              <w:jc w:val="both"/>
              <w:rPr>
                <w:color w:val="000000"/>
              </w:rPr>
            </w:pPr>
            <w:r w:rsidRPr="00DA78A1">
              <w:rPr>
                <w:color w:val="000000"/>
              </w:rPr>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rPr>
                <w:color w:val="000000"/>
              </w:rPr>
            </w:pPr>
            <w:r w:rsidRPr="00DA78A1">
              <w:rPr>
                <w:color w:val="000000"/>
              </w:rPr>
              <w:t>78050</w:t>
            </w:r>
          </w:p>
        </w:tc>
        <w:tc>
          <w:tcPr>
            <w:tcW w:w="562" w:type="dxa"/>
            <w:shd w:val="clear" w:color="auto" w:fill="auto"/>
            <w:hideMark/>
          </w:tcPr>
          <w:p w:rsidR="00D22385" w:rsidRPr="00DA78A1" w:rsidRDefault="00D22385" w:rsidP="00DA78A1">
            <w:pPr>
              <w:jc w:val="both"/>
              <w:rPr>
                <w:color w:val="000000"/>
              </w:rPr>
            </w:pPr>
            <w:r w:rsidRPr="00DA78A1">
              <w:rPr>
                <w:color w:val="000000"/>
              </w:rPr>
              <w:t>200</w:t>
            </w:r>
          </w:p>
        </w:tc>
        <w:tc>
          <w:tcPr>
            <w:tcW w:w="425" w:type="dxa"/>
            <w:shd w:val="clear" w:color="auto" w:fill="auto"/>
            <w:hideMark/>
          </w:tcPr>
          <w:p w:rsidR="00D22385" w:rsidRPr="00DA78A1" w:rsidRDefault="00D22385" w:rsidP="00DA78A1">
            <w:pPr>
              <w:jc w:val="both"/>
              <w:rPr>
                <w:color w:val="000000"/>
              </w:rPr>
            </w:pPr>
            <w:r w:rsidRPr="00DA78A1">
              <w:rPr>
                <w:color w:val="000000"/>
              </w:rPr>
              <w:t> </w:t>
            </w:r>
          </w:p>
        </w:tc>
        <w:tc>
          <w:tcPr>
            <w:tcW w:w="475" w:type="dxa"/>
            <w:shd w:val="clear" w:color="auto" w:fill="auto"/>
            <w:hideMark/>
          </w:tcPr>
          <w:p w:rsidR="00D22385" w:rsidRPr="00DA78A1" w:rsidRDefault="00D22385" w:rsidP="00DA78A1">
            <w:pPr>
              <w:jc w:val="both"/>
              <w:rPr>
                <w:color w:val="000000"/>
              </w:rPr>
            </w:pPr>
            <w:r w:rsidRPr="00DA78A1">
              <w:rPr>
                <w:color w:val="000000"/>
              </w:rPr>
              <w:t> </w:t>
            </w:r>
          </w:p>
        </w:tc>
        <w:tc>
          <w:tcPr>
            <w:tcW w:w="515" w:type="dxa"/>
            <w:shd w:val="clear" w:color="auto" w:fill="auto"/>
            <w:hideMark/>
          </w:tcPr>
          <w:p w:rsidR="00D22385" w:rsidRPr="00DA78A1" w:rsidRDefault="00D22385" w:rsidP="00DA78A1">
            <w:pPr>
              <w:jc w:val="both"/>
              <w:rPr>
                <w:color w:val="000000"/>
              </w:rPr>
            </w:pPr>
            <w:r w:rsidRPr="00DA78A1">
              <w:rPr>
                <w:color w:val="000000"/>
              </w:rPr>
              <w:t> </w:t>
            </w:r>
          </w:p>
        </w:tc>
        <w:tc>
          <w:tcPr>
            <w:tcW w:w="1273" w:type="dxa"/>
            <w:shd w:val="clear" w:color="auto" w:fill="auto"/>
            <w:hideMark/>
          </w:tcPr>
          <w:p w:rsidR="00D22385" w:rsidRPr="00DA78A1" w:rsidRDefault="00D22385" w:rsidP="00DA78A1">
            <w:pPr>
              <w:jc w:val="both"/>
              <w:rPr>
                <w:color w:val="000000"/>
              </w:rPr>
            </w:pPr>
            <w:r w:rsidRPr="00DA78A1">
              <w:rPr>
                <w:color w:val="000000"/>
              </w:rPr>
              <w:t>800,0</w:t>
            </w:r>
          </w:p>
        </w:tc>
        <w:tc>
          <w:tcPr>
            <w:tcW w:w="1186" w:type="dxa"/>
            <w:shd w:val="clear" w:color="auto" w:fill="auto"/>
            <w:hideMark/>
          </w:tcPr>
          <w:p w:rsidR="00D22385" w:rsidRPr="00DA78A1" w:rsidRDefault="00D22385" w:rsidP="00DA78A1">
            <w:pPr>
              <w:jc w:val="both"/>
              <w:rPr>
                <w:color w:val="000000"/>
              </w:rPr>
            </w:pPr>
            <w:r w:rsidRPr="00DA78A1">
              <w:rPr>
                <w:color w:val="000000"/>
              </w:rPr>
              <w:t>0,0</w:t>
            </w:r>
          </w:p>
        </w:tc>
        <w:tc>
          <w:tcPr>
            <w:tcW w:w="1134" w:type="dxa"/>
            <w:shd w:val="clear" w:color="auto" w:fill="auto"/>
            <w:hideMark/>
          </w:tcPr>
          <w:p w:rsidR="00D22385" w:rsidRPr="00DA78A1" w:rsidRDefault="00D22385" w:rsidP="00DA78A1">
            <w:pPr>
              <w:jc w:val="both"/>
              <w:rPr>
                <w:color w:val="000000"/>
              </w:rPr>
            </w:pPr>
            <w:r w:rsidRPr="00DA78A1">
              <w:rPr>
                <w:color w:val="000000"/>
              </w:rPr>
              <w:t>0,0</w:t>
            </w:r>
          </w:p>
        </w:tc>
      </w:tr>
      <w:tr w:rsidR="00D22385" w:rsidRPr="00DA78A1" w:rsidTr="00562F4F">
        <w:trPr>
          <w:trHeight w:val="70"/>
        </w:trPr>
        <w:tc>
          <w:tcPr>
            <w:tcW w:w="25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rPr>
                <w:color w:val="000000"/>
              </w:rPr>
            </w:pPr>
            <w:r w:rsidRPr="00DA78A1">
              <w:rPr>
                <w:color w:val="000000"/>
              </w:rPr>
              <w:t>78050</w:t>
            </w:r>
          </w:p>
        </w:tc>
        <w:tc>
          <w:tcPr>
            <w:tcW w:w="562" w:type="dxa"/>
            <w:shd w:val="clear" w:color="auto" w:fill="auto"/>
            <w:hideMark/>
          </w:tcPr>
          <w:p w:rsidR="00D22385" w:rsidRPr="00DA78A1" w:rsidRDefault="00D22385" w:rsidP="00DA78A1">
            <w:pPr>
              <w:jc w:val="both"/>
              <w:rPr>
                <w:color w:val="000000"/>
              </w:rPr>
            </w:pPr>
            <w:r w:rsidRPr="00DA78A1">
              <w:rPr>
                <w:color w:val="000000"/>
              </w:rPr>
              <w:t>240</w:t>
            </w:r>
          </w:p>
        </w:tc>
        <w:tc>
          <w:tcPr>
            <w:tcW w:w="425" w:type="dxa"/>
            <w:shd w:val="clear" w:color="auto" w:fill="auto"/>
            <w:hideMark/>
          </w:tcPr>
          <w:p w:rsidR="00D22385" w:rsidRPr="00DA78A1" w:rsidRDefault="00D22385" w:rsidP="00DA78A1">
            <w:pPr>
              <w:jc w:val="both"/>
              <w:rPr>
                <w:color w:val="000000"/>
              </w:rPr>
            </w:pPr>
            <w:r w:rsidRPr="00DA78A1">
              <w:rPr>
                <w:color w:val="000000"/>
              </w:rPr>
              <w:t> </w:t>
            </w:r>
          </w:p>
        </w:tc>
        <w:tc>
          <w:tcPr>
            <w:tcW w:w="475" w:type="dxa"/>
            <w:shd w:val="clear" w:color="auto" w:fill="auto"/>
            <w:hideMark/>
          </w:tcPr>
          <w:p w:rsidR="00D22385" w:rsidRPr="00DA78A1" w:rsidRDefault="00D22385" w:rsidP="00DA78A1">
            <w:pPr>
              <w:jc w:val="both"/>
              <w:rPr>
                <w:color w:val="000000"/>
              </w:rPr>
            </w:pPr>
            <w:r w:rsidRPr="00DA78A1">
              <w:rPr>
                <w:color w:val="000000"/>
              </w:rPr>
              <w:t> </w:t>
            </w:r>
          </w:p>
        </w:tc>
        <w:tc>
          <w:tcPr>
            <w:tcW w:w="515" w:type="dxa"/>
            <w:shd w:val="clear" w:color="auto" w:fill="auto"/>
            <w:hideMark/>
          </w:tcPr>
          <w:p w:rsidR="00D22385" w:rsidRPr="00DA78A1" w:rsidRDefault="00D22385" w:rsidP="00DA78A1">
            <w:pPr>
              <w:jc w:val="both"/>
              <w:rPr>
                <w:color w:val="000000"/>
              </w:rPr>
            </w:pPr>
            <w:r w:rsidRPr="00DA78A1">
              <w:rPr>
                <w:color w:val="000000"/>
              </w:rPr>
              <w:t> </w:t>
            </w:r>
          </w:p>
        </w:tc>
        <w:tc>
          <w:tcPr>
            <w:tcW w:w="1273" w:type="dxa"/>
            <w:shd w:val="clear" w:color="auto" w:fill="auto"/>
            <w:hideMark/>
          </w:tcPr>
          <w:p w:rsidR="00D22385" w:rsidRPr="00DA78A1" w:rsidRDefault="00D22385" w:rsidP="00DA78A1">
            <w:pPr>
              <w:jc w:val="both"/>
              <w:rPr>
                <w:color w:val="000000"/>
              </w:rPr>
            </w:pPr>
            <w:r w:rsidRPr="00DA78A1">
              <w:rPr>
                <w:color w:val="000000"/>
              </w:rPr>
              <w:t>800,0</w:t>
            </w:r>
          </w:p>
        </w:tc>
        <w:tc>
          <w:tcPr>
            <w:tcW w:w="1186" w:type="dxa"/>
            <w:shd w:val="clear" w:color="auto" w:fill="auto"/>
            <w:hideMark/>
          </w:tcPr>
          <w:p w:rsidR="00D22385" w:rsidRPr="00DA78A1" w:rsidRDefault="00D22385" w:rsidP="00DA78A1">
            <w:pPr>
              <w:jc w:val="both"/>
              <w:rPr>
                <w:color w:val="000000"/>
              </w:rPr>
            </w:pPr>
            <w:r w:rsidRPr="00DA78A1">
              <w:rPr>
                <w:color w:val="000000"/>
              </w:rPr>
              <w:t>0,0</w:t>
            </w:r>
          </w:p>
        </w:tc>
        <w:tc>
          <w:tcPr>
            <w:tcW w:w="1134" w:type="dxa"/>
            <w:shd w:val="clear" w:color="auto" w:fill="auto"/>
            <w:hideMark/>
          </w:tcPr>
          <w:p w:rsidR="00D22385" w:rsidRPr="00DA78A1" w:rsidRDefault="00D22385" w:rsidP="00DA78A1">
            <w:pPr>
              <w:jc w:val="both"/>
              <w:rPr>
                <w:color w:val="000000"/>
              </w:rPr>
            </w:pPr>
            <w:r w:rsidRPr="00DA78A1">
              <w:rPr>
                <w:color w:val="000000"/>
              </w:rPr>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Общегосударственные вопросы</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rPr>
                <w:color w:val="000000"/>
              </w:rPr>
            </w:pPr>
            <w:r w:rsidRPr="00DA78A1">
              <w:rPr>
                <w:color w:val="000000"/>
              </w:rPr>
              <w:t>78050</w:t>
            </w:r>
          </w:p>
        </w:tc>
        <w:tc>
          <w:tcPr>
            <w:tcW w:w="562" w:type="dxa"/>
            <w:shd w:val="clear" w:color="auto" w:fill="auto"/>
            <w:hideMark/>
          </w:tcPr>
          <w:p w:rsidR="00D22385" w:rsidRPr="00DA78A1" w:rsidRDefault="00D22385" w:rsidP="00DA78A1">
            <w:pPr>
              <w:jc w:val="both"/>
              <w:rPr>
                <w:color w:val="000000"/>
              </w:rPr>
            </w:pPr>
            <w:r w:rsidRPr="00DA78A1">
              <w:rPr>
                <w:color w:val="000000"/>
              </w:rPr>
              <w:t>240</w:t>
            </w:r>
          </w:p>
        </w:tc>
        <w:tc>
          <w:tcPr>
            <w:tcW w:w="425" w:type="dxa"/>
            <w:shd w:val="clear" w:color="auto" w:fill="auto"/>
            <w:hideMark/>
          </w:tcPr>
          <w:p w:rsidR="00D22385" w:rsidRPr="00DA78A1" w:rsidRDefault="00D22385" w:rsidP="00DA78A1">
            <w:pPr>
              <w:jc w:val="both"/>
              <w:rPr>
                <w:color w:val="000000"/>
              </w:rPr>
            </w:pPr>
            <w:r w:rsidRPr="00DA78A1">
              <w:rPr>
                <w:color w:val="000000"/>
              </w:rPr>
              <w:t>01</w:t>
            </w:r>
          </w:p>
        </w:tc>
        <w:tc>
          <w:tcPr>
            <w:tcW w:w="475" w:type="dxa"/>
            <w:shd w:val="clear" w:color="auto" w:fill="auto"/>
            <w:hideMark/>
          </w:tcPr>
          <w:p w:rsidR="00D22385" w:rsidRPr="00DA78A1" w:rsidRDefault="00D22385" w:rsidP="00DA78A1">
            <w:pPr>
              <w:jc w:val="both"/>
              <w:rPr>
                <w:color w:val="000000"/>
              </w:rPr>
            </w:pPr>
            <w:r w:rsidRPr="00DA78A1">
              <w:rPr>
                <w:color w:val="000000"/>
              </w:rPr>
              <w:t> </w:t>
            </w:r>
          </w:p>
        </w:tc>
        <w:tc>
          <w:tcPr>
            <w:tcW w:w="515" w:type="dxa"/>
            <w:shd w:val="clear" w:color="auto" w:fill="auto"/>
            <w:hideMark/>
          </w:tcPr>
          <w:p w:rsidR="00D22385" w:rsidRPr="00DA78A1" w:rsidRDefault="00D22385" w:rsidP="00DA78A1">
            <w:pPr>
              <w:jc w:val="both"/>
              <w:rPr>
                <w:color w:val="000000"/>
              </w:rPr>
            </w:pPr>
            <w:r w:rsidRPr="00DA78A1">
              <w:rPr>
                <w:color w:val="000000"/>
              </w:rPr>
              <w:t> </w:t>
            </w:r>
          </w:p>
        </w:tc>
        <w:tc>
          <w:tcPr>
            <w:tcW w:w="1273" w:type="dxa"/>
            <w:shd w:val="clear" w:color="auto" w:fill="auto"/>
            <w:hideMark/>
          </w:tcPr>
          <w:p w:rsidR="00D22385" w:rsidRPr="00DA78A1" w:rsidRDefault="00D22385" w:rsidP="00DA78A1">
            <w:pPr>
              <w:jc w:val="both"/>
              <w:rPr>
                <w:color w:val="000000"/>
              </w:rPr>
            </w:pPr>
            <w:r w:rsidRPr="00DA78A1">
              <w:rPr>
                <w:color w:val="000000"/>
              </w:rPr>
              <w:t>800,0</w:t>
            </w:r>
          </w:p>
        </w:tc>
        <w:tc>
          <w:tcPr>
            <w:tcW w:w="1186" w:type="dxa"/>
            <w:shd w:val="clear" w:color="auto" w:fill="auto"/>
            <w:hideMark/>
          </w:tcPr>
          <w:p w:rsidR="00D22385" w:rsidRPr="00DA78A1" w:rsidRDefault="00D22385" w:rsidP="00DA78A1">
            <w:pPr>
              <w:jc w:val="both"/>
              <w:rPr>
                <w:color w:val="000000"/>
              </w:rPr>
            </w:pPr>
            <w:r w:rsidRPr="00DA78A1">
              <w:rPr>
                <w:color w:val="000000"/>
              </w:rPr>
              <w:t>0,0</w:t>
            </w:r>
          </w:p>
        </w:tc>
        <w:tc>
          <w:tcPr>
            <w:tcW w:w="1134" w:type="dxa"/>
            <w:shd w:val="clear" w:color="auto" w:fill="auto"/>
            <w:hideMark/>
          </w:tcPr>
          <w:p w:rsidR="00D22385" w:rsidRPr="00DA78A1" w:rsidRDefault="00D22385" w:rsidP="00DA78A1">
            <w:pPr>
              <w:jc w:val="both"/>
              <w:rPr>
                <w:color w:val="000000"/>
              </w:rPr>
            </w:pPr>
            <w:r w:rsidRPr="00DA78A1">
              <w:rPr>
                <w:color w:val="000000"/>
              </w:rPr>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 xml:space="preserve">Другие </w:t>
            </w:r>
            <w:r w:rsidRPr="00DA78A1">
              <w:lastRenderedPageBreak/>
              <w:t>общегосударственные вопросы</w:t>
            </w:r>
          </w:p>
        </w:tc>
        <w:tc>
          <w:tcPr>
            <w:tcW w:w="425" w:type="dxa"/>
            <w:shd w:val="clear" w:color="auto" w:fill="auto"/>
            <w:hideMark/>
          </w:tcPr>
          <w:p w:rsidR="00D22385" w:rsidRPr="00DA78A1" w:rsidRDefault="00D22385" w:rsidP="00DA78A1">
            <w:pPr>
              <w:jc w:val="both"/>
            </w:pPr>
            <w:r w:rsidRPr="00DA78A1">
              <w:lastRenderedPageBreak/>
              <w:t>8</w:t>
            </w:r>
            <w:r w:rsidRPr="00DA78A1">
              <w:lastRenderedPageBreak/>
              <w:t>9</w:t>
            </w:r>
          </w:p>
        </w:tc>
        <w:tc>
          <w:tcPr>
            <w:tcW w:w="296" w:type="dxa"/>
            <w:shd w:val="clear" w:color="auto" w:fill="auto"/>
            <w:hideMark/>
          </w:tcPr>
          <w:p w:rsidR="00D22385" w:rsidRPr="00DA78A1" w:rsidRDefault="00D22385" w:rsidP="00DA78A1">
            <w:pPr>
              <w:jc w:val="both"/>
            </w:pPr>
            <w:r w:rsidRPr="00DA78A1">
              <w:lastRenderedPageBreak/>
              <w:t>1</w:t>
            </w:r>
          </w:p>
        </w:tc>
        <w:tc>
          <w:tcPr>
            <w:tcW w:w="424" w:type="dxa"/>
            <w:shd w:val="clear" w:color="auto" w:fill="auto"/>
            <w:hideMark/>
          </w:tcPr>
          <w:p w:rsidR="00D22385" w:rsidRPr="00DA78A1" w:rsidRDefault="00D22385" w:rsidP="00DA78A1">
            <w:pPr>
              <w:jc w:val="both"/>
            </w:pPr>
            <w:r w:rsidRPr="00DA78A1">
              <w:t>0</w:t>
            </w:r>
            <w:r w:rsidRPr="00DA78A1">
              <w:lastRenderedPageBreak/>
              <w:t>0</w:t>
            </w:r>
          </w:p>
        </w:tc>
        <w:tc>
          <w:tcPr>
            <w:tcW w:w="652" w:type="dxa"/>
            <w:shd w:val="clear" w:color="auto" w:fill="auto"/>
            <w:hideMark/>
          </w:tcPr>
          <w:p w:rsidR="00D22385" w:rsidRPr="00DA78A1" w:rsidRDefault="00D22385" w:rsidP="00DA78A1">
            <w:pPr>
              <w:jc w:val="both"/>
              <w:rPr>
                <w:color w:val="000000"/>
              </w:rPr>
            </w:pPr>
            <w:r w:rsidRPr="00DA78A1">
              <w:rPr>
                <w:color w:val="000000"/>
              </w:rPr>
              <w:lastRenderedPageBreak/>
              <w:t>780</w:t>
            </w:r>
            <w:r w:rsidRPr="00DA78A1">
              <w:rPr>
                <w:color w:val="000000"/>
              </w:rPr>
              <w:lastRenderedPageBreak/>
              <w:t>50</w:t>
            </w:r>
          </w:p>
        </w:tc>
        <w:tc>
          <w:tcPr>
            <w:tcW w:w="562" w:type="dxa"/>
            <w:shd w:val="clear" w:color="auto" w:fill="auto"/>
            <w:hideMark/>
          </w:tcPr>
          <w:p w:rsidR="00D22385" w:rsidRPr="00DA78A1" w:rsidRDefault="00D22385" w:rsidP="00DA78A1">
            <w:pPr>
              <w:jc w:val="both"/>
              <w:rPr>
                <w:color w:val="000000"/>
              </w:rPr>
            </w:pPr>
            <w:r w:rsidRPr="00DA78A1">
              <w:rPr>
                <w:color w:val="000000"/>
              </w:rPr>
              <w:lastRenderedPageBreak/>
              <w:t>24</w:t>
            </w:r>
            <w:r w:rsidRPr="00DA78A1">
              <w:rPr>
                <w:color w:val="000000"/>
              </w:rPr>
              <w:lastRenderedPageBreak/>
              <w:t>0</w:t>
            </w:r>
          </w:p>
        </w:tc>
        <w:tc>
          <w:tcPr>
            <w:tcW w:w="425" w:type="dxa"/>
            <w:shd w:val="clear" w:color="auto" w:fill="auto"/>
            <w:hideMark/>
          </w:tcPr>
          <w:p w:rsidR="00D22385" w:rsidRPr="00DA78A1" w:rsidRDefault="00D22385" w:rsidP="00DA78A1">
            <w:pPr>
              <w:jc w:val="both"/>
              <w:rPr>
                <w:color w:val="000000"/>
              </w:rPr>
            </w:pPr>
            <w:r w:rsidRPr="00DA78A1">
              <w:rPr>
                <w:color w:val="000000"/>
              </w:rPr>
              <w:lastRenderedPageBreak/>
              <w:t>0</w:t>
            </w:r>
            <w:r w:rsidRPr="00DA78A1">
              <w:rPr>
                <w:color w:val="000000"/>
              </w:rPr>
              <w:lastRenderedPageBreak/>
              <w:t>1</w:t>
            </w:r>
          </w:p>
        </w:tc>
        <w:tc>
          <w:tcPr>
            <w:tcW w:w="475" w:type="dxa"/>
            <w:shd w:val="clear" w:color="auto" w:fill="auto"/>
            <w:hideMark/>
          </w:tcPr>
          <w:p w:rsidR="00D22385" w:rsidRPr="00DA78A1" w:rsidRDefault="00D22385" w:rsidP="00DA78A1">
            <w:pPr>
              <w:jc w:val="both"/>
              <w:rPr>
                <w:color w:val="000000"/>
              </w:rPr>
            </w:pPr>
            <w:r w:rsidRPr="00DA78A1">
              <w:rPr>
                <w:color w:val="000000"/>
              </w:rPr>
              <w:lastRenderedPageBreak/>
              <w:t>13</w:t>
            </w:r>
          </w:p>
        </w:tc>
        <w:tc>
          <w:tcPr>
            <w:tcW w:w="515" w:type="dxa"/>
            <w:shd w:val="clear" w:color="auto" w:fill="auto"/>
            <w:hideMark/>
          </w:tcPr>
          <w:p w:rsidR="00D22385" w:rsidRPr="00DA78A1" w:rsidRDefault="00D22385" w:rsidP="00DA78A1">
            <w:pPr>
              <w:jc w:val="both"/>
              <w:rPr>
                <w:color w:val="000000"/>
              </w:rPr>
            </w:pPr>
            <w:r w:rsidRPr="00DA78A1">
              <w:rPr>
                <w:color w:val="000000"/>
              </w:rPr>
              <w:t> </w:t>
            </w:r>
          </w:p>
        </w:tc>
        <w:tc>
          <w:tcPr>
            <w:tcW w:w="1273" w:type="dxa"/>
            <w:shd w:val="clear" w:color="auto" w:fill="auto"/>
            <w:hideMark/>
          </w:tcPr>
          <w:p w:rsidR="00D22385" w:rsidRPr="00DA78A1" w:rsidRDefault="00D22385" w:rsidP="00DA78A1">
            <w:pPr>
              <w:jc w:val="both"/>
              <w:rPr>
                <w:color w:val="000000"/>
              </w:rPr>
            </w:pPr>
            <w:r w:rsidRPr="00DA78A1">
              <w:rPr>
                <w:color w:val="000000"/>
              </w:rPr>
              <w:t>800,0</w:t>
            </w:r>
          </w:p>
        </w:tc>
        <w:tc>
          <w:tcPr>
            <w:tcW w:w="1186" w:type="dxa"/>
            <w:shd w:val="clear" w:color="auto" w:fill="auto"/>
            <w:hideMark/>
          </w:tcPr>
          <w:p w:rsidR="00D22385" w:rsidRPr="00DA78A1" w:rsidRDefault="00D22385" w:rsidP="00DA78A1">
            <w:pPr>
              <w:jc w:val="both"/>
              <w:rPr>
                <w:color w:val="000000"/>
              </w:rPr>
            </w:pPr>
            <w:r w:rsidRPr="00DA78A1">
              <w:rPr>
                <w:color w:val="000000"/>
              </w:rPr>
              <w:t>0,0</w:t>
            </w:r>
          </w:p>
        </w:tc>
        <w:tc>
          <w:tcPr>
            <w:tcW w:w="1134" w:type="dxa"/>
            <w:shd w:val="clear" w:color="auto" w:fill="auto"/>
            <w:hideMark/>
          </w:tcPr>
          <w:p w:rsidR="00D22385" w:rsidRPr="00DA78A1" w:rsidRDefault="00D22385" w:rsidP="00DA78A1">
            <w:pPr>
              <w:jc w:val="both"/>
              <w:rPr>
                <w:color w:val="000000"/>
              </w:rPr>
            </w:pPr>
            <w:r w:rsidRPr="00DA78A1">
              <w:rPr>
                <w:color w:val="000000"/>
              </w:rPr>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lastRenderedPageBreak/>
              <w:t>Финансовое управление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hideMark/>
          </w:tcPr>
          <w:p w:rsidR="00D22385" w:rsidRPr="00DA78A1" w:rsidRDefault="00D22385" w:rsidP="00DA78A1">
            <w:pPr>
              <w:jc w:val="both"/>
              <w:rPr>
                <w:color w:val="000000"/>
              </w:rPr>
            </w:pPr>
            <w:r w:rsidRPr="00DA78A1">
              <w:rPr>
                <w:color w:val="000000"/>
              </w:rPr>
              <w:t>78050</w:t>
            </w:r>
          </w:p>
        </w:tc>
        <w:tc>
          <w:tcPr>
            <w:tcW w:w="562" w:type="dxa"/>
            <w:shd w:val="clear" w:color="auto" w:fill="auto"/>
            <w:hideMark/>
          </w:tcPr>
          <w:p w:rsidR="00D22385" w:rsidRPr="00DA78A1" w:rsidRDefault="00D22385" w:rsidP="00DA78A1">
            <w:pPr>
              <w:jc w:val="both"/>
              <w:rPr>
                <w:color w:val="000000"/>
              </w:rPr>
            </w:pPr>
            <w:r w:rsidRPr="00DA78A1">
              <w:rPr>
                <w:color w:val="000000"/>
              </w:rPr>
              <w:t>240</w:t>
            </w:r>
          </w:p>
        </w:tc>
        <w:tc>
          <w:tcPr>
            <w:tcW w:w="425" w:type="dxa"/>
            <w:shd w:val="clear" w:color="auto" w:fill="auto"/>
            <w:hideMark/>
          </w:tcPr>
          <w:p w:rsidR="00D22385" w:rsidRPr="00DA78A1" w:rsidRDefault="00D22385" w:rsidP="00DA78A1">
            <w:pPr>
              <w:jc w:val="both"/>
              <w:rPr>
                <w:color w:val="000000"/>
              </w:rPr>
            </w:pPr>
            <w:r w:rsidRPr="00DA78A1">
              <w:rPr>
                <w:color w:val="000000"/>
              </w:rPr>
              <w:t>01</w:t>
            </w:r>
          </w:p>
        </w:tc>
        <w:tc>
          <w:tcPr>
            <w:tcW w:w="475" w:type="dxa"/>
            <w:shd w:val="clear" w:color="auto" w:fill="auto"/>
            <w:hideMark/>
          </w:tcPr>
          <w:p w:rsidR="00D22385" w:rsidRPr="00DA78A1" w:rsidRDefault="00D22385" w:rsidP="00DA78A1">
            <w:pPr>
              <w:jc w:val="both"/>
              <w:rPr>
                <w:color w:val="000000"/>
              </w:rPr>
            </w:pPr>
            <w:r w:rsidRPr="00DA78A1">
              <w:rPr>
                <w:color w:val="000000"/>
              </w:rPr>
              <w:t>13</w:t>
            </w:r>
          </w:p>
        </w:tc>
        <w:tc>
          <w:tcPr>
            <w:tcW w:w="515" w:type="dxa"/>
            <w:shd w:val="clear" w:color="auto" w:fill="auto"/>
            <w:hideMark/>
          </w:tcPr>
          <w:p w:rsidR="00D22385" w:rsidRPr="00DA78A1" w:rsidRDefault="00D22385" w:rsidP="00DA78A1">
            <w:pPr>
              <w:jc w:val="both"/>
              <w:rPr>
                <w:color w:val="000000"/>
              </w:rPr>
            </w:pPr>
            <w:r w:rsidRPr="00DA78A1">
              <w:rPr>
                <w:color w:val="000000"/>
              </w:rPr>
              <w:t>901</w:t>
            </w:r>
          </w:p>
        </w:tc>
        <w:tc>
          <w:tcPr>
            <w:tcW w:w="1273" w:type="dxa"/>
            <w:shd w:val="clear" w:color="auto" w:fill="auto"/>
            <w:hideMark/>
          </w:tcPr>
          <w:p w:rsidR="00D22385" w:rsidRPr="00DA78A1" w:rsidRDefault="00D22385" w:rsidP="00DA78A1">
            <w:pPr>
              <w:jc w:val="both"/>
              <w:rPr>
                <w:color w:val="000000"/>
              </w:rPr>
            </w:pPr>
            <w:r w:rsidRPr="00DA78A1">
              <w:rPr>
                <w:color w:val="000000"/>
              </w:rPr>
              <w:t>800,0</w:t>
            </w:r>
          </w:p>
        </w:tc>
        <w:tc>
          <w:tcPr>
            <w:tcW w:w="1186" w:type="dxa"/>
            <w:shd w:val="clear" w:color="auto" w:fill="auto"/>
            <w:hideMark/>
          </w:tcPr>
          <w:p w:rsidR="00D22385" w:rsidRPr="00DA78A1" w:rsidRDefault="00D22385" w:rsidP="00DA78A1">
            <w:pPr>
              <w:jc w:val="both"/>
              <w:rPr>
                <w:color w:val="000000"/>
              </w:rPr>
            </w:pPr>
            <w:r w:rsidRPr="00DA78A1">
              <w:rPr>
                <w:color w:val="000000"/>
              </w:rPr>
              <w:t>0,0</w:t>
            </w:r>
          </w:p>
        </w:tc>
        <w:tc>
          <w:tcPr>
            <w:tcW w:w="1134" w:type="dxa"/>
            <w:shd w:val="clear" w:color="auto" w:fill="auto"/>
            <w:hideMark/>
          </w:tcPr>
          <w:p w:rsidR="00D22385" w:rsidRPr="00DA78A1" w:rsidRDefault="00D22385" w:rsidP="00DA78A1">
            <w:pPr>
              <w:jc w:val="both"/>
              <w:rPr>
                <w:color w:val="000000"/>
              </w:rPr>
            </w:pPr>
            <w:r w:rsidRPr="00DA78A1">
              <w:rPr>
                <w:color w:val="000000"/>
              </w:rPr>
              <w:t>0,0</w:t>
            </w:r>
          </w:p>
        </w:tc>
      </w:tr>
      <w:tr w:rsidR="00D22385" w:rsidRPr="00DA78A1" w:rsidTr="00562F4F">
        <w:trPr>
          <w:trHeight w:val="900"/>
        </w:trPr>
        <w:tc>
          <w:tcPr>
            <w:tcW w:w="2551" w:type="dxa"/>
            <w:shd w:val="clear" w:color="auto" w:fill="auto"/>
            <w:hideMark/>
          </w:tcPr>
          <w:p w:rsidR="00D22385" w:rsidRPr="00DA78A1" w:rsidRDefault="00D22385" w:rsidP="00DA78A1">
            <w:pPr>
              <w:jc w:val="both"/>
            </w:pPr>
            <w:r w:rsidRPr="00DA78A1">
              <w:t>Осуществление переданных полномочий Российской Федерации на государственную регистрацию актов гражданского состояния за счет средств местного бюджета</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pPr>
            <w:r w:rsidRPr="00DA78A1">
              <w:t> </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1 346,1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1350"/>
        </w:trPr>
        <w:tc>
          <w:tcPr>
            <w:tcW w:w="2551" w:type="dxa"/>
            <w:shd w:val="clear" w:color="auto" w:fill="auto"/>
            <w:hideMark/>
          </w:tcPr>
          <w:p w:rsidR="00D22385" w:rsidRPr="00DA78A1" w:rsidRDefault="00D22385" w:rsidP="00DA78A1">
            <w:pPr>
              <w:jc w:val="both"/>
            </w:pPr>
            <w:r w:rsidRPr="00DA78A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pPr>
            <w:r w:rsidRPr="00DA78A1">
              <w:t>100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1 155,1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Расходы на выплаты персоналу государственных (муниципальных) органов</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1 155,1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Национальная безопасность и правоохранительная деятельность</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1 155,1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Органы юстиции</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1 155,1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Отдел записи актов гражданского состояния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pPr>
            <w:r w:rsidRPr="00DA78A1">
              <w:t>120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903</w:t>
            </w:r>
          </w:p>
        </w:tc>
        <w:tc>
          <w:tcPr>
            <w:tcW w:w="1273" w:type="dxa"/>
            <w:shd w:val="clear" w:color="auto" w:fill="auto"/>
            <w:hideMark/>
          </w:tcPr>
          <w:p w:rsidR="00D22385" w:rsidRPr="00DA78A1" w:rsidRDefault="00D22385" w:rsidP="00DA78A1">
            <w:pPr>
              <w:jc w:val="both"/>
            </w:pPr>
            <w:r w:rsidRPr="00DA78A1">
              <w:t>1 155,1</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lastRenderedPageBreak/>
              <w:t>Закупка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pPr>
            <w:r w:rsidRPr="00DA78A1">
              <w:t>200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138,0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97"/>
        </w:trPr>
        <w:tc>
          <w:tcPr>
            <w:tcW w:w="2551" w:type="dxa"/>
            <w:shd w:val="clear" w:color="auto" w:fill="auto"/>
            <w:hideMark/>
          </w:tcPr>
          <w:p w:rsidR="00D22385" w:rsidRPr="00DA78A1" w:rsidRDefault="00D22385" w:rsidP="00DA78A1">
            <w:pPr>
              <w:jc w:val="both"/>
            </w:pPr>
            <w:r w:rsidRPr="00DA78A1">
              <w:t>Иные закупки товаров, работ и услуг для обеспечения государственных (муниципальных) нужд</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 </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138,0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Национальная безопасность и правоохранительная деятельность</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 </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138,0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Органы юстиции</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 </w:t>
            </w:r>
          </w:p>
        </w:tc>
        <w:tc>
          <w:tcPr>
            <w:tcW w:w="1273" w:type="dxa"/>
            <w:shd w:val="clear" w:color="auto" w:fill="auto"/>
            <w:hideMark/>
          </w:tcPr>
          <w:p w:rsidR="00D22385" w:rsidRPr="00DA78A1" w:rsidRDefault="00D22385" w:rsidP="00DA78A1">
            <w:pPr>
              <w:jc w:val="both"/>
            </w:pPr>
            <w:r w:rsidRPr="00DA78A1">
              <w:t>138,0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Отдел записи актов гражданского состояния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pPr>
            <w:r w:rsidRPr="00DA78A1">
              <w:t>240</w:t>
            </w:r>
          </w:p>
        </w:tc>
        <w:tc>
          <w:tcPr>
            <w:tcW w:w="425" w:type="dxa"/>
            <w:shd w:val="clear" w:color="auto" w:fill="auto"/>
            <w:hideMark/>
          </w:tcPr>
          <w:p w:rsidR="00D22385" w:rsidRPr="00DA78A1" w:rsidRDefault="00D22385" w:rsidP="00DA78A1">
            <w:pPr>
              <w:jc w:val="both"/>
            </w:pPr>
            <w:r w:rsidRPr="00DA78A1">
              <w:t>03</w:t>
            </w:r>
          </w:p>
        </w:tc>
        <w:tc>
          <w:tcPr>
            <w:tcW w:w="475" w:type="dxa"/>
            <w:shd w:val="clear" w:color="auto" w:fill="auto"/>
            <w:hideMark/>
          </w:tcPr>
          <w:p w:rsidR="00D22385" w:rsidRPr="00DA78A1" w:rsidRDefault="00D22385" w:rsidP="00DA78A1">
            <w:pPr>
              <w:jc w:val="both"/>
            </w:pPr>
            <w:r w:rsidRPr="00DA78A1">
              <w:t>04</w:t>
            </w:r>
          </w:p>
        </w:tc>
        <w:tc>
          <w:tcPr>
            <w:tcW w:w="515" w:type="dxa"/>
            <w:shd w:val="clear" w:color="auto" w:fill="auto"/>
            <w:hideMark/>
          </w:tcPr>
          <w:p w:rsidR="00D22385" w:rsidRPr="00DA78A1" w:rsidRDefault="00D22385" w:rsidP="00DA78A1">
            <w:pPr>
              <w:jc w:val="both"/>
            </w:pPr>
            <w:r w:rsidRPr="00DA78A1">
              <w:t>903</w:t>
            </w:r>
          </w:p>
        </w:tc>
        <w:tc>
          <w:tcPr>
            <w:tcW w:w="1273" w:type="dxa"/>
            <w:shd w:val="clear" w:color="auto" w:fill="auto"/>
            <w:hideMark/>
          </w:tcPr>
          <w:p w:rsidR="00D22385" w:rsidRPr="00DA78A1" w:rsidRDefault="00D22385" w:rsidP="00DA78A1">
            <w:pPr>
              <w:jc w:val="both"/>
            </w:pPr>
            <w:r w:rsidRPr="00DA78A1">
              <w:t>138,0</w:t>
            </w:r>
          </w:p>
        </w:tc>
        <w:tc>
          <w:tcPr>
            <w:tcW w:w="1186" w:type="dxa"/>
            <w:shd w:val="clear" w:color="auto" w:fill="auto"/>
            <w:hideMark/>
          </w:tcPr>
          <w:p w:rsidR="00D22385" w:rsidRPr="00DA78A1" w:rsidRDefault="00D22385" w:rsidP="00DA78A1">
            <w:pPr>
              <w:jc w:val="both"/>
            </w:pPr>
            <w:r w:rsidRPr="00DA78A1">
              <w:t>0,0</w:t>
            </w:r>
          </w:p>
        </w:tc>
        <w:tc>
          <w:tcPr>
            <w:tcW w:w="1134" w:type="dxa"/>
            <w:shd w:val="clear" w:color="auto" w:fill="auto"/>
            <w:hideMark/>
          </w:tcPr>
          <w:p w:rsidR="00D22385" w:rsidRPr="00DA78A1" w:rsidRDefault="00D22385" w:rsidP="00DA78A1">
            <w:pPr>
              <w:jc w:val="both"/>
            </w:pPr>
            <w:r w:rsidRPr="00DA78A1">
              <w:t>0,0</w:t>
            </w:r>
          </w:p>
        </w:tc>
      </w:tr>
      <w:tr w:rsidR="00D22385" w:rsidRPr="00DA78A1" w:rsidTr="00562F4F">
        <w:trPr>
          <w:trHeight w:val="70"/>
        </w:trPr>
        <w:tc>
          <w:tcPr>
            <w:tcW w:w="2551" w:type="dxa"/>
            <w:shd w:val="clear" w:color="auto" w:fill="auto"/>
            <w:hideMark/>
          </w:tcPr>
          <w:p w:rsidR="00D22385" w:rsidRPr="00DA78A1" w:rsidRDefault="00D22385" w:rsidP="00DA78A1">
            <w:pPr>
              <w:jc w:val="both"/>
            </w:pPr>
            <w:r w:rsidRPr="00DA78A1">
              <w:t>Иные бюджетные ассигнования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rPr>
                <w:color w:val="000000"/>
              </w:rPr>
            </w:pPr>
            <w:r w:rsidRPr="00DA78A1">
              <w:rPr>
                <w:color w:val="000000"/>
              </w:rPr>
              <w:t>800</w:t>
            </w:r>
          </w:p>
        </w:tc>
        <w:tc>
          <w:tcPr>
            <w:tcW w:w="425" w:type="dxa"/>
            <w:shd w:val="clear" w:color="auto" w:fill="auto"/>
            <w:hideMark/>
          </w:tcPr>
          <w:p w:rsidR="00D22385" w:rsidRPr="00DA78A1" w:rsidRDefault="00D22385" w:rsidP="00DA78A1">
            <w:pPr>
              <w:jc w:val="both"/>
              <w:rPr>
                <w:color w:val="000000"/>
              </w:rPr>
            </w:pPr>
            <w:r w:rsidRPr="00DA78A1">
              <w:rPr>
                <w:color w:val="000000"/>
              </w:rPr>
              <w:t> </w:t>
            </w:r>
          </w:p>
        </w:tc>
        <w:tc>
          <w:tcPr>
            <w:tcW w:w="475" w:type="dxa"/>
            <w:shd w:val="clear" w:color="auto" w:fill="auto"/>
            <w:hideMark/>
          </w:tcPr>
          <w:p w:rsidR="00D22385" w:rsidRPr="00DA78A1" w:rsidRDefault="00D22385" w:rsidP="00DA78A1">
            <w:pPr>
              <w:jc w:val="both"/>
              <w:rPr>
                <w:color w:val="000000"/>
              </w:rPr>
            </w:pPr>
            <w:r w:rsidRPr="00DA78A1">
              <w:rPr>
                <w:color w:val="000000"/>
              </w:rPr>
              <w:t> </w:t>
            </w:r>
          </w:p>
        </w:tc>
        <w:tc>
          <w:tcPr>
            <w:tcW w:w="515" w:type="dxa"/>
            <w:shd w:val="clear" w:color="auto" w:fill="auto"/>
            <w:hideMark/>
          </w:tcPr>
          <w:p w:rsidR="00D22385" w:rsidRPr="00DA78A1" w:rsidRDefault="00D22385" w:rsidP="00DA78A1">
            <w:pPr>
              <w:jc w:val="both"/>
              <w:rPr>
                <w:color w:val="000000"/>
              </w:rPr>
            </w:pPr>
            <w:r w:rsidRPr="00DA78A1">
              <w:rPr>
                <w:color w:val="000000"/>
              </w:rPr>
              <w:t> </w:t>
            </w:r>
          </w:p>
        </w:tc>
        <w:tc>
          <w:tcPr>
            <w:tcW w:w="1273" w:type="dxa"/>
            <w:shd w:val="clear" w:color="auto" w:fill="auto"/>
            <w:hideMark/>
          </w:tcPr>
          <w:p w:rsidR="00D22385" w:rsidRPr="00DA78A1" w:rsidRDefault="00D22385" w:rsidP="00DA78A1">
            <w:pPr>
              <w:jc w:val="both"/>
              <w:rPr>
                <w:color w:val="000000"/>
              </w:rPr>
            </w:pPr>
            <w:r w:rsidRPr="00DA78A1">
              <w:rPr>
                <w:color w:val="000000"/>
              </w:rPr>
              <w:t>53,0</w:t>
            </w:r>
          </w:p>
        </w:tc>
        <w:tc>
          <w:tcPr>
            <w:tcW w:w="1186" w:type="dxa"/>
            <w:shd w:val="clear" w:color="auto" w:fill="auto"/>
            <w:hideMark/>
          </w:tcPr>
          <w:p w:rsidR="00D22385" w:rsidRPr="00DA78A1" w:rsidRDefault="00D22385" w:rsidP="00DA78A1">
            <w:pPr>
              <w:jc w:val="both"/>
              <w:rPr>
                <w:color w:val="000000"/>
              </w:rPr>
            </w:pPr>
            <w:r w:rsidRPr="00DA78A1">
              <w:rPr>
                <w:color w:val="000000"/>
              </w:rPr>
              <w:t>0,0</w:t>
            </w:r>
          </w:p>
        </w:tc>
        <w:tc>
          <w:tcPr>
            <w:tcW w:w="1134" w:type="dxa"/>
            <w:shd w:val="clear" w:color="auto" w:fill="auto"/>
            <w:hideMark/>
          </w:tcPr>
          <w:p w:rsidR="00D22385" w:rsidRPr="00DA78A1" w:rsidRDefault="00D22385" w:rsidP="00DA78A1">
            <w:pPr>
              <w:jc w:val="both"/>
              <w:rPr>
                <w:color w:val="000000"/>
              </w:rPr>
            </w:pPr>
            <w:r w:rsidRPr="00DA78A1">
              <w:rPr>
                <w:color w:val="000000"/>
              </w:rPr>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Уплата налогов, сборов и иных платежей</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rPr>
                <w:color w:val="000000"/>
              </w:rPr>
            </w:pPr>
            <w:r w:rsidRPr="00DA78A1">
              <w:rPr>
                <w:color w:val="000000"/>
              </w:rPr>
              <w:t>850</w:t>
            </w:r>
          </w:p>
        </w:tc>
        <w:tc>
          <w:tcPr>
            <w:tcW w:w="425" w:type="dxa"/>
            <w:shd w:val="clear" w:color="auto" w:fill="auto"/>
            <w:hideMark/>
          </w:tcPr>
          <w:p w:rsidR="00D22385" w:rsidRPr="00DA78A1" w:rsidRDefault="00D22385" w:rsidP="00DA78A1">
            <w:pPr>
              <w:jc w:val="both"/>
              <w:rPr>
                <w:color w:val="000000"/>
              </w:rPr>
            </w:pPr>
            <w:r w:rsidRPr="00DA78A1">
              <w:rPr>
                <w:color w:val="000000"/>
              </w:rPr>
              <w:t> </w:t>
            </w:r>
          </w:p>
        </w:tc>
        <w:tc>
          <w:tcPr>
            <w:tcW w:w="475" w:type="dxa"/>
            <w:shd w:val="clear" w:color="auto" w:fill="auto"/>
            <w:hideMark/>
          </w:tcPr>
          <w:p w:rsidR="00D22385" w:rsidRPr="00DA78A1" w:rsidRDefault="00D22385" w:rsidP="00DA78A1">
            <w:pPr>
              <w:jc w:val="both"/>
              <w:rPr>
                <w:color w:val="000000"/>
              </w:rPr>
            </w:pPr>
            <w:r w:rsidRPr="00DA78A1">
              <w:rPr>
                <w:color w:val="000000"/>
              </w:rPr>
              <w:t> </w:t>
            </w:r>
          </w:p>
        </w:tc>
        <w:tc>
          <w:tcPr>
            <w:tcW w:w="515" w:type="dxa"/>
            <w:shd w:val="clear" w:color="auto" w:fill="auto"/>
            <w:hideMark/>
          </w:tcPr>
          <w:p w:rsidR="00D22385" w:rsidRPr="00DA78A1" w:rsidRDefault="00D22385" w:rsidP="00DA78A1">
            <w:pPr>
              <w:jc w:val="both"/>
              <w:rPr>
                <w:color w:val="000000"/>
              </w:rPr>
            </w:pPr>
            <w:r w:rsidRPr="00DA78A1">
              <w:rPr>
                <w:color w:val="000000"/>
              </w:rPr>
              <w:t> </w:t>
            </w:r>
          </w:p>
        </w:tc>
        <w:tc>
          <w:tcPr>
            <w:tcW w:w="1273" w:type="dxa"/>
            <w:shd w:val="clear" w:color="auto" w:fill="auto"/>
            <w:hideMark/>
          </w:tcPr>
          <w:p w:rsidR="00D22385" w:rsidRPr="00DA78A1" w:rsidRDefault="00D22385" w:rsidP="00DA78A1">
            <w:pPr>
              <w:jc w:val="both"/>
              <w:rPr>
                <w:color w:val="000000"/>
              </w:rPr>
            </w:pPr>
            <w:r w:rsidRPr="00DA78A1">
              <w:rPr>
                <w:color w:val="000000"/>
              </w:rPr>
              <w:t>53,0</w:t>
            </w:r>
          </w:p>
        </w:tc>
        <w:tc>
          <w:tcPr>
            <w:tcW w:w="1186" w:type="dxa"/>
            <w:shd w:val="clear" w:color="auto" w:fill="auto"/>
            <w:hideMark/>
          </w:tcPr>
          <w:p w:rsidR="00D22385" w:rsidRPr="00DA78A1" w:rsidRDefault="00D22385" w:rsidP="00DA78A1">
            <w:pPr>
              <w:jc w:val="both"/>
              <w:rPr>
                <w:color w:val="000000"/>
              </w:rPr>
            </w:pPr>
            <w:r w:rsidRPr="00DA78A1">
              <w:rPr>
                <w:color w:val="000000"/>
              </w:rPr>
              <w:t>0,0</w:t>
            </w:r>
          </w:p>
        </w:tc>
        <w:tc>
          <w:tcPr>
            <w:tcW w:w="1134" w:type="dxa"/>
            <w:shd w:val="clear" w:color="auto" w:fill="auto"/>
            <w:hideMark/>
          </w:tcPr>
          <w:p w:rsidR="00D22385" w:rsidRPr="00DA78A1" w:rsidRDefault="00D22385" w:rsidP="00DA78A1">
            <w:pPr>
              <w:jc w:val="both"/>
              <w:rPr>
                <w:color w:val="000000"/>
              </w:rPr>
            </w:pPr>
            <w:r w:rsidRPr="00DA78A1">
              <w:rPr>
                <w:color w:val="000000"/>
              </w:rPr>
              <w:t>0,0</w:t>
            </w:r>
          </w:p>
        </w:tc>
      </w:tr>
      <w:tr w:rsidR="00D22385" w:rsidRPr="00DA78A1" w:rsidTr="00562F4F">
        <w:trPr>
          <w:trHeight w:val="450"/>
        </w:trPr>
        <w:tc>
          <w:tcPr>
            <w:tcW w:w="2551" w:type="dxa"/>
            <w:shd w:val="clear" w:color="auto" w:fill="auto"/>
            <w:hideMark/>
          </w:tcPr>
          <w:p w:rsidR="00D22385" w:rsidRPr="00DA78A1" w:rsidRDefault="00D22385" w:rsidP="00DA78A1">
            <w:pPr>
              <w:jc w:val="both"/>
            </w:pPr>
            <w:r w:rsidRPr="00DA78A1">
              <w:t>Национальная безопасность и правоохранительная деятельность</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rPr>
                <w:color w:val="000000"/>
              </w:rPr>
            </w:pPr>
            <w:r w:rsidRPr="00DA78A1">
              <w:rPr>
                <w:color w:val="000000"/>
              </w:rPr>
              <w:t>850</w:t>
            </w:r>
          </w:p>
        </w:tc>
        <w:tc>
          <w:tcPr>
            <w:tcW w:w="425" w:type="dxa"/>
            <w:shd w:val="clear" w:color="auto" w:fill="auto"/>
            <w:hideMark/>
          </w:tcPr>
          <w:p w:rsidR="00D22385" w:rsidRPr="00DA78A1" w:rsidRDefault="00D22385" w:rsidP="00DA78A1">
            <w:pPr>
              <w:jc w:val="both"/>
              <w:rPr>
                <w:color w:val="000000"/>
              </w:rPr>
            </w:pPr>
            <w:r w:rsidRPr="00DA78A1">
              <w:rPr>
                <w:color w:val="000000"/>
              </w:rPr>
              <w:t xml:space="preserve"> 03 </w:t>
            </w:r>
          </w:p>
        </w:tc>
        <w:tc>
          <w:tcPr>
            <w:tcW w:w="475" w:type="dxa"/>
            <w:shd w:val="clear" w:color="auto" w:fill="auto"/>
            <w:hideMark/>
          </w:tcPr>
          <w:p w:rsidR="00D22385" w:rsidRPr="00DA78A1" w:rsidRDefault="00D22385" w:rsidP="00DA78A1">
            <w:pPr>
              <w:jc w:val="both"/>
              <w:rPr>
                <w:color w:val="000000"/>
              </w:rPr>
            </w:pPr>
            <w:r w:rsidRPr="00DA78A1">
              <w:rPr>
                <w:color w:val="000000"/>
              </w:rPr>
              <w:t> </w:t>
            </w:r>
          </w:p>
        </w:tc>
        <w:tc>
          <w:tcPr>
            <w:tcW w:w="515" w:type="dxa"/>
            <w:shd w:val="clear" w:color="auto" w:fill="auto"/>
            <w:hideMark/>
          </w:tcPr>
          <w:p w:rsidR="00D22385" w:rsidRPr="00DA78A1" w:rsidRDefault="00D22385" w:rsidP="00DA78A1">
            <w:pPr>
              <w:jc w:val="both"/>
              <w:rPr>
                <w:color w:val="000000"/>
              </w:rPr>
            </w:pPr>
            <w:r w:rsidRPr="00DA78A1">
              <w:rPr>
                <w:color w:val="000000"/>
              </w:rPr>
              <w:t> </w:t>
            </w:r>
          </w:p>
        </w:tc>
        <w:tc>
          <w:tcPr>
            <w:tcW w:w="1273" w:type="dxa"/>
            <w:shd w:val="clear" w:color="auto" w:fill="auto"/>
            <w:hideMark/>
          </w:tcPr>
          <w:p w:rsidR="00D22385" w:rsidRPr="00DA78A1" w:rsidRDefault="00D22385" w:rsidP="00DA78A1">
            <w:pPr>
              <w:jc w:val="both"/>
              <w:rPr>
                <w:color w:val="000000"/>
              </w:rPr>
            </w:pPr>
            <w:r w:rsidRPr="00DA78A1">
              <w:rPr>
                <w:color w:val="000000"/>
              </w:rPr>
              <w:t>53,0</w:t>
            </w:r>
          </w:p>
        </w:tc>
        <w:tc>
          <w:tcPr>
            <w:tcW w:w="1186" w:type="dxa"/>
            <w:shd w:val="clear" w:color="auto" w:fill="auto"/>
            <w:hideMark/>
          </w:tcPr>
          <w:p w:rsidR="00D22385" w:rsidRPr="00DA78A1" w:rsidRDefault="00D22385" w:rsidP="00DA78A1">
            <w:pPr>
              <w:jc w:val="both"/>
              <w:rPr>
                <w:color w:val="000000"/>
              </w:rPr>
            </w:pPr>
            <w:r w:rsidRPr="00DA78A1">
              <w:rPr>
                <w:color w:val="000000"/>
              </w:rPr>
              <w:t>0,0</w:t>
            </w:r>
          </w:p>
        </w:tc>
        <w:tc>
          <w:tcPr>
            <w:tcW w:w="1134" w:type="dxa"/>
            <w:shd w:val="clear" w:color="auto" w:fill="auto"/>
            <w:hideMark/>
          </w:tcPr>
          <w:p w:rsidR="00D22385" w:rsidRPr="00DA78A1" w:rsidRDefault="00D22385" w:rsidP="00DA78A1">
            <w:pPr>
              <w:jc w:val="both"/>
              <w:rPr>
                <w:color w:val="000000"/>
              </w:rPr>
            </w:pPr>
            <w:r w:rsidRPr="00DA78A1">
              <w:rPr>
                <w:color w:val="000000"/>
              </w:rPr>
              <w:t>0,0</w:t>
            </w:r>
          </w:p>
        </w:tc>
      </w:tr>
      <w:tr w:rsidR="00D22385" w:rsidRPr="00DA78A1" w:rsidTr="00562F4F">
        <w:trPr>
          <w:trHeight w:val="255"/>
        </w:trPr>
        <w:tc>
          <w:tcPr>
            <w:tcW w:w="2551" w:type="dxa"/>
            <w:shd w:val="clear" w:color="auto" w:fill="auto"/>
            <w:hideMark/>
          </w:tcPr>
          <w:p w:rsidR="00D22385" w:rsidRPr="00DA78A1" w:rsidRDefault="00D22385" w:rsidP="00DA78A1">
            <w:pPr>
              <w:jc w:val="both"/>
            </w:pPr>
            <w:r w:rsidRPr="00DA78A1">
              <w:t>Органы юстиции</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rPr>
                <w:color w:val="000000"/>
              </w:rPr>
            </w:pPr>
            <w:r w:rsidRPr="00DA78A1">
              <w:rPr>
                <w:color w:val="000000"/>
              </w:rPr>
              <w:t>850</w:t>
            </w:r>
          </w:p>
        </w:tc>
        <w:tc>
          <w:tcPr>
            <w:tcW w:w="425" w:type="dxa"/>
            <w:shd w:val="clear" w:color="auto" w:fill="auto"/>
            <w:hideMark/>
          </w:tcPr>
          <w:p w:rsidR="00D22385" w:rsidRPr="00DA78A1" w:rsidRDefault="00D22385" w:rsidP="00DA78A1">
            <w:pPr>
              <w:jc w:val="both"/>
              <w:rPr>
                <w:color w:val="000000"/>
              </w:rPr>
            </w:pPr>
            <w:r w:rsidRPr="00DA78A1">
              <w:rPr>
                <w:color w:val="000000"/>
              </w:rPr>
              <w:t xml:space="preserve"> 03 </w:t>
            </w:r>
          </w:p>
        </w:tc>
        <w:tc>
          <w:tcPr>
            <w:tcW w:w="475" w:type="dxa"/>
            <w:shd w:val="clear" w:color="auto" w:fill="auto"/>
            <w:hideMark/>
          </w:tcPr>
          <w:p w:rsidR="00D22385" w:rsidRPr="00DA78A1" w:rsidRDefault="00D22385" w:rsidP="00DA78A1">
            <w:pPr>
              <w:jc w:val="both"/>
              <w:rPr>
                <w:color w:val="000000"/>
              </w:rPr>
            </w:pPr>
            <w:r w:rsidRPr="00DA78A1">
              <w:rPr>
                <w:color w:val="000000"/>
              </w:rPr>
              <w:t xml:space="preserve"> 04 </w:t>
            </w:r>
          </w:p>
        </w:tc>
        <w:tc>
          <w:tcPr>
            <w:tcW w:w="515" w:type="dxa"/>
            <w:shd w:val="clear" w:color="auto" w:fill="auto"/>
            <w:hideMark/>
          </w:tcPr>
          <w:p w:rsidR="00D22385" w:rsidRPr="00DA78A1" w:rsidRDefault="00D22385" w:rsidP="00DA78A1">
            <w:pPr>
              <w:jc w:val="both"/>
              <w:rPr>
                <w:color w:val="000000"/>
              </w:rPr>
            </w:pPr>
            <w:r w:rsidRPr="00DA78A1">
              <w:rPr>
                <w:color w:val="000000"/>
              </w:rPr>
              <w:t> </w:t>
            </w:r>
          </w:p>
        </w:tc>
        <w:tc>
          <w:tcPr>
            <w:tcW w:w="1273" w:type="dxa"/>
            <w:shd w:val="clear" w:color="auto" w:fill="auto"/>
            <w:hideMark/>
          </w:tcPr>
          <w:p w:rsidR="00D22385" w:rsidRPr="00DA78A1" w:rsidRDefault="00D22385" w:rsidP="00DA78A1">
            <w:pPr>
              <w:jc w:val="both"/>
              <w:rPr>
                <w:color w:val="000000"/>
              </w:rPr>
            </w:pPr>
            <w:r w:rsidRPr="00DA78A1">
              <w:rPr>
                <w:color w:val="000000"/>
              </w:rPr>
              <w:t>53,0</w:t>
            </w:r>
          </w:p>
        </w:tc>
        <w:tc>
          <w:tcPr>
            <w:tcW w:w="1186" w:type="dxa"/>
            <w:shd w:val="clear" w:color="auto" w:fill="auto"/>
            <w:hideMark/>
          </w:tcPr>
          <w:p w:rsidR="00D22385" w:rsidRPr="00DA78A1" w:rsidRDefault="00D22385" w:rsidP="00DA78A1">
            <w:pPr>
              <w:jc w:val="both"/>
              <w:rPr>
                <w:color w:val="000000"/>
              </w:rPr>
            </w:pPr>
            <w:r w:rsidRPr="00DA78A1">
              <w:rPr>
                <w:color w:val="000000"/>
              </w:rPr>
              <w:t>0,0</w:t>
            </w:r>
          </w:p>
        </w:tc>
        <w:tc>
          <w:tcPr>
            <w:tcW w:w="1134" w:type="dxa"/>
            <w:shd w:val="clear" w:color="auto" w:fill="auto"/>
            <w:hideMark/>
          </w:tcPr>
          <w:p w:rsidR="00D22385" w:rsidRPr="00DA78A1" w:rsidRDefault="00D22385" w:rsidP="00DA78A1">
            <w:pPr>
              <w:jc w:val="both"/>
              <w:rPr>
                <w:color w:val="000000"/>
              </w:rPr>
            </w:pPr>
            <w:r w:rsidRPr="00DA78A1">
              <w:rPr>
                <w:color w:val="000000"/>
              </w:rPr>
              <w:t>0,0</w:t>
            </w:r>
          </w:p>
        </w:tc>
      </w:tr>
      <w:tr w:rsidR="00D22385" w:rsidRPr="00DA78A1" w:rsidTr="00562F4F">
        <w:trPr>
          <w:trHeight w:val="675"/>
        </w:trPr>
        <w:tc>
          <w:tcPr>
            <w:tcW w:w="2551" w:type="dxa"/>
            <w:shd w:val="clear" w:color="auto" w:fill="auto"/>
            <w:hideMark/>
          </w:tcPr>
          <w:p w:rsidR="00D22385" w:rsidRPr="00DA78A1" w:rsidRDefault="00D22385" w:rsidP="00DA78A1">
            <w:pPr>
              <w:jc w:val="both"/>
            </w:pPr>
            <w:r w:rsidRPr="00DA78A1">
              <w:t>Отдел записи актов гражданского состояния администрации Чамзинского муниципального района Республики Мордовия</w:t>
            </w:r>
          </w:p>
        </w:tc>
        <w:tc>
          <w:tcPr>
            <w:tcW w:w="425" w:type="dxa"/>
            <w:shd w:val="clear" w:color="auto" w:fill="auto"/>
            <w:hideMark/>
          </w:tcPr>
          <w:p w:rsidR="00D22385" w:rsidRPr="00DA78A1" w:rsidRDefault="00D22385" w:rsidP="00DA78A1">
            <w:pPr>
              <w:jc w:val="both"/>
            </w:pPr>
            <w:r w:rsidRPr="00DA78A1">
              <w:t>89</w:t>
            </w:r>
          </w:p>
        </w:tc>
        <w:tc>
          <w:tcPr>
            <w:tcW w:w="296" w:type="dxa"/>
            <w:shd w:val="clear" w:color="auto" w:fill="auto"/>
            <w:hideMark/>
          </w:tcPr>
          <w:p w:rsidR="00D22385" w:rsidRPr="00DA78A1" w:rsidRDefault="00D22385" w:rsidP="00DA78A1">
            <w:pPr>
              <w:jc w:val="both"/>
            </w:pPr>
            <w:r w:rsidRPr="00DA78A1">
              <w:t>1</w:t>
            </w:r>
          </w:p>
        </w:tc>
        <w:tc>
          <w:tcPr>
            <w:tcW w:w="424" w:type="dxa"/>
            <w:shd w:val="clear" w:color="auto" w:fill="auto"/>
            <w:hideMark/>
          </w:tcPr>
          <w:p w:rsidR="00D22385" w:rsidRPr="00DA78A1" w:rsidRDefault="00D22385" w:rsidP="00DA78A1">
            <w:pPr>
              <w:jc w:val="both"/>
            </w:pPr>
            <w:r w:rsidRPr="00DA78A1">
              <w:t>00</w:t>
            </w:r>
          </w:p>
        </w:tc>
        <w:tc>
          <w:tcPr>
            <w:tcW w:w="652" w:type="dxa"/>
            <w:shd w:val="clear" w:color="auto" w:fill="auto"/>
            <w:noWrap/>
            <w:hideMark/>
          </w:tcPr>
          <w:p w:rsidR="00D22385" w:rsidRPr="00DA78A1" w:rsidRDefault="00D22385" w:rsidP="00DA78A1">
            <w:pPr>
              <w:jc w:val="both"/>
            </w:pPr>
            <w:r w:rsidRPr="00DA78A1">
              <w:t>Y9300</w:t>
            </w:r>
          </w:p>
        </w:tc>
        <w:tc>
          <w:tcPr>
            <w:tcW w:w="562" w:type="dxa"/>
            <w:shd w:val="clear" w:color="auto" w:fill="auto"/>
            <w:hideMark/>
          </w:tcPr>
          <w:p w:rsidR="00D22385" w:rsidRPr="00DA78A1" w:rsidRDefault="00D22385" w:rsidP="00DA78A1">
            <w:pPr>
              <w:jc w:val="both"/>
              <w:rPr>
                <w:color w:val="000000"/>
              </w:rPr>
            </w:pPr>
            <w:r w:rsidRPr="00DA78A1">
              <w:rPr>
                <w:color w:val="000000"/>
              </w:rPr>
              <w:t>850</w:t>
            </w:r>
          </w:p>
        </w:tc>
        <w:tc>
          <w:tcPr>
            <w:tcW w:w="425" w:type="dxa"/>
            <w:shd w:val="clear" w:color="auto" w:fill="auto"/>
            <w:hideMark/>
          </w:tcPr>
          <w:p w:rsidR="00D22385" w:rsidRPr="00DA78A1" w:rsidRDefault="00D22385" w:rsidP="00DA78A1">
            <w:pPr>
              <w:jc w:val="both"/>
              <w:rPr>
                <w:color w:val="000000"/>
              </w:rPr>
            </w:pPr>
            <w:r w:rsidRPr="00DA78A1">
              <w:rPr>
                <w:color w:val="000000"/>
              </w:rPr>
              <w:t xml:space="preserve"> 03 </w:t>
            </w:r>
          </w:p>
        </w:tc>
        <w:tc>
          <w:tcPr>
            <w:tcW w:w="475" w:type="dxa"/>
            <w:shd w:val="clear" w:color="auto" w:fill="auto"/>
            <w:hideMark/>
          </w:tcPr>
          <w:p w:rsidR="00D22385" w:rsidRPr="00DA78A1" w:rsidRDefault="00D22385" w:rsidP="00DA78A1">
            <w:pPr>
              <w:jc w:val="both"/>
              <w:rPr>
                <w:color w:val="000000"/>
              </w:rPr>
            </w:pPr>
            <w:r w:rsidRPr="00DA78A1">
              <w:rPr>
                <w:color w:val="000000"/>
              </w:rPr>
              <w:t xml:space="preserve"> 04 </w:t>
            </w:r>
          </w:p>
        </w:tc>
        <w:tc>
          <w:tcPr>
            <w:tcW w:w="515" w:type="dxa"/>
            <w:shd w:val="clear" w:color="auto" w:fill="auto"/>
            <w:hideMark/>
          </w:tcPr>
          <w:p w:rsidR="00D22385" w:rsidRPr="00DA78A1" w:rsidRDefault="00D22385" w:rsidP="00DA78A1">
            <w:pPr>
              <w:jc w:val="both"/>
              <w:rPr>
                <w:color w:val="000000"/>
              </w:rPr>
            </w:pPr>
            <w:r w:rsidRPr="00DA78A1">
              <w:rPr>
                <w:color w:val="000000"/>
              </w:rPr>
              <w:t xml:space="preserve"> 903 </w:t>
            </w:r>
          </w:p>
        </w:tc>
        <w:tc>
          <w:tcPr>
            <w:tcW w:w="1273" w:type="dxa"/>
            <w:shd w:val="clear" w:color="auto" w:fill="auto"/>
            <w:hideMark/>
          </w:tcPr>
          <w:p w:rsidR="00D22385" w:rsidRPr="00DA78A1" w:rsidRDefault="00D22385" w:rsidP="00DA78A1">
            <w:pPr>
              <w:jc w:val="both"/>
              <w:rPr>
                <w:color w:val="000000"/>
              </w:rPr>
            </w:pPr>
            <w:r w:rsidRPr="00DA78A1">
              <w:rPr>
                <w:color w:val="000000"/>
              </w:rPr>
              <w:t>53,0</w:t>
            </w:r>
          </w:p>
        </w:tc>
        <w:tc>
          <w:tcPr>
            <w:tcW w:w="1186" w:type="dxa"/>
            <w:shd w:val="clear" w:color="auto" w:fill="auto"/>
            <w:hideMark/>
          </w:tcPr>
          <w:p w:rsidR="00D22385" w:rsidRPr="00DA78A1" w:rsidRDefault="00D22385" w:rsidP="00DA78A1">
            <w:pPr>
              <w:jc w:val="both"/>
              <w:rPr>
                <w:color w:val="000000"/>
              </w:rPr>
            </w:pPr>
            <w:r w:rsidRPr="00DA78A1">
              <w:rPr>
                <w:color w:val="000000"/>
              </w:rPr>
              <w:t>0,0</w:t>
            </w:r>
          </w:p>
        </w:tc>
        <w:tc>
          <w:tcPr>
            <w:tcW w:w="1134" w:type="dxa"/>
            <w:shd w:val="clear" w:color="auto" w:fill="auto"/>
            <w:hideMark/>
          </w:tcPr>
          <w:p w:rsidR="00D22385" w:rsidRPr="00DA78A1" w:rsidRDefault="00D22385" w:rsidP="00DA78A1">
            <w:pPr>
              <w:jc w:val="both"/>
              <w:rPr>
                <w:color w:val="000000"/>
              </w:rPr>
            </w:pPr>
            <w:r w:rsidRPr="00DA78A1">
              <w:rPr>
                <w:color w:val="000000"/>
              </w:rPr>
              <w:t>0,0</w:t>
            </w:r>
          </w:p>
        </w:tc>
      </w:tr>
    </w:tbl>
    <w:p w:rsidR="00D22385" w:rsidRPr="00DA78A1" w:rsidRDefault="00D22385" w:rsidP="00DA78A1">
      <w:pPr>
        <w:ind w:left="1416"/>
        <w:jc w:val="both"/>
      </w:pPr>
    </w:p>
    <w:p w:rsidR="00D22385" w:rsidRPr="00DA78A1" w:rsidRDefault="00D22385" w:rsidP="00DA78A1">
      <w:pPr>
        <w:ind w:firstLine="567"/>
        <w:jc w:val="both"/>
      </w:pPr>
      <w:r w:rsidRPr="00DA78A1">
        <w:t>1.8. Приложение 6 изложить в следующей редакции:</w:t>
      </w:r>
    </w:p>
    <w:p w:rsidR="00D22385" w:rsidRPr="00DA78A1" w:rsidRDefault="00D22385" w:rsidP="00DA78A1">
      <w:pPr>
        <w:jc w:val="both"/>
      </w:pPr>
      <w:r w:rsidRPr="00DA78A1">
        <w:t xml:space="preserve">                                                                                          </w:t>
      </w:r>
    </w:p>
    <w:p w:rsidR="00D22385" w:rsidRPr="00DA78A1" w:rsidRDefault="00D22385" w:rsidP="00DA78A1">
      <w:pPr>
        <w:jc w:val="both"/>
      </w:pPr>
      <w:r w:rsidRPr="00DA78A1">
        <w:t xml:space="preserve">                                                                                              «Приложение 6</w:t>
      </w:r>
    </w:p>
    <w:p w:rsidR="00D22385" w:rsidRPr="00DA78A1" w:rsidRDefault="00D22385" w:rsidP="00DA78A1">
      <w:pPr>
        <w:ind w:left="5664"/>
        <w:jc w:val="both"/>
      </w:pPr>
      <w:r w:rsidRPr="00DA78A1">
        <w:t>к решению Совета депутатов</w:t>
      </w:r>
    </w:p>
    <w:p w:rsidR="00D22385" w:rsidRPr="00DA78A1" w:rsidRDefault="00D22385" w:rsidP="00DA78A1">
      <w:pPr>
        <w:ind w:left="5664"/>
        <w:jc w:val="both"/>
      </w:pPr>
      <w:r w:rsidRPr="00DA78A1">
        <w:lastRenderedPageBreak/>
        <w:t xml:space="preserve">Чамзинского муниципального района </w:t>
      </w:r>
    </w:p>
    <w:p w:rsidR="00D22385" w:rsidRPr="00DA78A1" w:rsidRDefault="00D22385" w:rsidP="00DA78A1">
      <w:pPr>
        <w:ind w:left="5664"/>
        <w:jc w:val="both"/>
      </w:pPr>
      <w:r w:rsidRPr="00DA78A1">
        <w:t xml:space="preserve">Республики Мордовия «О бюджете </w:t>
      </w:r>
    </w:p>
    <w:p w:rsidR="00D22385" w:rsidRPr="00DA78A1" w:rsidRDefault="00D22385" w:rsidP="00DA78A1">
      <w:pPr>
        <w:ind w:left="5664"/>
        <w:jc w:val="both"/>
      </w:pPr>
      <w:r w:rsidRPr="00DA78A1">
        <w:t xml:space="preserve">Чамзинского муниципального района  </w:t>
      </w:r>
    </w:p>
    <w:p w:rsidR="00D22385" w:rsidRPr="00DA78A1" w:rsidRDefault="00D22385" w:rsidP="00DA78A1">
      <w:pPr>
        <w:ind w:left="5664"/>
        <w:jc w:val="both"/>
      </w:pPr>
      <w:r w:rsidRPr="00DA78A1">
        <w:t xml:space="preserve">Республики Мордовия на 2024 год </w:t>
      </w:r>
    </w:p>
    <w:p w:rsidR="00D22385" w:rsidRPr="00DA78A1" w:rsidRDefault="00D22385" w:rsidP="00DA78A1">
      <w:pPr>
        <w:ind w:left="5664"/>
        <w:jc w:val="both"/>
      </w:pPr>
      <w:r w:rsidRPr="00DA78A1">
        <w:t xml:space="preserve">и на плановый период 2025 и 2026 годов» </w:t>
      </w:r>
    </w:p>
    <w:p w:rsidR="00D22385" w:rsidRPr="00DA78A1" w:rsidRDefault="00D22385" w:rsidP="00DA78A1">
      <w:pPr>
        <w:ind w:left="5664"/>
        <w:jc w:val="both"/>
      </w:pPr>
    </w:p>
    <w:p w:rsidR="00D22385" w:rsidRPr="00DA78A1" w:rsidRDefault="00D22385" w:rsidP="00DA78A1">
      <w:pPr>
        <w:jc w:val="both"/>
      </w:pPr>
      <w:r w:rsidRPr="00DA78A1">
        <w:t xml:space="preserve">РАСПРЕДЕЛЕНИЕ БЮДЖЕТНЫХ АССИГНОВАНИЙ БЮДЖЕТА </w:t>
      </w:r>
    </w:p>
    <w:p w:rsidR="00D22385" w:rsidRPr="00DA78A1" w:rsidRDefault="00D22385" w:rsidP="00DA78A1">
      <w:pPr>
        <w:jc w:val="both"/>
      </w:pPr>
      <w:r w:rsidRPr="00DA78A1">
        <w:t xml:space="preserve">ЧАМЗИНСКОГО МУНИЦИПАЛЬНОГО РАЙОНА РЕСПУБЛИКИ МОРДОВИЯ </w:t>
      </w:r>
    </w:p>
    <w:p w:rsidR="00D22385" w:rsidRPr="00DA78A1" w:rsidRDefault="00D22385" w:rsidP="00DA78A1">
      <w:pPr>
        <w:jc w:val="both"/>
      </w:pPr>
      <w:r w:rsidRPr="00DA78A1">
        <w:t xml:space="preserve">НА ОСУЩЕСТВЛЕНИЕ БЮДЖЕТНЫХ ИНВЕСТИЦИЙ В ФОРМЕ КАПИТАЛЬНЫХ ВЛОЖЕНИЙ В ОБЪЕКТЫ МУНИЦИПАЛЬНОЙ СОБСТВЕННОСТИ НА 2024 ГОД </w:t>
      </w:r>
    </w:p>
    <w:p w:rsidR="00D22385" w:rsidRPr="00DA78A1" w:rsidRDefault="00D22385" w:rsidP="00DA78A1">
      <w:pPr>
        <w:jc w:val="both"/>
      </w:pPr>
      <w:r w:rsidRPr="00DA78A1">
        <w:t xml:space="preserve">И НА ПЛАНОВЫЙ ПЕРИОД 2025 И 2026 ГОДОВ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2"/>
        <w:gridCol w:w="451"/>
        <w:gridCol w:w="483"/>
        <w:gridCol w:w="443"/>
        <w:gridCol w:w="826"/>
        <w:gridCol w:w="549"/>
        <w:gridCol w:w="585"/>
        <w:gridCol w:w="640"/>
        <w:gridCol w:w="1534"/>
        <w:gridCol w:w="1069"/>
        <w:gridCol w:w="1069"/>
      </w:tblGrid>
      <w:tr w:rsidR="00D22385" w:rsidRPr="00DA78A1" w:rsidTr="00562F4F">
        <w:trPr>
          <w:trHeight w:val="255"/>
        </w:trPr>
        <w:tc>
          <w:tcPr>
            <w:tcW w:w="2914" w:type="dxa"/>
            <w:vMerge w:val="restart"/>
            <w:shd w:val="clear" w:color="auto" w:fill="auto"/>
            <w:noWrap/>
            <w:vAlign w:val="bottom"/>
            <w:hideMark/>
          </w:tcPr>
          <w:p w:rsidR="00D22385" w:rsidRPr="00DA78A1" w:rsidRDefault="00D22385" w:rsidP="00DA78A1">
            <w:pPr>
              <w:jc w:val="both"/>
              <w:rPr>
                <w:color w:val="000000"/>
              </w:rPr>
            </w:pPr>
            <w:r w:rsidRPr="00DA78A1">
              <w:rPr>
                <w:color w:val="000000"/>
              </w:rPr>
              <w:t>Наименование</w:t>
            </w:r>
          </w:p>
        </w:tc>
        <w:tc>
          <w:tcPr>
            <w:tcW w:w="2129" w:type="dxa"/>
            <w:gridSpan w:val="4"/>
            <w:vMerge w:val="restart"/>
            <w:shd w:val="clear" w:color="auto" w:fill="auto"/>
            <w:noWrap/>
            <w:vAlign w:val="bottom"/>
            <w:hideMark/>
          </w:tcPr>
          <w:p w:rsidR="00D22385" w:rsidRPr="00DA78A1" w:rsidRDefault="00D22385" w:rsidP="00DA78A1">
            <w:pPr>
              <w:jc w:val="both"/>
              <w:rPr>
                <w:color w:val="000000"/>
              </w:rPr>
            </w:pPr>
            <w:r w:rsidRPr="00DA78A1">
              <w:rPr>
                <w:color w:val="000000"/>
              </w:rPr>
              <w:t>Цср</w:t>
            </w:r>
          </w:p>
        </w:tc>
        <w:tc>
          <w:tcPr>
            <w:tcW w:w="567" w:type="dxa"/>
            <w:vMerge w:val="restart"/>
            <w:shd w:val="clear" w:color="auto" w:fill="auto"/>
            <w:noWrap/>
            <w:vAlign w:val="bottom"/>
            <w:hideMark/>
          </w:tcPr>
          <w:p w:rsidR="00D22385" w:rsidRPr="00DA78A1" w:rsidRDefault="00D22385" w:rsidP="00DA78A1">
            <w:pPr>
              <w:jc w:val="both"/>
              <w:rPr>
                <w:color w:val="000000"/>
              </w:rPr>
            </w:pPr>
            <w:r w:rsidRPr="00DA78A1">
              <w:rPr>
                <w:color w:val="000000"/>
              </w:rPr>
              <w:t>Рз</w:t>
            </w:r>
          </w:p>
        </w:tc>
        <w:tc>
          <w:tcPr>
            <w:tcW w:w="566" w:type="dxa"/>
            <w:vMerge w:val="restart"/>
            <w:shd w:val="clear" w:color="auto" w:fill="auto"/>
            <w:noWrap/>
            <w:vAlign w:val="bottom"/>
            <w:hideMark/>
          </w:tcPr>
          <w:p w:rsidR="00D22385" w:rsidRPr="00DA78A1" w:rsidRDefault="00D22385" w:rsidP="00DA78A1">
            <w:pPr>
              <w:jc w:val="both"/>
              <w:rPr>
                <w:color w:val="000000"/>
              </w:rPr>
            </w:pPr>
            <w:r w:rsidRPr="00DA78A1">
              <w:rPr>
                <w:color w:val="000000"/>
              </w:rPr>
              <w:t>Прз</w:t>
            </w:r>
          </w:p>
        </w:tc>
        <w:tc>
          <w:tcPr>
            <w:tcW w:w="515" w:type="dxa"/>
            <w:vMerge w:val="restart"/>
            <w:shd w:val="clear" w:color="auto" w:fill="auto"/>
            <w:noWrap/>
            <w:vAlign w:val="bottom"/>
            <w:hideMark/>
          </w:tcPr>
          <w:p w:rsidR="00D22385" w:rsidRPr="00DA78A1" w:rsidRDefault="00D22385" w:rsidP="00DA78A1">
            <w:pPr>
              <w:jc w:val="both"/>
              <w:rPr>
                <w:color w:val="000000"/>
              </w:rPr>
            </w:pPr>
            <w:r w:rsidRPr="00DA78A1">
              <w:rPr>
                <w:color w:val="000000"/>
              </w:rPr>
              <w:t>Адм</w:t>
            </w:r>
          </w:p>
        </w:tc>
        <w:tc>
          <w:tcPr>
            <w:tcW w:w="3652" w:type="dxa"/>
            <w:gridSpan w:val="3"/>
            <w:shd w:val="clear" w:color="auto" w:fill="auto"/>
            <w:noWrap/>
            <w:vAlign w:val="bottom"/>
            <w:hideMark/>
          </w:tcPr>
          <w:p w:rsidR="00D22385" w:rsidRPr="00DA78A1" w:rsidRDefault="00D22385" w:rsidP="00DA78A1">
            <w:pPr>
              <w:jc w:val="both"/>
              <w:rPr>
                <w:color w:val="000000"/>
              </w:rPr>
            </w:pPr>
            <w:r w:rsidRPr="00DA78A1">
              <w:rPr>
                <w:color w:val="000000"/>
              </w:rPr>
              <w:t xml:space="preserve"> Сумма тыс.рублей</w:t>
            </w:r>
          </w:p>
        </w:tc>
      </w:tr>
      <w:tr w:rsidR="00D22385" w:rsidRPr="00DA78A1" w:rsidTr="00562F4F">
        <w:trPr>
          <w:trHeight w:val="255"/>
        </w:trPr>
        <w:tc>
          <w:tcPr>
            <w:tcW w:w="2914" w:type="dxa"/>
            <w:vMerge/>
            <w:vAlign w:val="center"/>
            <w:hideMark/>
          </w:tcPr>
          <w:p w:rsidR="00D22385" w:rsidRPr="00DA78A1" w:rsidRDefault="00D22385" w:rsidP="00DA78A1">
            <w:pPr>
              <w:jc w:val="both"/>
              <w:rPr>
                <w:color w:val="000000"/>
              </w:rPr>
            </w:pPr>
          </w:p>
        </w:tc>
        <w:tc>
          <w:tcPr>
            <w:tcW w:w="2129" w:type="dxa"/>
            <w:gridSpan w:val="4"/>
            <w:vMerge/>
            <w:vAlign w:val="center"/>
            <w:hideMark/>
          </w:tcPr>
          <w:p w:rsidR="00D22385" w:rsidRPr="00DA78A1" w:rsidRDefault="00D22385" w:rsidP="00DA78A1">
            <w:pPr>
              <w:jc w:val="both"/>
              <w:rPr>
                <w:color w:val="000000"/>
              </w:rPr>
            </w:pPr>
          </w:p>
        </w:tc>
        <w:tc>
          <w:tcPr>
            <w:tcW w:w="567" w:type="dxa"/>
            <w:vMerge/>
            <w:vAlign w:val="center"/>
            <w:hideMark/>
          </w:tcPr>
          <w:p w:rsidR="00D22385" w:rsidRPr="00DA78A1" w:rsidRDefault="00D22385" w:rsidP="00DA78A1">
            <w:pPr>
              <w:jc w:val="both"/>
              <w:rPr>
                <w:color w:val="000000"/>
              </w:rPr>
            </w:pPr>
          </w:p>
        </w:tc>
        <w:tc>
          <w:tcPr>
            <w:tcW w:w="566" w:type="dxa"/>
            <w:vMerge/>
            <w:vAlign w:val="center"/>
            <w:hideMark/>
          </w:tcPr>
          <w:p w:rsidR="00D22385" w:rsidRPr="00DA78A1" w:rsidRDefault="00D22385" w:rsidP="00DA78A1">
            <w:pPr>
              <w:jc w:val="both"/>
              <w:rPr>
                <w:color w:val="000000"/>
              </w:rPr>
            </w:pPr>
          </w:p>
        </w:tc>
        <w:tc>
          <w:tcPr>
            <w:tcW w:w="515" w:type="dxa"/>
            <w:vMerge/>
            <w:vAlign w:val="center"/>
            <w:hideMark/>
          </w:tcPr>
          <w:p w:rsidR="00D22385" w:rsidRPr="00DA78A1" w:rsidRDefault="00D22385" w:rsidP="00DA78A1">
            <w:pPr>
              <w:jc w:val="both"/>
              <w:rPr>
                <w:color w:val="000000"/>
              </w:rPr>
            </w:pPr>
          </w:p>
        </w:tc>
        <w:tc>
          <w:tcPr>
            <w:tcW w:w="1607" w:type="dxa"/>
            <w:shd w:val="clear" w:color="auto" w:fill="auto"/>
            <w:noWrap/>
            <w:vAlign w:val="bottom"/>
            <w:hideMark/>
          </w:tcPr>
          <w:p w:rsidR="00D22385" w:rsidRPr="00DA78A1" w:rsidRDefault="00D22385" w:rsidP="00DA78A1">
            <w:pPr>
              <w:jc w:val="both"/>
            </w:pPr>
            <w:r w:rsidRPr="00DA78A1">
              <w:t>2024 ГОД</w:t>
            </w:r>
          </w:p>
        </w:tc>
        <w:tc>
          <w:tcPr>
            <w:tcW w:w="1053" w:type="dxa"/>
            <w:shd w:val="clear" w:color="auto" w:fill="auto"/>
            <w:noWrap/>
            <w:vAlign w:val="bottom"/>
            <w:hideMark/>
          </w:tcPr>
          <w:p w:rsidR="00D22385" w:rsidRPr="00DA78A1" w:rsidRDefault="00D22385" w:rsidP="00DA78A1">
            <w:pPr>
              <w:jc w:val="both"/>
            </w:pPr>
            <w:r w:rsidRPr="00DA78A1">
              <w:t>2025 ГОД</w:t>
            </w:r>
          </w:p>
        </w:tc>
        <w:tc>
          <w:tcPr>
            <w:tcW w:w="992" w:type="dxa"/>
            <w:shd w:val="clear" w:color="auto" w:fill="auto"/>
            <w:noWrap/>
            <w:vAlign w:val="bottom"/>
            <w:hideMark/>
          </w:tcPr>
          <w:p w:rsidR="00D22385" w:rsidRPr="00DA78A1" w:rsidRDefault="00D22385" w:rsidP="00DA78A1">
            <w:pPr>
              <w:jc w:val="both"/>
            </w:pPr>
            <w:r w:rsidRPr="00DA78A1">
              <w:t>2026 ГОД</w:t>
            </w:r>
          </w:p>
        </w:tc>
      </w:tr>
      <w:tr w:rsidR="00D22385" w:rsidRPr="00DA78A1" w:rsidTr="00562F4F">
        <w:trPr>
          <w:trHeight w:val="255"/>
        </w:trPr>
        <w:tc>
          <w:tcPr>
            <w:tcW w:w="2914" w:type="dxa"/>
            <w:shd w:val="clear" w:color="auto" w:fill="auto"/>
            <w:noWrap/>
            <w:vAlign w:val="bottom"/>
            <w:hideMark/>
          </w:tcPr>
          <w:p w:rsidR="00D22385" w:rsidRPr="00DA78A1" w:rsidRDefault="00D22385" w:rsidP="00DA78A1">
            <w:pPr>
              <w:jc w:val="both"/>
              <w:rPr>
                <w:color w:val="000000"/>
              </w:rPr>
            </w:pPr>
            <w:r w:rsidRPr="00DA78A1">
              <w:rPr>
                <w:color w:val="000000"/>
              </w:rPr>
              <w:t>1</w:t>
            </w:r>
          </w:p>
        </w:tc>
        <w:tc>
          <w:tcPr>
            <w:tcW w:w="464" w:type="dxa"/>
            <w:shd w:val="clear" w:color="auto" w:fill="auto"/>
            <w:noWrap/>
            <w:vAlign w:val="bottom"/>
            <w:hideMark/>
          </w:tcPr>
          <w:p w:rsidR="00D22385" w:rsidRPr="00DA78A1" w:rsidRDefault="00D22385" w:rsidP="00DA78A1">
            <w:pPr>
              <w:jc w:val="both"/>
              <w:rPr>
                <w:color w:val="000000"/>
              </w:rPr>
            </w:pPr>
            <w:r w:rsidRPr="00DA78A1">
              <w:rPr>
                <w:color w:val="000000"/>
              </w:rPr>
              <w:t>2</w:t>
            </w:r>
          </w:p>
        </w:tc>
        <w:tc>
          <w:tcPr>
            <w:tcW w:w="498" w:type="dxa"/>
            <w:shd w:val="clear" w:color="auto" w:fill="auto"/>
            <w:noWrap/>
            <w:vAlign w:val="bottom"/>
            <w:hideMark/>
          </w:tcPr>
          <w:p w:rsidR="00D22385" w:rsidRPr="00DA78A1" w:rsidRDefault="00D22385" w:rsidP="00DA78A1">
            <w:pPr>
              <w:jc w:val="both"/>
              <w:rPr>
                <w:color w:val="000000"/>
              </w:rPr>
            </w:pPr>
            <w:r w:rsidRPr="00DA78A1">
              <w:rPr>
                <w:color w:val="000000"/>
              </w:rPr>
              <w:t>3</w:t>
            </w:r>
          </w:p>
        </w:tc>
        <w:tc>
          <w:tcPr>
            <w:tcW w:w="454" w:type="dxa"/>
            <w:shd w:val="clear" w:color="auto" w:fill="auto"/>
            <w:noWrap/>
            <w:vAlign w:val="bottom"/>
            <w:hideMark/>
          </w:tcPr>
          <w:p w:rsidR="00D22385" w:rsidRPr="00DA78A1" w:rsidRDefault="00D22385" w:rsidP="00DA78A1">
            <w:pPr>
              <w:jc w:val="both"/>
              <w:rPr>
                <w:color w:val="000000"/>
              </w:rPr>
            </w:pPr>
            <w:r w:rsidRPr="00DA78A1">
              <w:rPr>
                <w:color w:val="000000"/>
              </w:rPr>
              <w:t>4</w:t>
            </w:r>
          </w:p>
        </w:tc>
        <w:tc>
          <w:tcPr>
            <w:tcW w:w="713" w:type="dxa"/>
            <w:shd w:val="clear" w:color="auto" w:fill="auto"/>
            <w:noWrap/>
            <w:vAlign w:val="bottom"/>
            <w:hideMark/>
          </w:tcPr>
          <w:p w:rsidR="00D22385" w:rsidRPr="00DA78A1" w:rsidRDefault="00D22385" w:rsidP="00DA78A1">
            <w:pPr>
              <w:jc w:val="both"/>
              <w:rPr>
                <w:color w:val="000000"/>
              </w:rPr>
            </w:pPr>
            <w:r w:rsidRPr="00DA78A1">
              <w:rPr>
                <w:color w:val="000000"/>
              </w:rPr>
              <w:t>5</w:t>
            </w:r>
          </w:p>
        </w:tc>
        <w:tc>
          <w:tcPr>
            <w:tcW w:w="567" w:type="dxa"/>
            <w:shd w:val="clear" w:color="auto" w:fill="auto"/>
            <w:noWrap/>
            <w:vAlign w:val="bottom"/>
            <w:hideMark/>
          </w:tcPr>
          <w:p w:rsidR="00D22385" w:rsidRPr="00DA78A1" w:rsidRDefault="00D22385" w:rsidP="00DA78A1">
            <w:pPr>
              <w:jc w:val="both"/>
              <w:rPr>
                <w:color w:val="000000"/>
              </w:rPr>
            </w:pPr>
            <w:r w:rsidRPr="00DA78A1">
              <w:rPr>
                <w:color w:val="000000"/>
              </w:rPr>
              <w:t>6</w:t>
            </w:r>
          </w:p>
        </w:tc>
        <w:tc>
          <w:tcPr>
            <w:tcW w:w="566" w:type="dxa"/>
            <w:shd w:val="clear" w:color="auto" w:fill="auto"/>
            <w:noWrap/>
            <w:vAlign w:val="bottom"/>
            <w:hideMark/>
          </w:tcPr>
          <w:p w:rsidR="00D22385" w:rsidRPr="00DA78A1" w:rsidRDefault="00D22385" w:rsidP="00DA78A1">
            <w:pPr>
              <w:jc w:val="both"/>
              <w:rPr>
                <w:color w:val="000000"/>
              </w:rPr>
            </w:pPr>
            <w:r w:rsidRPr="00DA78A1">
              <w:rPr>
                <w:color w:val="000000"/>
              </w:rPr>
              <w:t>7</w:t>
            </w:r>
          </w:p>
        </w:tc>
        <w:tc>
          <w:tcPr>
            <w:tcW w:w="515" w:type="dxa"/>
            <w:shd w:val="clear" w:color="auto" w:fill="auto"/>
            <w:noWrap/>
            <w:vAlign w:val="bottom"/>
            <w:hideMark/>
          </w:tcPr>
          <w:p w:rsidR="00D22385" w:rsidRPr="00DA78A1" w:rsidRDefault="00D22385" w:rsidP="00DA78A1">
            <w:pPr>
              <w:jc w:val="both"/>
              <w:rPr>
                <w:color w:val="000000"/>
              </w:rPr>
            </w:pPr>
            <w:r w:rsidRPr="00DA78A1">
              <w:rPr>
                <w:color w:val="000000"/>
              </w:rPr>
              <w:t>8</w:t>
            </w:r>
          </w:p>
        </w:tc>
        <w:tc>
          <w:tcPr>
            <w:tcW w:w="1607" w:type="dxa"/>
            <w:shd w:val="clear" w:color="auto" w:fill="auto"/>
            <w:noWrap/>
            <w:vAlign w:val="bottom"/>
            <w:hideMark/>
          </w:tcPr>
          <w:p w:rsidR="00D22385" w:rsidRPr="00DA78A1" w:rsidRDefault="00D22385" w:rsidP="00DA78A1">
            <w:pPr>
              <w:jc w:val="both"/>
              <w:rPr>
                <w:color w:val="000000"/>
              </w:rPr>
            </w:pPr>
            <w:r w:rsidRPr="00DA78A1">
              <w:rPr>
                <w:color w:val="000000"/>
              </w:rPr>
              <w:t>9</w:t>
            </w:r>
          </w:p>
        </w:tc>
        <w:tc>
          <w:tcPr>
            <w:tcW w:w="1053" w:type="dxa"/>
            <w:shd w:val="clear" w:color="auto" w:fill="auto"/>
            <w:noWrap/>
            <w:vAlign w:val="bottom"/>
            <w:hideMark/>
          </w:tcPr>
          <w:p w:rsidR="00D22385" w:rsidRPr="00DA78A1" w:rsidRDefault="00D22385" w:rsidP="00DA78A1">
            <w:pPr>
              <w:jc w:val="both"/>
              <w:rPr>
                <w:color w:val="000000"/>
              </w:rPr>
            </w:pPr>
            <w:r w:rsidRPr="00DA78A1">
              <w:rPr>
                <w:color w:val="000000"/>
              </w:rPr>
              <w:t>10</w:t>
            </w:r>
          </w:p>
        </w:tc>
        <w:tc>
          <w:tcPr>
            <w:tcW w:w="992" w:type="dxa"/>
            <w:shd w:val="clear" w:color="auto" w:fill="auto"/>
            <w:noWrap/>
            <w:vAlign w:val="bottom"/>
            <w:hideMark/>
          </w:tcPr>
          <w:p w:rsidR="00D22385" w:rsidRPr="00DA78A1" w:rsidRDefault="00D22385" w:rsidP="00DA78A1">
            <w:pPr>
              <w:jc w:val="both"/>
              <w:rPr>
                <w:color w:val="000000"/>
              </w:rPr>
            </w:pPr>
            <w:r w:rsidRPr="00DA78A1">
              <w:rPr>
                <w:color w:val="000000"/>
              </w:rPr>
              <w:t>11</w:t>
            </w:r>
          </w:p>
        </w:tc>
      </w:tr>
      <w:tr w:rsidR="00D22385" w:rsidRPr="00DA78A1" w:rsidTr="00562F4F">
        <w:trPr>
          <w:trHeight w:val="255"/>
        </w:trPr>
        <w:tc>
          <w:tcPr>
            <w:tcW w:w="2914" w:type="dxa"/>
            <w:shd w:val="clear" w:color="auto" w:fill="auto"/>
            <w:noWrap/>
            <w:vAlign w:val="bottom"/>
            <w:hideMark/>
          </w:tcPr>
          <w:p w:rsidR="00D22385" w:rsidRPr="00DA78A1" w:rsidRDefault="00D22385" w:rsidP="00DA78A1">
            <w:pPr>
              <w:jc w:val="both"/>
            </w:pPr>
            <w:r w:rsidRPr="00DA78A1">
              <w:t>ВСЕГО</w:t>
            </w:r>
          </w:p>
        </w:tc>
        <w:tc>
          <w:tcPr>
            <w:tcW w:w="464" w:type="dxa"/>
            <w:shd w:val="clear" w:color="auto" w:fill="auto"/>
            <w:noWrap/>
            <w:vAlign w:val="bottom"/>
            <w:hideMark/>
          </w:tcPr>
          <w:p w:rsidR="00D22385" w:rsidRPr="00DA78A1" w:rsidRDefault="00D22385" w:rsidP="00DA78A1">
            <w:pPr>
              <w:jc w:val="both"/>
              <w:rPr>
                <w:color w:val="000000"/>
              </w:rPr>
            </w:pPr>
            <w:r w:rsidRPr="00DA78A1">
              <w:rPr>
                <w:color w:val="000000"/>
              </w:rPr>
              <w:t> </w:t>
            </w:r>
          </w:p>
        </w:tc>
        <w:tc>
          <w:tcPr>
            <w:tcW w:w="498" w:type="dxa"/>
            <w:shd w:val="clear" w:color="auto" w:fill="auto"/>
            <w:noWrap/>
            <w:vAlign w:val="bottom"/>
            <w:hideMark/>
          </w:tcPr>
          <w:p w:rsidR="00D22385" w:rsidRPr="00DA78A1" w:rsidRDefault="00D22385" w:rsidP="00DA78A1">
            <w:pPr>
              <w:jc w:val="both"/>
              <w:rPr>
                <w:color w:val="000000"/>
              </w:rPr>
            </w:pPr>
            <w:r w:rsidRPr="00DA78A1">
              <w:rPr>
                <w:color w:val="000000"/>
              </w:rPr>
              <w:t> </w:t>
            </w:r>
          </w:p>
        </w:tc>
        <w:tc>
          <w:tcPr>
            <w:tcW w:w="454" w:type="dxa"/>
            <w:shd w:val="clear" w:color="auto" w:fill="auto"/>
            <w:noWrap/>
            <w:vAlign w:val="bottom"/>
            <w:hideMark/>
          </w:tcPr>
          <w:p w:rsidR="00D22385" w:rsidRPr="00DA78A1" w:rsidRDefault="00D22385" w:rsidP="00DA78A1">
            <w:pPr>
              <w:jc w:val="both"/>
              <w:rPr>
                <w:color w:val="000000"/>
              </w:rPr>
            </w:pPr>
            <w:r w:rsidRPr="00DA78A1">
              <w:rPr>
                <w:color w:val="000000"/>
              </w:rPr>
              <w:t> </w:t>
            </w:r>
          </w:p>
        </w:tc>
        <w:tc>
          <w:tcPr>
            <w:tcW w:w="713" w:type="dxa"/>
            <w:shd w:val="clear" w:color="auto" w:fill="auto"/>
            <w:noWrap/>
            <w:vAlign w:val="bottom"/>
            <w:hideMark/>
          </w:tcPr>
          <w:p w:rsidR="00D22385" w:rsidRPr="00DA78A1" w:rsidRDefault="00D22385" w:rsidP="00DA78A1">
            <w:pPr>
              <w:jc w:val="both"/>
              <w:rPr>
                <w:color w:val="000000"/>
              </w:rPr>
            </w:pPr>
            <w:r w:rsidRPr="00DA78A1">
              <w:rPr>
                <w:color w:val="000000"/>
              </w:rPr>
              <w:t> </w:t>
            </w:r>
          </w:p>
        </w:tc>
        <w:tc>
          <w:tcPr>
            <w:tcW w:w="567" w:type="dxa"/>
            <w:shd w:val="clear" w:color="auto" w:fill="auto"/>
            <w:noWrap/>
            <w:vAlign w:val="bottom"/>
            <w:hideMark/>
          </w:tcPr>
          <w:p w:rsidR="00D22385" w:rsidRPr="00DA78A1" w:rsidRDefault="00D22385" w:rsidP="00DA78A1">
            <w:pPr>
              <w:jc w:val="both"/>
              <w:rPr>
                <w:color w:val="000000"/>
              </w:rPr>
            </w:pPr>
            <w:r w:rsidRPr="00DA78A1">
              <w:rPr>
                <w:color w:val="000000"/>
              </w:rPr>
              <w:t> </w:t>
            </w:r>
          </w:p>
        </w:tc>
        <w:tc>
          <w:tcPr>
            <w:tcW w:w="566" w:type="dxa"/>
            <w:shd w:val="clear" w:color="auto" w:fill="auto"/>
            <w:noWrap/>
            <w:vAlign w:val="bottom"/>
            <w:hideMark/>
          </w:tcPr>
          <w:p w:rsidR="00D22385" w:rsidRPr="00DA78A1" w:rsidRDefault="00D22385" w:rsidP="00DA78A1">
            <w:pPr>
              <w:jc w:val="both"/>
              <w:rPr>
                <w:color w:val="000000"/>
              </w:rPr>
            </w:pPr>
            <w:r w:rsidRPr="00DA78A1">
              <w:rPr>
                <w:color w:val="000000"/>
              </w:rPr>
              <w:t> </w:t>
            </w:r>
          </w:p>
        </w:tc>
        <w:tc>
          <w:tcPr>
            <w:tcW w:w="515" w:type="dxa"/>
            <w:shd w:val="clear" w:color="auto" w:fill="auto"/>
            <w:noWrap/>
            <w:vAlign w:val="bottom"/>
            <w:hideMark/>
          </w:tcPr>
          <w:p w:rsidR="00D22385" w:rsidRPr="00DA78A1" w:rsidRDefault="00D22385" w:rsidP="00DA78A1">
            <w:pPr>
              <w:jc w:val="both"/>
              <w:rPr>
                <w:color w:val="000000"/>
              </w:rPr>
            </w:pPr>
            <w:r w:rsidRPr="00DA78A1">
              <w:rPr>
                <w:color w:val="000000"/>
              </w:rPr>
              <w:t> </w:t>
            </w:r>
          </w:p>
        </w:tc>
        <w:tc>
          <w:tcPr>
            <w:tcW w:w="1607" w:type="dxa"/>
            <w:shd w:val="clear" w:color="auto" w:fill="auto"/>
            <w:noWrap/>
            <w:vAlign w:val="bottom"/>
            <w:hideMark/>
          </w:tcPr>
          <w:p w:rsidR="00D22385" w:rsidRPr="00DA78A1" w:rsidRDefault="00D22385" w:rsidP="00DA78A1">
            <w:pPr>
              <w:jc w:val="both"/>
            </w:pPr>
            <w:r w:rsidRPr="00DA78A1">
              <w:t>965314,6</w:t>
            </w:r>
          </w:p>
        </w:tc>
        <w:tc>
          <w:tcPr>
            <w:tcW w:w="1053" w:type="dxa"/>
            <w:shd w:val="clear" w:color="auto" w:fill="auto"/>
            <w:noWrap/>
            <w:vAlign w:val="bottom"/>
            <w:hideMark/>
          </w:tcPr>
          <w:p w:rsidR="00D22385" w:rsidRPr="00DA78A1" w:rsidRDefault="00D22385" w:rsidP="00DA78A1">
            <w:pPr>
              <w:jc w:val="both"/>
            </w:pPr>
            <w:r w:rsidRPr="00DA78A1">
              <w:t>273126,9</w:t>
            </w:r>
          </w:p>
        </w:tc>
        <w:tc>
          <w:tcPr>
            <w:tcW w:w="992" w:type="dxa"/>
            <w:shd w:val="clear" w:color="auto" w:fill="auto"/>
            <w:noWrap/>
            <w:vAlign w:val="bottom"/>
            <w:hideMark/>
          </w:tcPr>
          <w:p w:rsidR="00D22385" w:rsidRPr="00DA78A1" w:rsidRDefault="00D22385" w:rsidP="00DA78A1">
            <w:pPr>
              <w:jc w:val="both"/>
            </w:pPr>
            <w:r w:rsidRPr="00DA78A1">
              <w:t>268483,4</w:t>
            </w:r>
          </w:p>
        </w:tc>
      </w:tr>
      <w:tr w:rsidR="00D22385" w:rsidRPr="00DA78A1" w:rsidTr="00562F4F">
        <w:trPr>
          <w:trHeight w:val="422"/>
        </w:trPr>
        <w:tc>
          <w:tcPr>
            <w:tcW w:w="2914" w:type="dxa"/>
            <w:shd w:val="clear" w:color="auto" w:fill="auto"/>
            <w:noWrap/>
            <w:vAlign w:val="bottom"/>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"Комплексное развитие сельских территорий"</w:t>
            </w:r>
          </w:p>
        </w:tc>
        <w:tc>
          <w:tcPr>
            <w:tcW w:w="464" w:type="dxa"/>
            <w:shd w:val="clear" w:color="auto" w:fill="auto"/>
            <w:noWrap/>
            <w:vAlign w:val="bottom"/>
            <w:hideMark/>
          </w:tcPr>
          <w:p w:rsidR="00D22385" w:rsidRPr="00DA78A1" w:rsidRDefault="00D22385" w:rsidP="00DA78A1">
            <w:pPr>
              <w:jc w:val="both"/>
              <w:rPr>
                <w:color w:val="000000"/>
              </w:rPr>
            </w:pPr>
            <w:r w:rsidRPr="00DA78A1">
              <w:rPr>
                <w:color w:val="000000"/>
              </w:rPr>
              <w:t>22</w:t>
            </w:r>
          </w:p>
        </w:tc>
        <w:tc>
          <w:tcPr>
            <w:tcW w:w="498" w:type="dxa"/>
            <w:shd w:val="clear" w:color="auto" w:fill="auto"/>
            <w:noWrap/>
            <w:vAlign w:val="bottom"/>
            <w:hideMark/>
          </w:tcPr>
          <w:p w:rsidR="00D22385" w:rsidRPr="00DA78A1" w:rsidRDefault="00D22385" w:rsidP="00DA78A1">
            <w:pPr>
              <w:jc w:val="both"/>
              <w:rPr>
                <w:color w:val="000000"/>
              </w:rPr>
            </w:pPr>
            <w:r w:rsidRPr="00DA78A1">
              <w:rPr>
                <w:color w:val="000000"/>
              </w:rPr>
              <w:t> </w:t>
            </w:r>
          </w:p>
        </w:tc>
        <w:tc>
          <w:tcPr>
            <w:tcW w:w="454" w:type="dxa"/>
            <w:shd w:val="clear" w:color="auto" w:fill="auto"/>
            <w:noWrap/>
            <w:vAlign w:val="bottom"/>
            <w:hideMark/>
          </w:tcPr>
          <w:p w:rsidR="00D22385" w:rsidRPr="00DA78A1" w:rsidRDefault="00D22385" w:rsidP="00DA78A1">
            <w:pPr>
              <w:jc w:val="both"/>
              <w:rPr>
                <w:color w:val="000000"/>
              </w:rPr>
            </w:pPr>
            <w:r w:rsidRPr="00DA78A1">
              <w:rPr>
                <w:color w:val="000000"/>
              </w:rPr>
              <w:t> </w:t>
            </w:r>
          </w:p>
        </w:tc>
        <w:tc>
          <w:tcPr>
            <w:tcW w:w="713" w:type="dxa"/>
            <w:shd w:val="clear" w:color="auto" w:fill="auto"/>
            <w:noWrap/>
            <w:vAlign w:val="bottom"/>
            <w:hideMark/>
          </w:tcPr>
          <w:p w:rsidR="00D22385" w:rsidRPr="00DA78A1" w:rsidRDefault="00D22385" w:rsidP="00DA78A1">
            <w:pPr>
              <w:jc w:val="both"/>
              <w:rPr>
                <w:color w:val="000000"/>
              </w:rPr>
            </w:pPr>
            <w:r w:rsidRPr="00DA78A1">
              <w:rPr>
                <w:color w:val="000000"/>
              </w:rPr>
              <w:t> </w:t>
            </w:r>
          </w:p>
        </w:tc>
        <w:tc>
          <w:tcPr>
            <w:tcW w:w="567" w:type="dxa"/>
            <w:shd w:val="clear" w:color="auto" w:fill="auto"/>
            <w:noWrap/>
            <w:vAlign w:val="bottom"/>
            <w:hideMark/>
          </w:tcPr>
          <w:p w:rsidR="00D22385" w:rsidRPr="00DA78A1" w:rsidRDefault="00D22385" w:rsidP="00DA78A1">
            <w:pPr>
              <w:jc w:val="both"/>
              <w:rPr>
                <w:color w:val="000000"/>
              </w:rPr>
            </w:pPr>
            <w:r w:rsidRPr="00DA78A1">
              <w:rPr>
                <w:color w:val="000000"/>
              </w:rPr>
              <w:t> </w:t>
            </w:r>
          </w:p>
        </w:tc>
        <w:tc>
          <w:tcPr>
            <w:tcW w:w="566" w:type="dxa"/>
            <w:shd w:val="clear" w:color="auto" w:fill="auto"/>
            <w:noWrap/>
            <w:vAlign w:val="bottom"/>
            <w:hideMark/>
          </w:tcPr>
          <w:p w:rsidR="00D22385" w:rsidRPr="00DA78A1" w:rsidRDefault="00D22385" w:rsidP="00DA78A1">
            <w:pPr>
              <w:jc w:val="both"/>
              <w:rPr>
                <w:color w:val="000000"/>
              </w:rPr>
            </w:pPr>
            <w:r w:rsidRPr="00DA78A1">
              <w:rPr>
                <w:color w:val="000000"/>
              </w:rPr>
              <w:t> </w:t>
            </w:r>
          </w:p>
        </w:tc>
        <w:tc>
          <w:tcPr>
            <w:tcW w:w="515" w:type="dxa"/>
            <w:shd w:val="clear" w:color="auto" w:fill="auto"/>
            <w:noWrap/>
            <w:vAlign w:val="bottom"/>
            <w:hideMark/>
          </w:tcPr>
          <w:p w:rsidR="00D22385" w:rsidRPr="00DA78A1" w:rsidRDefault="00D22385" w:rsidP="00DA78A1">
            <w:pPr>
              <w:jc w:val="both"/>
              <w:rPr>
                <w:color w:val="000000"/>
              </w:rPr>
            </w:pPr>
            <w:r w:rsidRPr="00DA78A1">
              <w:rPr>
                <w:color w:val="000000"/>
              </w:rPr>
              <w:t> </w:t>
            </w:r>
          </w:p>
        </w:tc>
        <w:tc>
          <w:tcPr>
            <w:tcW w:w="1607" w:type="dxa"/>
            <w:shd w:val="clear" w:color="auto" w:fill="auto"/>
            <w:noWrap/>
            <w:vAlign w:val="bottom"/>
            <w:hideMark/>
          </w:tcPr>
          <w:p w:rsidR="00D22385" w:rsidRPr="00DA78A1" w:rsidRDefault="00D22385" w:rsidP="00DA78A1">
            <w:pPr>
              <w:jc w:val="both"/>
            </w:pPr>
            <w:r w:rsidRPr="00DA78A1">
              <w:t>957996,2</w:t>
            </w:r>
          </w:p>
        </w:tc>
        <w:tc>
          <w:tcPr>
            <w:tcW w:w="1053" w:type="dxa"/>
            <w:shd w:val="clear" w:color="auto" w:fill="auto"/>
            <w:noWrap/>
            <w:vAlign w:val="bottom"/>
            <w:hideMark/>
          </w:tcPr>
          <w:p w:rsidR="00D22385" w:rsidRPr="00DA78A1" w:rsidRDefault="00D22385" w:rsidP="00DA78A1">
            <w:pPr>
              <w:jc w:val="both"/>
            </w:pPr>
            <w:r w:rsidRPr="00DA78A1">
              <w:t>216678,5</w:t>
            </w:r>
          </w:p>
        </w:tc>
        <w:tc>
          <w:tcPr>
            <w:tcW w:w="992" w:type="dxa"/>
            <w:shd w:val="clear" w:color="auto" w:fill="auto"/>
            <w:noWrap/>
            <w:vAlign w:val="bottom"/>
            <w:hideMark/>
          </w:tcPr>
          <w:p w:rsidR="00D22385" w:rsidRPr="00DA78A1" w:rsidRDefault="00D22385" w:rsidP="00DA78A1">
            <w:pPr>
              <w:jc w:val="both"/>
            </w:pPr>
            <w:r w:rsidRPr="00DA78A1">
              <w:t>261465,0</w:t>
            </w:r>
          </w:p>
        </w:tc>
      </w:tr>
      <w:tr w:rsidR="00D22385" w:rsidRPr="00DA78A1" w:rsidTr="00562F4F">
        <w:trPr>
          <w:trHeight w:val="344"/>
        </w:trPr>
        <w:tc>
          <w:tcPr>
            <w:tcW w:w="2914" w:type="dxa"/>
            <w:shd w:val="clear" w:color="auto" w:fill="auto"/>
            <w:noWrap/>
            <w:vAlign w:val="bottom"/>
            <w:hideMark/>
          </w:tcPr>
          <w:p w:rsidR="00D22385" w:rsidRPr="00DA78A1" w:rsidRDefault="00D22385" w:rsidP="00DA78A1">
            <w:pPr>
              <w:jc w:val="both"/>
            </w:pPr>
            <w:r w:rsidRPr="00DA78A1">
              <w:t>Реализация мероприятий по комплексному развитию сельских территорий</w:t>
            </w:r>
          </w:p>
        </w:tc>
        <w:tc>
          <w:tcPr>
            <w:tcW w:w="464" w:type="dxa"/>
            <w:shd w:val="clear" w:color="auto" w:fill="auto"/>
            <w:noWrap/>
            <w:vAlign w:val="bottom"/>
            <w:hideMark/>
          </w:tcPr>
          <w:p w:rsidR="00D22385" w:rsidRPr="00DA78A1" w:rsidRDefault="00D22385" w:rsidP="00DA78A1">
            <w:pPr>
              <w:jc w:val="both"/>
              <w:rPr>
                <w:color w:val="000000"/>
              </w:rPr>
            </w:pPr>
            <w:r w:rsidRPr="00DA78A1">
              <w:rPr>
                <w:color w:val="000000"/>
              </w:rPr>
              <w:t>22</w:t>
            </w:r>
          </w:p>
        </w:tc>
        <w:tc>
          <w:tcPr>
            <w:tcW w:w="498" w:type="dxa"/>
            <w:shd w:val="clear" w:color="auto" w:fill="auto"/>
            <w:noWrap/>
            <w:vAlign w:val="bottom"/>
            <w:hideMark/>
          </w:tcPr>
          <w:p w:rsidR="00D22385" w:rsidRPr="00DA78A1" w:rsidRDefault="00D22385" w:rsidP="00DA78A1">
            <w:pPr>
              <w:jc w:val="both"/>
              <w:rPr>
                <w:color w:val="000000"/>
              </w:rPr>
            </w:pPr>
            <w:r w:rsidRPr="00DA78A1">
              <w:rPr>
                <w:color w:val="000000"/>
              </w:rPr>
              <w:t>1</w:t>
            </w:r>
          </w:p>
        </w:tc>
        <w:tc>
          <w:tcPr>
            <w:tcW w:w="454" w:type="dxa"/>
            <w:shd w:val="clear" w:color="auto" w:fill="auto"/>
            <w:noWrap/>
            <w:vAlign w:val="bottom"/>
            <w:hideMark/>
          </w:tcPr>
          <w:p w:rsidR="00D22385" w:rsidRPr="00DA78A1" w:rsidRDefault="00D22385" w:rsidP="00DA78A1">
            <w:pPr>
              <w:jc w:val="both"/>
              <w:rPr>
                <w:color w:val="000000"/>
              </w:rPr>
            </w:pPr>
            <w:r w:rsidRPr="00DA78A1">
              <w:rPr>
                <w:color w:val="000000"/>
              </w:rPr>
              <w:t>01</w:t>
            </w:r>
          </w:p>
        </w:tc>
        <w:tc>
          <w:tcPr>
            <w:tcW w:w="713" w:type="dxa"/>
            <w:shd w:val="clear" w:color="auto" w:fill="auto"/>
            <w:noWrap/>
            <w:vAlign w:val="bottom"/>
            <w:hideMark/>
          </w:tcPr>
          <w:p w:rsidR="00D22385" w:rsidRPr="00DA78A1" w:rsidRDefault="00D22385" w:rsidP="00DA78A1">
            <w:pPr>
              <w:jc w:val="both"/>
            </w:pPr>
            <w:r w:rsidRPr="00DA78A1">
              <w:t>L5760</w:t>
            </w:r>
          </w:p>
        </w:tc>
        <w:tc>
          <w:tcPr>
            <w:tcW w:w="567" w:type="dxa"/>
            <w:shd w:val="clear" w:color="auto" w:fill="auto"/>
            <w:noWrap/>
            <w:vAlign w:val="bottom"/>
            <w:hideMark/>
          </w:tcPr>
          <w:p w:rsidR="00D22385" w:rsidRPr="00DA78A1" w:rsidRDefault="00D22385" w:rsidP="00DA78A1">
            <w:pPr>
              <w:jc w:val="both"/>
              <w:rPr>
                <w:color w:val="000000"/>
              </w:rPr>
            </w:pPr>
            <w:r w:rsidRPr="00DA78A1">
              <w:rPr>
                <w:color w:val="000000"/>
              </w:rPr>
              <w:t>05</w:t>
            </w:r>
          </w:p>
        </w:tc>
        <w:tc>
          <w:tcPr>
            <w:tcW w:w="566" w:type="dxa"/>
            <w:shd w:val="clear" w:color="auto" w:fill="auto"/>
            <w:noWrap/>
            <w:vAlign w:val="bottom"/>
            <w:hideMark/>
          </w:tcPr>
          <w:p w:rsidR="00D22385" w:rsidRPr="00DA78A1" w:rsidRDefault="00D22385" w:rsidP="00DA78A1">
            <w:pPr>
              <w:jc w:val="both"/>
              <w:rPr>
                <w:color w:val="000000"/>
              </w:rPr>
            </w:pPr>
            <w:r w:rsidRPr="00DA78A1">
              <w:rPr>
                <w:color w:val="000000"/>
              </w:rPr>
              <w:t>01</w:t>
            </w:r>
          </w:p>
        </w:tc>
        <w:tc>
          <w:tcPr>
            <w:tcW w:w="515" w:type="dxa"/>
            <w:shd w:val="clear" w:color="auto" w:fill="auto"/>
            <w:noWrap/>
            <w:vAlign w:val="bottom"/>
            <w:hideMark/>
          </w:tcPr>
          <w:p w:rsidR="00D22385" w:rsidRPr="00DA78A1" w:rsidRDefault="00D22385" w:rsidP="00DA78A1">
            <w:pPr>
              <w:jc w:val="both"/>
              <w:rPr>
                <w:color w:val="000000"/>
              </w:rPr>
            </w:pPr>
            <w:r w:rsidRPr="00DA78A1">
              <w:rPr>
                <w:color w:val="000000"/>
              </w:rPr>
              <w:t>900</w:t>
            </w:r>
          </w:p>
        </w:tc>
        <w:tc>
          <w:tcPr>
            <w:tcW w:w="1607" w:type="dxa"/>
            <w:shd w:val="clear" w:color="auto" w:fill="auto"/>
            <w:noWrap/>
            <w:vAlign w:val="bottom"/>
            <w:hideMark/>
          </w:tcPr>
          <w:p w:rsidR="00D22385" w:rsidRPr="00DA78A1" w:rsidRDefault="00D22385" w:rsidP="00DA78A1">
            <w:pPr>
              <w:jc w:val="both"/>
            </w:pPr>
            <w:r w:rsidRPr="00DA78A1">
              <w:t>4389,7</w:t>
            </w:r>
          </w:p>
        </w:tc>
        <w:tc>
          <w:tcPr>
            <w:tcW w:w="1053" w:type="dxa"/>
            <w:shd w:val="clear" w:color="auto" w:fill="auto"/>
            <w:noWrap/>
            <w:vAlign w:val="bottom"/>
            <w:hideMark/>
          </w:tcPr>
          <w:p w:rsidR="00D22385" w:rsidRPr="00DA78A1" w:rsidRDefault="00D22385" w:rsidP="00DA78A1">
            <w:pPr>
              <w:jc w:val="both"/>
            </w:pPr>
            <w:r w:rsidRPr="00DA78A1">
              <w:t>0,0</w:t>
            </w:r>
          </w:p>
        </w:tc>
        <w:tc>
          <w:tcPr>
            <w:tcW w:w="992" w:type="dxa"/>
            <w:shd w:val="clear" w:color="auto" w:fill="auto"/>
            <w:noWrap/>
            <w:vAlign w:val="bottom"/>
            <w:hideMark/>
          </w:tcPr>
          <w:p w:rsidR="00D22385" w:rsidRPr="00DA78A1" w:rsidRDefault="00D22385" w:rsidP="00DA78A1">
            <w:pPr>
              <w:jc w:val="both"/>
            </w:pPr>
            <w:r w:rsidRPr="00DA78A1">
              <w:t>0,0</w:t>
            </w:r>
          </w:p>
        </w:tc>
      </w:tr>
      <w:tr w:rsidR="00D22385" w:rsidRPr="00DA78A1" w:rsidTr="00562F4F">
        <w:trPr>
          <w:trHeight w:val="621"/>
        </w:trPr>
        <w:tc>
          <w:tcPr>
            <w:tcW w:w="2914" w:type="dxa"/>
            <w:shd w:val="clear" w:color="auto" w:fill="auto"/>
            <w:vAlign w:val="bottom"/>
            <w:hideMark/>
          </w:tcPr>
          <w:p w:rsidR="00D22385" w:rsidRPr="00DA78A1" w:rsidRDefault="00D22385" w:rsidP="00DA78A1">
            <w:pPr>
              <w:jc w:val="both"/>
            </w:pPr>
            <w:r w:rsidRPr="00DA78A1">
              <w:t>Проектирование и строительство (реконструкция) автомобильных дорог местного значения и искусственных сооружений на них</w:t>
            </w:r>
          </w:p>
        </w:tc>
        <w:tc>
          <w:tcPr>
            <w:tcW w:w="464" w:type="dxa"/>
            <w:shd w:val="clear" w:color="auto" w:fill="auto"/>
            <w:noWrap/>
            <w:vAlign w:val="bottom"/>
            <w:hideMark/>
          </w:tcPr>
          <w:p w:rsidR="00D22385" w:rsidRPr="00DA78A1" w:rsidRDefault="00D22385" w:rsidP="00DA78A1">
            <w:pPr>
              <w:jc w:val="both"/>
              <w:rPr>
                <w:color w:val="000000"/>
              </w:rPr>
            </w:pPr>
            <w:r w:rsidRPr="00DA78A1">
              <w:rPr>
                <w:color w:val="000000"/>
              </w:rPr>
              <w:t>22</w:t>
            </w:r>
          </w:p>
        </w:tc>
        <w:tc>
          <w:tcPr>
            <w:tcW w:w="498" w:type="dxa"/>
            <w:shd w:val="clear" w:color="auto" w:fill="auto"/>
            <w:noWrap/>
            <w:vAlign w:val="bottom"/>
            <w:hideMark/>
          </w:tcPr>
          <w:p w:rsidR="00D22385" w:rsidRPr="00DA78A1" w:rsidRDefault="00D22385" w:rsidP="00DA78A1">
            <w:pPr>
              <w:jc w:val="both"/>
              <w:rPr>
                <w:color w:val="000000"/>
              </w:rPr>
            </w:pPr>
            <w:r w:rsidRPr="00DA78A1">
              <w:rPr>
                <w:color w:val="000000"/>
              </w:rPr>
              <w:t>2</w:t>
            </w:r>
          </w:p>
        </w:tc>
        <w:tc>
          <w:tcPr>
            <w:tcW w:w="454" w:type="dxa"/>
            <w:shd w:val="clear" w:color="auto" w:fill="auto"/>
            <w:noWrap/>
            <w:vAlign w:val="bottom"/>
            <w:hideMark/>
          </w:tcPr>
          <w:p w:rsidR="00D22385" w:rsidRPr="00DA78A1" w:rsidRDefault="00D22385" w:rsidP="00DA78A1">
            <w:pPr>
              <w:jc w:val="both"/>
              <w:rPr>
                <w:color w:val="000000"/>
              </w:rPr>
            </w:pPr>
            <w:r w:rsidRPr="00DA78A1">
              <w:rPr>
                <w:color w:val="000000"/>
              </w:rPr>
              <w:t>03</w:t>
            </w:r>
          </w:p>
        </w:tc>
        <w:tc>
          <w:tcPr>
            <w:tcW w:w="713" w:type="dxa"/>
            <w:shd w:val="clear" w:color="auto" w:fill="auto"/>
            <w:noWrap/>
            <w:vAlign w:val="bottom"/>
            <w:hideMark/>
          </w:tcPr>
          <w:p w:rsidR="00D22385" w:rsidRPr="00DA78A1" w:rsidRDefault="00D22385" w:rsidP="00DA78A1">
            <w:pPr>
              <w:jc w:val="both"/>
            </w:pPr>
            <w:r w:rsidRPr="00DA78A1">
              <w:t>42330</w:t>
            </w:r>
          </w:p>
        </w:tc>
        <w:tc>
          <w:tcPr>
            <w:tcW w:w="567" w:type="dxa"/>
            <w:shd w:val="clear" w:color="auto" w:fill="auto"/>
            <w:noWrap/>
            <w:vAlign w:val="bottom"/>
            <w:hideMark/>
          </w:tcPr>
          <w:p w:rsidR="00D22385" w:rsidRPr="00DA78A1" w:rsidRDefault="00D22385" w:rsidP="00DA78A1">
            <w:pPr>
              <w:jc w:val="both"/>
              <w:rPr>
                <w:color w:val="000000"/>
              </w:rPr>
            </w:pPr>
            <w:r w:rsidRPr="00DA78A1">
              <w:rPr>
                <w:color w:val="000000"/>
              </w:rPr>
              <w:t>04</w:t>
            </w:r>
          </w:p>
        </w:tc>
        <w:tc>
          <w:tcPr>
            <w:tcW w:w="566" w:type="dxa"/>
            <w:shd w:val="clear" w:color="auto" w:fill="auto"/>
            <w:noWrap/>
            <w:vAlign w:val="bottom"/>
            <w:hideMark/>
          </w:tcPr>
          <w:p w:rsidR="00D22385" w:rsidRPr="00DA78A1" w:rsidRDefault="00D22385" w:rsidP="00DA78A1">
            <w:pPr>
              <w:jc w:val="both"/>
              <w:rPr>
                <w:color w:val="000000"/>
              </w:rPr>
            </w:pPr>
            <w:r w:rsidRPr="00DA78A1">
              <w:rPr>
                <w:color w:val="000000"/>
              </w:rPr>
              <w:t>09</w:t>
            </w:r>
          </w:p>
        </w:tc>
        <w:tc>
          <w:tcPr>
            <w:tcW w:w="515" w:type="dxa"/>
            <w:shd w:val="clear" w:color="auto" w:fill="auto"/>
            <w:noWrap/>
            <w:vAlign w:val="bottom"/>
            <w:hideMark/>
          </w:tcPr>
          <w:p w:rsidR="00D22385" w:rsidRPr="00DA78A1" w:rsidRDefault="00D22385" w:rsidP="00DA78A1">
            <w:pPr>
              <w:jc w:val="both"/>
              <w:rPr>
                <w:color w:val="000000"/>
              </w:rPr>
            </w:pPr>
            <w:r w:rsidRPr="00DA78A1">
              <w:rPr>
                <w:color w:val="000000"/>
              </w:rPr>
              <w:t>900</w:t>
            </w:r>
          </w:p>
        </w:tc>
        <w:tc>
          <w:tcPr>
            <w:tcW w:w="1607" w:type="dxa"/>
            <w:shd w:val="clear" w:color="auto" w:fill="auto"/>
            <w:noWrap/>
            <w:vAlign w:val="bottom"/>
            <w:hideMark/>
          </w:tcPr>
          <w:p w:rsidR="00D22385" w:rsidRPr="00DA78A1" w:rsidRDefault="00D22385" w:rsidP="00DA78A1">
            <w:pPr>
              <w:jc w:val="both"/>
            </w:pPr>
            <w:r w:rsidRPr="00DA78A1">
              <w:t>611,7</w:t>
            </w:r>
          </w:p>
        </w:tc>
        <w:tc>
          <w:tcPr>
            <w:tcW w:w="1053" w:type="dxa"/>
            <w:shd w:val="clear" w:color="auto" w:fill="auto"/>
            <w:noWrap/>
            <w:vAlign w:val="bottom"/>
            <w:hideMark/>
          </w:tcPr>
          <w:p w:rsidR="00D22385" w:rsidRPr="00DA78A1" w:rsidRDefault="00D22385" w:rsidP="00DA78A1">
            <w:pPr>
              <w:jc w:val="both"/>
            </w:pPr>
            <w:r w:rsidRPr="00DA78A1">
              <w:t>0,0</w:t>
            </w:r>
          </w:p>
        </w:tc>
        <w:tc>
          <w:tcPr>
            <w:tcW w:w="992" w:type="dxa"/>
            <w:shd w:val="clear" w:color="auto" w:fill="auto"/>
            <w:noWrap/>
            <w:vAlign w:val="bottom"/>
            <w:hideMark/>
          </w:tcPr>
          <w:p w:rsidR="00D22385" w:rsidRPr="00DA78A1" w:rsidRDefault="00D22385" w:rsidP="00DA78A1">
            <w:pPr>
              <w:jc w:val="both"/>
            </w:pPr>
            <w:r w:rsidRPr="00DA78A1">
              <w:t>0,0</w:t>
            </w:r>
          </w:p>
        </w:tc>
      </w:tr>
      <w:tr w:rsidR="00D22385" w:rsidRPr="00DA78A1" w:rsidTr="00562F4F">
        <w:trPr>
          <w:trHeight w:val="590"/>
        </w:trPr>
        <w:tc>
          <w:tcPr>
            <w:tcW w:w="2914" w:type="dxa"/>
            <w:shd w:val="clear" w:color="auto" w:fill="auto"/>
            <w:noWrap/>
            <w:vAlign w:val="bottom"/>
            <w:hideMark/>
          </w:tcPr>
          <w:p w:rsidR="00D22385" w:rsidRPr="00DA78A1" w:rsidRDefault="00D22385" w:rsidP="00DA78A1">
            <w:pPr>
              <w:jc w:val="both"/>
            </w:pPr>
            <w:r w:rsidRPr="00DA78A1">
              <w:t>Развитие транспортной инфраструктуры на сельских территориях</w:t>
            </w:r>
          </w:p>
        </w:tc>
        <w:tc>
          <w:tcPr>
            <w:tcW w:w="464" w:type="dxa"/>
            <w:shd w:val="clear" w:color="auto" w:fill="auto"/>
            <w:noWrap/>
            <w:vAlign w:val="bottom"/>
            <w:hideMark/>
          </w:tcPr>
          <w:p w:rsidR="00D22385" w:rsidRPr="00DA78A1" w:rsidRDefault="00D22385" w:rsidP="00DA78A1">
            <w:pPr>
              <w:jc w:val="both"/>
              <w:rPr>
                <w:color w:val="000000"/>
              </w:rPr>
            </w:pPr>
            <w:r w:rsidRPr="00DA78A1">
              <w:rPr>
                <w:color w:val="000000"/>
              </w:rPr>
              <w:t>22</w:t>
            </w:r>
          </w:p>
        </w:tc>
        <w:tc>
          <w:tcPr>
            <w:tcW w:w="498" w:type="dxa"/>
            <w:shd w:val="clear" w:color="auto" w:fill="auto"/>
            <w:noWrap/>
            <w:vAlign w:val="bottom"/>
            <w:hideMark/>
          </w:tcPr>
          <w:p w:rsidR="00D22385" w:rsidRPr="00DA78A1" w:rsidRDefault="00D22385" w:rsidP="00DA78A1">
            <w:pPr>
              <w:jc w:val="both"/>
              <w:rPr>
                <w:color w:val="000000"/>
              </w:rPr>
            </w:pPr>
            <w:r w:rsidRPr="00DA78A1">
              <w:rPr>
                <w:color w:val="000000"/>
              </w:rPr>
              <w:t>2</w:t>
            </w:r>
          </w:p>
        </w:tc>
        <w:tc>
          <w:tcPr>
            <w:tcW w:w="454" w:type="dxa"/>
            <w:shd w:val="clear" w:color="auto" w:fill="auto"/>
            <w:noWrap/>
            <w:vAlign w:val="bottom"/>
            <w:hideMark/>
          </w:tcPr>
          <w:p w:rsidR="00D22385" w:rsidRPr="00DA78A1" w:rsidRDefault="00D22385" w:rsidP="00DA78A1">
            <w:pPr>
              <w:jc w:val="both"/>
              <w:rPr>
                <w:color w:val="000000"/>
              </w:rPr>
            </w:pPr>
            <w:r w:rsidRPr="00DA78A1">
              <w:rPr>
                <w:color w:val="000000"/>
              </w:rPr>
              <w:t>03</w:t>
            </w:r>
          </w:p>
        </w:tc>
        <w:tc>
          <w:tcPr>
            <w:tcW w:w="713" w:type="dxa"/>
            <w:shd w:val="clear" w:color="auto" w:fill="auto"/>
            <w:noWrap/>
            <w:vAlign w:val="bottom"/>
            <w:hideMark/>
          </w:tcPr>
          <w:p w:rsidR="00D22385" w:rsidRPr="00DA78A1" w:rsidRDefault="00D22385" w:rsidP="00DA78A1">
            <w:pPr>
              <w:jc w:val="both"/>
            </w:pPr>
            <w:r w:rsidRPr="00DA78A1">
              <w:t>L3720</w:t>
            </w:r>
          </w:p>
        </w:tc>
        <w:tc>
          <w:tcPr>
            <w:tcW w:w="567" w:type="dxa"/>
            <w:shd w:val="clear" w:color="auto" w:fill="auto"/>
            <w:noWrap/>
            <w:vAlign w:val="bottom"/>
            <w:hideMark/>
          </w:tcPr>
          <w:p w:rsidR="00D22385" w:rsidRPr="00DA78A1" w:rsidRDefault="00D22385" w:rsidP="00DA78A1">
            <w:pPr>
              <w:jc w:val="both"/>
              <w:rPr>
                <w:color w:val="000000"/>
              </w:rPr>
            </w:pPr>
            <w:r w:rsidRPr="00DA78A1">
              <w:rPr>
                <w:color w:val="000000"/>
              </w:rPr>
              <w:t>04</w:t>
            </w:r>
          </w:p>
        </w:tc>
        <w:tc>
          <w:tcPr>
            <w:tcW w:w="566" w:type="dxa"/>
            <w:shd w:val="clear" w:color="auto" w:fill="auto"/>
            <w:noWrap/>
            <w:vAlign w:val="bottom"/>
            <w:hideMark/>
          </w:tcPr>
          <w:p w:rsidR="00D22385" w:rsidRPr="00DA78A1" w:rsidRDefault="00D22385" w:rsidP="00DA78A1">
            <w:pPr>
              <w:jc w:val="both"/>
              <w:rPr>
                <w:color w:val="000000"/>
              </w:rPr>
            </w:pPr>
            <w:r w:rsidRPr="00DA78A1">
              <w:rPr>
                <w:color w:val="000000"/>
              </w:rPr>
              <w:t>09</w:t>
            </w:r>
          </w:p>
        </w:tc>
        <w:tc>
          <w:tcPr>
            <w:tcW w:w="515" w:type="dxa"/>
            <w:shd w:val="clear" w:color="auto" w:fill="auto"/>
            <w:noWrap/>
            <w:vAlign w:val="bottom"/>
            <w:hideMark/>
          </w:tcPr>
          <w:p w:rsidR="00D22385" w:rsidRPr="00DA78A1" w:rsidRDefault="00D22385" w:rsidP="00DA78A1">
            <w:pPr>
              <w:jc w:val="both"/>
              <w:rPr>
                <w:color w:val="000000"/>
              </w:rPr>
            </w:pPr>
            <w:r w:rsidRPr="00DA78A1">
              <w:rPr>
                <w:color w:val="000000"/>
              </w:rPr>
              <w:t>900</w:t>
            </w:r>
          </w:p>
        </w:tc>
        <w:tc>
          <w:tcPr>
            <w:tcW w:w="1607" w:type="dxa"/>
            <w:shd w:val="clear" w:color="auto" w:fill="auto"/>
            <w:noWrap/>
            <w:vAlign w:val="bottom"/>
            <w:hideMark/>
          </w:tcPr>
          <w:p w:rsidR="00D22385" w:rsidRPr="00DA78A1" w:rsidRDefault="00D22385" w:rsidP="00DA78A1">
            <w:pPr>
              <w:jc w:val="both"/>
            </w:pPr>
            <w:r w:rsidRPr="00DA78A1">
              <w:t>170477,7</w:t>
            </w:r>
          </w:p>
        </w:tc>
        <w:tc>
          <w:tcPr>
            <w:tcW w:w="1053" w:type="dxa"/>
            <w:shd w:val="clear" w:color="auto" w:fill="auto"/>
            <w:noWrap/>
            <w:vAlign w:val="bottom"/>
            <w:hideMark/>
          </w:tcPr>
          <w:p w:rsidR="00D22385" w:rsidRPr="00DA78A1" w:rsidRDefault="00D22385" w:rsidP="00DA78A1">
            <w:pPr>
              <w:jc w:val="both"/>
            </w:pPr>
            <w:r w:rsidRPr="00DA78A1">
              <w:t>0,0</w:t>
            </w:r>
          </w:p>
        </w:tc>
        <w:tc>
          <w:tcPr>
            <w:tcW w:w="992" w:type="dxa"/>
            <w:shd w:val="clear" w:color="auto" w:fill="auto"/>
            <w:noWrap/>
            <w:vAlign w:val="bottom"/>
            <w:hideMark/>
          </w:tcPr>
          <w:p w:rsidR="00D22385" w:rsidRPr="00DA78A1" w:rsidRDefault="00D22385" w:rsidP="00DA78A1">
            <w:pPr>
              <w:jc w:val="both"/>
            </w:pPr>
            <w:r w:rsidRPr="00DA78A1">
              <w:t>0,0</w:t>
            </w:r>
          </w:p>
        </w:tc>
      </w:tr>
      <w:tr w:rsidR="00D22385" w:rsidRPr="00DA78A1" w:rsidTr="00562F4F">
        <w:trPr>
          <w:trHeight w:val="415"/>
        </w:trPr>
        <w:tc>
          <w:tcPr>
            <w:tcW w:w="2914" w:type="dxa"/>
            <w:shd w:val="clear" w:color="auto" w:fill="auto"/>
            <w:noWrap/>
            <w:vAlign w:val="bottom"/>
            <w:hideMark/>
          </w:tcPr>
          <w:p w:rsidR="00D22385" w:rsidRPr="00DA78A1" w:rsidRDefault="00D22385" w:rsidP="00DA78A1">
            <w:pPr>
              <w:jc w:val="both"/>
            </w:pPr>
            <w:r w:rsidRPr="00DA78A1">
              <w:t>Строительство многофункционального социально-спортивного центра в р.п. Комсомольский Чамзинского муниципального района Республики Мордовия</w:t>
            </w:r>
          </w:p>
        </w:tc>
        <w:tc>
          <w:tcPr>
            <w:tcW w:w="464" w:type="dxa"/>
            <w:shd w:val="clear" w:color="auto" w:fill="auto"/>
            <w:noWrap/>
            <w:vAlign w:val="bottom"/>
            <w:hideMark/>
          </w:tcPr>
          <w:p w:rsidR="00D22385" w:rsidRPr="00DA78A1" w:rsidRDefault="00D22385" w:rsidP="00DA78A1">
            <w:pPr>
              <w:jc w:val="both"/>
              <w:rPr>
                <w:color w:val="000000"/>
              </w:rPr>
            </w:pPr>
            <w:r w:rsidRPr="00DA78A1">
              <w:rPr>
                <w:color w:val="000000"/>
              </w:rPr>
              <w:t>22</w:t>
            </w:r>
          </w:p>
        </w:tc>
        <w:tc>
          <w:tcPr>
            <w:tcW w:w="498" w:type="dxa"/>
            <w:shd w:val="clear" w:color="auto" w:fill="auto"/>
            <w:noWrap/>
            <w:vAlign w:val="bottom"/>
            <w:hideMark/>
          </w:tcPr>
          <w:p w:rsidR="00D22385" w:rsidRPr="00DA78A1" w:rsidRDefault="00D22385" w:rsidP="00DA78A1">
            <w:pPr>
              <w:jc w:val="both"/>
              <w:rPr>
                <w:color w:val="000000"/>
              </w:rPr>
            </w:pPr>
            <w:r w:rsidRPr="00DA78A1">
              <w:rPr>
                <w:color w:val="000000"/>
              </w:rPr>
              <w:t>2</w:t>
            </w:r>
          </w:p>
        </w:tc>
        <w:tc>
          <w:tcPr>
            <w:tcW w:w="454" w:type="dxa"/>
            <w:shd w:val="clear" w:color="auto" w:fill="auto"/>
            <w:noWrap/>
            <w:vAlign w:val="bottom"/>
            <w:hideMark/>
          </w:tcPr>
          <w:p w:rsidR="00D22385" w:rsidRPr="00DA78A1" w:rsidRDefault="00D22385" w:rsidP="00DA78A1">
            <w:pPr>
              <w:jc w:val="both"/>
              <w:rPr>
                <w:color w:val="000000"/>
              </w:rPr>
            </w:pPr>
            <w:r w:rsidRPr="00DA78A1">
              <w:rPr>
                <w:color w:val="000000"/>
              </w:rPr>
              <w:t>04</w:t>
            </w:r>
          </w:p>
        </w:tc>
        <w:tc>
          <w:tcPr>
            <w:tcW w:w="713" w:type="dxa"/>
            <w:shd w:val="clear" w:color="auto" w:fill="auto"/>
            <w:noWrap/>
            <w:vAlign w:val="bottom"/>
            <w:hideMark/>
          </w:tcPr>
          <w:p w:rsidR="00D22385" w:rsidRPr="00DA78A1" w:rsidRDefault="00D22385" w:rsidP="00DA78A1">
            <w:pPr>
              <w:jc w:val="both"/>
              <w:rPr>
                <w:color w:val="000000"/>
              </w:rPr>
            </w:pPr>
            <w:r w:rsidRPr="00DA78A1">
              <w:rPr>
                <w:color w:val="000000"/>
              </w:rPr>
              <w:t>25001</w:t>
            </w:r>
          </w:p>
        </w:tc>
        <w:tc>
          <w:tcPr>
            <w:tcW w:w="567" w:type="dxa"/>
            <w:shd w:val="clear" w:color="auto" w:fill="auto"/>
            <w:noWrap/>
            <w:vAlign w:val="bottom"/>
            <w:hideMark/>
          </w:tcPr>
          <w:p w:rsidR="00D22385" w:rsidRPr="00DA78A1" w:rsidRDefault="00D22385" w:rsidP="00DA78A1">
            <w:pPr>
              <w:jc w:val="both"/>
              <w:rPr>
                <w:color w:val="000000"/>
              </w:rPr>
            </w:pPr>
            <w:r w:rsidRPr="00DA78A1">
              <w:rPr>
                <w:color w:val="000000"/>
              </w:rPr>
              <w:t>11</w:t>
            </w:r>
          </w:p>
        </w:tc>
        <w:tc>
          <w:tcPr>
            <w:tcW w:w="566" w:type="dxa"/>
            <w:shd w:val="clear" w:color="auto" w:fill="auto"/>
            <w:noWrap/>
            <w:vAlign w:val="bottom"/>
            <w:hideMark/>
          </w:tcPr>
          <w:p w:rsidR="00D22385" w:rsidRPr="00DA78A1" w:rsidRDefault="00D22385" w:rsidP="00DA78A1">
            <w:pPr>
              <w:jc w:val="both"/>
              <w:rPr>
                <w:color w:val="000000"/>
              </w:rPr>
            </w:pPr>
            <w:r w:rsidRPr="00DA78A1">
              <w:rPr>
                <w:color w:val="000000"/>
              </w:rPr>
              <w:t>01</w:t>
            </w:r>
          </w:p>
        </w:tc>
        <w:tc>
          <w:tcPr>
            <w:tcW w:w="515" w:type="dxa"/>
            <w:shd w:val="clear" w:color="auto" w:fill="auto"/>
            <w:noWrap/>
            <w:vAlign w:val="bottom"/>
            <w:hideMark/>
          </w:tcPr>
          <w:p w:rsidR="00D22385" w:rsidRPr="00DA78A1" w:rsidRDefault="00D22385" w:rsidP="00DA78A1">
            <w:pPr>
              <w:jc w:val="both"/>
              <w:rPr>
                <w:color w:val="000000"/>
              </w:rPr>
            </w:pPr>
            <w:r w:rsidRPr="00DA78A1">
              <w:rPr>
                <w:color w:val="000000"/>
              </w:rPr>
              <w:t>900</w:t>
            </w:r>
          </w:p>
        </w:tc>
        <w:tc>
          <w:tcPr>
            <w:tcW w:w="1607" w:type="dxa"/>
            <w:shd w:val="clear" w:color="auto" w:fill="auto"/>
            <w:noWrap/>
            <w:vAlign w:val="bottom"/>
            <w:hideMark/>
          </w:tcPr>
          <w:p w:rsidR="00D22385" w:rsidRPr="00DA78A1" w:rsidRDefault="00D22385" w:rsidP="00DA78A1">
            <w:pPr>
              <w:jc w:val="both"/>
            </w:pPr>
            <w:r w:rsidRPr="00DA78A1">
              <w:t>108,2</w:t>
            </w:r>
          </w:p>
        </w:tc>
        <w:tc>
          <w:tcPr>
            <w:tcW w:w="1053" w:type="dxa"/>
            <w:shd w:val="clear" w:color="auto" w:fill="auto"/>
            <w:noWrap/>
            <w:vAlign w:val="bottom"/>
            <w:hideMark/>
          </w:tcPr>
          <w:p w:rsidR="00D22385" w:rsidRPr="00DA78A1" w:rsidRDefault="00D22385" w:rsidP="00DA78A1">
            <w:pPr>
              <w:jc w:val="both"/>
            </w:pPr>
            <w:r w:rsidRPr="00DA78A1">
              <w:t>0,0</w:t>
            </w:r>
          </w:p>
        </w:tc>
        <w:tc>
          <w:tcPr>
            <w:tcW w:w="992" w:type="dxa"/>
            <w:shd w:val="clear" w:color="auto" w:fill="auto"/>
            <w:noWrap/>
            <w:vAlign w:val="bottom"/>
            <w:hideMark/>
          </w:tcPr>
          <w:p w:rsidR="00D22385" w:rsidRPr="00DA78A1" w:rsidRDefault="00D22385" w:rsidP="00DA78A1">
            <w:pPr>
              <w:jc w:val="both"/>
            </w:pPr>
            <w:r w:rsidRPr="00DA78A1">
              <w:t>0,0</w:t>
            </w:r>
          </w:p>
        </w:tc>
      </w:tr>
      <w:tr w:rsidR="00D22385" w:rsidRPr="00DA78A1" w:rsidTr="00562F4F">
        <w:trPr>
          <w:trHeight w:val="186"/>
        </w:trPr>
        <w:tc>
          <w:tcPr>
            <w:tcW w:w="2914" w:type="dxa"/>
            <w:shd w:val="clear" w:color="auto" w:fill="auto"/>
            <w:noWrap/>
            <w:vAlign w:val="bottom"/>
            <w:hideMark/>
          </w:tcPr>
          <w:p w:rsidR="00D22385" w:rsidRPr="00DA78A1" w:rsidRDefault="00D22385" w:rsidP="00DA78A1">
            <w:pPr>
              <w:jc w:val="both"/>
            </w:pPr>
            <w:r w:rsidRPr="00DA78A1">
              <w:t>Реконструкция Дома культуры «Цементник» в р.п. Комсомольский на 400 мест</w:t>
            </w:r>
          </w:p>
        </w:tc>
        <w:tc>
          <w:tcPr>
            <w:tcW w:w="464" w:type="dxa"/>
            <w:shd w:val="clear" w:color="auto" w:fill="auto"/>
            <w:noWrap/>
            <w:vAlign w:val="bottom"/>
            <w:hideMark/>
          </w:tcPr>
          <w:p w:rsidR="00D22385" w:rsidRPr="00DA78A1" w:rsidRDefault="00D22385" w:rsidP="00DA78A1">
            <w:pPr>
              <w:jc w:val="both"/>
              <w:rPr>
                <w:color w:val="000000"/>
              </w:rPr>
            </w:pPr>
            <w:r w:rsidRPr="00DA78A1">
              <w:rPr>
                <w:color w:val="000000"/>
              </w:rPr>
              <w:t>22</w:t>
            </w:r>
          </w:p>
        </w:tc>
        <w:tc>
          <w:tcPr>
            <w:tcW w:w="498" w:type="dxa"/>
            <w:shd w:val="clear" w:color="auto" w:fill="auto"/>
            <w:noWrap/>
            <w:vAlign w:val="bottom"/>
            <w:hideMark/>
          </w:tcPr>
          <w:p w:rsidR="00D22385" w:rsidRPr="00DA78A1" w:rsidRDefault="00D22385" w:rsidP="00DA78A1">
            <w:pPr>
              <w:jc w:val="both"/>
              <w:rPr>
                <w:color w:val="000000"/>
              </w:rPr>
            </w:pPr>
            <w:r w:rsidRPr="00DA78A1">
              <w:rPr>
                <w:color w:val="000000"/>
              </w:rPr>
              <w:t>2</w:t>
            </w:r>
          </w:p>
        </w:tc>
        <w:tc>
          <w:tcPr>
            <w:tcW w:w="454" w:type="dxa"/>
            <w:shd w:val="clear" w:color="auto" w:fill="auto"/>
            <w:noWrap/>
            <w:vAlign w:val="bottom"/>
            <w:hideMark/>
          </w:tcPr>
          <w:p w:rsidR="00D22385" w:rsidRPr="00DA78A1" w:rsidRDefault="00D22385" w:rsidP="00DA78A1">
            <w:pPr>
              <w:jc w:val="both"/>
              <w:rPr>
                <w:color w:val="000000"/>
              </w:rPr>
            </w:pPr>
            <w:r w:rsidRPr="00DA78A1">
              <w:rPr>
                <w:color w:val="000000"/>
              </w:rPr>
              <w:t>04</w:t>
            </w:r>
          </w:p>
        </w:tc>
        <w:tc>
          <w:tcPr>
            <w:tcW w:w="713" w:type="dxa"/>
            <w:shd w:val="clear" w:color="auto" w:fill="auto"/>
            <w:noWrap/>
            <w:vAlign w:val="bottom"/>
            <w:hideMark/>
          </w:tcPr>
          <w:p w:rsidR="00D22385" w:rsidRPr="00DA78A1" w:rsidRDefault="00D22385" w:rsidP="00DA78A1">
            <w:pPr>
              <w:jc w:val="both"/>
              <w:rPr>
                <w:color w:val="000000"/>
              </w:rPr>
            </w:pPr>
            <w:r w:rsidRPr="00DA78A1">
              <w:rPr>
                <w:color w:val="000000"/>
              </w:rPr>
              <w:t>25002</w:t>
            </w:r>
          </w:p>
        </w:tc>
        <w:tc>
          <w:tcPr>
            <w:tcW w:w="567" w:type="dxa"/>
            <w:shd w:val="clear" w:color="auto" w:fill="auto"/>
            <w:noWrap/>
            <w:vAlign w:val="bottom"/>
            <w:hideMark/>
          </w:tcPr>
          <w:p w:rsidR="00D22385" w:rsidRPr="00DA78A1" w:rsidRDefault="00D22385" w:rsidP="00DA78A1">
            <w:pPr>
              <w:jc w:val="both"/>
              <w:rPr>
                <w:color w:val="000000"/>
              </w:rPr>
            </w:pPr>
            <w:r w:rsidRPr="00DA78A1">
              <w:rPr>
                <w:color w:val="000000"/>
              </w:rPr>
              <w:t>08</w:t>
            </w:r>
          </w:p>
        </w:tc>
        <w:tc>
          <w:tcPr>
            <w:tcW w:w="566" w:type="dxa"/>
            <w:shd w:val="clear" w:color="auto" w:fill="auto"/>
            <w:noWrap/>
            <w:vAlign w:val="bottom"/>
            <w:hideMark/>
          </w:tcPr>
          <w:p w:rsidR="00D22385" w:rsidRPr="00DA78A1" w:rsidRDefault="00D22385" w:rsidP="00DA78A1">
            <w:pPr>
              <w:jc w:val="both"/>
              <w:rPr>
                <w:color w:val="000000"/>
              </w:rPr>
            </w:pPr>
            <w:r w:rsidRPr="00DA78A1">
              <w:rPr>
                <w:color w:val="000000"/>
              </w:rPr>
              <w:t>01</w:t>
            </w:r>
          </w:p>
        </w:tc>
        <w:tc>
          <w:tcPr>
            <w:tcW w:w="515" w:type="dxa"/>
            <w:shd w:val="clear" w:color="auto" w:fill="auto"/>
            <w:noWrap/>
            <w:vAlign w:val="bottom"/>
            <w:hideMark/>
          </w:tcPr>
          <w:p w:rsidR="00D22385" w:rsidRPr="00DA78A1" w:rsidRDefault="00D22385" w:rsidP="00DA78A1">
            <w:pPr>
              <w:jc w:val="both"/>
              <w:rPr>
                <w:color w:val="000000"/>
              </w:rPr>
            </w:pPr>
            <w:r w:rsidRPr="00DA78A1">
              <w:rPr>
                <w:color w:val="000000"/>
              </w:rPr>
              <w:t>900</w:t>
            </w:r>
          </w:p>
        </w:tc>
        <w:tc>
          <w:tcPr>
            <w:tcW w:w="1607" w:type="dxa"/>
            <w:shd w:val="clear" w:color="auto" w:fill="auto"/>
            <w:noWrap/>
            <w:vAlign w:val="bottom"/>
            <w:hideMark/>
          </w:tcPr>
          <w:p w:rsidR="00D22385" w:rsidRPr="00DA78A1" w:rsidRDefault="00D22385" w:rsidP="00DA78A1">
            <w:pPr>
              <w:jc w:val="both"/>
            </w:pPr>
            <w:r w:rsidRPr="00DA78A1">
              <w:t>547,1</w:t>
            </w:r>
          </w:p>
        </w:tc>
        <w:tc>
          <w:tcPr>
            <w:tcW w:w="1053" w:type="dxa"/>
            <w:shd w:val="clear" w:color="auto" w:fill="auto"/>
            <w:noWrap/>
            <w:vAlign w:val="bottom"/>
            <w:hideMark/>
          </w:tcPr>
          <w:p w:rsidR="00D22385" w:rsidRPr="00DA78A1" w:rsidRDefault="00D22385" w:rsidP="00DA78A1">
            <w:pPr>
              <w:jc w:val="both"/>
            </w:pPr>
            <w:r w:rsidRPr="00DA78A1">
              <w:t>55,1</w:t>
            </w:r>
          </w:p>
        </w:tc>
        <w:tc>
          <w:tcPr>
            <w:tcW w:w="992" w:type="dxa"/>
            <w:shd w:val="clear" w:color="auto" w:fill="auto"/>
            <w:noWrap/>
            <w:vAlign w:val="bottom"/>
            <w:hideMark/>
          </w:tcPr>
          <w:p w:rsidR="00D22385" w:rsidRPr="00DA78A1" w:rsidRDefault="00D22385" w:rsidP="00DA78A1">
            <w:pPr>
              <w:jc w:val="both"/>
            </w:pPr>
            <w:r w:rsidRPr="00DA78A1">
              <w:t>0,0</w:t>
            </w:r>
          </w:p>
        </w:tc>
      </w:tr>
      <w:tr w:rsidR="00D22385" w:rsidRPr="00DA78A1" w:rsidTr="00562F4F">
        <w:trPr>
          <w:trHeight w:val="634"/>
        </w:trPr>
        <w:tc>
          <w:tcPr>
            <w:tcW w:w="2914" w:type="dxa"/>
            <w:shd w:val="clear" w:color="000000" w:fill="FFFFFF"/>
            <w:hideMark/>
          </w:tcPr>
          <w:p w:rsidR="00D22385" w:rsidRPr="00DA78A1" w:rsidRDefault="00D22385" w:rsidP="00DA78A1">
            <w:pPr>
              <w:jc w:val="both"/>
            </w:pPr>
            <w:r w:rsidRPr="00DA78A1">
              <w:t xml:space="preserve">Строительство канализационного </w:t>
            </w:r>
            <w:r w:rsidRPr="00DA78A1">
              <w:lastRenderedPageBreak/>
              <w:t>коллектора с очистными сооружениями мощностью 8000 куб.м. в сутки в р.п. Комсомольский Чамзинского муниципального района Республики Мордовия</w:t>
            </w:r>
          </w:p>
        </w:tc>
        <w:tc>
          <w:tcPr>
            <w:tcW w:w="464" w:type="dxa"/>
            <w:shd w:val="clear" w:color="auto" w:fill="auto"/>
            <w:noWrap/>
            <w:vAlign w:val="bottom"/>
            <w:hideMark/>
          </w:tcPr>
          <w:p w:rsidR="00D22385" w:rsidRPr="00DA78A1" w:rsidRDefault="00D22385" w:rsidP="00DA78A1">
            <w:pPr>
              <w:jc w:val="both"/>
              <w:rPr>
                <w:color w:val="000000"/>
              </w:rPr>
            </w:pPr>
            <w:r w:rsidRPr="00DA78A1">
              <w:rPr>
                <w:color w:val="000000"/>
              </w:rPr>
              <w:lastRenderedPageBreak/>
              <w:t>22</w:t>
            </w:r>
          </w:p>
        </w:tc>
        <w:tc>
          <w:tcPr>
            <w:tcW w:w="498" w:type="dxa"/>
            <w:shd w:val="clear" w:color="auto" w:fill="auto"/>
            <w:noWrap/>
            <w:vAlign w:val="bottom"/>
            <w:hideMark/>
          </w:tcPr>
          <w:p w:rsidR="00D22385" w:rsidRPr="00DA78A1" w:rsidRDefault="00D22385" w:rsidP="00DA78A1">
            <w:pPr>
              <w:jc w:val="both"/>
              <w:rPr>
                <w:color w:val="000000"/>
              </w:rPr>
            </w:pPr>
            <w:r w:rsidRPr="00DA78A1">
              <w:rPr>
                <w:color w:val="000000"/>
              </w:rPr>
              <w:t>2</w:t>
            </w:r>
          </w:p>
        </w:tc>
        <w:tc>
          <w:tcPr>
            <w:tcW w:w="454" w:type="dxa"/>
            <w:shd w:val="clear" w:color="auto" w:fill="auto"/>
            <w:noWrap/>
            <w:vAlign w:val="bottom"/>
            <w:hideMark/>
          </w:tcPr>
          <w:p w:rsidR="00D22385" w:rsidRPr="00DA78A1" w:rsidRDefault="00D22385" w:rsidP="00DA78A1">
            <w:pPr>
              <w:jc w:val="both"/>
              <w:rPr>
                <w:color w:val="000000"/>
              </w:rPr>
            </w:pPr>
            <w:r w:rsidRPr="00DA78A1">
              <w:rPr>
                <w:color w:val="000000"/>
              </w:rPr>
              <w:t>04</w:t>
            </w:r>
          </w:p>
        </w:tc>
        <w:tc>
          <w:tcPr>
            <w:tcW w:w="713" w:type="dxa"/>
            <w:shd w:val="clear" w:color="000000" w:fill="FFFFFF"/>
            <w:noWrap/>
            <w:vAlign w:val="bottom"/>
            <w:hideMark/>
          </w:tcPr>
          <w:p w:rsidR="00D22385" w:rsidRPr="00DA78A1" w:rsidRDefault="00D22385" w:rsidP="00DA78A1">
            <w:pPr>
              <w:jc w:val="both"/>
            </w:pPr>
            <w:r w:rsidRPr="00DA78A1">
              <w:t>25003</w:t>
            </w:r>
          </w:p>
        </w:tc>
        <w:tc>
          <w:tcPr>
            <w:tcW w:w="567" w:type="dxa"/>
            <w:shd w:val="clear" w:color="auto" w:fill="auto"/>
            <w:noWrap/>
            <w:vAlign w:val="bottom"/>
            <w:hideMark/>
          </w:tcPr>
          <w:p w:rsidR="00D22385" w:rsidRPr="00DA78A1" w:rsidRDefault="00D22385" w:rsidP="00DA78A1">
            <w:pPr>
              <w:jc w:val="both"/>
              <w:rPr>
                <w:color w:val="000000"/>
              </w:rPr>
            </w:pPr>
            <w:r w:rsidRPr="00DA78A1">
              <w:rPr>
                <w:color w:val="000000"/>
              </w:rPr>
              <w:t>05</w:t>
            </w:r>
          </w:p>
        </w:tc>
        <w:tc>
          <w:tcPr>
            <w:tcW w:w="566" w:type="dxa"/>
            <w:shd w:val="clear" w:color="auto" w:fill="auto"/>
            <w:noWrap/>
            <w:vAlign w:val="bottom"/>
            <w:hideMark/>
          </w:tcPr>
          <w:p w:rsidR="00D22385" w:rsidRPr="00DA78A1" w:rsidRDefault="00D22385" w:rsidP="00DA78A1">
            <w:pPr>
              <w:jc w:val="both"/>
              <w:rPr>
                <w:color w:val="000000"/>
              </w:rPr>
            </w:pPr>
            <w:r w:rsidRPr="00DA78A1">
              <w:rPr>
                <w:color w:val="000000"/>
              </w:rPr>
              <w:t>02</w:t>
            </w:r>
          </w:p>
        </w:tc>
        <w:tc>
          <w:tcPr>
            <w:tcW w:w="515" w:type="dxa"/>
            <w:shd w:val="clear" w:color="auto" w:fill="auto"/>
            <w:noWrap/>
            <w:vAlign w:val="bottom"/>
            <w:hideMark/>
          </w:tcPr>
          <w:p w:rsidR="00D22385" w:rsidRPr="00DA78A1" w:rsidRDefault="00D22385" w:rsidP="00DA78A1">
            <w:pPr>
              <w:jc w:val="both"/>
              <w:rPr>
                <w:color w:val="000000"/>
              </w:rPr>
            </w:pPr>
            <w:r w:rsidRPr="00DA78A1">
              <w:rPr>
                <w:color w:val="000000"/>
              </w:rPr>
              <w:t>900</w:t>
            </w:r>
          </w:p>
        </w:tc>
        <w:tc>
          <w:tcPr>
            <w:tcW w:w="1607" w:type="dxa"/>
            <w:shd w:val="clear" w:color="auto" w:fill="auto"/>
            <w:noWrap/>
            <w:vAlign w:val="bottom"/>
            <w:hideMark/>
          </w:tcPr>
          <w:p w:rsidR="00D22385" w:rsidRPr="00DA78A1" w:rsidRDefault="00D22385" w:rsidP="00DA78A1">
            <w:pPr>
              <w:jc w:val="both"/>
            </w:pPr>
            <w:r w:rsidRPr="00DA78A1">
              <w:t>24,0</w:t>
            </w:r>
          </w:p>
        </w:tc>
        <w:tc>
          <w:tcPr>
            <w:tcW w:w="1053" w:type="dxa"/>
            <w:shd w:val="clear" w:color="auto" w:fill="auto"/>
            <w:noWrap/>
            <w:vAlign w:val="bottom"/>
            <w:hideMark/>
          </w:tcPr>
          <w:p w:rsidR="00D22385" w:rsidRPr="00DA78A1" w:rsidRDefault="00D22385" w:rsidP="00DA78A1">
            <w:pPr>
              <w:jc w:val="both"/>
            </w:pPr>
            <w:r w:rsidRPr="00DA78A1">
              <w:t>0,0</w:t>
            </w:r>
          </w:p>
        </w:tc>
        <w:tc>
          <w:tcPr>
            <w:tcW w:w="992" w:type="dxa"/>
            <w:shd w:val="clear" w:color="auto" w:fill="auto"/>
            <w:noWrap/>
            <w:vAlign w:val="bottom"/>
            <w:hideMark/>
          </w:tcPr>
          <w:p w:rsidR="00D22385" w:rsidRPr="00DA78A1" w:rsidRDefault="00D22385" w:rsidP="00DA78A1">
            <w:pPr>
              <w:jc w:val="both"/>
            </w:pPr>
            <w:r w:rsidRPr="00DA78A1">
              <w:t>0,0</w:t>
            </w:r>
          </w:p>
        </w:tc>
      </w:tr>
      <w:tr w:rsidR="00D22385" w:rsidRPr="00DA78A1" w:rsidTr="00562F4F">
        <w:trPr>
          <w:trHeight w:val="1783"/>
        </w:trPr>
        <w:tc>
          <w:tcPr>
            <w:tcW w:w="2914" w:type="dxa"/>
            <w:shd w:val="clear" w:color="000000" w:fill="FFFFFF"/>
            <w:hideMark/>
          </w:tcPr>
          <w:p w:rsidR="00D22385" w:rsidRPr="00DA78A1" w:rsidRDefault="00D22385" w:rsidP="00DA78A1">
            <w:pPr>
              <w:jc w:val="both"/>
            </w:pPr>
            <w:r w:rsidRPr="00DA78A1">
              <w:lastRenderedPageBreak/>
              <w:t>Иные межбюджетные трансферты на осуществление полномочий городского поселения по организации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464" w:type="dxa"/>
            <w:shd w:val="clear" w:color="auto" w:fill="auto"/>
            <w:noWrap/>
            <w:vAlign w:val="bottom"/>
            <w:hideMark/>
          </w:tcPr>
          <w:p w:rsidR="00D22385" w:rsidRPr="00DA78A1" w:rsidRDefault="00D22385" w:rsidP="00DA78A1">
            <w:pPr>
              <w:jc w:val="both"/>
              <w:rPr>
                <w:color w:val="000000"/>
              </w:rPr>
            </w:pPr>
            <w:r w:rsidRPr="00DA78A1">
              <w:rPr>
                <w:color w:val="000000"/>
              </w:rPr>
              <w:t>22</w:t>
            </w:r>
          </w:p>
        </w:tc>
        <w:tc>
          <w:tcPr>
            <w:tcW w:w="498" w:type="dxa"/>
            <w:shd w:val="clear" w:color="auto" w:fill="auto"/>
            <w:noWrap/>
            <w:vAlign w:val="bottom"/>
            <w:hideMark/>
          </w:tcPr>
          <w:p w:rsidR="00D22385" w:rsidRPr="00DA78A1" w:rsidRDefault="00D22385" w:rsidP="00DA78A1">
            <w:pPr>
              <w:jc w:val="both"/>
              <w:rPr>
                <w:color w:val="000000"/>
              </w:rPr>
            </w:pPr>
            <w:r w:rsidRPr="00DA78A1">
              <w:rPr>
                <w:color w:val="000000"/>
              </w:rPr>
              <w:t>2</w:t>
            </w:r>
          </w:p>
        </w:tc>
        <w:tc>
          <w:tcPr>
            <w:tcW w:w="454" w:type="dxa"/>
            <w:shd w:val="clear" w:color="auto" w:fill="auto"/>
            <w:noWrap/>
            <w:vAlign w:val="bottom"/>
            <w:hideMark/>
          </w:tcPr>
          <w:p w:rsidR="00D22385" w:rsidRPr="00DA78A1" w:rsidRDefault="00D22385" w:rsidP="00DA78A1">
            <w:pPr>
              <w:jc w:val="both"/>
              <w:rPr>
                <w:color w:val="000000"/>
              </w:rPr>
            </w:pPr>
            <w:r w:rsidRPr="00DA78A1">
              <w:rPr>
                <w:color w:val="000000"/>
              </w:rPr>
              <w:t>04</w:t>
            </w:r>
          </w:p>
        </w:tc>
        <w:tc>
          <w:tcPr>
            <w:tcW w:w="713" w:type="dxa"/>
            <w:shd w:val="clear" w:color="auto" w:fill="auto"/>
            <w:noWrap/>
            <w:vAlign w:val="bottom"/>
            <w:hideMark/>
          </w:tcPr>
          <w:p w:rsidR="00D22385" w:rsidRPr="00DA78A1" w:rsidRDefault="00D22385" w:rsidP="00DA78A1">
            <w:pPr>
              <w:jc w:val="both"/>
            </w:pPr>
            <w:r w:rsidRPr="00DA78A1">
              <w:t>44502</w:t>
            </w:r>
          </w:p>
        </w:tc>
        <w:tc>
          <w:tcPr>
            <w:tcW w:w="567" w:type="dxa"/>
            <w:shd w:val="clear" w:color="auto" w:fill="auto"/>
            <w:noWrap/>
            <w:vAlign w:val="bottom"/>
            <w:hideMark/>
          </w:tcPr>
          <w:p w:rsidR="00D22385" w:rsidRPr="00DA78A1" w:rsidRDefault="00D22385" w:rsidP="00DA78A1">
            <w:pPr>
              <w:jc w:val="both"/>
              <w:rPr>
                <w:color w:val="000000"/>
              </w:rPr>
            </w:pPr>
            <w:r w:rsidRPr="00DA78A1">
              <w:rPr>
                <w:color w:val="000000"/>
              </w:rPr>
              <w:t>05</w:t>
            </w:r>
          </w:p>
        </w:tc>
        <w:tc>
          <w:tcPr>
            <w:tcW w:w="566" w:type="dxa"/>
            <w:shd w:val="clear" w:color="auto" w:fill="auto"/>
            <w:noWrap/>
            <w:vAlign w:val="bottom"/>
            <w:hideMark/>
          </w:tcPr>
          <w:p w:rsidR="00D22385" w:rsidRPr="00DA78A1" w:rsidRDefault="00D22385" w:rsidP="00DA78A1">
            <w:pPr>
              <w:jc w:val="both"/>
              <w:rPr>
                <w:color w:val="000000"/>
              </w:rPr>
            </w:pPr>
            <w:r w:rsidRPr="00DA78A1">
              <w:rPr>
                <w:color w:val="000000"/>
              </w:rPr>
              <w:t>02</w:t>
            </w:r>
          </w:p>
        </w:tc>
        <w:tc>
          <w:tcPr>
            <w:tcW w:w="515" w:type="dxa"/>
            <w:shd w:val="clear" w:color="auto" w:fill="auto"/>
            <w:noWrap/>
            <w:vAlign w:val="bottom"/>
            <w:hideMark/>
          </w:tcPr>
          <w:p w:rsidR="00D22385" w:rsidRPr="00DA78A1" w:rsidRDefault="00D22385" w:rsidP="00DA78A1">
            <w:pPr>
              <w:jc w:val="both"/>
              <w:rPr>
                <w:color w:val="000000"/>
              </w:rPr>
            </w:pPr>
            <w:r w:rsidRPr="00DA78A1">
              <w:rPr>
                <w:color w:val="000000"/>
              </w:rPr>
              <w:t>900</w:t>
            </w:r>
          </w:p>
        </w:tc>
        <w:tc>
          <w:tcPr>
            <w:tcW w:w="1607" w:type="dxa"/>
            <w:shd w:val="clear" w:color="auto" w:fill="auto"/>
            <w:noWrap/>
            <w:vAlign w:val="bottom"/>
            <w:hideMark/>
          </w:tcPr>
          <w:p w:rsidR="00D22385" w:rsidRPr="00DA78A1" w:rsidRDefault="00D22385" w:rsidP="00DA78A1">
            <w:pPr>
              <w:jc w:val="both"/>
            </w:pPr>
            <w:r w:rsidRPr="00DA78A1">
              <w:t>6000,0</w:t>
            </w:r>
          </w:p>
        </w:tc>
        <w:tc>
          <w:tcPr>
            <w:tcW w:w="1053" w:type="dxa"/>
            <w:shd w:val="clear" w:color="auto" w:fill="auto"/>
            <w:noWrap/>
            <w:vAlign w:val="bottom"/>
            <w:hideMark/>
          </w:tcPr>
          <w:p w:rsidR="00D22385" w:rsidRPr="00DA78A1" w:rsidRDefault="00D22385" w:rsidP="00DA78A1">
            <w:pPr>
              <w:jc w:val="both"/>
            </w:pPr>
            <w:r w:rsidRPr="00DA78A1">
              <w:t>0,0</w:t>
            </w:r>
          </w:p>
        </w:tc>
        <w:tc>
          <w:tcPr>
            <w:tcW w:w="992" w:type="dxa"/>
            <w:shd w:val="clear" w:color="auto" w:fill="auto"/>
            <w:noWrap/>
            <w:vAlign w:val="bottom"/>
            <w:hideMark/>
          </w:tcPr>
          <w:p w:rsidR="00D22385" w:rsidRPr="00DA78A1" w:rsidRDefault="00D22385" w:rsidP="00DA78A1">
            <w:pPr>
              <w:jc w:val="both"/>
            </w:pPr>
            <w:r w:rsidRPr="00DA78A1">
              <w:t>0,0</w:t>
            </w:r>
          </w:p>
        </w:tc>
      </w:tr>
      <w:tr w:rsidR="00D22385" w:rsidRPr="00DA78A1" w:rsidTr="00562F4F">
        <w:trPr>
          <w:trHeight w:val="70"/>
        </w:trPr>
        <w:tc>
          <w:tcPr>
            <w:tcW w:w="2914" w:type="dxa"/>
            <w:shd w:val="clear" w:color="auto" w:fill="auto"/>
            <w:noWrap/>
            <w:vAlign w:val="bottom"/>
            <w:hideMark/>
          </w:tcPr>
          <w:p w:rsidR="00D22385" w:rsidRPr="00DA78A1" w:rsidRDefault="00D22385" w:rsidP="00DA78A1">
            <w:pPr>
              <w:jc w:val="both"/>
            </w:pPr>
            <w:r w:rsidRPr="00DA78A1">
              <w:t>Реализация мероприятий по комплексному развитию сельских территорий</w:t>
            </w:r>
          </w:p>
        </w:tc>
        <w:tc>
          <w:tcPr>
            <w:tcW w:w="464" w:type="dxa"/>
            <w:shd w:val="clear" w:color="000000" w:fill="FFFFFF"/>
            <w:noWrap/>
            <w:vAlign w:val="bottom"/>
            <w:hideMark/>
          </w:tcPr>
          <w:p w:rsidR="00D22385" w:rsidRPr="00DA78A1" w:rsidRDefault="00D22385" w:rsidP="00DA78A1">
            <w:pPr>
              <w:jc w:val="both"/>
            </w:pPr>
            <w:r w:rsidRPr="00DA78A1">
              <w:t>22</w:t>
            </w:r>
          </w:p>
        </w:tc>
        <w:tc>
          <w:tcPr>
            <w:tcW w:w="498" w:type="dxa"/>
            <w:shd w:val="clear" w:color="000000" w:fill="FFFFFF"/>
            <w:noWrap/>
            <w:vAlign w:val="bottom"/>
            <w:hideMark/>
          </w:tcPr>
          <w:p w:rsidR="00D22385" w:rsidRPr="00DA78A1" w:rsidRDefault="00D22385" w:rsidP="00DA78A1">
            <w:pPr>
              <w:jc w:val="both"/>
            </w:pPr>
            <w:r w:rsidRPr="00DA78A1">
              <w:t>2</w:t>
            </w:r>
          </w:p>
        </w:tc>
        <w:tc>
          <w:tcPr>
            <w:tcW w:w="454" w:type="dxa"/>
            <w:shd w:val="clear" w:color="000000" w:fill="FFFFFF"/>
            <w:noWrap/>
            <w:vAlign w:val="bottom"/>
            <w:hideMark/>
          </w:tcPr>
          <w:p w:rsidR="00D22385" w:rsidRPr="00DA78A1" w:rsidRDefault="00D22385" w:rsidP="00DA78A1">
            <w:pPr>
              <w:jc w:val="both"/>
            </w:pPr>
            <w:r w:rsidRPr="00DA78A1">
              <w:t>04</w:t>
            </w:r>
          </w:p>
        </w:tc>
        <w:tc>
          <w:tcPr>
            <w:tcW w:w="713" w:type="dxa"/>
            <w:shd w:val="clear" w:color="auto" w:fill="auto"/>
            <w:noWrap/>
            <w:vAlign w:val="bottom"/>
            <w:hideMark/>
          </w:tcPr>
          <w:p w:rsidR="00D22385" w:rsidRPr="00DA78A1" w:rsidRDefault="00D22385" w:rsidP="00DA78A1">
            <w:pPr>
              <w:jc w:val="both"/>
            </w:pPr>
            <w:r w:rsidRPr="00DA78A1">
              <w:t>L5760</w:t>
            </w:r>
          </w:p>
        </w:tc>
        <w:tc>
          <w:tcPr>
            <w:tcW w:w="567" w:type="dxa"/>
            <w:shd w:val="clear" w:color="000000" w:fill="FFFFFF"/>
            <w:noWrap/>
            <w:vAlign w:val="bottom"/>
            <w:hideMark/>
          </w:tcPr>
          <w:p w:rsidR="00D22385" w:rsidRPr="00DA78A1" w:rsidRDefault="00D22385" w:rsidP="00DA78A1">
            <w:pPr>
              <w:jc w:val="both"/>
            </w:pPr>
            <w:r w:rsidRPr="00DA78A1">
              <w:t>05</w:t>
            </w:r>
          </w:p>
        </w:tc>
        <w:tc>
          <w:tcPr>
            <w:tcW w:w="566" w:type="dxa"/>
            <w:shd w:val="clear" w:color="000000" w:fill="FFFFFF"/>
            <w:noWrap/>
            <w:vAlign w:val="bottom"/>
            <w:hideMark/>
          </w:tcPr>
          <w:p w:rsidR="00D22385" w:rsidRPr="00DA78A1" w:rsidRDefault="00D22385" w:rsidP="00DA78A1">
            <w:pPr>
              <w:jc w:val="both"/>
            </w:pPr>
            <w:r w:rsidRPr="00DA78A1">
              <w:t>02</w:t>
            </w:r>
          </w:p>
        </w:tc>
        <w:tc>
          <w:tcPr>
            <w:tcW w:w="515" w:type="dxa"/>
            <w:shd w:val="clear" w:color="auto" w:fill="auto"/>
            <w:noWrap/>
            <w:vAlign w:val="bottom"/>
            <w:hideMark/>
          </w:tcPr>
          <w:p w:rsidR="00D22385" w:rsidRPr="00DA78A1" w:rsidRDefault="00D22385" w:rsidP="00DA78A1">
            <w:pPr>
              <w:jc w:val="both"/>
              <w:rPr>
                <w:color w:val="000000"/>
              </w:rPr>
            </w:pPr>
            <w:r w:rsidRPr="00DA78A1">
              <w:rPr>
                <w:color w:val="000000"/>
              </w:rPr>
              <w:t>900</w:t>
            </w:r>
          </w:p>
        </w:tc>
        <w:tc>
          <w:tcPr>
            <w:tcW w:w="1607" w:type="dxa"/>
            <w:shd w:val="clear" w:color="auto" w:fill="auto"/>
            <w:noWrap/>
            <w:vAlign w:val="bottom"/>
            <w:hideMark/>
          </w:tcPr>
          <w:p w:rsidR="00D22385" w:rsidRPr="00DA78A1" w:rsidRDefault="00D22385" w:rsidP="00DA78A1">
            <w:pPr>
              <w:jc w:val="both"/>
            </w:pPr>
            <w:r w:rsidRPr="00DA78A1">
              <w:t>506496,9</w:t>
            </w:r>
          </w:p>
        </w:tc>
        <w:tc>
          <w:tcPr>
            <w:tcW w:w="1053" w:type="dxa"/>
            <w:shd w:val="clear" w:color="auto" w:fill="auto"/>
            <w:noWrap/>
            <w:vAlign w:val="bottom"/>
            <w:hideMark/>
          </w:tcPr>
          <w:p w:rsidR="00D22385" w:rsidRPr="00DA78A1" w:rsidRDefault="00D22385" w:rsidP="00DA78A1">
            <w:pPr>
              <w:jc w:val="both"/>
            </w:pPr>
            <w:r w:rsidRPr="00DA78A1">
              <w:t>202140,3</w:t>
            </w:r>
          </w:p>
        </w:tc>
        <w:tc>
          <w:tcPr>
            <w:tcW w:w="992" w:type="dxa"/>
            <w:shd w:val="clear" w:color="auto" w:fill="auto"/>
            <w:noWrap/>
            <w:vAlign w:val="bottom"/>
            <w:hideMark/>
          </w:tcPr>
          <w:p w:rsidR="00D22385" w:rsidRPr="00DA78A1" w:rsidRDefault="00D22385" w:rsidP="00DA78A1">
            <w:pPr>
              <w:jc w:val="both"/>
            </w:pPr>
            <w:r w:rsidRPr="00DA78A1">
              <w:t>261465,0</w:t>
            </w:r>
          </w:p>
        </w:tc>
      </w:tr>
      <w:tr w:rsidR="00D22385" w:rsidRPr="00DA78A1" w:rsidTr="00562F4F">
        <w:trPr>
          <w:trHeight w:val="70"/>
        </w:trPr>
        <w:tc>
          <w:tcPr>
            <w:tcW w:w="2914" w:type="dxa"/>
            <w:shd w:val="clear" w:color="auto" w:fill="auto"/>
            <w:noWrap/>
            <w:vAlign w:val="bottom"/>
            <w:hideMark/>
          </w:tcPr>
          <w:p w:rsidR="00D22385" w:rsidRPr="00DA78A1" w:rsidRDefault="00D22385" w:rsidP="00DA78A1">
            <w:pPr>
              <w:jc w:val="both"/>
            </w:pPr>
            <w:r w:rsidRPr="00DA78A1">
              <w:t>Реализация мероприятий по комплексному развитию сельских территорий</w:t>
            </w:r>
          </w:p>
        </w:tc>
        <w:tc>
          <w:tcPr>
            <w:tcW w:w="464" w:type="dxa"/>
            <w:shd w:val="clear" w:color="000000" w:fill="FFFFFF"/>
            <w:noWrap/>
            <w:vAlign w:val="bottom"/>
            <w:hideMark/>
          </w:tcPr>
          <w:p w:rsidR="00D22385" w:rsidRPr="00DA78A1" w:rsidRDefault="00D22385" w:rsidP="00DA78A1">
            <w:pPr>
              <w:jc w:val="both"/>
            </w:pPr>
            <w:r w:rsidRPr="00DA78A1">
              <w:t>22</w:t>
            </w:r>
          </w:p>
        </w:tc>
        <w:tc>
          <w:tcPr>
            <w:tcW w:w="498" w:type="dxa"/>
            <w:shd w:val="clear" w:color="000000" w:fill="FFFFFF"/>
            <w:noWrap/>
            <w:vAlign w:val="bottom"/>
            <w:hideMark/>
          </w:tcPr>
          <w:p w:rsidR="00D22385" w:rsidRPr="00DA78A1" w:rsidRDefault="00D22385" w:rsidP="00DA78A1">
            <w:pPr>
              <w:jc w:val="both"/>
            </w:pPr>
            <w:r w:rsidRPr="00DA78A1">
              <w:t>2</w:t>
            </w:r>
          </w:p>
        </w:tc>
        <w:tc>
          <w:tcPr>
            <w:tcW w:w="454" w:type="dxa"/>
            <w:shd w:val="clear" w:color="000000" w:fill="FFFFFF"/>
            <w:noWrap/>
            <w:vAlign w:val="bottom"/>
            <w:hideMark/>
          </w:tcPr>
          <w:p w:rsidR="00D22385" w:rsidRPr="00DA78A1" w:rsidRDefault="00D22385" w:rsidP="00DA78A1">
            <w:pPr>
              <w:jc w:val="both"/>
            </w:pPr>
            <w:r w:rsidRPr="00DA78A1">
              <w:t>04</w:t>
            </w:r>
          </w:p>
        </w:tc>
        <w:tc>
          <w:tcPr>
            <w:tcW w:w="713" w:type="dxa"/>
            <w:shd w:val="clear" w:color="auto" w:fill="auto"/>
            <w:noWrap/>
            <w:vAlign w:val="bottom"/>
            <w:hideMark/>
          </w:tcPr>
          <w:p w:rsidR="00D22385" w:rsidRPr="00DA78A1" w:rsidRDefault="00D22385" w:rsidP="00DA78A1">
            <w:pPr>
              <w:jc w:val="both"/>
            </w:pPr>
            <w:r w:rsidRPr="00DA78A1">
              <w:t>L5760</w:t>
            </w:r>
          </w:p>
        </w:tc>
        <w:tc>
          <w:tcPr>
            <w:tcW w:w="567" w:type="dxa"/>
            <w:shd w:val="clear" w:color="000000" w:fill="FFFFFF"/>
            <w:noWrap/>
            <w:vAlign w:val="bottom"/>
            <w:hideMark/>
          </w:tcPr>
          <w:p w:rsidR="00D22385" w:rsidRPr="00DA78A1" w:rsidRDefault="00D22385" w:rsidP="00DA78A1">
            <w:pPr>
              <w:jc w:val="both"/>
            </w:pPr>
            <w:r w:rsidRPr="00DA78A1">
              <w:t>08</w:t>
            </w:r>
          </w:p>
        </w:tc>
        <w:tc>
          <w:tcPr>
            <w:tcW w:w="566" w:type="dxa"/>
            <w:shd w:val="clear" w:color="000000" w:fill="FFFFFF"/>
            <w:noWrap/>
            <w:vAlign w:val="bottom"/>
            <w:hideMark/>
          </w:tcPr>
          <w:p w:rsidR="00D22385" w:rsidRPr="00DA78A1" w:rsidRDefault="00D22385" w:rsidP="00DA78A1">
            <w:pPr>
              <w:jc w:val="both"/>
            </w:pPr>
            <w:r w:rsidRPr="00DA78A1">
              <w:t>01</w:t>
            </w:r>
          </w:p>
        </w:tc>
        <w:tc>
          <w:tcPr>
            <w:tcW w:w="515" w:type="dxa"/>
            <w:shd w:val="clear" w:color="auto" w:fill="auto"/>
            <w:noWrap/>
            <w:vAlign w:val="bottom"/>
            <w:hideMark/>
          </w:tcPr>
          <w:p w:rsidR="00D22385" w:rsidRPr="00DA78A1" w:rsidRDefault="00D22385" w:rsidP="00DA78A1">
            <w:pPr>
              <w:jc w:val="both"/>
              <w:rPr>
                <w:color w:val="000000"/>
              </w:rPr>
            </w:pPr>
            <w:r w:rsidRPr="00DA78A1">
              <w:rPr>
                <w:color w:val="000000"/>
              </w:rPr>
              <w:t>900</w:t>
            </w:r>
          </w:p>
        </w:tc>
        <w:tc>
          <w:tcPr>
            <w:tcW w:w="1607" w:type="dxa"/>
            <w:shd w:val="clear" w:color="auto" w:fill="auto"/>
            <w:noWrap/>
            <w:vAlign w:val="bottom"/>
            <w:hideMark/>
          </w:tcPr>
          <w:p w:rsidR="00D22385" w:rsidRPr="00DA78A1" w:rsidRDefault="00D22385" w:rsidP="00DA78A1">
            <w:pPr>
              <w:jc w:val="both"/>
            </w:pPr>
            <w:r w:rsidRPr="00DA78A1">
              <w:t>269341,0</w:t>
            </w:r>
          </w:p>
        </w:tc>
        <w:tc>
          <w:tcPr>
            <w:tcW w:w="1053" w:type="dxa"/>
            <w:shd w:val="clear" w:color="auto" w:fill="auto"/>
            <w:noWrap/>
            <w:vAlign w:val="bottom"/>
            <w:hideMark/>
          </w:tcPr>
          <w:p w:rsidR="00D22385" w:rsidRPr="00DA78A1" w:rsidRDefault="00D22385" w:rsidP="00DA78A1">
            <w:pPr>
              <w:jc w:val="both"/>
            </w:pPr>
            <w:r w:rsidRPr="00DA78A1">
              <w:t>14483,2</w:t>
            </w:r>
          </w:p>
        </w:tc>
        <w:tc>
          <w:tcPr>
            <w:tcW w:w="992" w:type="dxa"/>
            <w:shd w:val="clear" w:color="auto" w:fill="auto"/>
            <w:noWrap/>
            <w:vAlign w:val="bottom"/>
            <w:hideMark/>
          </w:tcPr>
          <w:p w:rsidR="00D22385" w:rsidRPr="00DA78A1" w:rsidRDefault="00D22385" w:rsidP="00DA78A1">
            <w:pPr>
              <w:jc w:val="both"/>
            </w:pPr>
            <w:r w:rsidRPr="00DA78A1">
              <w:t>0,0</w:t>
            </w:r>
          </w:p>
        </w:tc>
      </w:tr>
      <w:tr w:rsidR="00D22385" w:rsidRPr="00DA78A1" w:rsidTr="00562F4F">
        <w:trPr>
          <w:trHeight w:val="833"/>
        </w:trPr>
        <w:tc>
          <w:tcPr>
            <w:tcW w:w="2914" w:type="dxa"/>
            <w:shd w:val="clear" w:color="000000" w:fill="FFFFFF"/>
            <w:hideMark/>
          </w:tcPr>
          <w:p w:rsidR="00D22385" w:rsidRPr="00DA78A1" w:rsidRDefault="00D22385" w:rsidP="00DA78A1">
            <w:pPr>
              <w:jc w:val="both"/>
            </w:pPr>
            <w:r w:rsidRPr="00DA78A1">
              <w:t>Муниципальная программа Чамзинского муниципального района Республики Мордовия "Обеспечение доступным и комфортным жильем и коммунальными услугами граждан Российской Федерации"</w:t>
            </w:r>
          </w:p>
        </w:tc>
        <w:tc>
          <w:tcPr>
            <w:tcW w:w="464" w:type="dxa"/>
            <w:shd w:val="clear" w:color="000000" w:fill="FFFFFF"/>
            <w:vAlign w:val="bottom"/>
            <w:hideMark/>
          </w:tcPr>
          <w:p w:rsidR="00D22385" w:rsidRPr="00DA78A1" w:rsidRDefault="00D22385" w:rsidP="00DA78A1">
            <w:pPr>
              <w:jc w:val="both"/>
            </w:pPr>
            <w:r w:rsidRPr="00DA78A1">
              <w:t>26</w:t>
            </w:r>
          </w:p>
        </w:tc>
        <w:tc>
          <w:tcPr>
            <w:tcW w:w="498" w:type="dxa"/>
            <w:shd w:val="clear" w:color="000000" w:fill="FFFFFF"/>
            <w:hideMark/>
          </w:tcPr>
          <w:p w:rsidR="00D22385" w:rsidRPr="00DA78A1" w:rsidRDefault="00D22385" w:rsidP="00DA78A1">
            <w:pPr>
              <w:jc w:val="both"/>
            </w:pPr>
            <w:r w:rsidRPr="00DA78A1">
              <w:t> </w:t>
            </w:r>
          </w:p>
        </w:tc>
        <w:tc>
          <w:tcPr>
            <w:tcW w:w="454" w:type="dxa"/>
            <w:shd w:val="clear" w:color="000000" w:fill="FFFFFF"/>
            <w:vAlign w:val="bottom"/>
            <w:hideMark/>
          </w:tcPr>
          <w:p w:rsidR="00D22385" w:rsidRPr="00DA78A1" w:rsidRDefault="00D22385" w:rsidP="00DA78A1">
            <w:pPr>
              <w:jc w:val="both"/>
            </w:pPr>
            <w:r w:rsidRPr="00DA78A1">
              <w:t> </w:t>
            </w:r>
          </w:p>
        </w:tc>
        <w:tc>
          <w:tcPr>
            <w:tcW w:w="713" w:type="dxa"/>
            <w:shd w:val="clear" w:color="000000" w:fill="FFFFFF"/>
            <w:noWrap/>
            <w:vAlign w:val="bottom"/>
            <w:hideMark/>
          </w:tcPr>
          <w:p w:rsidR="00D22385" w:rsidRPr="00DA78A1" w:rsidRDefault="00D22385" w:rsidP="00DA78A1">
            <w:pPr>
              <w:jc w:val="both"/>
            </w:pPr>
            <w:r w:rsidRPr="00DA78A1">
              <w:t> </w:t>
            </w:r>
          </w:p>
        </w:tc>
        <w:tc>
          <w:tcPr>
            <w:tcW w:w="567" w:type="dxa"/>
            <w:shd w:val="clear" w:color="000000" w:fill="FFFFFF"/>
            <w:vAlign w:val="bottom"/>
            <w:hideMark/>
          </w:tcPr>
          <w:p w:rsidR="00D22385" w:rsidRPr="00DA78A1" w:rsidRDefault="00D22385" w:rsidP="00DA78A1">
            <w:pPr>
              <w:jc w:val="both"/>
            </w:pPr>
            <w:r w:rsidRPr="00DA78A1">
              <w:t> </w:t>
            </w:r>
          </w:p>
        </w:tc>
        <w:tc>
          <w:tcPr>
            <w:tcW w:w="566" w:type="dxa"/>
            <w:shd w:val="clear" w:color="000000" w:fill="FFFFFF"/>
            <w:vAlign w:val="bottom"/>
            <w:hideMark/>
          </w:tcPr>
          <w:p w:rsidR="00D22385" w:rsidRPr="00DA78A1" w:rsidRDefault="00D22385" w:rsidP="00DA78A1">
            <w:pPr>
              <w:jc w:val="both"/>
            </w:pPr>
            <w:r w:rsidRPr="00DA78A1">
              <w:t> </w:t>
            </w:r>
          </w:p>
        </w:tc>
        <w:tc>
          <w:tcPr>
            <w:tcW w:w="515" w:type="dxa"/>
            <w:shd w:val="clear" w:color="000000" w:fill="FFFFFF"/>
            <w:vAlign w:val="bottom"/>
            <w:hideMark/>
          </w:tcPr>
          <w:p w:rsidR="00D22385" w:rsidRPr="00DA78A1" w:rsidRDefault="00D22385" w:rsidP="00DA78A1">
            <w:pPr>
              <w:jc w:val="both"/>
            </w:pPr>
            <w:r w:rsidRPr="00DA78A1">
              <w:t> </w:t>
            </w:r>
          </w:p>
        </w:tc>
        <w:tc>
          <w:tcPr>
            <w:tcW w:w="1607" w:type="dxa"/>
            <w:shd w:val="clear" w:color="auto" w:fill="auto"/>
            <w:noWrap/>
            <w:vAlign w:val="bottom"/>
            <w:hideMark/>
          </w:tcPr>
          <w:p w:rsidR="00D22385" w:rsidRPr="00DA78A1" w:rsidRDefault="00D22385" w:rsidP="00DA78A1">
            <w:pPr>
              <w:jc w:val="both"/>
              <w:rPr>
                <w:color w:val="000000"/>
              </w:rPr>
            </w:pPr>
            <w:r w:rsidRPr="00DA78A1">
              <w:rPr>
                <w:color w:val="000000"/>
              </w:rPr>
              <w:t>7018,4</w:t>
            </w:r>
          </w:p>
        </w:tc>
        <w:tc>
          <w:tcPr>
            <w:tcW w:w="1053" w:type="dxa"/>
            <w:shd w:val="clear" w:color="auto" w:fill="auto"/>
            <w:noWrap/>
            <w:vAlign w:val="bottom"/>
            <w:hideMark/>
          </w:tcPr>
          <w:p w:rsidR="00D22385" w:rsidRPr="00DA78A1" w:rsidRDefault="00D22385" w:rsidP="00DA78A1">
            <w:pPr>
              <w:jc w:val="both"/>
              <w:rPr>
                <w:color w:val="000000"/>
              </w:rPr>
            </w:pPr>
            <w:r w:rsidRPr="00DA78A1">
              <w:rPr>
                <w:color w:val="000000"/>
              </w:rPr>
              <w:t>7018,4</w:t>
            </w:r>
          </w:p>
        </w:tc>
        <w:tc>
          <w:tcPr>
            <w:tcW w:w="992" w:type="dxa"/>
            <w:shd w:val="clear" w:color="auto" w:fill="auto"/>
            <w:noWrap/>
            <w:vAlign w:val="bottom"/>
            <w:hideMark/>
          </w:tcPr>
          <w:p w:rsidR="00D22385" w:rsidRPr="00DA78A1" w:rsidRDefault="00D22385" w:rsidP="00DA78A1">
            <w:pPr>
              <w:jc w:val="both"/>
              <w:rPr>
                <w:color w:val="000000"/>
              </w:rPr>
            </w:pPr>
            <w:r w:rsidRPr="00DA78A1">
              <w:rPr>
                <w:color w:val="000000"/>
              </w:rPr>
              <w:t>7018,4</w:t>
            </w:r>
          </w:p>
        </w:tc>
      </w:tr>
      <w:tr w:rsidR="00D22385" w:rsidRPr="00DA78A1" w:rsidTr="00562F4F">
        <w:trPr>
          <w:trHeight w:val="1400"/>
        </w:trPr>
        <w:tc>
          <w:tcPr>
            <w:tcW w:w="2914" w:type="dxa"/>
            <w:shd w:val="clear" w:color="000000" w:fill="FFFFFF"/>
            <w:hideMark/>
          </w:tcPr>
          <w:p w:rsidR="00D22385" w:rsidRPr="00DA78A1" w:rsidRDefault="00D22385" w:rsidP="00DA78A1">
            <w:pPr>
              <w:jc w:val="both"/>
            </w:pPr>
            <w:r w:rsidRPr="00DA78A1">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w:t>
            </w:r>
            <w:r w:rsidRPr="00DA78A1">
              <w:lastRenderedPageBreak/>
              <w:t>сирот и детей, оставшихся без попечения родителей, жилыми помещениями специализированного жилищного фонда</w:t>
            </w:r>
          </w:p>
        </w:tc>
        <w:tc>
          <w:tcPr>
            <w:tcW w:w="464" w:type="dxa"/>
            <w:shd w:val="clear" w:color="auto" w:fill="auto"/>
            <w:noWrap/>
            <w:vAlign w:val="bottom"/>
            <w:hideMark/>
          </w:tcPr>
          <w:p w:rsidR="00D22385" w:rsidRPr="00DA78A1" w:rsidRDefault="00D22385" w:rsidP="00DA78A1">
            <w:pPr>
              <w:jc w:val="both"/>
              <w:rPr>
                <w:color w:val="000000"/>
              </w:rPr>
            </w:pPr>
            <w:r w:rsidRPr="00DA78A1">
              <w:rPr>
                <w:color w:val="000000"/>
              </w:rPr>
              <w:lastRenderedPageBreak/>
              <w:t>26</w:t>
            </w:r>
          </w:p>
        </w:tc>
        <w:tc>
          <w:tcPr>
            <w:tcW w:w="498" w:type="dxa"/>
            <w:shd w:val="clear" w:color="auto" w:fill="auto"/>
            <w:noWrap/>
            <w:vAlign w:val="bottom"/>
            <w:hideMark/>
          </w:tcPr>
          <w:p w:rsidR="00D22385" w:rsidRPr="00DA78A1" w:rsidRDefault="00D22385" w:rsidP="00DA78A1">
            <w:pPr>
              <w:jc w:val="both"/>
              <w:rPr>
                <w:color w:val="000000"/>
              </w:rPr>
            </w:pPr>
            <w:r w:rsidRPr="00DA78A1">
              <w:rPr>
                <w:color w:val="000000"/>
              </w:rPr>
              <w:t>2</w:t>
            </w:r>
          </w:p>
        </w:tc>
        <w:tc>
          <w:tcPr>
            <w:tcW w:w="454" w:type="dxa"/>
            <w:shd w:val="clear" w:color="auto" w:fill="auto"/>
            <w:noWrap/>
            <w:vAlign w:val="bottom"/>
            <w:hideMark/>
          </w:tcPr>
          <w:p w:rsidR="00D22385" w:rsidRPr="00DA78A1" w:rsidRDefault="00D22385" w:rsidP="00DA78A1">
            <w:pPr>
              <w:jc w:val="both"/>
              <w:rPr>
                <w:color w:val="000000"/>
              </w:rPr>
            </w:pPr>
            <w:r w:rsidRPr="00DA78A1">
              <w:rPr>
                <w:color w:val="000000"/>
              </w:rPr>
              <w:t>03</w:t>
            </w:r>
          </w:p>
        </w:tc>
        <w:tc>
          <w:tcPr>
            <w:tcW w:w="713" w:type="dxa"/>
            <w:shd w:val="clear" w:color="auto" w:fill="auto"/>
            <w:noWrap/>
            <w:vAlign w:val="bottom"/>
            <w:hideMark/>
          </w:tcPr>
          <w:p w:rsidR="00D22385" w:rsidRPr="00DA78A1" w:rsidRDefault="00D22385" w:rsidP="00DA78A1">
            <w:pPr>
              <w:jc w:val="both"/>
            </w:pPr>
            <w:r w:rsidRPr="00DA78A1">
              <w:t>Д0820</w:t>
            </w:r>
          </w:p>
        </w:tc>
        <w:tc>
          <w:tcPr>
            <w:tcW w:w="567" w:type="dxa"/>
            <w:shd w:val="clear" w:color="auto" w:fill="auto"/>
            <w:vAlign w:val="bottom"/>
            <w:hideMark/>
          </w:tcPr>
          <w:p w:rsidR="00D22385" w:rsidRPr="00DA78A1" w:rsidRDefault="00D22385" w:rsidP="00DA78A1">
            <w:pPr>
              <w:jc w:val="both"/>
              <w:rPr>
                <w:color w:val="000000"/>
              </w:rPr>
            </w:pPr>
            <w:r w:rsidRPr="00DA78A1">
              <w:rPr>
                <w:color w:val="000000"/>
              </w:rPr>
              <w:t>10</w:t>
            </w:r>
          </w:p>
        </w:tc>
        <w:tc>
          <w:tcPr>
            <w:tcW w:w="566" w:type="dxa"/>
            <w:shd w:val="clear" w:color="auto" w:fill="auto"/>
            <w:vAlign w:val="bottom"/>
            <w:hideMark/>
          </w:tcPr>
          <w:p w:rsidR="00D22385" w:rsidRPr="00DA78A1" w:rsidRDefault="00D22385" w:rsidP="00DA78A1">
            <w:pPr>
              <w:jc w:val="both"/>
              <w:rPr>
                <w:color w:val="000000"/>
              </w:rPr>
            </w:pPr>
            <w:r w:rsidRPr="00DA78A1">
              <w:rPr>
                <w:color w:val="000000"/>
              </w:rPr>
              <w:t>04</w:t>
            </w:r>
          </w:p>
        </w:tc>
        <w:tc>
          <w:tcPr>
            <w:tcW w:w="515" w:type="dxa"/>
            <w:shd w:val="clear" w:color="auto" w:fill="auto"/>
            <w:vAlign w:val="bottom"/>
            <w:hideMark/>
          </w:tcPr>
          <w:p w:rsidR="00D22385" w:rsidRPr="00DA78A1" w:rsidRDefault="00D22385" w:rsidP="00DA78A1">
            <w:pPr>
              <w:jc w:val="both"/>
              <w:rPr>
                <w:color w:val="000000"/>
              </w:rPr>
            </w:pPr>
            <w:r w:rsidRPr="00DA78A1">
              <w:rPr>
                <w:color w:val="000000"/>
              </w:rPr>
              <w:t>900</w:t>
            </w:r>
          </w:p>
        </w:tc>
        <w:tc>
          <w:tcPr>
            <w:tcW w:w="1607" w:type="dxa"/>
            <w:shd w:val="clear" w:color="auto" w:fill="auto"/>
            <w:noWrap/>
            <w:vAlign w:val="bottom"/>
            <w:hideMark/>
          </w:tcPr>
          <w:p w:rsidR="00D22385" w:rsidRPr="00DA78A1" w:rsidRDefault="00D22385" w:rsidP="00DA78A1">
            <w:pPr>
              <w:jc w:val="both"/>
              <w:rPr>
                <w:color w:val="000000"/>
              </w:rPr>
            </w:pPr>
            <w:r w:rsidRPr="00DA78A1">
              <w:rPr>
                <w:color w:val="000000"/>
              </w:rPr>
              <w:t>7018,4</w:t>
            </w:r>
          </w:p>
        </w:tc>
        <w:tc>
          <w:tcPr>
            <w:tcW w:w="1053" w:type="dxa"/>
            <w:shd w:val="clear" w:color="auto" w:fill="auto"/>
            <w:noWrap/>
            <w:vAlign w:val="bottom"/>
            <w:hideMark/>
          </w:tcPr>
          <w:p w:rsidR="00D22385" w:rsidRPr="00DA78A1" w:rsidRDefault="00D22385" w:rsidP="00DA78A1">
            <w:pPr>
              <w:jc w:val="both"/>
              <w:rPr>
                <w:color w:val="000000"/>
              </w:rPr>
            </w:pPr>
            <w:r w:rsidRPr="00DA78A1">
              <w:rPr>
                <w:color w:val="000000"/>
              </w:rPr>
              <w:t>0,0</w:t>
            </w:r>
          </w:p>
        </w:tc>
        <w:tc>
          <w:tcPr>
            <w:tcW w:w="992" w:type="dxa"/>
            <w:shd w:val="clear" w:color="auto" w:fill="auto"/>
            <w:noWrap/>
            <w:vAlign w:val="bottom"/>
            <w:hideMark/>
          </w:tcPr>
          <w:p w:rsidR="00D22385" w:rsidRPr="00DA78A1" w:rsidRDefault="00D22385" w:rsidP="00DA78A1">
            <w:pPr>
              <w:jc w:val="both"/>
              <w:rPr>
                <w:color w:val="000000"/>
              </w:rPr>
            </w:pPr>
            <w:r w:rsidRPr="00DA78A1">
              <w:rPr>
                <w:color w:val="000000"/>
              </w:rPr>
              <w:t>0,0</w:t>
            </w:r>
          </w:p>
        </w:tc>
      </w:tr>
      <w:tr w:rsidR="00D22385" w:rsidRPr="00DA78A1" w:rsidTr="00562F4F">
        <w:trPr>
          <w:trHeight w:val="1308"/>
        </w:trPr>
        <w:tc>
          <w:tcPr>
            <w:tcW w:w="2914" w:type="dxa"/>
            <w:shd w:val="clear" w:color="auto" w:fill="auto"/>
            <w:hideMark/>
          </w:tcPr>
          <w:p w:rsidR="00D22385" w:rsidRPr="00DA78A1" w:rsidRDefault="00D22385" w:rsidP="00DA78A1">
            <w:pPr>
              <w:jc w:val="both"/>
              <w:rPr>
                <w:color w:val="000000"/>
              </w:rPr>
            </w:pPr>
            <w:r w:rsidRPr="00DA78A1">
              <w:rPr>
                <w:color w:val="000000"/>
              </w:rPr>
              <w:lastRenderedPageBreak/>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464" w:type="dxa"/>
            <w:shd w:val="clear" w:color="auto" w:fill="auto"/>
            <w:noWrap/>
            <w:vAlign w:val="bottom"/>
            <w:hideMark/>
          </w:tcPr>
          <w:p w:rsidR="00D22385" w:rsidRPr="00DA78A1" w:rsidRDefault="00D22385" w:rsidP="00DA78A1">
            <w:pPr>
              <w:jc w:val="both"/>
              <w:rPr>
                <w:color w:val="000000"/>
              </w:rPr>
            </w:pPr>
            <w:r w:rsidRPr="00DA78A1">
              <w:rPr>
                <w:color w:val="000000"/>
              </w:rPr>
              <w:t>26</w:t>
            </w:r>
          </w:p>
        </w:tc>
        <w:tc>
          <w:tcPr>
            <w:tcW w:w="498" w:type="dxa"/>
            <w:shd w:val="clear" w:color="auto" w:fill="auto"/>
            <w:noWrap/>
            <w:vAlign w:val="bottom"/>
            <w:hideMark/>
          </w:tcPr>
          <w:p w:rsidR="00D22385" w:rsidRPr="00DA78A1" w:rsidRDefault="00D22385" w:rsidP="00DA78A1">
            <w:pPr>
              <w:jc w:val="both"/>
              <w:rPr>
                <w:color w:val="000000"/>
              </w:rPr>
            </w:pPr>
            <w:r w:rsidRPr="00DA78A1">
              <w:rPr>
                <w:color w:val="000000"/>
              </w:rPr>
              <w:t>2</w:t>
            </w:r>
          </w:p>
        </w:tc>
        <w:tc>
          <w:tcPr>
            <w:tcW w:w="454" w:type="dxa"/>
            <w:shd w:val="clear" w:color="auto" w:fill="auto"/>
            <w:noWrap/>
            <w:vAlign w:val="bottom"/>
            <w:hideMark/>
          </w:tcPr>
          <w:p w:rsidR="00D22385" w:rsidRPr="00DA78A1" w:rsidRDefault="00D22385" w:rsidP="00DA78A1">
            <w:pPr>
              <w:jc w:val="both"/>
              <w:rPr>
                <w:color w:val="000000"/>
              </w:rPr>
            </w:pPr>
            <w:r w:rsidRPr="00DA78A1">
              <w:rPr>
                <w:color w:val="000000"/>
              </w:rPr>
              <w:t>03</w:t>
            </w:r>
          </w:p>
        </w:tc>
        <w:tc>
          <w:tcPr>
            <w:tcW w:w="713" w:type="dxa"/>
            <w:shd w:val="clear" w:color="auto" w:fill="auto"/>
            <w:noWrap/>
            <w:vAlign w:val="bottom"/>
            <w:hideMark/>
          </w:tcPr>
          <w:p w:rsidR="00D22385" w:rsidRPr="00DA78A1" w:rsidRDefault="00D22385" w:rsidP="00DA78A1">
            <w:pPr>
              <w:jc w:val="both"/>
            </w:pPr>
            <w:r w:rsidRPr="00DA78A1">
              <w:t>R0820</w:t>
            </w:r>
          </w:p>
        </w:tc>
        <w:tc>
          <w:tcPr>
            <w:tcW w:w="567" w:type="dxa"/>
            <w:shd w:val="clear" w:color="auto" w:fill="auto"/>
            <w:vAlign w:val="bottom"/>
            <w:hideMark/>
          </w:tcPr>
          <w:p w:rsidR="00D22385" w:rsidRPr="00DA78A1" w:rsidRDefault="00D22385" w:rsidP="00DA78A1">
            <w:pPr>
              <w:jc w:val="both"/>
              <w:rPr>
                <w:color w:val="000000"/>
              </w:rPr>
            </w:pPr>
            <w:r w:rsidRPr="00DA78A1">
              <w:rPr>
                <w:color w:val="000000"/>
              </w:rPr>
              <w:t>10</w:t>
            </w:r>
          </w:p>
        </w:tc>
        <w:tc>
          <w:tcPr>
            <w:tcW w:w="566" w:type="dxa"/>
            <w:shd w:val="clear" w:color="auto" w:fill="auto"/>
            <w:vAlign w:val="bottom"/>
            <w:hideMark/>
          </w:tcPr>
          <w:p w:rsidR="00D22385" w:rsidRPr="00DA78A1" w:rsidRDefault="00D22385" w:rsidP="00DA78A1">
            <w:pPr>
              <w:jc w:val="both"/>
              <w:rPr>
                <w:color w:val="000000"/>
              </w:rPr>
            </w:pPr>
            <w:r w:rsidRPr="00DA78A1">
              <w:rPr>
                <w:color w:val="000000"/>
              </w:rPr>
              <w:t>04</w:t>
            </w:r>
          </w:p>
        </w:tc>
        <w:tc>
          <w:tcPr>
            <w:tcW w:w="515" w:type="dxa"/>
            <w:shd w:val="clear" w:color="auto" w:fill="auto"/>
            <w:vAlign w:val="bottom"/>
            <w:hideMark/>
          </w:tcPr>
          <w:p w:rsidR="00D22385" w:rsidRPr="00DA78A1" w:rsidRDefault="00D22385" w:rsidP="00DA78A1">
            <w:pPr>
              <w:jc w:val="both"/>
              <w:rPr>
                <w:color w:val="000000"/>
              </w:rPr>
            </w:pPr>
            <w:r w:rsidRPr="00DA78A1">
              <w:rPr>
                <w:color w:val="000000"/>
              </w:rPr>
              <w:t>900</w:t>
            </w:r>
          </w:p>
        </w:tc>
        <w:tc>
          <w:tcPr>
            <w:tcW w:w="1607" w:type="dxa"/>
            <w:shd w:val="clear" w:color="auto" w:fill="auto"/>
            <w:noWrap/>
            <w:vAlign w:val="bottom"/>
            <w:hideMark/>
          </w:tcPr>
          <w:p w:rsidR="00D22385" w:rsidRPr="00DA78A1" w:rsidRDefault="00D22385" w:rsidP="00DA78A1">
            <w:pPr>
              <w:jc w:val="both"/>
              <w:rPr>
                <w:color w:val="000000"/>
              </w:rPr>
            </w:pPr>
            <w:r w:rsidRPr="00DA78A1">
              <w:rPr>
                <w:color w:val="000000"/>
              </w:rPr>
              <w:t>0,0</w:t>
            </w:r>
          </w:p>
        </w:tc>
        <w:tc>
          <w:tcPr>
            <w:tcW w:w="1053" w:type="dxa"/>
            <w:shd w:val="clear" w:color="auto" w:fill="auto"/>
            <w:noWrap/>
            <w:vAlign w:val="bottom"/>
            <w:hideMark/>
          </w:tcPr>
          <w:p w:rsidR="00D22385" w:rsidRPr="00DA78A1" w:rsidRDefault="00D22385" w:rsidP="00DA78A1">
            <w:pPr>
              <w:jc w:val="both"/>
              <w:rPr>
                <w:color w:val="000000"/>
              </w:rPr>
            </w:pPr>
            <w:r w:rsidRPr="00DA78A1">
              <w:rPr>
                <w:color w:val="000000"/>
              </w:rPr>
              <w:t>7018,4</w:t>
            </w:r>
          </w:p>
        </w:tc>
        <w:tc>
          <w:tcPr>
            <w:tcW w:w="992" w:type="dxa"/>
            <w:shd w:val="clear" w:color="auto" w:fill="auto"/>
            <w:noWrap/>
            <w:vAlign w:val="bottom"/>
            <w:hideMark/>
          </w:tcPr>
          <w:p w:rsidR="00D22385" w:rsidRPr="00DA78A1" w:rsidRDefault="00D22385" w:rsidP="00DA78A1">
            <w:pPr>
              <w:jc w:val="both"/>
              <w:rPr>
                <w:color w:val="000000"/>
              </w:rPr>
            </w:pPr>
            <w:r w:rsidRPr="00DA78A1">
              <w:rPr>
                <w:color w:val="000000"/>
              </w:rPr>
              <w:t>7018,4</w:t>
            </w:r>
          </w:p>
        </w:tc>
      </w:tr>
      <w:tr w:rsidR="00D22385" w:rsidRPr="00DA78A1" w:rsidTr="00562F4F">
        <w:trPr>
          <w:trHeight w:val="354"/>
        </w:trPr>
        <w:tc>
          <w:tcPr>
            <w:tcW w:w="2914" w:type="dxa"/>
            <w:shd w:val="clear" w:color="000000" w:fill="FFFFFF"/>
            <w:hideMark/>
          </w:tcPr>
          <w:p w:rsidR="00D22385" w:rsidRPr="00DA78A1" w:rsidRDefault="00D22385" w:rsidP="00DA78A1">
            <w:pPr>
              <w:jc w:val="both"/>
            </w:pPr>
            <w:r w:rsidRPr="00DA78A1">
              <w:t xml:space="preserve">Муниципальная программа "Модернизация и реформирование жилищно-коммунального хозяйства в Чамзинском муниципальном районе Республики Мордовия" </w:t>
            </w:r>
          </w:p>
        </w:tc>
        <w:tc>
          <w:tcPr>
            <w:tcW w:w="464" w:type="dxa"/>
            <w:shd w:val="clear" w:color="auto" w:fill="auto"/>
            <w:noWrap/>
            <w:vAlign w:val="bottom"/>
            <w:hideMark/>
          </w:tcPr>
          <w:p w:rsidR="00D22385" w:rsidRPr="00DA78A1" w:rsidRDefault="00D22385" w:rsidP="00DA78A1">
            <w:pPr>
              <w:jc w:val="both"/>
              <w:rPr>
                <w:color w:val="000000"/>
              </w:rPr>
            </w:pPr>
            <w:r w:rsidRPr="00DA78A1">
              <w:rPr>
                <w:color w:val="000000"/>
              </w:rPr>
              <w:t>27</w:t>
            </w:r>
          </w:p>
        </w:tc>
        <w:tc>
          <w:tcPr>
            <w:tcW w:w="498" w:type="dxa"/>
            <w:shd w:val="clear" w:color="auto" w:fill="auto"/>
            <w:hideMark/>
          </w:tcPr>
          <w:p w:rsidR="00D22385" w:rsidRPr="00DA78A1" w:rsidRDefault="00D22385" w:rsidP="00DA78A1">
            <w:pPr>
              <w:jc w:val="both"/>
              <w:rPr>
                <w:color w:val="000000"/>
              </w:rPr>
            </w:pPr>
            <w:r w:rsidRPr="00DA78A1">
              <w:rPr>
                <w:color w:val="000000"/>
              </w:rPr>
              <w:t> </w:t>
            </w:r>
          </w:p>
        </w:tc>
        <w:tc>
          <w:tcPr>
            <w:tcW w:w="454" w:type="dxa"/>
            <w:shd w:val="clear" w:color="auto" w:fill="auto"/>
            <w:vAlign w:val="bottom"/>
            <w:hideMark/>
          </w:tcPr>
          <w:p w:rsidR="00D22385" w:rsidRPr="00DA78A1" w:rsidRDefault="00D22385" w:rsidP="00DA78A1">
            <w:pPr>
              <w:jc w:val="both"/>
              <w:rPr>
                <w:color w:val="000000"/>
              </w:rPr>
            </w:pPr>
            <w:r w:rsidRPr="00DA78A1">
              <w:rPr>
                <w:color w:val="000000"/>
              </w:rPr>
              <w:t> </w:t>
            </w:r>
          </w:p>
        </w:tc>
        <w:tc>
          <w:tcPr>
            <w:tcW w:w="713" w:type="dxa"/>
            <w:shd w:val="clear" w:color="auto" w:fill="auto"/>
            <w:vAlign w:val="bottom"/>
            <w:hideMark/>
          </w:tcPr>
          <w:p w:rsidR="00D22385" w:rsidRPr="00DA78A1" w:rsidRDefault="00D22385" w:rsidP="00DA78A1">
            <w:pPr>
              <w:jc w:val="both"/>
              <w:rPr>
                <w:color w:val="000000"/>
              </w:rPr>
            </w:pPr>
            <w:r w:rsidRPr="00DA78A1">
              <w:rPr>
                <w:color w:val="000000"/>
              </w:rPr>
              <w:t> </w:t>
            </w:r>
          </w:p>
        </w:tc>
        <w:tc>
          <w:tcPr>
            <w:tcW w:w="567" w:type="dxa"/>
            <w:shd w:val="clear" w:color="auto" w:fill="auto"/>
            <w:vAlign w:val="bottom"/>
            <w:hideMark/>
          </w:tcPr>
          <w:p w:rsidR="00D22385" w:rsidRPr="00DA78A1" w:rsidRDefault="00D22385" w:rsidP="00DA78A1">
            <w:pPr>
              <w:jc w:val="both"/>
              <w:rPr>
                <w:color w:val="000000"/>
              </w:rPr>
            </w:pPr>
            <w:r w:rsidRPr="00DA78A1">
              <w:rPr>
                <w:color w:val="000000"/>
              </w:rPr>
              <w:t> </w:t>
            </w:r>
          </w:p>
        </w:tc>
        <w:tc>
          <w:tcPr>
            <w:tcW w:w="566" w:type="dxa"/>
            <w:shd w:val="clear" w:color="auto" w:fill="auto"/>
            <w:vAlign w:val="bottom"/>
            <w:hideMark/>
          </w:tcPr>
          <w:p w:rsidR="00D22385" w:rsidRPr="00DA78A1" w:rsidRDefault="00D22385" w:rsidP="00DA78A1">
            <w:pPr>
              <w:jc w:val="both"/>
              <w:rPr>
                <w:color w:val="000000"/>
              </w:rPr>
            </w:pPr>
            <w:r w:rsidRPr="00DA78A1">
              <w:rPr>
                <w:color w:val="000000"/>
              </w:rPr>
              <w:t> </w:t>
            </w:r>
          </w:p>
        </w:tc>
        <w:tc>
          <w:tcPr>
            <w:tcW w:w="515" w:type="dxa"/>
            <w:shd w:val="clear" w:color="auto" w:fill="auto"/>
            <w:vAlign w:val="bottom"/>
            <w:hideMark/>
          </w:tcPr>
          <w:p w:rsidR="00D22385" w:rsidRPr="00DA78A1" w:rsidRDefault="00D22385" w:rsidP="00DA78A1">
            <w:pPr>
              <w:jc w:val="both"/>
              <w:rPr>
                <w:color w:val="000000"/>
              </w:rPr>
            </w:pPr>
            <w:r w:rsidRPr="00DA78A1">
              <w:rPr>
                <w:color w:val="000000"/>
              </w:rPr>
              <w:t> </w:t>
            </w:r>
          </w:p>
        </w:tc>
        <w:tc>
          <w:tcPr>
            <w:tcW w:w="1607" w:type="dxa"/>
            <w:shd w:val="clear" w:color="auto" w:fill="auto"/>
            <w:vAlign w:val="bottom"/>
            <w:hideMark/>
          </w:tcPr>
          <w:p w:rsidR="00D22385" w:rsidRPr="00DA78A1" w:rsidRDefault="00D22385" w:rsidP="00DA78A1">
            <w:pPr>
              <w:jc w:val="both"/>
              <w:rPr>
                <w:color w:val="000000"/>
              </w:rPr>
            </w:pPr>
            <w:r w:rsidRPr="00DA78A1">
              <w:rPr>
                <w:color w:val="000000"/>
              </w:rPr>
              <w:t xml:space="preserve">0,0 </w:t>
            </w:r>
          </w:p>
        </w:tc>
        <w:tc>
          <w:tcPr>
            <w:tcW w:w="1053" w:type="dxa"/>
            <w:shd w:val="clear" w:color="auto" w:fill="auto"/>
            <w:vAlign w:val="bottom"/>
            <w:hideMark/>
          </w:tcPr>
          <w:p w:rsidR="00D22385" w:rsidRPr="00DA78A1" w:rsidRDefault="00D22385" w:rsidP="00DA78A1">
            <w:pPr>
              <w:jc w:val="both"/>
              <w:rPr>
                <w:color w:val="000000"/>
              </w:rPr>
            </w:pPr>
            <w:r w:rsidRPr="00DA78A1">
              <w:rPr>
                <w:color w:val="000000"/>
              </w:rPr>
              <w:t xml:space="preserve">49 430,0 </w:t>
            </w:r>
          </w:p>
        </w:tc>
        <w:tc>
          <w:tcPr>
            <w:tcW w:w="992" w:type="dxa"/>
            <w:shd w:val="clear" w:color="auto" w:fill="auto"/>
            <w:vAlign w:val="bottom"/>
            <w:hideMark/>
          </w:tcPr>
          <w:p w:rsidR="00D22385" w:rsidRPr="00DA78A1" w:rsidRDefault="00D22385" w:rsidP="00DA78A1">
            <w:pPr>
              <w:jc w:val="both"/>
              <w:rPr>
                <w:color w:val="000000"/>
              </w:rPr>
            </w:pPr>
            <w:r w:rsidRPr="00DA78A1">
              <w:rPr>
                <w:color w:val="000000"/>
              </w:rPr>
              <w:t xml:space="preserve">0,0 </w:t>
            </w:r>
          </w:p>
        </w:tc>
      </w:tr>
      <w:tr w:rsidR="00D22385" w:rsidRPr="00DA78A1" w:rsidTr="00562F4F">
        <w:trPr>
          <w:trHeight w:val="242"/>
        </w:trPr>
        <w:tc>
          <w:tcPr>
            <w:tcW w:w="2914" w:type="dxa"/>
            <w:shd w:val="clear" w:color="auto" w:fill="auto"/>
            <w:hideMark/>
          </w:tcPr>
          <w:p w:rsidR="00D22385" w:rsidRPr="00DA78A1" w:rsidRDefault="00D22385" w:rsidP="00DA78A1">
            <w:pPr>
              <w:jc w:val="both"/>
            </w:pPr>
            <w:r w:rsidRPr="00DA78A1">
              <w:t>Проектирование и строительство, реконструкция (модернизация) очистных сооружений канализации и сетей водоотведения</w:t>
            </w:r>
          </w:p>
        </w:tc>
        <w:tc>
          <w:tcPr>
            <w:tcW w:w="464" w:type="dxa"/>
            <w:shd w:val="clear" w:color="auto" w:fill="auto"/>
            <w:noWrap/>
            <w:vAlign w:val="bottom"/>
            <w:hideMark/>
          </w:tcPr>
          <w:p w:rsidR="00D22385" w:rsidRPr="00DA78A1" w:rsidRDefault="00D22385" w:rsidP="00DA78A1">
            <w:pPr>
              <w:jc w:val="both"/>
              <w:rPr>
                <w:color w:val="000000"/>
              </w:rPr>
            </w:pPr>
            <w:r w:rsidRPr="00DA78A1">
              <w:rPr>
                <w:color w:val="000000"/>
              </w:rPr>
              <w:t>27</w:t>
            </w:r>
          </w:p>
        </w:tc>
        <w:tc>
          <w:tcPr>
            <w:tcW w:w="498" w:type="dxa"/>
            <w:shd w:val="clear" w:color="auto" w:fill="auto"/>
            <w:noWrap/>
            <w:vAlign w:val="bottom"/>
            <w:hideMark/>
          </w:tcPr>
          <w:p w:rsidR="00D22385" w:rsidRPr="00DA78A1" w:rsidRDefault="00D22385" w:rsidP="00DA78A1">
            <w:pPr>
              <w:jc w:val="both"/>
            </w:pPr>
            <w:r w:rsidRPr="00DA78A1">
              <w:t>0</w:t>
            </w:r>
          </w:p>
        </w:tc>
        <w:tc>
          <w:tcPr>
            <w:tcW w:w="454" w:type="dxa"/>
            <w:shd w:val="clear" w:color="auto" w:fill="auto"/>
            <w:noWrap/>
            <w:vAlign w:val="bottom"/>
            <w:hideMark/>
          </w:tcPr>
          <w:p w:rsidR="00D22385" w:rsidRPr="00DA78A1" w:rsidRDefault="00D22385" w:rsidP="00DA78A1">
            <w:pPr>
              <w:jc w:val="both"/>
            </w:pPr>
            <w:r w:rsidRPr="00DA78A1">
              <w:t>04</w:t>
            </w:r>
          </w:p>
        </w:tc>
        <w:tc>
          <w:tcPr>
            <w:tcW w:w="713" w:type="dxa"/>
            <w:shd w:val="clear" w:color="auto" w:fill="auto"/>
            <w:noWrap/>
            <w:vAlign w:val="bottom"/>
            <w:hideMark/>
          </w:tcPr>
          <w:p w:rsidR="00D22385" w:rsidRPr="00DA78A1" w:rsidRDefault="00D22385" w:rsidP="00DA78A1">
            <w:pPr>
              <w:jc w:val="both"/>
            </w:pPr>
            <w:r w:rsidRPr="00DA78A1">
              <w:t>L1130</w:t>
            </w:r>
          </w:p>
        </w:tc>
        <w:tc>
          <w:tcPr>
            <w:tcW w:w="567" w:type="dxa"/>
            <w:shd w:val="clear" w:color="auto" w:fill="auto"/>
            <w:vAlign w:val="bottom"/>
            <w:hideMark/>
          </w:tcPr>
          <w:p w:rsidR="00D22385" w:rsidRPr="00DA78A1" w:rsidRDefault="00D22385" w:rsidP="00DA78A1">
            <w:pPr>
              <w:jc w:val="both"/>
              <w:rPr>
                <w:color w:val="000000"/>
              </w:rPr>
            </w:pPr>
            <w:r w:rsidRPr="00DA78A1">
              <w:rPr>
                <w:color w:val="000000"/>
              </w:rPr>
              <w:t>05</w:t>
            </w:r>
          </w:p>
        </w:tc>
        <w:tc>
          <w:tcPr>
            <w:tcW w:w="566" w:type="dxa"/>
            <w:shd w:val="clear" w:color="auto" w:fill="auto"/>
            <w:vAlign w:val="bottom"/>
            <w:hideMark/>
          </w:tcPr>
          <w:p w:rsidR="00D22385" w:rsidRPr="00DA78A1" w:rsidRDefault="00D22385" w:rsidP="00DA78A1">
            <w:pPr>
              <w:jc w:val="both"/>
              <w:rPr>
                <w:color w:val="000000"/>
              </w:rPr>
            </w:pPr>
            <w:r w:rsidRPr="00DA78A1">
              <w:rPr>
                <w:color w:val="000000"/>
              </w:rPr>
              <w:t>02</w:t>
            </w:r>
          </w:p>
        </w:tc>
        <w:tc>
          <w:tcPr>
            <w:tcW w:w="515" w:type="dxa"/>
            <w:shd w:val="clear" w:color="auto" w:fill="auto"/>
            <w:vAlign w:val="bottom"/>
            <w:hideMark/>
          </w:tcPr>
          <w:p w:rsidR="00D22385" w:rsidRPr="00DA78A1" w:rsidRDefault="00D22385" w:rsidP="00DA78A1">
            <w:pPr>
              <w:jc w:val="both"/>
              <w:rPr>
                <w:color w:val="000000"/>
              </w:rPr>
            </w:pPr>
            <w:r w:rsidRPr="00DA78A1">
              <w:rPr>
                <w:color w:val="000000"/>
              </w:rPr>
              <w:t>900</w:t>
            </w:r>
          </w:p>
        </w:tc>
        <w:tc>
          <w:tcPr>
            <w:tcW w:w="1607" w:type="dxa"/>
            <w:shd w:val="clear" w:color="auto" w:fill="auto"/>
            <w:vAlign w:val="bottom"/>
            <w:hideMark/>
          </w:tcPr>
          <w:p w:rsidR="00D22385" w:rsidRPr="00DA78A1" w:rsidRDefault="00D22385" w:rsidP="00DA78A1">
            <w:pPr>
              <w:jc w:val="both"/>
              <w:rPr>
                <w:color w:val="000000"/>
              </w:rPr>
            </w:pPr>
            <w:r w:rsidRPr="00DA78A1">
              <w:rPr>
                <w:color w:val="000000"/>
              </w:rPr>
              <w:t xml:space="preserve">0,0 </w:t>
            </w:r>
          </w:p>
        </w:tc>
        <w:tc>
          <w:tcPr>
            <w:tcW w:w="1053" w:type="dxa"/>
            <w:shd w:val="clear" w:color="auto" w:fill="auto"/>
            <w:vAlign w:val="bottom"/>
            <w:hideMark/>
          </w:tcPr>
          <w:p w:rsidR="00D22385" w:rsidRPr="00DA78A1" w:rsidRDefault="00D22385" w:rsidP="00DA78A1">
            <w:pPr>
              <w:jc w:val="both"/>
              <w:rPr>
                <w:color w:val="000000"/>
              </w:rPr>
            </w:pPr>
            <w:r w:rsidRPr="00DA78A1">
              <w:rPr>
                <w:color w:val="000000"/>
              </w:rPr>
              <w:t xml:space="preserve">49 430,0 </w:t>
            </w:r>
          </w:p>
        </w:tc>
        <w:tc>
          <w:tcPr>
            <w:tcW w:w="992" w:type="dxa"/>
            <w:shd w:val="clear" w:color="auto" w:fill="auto"/>
            <w:vAlign w:val="bottom"/>
            <w:hideMark/>
          </w:tcPr>
          <w:p w:rsidR="00D22385" w:rsidRPr="00DA78A1" w:rsidRDefault="00D22385" w:rsidP="00DA78A1">
            <w:pPr>
              <w:jc w:val="both"/>
              <w:rPr>
                <w:color w:val="000000"/>
              </w:rPr>
            </w:pPr>
            <w:r w:rsidRPr="00DA78A1">
              <w:rPr>
                <w:color w:val="000000"/>
              </w:rPr>
              <w:t xml:space="preserve">0,0 </w:t>
            </w:r>
          </w:p>
        </w:tc>
      </w:tr>
      <w:tr w:rsidR="00D22385" w:rsidRPr="00DA78A1" w:rsidTr="00562F4F">
        <w:trPr>
          <w:trHeight w:val="481"/>
        </w:trPr>
        <w:tc>
          <w:tcPr>
            <w:tcW w:w="2914" w:type="dxa"/>
            <w:shd w:val="clear" w:color="auto" w:fill="auto"/>
            <w:hideMark/>
          </w:tcPr>
          <w:p w:rsidR="00D22385" w:rsidRPr="00DA78A1" w:rsidRDefault="00D22385" w:rsidP="00DA78A1">
            <w:pPr>
              <w:jc w:val="both"/>
              <w:rPr>
                <w:color w:val="000000"/>
              </w:rPr>
            </w:pPr>
            <w:r w:rsidRPr="00DA78A1">
              <w:rPr>
                <w:color w:val="000000"/>
              </w:rPr>
              <w:t>Непрограммные расходы главных распорядителей средств бюджета Чамзинского муниципального района Республики Мордовия</w:t>
            </w:r>
          </w:p>
        </w:tc>
        <w:tc>
          <w:tcPr>
            <w:tcW w:w="464" w:type="dxa"/>
            <w:shd w:val="clear" w:color="auto" w:fill="auto"/>
            <w:hideMark/>
          </w:tcPr>
          <w:p w:rsidR="00D22385" w:rsidRPr="00DA78A1" w:rsidRDefault="00D22385" w:rsidP="00DA78A1">
            <w:pPr>
              <w:jc w:val="both"/>
              <w:rPr>
                <w:color w:val="000000"/>
              </w:rPr>
            </w:pPr>
            <w:r w:rsidRPr="00DA78A1">
              <w:rPr>
                <w:color w:val="000000"/>
              </w:rPr>
              <w:t>89</w:t>
            </w:r>
          </w:p>
        </w:tc>
        <w:tc>
          <w:tcPr>
            <w:tcW w:w="498" w:type="dxa"/>
            <w:shd w:val="clear" w:color="auto" w:fill="auto"/>
            <w:noWrap/>
            <w:hideMark/>
          </w:tcPr>
          <w:p w:rsidR="00D22385" w:rsidRPr="00DA78A1" w:rsidRDefault="00D22385" w:rsidP="00DA78A1">
            <w:pPr>
              <w:jc w:val="both"/>
            </w:pPr>
            <w:r w:rsidRPr="00DA78A1">
              <w:t> </w:t>
            </w:r>
          </w:p>
        </w:tc>
        <w:tc>
          <w:tcPr>
            <w:tcW w:w="454" w:type="dxa"/>
            <w:shd w:val="clear" w:color="auto" w:fill="auto"/>
            <w:noWrap/>
            <w:hideMark/>
          </w:tcPr>
          <w:p w:rsidR="00D22385" w:rsidRPr="00DA78A1" w:rsidRDefault="00D22385" w:rsidP="00DA78A1">
            <w:pPr>
              <w:jc w:val="both"/>
            </w:pPr>
            <w:r w:rsidRPr="00DA78A1">
              <w:t> </w:t>
            </w:r>
          </w:p>
        </w:tc>
        <w:tc>
          <w:tcPr>
            <w:tcW w:w="713" w:type="dxa"/>
            <w:shd w:val="clear" w:color="auto" w:fill="auto"/>
            <w:noWrap/>
            <w:hideMark/>
          </w:tcPr>
          <w:p w:rsidR="00D22385" w:rsidRPr="00DA78A1" w:rsidRDefault="00D22385" w:rsidP="00DA78A1">
            <w:pPr>
              <w:jc w:val="both"/>
            </w:pPr>
            <w:r w:rsidRPr="00DA78A1">
              <w:t> </w:t>
            </w:r>
          </w:p>
        </w:tc>
        <w:tc>
          <w:tcPr>
            <w:tcW w:w="567" w:type="dxa"/>
            <w:shd w:val="clear" w:color="auto" w:fill="auto"/>
            <w:hideMark/>
          </w:tcPr>
          <w:p w:rsidR="00D22385" w:rsidRPr="00DA78A1" w:rsidRDefault="00D22385" w:rsidP="00DA78A1">
            <w:pPr>
              <w:jc w:val="both"/>
              <w:rPr>
                <w:color w:val="000000"/>
              </w:rPr>
            </w:pPr>
            <w:r w:rsidRPr="00DA78A1">
              <w:rPr>
                <w:color w:val="000000"/>
              </w:rPr>
              <w:t> </w:t>
            </w:r>
          </w:p>
        </w:tc>
        <w:tc>
          <w:tcPr>
            <w:tcW w:w="566" w:type="dxa"/>
            <w:shd w:val="clear" w:color="auto" w:fill="auto"/>
            <w:hideMark/>
          </w:tcPr>
          <w:p w:rsidR="00D22385" w:rsidRPr="00DA78A1" w:rsidRDefault="00D22385" w:rsidP="00DA78A1">
            <w:pPr>
              <w:jc w:val="both"/>
              <w:rPr>
                <w:color w:val="000000"/>
              </w:rPr>
            </w:pPr>
            <w:r w:rsidRPr="00DA78A1">
              <w:rPr>
                <w:color w:val="000000"/>
              </w:rPr>
              <w:t> </w:t>
            </w:r>
          </w:p>
        </w:tc>
        <w:tc>
          <w:tcPr>
            <w:tcW w:w="515" w:type="dxa"/>
            <w:shd w:val="clear" w:color="auto" w:fill="auto"/>
            <w:hideMark/>
          </w:tcPr>
          <w:p w:rsidR="00D22385" w:rsidRPr="00DA78A1" w:rsidRDefault="00D22385" w:rsidP="00DA78A1">
            <w:pPr>
              <w:jc w:val="both"/>
              <w:rPr>
                <w:color w:val="000000"/>
              </w:rPr>
            </w:pPr>
            <w:r w:rsidRPr="00DA78A1">
              <w:rPr>
                <w:color w:val="000000"/>
              </w:rPr>
              <w:t> </w:t>
            </w:r>
          </w:p>
        </w:tc>
        <w:tc>
          <w:tcPr>
            <w:tcW w:w="1607" w:type="dxa"/>
            <w:shd w:val="clear" w:color="auto" w:fill="auto"/>
            <w:hideMark/>
          </w:tcPr>
          <w:p w:rsidR="00D22385" w:rsidRPr="00DA78A1" w:rsidRDefault="00D22385" w:rsidP="00DA78A1">
            <w:pPr>
              <w:jc w:val="both"/>
              <w:rPr>
                <w:color w:val="000000"/>
              </w:rPr>
            </w:pPr>
            <w:r w:rsidRPr="00DA78A1">
              <w:rPr>
                <w:color w:val="000000"/>
              </w:rPr>
              <w:t>300,00</w:t>
            </w:r>
          </w:p>
        </w:tc>
        <w:tc>
          <w:tcPr>
            <w:tcW w:w="1053" w:type="dxa"/>
            <w:shd w:val="clear" w:color="auto" w:fill="auto"/>
            <w:hideMark/>
          </w:tcPr>
          <w:p w:rsidR="00D22385" w:rsidRPr="00DA78A1" w:rsidRDefault="00D22385" w:rsidP="00DA78A1">
            <w:pPr>
              <w:jc w:val="both"/>
              <w:rPr>
                <w:color w:val="000000"/>
              </w:rPr>
            </w:pPr>
            <w:r w:rsidRPr="00DA78A1">
              <w:rPr>
                <w:color w:val="000000"/>
              </w:rPr>
              <w:t>0,00</w:t>
            </w:r>
          </w:p>
        </w:tc>
        <w:tc>
          <w:tcPr>
            <w:tcW w:w="992" w:type="dxa"/>
            <w:shd w:val="clear" w:color="auto" w:fill="auto"/>
            <w:hideMark/>
          </w:tcPr>
          <w:p w:rsidR="00D22385" w:rsidRPr="00DA78A1" w:rsidRDefault="00D22385" w:rsidP="00DA78A1">
            <w:pPr>
              <w:jc w:val="both"/>
              <w:rPr>
                <w:color w:val="000000"/>
              </w:rPr>
            </w:pPr>
            <w:r w:rsidRPr="00DA78A1">
              <w:rPr>
                <w:color w:val="000000"/>
              </w:rPr>
              <w:t>0,00</w:t>
            </w:r>
          </w:p>
        </w:tc>
      </w:tr>
      <w:tr w:rsidR="00D22385" w:rsidRPr="00DA78A1" w:rsidTr="00562F4F">
        <w:trPr>
          <w:trHeight w:val="675"/>
        </w:trPr>
        <w:tc>
          <w:tcPr>
            <w:tcW w:w="2914" w:type="dxa"/>
            <w:shd w:val="clear" w:color="auto" w:fill="auto"/>
            <w:hideMark/>
          </w:tcPr>
          <w:p w:rsidR="00D22385" w:rsidRPr="00DA78A1" w:rsidRDefault="00D22385" w:rsidP="00DA78A1">
            <w:pPr>
              <w:jc w:val="both"/>
              <w:rPr>
                <w:color w:val="000000"/>
              </w:rPr>
            </w:pPr>
            <w:r w:rsidRPr="00DA78A1">
              <w:rPr>
                <w:color w:val="000000"/>
              </w:rPr>
              <w:t>Приобретение имущества в  муниципальную собственность</w:t>
            </w:r>
          </w:p>
        </w:tc>
        <w:tc>
          <w:tcPr>
            <w:tcW w:w="464" w:type="dxa"/>
            <w:shd w:val="clear" w:color="auto" w:fill="auto"/>
            <w:hideMark/>
          </w:tcPr>
          <w:p w:rsidR="00D22385" w:rsidRPr="00DA78A1" w:rsidRDefault="00D22385" w:rsidP="00DA78A1">
            <w:pPr>
              <w:jc w:val="both"/>
              <w:rPr>
                <w:color w:val="000000"/>
              </w:rPr>
            </w:pPr>
            <w:r w:rsidRPr="00DA78A1">
              <w:rPr>
                <w:color w:val="000000"/>
              </w:rPr>
              <w:t>89</w:t>
            </w:r>
          </w:p>
        </w:tc>
        <w:tc>
          <w:tcPr>
            <w:tcW w:w="498" w:type="dxa"/>
            <w:shd w:val="clear" w:color="auto" w:fill="auto"/>
            <w:noWrap/>
            <w:hideMark/>
          </w:tcPr>
          <w:p w:rsidR="00D22385" w:rsidRPr="00DA78A1" w:rsidRDefault="00D22385" w:rsidP="00DA78A1">
            <w:pPr>
              <w:jc w:val="both"/>
            </w:pPr>
            <w:r w:rsidRPr="00DA78A1">
              <w:t>1</w:t>
            </w:r>
          </w:p>
        </w:tc>
        <w:tc>
          <w:tcPr>
            <w:tcW w:w="454" w:type="dxa"/>
            <w:shd w:val="clear" w:color="auto" w:fill="auto"/>
            <w:noWrap/>
            <w:hideMark/>
          </w:tcPr>
          <w:p w:rsidR="00D22385" w:rsidRPr="00DA78A1" w:rsidRDefault="00D22385" w:rsidP="00DA78A1">
            <w:pPr>
              <w:jc w:val="both"/>
            </w:pPr>
            <w:r w:rsidRPr="00DA78A1">
              <w:t>00</w:t>
            </w:r>
          </w:p>
        </w:tc>
        <w:tc>
          <w:tcPr>
            <w:tcW w:w="713" w:type="dxa"/>
            <w:shd w:val="clear" w:color="auto" w:fill="auto"/>
            <w:noWrap/>
            <w:hideMark/>
          </w:tcPr>
          <w:p w:rsidR="00D22385" w:rsidRPr="00DA78A1" w:rsidRDefault="00D22385" w:rsidP="00DA78A1">
            <w:pPr>
              <w:jc w:val="both"/>
            </w:pPr>
            <w:r w:rsidRPr="00DA78A1">
              <w:t>42430</w:t>
            </w:r>
          </w:p>
        </w:tc>
        <w:tc>
          <w:tcPr>
            <w:tcW w:w="567" w:type="dxa"/>
            <w:shd w:val="clear" w:color="auto" w:fill="auto"/>
            <w:hideMark/>
          </w:tcPr>
          <w:p w:rsidR="00D22385" w:rsidRPr="00DA78A1" w:rsidRDefault="00D22385" w:rsidP="00DA78A1">
            <w:pPr>
              <w:jc w:val="both"/>
              <w:rPr>
                <w:color w:val="000000"/>
              </w:rPr>
            </w:pPr>
            <w:r w:rsidRPr="00DA78A1">
              <w:rPr>
                <w:color w:val="000000"/>
              </w:rPr>
              <w:t>01</w:t>
            </w:r>
          </w:p>
        </w:tc>
        <w:tc>
          <w:tcPr>
            <w:tcW w:w="566" w:type="dxa"/>
            <w:shd w:val="clear" w:color="auto" w:fill="auto"/>
            <w:hideMark/>
          </w:tcPr>
          <w:p w:rsidR="00D22385" w:rsidRPr="00DA78A1" w:rsidRDefault="00D22385" w:rsidP="00DA78A1">
            <w:pPr>
              <w:jc w:val="both"/>
              <w:rPr>
                <w:color w:val="000000"/>
              </w:rPr>
            </w:pPr>
            <w:r w:rsidRPr="00DA78A1">
              <w:rPr>
                <w:color w:val="000000"/>
              </w:rPr>
              <w:t>13</w:t>
            </w:r>
          </w:p>
        </w:tc>
        <w:tc>
          <w:tcPr>
            <w:tcW w:w="515" w:type="dxa"/>
            <w:shd w:val="clear" w:color="auto" w:fill="auto"/>
            <w:hideMark/>
          </w:tcPr>
          <w:p w:rsidR="00D22385" w:rsidRPr="00DA78A1" w:rsidRDefault="00D22385" w:rsidP="00DA78A1">
            <w:pPr>
              <w:jc w:val="both"/>
              <w:rPr>
                <w:color w:val="000000"/>
              </w:rPr>
            </w:pPr>
            <w:r w:rsidRPr="00DA78A1">
              <w:rPr>
                <w:color w:val="000000"/>
              </w:rPr>
              <w:t>900</w:t>
            </w:r>
          </w:p>
        </w:tc>
        <w:tc>
          <w:tcPr>
            <w:tcW w:w="1607" w:type="dxa"/>
            <w:shd w:val="clear" w:color="auto" w:fill="auto"/>
            <w:hideMark/>
          </w:tcPr>
          <w:p w:rsidR="00D22385" w:rsidRPr="00DA78A1" w:rsidRDefault="00D22385" w:rsidP="00DA78A1">
            <w:pPr>
              <w:jc w:val="both"/>
              <w:rPr>
                <w:color w:val="000000"/>
              </w:rPr>
            </w:pPr>
            <w:r w:rsidRPr="00DA78A1">
              <w:rPr>
                <w:color w:val="000000"/>
              </w:rPr>
              <w:t>300,00</w:t>
            </w:r>
          </w:p>
        </w:tc>
        <w:tc>
          <w:tcPr>
            <w:tcW w:w="1053" w:type="dxa"/>
            <w:shd w:val="clear" w:color="auto" w:fill="auto"/>
            <w:hideMark/>
          </w:tcPr>
          <w:p w:rsidR="00D22385" w:rsidRPr="00DA78A1" w:rsidRDefault="00D22385" w:rsidP="00DA78A1">
            <w:pPr>
              <w:jc w:val="both"/>
              <w:rPr>
                <w:color w:val="000000"/>
              </w:rPr>
            </w:pPr>
            <w:r w:rsidRPr="00DA78A1">
              <w:rPr>
                <w:color w:val="000000"/>
              </w:rPr>
              <w:t>0,00</w:t>
            </w:r>
          </w:p>
        </w:tc>
        <w:tc>
          <w:tcPr>
            <w:tcW w:w="992" w:type="dxa"/>
            <w:shd w:val="clear" w:color="auto" w:fill="auto"/>
            <w:hideMark/>
          </w:tcPr>
          <w:p w:rsidR="00D22385" w:rsidRPr="00DA78A1" w:rsidRDefault="00D22385" w:rsidP="00DA78A1">
            <w:pPr>
              <w:jc w:val="both"/>
              <w:rPr>
                <w:color w:val="000000"/>
              </w:rPr>
            </w:pPr>
            <w:r w:rsidRPr="00DA78A1">
              <w:rPr>
                <w:color w:val="000000"/>
              </w:rPr>
              <w:t>0,00</w:t>
            </w:r>
          </w:p>
        </w:tc>
      </w:tr>
    </w:tbl>
    <w:p w:rsidR="00D22385" w:rsidRPr="00DA78A1" w:rsidRDefault="00D22385" w:rsidP="00DA78A1">
      <w:pPr>
        <w:jc w:val="both"/>
      </w:pPr>
    </w:p>
    <w:p w:rsidR="00D22385" w:rsidRPr="00DA78A1" w:rsidRDefault="00D22385" w:rsidP="00DA78A1">
      <w:pPr>
        <w:ind w:left="540"/>
        <w:jc w:val="both"/>
      </w:pPr>
      <w:r w:rsidRPr="00DA78A1">
        <w:t>1.9. Таблицу 2 Приложения 7 изложить в следующей редакции:</w:t>
      </w:r>
    </w:p>
    <w:tbl>
      <w:tblPr>
        <w:tblW w:w="9715" w:type="dxa"/>
        <w:tblLook w:val="04A0"/>
      </w:tblPr>
      <w:tblGrid>
        <w:gridCol w:w="5514"/>
        <w:gridCol w:w="1384"/>
        <w:gridCol w:w="1291"/>
        <w:gridCol w:w="1526"/>
      </w:tblGrid>
      <w:tr w:rsidR="00D22385" w:rsidRPr="00DA78A1" w:rsidTr="00562F4F">
        <w:trPr>
          <w:trHeight w:val="107"/>
        </w:trPr>
        <w:tc>
          <w:tcPr>
            <w:tcW w:w="5514" w:type="dxa"/>
            <w:tcBorders>
              <w:top w:val="nil"/>
              <w:left w:val="nil"/>
              <w:bottom w:val="nil"/>
              <w:right w:val="nil"/>
            </w:tcBorders>
            <w:shd w:val="clear" w:color="auto" w:fill="auto"/>
            <w:noWrap/>
            <w:vAlign w:val="bottom"/>
            <w:hideMark/>
          </w:tcPr>
          <w:p w:rsidR="00D22385" w:rsidRPr="00DA78A1" w:rsidRDefault="00D22385" w:rsidP="00DA78A1">
            <w:pPr>
              <w:jc w:val="both"/>
            </w:pPr>
          </w:p>
        </w:tc>
        <w:tc>
          <w:tcPr>
            <w:tcW w:w="4201" w:type="dxa"/>
            <w:gridSpan w:val="3"/>
            <w:tcBorders>
              <w:top w:val="nil"/>
              <w:left w:val="nil"/>
              <w:bottom w:val="nil"/>
              <w:right w:val="nil"/>
            </w:tcBorders>
            <w:shd w:val="clear" w:color="auto" w:fill="auto"/>
            <w:vAlign w:val="bottom"/>
            <w:hideMark/>
          </w:tcPr>
          <w:p w:rsidR="00D22385" w:rsidRPr="00DA78A1" w:rsidRDefault="00D22385" w:rsidP="00DA78A1">
            <w:pPr>
              <w:jc w:val="both"/>
            </w:pPr>
            <w:r w:rsidRPr="00DA78A1">
              <w:t>«Таблица 2</w:t>
            </w:r>
          </w:p>
          <w:p w:rsidR="00D22385" w:rsidRPr="00DA78A1" w:rsidRDefault="00D22385" w:rsidP="00DA78A1">
            <w:pPr>
              <w:jc w:val="both"/>
            </w:pPr>
          </w:p>
        </w:tc>
      </w:tr>
      <w:tr w:rsidR="00D22385" w:rsidRPr="00DA78A1" w:rsidTr="00562F4F">
        <w:trPr>
          <w:trHeight w:val="91"/>
        </w:trPr>
        <w:tc>
          <w:tcPr>
            <w:tcW w:w="5514" w:type="dxa"/>
            <w:tcBorders>
              <w:top w:val="nil"/>
              <w:left w:val="nil"/>
              <w:bottom w:val="nil"/>
              <w:right w:val="nil"/>
            </w:tcBorders>
            <w:shd w:val="clear" w:color="auto" w:fill="auto"/>
            <w:noWrap/>
            <w:vAlign w:val="bottom"/>
            <w:hideMark/>
          </w:tcPr>
          <w:p w:rsidR="00D22385" w:rsidRPr="00DA78A1" w:rsidRDefault="00D22385" w:rsidP="00DA78A1">
            <w:pPr>
              <w:jc w:val="both"/>
              <w:rPr>
                <w:color w:val="000000"/>
              </w:rPr>
            </w:pPr>
          </w:p>
        </w:tc>
        <w:tc>
          <w:tcPr>
            <w:tcW w:w="1384" w:type="dxa"/>
            <w:tcBorders>
              <w:top w:val="nil"/>
              <w:left w:val="nil"/>
              <w:bottom w:val="nil"/>
              <w:right w:val="nil"/>
            </w:tcBorders>
            <w:shd w:val="clear" w:color="auto" w:fill="auto"/>
            <w:noWrap/>
            <w:vAlign w:val="bottom"/>
            <w:hideMark/>
          </w:tcPr>
          <w:p w:rsidR="00D22385" w:rsidRPr="00DA78A1" w:rsidRDefault="00D22385" w:rsidP="00DA78A1">
            <w:pPr>
              <w:jc w:val="both"/>
            </w:pPr>
          </w:p>
        </w:tc>
        <w:tc>
          <w:tcPr>
            <w:tcW w:w="1291" w:type="dxa"/>
            <w:tcBorders>
              <w:top w:val="nil"/>
              <w:left w:val="nil"/>
              <w:bottom w:val="nil"/>
              <w:right w:val="nil"/>
            </w:tcBorders>
            <w:shd w:val="clear" w:color="auto" w:fill="auto"/>
            <w:noWrap/>
            <w:vAlign w:val="bottom"/>
            <w:hideMark/>
          </w:tcPr>
          <w:p w:rsidR="00D22385" w:rsidRPr="00DA78A1" w:rsidRDefault="00D22385" w:rsidP="00DA78A1">
            <w:pPr>
              <w:jc w:val="both"/>
            </w:pPr>
          </w:p>
        </w:tc>
        <w:tc>
          <w:tcPr>
            <w:tcW w:w="1526" w:type="dxa"/>
            <w:tcBorders>
              <w:top w:val="nil"/>
              <w:left w:val="nil"/>
              <w:bottom w:val="nil"/>
              <w:right w:val="nil"/>
            </w:tcBorders>
            <w:shd w:val="clear" w:color="auto" w:fill="auto"/>
            <w:noWrap/>
            <w:vAlign w:val="bottom"/>
            <w:hideMark/>
          </w:tcPr>
          <w:p w:rsidR="00D22385" w:rsidRPr="00DA78A1" w:rsidRDefault="00D22385" w:rsidP="00DA78A1">
            <w:pPr>
              <w:jc w:val="both"/>
            </w:pPr>
          </w:p>
        </w:tc>
      </w:tr>
      <w:tr w:rsidR="00D22385" w:rsidRPr="00DA78A1" w:rsidTr="00562F4F">
        <w:trPr>
          <w:trHeight w:val="765"/>
        </w:trPr>
        <w:tc>
          <w:tcPr>
            <w:tcW w:w="9715" w:type="dxa"/>
            <w:gridSpan w:val="4"/>
            <w:tcBorders>
              <w:top w:val="nil"/>
              <w:left w:val="nil"/>
              <w:bottom w:val="nil"/>
              <w:right w:val="nil"/>
            </w:tcBorders>
            <w:shd w:val="clear" w:color="auto" w:fill="auto"/>
            <w:noWrap/>
            <w:hideMark/>
          </w:tcPr>
          <w:p w:rsidR="00D22385" w:rsidRPr="00DA78A1" w:rsidRDefault="00D22385" w:rsidP="00DA78A1">
            <w:pPr>
              <w:jc w:val="both"/>
            </w:pPr>
            <w:r w:rsidRPr="00DA78A1">
              <w:lastRenderedPageBreak/>
              <w:t>РАСПРЕДЕЛЕНИЕ СУБСИДИЙ НА СОФИНАНСИРОВАНИЕ РАСХОДНЫХ ОБЯЗАТЕЛЬСТВ ПО ФИНАНСОВОМУ ОБЕСПЕЧЕНИЮ ДЕЯТЕЛЬНОСТИ ОРГАНОВ МЕСТНОГО САМОУПРАВЛЕНИЯ И МУНИЦИПАЛЬНЫХ УЧРЕЖДЕНИЙ НА 2024 ГОД И НА ПЛАНОВЫЙ ПЕРИОД 2025 И 2026 ГОДОВ</w:t>
            </w:r>
          </w:p>
        </w:tc>
      </w:tr>
      <w:tr w:rsidR="00D22385" w:rsidRPr="00DA78A1" w:rsidTr="00562F4F">
        <w:trPr>
          <w:trHeight w:val="80"/>
        </w:trPr>
        <w:tc>
          <w:tcPr>
            <w:tcW w:w="5514" w:type="dxa"/>
            <w:tcBorders>
              <w:top w:val="nil"/>
              <w:left w:val="nil"/>
              <w:bottom w:val="nil"/>
              <w:right w:val="nil"/>
            </w:tcBorders>
            <w:shd w:val="clear" w:color="auto" w:fill="auto"/>
            <w:noWrap/>
            <w:vAlign w:val="bottom"/>
            <w:hideMark/>
          </w:tcPr>
          <w:p w:rsidR="00D22385" w:rsidRPr="00DA78A1" w:rsidRDefault="00D22385" w:rsidP="00DA78A1">
            <w:pPr>
              <w:jc w:val="both"/>
              <w:rPr>
                <w:b/>
                <w:bCs/>
              </w:rPr>
            </w:pPr>
          </w:p>
        </w:tc>
        <w:tc>
          <w:tcPr>
            <w:tcW w:w="1384" w:type="dxa"/>
            <w:tcBorders>
              <w:top w:val="nil"/>
              <w:left w:val="nil"/>
              <w:bottom w:val="nil"/>
              <w:right w:val="nil"/>
            </w:tcBorders>
            <w:shd w:val="clear" w:color="auto" w:fill="auto"/>
            <w:noWrap/>
            <w:vAlign w:val="bottom"/>
            <w:hideMark/>
          </w:tcPr>
          <w:p w:rsidR="00D22385" w:rsidRPr="00DA78A1" w:rsidRDefault="00D22385" w:rsidP="00DA78A1">
            <w:pPr>
              <w:jc w:val="both"/>
            </w:pPr>
          </w:p>
        </w:tc>
        <w:tc>
          <w:tcPr>
            <w:tcW w:w="1291" w:type="dxa"/>
            <w:tcBorders>
              <w:top w:val="nil"/>
              <w:left w:val="nil"/>
              <w:bottom w:val="nil"/>
              <w:right w:val="nil"/>
            </w:tcBorders>
            <w:shd w:val="clear" w:color="auto" w:fill="auto"/>
            <w:noWrap/>
            <w:vAlign w:val="bottom"/>
            <w:hideMark/>
          </w:tcPr>
          <w:p w:rsidR="00D22385" w:rsidRPr="00DA78A1" w:rsidRDefault="00D22385" w:rsidP="00DA78A1">
            <w:pPr>
              <w:jc w:val="both"/>
            </w:pPr>
          </w:p>
        </w:tc>
        <w:tc>
          <w:tcPr>
            <w:tcW w:w="1526" w:type="dxa"/>
            <w:tcBorders>
              <w:top w:val="nil"/>
              <w:left w:val="nil"/>
              <w:bottom w:val="nil"/>
              <w:right w:val="nil"/>
            </w:tcBorders>
            <w:shd w:val="clear" w:color="auto" w:fill="auto"/>
            <w:noWrap/>
            <w:vAlign w:val="bottom"/>
            <w:hideMark/>
          </w:tcPr>
          <w:p w:rsidR="00D22385" w:rsidRPr="00DA78A1" w:rsidRDefault="00D22385" w:rsidP="00DA78A1">
            <w:pPr>
              <w:jc w:val="both"/>
            </w:pPr>
          </w:p>
        </w:tc>
      </w:tr>
      <w:tr w:rsidR="00D22385" w:rsidRPr="00DA78A1" w:rsidTr="00562F4F">
        <w:trPr>
          <w:trHeight w:val="255"/>
        </w:trPr>
        <w:tc>
          <w:tcPr>
            <w:tcW w:w="55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385" w:rsidRPr="00DA78A1" w:rsidRDefault="00D22385" w:rsidP="00DA78A1">
            <w:pPr>
              <w:jc w:val="both"/>
            </w:pPr>
            <w:r w:rsidRPr="00DA78A1">
              <w:t>Поселение</w:t>
            </w:r>
          </w:p>
        </w:tc>
        <w:tc>
          <w:tcPr>
            <w:tcW w:w="4201" w:type="dxa"/>
            <w:gridSpan w:val="3"/>
            <w:tcBorders>
              <w:top w:val="single" w:sz="4" w:space="0" w:color="auto"/>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Сумма тыс.рублей</w:t>
            </w:r>
          </w:p>
        </w:tc>
      </w:tr>
      <w:tr w:rsidR="00D22385" w:rsidRPr="00DA78A1" w:rsidTr="00562F4F">
        <w:trPr>
          <w:trHeight w:val="255"/>
        </w:trPr>
        <w:tc>
          <w:tcPr>
            <w:tcW w:w="5514" w:type="dxa"/>
            <w:vMerge/>
            <w:tcBorders>
              <w:top w:val="single" w:sz="4" w:space="0" w:color="auto"/>
              <w:left w:val="single" w:sz="4" w:space="0" w:color="auto"/>
              <w:bottom w:val="single" w:sz="4" w:space="0" w:color="auto"/>
              <w:right w:val="single" w:sz="4" w:space="0" w:color="auto"/>
            </w:tcBorders>
            <w:vAlign w:val="center"/>
            <w:hideMark/>
          </w:tcPr>
          <w:p w:rsidR="00D22385" w:rsidRPr="00DA78A1" w:rsidRDefault="00D22385" w:rsidP="00DA78A1">
            <w:pPr>
              <w:jc w:val="both"/>
            </w:pPr>
          </w:p>
        </w:tc>
        <w:tc>
          <w:tcPr>
            <w:tcW w:w="1384"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2024 ГОД</w:t>
            </w:r>
          </w:p>
        </w:tc>
        <w:tc>
          <w:tcPr>
            <w:tcW w:w="1291"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2025 ГОД</w:t>
            </w:r>
          </w:p>
        </w:tc>
        <w:tc>
          <w:tcPr>
            <w:tcW w:w="1526"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2026 ГОД</w:t>
            </w:r>
          </w:p>
        </w:tc>
      </w:tr>
      <w:tr w:rsidR="00D22385" w:rsidRPr="00DA78A1" w:rsidTr="00562F4F">
        <w:trPr>
          <w:trHeight w:val="255"/>
        </w:trPr>
        <w:tc>
          <w:tcPr>
            <w:tcW w:w="5514"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1</w:t>
            </w:r>
          </w:p>
        </w:tc>
        <w:tc>
          <w:tcPr>
            <w:tcW w:w="1384"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2</w:t>
            </w:r>
          </w:p>
        </w:tc>
        <w:tc>
          <w:tcPr>
            <w:tcW w:w="1291"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3</w:t>
            </w:r>
          </w:p>
        </w:tc>
        <w:tc>
          <w:tcPr>
            <w:tcW w:w="1526"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4</w:t>
            </w:r>
          </w:p>
        </w:tc>
      </w:tr>
      <w:tr w:rsidR="00D22385" w:rsidRPr="00DA78A1" w:rsidTr="00562F4F">
        <w:trPr>
          <w:trHeight w:val="255"/>
        </w:trPr>
        <w:tc>
          <w:tcPr>
            <w:tcW w:w="5514"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Алексеевское сельское поселение</w:t>
            </w:r>
          </w:p>
        </w:tc>
        <w:tc>
          <w:tcPr>
            <w:tcW w:w="1384"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390,7</w:t>
            </w:r>
          </w:p>
        </w:tc>
        <w:tc>
          <w:tcPr>
            <w:tcW w:w="1291"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46,6</w:t>
            </w:r>
          </w:p>
        </w:tc>
        <w:tc>
          <w:tcPr>
            <w:tcW w:w="1526"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52,6</w:t>
            </w:r>
          </w:p>
        </w:tc>
      </w:tr>
      <w:tr w:rsidR="00D22385" w:rsidRPr="00DA78A1" w:rsidTr="00562F4F">
        <w:trPr>
          <w:trHeight w:val="255"/>
        </w:trPr>
        <w:tc>
          <w:tcPr>
            <w:tcW w:w="5514"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Апраксинское сельское поселение</w:t>
            </w:r>
          </w:p>
        </w:tc>
        <w:tc>
          <w:tcPr>
            <w:tcW w:w="1384"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55,4</w:t>
            </w:r>
          </w:p>
        </w:tc>
        <w:tc>
          <w:tcPr>
            <w:tcW w:w="1291"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61,4</w:t>
            </w:r>
          </w:p>
        </w:tc>
        <w:tc>
          <w:tcPr>
            <w:tcW w:w="1526"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67,4</w:t>
            </w:r>
          </w:p>
        </w:tc>
      </w:tr>
      <w:tr w:rsidR="00D22385" w:rsidRPr="00DA78A1" w:rsidTr="00562F4F">
        <w:trPr>
          <w:trHeight w:val="255"/>
        </w:trPr>
        <w:tc>
          <w:tcPr>
            <w:tcW w:w="5514"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Большемаресевское сельское поселение</w:t>
            </w:r>
          </w:p>
        </w:tc>
        <w:tc>
          <w:tcPr>
            <w:tcW w:w="1384"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354,5</w:t>
            </w:r>
          </w:p>
        </w:tc>
        <w:tc>
          <w:tcPr>
            <w:tcW w:w="1291"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260,3</w:t>
            </w:r>
          </w:p>
        </w:tc>
        <w:tc>
          <w:tcPr>
            <w:tcW w:w="1526"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266,3</w:t>
            </w:r>
          </w:p>
        </w:tc>
      </w:tr>
      <w:tr w:rsidR="00D22385" w:rsidRPr="00DA78A1" w:rsidTr="00562F4F">
        <w:trPr>
          <w:trHeight w:val="255"/>
        </w:trPr>
        <w:tc>
          <w:tcPr>
            <w:tcW w:w="5514"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Большеремезенское сельское поселение</w:t>
            </w:r>
          </w:p>
        </w:tc>
        <w:tc>
          <w:tcPr>
            <w:tcW w:w="1384" w:type="dxa"/>
            <w:tcBorders>
              <w:top w:val="nil"/>
              <w:left w:val="nil"/>
              <w:bottom w:val="single" w:sz="4" w:space="0" w:color="auto"/>
              <w:right w:val="single" w:sz="4" w:space="0" w:color="auto"/>
            </w:tcBorders>
            <w:shd w:val="clear" w:color="auto" w:fill="auto"/>
            <w:hideMark/>
          </w:tcPr>
          <w:p w:rsidR="00D22385" w:rsidRPr="00DA78A1" w:rsidRDefault="00D22385" w:rsidP="00DA78A1">
            <w:pPr>
              <w:jc w:val="both"/>
              <w:rPr>
                <w:color w:val="000000"/>
              </w:rPr>
            </w:pPr>
            <w:r w:rsidRPr="00DA78A1">
              <w:rPr>
                <w:color w:val="000000"/>
              </w:rPr>
              <w:t>104,5</w:t>
            </w:r>
          </w:p>
        </w:tc>
        <w:tc>
          <w:tcPr>
            <w:tcW w:w="1291"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110,3</w:t>
            </w:r>
          </w:p>
        </w:tc>
        <w:tc>
          <w:tcPr>
            <w:tcW w:w="1526"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116,3</w:t>
            </w:r>
          </w:p>
        </w:tc>
      </w:tr>
      <w:tr w:rsidR="00D22385" w:rsidRPr="00DA78A1" w:rsidTr="00562F4F">
        <w:trPr>
          <w:trHeight w:val="255"/>
        </w:trPr>
        <w:tc>
          <w:tcPr>
            <w:tcW w:w="5514"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Медаевское сельское поселение</w:t>
            </w:r>
          </w:p>
        </w:tc>
        <w:tc>
          <w:tcPr>
            <w:tcW w:w="1384"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156,8</w:t>
            </w:r>
          </w:p>
        </w:tc>
        <w:tc>
          <w:tcPr>
            <w:tcW w:w="1291"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162,6</w:t>
            </w:r>
          </w:p>
        </w:tc>
        <w:tc>
          <w:tcPr>
            <w:tcW w:w="1526"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168,6</w:t>
            </w:r>
          </w:p>
        </w:tc>
      </w:tr>
      <w:tr w:rsidR="00D22385" w:rsidRPr="00DA78A1" w:rsidTr="00562F4F">
        <w:trPr>
          <w:trHeight w:val="255"/>
        </w:trPr>
        <w:tc>
          <w:tcPr>
            <w:tcW w:w="5514"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Мичуринское сельское поселение</w:t>
            </w:r>
          </w:p>
        </w:tc>
        <w:tc>
          <w:tcPr>
            <w:tcW w:w="1384"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519,7</w:t>
            </w:r>
          </w:p>
        </w:tc>
        <w:tc>
          <w:tcPr>
            <w:tcW w:w="1291"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175,5</w:t>
            </w:r>
          </w:p>
        </w:tc>
        <w:tc>
          <w:tcPr>
            <w:tcW w:w="1526"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181,8</w:t>
            </w:r>
          </w:p>
        </w:tc>
      </w:tr>
      <w:tr w:rsidR="00D22385" w:rsidRPr="00DA78A1" w:rsidTr="00562F4F">
        <w:trPr>
          <w:trHeight w:val="255"/>
        </w:trPr>
        <w:tc>
          <w:tcPr>
            <w:tcW w:w="5514"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Отрадненское сельское поселение</w:t>
            </w:r>
          </w:p>
        </w:tc>
        <w:tc>
          <w:tcPr>
            <w:tcW w:w="1384"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261,9</w:t>
            </w:r>
          </w:p>
        </w:tc>
        <w:tc>
          <w:tcPr>
            <w:tcW w:w="1291"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267,7</w:t>
            </w:r>
          </w:p>
        </w:tc>
        <w:tc>
          <w:tcPr>
            <w:tcW w:w="1526"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274,0</w:t>
            </w:r>
          </w:p>
        </w:tc>
      </w:tr>
      <w:tr w:rsidR="00D22385" w:rsidRPr="00DA78A1" w:rsidTr="00562F4F">
        <w:trPr>
          <w:trHeight w:val="255"/>
        </w:trPr>
        <w:tc>
          <w:tcPr>
            <w:tcW w:w="5514"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Пичеурское сельское поселение</w:t>
            </w:r>
          </w:p>
        </w:tc>
        <w:tc>
          <w:tcPr>
            <w:tcW w:w="1384"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124,0</w:t>
            </w:r>
          </w:p>
        </w:tc>
        <w:tc>
          <w:tcPr>
            <w:tcW w:w="1291"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129,8</w:t>
            </w:r>
          </w:p>
        </w:tc>
        <w:tc>
          <w:tcPr>
            <w:tcW w:w="1526" w:type="dxa"/>
            <w:tcBorders>
              <w:top w:val="nil"/>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135,8</w:t>
            </w:r>
          </w:p>
        </w:tc>
      </w:tr>
      <w:tr w:rsidR="00D22385" w:rsidRPr="00DA78A1" w:rsidTr="00562F4F">
        <w:trPr>
          <w:trHeight w:val="255"/>
        </w:trPr>
        <w:tc>
          <w:tcPr>
            <w:tcW w:w="5514"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ИТОГО:</w:t>
            </w:r>
          </w:p>
        </w:tc>
        <w:tc>
          <w:tcPr>
            <w:tcW w:w="1384"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1967,5</w:t>
            </w:r>
          </w:p>
        </w:tc>
        <w:tc>
          <w:tcPr>
            <w:tcW w:w="1291"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1214,2</w:t>
            </w:r>
          </w:p>
        </w:tc>
        <w:tc>
          <w:tcPr>
            <w:tcW w:w="1526"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1262,8</w:t>
            </w:r>
          </w:p>
        </w:tc>
      </w:tr>
    </w:tbl>
    <w:p w:rsidR="00D22385" w:rsidRPr="00DA78A1" w:rsidRDefault="00D22385" w:rsidP="00DA78A1">
      <w:pPr>
        <w:ind w:left="540"/>
        <w:jc w:val="both"/>
      </w:pPr>
    </w:p>
    <w:p w:rsidR="00D22385" w:rsidRPr="00DA78A1" w:rsidRDefault="00D22385" w:rsidP="00DA78A1">
      <w:pPr>
        <w:ind w:left="540"/>
        <w:jc w:val="both"/>
      </w:pPr>
      <w:r w:rsidRPr="00DA78A1">
        <w:t>1.10. Таблицу 6 Приложения 7 изложить в следующей редакции:</w:t>
      </w:r>
    </w:p>
    <w:p w:rsidR="00D22385" w:rsidRPr="00DA78A1" w:rsidRDefault="00D22385" w:rsidP="00DA78A1">
      <w:pPr>
        <w:jc w:val="both"/>
      </w:pPr>
      <w:r w:rsidRPr="00DA78A1">
        <w:t>«Таблица 6</w:t>
      </w:r>
    </w:p>
    <w:p w:rsidR="00D22385" w:rsidRPr="00DA78A1" w:rsidRDefault="00D22385" w:rsidP="00DA78A1">
      <w:pPr>
        <w:jc w:val="both"/>
      </w:pPr>
    </w:p>
    <w:p w:rsidR="00D22385" w:rsidRPr="00DA78A1" w:rsidRDefault="00D22385" w:rsidP="00DA78A1">
      <w:pPr>
        <w:jc w:val="both"/>
      </w:pPr>
      <w:r w:rsidRPr="00DA78A1">
        <w:t>РАСПРЕДЕЛЕНИЕ ИНЫХ МЕЖБЮДЖЕТНЫХ ТРАНСФЕРТОВ НА ОСУЩЕСТВЛЕНИЕ ПЕРЕДАННЫХ ПОЛНОМОЧИЙ ПО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  НА 2024 ГОД И НА ПЛАНОВЫЙ ПЕРИОД 2025 И 2026 ГОДОВ</w:t>
      </w:r>
    </w:p>
    <w:p w:rsidR="00D22385" w:rsidRPr="00DA78A1" w:rsidRDefault="00D22385" w:rsidP="00DA78A1">
      <w:pPr>
        <w:jc w:val="both"/>
      </w:pPr>
    </w:p>
    <w:p w:rsidR="00D22385" w:rsidRPr="00DA78A1" w:rsidRDefault="00D22385" w:rsidP="00DA78A1">
      <w:pPr>
        <w:jc w:val="both"/>
      </w:pPr>
      <w:r w:rsidRPr="00DA78A1">
        <w:t>тыс.рублей</w:t>
      </w: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0"/>
        <w:gridCol w:w="1366"/>
        <w:gridCol w:w="1367"/>
        <w:gridCol w:w="1367"/>
      </w:tblGrid>
      <w:tr w:rsidR="00D22385" w:rsidRPr="00DA78A1" w:rsidTr="00562F4F">
        <w:trPr>
          <w:trHeight w:val="255"/>
        </w:trPr>
        <w:tc>
          <w:tcPr>
            <w:tcW w:w="6020" w:type="dxa"/>
            <w:vMerge w:val="restart"/>
            <w:shd w:val="clear" w:color="auto" w:fill="auto"/>
            <w:noWrap/>
            <w:vAlign w:val="center"/>
            <w:hideMark/>
          </w:tcPr>
          <w:p w:rsidR="00D22385" w:rsidRPr="00DA78A1" w:rsidRDefault="00D22385" w:rsidP="00DA78A1">
            <w:pPr>
              <w:jc w:val="both"/>
            </w:pPr>
            <w:r w:rsidRPr="00DA78A1">
              <w:t>Поселение</w:t>
            </w:r>
          </w:p>
        </w:tc>
        <w:tc>
          <w:tcPr>
            <w:tcW w:w="4100" w:type="dxa"/>
            <w:gridSpan w:val="3"/>
            <w:shd w:val="clear" w:color="auto" w:fill="auto"/>
            <w:vAlign w:val="center"/>
            <w:hideMark/>
          </w:tcPr>
          <w:p w:rsidR="00D22385" w:rsidRPr="00DA78A1" w:rsidRDefault="00D22385" w:rsidP="00DA78A1">
            <w:pPr>
              <w:jc w:val="both"/>
            </w:pPr>
            <w:r w:rsidRPr="00DA78A1">
              <w:t>Сумма</w:t>
            </w:r>
          </w:p>
        </w:tc>
      </w:tr>
      <w:tr w:rsidR="00D22385" w:rsidRPr="00DA78A1" w:rsidTr="00562F4F">
        <w:trPr>
          <w:trHeight w:val="255"/>
        </w:trPr>
        <w:tc>
          <w:tcPr>
            <w:tcW w:w="6020" w:type="dxa"/>
            <w:vMerge/>
            <w:vAlign w:val="center"/>
            <w:hideMark/>
          </w:tcPr>
          <w:p w:rsidR="00D22385" w:rsidRPr="00DA78A1" w:rsidRDefault="00D22385" w:rsidP="00DA78A1">
            <w:pPr>
              <w:jc w:val="both"/>
            </w:pPr>
          </w:p>
        </w:tc>
        <w:tc>
          <w:tcPr>
            <w:tcW w:w="1366" w:type="dxa"/>
            <w:shd w:val="clear" w:color="auto" w:fill="auto"/>
            <w:noWrap/>
            <w:vAlign w:val="bottom"/>
            <w:hideMark/>
          </w:tcPr>
          <w:p w:rsidR="00D22385" w:rsidRPr="00DA78A1" w:rsidRDefault="00D22385" w:rsidP="00DA78A1">
            <w:pPr>
              <w:jc w:val="both"/>
            </w:pPr>
            <w:r w:rsidRPr="00DA78A1">
              <w:t>2024 ГОД</w:t>
            </w:r>
          </w:p>
        </w:tc>
        <w:tc>
          <w:tcPr>
            <w:tcW w:w="1367" w:type="dxa"/>
            <w:shd w:val="clear" w:color="auto" w:fill="auto"/>
            <w:noWrap/>
            <w:vAlign w:val="bottom"/>
            <w:hideMark/>
          </w:tcPr>
          <w:p w:rsidR="00D22385" w:rsidRPr="00DA78A1" w:rsidRDefault="00D22385" w:rsidP="00DA78A1">
            <w:pPr>
              <w:jc w:val="both"/>
            </w:pPr>
            <w:r w:rsidRPr="00DA78A1">
              <w:t>2025 ГОД</w:t>
            </w:r>
          </w:p>
        </w:tc>
        <w:tc>
          <w:tcPr>
            <w:tcW w:w="1367" w:type="dxa"/>
            <w:shd w:val="clear" w:color="auto" w:fill="auto"/>
            <w:noWrap/>
            <w:vAlign w:val="bottom"/>
            <w:hideMark/>
          </w:tcPr>
          <w:p w:rsidR="00D22385" w:rsidRPr="00DA78A1" w:rsidRDefault="00D22385" w:rsidP="00DA78A1">
            <w:pPr>
              <w:jc w:val="both"/>
            </w:pPr>
            <w:r w:rsidRPr="00DA78A1">
              <w:t>2026 ГОД</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1</w:t>
            </w:r>
          </w:p>
        </w:tc>
        <w:tc>
          <w:tcPr>
            <w:tcW w:w="1366" w:type="dxa"/>
            <w:shd w:val="clear" w:color="auto" w:fill="auto"/>
            <w:noWrap/>
            <w:vAlign w:val="bottom"/>
            <w:hideMark/>
          </w:tcPr>
          <w:p w:rsidR="00D22385" w:rsidRPr="00DA78A1" w:rsidRDefault="00D22385" w:rsidP="00DA78A1">
            <w:pPr>
              <w:jc w:val="both"/>
            </w:pPr>
            <w:r w:rsidRPr="00DA78A1">
              <w:t>2</w:t>
            </w:r>
          </w:p>
        </w:tc>
        <w:tc>
          <w:tcPr>
            <w:tcW w:w="1367" w:type="dxa"/>
            <w:shd w:val="clear" w:color="auto" w:fill="auto"/>
            <w:noWrap/>
            <w:vAlign w:val="bottom"/>
            <w:hideMark/>
          </w:tcPr>
          <w:p w:rsidR="00D22385" w:rsidRPr="00DA78A1" w:rsidRDefault="00D22385" w:rsidP="00DA78A1">
            <w:pPr>
              <w:jc w:val="both"/>
            </w:pPr>
            <w:r w:rsidRPr="00DA78A1">
              <w:t>3</w:t>
            </w:r>
          </w:p>
        </w:tc>
        <w:tc>
          <w:tcPr>
            <w:tcW w:w="1367" w:type="dxa"/>
            <w:shd w:val="clear" w:color="auto" w:fill="auto"/>
            <w:noWrap/>
            <w:vAlign w:val="bottom"/>
            <w:hideMark/>
          </w:tcPr>
          <w:p w:rsidR="00D22385" w:rsidRPr="00DA78A1" w:rsidRDefault="00D22385" w:rsidP="00DA78A1">
            <w:pPr>
              <w:jc w:val="both"/>
            </w:pPr>
            <w:r w:rsidRPr="00DA78A1">
              <w:t>4</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Алексеевское сельское поселение </w:t>
            </w:r>
          </w:p>
        </w:tc>
        <w:tc>
          <w:tcPr>
            <w:tcW w:w="1366" w:type="dxa"/>
            <w:shd w:val="clear" w:color="auto" w:fill="auto"/>
            <w:noWrap/>
            <w:hideMark/>
          </w:tcPr>
          <w:p w:rsidR="00D22385" w:rsidRPr="00DA78A1" w:rsidRDefault="00D22385" w:rsidP="00DA78A1">
            <w:pPr>
              <w:jc w:val="both"/>
            </w:pPr>
            <w:r w:rsidRPr="00DA78A1">
              <w:t>15,0</w:t>
            </w:r>
          </w:p>
        </w:tc>
        <w:tc>
          <w:tcPr>
            <w:tcW w:w="1367" w:type="dxa"/>
            <w:shd w:val="clear" w:color="auto" w:fill="auto"/>
            <w:noWrap/>
            <w:hideMark/>
          </w:tcPr>
          <w:p w:rsidR="00D22385" w:rsidRPr="00DA78A1" w:rsidRDefault="00D22385" w:rsidP="00DA78A1">
            <w:pPr>
              <w:jc w:val="both"/>
            </w:pPr>
            <w:r w:rsidRPr="00DA78A1">
              <w:t>15,0</w:t>
            </w:r>
          </w:p>
        </w:tc>
        <w:tc>
          <w:tcPr>
            <w:tcW w:w="1367" w:type="dxa"/>
            <w:shd w:val="clear" w:color="auto" w:fill="auto"/>
            <w:noWrap/>
            <w:hideMark/>
          </w:tcPr>
          <w:p w:rsidR="00D22385" w:rsidRPr="00DA78A1" w:rsidRDefault="00D22385" w:rsidP="00DA78A1">
            <w:pPr>
              <w:jc w:val="both"/>
            </w:pPr>
            <w:r w:rsidRPr="00DA78A1">
              <w:t>15,0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Апраксинское сельское поселение </w:t>
            </w:r>
          </w:p>
        </w:tc>
        <w:tc>
          <w:tcPr>
            <w:tcW w:w="1366" w:type="dxa"/>
            <w:shd w:val="clear" w:color="auto" w:fill="auto"/>
            <w:noWrap/>
            <w:hideMark/>
          </w:tcPr>
          <w:p w:rsidR="00D22385" w:rsidRPr="00DA78A1" w:rsidRDefault="00D22385" w:rsidP="00DA78A1">
            <w:pPr>
              <w:jc w:val="both"/>
            </w:pPr>
            <w:r w:rsidRPr="00DA78A1">
              <w:t>30,0</w:t>
            </w:r>
          </w:p>
        </w:tc>
        <w:tc>
          <w:tcPr>
            <w:tcW w:w="1367" w:type="dxa"/>
            <w:shd w:val="clear" w:color="auto" w:fill="auto"/>
            <w:noWrap/>
            <w:hideMark/>
          </w:tcPr>
          <w:p w:rsidR="00D22385" w:rsidRPr="00DA78A1" w:rsidRDefault="00D22385" w:rsidP="00DA78A1">
            <w:pPr>
              <w:jc w:val="both"/>
            </w:pPr>
            <w:r w:rsidRPr="00DA78A1">
              <w:t>30,0</w:t>
            </w:r>
          </w:p>
        </w:tc>
        <w:tc>
          <w:tcPr>
            <w:tcW w:w="1367" w:type="dxa"/>
            <w:shd w:val="clear" w:color="auto" w:fill="auto"/>
            <w:noWrap/>
            <w:hideMark/>
          </w:tcPr>
          <w:p w:rsidR="00D22385" w:rsidRPr="00DA78A1" w:rsidRDefault="00D22385" w:rsidP="00DA78A1">
            <w:pPr>
              <w:jc w:val="both"/>
            </w:pPr>
            <w:r w:rsidRPr="00DA78A1">
              <w:t>30,0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Большемаресевское сельское поселение </w:t>
            </w:r>
          </w:p>
        </w:tc>
        <w:tc>
          <w:tcPr>
            <w:tcW w:w="1366" w:type="dxa"/>
            <w:shd w:val="clear" w:color="auto" w:fill="auto"/>
            <w:noWrap/>
            <w:hideMark/>
          </w:tcPr>
          <w:p w:rsidR="00D22385" w:rsidRPr="00DA78A1" w:rsidRDefault="00D22385" w:rsidP="00DA78A1">
            <w:pPr>
              <w:jc w:val="both"/>
            </w:pPr>
            <w:r w:rsidRPr="00DA78A1">
              <w:t>10,0</w:t>
            </w:r>
          </w:p>
        </w:tc>
        <w:tc>
          <w:tcPr>
            <w:tcW w:w="1367" w:type="dxa"/>
            <w:shd w:val="clear" w:color="auto" w:fill="auto"/>
            <w:noWrap/>
            <w:hideMark/>
          </w:tcPr>
          <w:p w:rsidR="00D22385" w:rsidRPr="00DA78A1" w:rsidRDefault="00D22385" w:rsidP="00DA78A1">
            <w:pPr>
              <w:jc w:val="both"/>
            </w:pPr>
            <w:r w:rsidRPr="00DA78A1">
              <w:t>45,0</w:t>
            </w:r>
          </w:p>
        </w:tc>
        <w:tc>
          <w:tcPr>
            <w:tcW w:w="1367" w:type="dxa"/>
            <w:shd w:val="clear" w:color="auto" w:fill="auto"/>
            <w:noWrap/>
            <w:hideMark/>
          </w:tcPr>
          <w:p w:rsidR="00D22385" w:rsidRPr="00DA78A1" w:rsidRDefault="00D22385" w:rsidP="00DA78A1">
            <w:pPr>
              <w:jc w:val="both"/>
            </w:pPr>
            <w:r w:rsidRPr="00DA78A1">
              <w:t>45,0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Большеремезенское сельское поселение </w:t>
            </w:r>
          </w:p>
        </w:tc>
        <w:tc>
          <w:tcPr>
            <w:tcW w:w="1366" w:type="dxa"/>
            <w:shd w:val="clear" w:color="auto" w:fill="auto"/>
            <w:noWrap/>
            <w:hideMark/>
          </w:tcPr>
          <w:p w:rsidR="00D22385" w:rsidRPr="00DA78A1" w:rsidRDefault="00D22385" w:rsidP="00DA78A1">
            <w:pPr>
              <w:jc w:val="both"/>
            </w:pPr>
            <w:r w:rsidRPr="00DA78A1">
              <w:t>27,4</w:t>
            </w:r>
          </w:p>
        </w:tc>
        <w:tc>
          <w:tcPr>
            <w:tcW w:w="1367" w:type="dxa"/>
            <w:shd w:val="clear" w:color="auto" w:fill="auto"/>
            <w:noWrap/>
            <w:hideMark/>
          </w:tcPr>
          <w:p w:rsidR="00D22385" w:rsidRPr="00DA78A1" w:rsidRDefault="00D22385" w:rsidP="00DA78A1">
            <w:pPr>
              <w:jc w:val="both"/>
            </w:pPr>
            <w:r w:rsidRPr="00DA78A1">
              <w:t>30,0</w:t>
            </w:r>
          </w:p>
        </w:tc>
        <w:tc>
          <w:tcPr>
            <w:tcW w:w="1367" w:type="dxa"/>
            <w:shd w:val="clear" w:color="auto" w:fill="auto"/>
            <w:noWrap/>
            <w:hideMark/>
          </w:tcPr>
          <w:p w:rsidR="00D22385" w:rsidRPr="00DA78A1" w:rsidRDefault="00D22385" w:rsidP="00DA78A1">
            <w:pPr>
              <w:jc w:val="both"/>
            </w:pPr>
            <w:r w:rsidRPr="00DA78A1">
              <w:t>30,0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Медаевское сельское поселение </w:t>
            </w:r>
          </w:p>
        </w:tc>
        <w:tc>
          <w:tcPr>
            <w:tcW w:w="1366" w:type="dxa"/>
            <w:shd w:val="clear" w:color="auto" w:fill="auto"/>
            <w:noWrap/>
            <w:hideMark/>
          </w:tcPr>
          <w:p w:rsidR="00D22385" w:rsidRPr="00DA78A1" w:rsidRDefault="00D22385" w:rsidP="00DA78A1">
            <w:pPr>
              <w:jc w:val="both"/>
            </w:pPr>
            <w:r w:rsidRPr="00DA78A1">
              <w:t>20,0</w:t>
            </w:r>
          </w:p>
        </w:tc>
        <w:tc>
          <w:tcPr>
            <w:tcW w:w="1367" w:type="dxa"/>
            <w:shd w:val="clear" w:color="auto" w:fill="auto"/>
            <w:noWrap/>
            <w:hideMark/>
          </w:tcPr>
          <w:p w:rsidR="00D22385" w:rsidRPr="00DA78A1" w:rsidRDefault="00D22385" w:rsidP="00DA78A1">
            <w:pPr>
              <w:jc w:val="both"/>
            </w:pPr>
            <w:r w:rsidRPr="00DA78A1">
              <w:t>30,0</w:t>
            </w:r>
          </w:p>
        </w:tc>
        <w:tc>
          <w:tcPr>
            <w:tcW w:w="1367" w:type="dxa"/>
            <w:shd w:val="clear" w:color="auto" w:fill="auto"/>
            <w:noWrap/>
            <w:hideMark/>
          </w:tcPr>
          <w:p w:rsidR="00D22385" w:rsidRPr="00DA78A1" w:rsidRDefault="00D22385" w:rsidP="00DA78A1">
            <w:pPr>
              <w:jc w:val="both"/>
            </w:pPr>
            <w:r w:rsidRPr="00DA78A1">
              <w:t>30,0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Мичуринское сельское поселение </w:t>
            </w:r>
          </w:p>
        </w:tc>
        <w:tc>
          <w:tcPr>
            <w:tcW w:w="1366" w:type="dxa"/>
            <w:shd w:val="clear" w:color="auto" w:fill="auto"/>
            <w:noWrap/>
            <w:hideMark/>
          </w:tcPr>
          <w:p w:rsidR="00D22385" w:rsidRPr="00DA78A1" w:rsidRDefault="00D22385" w:rsidP="00DA78A1">
            <w:pPr>
              <w:jc w:val="both"/>
            </w:pPr>
            <w:r w:rsidRPr="00DA78A1">
              <w:t>45,0</w:t>
            </w:r>
          </w:p>
        </w:tc>
        <w:tc>
          <w:tcPr>
            <w:tcW w:w="1367" w:type="dxa"/>
            <w:shd w:val="clear" w:color="auto" w:fill="auto"/>
            <w:noWrap/>
            <w:hideMark/>
          </w:tcPr>
          <w:p w:rsidR="00D22385" w:rsidRPr="00DA78A1" w:rsidRDefault="00D22385" w:rsidP="00DA78A1">
            <w:pPr>
              <w:jc w:val="both"/>
            </w:pPr>
            <w:r w:rsidRPr="00DA78A1">
              <w:t>45,0</w:t>
            </w:r>
          </w:p>
        </w:tc>
        <w:tc>
          <w:tcPr>
            <w:tcW w:w="1367" w:type="dxa"/>
            <w:shd w:val="clear" w:color="auto" w:fill="auto"/>
            <w:noWrap/>
            <w:hideMark/>
          </w:tcPr>
          <w:p w:rsidR="00D22385" w:rsidRPr="00DA78A1" w:rsidRDefault="00D22385" w:rsidP="00DA78A1">
            <w:pPr>
              <w:jc w:val="both"/>
            </w:pPr>
            <w:r w:rsidRPr="00DA78A1">
              <w:t>45,0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Отрадненское сельское поселение </w:t>
            </w:r>
          </w:p>
        </w:tc>
        <w:tc>
          <w:tcPr>
            <w:tcW w:w="1366" w:type="dxa"/>
            <w:shd w:val="clear" w:color="auto" w:fill="auto"/>
            <w:noWrap/>
            <w:hideMark/>
          </w:tcPr>
          <w:p w:rsidR="00D22385" w:rsidRPr="00DA78A1" w:rsidRDefault="00D22385" w:rsidP="00DA78A1">
            <w:pPr>
              <w:jc w:val="both"/>
            </w:pPr>
            <w:r w:rsidRPr="00DA78A1">
              <w:t>60,0</w:t>
            </w:r>
          </w:p>
        </w:tc>
        <w:tc>
          <w:tcPr>
            <w:tcW w:w="1367" w:type="dxa"/>
            <w:shd w:val="clear" w:color="auto" w:fill="auto"/>
            <w:noWrap/>
            <w:hideMark/>
          </w:tcPr>
          <w:p w:rsidR="00D22385" w:rsidRPr="00DA78A1" w:rsidRDefault="00D22385" w:rsidP="00DA78A1">
            <w:pPr>
              <w:jc w:val="both"/>
            </w:pPr>
            <w:r w:rsidRPr="00DA78A1">
              <w:t>60,0</w:t>
            </w:r>
          </w:p>
        </w:tc>
        <w:tc>
          <w:tcPr>
            <w:tcW w:w="1367" w:type="dxa"/>
            <w:shd w:val="clear" w:color="auto" w:fill="auto"/>
            <w:noWrap/>
            <w:hideMark/>
          </w:tcPr>
          <w:p w:rsidR="00D22385" w:rsidRPr="00DA78A1" w:rsidRDefault="00D22385" w:rsidP="00DA78A1">
            <w:pPr>
              <w:jc w:val="both"/>
            </w:pPr>
            <w:r w:rsidRPr="00DA78A1">
              <w:t>60,0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Пичеурское сельское поселение </w:t>
            </w:r>
          </w:p>
        </w:tc>
        <w:tc>
          <w:tcPr>
            <w:tcW w:w="1366" w:type="dxa"/>
            <w:shd w:val="clear" w:color="auto" w:fill="auto"/>
            <w:noWrap/>
            <w:hideMark/>
          </w:tcPr>
          <w:p w:rsidR="00D22385" w:rsidRPr="00DA78A1" w:rsidRDefault="00D22385" w:rsidP="00DA78A1">
            <w:pPr>
              <w:jc w:val="both"/>
            </w:pPr>
            <w:r w:rsidRPr="00DA78A1">
              <w:t>15,0</w:t>
            </w:r>
          </w:p>
        </w:tc>
        <w:tc>
          <w:tcPr>
            <w:tcW w:w="1367" w:type="dxa"/>
            <w:shd w:val="clear" w:color="auto" w:fill="auto"/>
            <w:noWrap/>
            <w:hideMark/>
          </w:tcPr>
          <w:p w:rsidR="00D22385" w:rsidRPr="00DA78A1" w:rsidRDefault="00D22385" w:rsidP="00DA78A1">
            <w:pPr>
              <w:jc w:val="both"/>
            </w:pPr>
            <w:r w:rsidRPr="00DA78A1">
              <w:t>15,0</w:t>
            </w:r>
          </w:p>
        </w:tc>
        <w:tc>
          <w:tcPr>
            <w:tcW w:w="1367" w:type="dxa"/>
            <w:shd w:val="clear" w:color="auto" w:fill="auto"/>
            <w:noWrap/>
            <w:hideMark/>
          </w:tcPr>
          <w:p w:rsidR="00D22385" w:rsidRPr="00DA78A1" w:rsidRDefault="00D22385" w:rsidP="00DA78A1">
            <w:pPr>
              <w:jc w:val="both"/>
            </w:pPr>
            <w:r w:rsidRPr="00DA78A1">
              <w:t>15,0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ИТОГО: </w:t>
            </w:r>
          </w:p>
        </w:tc>
        <w:tc>
          <w:tcPr>
            <w:tcW w:w="1366" w:type="dxa"/>
            <w:shd w:val="clear" w:color="auto" w:fill="auto"/>
            <w:noWrap/>
            <w:vAlign w:val="bottom"/>
            <w:hideMark/>
          </w:tcPr>
          <w:p w:rsidR="00D22385" w:rsidRPr="00DA78A1" w:rsidRDefault="00D22385" w:rsidP="00DA78A1">
            <w:pPr>
              <w:jc w:val="both"/>
            </w:pPr>
            <w:r w:rsidRPr="00DA78A1">
              <w:t>222,4</w:t>
            </w:r>
          </w:p>
        </w:tc>
        <w:tc>
          <w:tcPr>
            <w:tcW w:w="1367" w:type="dxa"/>
            <w:shd w:val="clear" w:color="auto" w:fill="auto"/>
            <w:noWrap/>
            <w:vAlign w:val="bottom"/>
            <w:hideMark/>
          </w:tcPr>
          <w:p w:rsidR="00D22385" w:rsidRPr="00DA78A1" w:rsidRDefault="00D22385" w:rsidP="00DA78A1">
            <w:pPr>
              <w:jc w:val="both"/>
            </w:pPr>
            <w:r w:rsidRPr="00DA78A1">
              <w:t>270,0</w:t>
            </w:r>
          </w:p>
        </w:tc>
        <w:tc>
          <w:tcPr>
            <w:tcW w:w="1367" w:type="dxa"/>
            <w:shd w:val="clear" w:color="auto" w:fill="auto"/>
            <w:noWrap/>
            <w:vAlign w:val="bottom"/>
            <w:hideMark/>
          </w:tcPr>
          <w:p w:rsidR="00D22385" w:rsidRPr="00DA78A1" w:rsidRDefault="00D22385" w:rsidP="00DA78A1">
            <w:pPr>
              <w:jc w:val="both"/>
            </w:pPr>
            <w:r w:rsidRPr="00DA78A1">
              <w:t>270,0</w:t>
            </w:r>
          </w:p>
        </w:tc>
      </w:tr>
    </w:tbl>
    <w:p w:rsidR="00D22385" w:rsidRPr="00DA78A1" w:rsidRDefault="00D22385" w:rsidP="00DA78A1">
      <w:pPr>
        <w:ind w:left="4956" w:firstLine="708"/>
        <w:jc w:val="both"/>
      </w:pPr>
    </w:p>
    <w:p w:rsidR="00D22385" w:rsidRPr="00DA78A1" w:rsidRDefault="00D22385" w:rsidP="00DA78A1">
      <w:pPr>
        <w:ind w:left="540"/>
        <w:jc w:val="both"/>
      </w:pPr>
      <w:r w:rsidRPr="00DA78A1">
        <w:t>1.11. Таблицу 7 Приложения 7 изложить в следующей редакции:</w:t>
      </w:r>
    </w:p>
    <w:p w:rsidR="00D22385" w:rsidRPr="00DA78A1" w:rsidRDefault="00D22385" w:rsidP="00DA78A1">
      <w:pPr>
        <w:jc w:val="both"/>
      </w:pPr>
      <w:r w:rsidRPr="00DA78A1">
        <w:t>«Таблица 7</w:t>
      </w:r>
    </w:p>
    <w:p w:rsidR="00D22385" w:rsidRPr="00DA78A1" w:rsidRDefault="00D22385" w:rsidP="00DA78A1">
      <w:pPr>
        <w:jc w:val="both"/>
      </w:pPr>
      <w:r w:rsidRPr="00DA78A1">
        <w:t>РАСПРЕДЕЛЕНИЕ ИНЫХ МЕЖБЮДЖЕТНЫХ ТРАНСФЕРТОВ НА ОСУЩЕСТВЛЕНИЕ ПЕРЕДАННЫХ ПОЛНОМОЧИЙ ПО СОЗДАНИЮ УСЛОВИЙ ДЛЯ МАССОВОГО ОТДЫХА ЖИТЕЛЕЙ ПОСЕЛЕНИЯ И ОРГАНИЗАЦИИ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НА 2024 ГОД И НА ПЛАНОВЫЙ ПЕРИОД 2025 И 2026 ГОДОВ</w:t>
      </w:r>
    </w:p>
    <w:tbl>
      <w:tblP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0"/>
        <w:gridCol w:w="1454"/>
        <w:gridCol w:w="1453"/>
        <w:gridCol w:w="1453"/>
      </w:tblGrid>
      <w:tr w:rsidR="00D22385" w:rsidRPr="00DA78A1" w:rsidTr="00562F4F">
        <w:trPr>
          <w:trHeight w:val="255"/>
        </w:trPr>
        <w:tc>
          <w:tcPr>
            <w:tcW w:w="6020" w:type="dxa"/>
            <w:vMerge w:val="restart"/>
            <w:shd w:val="clear" w:color="auto" w:fill="auto"/>
            <w:noWrap/>
            <w:vAlign w:val="center"/>
            <w:hideMark/>
          </w:tcPr>
          <w:p w:rsidR="00D22385" w:rsidRPr="00DA78A1" w:rsidRDefault="00D22385" w:rsidP="00DA78A1">
            <w:pPr>
              <w:jc w:val="both"/>
            </w:pPr>
            <w:r w:rsidRPr="00DA78A1">
              <w:t>Поселение</w:t>
            </w:r>
          </w:p>
        </w:tc>
        <w:tc>
          <w:tcPr>
            <w:tcW w:w="4360" w:type="dxa"/>
            <w:gridSpan w:val="3"/>
            <w:shd w:val="clear" w:color="auto" w:fill="auto"/>
            <w:vAlign w:val="center"/>
            <w:hideMark/>
          </w:tcPr>
          <w:p w:rsidR="00D22385" w:rsidRPr="00DA78A1" w:rsidRDefault="00D22385" w:rsidP="00DA78A1">
            <w:pPr>
              <w:jc w:val="both"/>
            </w:pPr>
            <w:r w:rsidRPr="00DA78A1">
              <w:t>Сумма тыс.рублей</w:t>
            </w:r>
          </w:p>
        </w:tc>
      </w:tr>
      <w:tr w:rsidR="00D22385" w:rsidRPr="00DA78A1" w:rsidTr="00562F4F">
        <w:trPr>
          <w:trHeight w:val="255"/>
        </w:trPr>
        <w:tc>
          <w:tcPr>
            <w:tcW w:w="6020" w:type="dxa"/>
            <w:vMerge/>
            <w:vAlign w:val="center"/>
            <w:hideMark/>
          </w:tcPr>
          <w:p w:rsidR="00D22385" w:rsidRPr="00DA78A1" w:rsidRDefault="00D22385" w:rsidP="00DA78A1">
            <w:pPr>
              <w:jc w:val="both"/>
            </w:pPr>
          </w:p>
        </w:tc>
        <w:tc>
          <w:tcPr>
            <w:tcW w:w="1454" w:type="dxa"/>
            <w:shd w:val="clear" w:color="auto" w:fill="auto"/>
            <w:noWrap/>
            <w:vAlign w:val="bottom"/>
            <w:hideMark/>
          </w:tcPr>
          <w:p w:rsidR="00D22385" w:rsidRPr="00DA78A1" w:rsidRDefault="00D22385" w:rsidP="00DA78A1">
            <w:pPr>
              <w:jc w:val="both"/>
            </w:pPr>
            <w:r w:rsidRPr="00DA78A1">
              <w:t>2024 ГОД</w:t>
            </w:r>
          </w:p>
        </w:tc>
        <w:tc>
          <w:tcPr>
            <w:tcW w:w="1453" w:type="dxa"/>
            <w:shd w:val="clear" w:color="auto" w:fill="auto"/>
            <w:noWrap/>
            <w:vAlign w:val="bottom"/>
            <w:hideMark/>
          </w:tcPr>
          <w:p w:rsidR="00D22385" w:rsidRPr="00DA78A1" w:rsidRDefault="00D22385" w:rsidP="00DA78A1">
            <w:pPr>
              <w:jc w:val="both"/>
            </w:pPr>
            <w:r w:rsidRPr="00DA78A1">
              <w:t>2025 ГОД</w:t>
            </w:r>
          </w:p>
        </w:tc>
        <w:tc>
          <w:tcPr>
            <w:tcW w:w="1453" w:type="dxa"/>
            <w:shd w:val="clear" w:color="auto" w:fill="auto"/>
            <w:noWrap/>
            <w:vAlign w:val="bottom"/>
            <w:hideMark/>
          </w:tcPr>
          <w:p w:rsidR="00D22385" w:rsidRPr="00DA78A1" w:rsidRDefault="00D22385" w:rsidP="00DA78A1">
            <w:pPr>
              <w:jc w:val="both"/>
            </w:pPr>
            <w:r w:rsidRPr="00DA78A1">
              <w:t>2026 ГОД</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1</w:t>
            </w:r>
          </w:p>
        </w:tc>
        <w:tc>
          <w:tcPr>
            <w:tcW w:w="1454" w:type="dxa"/>
            <w:shd w:val="clear" w:color="auto" w:fill="auto"/>
            <w:noWrap/>
            <w:vAlign w:val="bottom"/>
            <w:hideMark/>
          </w:tcPr>
          <w:p w:rsidR="00D22385" w:rsidRPr="00DA78A1" w:rsidRDefault="00D22385" w:rsidP="00DA78A1">
            <w:pPr>
              <w:jc w:val="both"/>
            </w:pPr>
            <w:r w:rsidRPr="00DA78A1">
              <w:t>2</w:t>
            </w:r>
          </w:p>
        </w:tc>
        <w:tc>
          <w:tcPr>
            <w:tcW w:w="1453" w:type="dxa"/>
            <w:shd w:val="clear" w:color="auto" w:fill="auto"/>
            <w:noWrap/>
            <w:vAlign w:val="bottom"/>
            <w:hideMark/>
          </w:tcPr>
          <w:p w:rsidR="00D22385" w:rsidRPr="00DA78A1" w:rsidRDefault="00D22385" w:rsidP="00DA78A1">
            <w:pPr>
              <w:jc w:val="both"/>
            </w:pPr>
            <w:r w:rsidRPr="00DA78A1">
              <w:t>3</w:t>
            </w:r>
          </w:p>
        </w:tc>
        <w:tc>
          <w:tcPr>
            <w:tcW w:w="1453" w:type="dxa"/>
            <w:shd w:val="clear" w:color="auto" w:fill="auto"/>
            <w:noWrap/>
            <w:vAlign w:val="bottom"/>
            <w:hideMark/>
          </w:tcPr>
          <w:p w:rsidR="00D22385" w:rsidRPr="00DA78A1" w:rsidRDefault="00D22385" w:rsidP="00DA78A1">
            <w:pPr>
              <w:jc w:val="both"/>
            </w:pPr>
            <w:r w:rsidRPr="00DA78A1">
              <w:t>4</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Алексеевское сельское поселение </w:t>
            </w:r>
          </w:p>
        </w:tc>
        <w:tc>
          <w:tcPr>
            <w:tcW w:w="1454" w:type="dxa"/>
            <w:shd w:val="clear" w:color="auto" w:fill="auto"/>
            <w:noWrap/>
            <w:hideMark/>
          </w:tcPr>
          <w:p w:rsidR="00D22385" w:rsidRPr="00DA78A1" w:rsidRDefault="00D22385" w:rsidP="00DA78A1">
            <w:pPr>
              <w:jc w:val="both"/>
            </w:pPr>
            <w:r w:rsidRPr="00DA78A1">
              <w:t> 0,0</w:t>
            </w:r>
          </w:p>
        </w:tc>
        <w:tc>
          <w:tcPr>
            <w:tcW w:w="1453" w:type="dxa"/>
            <w:shd w:val="clear" w:color="auto" w:fill="auto"/>
            <w:noWrap/>
            <w:hideMark/>
          </w:tcPr>
          <w:p w:rsidR="00D22385" w:rsidRPr="00DA78A1" w:rsidRDefault="00D22385" w:rsidP="00DA78A1">
            <w:pPr>
              <w:jc w:val="both"/>
            </w:pPr>
            <w:r w:rsidRPr="00DA78A1">
              <w:t>11,30</w:t>
            </w:r>
          </w:p>
        </w:tc>
        <w:tc>
          <w:tcPr>
            <w:tcW w:w="1453" w:type="dxa"/>
            <w:shd w:val="clear" w:color="auto" w:fill="auto"/>
            <w:noWrap/>
            <w:hideMark/>
          </w:tcPr>
          <w:p w:rsidR="00D22385" w:rsidRPr="00DA78A1" w:rsidRDefault="00D22385" w:rsidP="00DA78A1">
            <w:pPr>
              <w:jc w:val="both"/>
            </w:pPr>
            <w:r w:rsidRPr="00DA78A1">
              <w:t>11,30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Апраксинское сельское поселение </w:t>
            </w:r>
          </w:p>
        </w:tc>
        <w:tc>
          <w:tcPr>
            <w:tcW w:w="1454" w:type="dxa"/>
            <w:shd w:val="clear" w:color="auto" w:fill="auto"/>
            <w:noWrap/>
            <w:hideMark/>
          </w:tcPr>
          <w:p w:rsidR="00D22385" w:rsidRPr="00DA78A1" w:rsidRDefault="00D22385" w:rsidP="00DA78A1">
            <w:pPr>
              <w:jc w:val="both"/>
            </w:pPr>
            <w:r w:rsidRPr="00DA78A1">
              <w:t>0,0</w:t>
            </w:r>
          </w:p>
        </w:tc>
        <w:tc>
          <w:tcPr>
            <w:tcW w:w="1453" w:type="dxa"/>
            <w:shd w:val="clear" w:color="auto" w:fill="auto"/>
            <w:noWrap/>
            <w:hideMark/>
          </w:tcPr>
          <w:p w:rsidR="00D22385" w:rsidRPr="00DA78A1" w:rsidRDefault="00D22385" w:rsidP="00DA78A1">
            <w:pPr>
              <w:jc w:val="both"/>
            </w:pPr>
            <w:r w:rsidRPr="00DA78A1">
              <w:t>9,70</w:t>
            </w:r>
          </w:p>
        </w:tc>
        <w:tc>
          <w:tcPr>
            <w:tcW w:w="1453" w:type="dxa"/>
            <w:shd w:val="clear" w:color="auto" w:fill="auto"/>
            <w:noWrap/>
            <w:hideMark/>
          </w:tcPr>
          <w:p w:rsidR="00D22385" w:rsidRPr="00DA78A1" w:rsidRDefault="00D22385" w:rsidP="00DA78A1">
            <w:pPr>
              <w:jc w:val="both"/>
            </w:pPr>
            <w:r w:rsidRPr="00DA78A1">
              <w:t>9,70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Большемаресевское сельское поселение </w:t>
            </w:r>
          </w:p>
        </w:tc>
        <w:tc>
          <w:tcPr>
            <w:tcW w:w="1454" w:type="dxa"/>
            <w:shd w:val="clear" w:color="auto" w:fill="auto"/>
            <w:noWrap/>
            <w:hideMark/>
          </w:tcPr>
          <w:p w:rsidR="00D22385" w:rsidRPr="00DA78A1" w:rsidRDefault="00D22385" w:rsidP="00DA78A1">
            <w:pPr>
              <w:jc w:val="both"/>
            </w:pPr>
            <w:r w:rsidRPr="00DA78A1">
              <w:t>0,0</w:t>
            </w:r>
          </w:p>
        </w:tc>
        <w:tc>
          <w:tcPr>
            <w:tcW w:w="1453" w:type="dxa"/>
            <w:shd w:val="clear" w:color="auto" w:fill="auto"/>
            <w:noWrap/>
            <w:hideMark/>
          </w:tcPr>
          <w:p w:rsidR="00D22385" w:rsidRPr="00DA78A1" w:rsidRDefault="00D22385" w:rsidP="00DA78A1">
            <w:pPr>
              <w:jc w:val="both"/>
            </w:pPr>
            <w:r w:rsidRPr="00DA78A1">
              <w:t>15,80</w:t>
            </w:r>
          </w:p>
        </w:tc>
        <w:tc>
          <w:tcPr>
            <w:tcW w:w="1453" w:type="dxa"/>
            <w:shd w:val="clear" w:color="auto" w:fill="auto"/>
            <w:noWrap/>
            <w:hideMark/>
          </w:tcPr>
          <w:p w:rsidR="00D22385" w:rsidRPr="00DA78A1" w:rsidRDefault="00D22385" w:rsidP="00DA78A1">
            <w:pPr>
              <w:jc w:val="both"/>
            </w:pPr>
            <w:r w:rsidRPr="00DA78A1">
              <w:t>15,80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Большеремезенское сельское поселение </w:t>
            </w:r>
          </w:p>
        </w:tc>
        <w:tc>
          <w:tcPr>
            <w:tcW w:w="1454" w:type="dxa"/>
            <w:shd w:val="clear" w:color="auto" w:fill="auto"/>
            <w:noWrap/>
            <w:hideMark/>
          </w:tcPr>
          <w:p w:rsidR="00D22385" w:rsidRPr="00DA78A1" w:rsidRDefault="00D22385" w:rsidP="00DA78A1">
            <w:pPr>
              <w:jc w:val="both"/>
            </w:pPr>
            <w:r w:rsidRPr="00DA78A1">
              <w:t>0,0</w:t>
            </w:r>
          </w:p>
        </w:tc>
        <w:tc>
          <w:tcPr>
            <w:tcW w:w="1453" w:type="dxa"/>
            <w:shd w:val="clear" w:color="auto" w:fill="auto"/>
            <w:noWrap/>
            <w:hideMark/>
          </w:tcPr>
          <w:p w:rsidR="00D22385" w:rsidRPr="00DA78A1" w:rsidRDefault="00D22385" w:rsidP="00DA78A1">
            <w:pPr>
              <w:jc w:val="both"/>
            </w:pPr>
            <w:r w:rsidRPr="00DA78A1">
              <w:t>8,50</w:t>
            </w:r>
          </w:p>
        </w:tc>
        <w:tc>
          <w:tcPr>
            <w:tcW w:w="1453" w:type="dxa"/>
            <w:shd w:val="clear" w:color="auto" w:fill="auto"/>
            <w:noWrap/>
            <w:hideMark/>
          </w:tcPr>
          <w:p w:rsidR="00D22385" w:rsidRPr="00DA78A1" w:rsidRDefault="00D22385" w:rsidP="00DA78A1">
            <w:pPr>
              <w:jc w:val="both"/>
            </w:pPr>
            <w:r w:rsidRPr="00DA78A1">
              <w:t>8,50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Медаевское сельское поселение </w:t>
            </w:r>
          </w:p>
        </w:tc>
        <w:tc>
          <w:tcPr>
            <w:tcW w:w="1454" w:type="dxa"/>
            <w:shd w:val="clear" w:color="auto" w:fill="auto"/>
            <w:noWrap/>
            <w:hideMark/>
          </w:tcPr>
          <w:p w:rsidR="00D22385" w:rsidRPr="00DA78A1" w:rsidRDefault="00D22385" w:rsidP="00DA78A1">
            <w:pPr>
              <w:jc w:val="both"/>
            </w:pPr>
            <w:r w:rsidRPr="00DA78A1">
              <w:t>0,0</w:t>
            </w:r>
          </w:p>
        </w:tc>
        <w:tc>
          <w:tcPr>
            <w:tcW w:w="1453" w:type="dxa"/>
            <w:shd w:val="clear" w:color="auto" w:fill="auto"/>
            <w:noWrap/>
            <w:hideMark/>
          </w:tcPr>
          <w:p w:rsidR="00D22385" w:rsidRPr="00DA78A1" w:rsidRDefault="00D22385" w:rsidP="00DA78A1">
            <w:pPr>
              <w:jc w:val="both"/>
            </w:pPr>
            <w:r w:rsidRPr="00DA78A1">
              <w:t>7,30</w:t>
            </w:r>
          </w:p>
        </w:tc>
        <w:tc>
          <w:tcPr>
            <w:tcW w:w="1453" w:type="dxa"/>
            <w:shd w:val="clear" w:color="auto" w:fill="auto"/>
            <w:noWrap/>
            <w:hideMark/>
          </w:tcPr>
          <w:p w:rsidR="00D22385" w:rsidRPr="00DA78A1" w:rsidRDefault="00D22385" w:rsidP="00DA78A1">
            <w:pPr>
              <w:jc w:val="both"/>
            </w:pPr>
            <w:r w:rsidRPr="00DA78A1">
              <w:t>7,30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Мичуринское сельское поселение </w:t>
            </w:r>
          </w:p>
        </w:tc>
        <w:tc>
          <w:tcPr>
            <w:tcW w:w="1454" w:type="dxa"/>
            <w:shd w:val="clear" w:color="auto" w:fill="auto"/>
            <w:noWrap/>
            <w:hideMark/>
          </w:tcPr>
          <w:p w:rsidR="00D22385" w:rsidRPr="00DA78A1" w:rsidRDefault="00D22385" w:rsidP="00DA78A1">
            <w:pPr>
              <w:jc w:val="both"/>
            </w:pPr>
            <w:r w:rsidRPr="00DA78A1">
              <w:t>0,0</w:t>
            </w:r>
          </w:p>
        </w:tc>
        <w:tc>
          <w:tcPr>
            <w:tcW w:w="1453" w:type="dxa"/>
            <w:shd w:val="clear" w:color="auto" w:fill="auto"/>
            <w:noWrap/>
            <w:hideMark/>
          </w:tcPr>
          <w:p w:rsidR="00D22385" w:rsidRPr="00DA78A1" w:rsidRDefault="00D22385" w:rsidP="00DA78A1">
            <w:pPr>
              <w:jc w:val="both"/>
            </w:pPr>
            <w:r w:rsidRPr="00DA78A1">
              <w:t>7,60</w:t>
            </w:r>
          </w:p>
        </w:tc>
        <w:tc>
          <w:tcPr>
            <w:tcW w:w="1453" w:type="dxa"/>
            <w:shd w:val="clear" w:color="auto" w:fill="auto"/>
            <w:noWrap/>
            <w:hideMark/>
          </w:tcPr>
          <w:p w:rsidR="00D22385" w:rsidRPr="00DA78A1" w:rsidRDefault="00D22385" w:rsidP="00DA78A1">
            <w:pPr>
              <w:jc w:val="both"/>
            </w:pPr>
            <w:r w:rsidRPr="00DA78A1">
              <w:t>7,60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Отрадненское сельское поселение </w:t>
            </w:r>
          </w:p>
        </w:tc>
        <w:tc>
          <w:tcPr>
            <w:tcW w:w="1454" w:type="dxa"/>
            <w:shd w:val="clear" w:color="auto" w:fill="auto"/>
            <w:noWrap/>
            <w:hideMark/>
          </w:tcPr>
          <w:p w:rsidR="00D22385" w:rsidRPr="00DA78A1" w:rsidRDefault="00D22385" w:rsidP="00DA78A1">
            <w:pPr>
              <w:jc w:val="both"/>
            </w:pPr>
            <w:r w:rsidRPr="00DA78A1">
              <w:t>0,0</w:t>
            </w:r>
          </w:p>
        </w:tc>
        <w:tc>
          <w:tcPr>
            <w:tcW w:w="1453" w:type="dxa"/>
            <w:shd w:val="clear" w:color="auto" w:fill="auto"/>
            <w:noWrap/>
            <w:hideMark/>
          </w:tcPr>
          <w:p w:rsidR="00D22385" w:rsidRPr="00DA78A1" w:rsidRDefault="00D22385" w:rsidP="00DA78A1">
            <w:pPr>
              <w:jc w:val="both"/>
            </w:pPr>
            <w:r w:rsidRPr="00DA78A1">
              <w:t>11,80</w:t>
            </w:r>
          </w:p>
        </w:tc>
        <w:tc>
          <w:tcPr>
            <w:tcW w:w="1453" w:type="dxa"/>
            <w:shd w:val="clear" w:color="auto" w:fill="auto"/>
            <w:noWrap/>
            <w:hideMark/>
          </w:tcPr>
          <w:p w:rsidR="00D22385" w:rsidRPr="00DA78A1" w:rsidRDefault="00D22385" w:rsidP="00DA78A1">
            <w:pPr>
              <w:jc w:val="both"/>
            </w:pPr>
            <w:r w:rsidRPr="00DA78A1">
              <w:t>11,80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Пичеурское сельское поселение </w:t>
            </w:r>
          </w:p>
        </w:tc>
        <w:tc>
          <w:tcPr>
            <w:tcW w:w="1454" w:type="dxa"/>
            <w:shd w:val="clear" w:color="auto" w:fill="auto"/>
            <w:noWrap/>
            <w:hideMark/>
          </w:tcPr>
          <w:p w:rsidR="00D22385" w:rsidRPr="00DA78A1" w:rsidRDefault="00D22385" w:rsidP="00DA78A1">
            <w:pPr>
              <w:jc w:val="both"/>
            </w:pPr>
            <w:r w:rsidRPr="00DA78A1">
              <w:t>0,0</w:t>
            </w:r>
          </w:p>
        </w:tc>
        <w:tc>
          <w:tcPr>
            <w:tcW w:w="1453" w:type="dxa"/>
            <w:shd w:val="clear" w:color="auto" w:fill="auto"/>
            <w:noWrap/>
            <w:hideMark/>
          </w:tcPr>
          <w:p w:rsidR="00D22385" w:rsidRPr="00DA78A1" w:rsidRDefault="00D22385" w:rsidP="00DA78A1">
            <w:pPr>
              <w:jc w:val="both"/>
            </w:pPr>
            <w:r w:rsidRPr="00DA78A1">
              <w:t>7,00</w:t>
            </w:r>
          </w:p>
        </w:tc>
        <w:tc>
          <w:tcPr>
            <w:tcW w:w="1453" w:type="dxa"/>
            <w:shd w:val="clear" w:color="auto" w:fill="auto"/>
            <w:noWrap/>
            <w:hideMark/>
          </w:tcPr>
          <w:p w:rsidR="00D22385" w:rsidRPr="00DA78A1" w:rsidRDefault="00D22385" w:rsidP="00DA78A1">
            <w:pPr>
              <w:jc w:val="both"/>
            </w:pPr>
            <w:r w:rsidRPr="00DA78A1">
              <w:t>7,00</w:t>
            </w:r>
          </w:p>
        </w:tc>
      </w:tr>
      <w:tr w:rsidR="00D22385" w:rsidRPr="00DA78A1" w:rsidTr="00562F4F">
        <w:trPr>
          <w:trHeight w:val="255"/>
        </w:trPr>
        <w:tc>
          <w:tcPr>
            <w:tcW w:w="6020" w:type="dxa"/>
            <w:shd w:val="clear" w:color="auto" w:fill="auto"/>
            <w:noWrap/>
            <w:vAlign w:val="bottom"/>
            <w:hideMark/>
          </w:tcPr>
          <w:p w:rsidR="00D22385" w:rsidRPr="00DA78A1" w:rsidRDefault="00D22385" w:rsidP="00DA78A1">
            <w:pPr>
              <w:jc w:val="both"/>
            </w:pPr>
            <w:r w:rsidRPr="00DA78A1">
              <w:t xml:space="preserve"> ИТОГО: </w:t>
            </w:r>
          </w:p>
        </w:tc>
        <w:tc>
          <w:tcPr>
            <w:tcW w:w="1454" w:type="dxa"/>
            <w:shd w:val="clear" w:color="auto" w:fill="auto"/>
            <w:noWrap/>
            <w:vAlign w:val="bottom"/>
            <w:hideMark/>
          </w:tcPr>
          <w:p w:rsidR="00D22385" w:rsidRPr="00DA78A1" w:rsidRDefault="00D22385" w:rsidP="00DA78A1">
            <w:pPr>
              <w:jc w:val="both"/>
            </w:pPr>
            <w:r w:rsidRPr="00DA78A1">
              <w:t>0,0</w:t>
            </w:r>
          </w:p>
        </w:tc>
        <w:tc>
          <w:tcPr>
            <w:tcW w:w="1453" w:type="dxa"/>
            <w:shd w:val="clear" w:color="auto" w:fill="auto"/>
            <w:noWrap/>
            <w:vAlign w:val="bottom"/>
            <w:hideMark/>
          </w:tcPr>
          <w:p w:rsidR="00D22385" w:rsidRPr="00DA78A1" w:rsidRDefault="00D22385" w:rsidP="00DA78A1">
            <w:pPr>
              <w:jc w:val="both"/>
            </w:pPr>
            <w:r w:rsidRPr="00DA78A1">
              <w:t>79,0</w:t>
            </w:r>
          </w:p>
        </w:tc>
        <w:tc>
          <w:tcPr>
            <w:tcW w:w="1453" w:type="dxa"/>
            <w:shd w:val="clear" w:color="auto" w:fill="auto"/>
            <w:noWrap/>
            <w:vAlign w:val="bottom"/>
            <w:hideMark/>
          </w:tcPr>
          <w:p w:rsidR="00D22385" w:rsidRPr="00DA78A1" w:rsidRDefault="00D22385" w:rsidP="00DA78A1">
            <w:pPr>
              <w:jc w:val="both"/>
            </w:pPr>
            <w:r w:rsidRPr="00DA78A1">
              <w:t>79,0</w:t>
            </w:r>
          </w:p>
        </w:tc>
      </w:tr>
    </w:tbl>
    <w:p w:rsidR="00D22385" w:rsidRPr="00DA78A1" w:rsidRDefault="00D22385" w:rsidP="00DA78A1">
      <w:pPr>
        <w:jc w:val="both"/>
      </w:pPr>
    </w:p>
    <w:p w:rsidR="00D22385" w:rsidRPr="00DA78A1" w:rsidRDefault="00D22385" w:rsidP="00DA78A1">
      <w:pPr>
        <w:ind w:left="540"/>
        <w:jc w:val="both"/>
      </w:pPr>
      <w:r w:rsidRPr="00DA78A1">
        <w:t>1.12. Таблицу 8 Приложения 7 изложить в следующей редакции:</w:t>
      </w:r>
    </w:p>
    <w:p w:rsidR="00D22385" w:rsidRPr="00DA78A1" w:rsidRDefault="00D22385" w:rsidP="00DA78A1">
      <w:pPr>
        <w:jc w:val="both"/>
      </w:pPr>
      <w:r w:rsidRPr="00DA78A1">
        <w:t>«Таблица 8</w:t>
      </w:r>
    </w:p>
    <w:p w:rsidR="00D22385" w:rsidRPr="00DA78A1" w:rsidRDefault="00D22385" w:rsidP="00DA78A1">
      <w:pPr>
        <w:jc w:val="both"/>
      </w:pPr>
    </w:p>
    <w:p w:rsidR="00D22385" w:rsidRPr="00DA78A1" w:rsidRDefault="00D22385" w:rsidP="00DA78A1">
      <w:pPr>
        <w:jc w:val="both"/>
      </w:pPr>
      <w:r w:rsidRPr="00DA78A1">
        <w:t>РАСПРЕДЕЛЕНИЕ ИНЫХ МЕЖБЮДЖЕТНЫХ ТРАНСФЕРТОВ НА ОСУЩЕСТВЛЕНИЕ ПЕРЕДАННЫХ ПОЛНОМОЧИЙ ПО ОСУЩЕСТВЛЕНИЮ В ПРЕДЕЛАХ, УСТАНОВЛЕННЫХ ВОДНЫМ ЗАКОНОДАТЕЛЬСТВОМ РОССИЙСКОЙ ФЕДЕРАЦИИ, ПОЛНОМОЧИЙ СОБСТВЕННИКА ВОДНЫХ ОБЪЕКТОВ, ИНФОРМИРОВАНИЮ НАСЕЛЕНИЯ ОБ ОГРАНИЧЕНИЯХ ИХ ИСПОЛЬЗОВАНИЯ НА 2024 ГОД И НА ПЛАНОВЫЙ ПЕРИОД 2025 И 2026 ГОДОВ</w:t>
      </w:r>
    </w:p>
    <w:tbl>
      <w:tblPr>
        <w:tblW w:w="10220" w:type="dxa"/>
        <w:tblLook w:val="04A0"/>
      </w:tblPr>
      <w:tblGrid>
        <w:gridCol w:w="6020"/>
        <w:gridCol w:w="1400"/>
        <w:gridCol w:w="1400"/>
        <w:gridCol w:w="1400"/>
      </w:tblGrid>
      <w:tr w:rsidR="00D22385" w:rsidRPr="00DA78A1" w:rsidTr="00562F4F">
        <w:trPr>
          <w:trHeight w:val="255"/>
        </w:trPr>
        <w:tc>
          <w:tcPr>
            <w:tcW w:w="6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385" w:rsidRPr="00DA78A1" w:rsidRDefault="00D22385" w:rsidP="00DA78A1">
            <w:pPr>
              <w:jc w:val="both"/>
            </w:pPr>
            <w:r w:rsidRPr="00DA78A1">
              <w:t>Поселение</w:t>
            </w:r>
          </w:p>
        </w:tc>
        <w:tc>
          <w:tcPr>
            <w:tcW w:w="4200" w:type="dxa"/>
            <w:gridSpan w:val="3"/>
            <w:tcBorders>
              <w:top w:val="single" w:sz="4" w:space="0" w:color="auto"/>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 xml:space="preserve">Сумма тыс.рублей                                                                       </w:t>
            </w:r>
          </w:p>
          <w:p w:rsidR="00D22385" w:rsidRPr="00DA78A1" w:rsidRDefault="00D22385" w:rsidP="00DA78A1">
            <w:pPr>
              <w:jc w:val="both"/>
            </w:pPr>
          </w:p>
        </w:tc>
      </w:tr>
      <w:tr w:rsidR="00D22385" w:rsidRPr="00DA78A1" w:rsidTr="00562F4F">
        <w:trPr>
          <w:trHeight w:val="255"/>
        </w:trPr>
        <w:tc>
          <w:tcPr>
            <w:tcW w:w="6020" w:type="dxa"/>
            <w:vMerge/>
            <w:tcBorders>
              <w:top w:val="single" w:sz="4" w:space="0" w:color="auto"/>
              <w:left w:val="single" w:sz="4" w:space="0" w:color="auto"/>
              <w:bottom w:val="single" w:sz="4" w:space="0" w:color="auto"/>
              <w:right w:val="single" w:sz="4" w:space="0" w:color="auto"/>
            </w:tcBorders>
            <w:vAlign w:val="center"/>
            <w:hideMark/>
          </w:tcPr>
          <w:p w:rsidR="00D22385" w:rsidRPr="00DA78A1" w:rsidRDefault="00D22385" w:rsidP="00DA78A1">
            <w:pPr>
              <w:jc w:val="both"/>
            </w:pP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2024 ГОД</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2025 ГОД</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2026 ГОД</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1</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2</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3</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4</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Алексеевское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59,2</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11,30</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11,30</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Апраксинское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51,0</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9,70</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9,70</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Большемаресевское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82,8</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15,80</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15,80</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Большеремезенское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44,5</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8,50</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8,50</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Медаевское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38,6</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7,30</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7,30</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Мичуринское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40,2</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7,60</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7,60</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Отрадненское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61,1</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11,80</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11,80</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Пичеурское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36,4</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7,00</w:t>
            </w:r>
          </w:p>
        </w:tc>
        <w:tc>
          <w:tcPr>
            <w:tcW w:w="1400" w:type="dxa"/>
            <w:tcBorders>
              <w:top w:val="nil"/>
              <w:left w:val="nil"/>
              <w:bottom w:val="single" w:sz="4" w:space="0" w:color="auto"/>
              <w:right w:val="single" w:sz="4" w:space="0" w:color="auto"/>
            </w:tcBorders>
            <w:shd w:val="clear" w:color="auto" w:fill="auto"/>
            <w:noWrap/>
            <w:hideMark/>
          </w:tcPr>
          <w:p w:rsidR="00D22385" w:rsidRPr="00DA78A1" w:rsidRDefault="00D22385" w:rsidP="00DA78A1">
            <w:pPr>
              <w:jc w:val="both"/>
            </w:pPr>
            <w:r w:rsidRPr="00DA78A1">
              <w:t>7,00</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ИТОГО: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413,8</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79,0</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79,0</w:t>
            </w:r>
          </w:p>
        </w:tc>
      </w:tr>
    </w:tbl>
    <w:p w:rsidR="00D22385" w:rsidRPr="00DA78A1" w:rsidRDefault="00D22385" w:rsidP="00DA78A1">
      <w:pPr>
        <w:ind w:left="540"/>
        <w:jc w:val="both"/>
      </w:pPr>
    </w:p>
    <w:p w:rsidR="00D22385" w:rsidRPr="00DA78A1" w:rsidRDefault="00D22385" w:rsidP="00DA78A1">
      <w:pPr>
        <w:ind w:left="540"/>
        <w:jc w:val="both"/>
      </w:pPr>
      <w:r w:rsidRPr="00DA78A1">
        <w:t>1.13. Таблицу 9 Приложения 7 изложить в следующей редакции:</w:t>
      </w:r>
    </w:p>
    <w:p w:rsidR="00D22385" w:rsidRPr="00DA78A1" w:rsidRDefault="00D22385" w:rsidP="00DA78A1">
      <w:pPr>
        <w:jc w:val="both"/>
      </w:pPr>
      <w:r w:rsidRPr="00DA78A1">
        <w:t>«Таблица 9</w:t>
      </w:r>
    </w:p>
    <w:p w:rsidR="00D22385" w:rsidRPr="00DA78A1" w:rsidRDefault="00D22385" w:rsidP="00DA78A1">
      <w:pPr>
        <w:jc w:val="both"/>
      </w:pPr>
    </w:p>
    <w:p w:rsidR="00D22385" w:rsidRPr="00DA78A1" w:rsidRDefault="00D22385" w:rsidP="00DA78A1">
      <w:pPr>
        <w:jc w:val="both"/>
      </w:pPr>
      <w:r w:rsidRPr="00DA78A1">
        <w:t xml:space="preserve">РАСПРЕДЕЛЕНИЕ ИНЫХ МЕЖБЮДЖЕТНЫХ ТРАНСФЕРТОВ НА ОСУЩЕСТВЛЕНИЕ ЧАСТИ ПОЛНОМОЧИЙ ПО УЧАСТИЮ В ОРГАНИЗАЦИИ ДЕЯТЕЛЬНОСТИ ПО СБОРУ </w:t>
      </w:r>
    </w:p>
    <w:p w:rsidR="00D22385" w:rsidRPr="00DA78A1" w:rsidRDefault="00D22385" w:rsidP="00DA78A1">
      <w:pPr>
        <w:jc w:val="both"/>
      </w:pPr>
      <w:r w:rsidRPr="00DA78A1">
        <w:t xml:space="preserve">(В ТОМ ЧИСЛЕ РАЗДЕЛЬНОМУ СБОРУ) И ТРАНСПОРТИРОВАНИЮ ТВЕРДЫХ КОММУНАЛЬНЫХ ОТХОДОВ </w:t>
      </w:r>
    </w:p>
    <w:p w:rsidR="00D22385" w:rsidRPr="00DA78A1" w:rsidRDefault="00D22385" w:rsidP="00DA78A1">
      <w:pPr>
        <w:jc w:val="both"/>
      </w:pPr>
      <w:r w:rsidRPr="00DA78A1">
        <w:t>НА 2024 ГОД И НА ПЛАНОВЫЙ ПЕРИОД 2025 И 2026 ГОДОВ</w:t>
      </w:r>
    </w:p>
    <w:tbl>
      <w:tblPr>
        <w:tblW w:w="10220" w:type="dxa"/>
        <w:tblLook w:val="04A0"/>
      </w:tblPr>
      <w:tblGrid>
        <w:gridCol w:w="6020"/>
        <w:gridCol w:w="1400"/>
        <w:gridCol w:w="1400"/>
        <w:gridCol w:w="1400"/>
      </w:tblGrid>
      <w:tr w:rsidR="00D22385" w:rsidRPr="00DA78A1" w:rsidTr="00562F4F">
        <w:trPr>
          <w:trHeight w:val="255"/>
        </w:trPr>
        <w:tc>
          <w:tcPr>
            <w:tcW w:w="6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385" w:rsidRPr="00DA78A1" w:rsidRDefault="00D22385" w:rsidP="00DA78A1">
            <w:pPr>
              <w:jc w:val="both"/>
            </w:pPr>
            <w:r w:rsidRPr="00DA78A1">
              <w:t>Поселение</w:t>
            </w:r>
          </w:p>
        </w:tc>
        <w:tc>
          <w:tcPr>
            <w:tcW w:w="4200" w:type="dxa"/>
            <w:gridSpan w:val="3"/>
            <w:tcBorders>
              <w:top w:val="single" w:sz="4" w:space="0" w:color="auto"/>
              <w:left w:val="nil"/>
              <w:bottom w:val="single" w:sz="4" w:space="0" w:color="auto"/>
              <w:right w:val="single" w:sz="4" w:space="0" w:color="auto"/>
            </w:tcBorders>
            <w:shd w:val="clear" w:color="auto" w:fill="auto"/>
            <w:vAlign w:val="center"/>
            <w:hideMark/>
          </w:tcPr>
          <w:p w:rsidR="00D22385" w:rsidRPr="00DA78A1" w:rsidRDefault="00D22385" w:rsidP="00DA78A1">
            <w:pPr>
              <w:jc w:val="both"/>
            </w:pPr>
            <w:r w:rsidRPr="00DA78A1">
              <w:t>Сумма тыс.рублей</w:t>
            </w:r>
          </w:p>
        </w:tc>
      </w:tr>
      <w:tr w:rsidR="00D22385" w:rsidRPr="00DA78A1" w:rsidTr="00562F4F">
        <w:trPr>
          <w:trHeight w:val="255"/>
        </w:trPr>
        <w:tc>
          <w:tcPr>
            <w:tcW w:w="6020" w:type="dxa"/>
            <w:vMerge/>
            <w:tcBorders>
              <w:top w:val="single" w:sz="4" w:space="0" w:color="auto"/>
              <w:left w:val="single" w:sz="4" w:space="0" w:color="auto"/>
              <w:bottom w:val="single" w:sz="4" w:space="0" w:color="auto"/>
              <w:right w:val="single" w:sz="4" w:space="0" w:color="auto"/>
            </w:tcBorders>
            <w:vAlign w:val="center"/>
            <w:hideMark/>
          </w:tcPr>
          <w:p w:rsidR="00D22385" w:rsidRPr="00DA78A1" w:rsidRDefault="00D22385" w:rsidP="00DA78A1">
            <w:pPr>
              <w:jc w:val="both"/>
            </w:pP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2024 ГОД</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2025 ГОД</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2026 ГОД</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1</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2</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3</w:t>
            </w:r>
          </w:p>
        </w:tc>
        <w:tc>
          <w:tcPr>
            <w:tcW w:w="1400" w:type="dxa"/>
            <w:tcBorders>
              <w:top w:val="nil"/>
              <w:left w:val="nil"/>
              <w:bottom w:val="single" w:sz="4" w:space="0" w:color="auto"/>
              <w:right w:val="nil"/>
            </w:tcBorders>
            <w:shd w:val="clear" w:color="auto" w:fill="auto"/>
            <w:noWrap/>
            <w:vAlign w:val="bottom"/>
            <w:hideMark/>
          </w:tcPr>
          <w:p w:rsidR="00D22385" w:rsidRPr="00DA78A1" w:rsidRDefault="00D22385" w:rsidP="00DA78A1">
            <w:pPr>
              <w:jc w:val="both"/>
            </w:pPr>
            <w:r w:rsidRPr="00DA78A1">
              <w:t>4</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Алексеевское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59,2</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59,2</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59,2</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Апраксинское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51,0</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51,0</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51,0</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Большемаресевское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82,8</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82,8</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82,8</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Большеремезенское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44,5</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44,5</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44,5</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Медаевское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38,6</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38,6</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38,6</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lastRenderedPageBreak/>
              <w:t xml:space="preserve"> Мичуринское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40,2</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40,2</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40,2</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Отрадненское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61,1</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61,8</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61,8</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Пичеурское сельское поселение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36,4</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36,4</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rPr>
                <w:color w:val="000000"/>
              </w:rPr>
            </w:pPr>
            <w:r w:rsidRPr="00DA78A1">
              <w:rPr>
                <w:color w:val="000000"/>
              </w:rPr>
              <w:t>36,4</w:t>
            </w:r>
          </w:p>
        </w:tc>
      </w:tr>
      <w:tr w:rsidR="00D22385" w:rsidRPr="00DA78A1" w:rsidTr="00562F4F">
        <w:trPr>
          <w:trHeight w:val="255"/>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 xml:space="preserve"> ИТОГО: </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413,8</w:t>
            </w:r>
          </w:p>
        </w:tc>
        <w:tc>
          <w:tcPr>
            <w:tcW w:w="1400" w:type="dxa"/>
            <w:tcBorders>
              <w:top w:val="nil"/>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414,5</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D22385" w:rsidRPr="00DA78A1" w:rsidRDefault="00D22385" w:rsidP="00DA78A1">
            <w:pPr>
              <w:jc w:val="both"/>
            </w:pPr>
            <w:r w:rsidRPr="00DA78A1">
              <w:t>414,5</w:t>
            </w:r>
          </w:p>
        </w:tc>
      </w:tr>
    </w:tbl>
    <w:p w:rsidR="00D22385" w:rsidRPr="00DA78A1" w:rsidRDefault="00D22385" w:rsidP="00DA78A1">
      <w:pPr>
        <w:jc w:val="both"/>
      </w:pPr>
    </w:p>
    <w:p w:rsidR="00D22385" w:rsidRPr="00DA78A1" w:rsidRDefault="00D22385" w:rsidP="00DA78A1">
      <w:pPr>
        <w:ind w:left="540"/>
        <w:jc w:val="both"/>
      </w:pPr>
      <w:r w:rsidRPr="00DA78A1">
        <w:t>1.14. Приложение 8 изложить в следующей редакции:</w:t>
      </w:r>
    </w:p>
    <w:p w:rsidR="00D22385" w:rsidRPr="00DA78A1" w:rsidRDefault="00D22385" w:rsidP="00DA78A1">
      <w:pPr>
        <w:ind w:left="4956" w:firstLine="708"/>
        <w:jc w:val="both"/>
      </w:pPr>
    </w:p>
    <w:p w:rsidR="00D22385" w:rsidRPr="00DA78A1" w:rsidRDefault="00D22385" w:rsidP="00DA78A1">
      <w:pPr>
        <w:ind w:left="4956" w:firstLine="708"/>
        <w:jc w:val="both"/>
      </w:pPr>
      <w:r w:rsidRPr="00DA78A1">
        <w:t>«Приложение 8</w:t>
      </w:r>
    </w:p>
    <w:p w:rsidR="00D22385" w:rsidRPr="00DA78A1" w:rsidRDefault="00D22385" w:rsidP="00DA78A1">
      <w:pPr>
        <w:ind w:left="5664"/>
        <w:jc w:val="both"/>
      </w:pPr>
      <w:r w:rsidRPr="00DA78A1">
        <w:t>к решению Совета депутатов</w:t>
      </w:r>
    </w:p>
    <w:p w:rsidR="00D22385" w:rsidRPr="00DA78A1" w:rsidRDefault="00D22385" w:rsidP="00DA78A1">
      <w:pPr>
        <w:ind w:left="5664"/>
        <w:jc w:val="both"/>
      </w:pPr>
      <w:r w:rsidRPr="00DA78A1">
        <w:t xml:space="preserve">Чамзинского муниципального района </w:t>
      </w:r>
    </w:p>
    <w:p w:rsidR="00D22385" w:rsidRPr="00DA78A1" w:rsidRDefault="00D22385" w:rsidP="00DA78A1">
      <w:pPr>
        <w:ind w:left="5664"/>
        <w:jc w:val="both"/>
      </w:pPr>
      <w:r w:rsidRPr="00DA78A1">
        <w:t xml:space="preserve">Республики Мордовия «О бюджете </w:t>
      </w:r>
    </w:p>
    <w:p w:rsidR="00D22385" w:rsidRPr="00DA78A1" w:rsidRDefault="00D22385" w:rsidP="00DA78A1">
      <w:pPr>
        <w:ind w:left="5664"/>
        <w:jc w:val="both"/>
      </w:pPr>
      <w:r w:rsidRPr="00DA78A1">
        <w:t xml:space="preserve">Чамзинского муниципального района  </w:t>
      </w:r>
    </w:p>
    <w:p w:rsidR="00D22385" w:rsidRPr="00DA78A1" w:rsidRDefault="00D22385" w:rsidP="00DA78A1">
      <w:pPr>
        <w:ind w:left="5664"/>
        <w:jc w:val="both"/>
      </w:pPr>
      <w:r w:rsidRPr="00DA78A1">
        <w:t xml:space="preserve">Республики Мордовия на 2024 год </w:t>
      </w:r>
    </w:p>
    <w:p w:rsidR="00D22385" w:rsidRPr="00DA78A1" w:rsidRDefault="00D22385" w:rsidP="00DA78A1">
      <w:pPr>
        <w:ind w:left="5664"/>
        <w:jc w:val="both"/>
      </w:pPr>
      <w:r w:rsidRPr="00DA78A1">
        <w:t xml:space="preserve">и на плановый период 2025 и 2026 годов» </w:t>
      </w:r>
    </w:p>
    <w:p w:rsidR="00D22385" w:rsidRPr="00DA78A1" w:rsidRDefault="00D22385" w:rsidP="00DA78A1">
      <w:pPr>
        <w:jc w:val="both"/>
      </w:pPr>
    </w:p>
    <w:p w:rsidR="00D22385" w:rsidRPr="00DA78A1" w:rsidRDefault="00D22385" w:rsidP="00DA78A1">
      <w:pPr>
        <w:ind w:firstLine="1"/>
        <w:jc w:val="both"/>
      </w:pPr>
      <w:r w:rsidRPr="00DA78A1">
        <w:t>ИСТОЧНИКИ ВНУТРЕННЕГО ФИНАНСИРОВАНИЯ ДЕФИЦИТА БЮДЖЕТА ЧАМЗИНСКОГО МУНИЦИПАЛЬНОГО РАЙОНА РЕСПУБЛИКИ МОРДОВИЯ НА 2024 ГОД И НА ПЛАНОВЫЙ ПЕРИОД 2025 И 2026 ГОДОВ</w:t>
      </w:r>
    </w:p>
    <w:p w:rsidR="00D22385" w:rsidRPr="00DA78A1" w:rsidRDefault="00D22385" w:rsidP="00DA78A1">
      <w:pPr>
        <w:ind w:left="708" w:firstLine="708"/>
        <w:jc w:val="both"/>
      </w:pPr>
      <w:bookmarkStart w:id="57" w:name="_Hlk112324256"/>
      <w:r w:rsidRPr="00DA78A1">
        <w:t>тыс.рублей</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4111"/>
        <w:gridCol w:w="1417"/>
        <w:gridCol w:w="1418"/>
        <w:gridCol w:w="1276"/>
      </w:tblGrid>
      <w:tr w:rsidR="00D22385" w:rsidRPr="00DA78A1" w:rsidTr="00562F4F">
        <w:trPr>
          <w:trHeight w:val="276"/>
        </w:trPr>
        <w:tc>
          <w:tcPr>
            <w:tcW w:w="2405" w:type="dxa"/>
            <w:vMerge w:val="restart"/>
            <w:shd w:val="clear" w:color="auto" w:fill="auto"/>
            <w:noWrap/>
            <w:vAlign w:val="center"/>
            <w:hideMark/>
          </w:tcPr>
          <w:p w:rsidR="00D22385" w:rsidRPr="00DA78A1" w:rsidRDefault="00D22385" w:rsidP="00DA78A1">
            <w:pPr>
              <w:jc w:val="both"/>
            </w:pPr>
            <w:bookmarkStart w:id="58" w:name="_Hlk183698893"/>
            <w:bookmarkEnd w:id="57"/>
            <w:r w:rsidRPr="00DA78A1">
              <w:t>Код</w:t>
            </w:r>
          </w:p>
        </w:tc>
        <w:tc>
          <w:tcPr>
            <w:tcW w:w="4111" w:type="dxa"/>
            <w:vMerge w:val="restart"/>
            <w:shd w:val="clear" w:color="auto" w:fill="auto"/>
            <w:vAlign w:val="center"/>
            <w:hideMark/>
          </w:tcPr>
          <w:p w:rsidR="00D22385" w:rsidRPr="00DA78A1" w:rsidRDefault="00D22385" w:rsidP="00DA78A1">
            <w:pPr>
              <w:jc w:val="both"/>
            </w:pPr>
            <w:r w:rsidRPr="00DA78A1">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4111" w:type="dxa"/>
            <w:gridSpan w:val="3"/>
            <w:vMerge w:val="restart"/>
            <w:shd w:val="clear" w:color="auto" w:fill="auto"/>
            <w:noWrap/>
            <w:vAlign w:val="bottom"/>
            <w:hideMark/>
          </w:tcPr>
          <w:p w:rsidR="00D22385" w:rsidRPr="00DA78A1" w:rsidRDefault="00D22385" w:rsidP="00DA78A1">
            <w:pPr>
              <w:jc w:val="both"/>
            </w:pPr>
            <w:r w:rsidRPr="00DA78A1">
              <w:t>Сумма</w:t>
            </w:r>
          </w:p>
        </w:tc>
      </w:tr>
      <w:tr w:rsidR="00D22385" w:rsidRPr="00DA78A1" w:rsidTr="00562F4F">
        <w:trPr>
          <w:trHeight w:val="276"/>
        </w:trPr>
        <w:tc>
          <w:tcPr>
            <w:tcW w:w="2405" w:type="dxa"/>
            <w:vMerge/>
            <w:vAlign w:val="center"/>
            <w:hideMark/>
          </w:tcPr>
          <w:p w:rsidR="00D22385" w:rsidRPr="00DA78A1" w:rsidRDefault="00D22385" w:rsidP="00DA78A1">
            <w:pPr>
              <w:jc w:val="both"/>
            </w:pPr>
          </w:p>
        </w:tc>
        <w:tc>
          <w:tcPr>
            <w:tcW w:w="4111" w:type="dxa"/>
            <w:vMerge/>
            <w:vAlign w:val="center"/>
            <w:hideMark/>
          </w:tcPr>
          <w:p w:rsidR="00D22385" w:rsidRPr="00DA78A1" w:rsidRDefault="00D22385" w:rsidP="00DA78A1">
            <w:pPr>
              <w:jc w:val="both"/>
            </w:pPr>
          </w:p>
        </w:tc>
        <w:tc>
          <w:tcPr>
            <w:tcW w:w="4111" w:type="dxa"/>
            <w:gridSpan w:val="3"/>
            <w:vMerge/>
            <w:vAlign w:val="center"/>
            <w:hideMark/>
          </w:tcPr>
          <w:p w:rsidR="00D22385" w:rsidRPr="00DA78A1" w:rsidRDefault="00D22385" w:rsidP="00DA78A1">
            <w:pPr>
              <w:jc w:val="both"/>
            </w:pPr>
          </w:p>
        </w:tc>
      </w:tr>
      <w:tr w:rsidR="00D22385" w:rsidRPr="00DA78A1" w:rsidTr="00562F4F">
        <w:trPr>
          <w:trHeight w:val="555"/>
        </w:trPr>
        <w:tc>
          <w:tcPr>
            <w:tcW w:w="2405" w:type="dxa"/>
            <w:vMerge/>
            <w:vAlign w:val="center"/>
            <w:hideMark/>
          </w:tcPr>
          <w:p w:rsidR="00D22385" w:rsidRPr="00DA78A1" w:rsidRDefault="00D22385" w:rsidP="00DA78A1">
            <w:pPr>
              <w:jc w:val="both"/>
            </w:pPr>
          </w:p>
        </w:tc>
        <w:tc>
          <w:tcPr>
            <w:tcW w:w="4111" w:type="dxa"/>
            <w:vMerge/>
            <w:vAlign w:val="center"/>
            <w:hideMark/>
          </w:tcPr>
          <w:p w:rsidR="00D22385" w:rsidRPr="00DA78A1" w:rsidRDefault="00D22385" w:rsidP="00DA78A1">
            <w:pPr>
              <w:jc w:val="both"/>
            </w:pPr>
          </w:p>
        </w:tc>
        <w:tc>
          <w:tcPr>
            <w:tcW w:w="1417" w:type="dxa"/>
            <w:shd w:val="clear" w:color="auto" w:fill="auto"/>
            <w:noWrap/>
            <w:vAlign w:val="bottom"/>
            <w:hideMark/>
          </w:tcPr>
          <w:p w:rsidR="00D22385" w:rsidRPr="00DA78A1" w:rsidRDefault="00D22385" w:rsidP="00DA78A1">
            <w:pPr>
              <w:jc w:val="both"/>
            </w:pPr>
            <w:r w:rsidRPr="00DA78A1">
              <w:t>2024 ГОД</w:t>
            </w:r>
          </w:p>
        </w:tc>
        <w:tc>
          <w:tcPr>
            <w:tcW w:w="1418" w:type="dxa"/>
            <w:shd w:val="clear" w:color="auto" w:fill="auto"/>
            <w:noWrap/>
            <w:vAlign w:val="bottom"/>
            <w:hideMark/>
          </w:tcPr>
          <w:p w:rsidR="00D22385" w:rsidRPr="00DA78A1" w:rsidRDefault="00D22385" w:rsidP="00DA78A1">
            <w:pPr>
              <w:jc w:val="both"/>
            </w:pPr>
            <w:r w:rsidRPr="00DA78A1">
              <w:t>2025 ГОД</w:t>
            </w:r>
          </w:p>
        </w:tc>
        <w:tc>
          <w:tcPr>
            <w:tcW w:w="1276" w:type="dxa"/>
            <w:shd w:val="clear" w:color="auto" w:fill="auto"/>
            <w:noWrap/>
            <w:vAlign w:val="bottom"/>
            <w:hideMark/>
          </w:tcPr>
          <w:p w:rsidR="00D22385" w:rsidRPr="00DA78A1" w:rsidRDefault="00D22385" w:rsidP="00DA78A1">
            <w:pPr>
              <w:jc w:val="both"/>
            </w:pPr>
            <w:r w:rsidRPr="00DA78A1">
              <w:t>2026 ГОД</w:t>
            </w:r>
          </w:p>
        </w:tc>
      </w:tr>
      <w:tr w:rsidR="00D22385" w:rsidRPr="00DA78A1" w:rsidTr="00562F4F">
        <w:trPr>
          <w:trHeight w:val="255"/>
        </w:trPr>
        <w:tc>
          <w:tcPr>
            <w:tcW w:w="2405" w:type="dxa"/>
            <w:shd w:val="clear" w:color="auto" w:fill="auto"/>
            <w:noWrap/>
            <w:hideMark/>
          </w:tcPr>
          <w:p w:rsidR="00D22385" w:rsidRPr="00DA78A1" w:rsidRDefault="00D22385" w:rsidP="00DA78A1">
            <w:pPr>
              <w:jc w:val="both"/>
            </w:pPr>
            <w:r w:rsidRPr="00DA78A1">
              <w:t>1</w:t>
            </w:r>
          </w:p>
        </w:tc>
        <w:tc>
          <w:tcPr>
            <w:tcW w:w="4111" w:type="dxa"/>
            <w:shd w:val="clear" w:color="auto" w:fill="auto"/>
            <w:noWrap/>
            <w:vAlign w:val="bottom"/>
            <w:hideMark/>
          </w:tcPr>
          <w:p w:rsidR="00D22385" w:rsidRPr="00DA78A1" w:rsidRDefault="00D22385" w:rsidP="00DA78A1">
            <w:pPr>
              <w:jc w:val="both"/>
            </w:pPr>
            <w:r w:rsidRPr="00DA78A1">
              <w:t>2</w:t>
            </w:r>
          </w:p>
        </w:tc>
        <w:tc>
          <w:tcPr>
            <w:tcW w:w="1417" w:type="dxa"/>
            <w:shd w:val="clear" w:color="auto" w:fill="auto"/>
            <w:noWrap/>
            <w:vAlign w:val="bottom"/>
            <w:hideMark/>
          </w:tcPr>
          <w:p w:rsidR="00D22385" w:rsidRPr="00DA78A1" w:rsidRDefault="00D22385" w:rsidP="00DA78A1">
            <w:pPr>
              <w:jc w:val="both"/>
            </w:pPr>
            <w:r w:rsidRPr="00DA78A1">
              <w:t>3</w:t>
            </w:r>
          </w:p>
        </w:tc>
        <w:tc>
          <w:tcPr>
            <w:tcW w:w="1418" w:type="dxa"/>
            <w:shd w:val="clear" w:color="auto" w:fill="auto"/>
            <w:noWrap/>
            <w:vAlign w:val="bottom"/>
            <w:hideMark/>
          </w:tcPr>
          <w:p w:rsidR="00D22385" w:rsidRPr="00DA78A1" w:rsidRDefault="00D22385" w:rsidP="00DA78A1">
            <w:pPr>
              <w:jc w:val="both"/>
            </w:pPr>
            <w:r w:rsidRPr="00DA78A1">
              <w:t>4</w:t>
            </w:r>
          </w:p>
        </w:tc>
        <w:tc>
          <w:tcPr>
            <w:tcW w:w="1276" w:type="dxa"/>
            <w:shd w:val="clear" w:color="auto" w:fill="auto"/>
            <w:noWrap/>
            <w:vAlign w:val="bottom"/>
            <w:hideMark/>
          </w:tcPr>
          <w:p w:rsidR="00D22385" w:rsidRPr="00DA78A1" w:rsidRDefault="00D22385" w:rsidP="00DA78A1">
            <w:pPr>
              <w:jc w:val="both"/>
            </w:pPr>
            <w:r w:rsidRPr="00DA78A1">
              <w:t>5</w:t>
            </w:r>
          </w:p>
        </w:tc>
      </w:tr>
      <w:tr w:rsidR="00D22385" w:rsidRPr="00DA78A1" w:rsidTr="00562F4F">
        <w:trPr>
          <w:trHeight w:val="450"/>
        </w:trPr>
        <w:tc>
          <w:tcPr>
            <w:tcW w:w="2405" w:type="dxa"/>
            <w:shd w:val="clear" w:color="auto" w:fill="auto"/>
            <w:hideMark/>
          </w:tcPr>
          <w:p w:rsidR="00D22385" w:rsidRPr="00DA78A1" w:rsidRDefault="00D22385" w:rsidP="00DA78A1">
            <w:pPr>
              <w:jc w:val="both"/>
            </w:pPr>
            <w:r w:rsidRPr="00DA78A1">
              <w:t>000 01 00 00 00 00 0000 000</w:t>
            </w:r>
          </w:p>
        </w:tc>
        <w:tc>
          <w:tcPr>
            <w:tcW w:w="4111" w:type="dxa"/>
            <w:shd w:val="clear" w:color="auto" w:fill="auto"/>
            <w:hideMark/>
          </w:tcPr>
          <w:p w:rsidR="00D22385" w:rsidRPr="00DA78A1" w:rsidRDefault="00D22385" w:rsidP="00DA78A1">
            <w:pPr>
              <w:jc w:val="both"/>
            </w:pPr>
            <w:r w:rsidRPr="00DA78A1">
              <w:t>ИСТОЧНИКИ ВНУТРЕННЕГО ФИНАНСИРОВАНИЯ ДЕФИЦИТОВ БЮДЖЕТОВ</w:t>
            </w:r>
          </w:p>
        </w:tc>
        <w:tc>
          <w:tcPr>
            <w:tcW w:w="1417" w:type="dxa"/>
            <w:shd w:val="clear" w:color="auto" w:fill="auto"/>
            <w:noWrap/>
            <w:hideMark/>
          </w:tcPr>
          <w:p w:rsidR="00D22385" w:rsidRPr="00DA78A1" w:rsidRDefault="00D22385" w:rsidP="00DA78A1">
            <w:pPr>
              <w:jc w:val="both"/>
            </w:pPr>
            <w:r w:rsidRPr="00DA78A1">
              <w:t>17249,7</w:t>
            </w:r>
          </w:p>
        </w:tc>
        <w:tc>
          <w:tcPr>
            <w:tcW w:w="1418" w:type="dxa"/>
            <w:shd w:val="clear" w:color="auto" w:fill="auto"/>
            <w:noWrap/>
            <w:hideMark/>
          </w:tcPr>
          <w:p w:rsidR="00D22385" w:rsidRPr="00DA78A1" w:rsidRDefault="00D22385" w:rsidP="00DA78A1">
            <w:pPr>
              <w:jc w:val="both"/>
            </w:pPr>
            <w:r w:rsidRPr="00DA78A1">
              <w:t>-196,8</w:t>
            </w:r>
          </w:p>
        </w:tc>
        <w:tc>
          <w:tcPr>
            <w:tcW w:w="1276" w:type="dxa"/>
            <w:shd w:val="clear" w:color="auto" w:fill="auto"/>
            <w:noWrap/>
            <w:hideMark/>
          </w:tcPr>
          <w:p w:rsidR="00D22385" w:rsidRPr="00DA78A1" w:rsidRDefault="00D22385" w:rsidP="00DA78A1">
            <w:pPr>
              <w:jc w:val="both"/>
            </w:pPr>
            <w:r w:rsidRPr="00DA78A1">
              <w:t>-246,0</w:t>
            </w:r>
          </w:p>
        </w:tc>
      </w:tr>
      <w:tr w:rsidR="00D22385" w:rsidRPr="00DA78A1" w:rsidTr="00562F4F">
        <w:trPr>
          <w:trHeight w:val="450"/>
        </w:trPr>
        <w:tc>
          <w:tcPr>
            <w:tcW w:w="2405" w:type="dxa"/>
            <w:shd w:val="clear" w:color="auto" w:fill="auto"/>
            <w:hideMark/>
          </w:tcPr>
          <w:p w:rsidR="00D22385" w:rsidRPr="00DA78A1" w:rsidRDefault="00D22385" w:rsidP="00DA78A1">
            <w:pPr>
              <w:jc w:val="both"/>
            </w:pPr>
            <w:r w:rsidRPr="00DA78A1">
              <w:t>000 01 03 00 00 00 0000 000</w:t>
            </w:r>
          </w:p>
        </w:tc>
        <w:tc>
          <w:tcPr>
            <w:tcW w:w="4111" w:type="dxa"/>
            <w:shd w:val="clear" w:color="auto" w:fill="auto"/>
            <w:hideMark/>
          </w:tcPr>
          <w:p w:rsidR="00D22385" w:rsidRPr="00DA78A1" w:rsidRDefault="00D22385" w:rsidP="00DA78A1">
            <w:pPr>
              <w:jc w:val="both"/>
            </w:pPr>
            <w:r w:rsidRPr="00DA78A1">
              <w:t>Бюджетные кредиты из других бюджетов бюджетной системы Российской Федерации</w:t>
            </w:r>
          </w:p>
        </w:tc>
        <w:tc>
          <w:tcPr>
            <w:tcW w:w="1417" w:type="dxa"/>
            <w:shd w:val="clear" w:color="auto" w:fill="auto"/>
            <w:noWrap/>
            <w:hideMark/>
          </w:tcPr>
          <w:p w:rsidR="00D22385" w:rsidRPr="00DA78A1" w:rsidRDefault="00D22385" w:rsidP="00DA78A1">
            <w:pPr>
              <w:jc w:val="both"/>
            </w:pPr>
            <w:r w:rsidRPr="00DA78A1">
              <w:t>-307,2</w:t>
            </w:r>
          </w:p>
        </w:tc>
        <w:tc>
          <w:tcPr>
            <w:tcW w:w="1418" w:type="dxa"/>
            <w:shd w:val="clear" w:color="auto" w:fill="auto"/>
            <w:noWrap/>
            <w:hideMark/>
          </w:tcPr>
          <w:p w:rsidR="00D22385" w:rsidRPr="00DA78A1" w:rsidRDefault="00D22385" w:rsidP="00DA78A1">
            <w:pPr>
              <w:jc w:val="both"/>
            </w:pPr>
            <w:r w:rsidRPr="00DA78A1">
              <w:t>-409,6</w:t>
            </w:r>
          </w:p>
        </w:tc>
        <w:tc>
          <w:tcPr>
            <w:tcW w:w="1276" w:type="dxa"/>
            <w:shd w:val="clear" w:color="auto" w:fill="auto"/>
            <w:noWrap/>
            <w:hideMark/>
          </w:tcPr>
          <w:p w:rsidR="00D22385" w:rsidRPr="00DA78A1" w:rsidRDefault="00D22385" w:rsidP="00DA78A1">
            <w:pPr>
              <w:jc w:val="both"/>
            </w:pPr>
            <w:r w:rsidRPr="00DA78A1">
              <w:t>-512,0</w:t>
            </w:r>
          </w:p>
        </w:tc>
      </w:tr>
      <w:tr w:rsidR="00D22385" w:rsidRPr="00DA78A1" w:rsidTr="00562F4F">
        <w:trPr>
          <w:trHeight w:val="675"/>
        </w:trPr>
        <w:tc>
          <w:tcPr>
            <w:tcW w:w="2405" w:type="dxa"/>
            <w:shd w:val="clear" w:color="auto" w:fill="auto"/>
            <w:hideMark/>
          </w:tcPr>
          <w:p w:rsidR="00D22385" w:rsidRPr="00DA78A1" w:rsidRDefault="00D22385" w:rsidP="00DA78A1">
            <w:pPr>
              <w:jc w:val="both"/>
            </w:pPr>
            <w:r w:rsidRPr="00DA78A1">
              <w:t>000 01 03 01 00 00 0000 000</w:t>
            </w:r>
          </w:p>
        </w:tc>
        <w:tc>
          <w:tcPr>
            <w:tcW w:w="4111" w:type="dxa"/>
            <w:shd w:val="clear" w:color="auto" w:fill="auto"/>
            <w:hideMark/>
          </w:tcPr>
          <w:p w:rsidR="00D22385" w:rsidRPr="00DA78A1" w:rsidRDefault="00D22385" w:rsidP="00DA78A1">
            <w:pPr>
              <w:jc w:val="both"/>
            </w:pPr>
            <w:r w:rsidRPr="00DA78A1">
              <w:t>Бюджетные кредиты из других бюджетов бюджетной системы Российской Федерации в валюте Российской Федерации</w:t>
            </w:r>
          </w:p>
        </w:tc>
        <w:tc>
          <w:tcPr>
            <w:tcW w:w="1417" w:type="dxa"/>
            <w:shd w:val="clear" w:color="auto" w:fill="auto"/>
            <w:noWrap/>
            <w:hideMark/>
          </w:tcPr>
          <w:p w:rsidR="00D22385" w:rsidRPr="00DA78A1" w:rsidRDefault="00D22385" w:rsidP="00DA78A1">
            <w:pPr>
              <w:jc w:val="both"/>
            </w:pPr>
            <w:r w:rsidRPr="00DA78A1">
              <w:t>-307,2</w:t>
            </w:r>
          </w:p>
        </w:tc>
        <w:tc>
          <w:tcPr>
            <w:tcW w:w="1418" w:type="dxa"/>
            <w:shd w:val="clear" w:color="auto" w:fill="auto"/>
            <w:noWrap/>
            <w:hideMark/>
          </w:tcPr>
          <w:p w:rsidR="00D22385" w:rsidRPr="00DA78A1" w:rsidRDefault="00D22385" w:rsidP="00DA78A1">
            <w:pPr>
              <w:jc w:val="both"/>
            </w:pPr>
            <w:r w:rsidRPr="00DA78A1">
              <w:t>-409,6</w:t>
            </w:r>
          </w:p>
        </w:tc>
        <w:tc>
          <w:tcPr>
            <w:tcW w:w="1276" w:type="dxa"/>
            <w:shd w:val="clear" w:color="auto" w:fill="auto"/>
            <w:noWrap/>
            <w:hideMark/>
          </w:tcPr>
          <w:p w:rsidR="00D22385" w:rsidRPr="00DA78A1" w:rsidRDefault="00D22385" w:rsidP="00DA78A1">
            <w:pPr>
              <w:jc w:val="both"/>
            </w:pPr>
            <w:r w:rsidRPr="00DA78A1">
              <w:t>-512,0</w:t>
            </w:r>
          </w:p>
        </w:tc>
      </w:tr>
      <w:tr w:rsidR="00D22385" w:rsidRPr="00DA78A1" w:rsidTr="00562F4F">
        <w:trPr>
          <w:trHeight w:val="675"/>
        </w:trPr>
        <w:tc>
          <w:tcPr>
            <w:tcW w:w="2405" w:type="dxa"/>
            <w:shd w:val="clear" w:color="auto" w:fill="auto"/>
            <w:hideMark/>
          </w:tcPr>
          <w:p w:rsidR="00D22385" w:rsidRPr="00DA78A1" w:rsidRDefault="00D22385" w:rsidP="00DA78A1">
            <w:pPr>
              <w:jc w:val="both"/>
            </w:pPr>
            <w:r w:rsidRPr="00DA78A1">
              <w:t>000 01 03 01 00 00 0000 800</w:t>
            </w:r>
          </w:p>
        </w:tc>
        <w:tc>
          <w:tcPr>
            <w:tcW w:w="4111" w:type="dxa"/>
            <w:shd w:val="clear" w:color="auto" w:fill="auto"/>
            <w:hideMark/>
          </w:tcPr>
          <w:p w:rsidR="00D22385" w:rsidRPr="00DA78A1" w:rsidRDefault="00D22385" w:rsidP="00DA78A1">
            <w:pPr>
              <w:jc w:val="both"/>
            </w:pPr>
            <w:r w:rsidRPr="00DA78A1">
              <w:t>Погашение бюджетных кредитов, полученных из других бюджетов бюджетной системы Российской Федерации в валюте Российской Федерации</w:t>
            </w:r>
          </w:p>
        </w:tc>
        <w:tc>
          <w:tcPr>
            <w:tcW w:w="1417" w:type="dxa"/>
            <w:shd w:val="clear" w:color="auto" w:fill="auto"/>
            <w:noWrap/>
            <w:hideMark/>
          </w:tcPr>
          <w:p w:rsidR="00D22385" w:rsidRPr="00DA78A1" w:rsidRDefault="00D22385" w:rsidP="00DA78A1">
            <w:pPr>
              <w:jc w:val="both"/>
            </w:pPr>
            <w:r w:rsidRPr="00DA78A1">
              <w:t>-307,2</w:t>
            </w:r>
          </w:p>
        </w:tc>
        <w:tc>
          <w:tcPr>
            <w:tcW w:w="1418" w:type="dxa"/>
            <w:shd w:val="clear" w:color="auto" w:fill="auto"/>
            <w:noWrap/>
            <w:hideMark/>
          </w:tcPr>
          <w:p w:rsidR="00D22385" w:rsidRPr="00DA78A1" w:rsidRDefault="00D22385" w:rsidP="00DA78A1">
            <w:pPr>
              <w:jc w:val="both"/>
            </w:pPr>
            <w:r w:rsidRPr="00DA78A1">
              <w:t>-409,6</w:t>
            </w:r>
          </w:p>
        </w:tc>
        <w:tc>
          <w:tcPr>
            <w:tcW w:w="1276" w:type="dxa"/>
            <w:shd w:val="clear" w:color="auto" w:fill="auto"/>
            <w:noWrap/>
            <w:hideMark/>
          </w:tcPr>
          <w:p w:rsidR="00D22385" w:rsidRPr="00DA78A1" w:rsidRDefault="00D22385" w:rsidP="00DA78A1">
            <w:pPr>
              <w:jc w:val="both"/>
            </w:pPr>
            <w:r w:rsidRPr="00DA78A1">
              <w:t>-512,0</w:t>
            </w:r>
          </w:p>
        </w:tc>
      </w:tr>
      <w:tr w:rsidR="00D22385" w:rsidRPr="00DA78A1" w:rsidTr="00562F4F">
        <w:trPr>
          <w:trHeight w:val="900"/>
        </w:trPr>
        <w:tc>
          <w:tcPr>
            <w:tcW w:w="2405" w:type="dxa"/>
            <w:shd w:val="clear" w:color="auto" w:fill="auto"/>
            <w:hideMark/>
          </w:tcPr>
          <w:p w:rsidR="00D22385" w:rsidRPr="00DA78A1" w:rsidRDefault="00D22385" w:rsidP="00DA78A1">
            <w:pPr>
              <w:jc w:val="both"/>
            </w:pPr>
            <w:r w:rsidRPr="00DA78A1">
              <w:t>000 01 03 01 00 05 0000 810</w:t>
            </w:r>
          </w:p>
        </w:tc>
        <w:tc>
          <w:tcPr>
            <w:tcW w:w="4111" w:type="dxa"/>
            <w:shd w:val="clear" w:color="auto" w:fill="auto"/>
            <w:hideMark/>
          </w:tcPr>
          <w:p w:rsidR="00D22385" w:rsidRPr="00DA78A1" w:rsidRDefault="00D22385" w:rsidP="00DA78A1">
            <w:pPr>
              <w:jc w:val="both"/>
            </w:pPr>
            <w:r w:rsidRPr="00DA78A1">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1417" w:type="dxa"/>
            <w:shd w:val="clear" w:color="auto" w:fill="auto"/>
            <w:noWrap/>
            <w:hideMark/>
          </w:tcPr>
          <w:p w:rsidR="00D22385" w:rsidRPr="00DA78A1" w:rsidRDefault="00D22385" w:rsidP="00DA78A1">
            <w:pPr>
              <w:jc w:val="both"/>
            </w:pPr>
            <w:r w:rsidRPr="00DA78A1">
              <w:t>-307,2</w:t>
            </w:r>
          </w:p>
        </w:tc>
        <w:tc>
          <w:tcPr>
            <w:tcW w:w="1418" w:type="dxa"/>
            <w:shd w:val="clear" w:color="000000" w:fill="FFFFFF"/>
            <w:noWrap/>
            <w:hideMark/>
          </w:tcPr>
          <w:p w:rsidR="00D22385" w:rsidRPr="00DA78A1" w:rsidRDefault="00D22385" w:rsidP="00DA78A1">
            <w:pPr>
              <w:jc w:val="both"/>
            </w:pPr>
            <w:r w:rsidRPr="00DA78A1">
              <w:t>-409,6</w:t>
            </w:r>
          </w:p>
        </w:tc>
        <w:tc>
          <w:tcPr>
            <w:tcW w:w="1276" w:type="dxa"/>
            <w:shd w:val="clear" w:color="000000" w:fill="FFFFFF"/>
            <w:noWrap/>
            <w:hideMark/>
          </w:tcPr>
          <w:p w:rsidR="00D22385" w:rsidRPr="00DA78A1" w:rsidRDefault="00D22385" w:rsidP="00DA78A1">
            <w:pPr>
              <w:jc w:val="both"/>
            </w:pPr>
            <w:r w:rsidRPr="00DA78A1">
              <w:t>-512,0</w:t>
            </w:r>
          </w:p>
        </w:tc>
      </w:tr>
      <w:tr w:rsidR="00D22385" w:rsidRPr="00DA78A1" w:rsidTr="00562F4F">
        <w:trPr>
          <w:trHeight w:val="675"/>
        </w:trPr>
        <w:tc>
          <w:tcPr>
            <w:tcW w:w="2405" w:type="dxa"/>
            <w:shd w:val="clear" w:color="auto" w:fill="auto"/>
            <w:hideMark/>
          </w:tcPr>
          <w:p w:rsidR="00D22385" w:rsidRPr="00DA78A1" w:rsidRDefault="00D22385" w:rsidP="00DA78A1">
            <w:pPr>
              <w:jc w:val="both"/>
            </w:pPr>
            <w:r w:rsidRPr="00DA78A1">
              <w:t>000 01 05 00 00 00 0000 000</w:t>
            </w:r>
          </w:p>
        </w:tc>
        <w:tc>
          <w:tcPr>
            <w:tcW w:w="4111" w:type="dxa"/>
            <w:shd w:val="clear" w:color="auto" w:fill="auto"/>
            <w:hideMark/>
          </w:tcPr>
          <w:p w:rsidR="00D22385" w:rsidRPr="00DA78A1" w:rsidRDefault="00D22385" w:rsidP="00DA78A1">
            <w:pPr>
              <w:jc w:val="both"/>
            </w:pPr>
            <w:r w:rsidRPr="00DA78A1">
              <w:t>Изменение остатков средств на счетах по учету средств бюджетов</w:t>
            </w:r>
          </w:p>
        </w:tc>
        <w:tc>
          <w:tcPr>
            <w:tcW w:w="1417" w:type="dxa"/>
            <w:shd w:val="clear" w:color="auto" w:fill="auto"/>
            <w:noWrap/>
            <w:hideMark/>
          </w:tcPr>
          <w:p w:rsidR="00D22385" w:rsidRPr="00DA78A1" w:rsidRDefault="00D22385" w:rsidP="00DA78A1">
            <w:pPr>
              <w:jc w:val="both"/>
            </w:pPr>
            <w:r w:rsidRPr="00DA78A1">
              <w:t>16128,2</w:t>
            </w:r>
          </w:p>
        </w:tc>
        <w:tc>
          <w:tcPr>
            <w:tcW w:w="1418" w:type="dxa"/>
            <w:shd w:val="clear" w:color="auto" w:fill="auto"/>
            <w:noWrap/>
            <w:hideMark/>
          </w:tcPr>
          <w:p w:rsidR="00D22385" w:rsidRPr="00DA78A1" w:rsidRDefault="00D22385" w:rsidP="00DA78A1">
            <w:pPr>
              <w:jc w:val="both"/>
            </w:pPr>
            <w:r w:rsidRPr="00DA78A1">
              <w:t>0,0</w:t>
            </w:r>
          </w:p>
        </w:tc>
        <w:tc>
          <w:tcPr>
            <w:tcW w:w="1276" w:type="dxa"/>
            <w:shd w:val="clear" w:color="auto" w:fill="auto"/>
            <w:noWrap/>
            <w:hideMark/>
          </w:tcPr>
          <w:p w:rsidR="00D22385" w:rsidRPr="00DA78A1" w:rsidRDefault="00D22385" w:rsidP="00DA78A1">
            <w:pPr>
              <w:jc w:val="both"/>
            </w:pPr>
            <w:r w:rsidRPr="00DA78A1">
              <w:t>0,0</w:t>
            </w:r>
          </w:p>
        </w:tc>
      </w:tr>
      <w:tr w:rsidR="00D22385" w:rsidRPr="00DA78A1" w:rsidTr="00562F4F">
        <w:trPr>
          <w:trHeight w:val="330"/>
        </w:trPr>
        <w:tc>
          <w:tcPr>
            <w:tcW w:w="2405" w:type="dxa"/>
            <w:shd w:val="clear" w:color="auto" w:fill="auto"/>
            <w:hideMark/>
          </w:tcPr>
          <w:p w:rsidR="00D22385" w:rsidRPr="00DA78A1" w:rsidRDefault="00D22385" w:rsidP="00DA78A1">
            <w:pPr>
              <w:jc w:val="both"/>
            </w:pPr>
            <w:r w:rsidRPr="00DA78A1">
              <w:lastRenderedPageBreak/>
              <w:t>000 01 05 00 00 00 0000 500</w:t>
            </w:r>
          </w:p>
        </w:tc>
        <w:tc>
          <w:tcPr>
            <w:tcW w:w="4111" w:type="dxa"/>
            <w:shd w:val="clear" w:color="auto" w:fill="auto"/>
            <w:hideMark/>
          </w:tcPr>
          <w:p w:rsidR="00D22385" w:rsidRPr="00DA78A1" w:rsidRDefault="00D22385" w:rsidP="00DA78A1">
            <w:pPr>
              <w:jc w:val="both"/>
            </w:pPr>
            <w:r w:rsidRPr="00DA78A1">
              <w:t>Увеличение остатков средств бюджетов</w:t>
            </w:r>
          </w:p>
        </w:tc>
        <w:tc>
          <w:tcPr>
            <w:tcW w:w="1417" w:type="dxa"/>
            <w:shd w:val="clear" w:color="auto" w:fill="auto"/>
            <w:noWrap/>
            <w:hideMark/>
          </w:tcPr>
          <w:p w:rsidR="00D22385" w:rsidRPr="00DA78A1" w:rsidRDefault="00D22385" w:rsidP="00DA78A1">
            <w:pPr>
              <w:jc w:val="both"/>
            </w:pPr>
            <w:r w:rsidRPr="00DA78A1">
              <w:t>-1731424,9</w:t>
            </w:r>
          </w:p>
        </w:tc>
        <w:tc>
          <w:tcPr>
            <w:tcW w:w="1418" w:type="dxa"/>
            <w:shd w:val="clear" w:color="auto" w:fill="auto"/>
            <w:noWrap/>
            <w:hideMark/>
          </w:tcPr>
          <w:p w:rsidR="00D22385" w:rsidRPr="00DA78A1" w:rsidRDefault="00D22385" w:rsidP="00DA78A1">
            <w:pPr>
              <w:jc w:val="both"/>
            </w:pPr>
            <w:r w:rsidRPr="00DA78A1">
              <w:t>-832716,5</w:t>
            </w:r>
          </w:p>
        </w:tc>
        <w:tc>
          <w:tcPr>
            <w:tcW w:w="1276" w:type="dxa"/>
            <w:shd w:val="clear" w:color="auto" w:fill="auto"/>
            <w:noWrap/>
            <w:hideMark/>
          </w:tcPr>
          <w:p w:rsidR="00D22385" w:rsidRPr="00DA78A1" w:rsidRDefault="00D22385" w:rsidP="00DA78A1">
            <w:pPr>
              <w:jc w:val="both"/>
            </w:pPr>
            <w:r w:rsidRPr="00DA78A1">
              <w:t>-868984,0</w:t>
            </w:r>
          </w:p>
        </w:tc>
      </w:tr>
      <w:tr w:rsidR="00D22385" w:rsidRPr="00DA78A1" w:rsidTr="00562F4F">
        <w:trPr>
          <w:trHeight w:val="330"/>
        </w:trPr>
        <w:tc>
          <w:tcPr>
            <w:tcW w:w="2405" w:type="dxa"/>
            <w:shd w:val="clear" w:color="auto" w:fill="auto"/>
            <w:hideMark/>
          </w:tcPr>
          <w:p w:rsidR="00D22385" w:rsidRPr="00DA78A1" w:rsidRDefault="00D22385" w:rsidP="00DA78A1">
            <w:pPr>
              <w:jc w:val="both"/>
            </w:pPr>
            <w:r w:rsidRPr="00DA78A1">
              <w:t>000 01 05 02 00 00 0000 500</w:t>
            </w:r>
          </w:p>
        </w:tc>
        <w:tc>
          <w:tcPr>
            <w:tcW w:w="4111" w:type="dxa"/>
            <w:shd w:val="clear" w:color="auto" w:fill="auto"/>
            <w:hideMark/>
          </w:tcPr>
          <w:p w:rsidR="00D22385" w:rsidRPr="00DA78A1" w:rsidRDefault="00D22385" w:rsidP="00DA78A1">
            <w:pPr>
              <w:jc w:val="both"/>
            </w:pPr>
            <w:r w:rsidRPr="00DA78A1">
              <w:t>Увеличение прочих остатков средств бюджетов</w:t>
            </w:r>
          </w:p>
        </w:tc>
        <w:tc>
          <w:tcPr>
            <w:tcW w:w="1417" w:type="dxa"/>
            <w:shd w:val="clear" w:color="auto" w:fill="auto"/>
            <w:noWrap/>
            <w:hideMark/>
          </w:tcPr>
          <w:p w:rsidR="00D22385" w:rsidRPr="00DA78A1" w:rsidRDefault="00D22385" w:rsidP="00DA78A1">
            <w:pPr>
              <w:jc w:val="both"/>
            </w:pPr>
            <w:r w:rsidRPr="00DA78A1">
              <w:t>-1731424,9</w:t>
            </w:r>
          </w:p>
        </w:tc>
        <w:tc>
          <w:tcPr>
            <w:tcW w:w="1418" w:type="dxa"/>
            <w:shd w:val="clear" w:color="auto" w:fill="auto"/>
            <w:noWrap/>
            <w:hideMark/>
          </w:tcPr>
          <w:p w:rsidR="00D22385" w:rsidRPr="00DA78A1" w:rsidRDefault="00D22385" w:rsidP="00DA78A1">
            <w:pPr>
              <w:jc w:val="both"/>
            </w:pPr>
            <w:r w:rsidRPr="00DA78A1">
              <w:t>-832716,5</w:t>
            </w:r>
          </w:p>
        </w:tc>
        <w:tc>
          <w:tcPr>
            <w:tcW w:w="1276" w:type="dxa"/>
            <w:shd w:val="clear" w:color="auto" w:fill="auto"/>
            <w:noWrap/>
            <w:hideMark/>
          </w:tcPr>
          <w:p w:rsidR="00D22385" w:rsidRPr="00DA78A1" w:rsidRDefault="00D22385" w:rsidP="00DA78A1">
            <w:pPr>
              <w:jc w:val="both"/>
            </w:pPr>
            <w:r w:rsidRPr="00DA78A1">
              <w:t>-868984,0</w:t>
            </w:r>
          </w:p>
        </w:tc>
      </w:tr>
      <w:tr w:rsidR="00D22385" w:rsidRPr="00DA78A1" w:rsidTr="00562F4F">
        <w:trPr>
          <w:trHeight w:val="495"/>
        </w:trPr>
        <w:tc>
          <w:tcPr>
            <w:tcW w:w="2405" w:type="dxa"/>
            <w:shd w:val="clear" w:color="auto" w:fill="auto"/>
            <w:hideMark/>
          </w:tcPr>
          <w:p w:rsidR="00D22385" w:rsidRPr="00DA78A1" w:rsidRDefault="00D22385" w:rsidP="00DA78A1">
            <w:pPr>
              <w:jc w:val="both"/>
            </w:pPr>
            <w:r w:rsidRPr="00DA78A1">
              <w:t>000 01 05 02 01 00 0000 510</w:t>
            </w:r>
          </w:p>
        </w:tc>
        <w:tc>
          <w:tcPr>
            <w:tcW w:w="4111" w:type="dxa"/>
            <w:shd w:val="clear" w:color="auto" w:fill="auto"/>
            <w:hideMark/>
          </w:tcPr>
          <w:p w:rsidR="00D22385" w:rsidRPr="00DA78A1" w:rsidRDefault="00D22385" w:rsidP="00DA78A1">
            <w:pPr>
              <w:jc w:val="both"/>
            </w:pPr>
            <w:r w:rsidRPr="00DA78A1">
              <w:t>Увеличение прочих остатков денежных средств бюджетов</w:t>
            </w:r>
          </w:p>
        </w:tc>
        <w:tc>
          <w:tcPr>
            <w:tcW w:w="1417" w:type="dxa"/>
            <w:shd w:val="clear" w:color="auto" w:fill="auto"/>
            <w:noWrap/>
            <w:hideMark/>
          </w:tcPr>
          <w:p w:rsidR="00D22385" w:rsidRPr="00DA78A1" w:rsidRDefault="00D22385" w:rsidP="00DA78A1">
            <w:pPr>
              <w:jc w:val="both"/>
            </w:pPr>
            <w:r w:rsidRPr="00DA78A1">
              <w:t>-1731424,9</w:t>
            </w:r>
          </w:p>
        </w:tc>
        <w:tc>
          <w:tcPr>
            <w:tcW w:w="1418" w:type="dxa"/>
            <w:shd w:val="clear" w:color="auto" w:fill="auto"/>
            <w:noWrap/>
            <w:hideMark/>
          </w:tcPr>
          <w:p w:rsidR="00D22385" w:rsidRPr="00DA78A1" w:rsidRDefault="00D22385" w:rsidP="00DA78A1">
            <w:pPr>
              <w:jc w:val="both"/>
            </w:pPr>
            <w:r w:rsidRPr="00DA78A1">
              <w:t>-832716,5</w:t>
            </w:r>
          </w:p>
        </w:tc>
        <w:tc>
          <w:tcPr>
            <w:tcW w:w="1276" w:type="dxa"/>
            <w:shd w:val="clear" w:color="auto" w:fill="auto"/>
            <w:noWrap/>
            <w:hideMark/>
          </w:tcPr>
          <w:p w:rsidR="00D22385" w:rsidRPr="00DA78A1" w:rsidRDefault="00D22385" w:rsidP="00DA78A1">
            <w:pPr>
              <w:jc w:val="both"/>
            </w:pPr>
            <w:r w:rsidRPr="00DA78A1">
              <w:t>-868984,0</w:t>
            </w:r>
          </w:p>
        </w:tc>
      </w:tr>
      <w:tr w:rsidR="00D22385" w:rsidRPr="00DA78A1" w:rsidTr="00562F4F">
        <w:trPr>
          <w:trHeight w:val="450"/>
        </w:trPr>
        <w:tc>
          <w:tcPr>
            <w:tcW w:w="2405" w:type="dxa"/>
            <w:shd w:val="clear" w:color="auto" w:fill="auto"/>
            <w:hideMark/>
          </w:tcPr>
          <w:p w:rsidR="00D22385" w:rsidRPr="00DA78A1" w:rsidRDefault="00D22385" w:rsidP="00DA78A1">
            <w:pPr>
              <w:jc w:val="both"/>
            </w:pPr>
            <w:r w:rsidRPr="00DA78A1">
              <w:t>000 01 05 02 01 05 0000 510</w:t>
            </w:r>
          </w:p>
        </w:tc>
        <w:tc>
          <w:tcPr>
            <w:tcW w:w="4111" w:type="dxa"/>
            <w:shd w:val="clear" w:color="auto" w:fill="auto"/>
            <w:hideMark/>
          </w:tcPr>
          <w:p w:rsidR="00D22385" w:rsidRPr="00DA78A1" w:rsidRDefault="00D22385" w:rsidP="00DA78A1">
            <w:pPr>
              <w:jc w:val="both"/>
            </w:pPr>
            <w:r w:rsidRPr="00DA78A1">
              <w:t>Увеличение прочих остатков денежных средств бюджетов муниципальных районов</w:t>
            </w:r>
          </w:p>
        </w:tc>
        <w:tc>
          <w:tcPr>
            <w:tcW w:w="1417" w:type="dxa"/>
            <w:shd w:val="clear" w:color="auto" w:fill="auto"/>
            <w:noWrap/>
            <w:hideMark/>
          </w:tcPr>
          <w:p w:rsidR="00D22385" w:rsidRPr="00DA78A1" w:rsidRDefault="00D22385" w:rsidP="00DA78A1">
            <w:pPr>
              <w:jc w:val="both"/>
            </w:pPr>
            <w:r w:rsidRPr="00DA78A1">
              <w:t>-1731424,9</w:t>
            </w:r>
          </w:p>
        </w:tc>
        <w:tc>
          <w:tcPr>
            <w:tcW w:w="1418" w:type="dxa"/>
            <w:shd w:val="clear" w:color="auto" w:fill="auto"/>
            <w:noWrap/>
            <w:hideMark/>
          </w:tcPr>
          <w:p w:rsidR="00D22385" w:rsidRPr="00DA78A1" w:rsidRDefault="00D22385" w:rsidP="00DA78A1">
            <w:pPr>
              <w:jc w:val="both"/>
            </w:pPr>
            <w:r w:rsidRPr="00DA78A1">
              <w:t>-832716,5</w:t>
            </w:r>
          </w:p>
        </w:tc>
        <w:tc>
          <w:tcPr>
            <w:tcW w:w="1276" w:type="dxa"/>
            <w:shd w:val="clear" w:color="auto" w:fill="auto"/>
            <w:noWrap/>
            <w:hideMark/>
          </w:tcPr>
          <w:p w:rsidR="00D22385" w:rsidRPr="00DA78A1" w:rsidRDefault="00D22385" w:rsidP="00DA78A1">
            <w:pPr>
              <w:jc w:val="both"/>
            </w:pPr>
            <w:r w:rsidRPr="00DA78A1">
              <w:t>-868984,0</w:t>
            </w:r>
          </w:p>
        </w:tc>
      </w:tr>
      <w:tr w:rsidR="00D22385" w:rsidRPr="00DA78A1" w:rsidTr="00562F4F">
        <w:trPr>
          <w:trHeight w:val="300"/>
        </w:trPr>
        <w:tc>
          <w:tcPr>
            <w:tcW w:w="2405" w:type="dxa"/>
            <w:shd w:val="clear" w:color="auto" w:fill="auto"/>
            <w:hideMark/>
          </w:tcPr>
          <w:p w:rsidR="00D22385" w:rsidRPr="00DA78A1" w:rsidRDefault="00D22385" w:rsidP="00DA78A1">
            <w:pPr>
              <w:jc w:val="both"/>
            </w:pPr>
            <w:r w:rsidRPr="00DA78A1">
              <w:t>000 01 05 00 00 00 0000 600</w:t>
            </w:r>
          </w:p>
        </w:tc>
        <w:tc>
          <w:tcPr>
            <w:tcW w:w="4111" w:type="dxa"/>
            <w:shd w:val="clear" w:color="auto" w:fill="auto"/>
            <w:hideMark/>
          </w:tcPr>
          <w:p w:rsidR="00D22385" w:rsidRPr="00DA78A1" w:rsidRDefault="00D22385" w:rsidP="00DA78A1">
            <w:pPr>
              <w:jc w:val="both"/>
            </w:pPr>
            <w:r w:rsidRPr="00DA78A1">
              <w:t>Уменьшение остатков средств бюджетов</w:t>
            </w:r>
          </w:p>
        </w:tc>
        <w:tc>
          <w:tcPr>
            <w:tcW w:w="1417" w:type="dxa"/>
            <w:shd w:val="clear" w:color="auto" w:fill="auto"/>
            <w:noWrap/>
            <w:hideMark/>
          </w:tcPr>
          <w:p w:rsidR="00D22385" w:rsidRPr="00DA78A1" w:rsidRDefault="00D22385" w:rsidP="00DA78A1">
            <w:pPr>
              <w:jc w:val="both"/>
            </w:pPr>
            <w:r w:rsidRPr="00DA78A1">
              <w:t>1747553,3</w:t>
            </w:r>
          </w:p>
        </w:tc>
        <w:tc>
          <w:tcPr>
            <w:tcW w:w="1418" w:type="dxa"/>
            <w:shd w:val="clear" w:color="auto" w:fill="auto"/>
            <w:noWrap/>
            <w:hideMark/>
          </w:tcPr>
          <w:p w:rsidR="00D22385" w:rsidRPr="00DA78A1" w:rsidRDefault="00D22385" w:rsidP="00DA78A1">
            <w:pPr>
              <w:jc w:val="both"/>
            </w:pPr>
            <w:r w:rsidRPr="00DA78A1">
              <w:t>832716,5</w:t>
            </w:r>
          </w:p>
        </w:tc>
        <w:tc>
          <w:tcPr>
            <w:tcW w:w="1276" w:type="dxa"/>
            <w:shd w:val="clear" w:color="auto" w:fill="auto"/>
            <w:noWrap/>
            <w:hideMark/>
          </w:tcPr>
          <w:p w:rsidR="00D22385" w:rsidRPr="00DA78A1" w:rsidRDefault="00D22385" w:rsidP="00DA78A1">
            <w:pPr>
              <w:jc w:val="both"/>
            </w:pPr>
            <w:r w:rsidRPr="00DA78A1">
              <w:t>868984,0</w:t>
            </w:r>
          </w:p>
        </w:tc>
      </w:tr>
      <w:tr w:rsidR="00D22385" w:rsidRPr="00DA78A1" w:rsidTr="00562F4F">
        <w:trPr>
          <w:trHeight w:val="285"/>
        </w:trPr>
        <w:tc>
          <w:tcPr>
            <w:tcW w:w="2405" w:type="dxa"/>
            <w:shd w:val="clear" w:color="auto" w:fill="auto"/>
            <w:hideMark/>
          </w:tcPr>
          <w:p w:rsidR="00D22385" w:rsidRPr="00DA78A1" w:rsidRDefault="00D22385" w:rsidP="00DA78A1">
            <w:pPr>
              <w:jc w:val="both"/>
            </w:pPr>
            <w:r w:rsidRPr="00DA78A1">
              <w:t>000 01 05 02 00 00 0000 600</w:t>
            </w:r>
          </w:p>
        </w:tc>
        <w:tc>
          <w:tcPr>
            <w:tcW w:w="4111" w:type="dxa"/>
            <w:shd w:val="clear" w:color="auto" w:fill="auto"/>
            <w:hideMark/>
          </w:tcPr>
          <w:p w:rsidR="00D22385" w:rsidRPr="00DA78A1" w:rsidRDefault="00D22385" w:rsidP="00DA78A1">
            <w:pPr>
              <w:jc w:val="both"/>
            </w:pPr>
            <w:r w:rsidRPr="00DA78A1">
              <w:t>Уменьшение прочих остатков средств бюджетов</w:t>
            </w:r>
          </w:p>
        </w:tc>
        <w:tc>
          <w:tcPr>
            <w:tcW w:w="1417" w:type="dxa"/>
            <w:shd w:val="clear" w:color="auto" w:fill="auto"/>
            <w:noWrap/>
            <w:hideMark/>
          </w:tcPr>
          <w:p w:rsidR="00D22385" w:rsidRPr="00DA78A1" w:rsidRDefault="00D22385" w:rsidP="00DA78A1">
            <w:pPr>
              <w:jc w:val="both"/>
            </w:pPr>
            <w:r w:rsidRPr="00DA78A1">
              <w:t>1747553,3</w:t>
            </w:r>
          </w:p>
        </w:tc>
        <w:tc>
          <w:tcPr>
            <w:tcW w:w="1418" w:type="dxa"/>
            <w:shd w:val="clear" w:color="auto" w:fill="auto"/>
            <w:noWrap/>
            <w:hideMark/>
          </w:tcPr>
          <w:p w:rsidR="00D22385" w:rsidRPr="00DA78A1" w:rsidRDefault="00D22385" w:rsidP="00DA78A1">
            <w:pPr>
              <w:jc w:val="both"/>
            </w:pPr>
            <w:r w:rsidRPr="00DA78A1">
              <w:t>832716,5</w:t>
            </w:r>
          </w:p>
        </w:tc>
        <w:tc>
          <w:tcPr>
            <w:tcW w:w="1276" w:type="dxa"/>
            <w:shd w:val="clear" w:color="auto" w:fill="auto"/>
            <w:noWrap/>
            <w:hideMark/>
          </w:tcPr>
          <w:p w:rsidR="00D22385" w:rsidRPr="00DA78A1" w:rsidRDefault="00D22385" w:rsidP="00DA78A1">
            <w:pPr>
              <w:jc w:val="both"/>
            </w:pPr>
            <w:r w:rsidRPr="00DA78A1">
              <w:t>868984,0</w:t>
            </w:r>
          </w:p>
        </w:tc>
      </w:tr>
      <w:tr w:rsidR="00D22385" w:rsidRPr="00DA78A1" w:rsidTr="00562F4F">
        <w:trPr>
          <w:trHeight w:val="255"/>
        </w:trPr>
        <w:tc>
          <w:tcPr>
            <w:tcW w:w="2405" w:type="dxa"/>
            <w:vMerge w:val="restart"/>
            <w:shd w:val="clear" w:color="auto" w:fill="auto"/>
            <w:hideMark/>
          </w:tcPr>
          <w:p w:rsidR="00D22385" w:rsidRPr="00DA78A1" w:rsidRDefault="00D22385" w:rsidP="00DA78A1">
            <w:pPr>
              <w:jc w:val="both"/>
            </w:pPr>
            <w:r w:rsidRPr="00DA78A1">
              <w:t>000 01 05 02 01 00 0000 610</w:t>
            </w:r>
          </w:p>
        </w:tc>
        <w:tc>
          <w:tcPr>
            <w:tcW w:w="4111" w:type="dxa"/>
            <w:vMerge w:val="restart"/>
            <w:shd w:val="clear" w:color="auto" w:fill="auto"/>
            <w:hideMark/>
          </w:tcPr>
          <w:p w:rsidR="00D22385" w:rsidRPr="00DA78A1" w:rsidRDefault="00D22385" w:rsidP="00DA78A1">
            <w:pPr>
              <w:jc w:val="both"/>
            </w:pPr>
            <w:r w:rsidRPr="00DA78A1">
              <w:t>Уменьшение прочих остатков денежных средств бюджетов</w:t>
            </w:r>
          </w:p>
        </w:tc>
        <w:tc>
          <w:tcPr>
            <w:tcW w:w="1417" w:type="dxa"/>
            <w:shd w:val="clear" w:color="auto" w:fill="auto"/>
            <w:noWrap/>
            <w:hideMark/>
          </w:tcPr>
          <w:p w:rsidR="00D22385" w:rsidRPr="00DA78A1" w:rsidRDefault="00D22385" w:rsidP="00DA78A1">
            <w:pPr>
              <w:jc w:val="both"/>
            </w:pPr>
            <w:r w:rsidRPr="00DA78A1">
              <w:t>1747553,3</w:t>
            </w:r>
          </w:p>
        </w:tc>
        <w:tc>
          <w:tcPr>
            <w:tcW w:w="1418" w:type="dxa"/>
            <w:vMerge w:val="restart"/>
            <w:shd w:val="clear" w:color="auto" w:fill="auto"/>
            <w:noWrap/>
            <w:hideMark/>
          </w:tcPr>
          <w:p w:rsidR="00D22385" w:rsidRPr="00DA78A1" w:rsidRDefault="00D22385" w:rsidP="00DA78A1">
            <w:pPr>
              <w:jc w:val="both"/>
            </w:pPr>
            <w:r w:rsidRPr="00DA78A1">
              <w:t>832716,5</w:t>
            </w:r>
          </w:p>
        </w:tc>
        <w:tc>
          <w:tcPr>
            <w:tcW w:w="1276" w:type="dxa"/>
            <w:vMerge w:val="restart"/>
            <w:shd w:val="clear" w:color="auto" w:fill="auto"/>
            <w:noWrap/>
            <w:hideMark/>
          </w:tcPr>
          <w:p w:rsidR="00D22385" w:rsidRPr="00DA78A1" w:rsidRDefault="00D22385" w:rsidP="00DA78A1">
            <w:pPr>
              <w:jc w:val="both"/>
            </w:pPr>
            <w:r w:rsidRPr="00DA78A1">
              <w:t>868984,0</w:t>
            </w:r>
          </w:p>
        </w:tc>
      </w:tr>
      <w:tr w:rsidR="00D22385" w:rsidRPr="00DA78A1" w:rsidTr="00562F4F">
        <w:trPr>
          <w:trHeight w:val="90"/>
        </w:trPr>
        <w:tc>
          <w:tcPr>
            <w:tcW w:w="2405" w:type="dxa"/>
            <w:vMerge/>
            <w:vAlign w:val="center"/>
            <w:hideMark/>
          </w:tcPr>
          <w:p w:rsidR="00D22385" w:rsidRPr="00DA78A1" w:rsidRDefault="00D22385" w:rsidP="00DA78A1">
            <w:pPr>
              <w:jc w:val="both"/>
            </w:pPr>
          </w:p>
        </w:tc>
        <w:tc>
          <w:tcPr>
            <w:tcW w:w="4111" w:type="dxa"/>
            <w:vMerge/>
            <w:vAlign w:val="center"/>
            <w:hideMark/>
          </w:tcPr>
          <w:p w:rsidR="00D22385" w:rsidRPr="00DA78A1" w:rsidRDefault="00D22385" w:rsidP="00DA78A1">
            <w:pPr>
              <w:jc w:val="both"/>
            </w:pPr>
          </w:p>
        </w:tc>
        <w:tc>
          <w:tcPr>
            <w:tcW w:w="1417" w:type="dxa"/>
            <w:shd w:val="clear" w:color="auto" w:fill="auto"/>
            <w:noWrap/>
            <w:hideMark/>
          </w:tcPr>
          <w:p w:rsidR="00D22385" w:rsidRPr="00DA78A1" w:rsidRDefault="00D22385" w:rsidP="00DA78A1">
            <w:pPr>
              <w:jc w:val="both"/>
            </w:pPr>
            <w:r w:rsidRPr="00DA78A1">
              <w:t> </w:t>
            </w:r>
          </w:p>
        </w:tc>
        <w:tc>
          <w:tcPr>
            <w:tcW w:w="1418" w:type="dxa"/>
            <w:vMerge/>
            <w:vAlign w:val="center"/>
            <w:hideMark/>
          </w:tcPr>
          <w:p w:rsidR="00D22385" w:rsidRPr="00DA78A1" w:rsidRDefault="00D22385" w:rsidP="00DA78A1">
            <w:pPr>
              <w:jc w:val="both"/>
            </w:pPr>
          </w:p>
        </w:tc>
        <w:tc>
          <w:tcPr>
            <w:tcW w:w="1276" w:type="dxa"/>
            <w:vMerge/>
            <w:vAlign w:val="center"/>
            <w:hideMark/>
          </w:tcPr>
          <w:p w:rsidR="00D22385" w:rsidRPr="00DA78A1" w:rsidRDefault="00D22385" w:rsidP="00DA78A1">
            <w:pPr>
              <w:jc w:val="both"/>
            </w:pPr>
          </w:p>
        </w:tc>
      </w:tr>
      <w:tr w:rsidR="00D22385" w:rsidRPr="00DA78A1" w:rsidTr="00562F4F">
        <w:trPr>
          <w:trHeight w:val="450"/>
        </w:trPr>
        <w:tc>
          <w:tcPr>
            <w:tcW w:w="2405" w:type="dxa"/>
            <w:shd w:val="clear" w:color="auto" w:fill="auto"/>
            <w:hideMark/>
          </w:tcPr>
          <w:p w:rsidR="00D22385" w:rsidRPr="00DA78A1" w:rsidRDefault="00D22385" w:rsidP="00DA78A1">
            <w:pPr>
              <w:jc w:val="both"/>
            </w:pPr>
            <w:r w:rsidRPr="00DA78A1">
              <w:t>000 01 05 02 01 05 0000 610</w:t>
            </w:r>
          </w:p>
        </w:tc>
        <w:tc>
          <w:tcPr>
            <w:tcW w:w="4111" w:type="dxa"/>
            <w:shd w:val="clear" w:color="auto" w:fill="auto"/>
            <w:hideMark/>
          </w:tcPr>
          <w:p w:rsidR="00D22385" w:rsidRPr="00DA78A1" w:rsidRDefault="00D22385" w:rsidP="00DA78A1">
            <w:pPr>
              <w:jc w:val="both"/>
            </w:pPr>
            <w:r w:rsidRPr="00DA78A1">
              <w:t>Уменьшение прочих остатков денежных средств бюджетов муниципальных районов</w:t>
            </w:r>
          </w:p>
        </w:tc>
        <w:tc>
          <w:tcPr>
            <w:tcW w:w="1417" w:type="dxa"/>
            <w:shd w:val="clear" w:color="auto" w:fill="auto"/>
            <w:noWrap/>
            <w:hideMark/>
          </w:tcPr>
          <w:p w:rsidR="00D22385" w:rsidRPr="00DA78A1" w:rsidRDefault="00D22385" w:rsidP="00DA78A1">
            <w:pPr>
              <w:jc w:val="both"/>
            </w:pPr>
            <w:r w:rsidRPr="00DA78A1">
              <w:t>1747553,3</w:t>
            </w:r>
          </w:p>
        </w:tc>
        <w:tc>
          <w:tcPr>
            <w:tcW w:w="1418" w:type="dxa"/>
            <w:shd w:val="clear" w:color="auto" w:fill="auto"/>
            <w:noWrap/>
            <w:hideMark/>
          </w:tcPr>
          <w:p w:rsidR="00D22385" w:rsidRPr="00DA78A1" w:rsidRDefault="00D22385" w:rsidP="00DA78A1">
            <w:pPr>
              <w:jc w:val="both"/>
            </w:pPr>
            <w:r w:rsidRPr="00DA78A1">
              <w:t>832716,5</w:t>
            </w:r>
          </w:p>
        </w:tc>
        <w:tc>
          <w:tcPr>
            <w:tcW w:w="1276" w:type="dxa"/>
            <w:shd w:val="clear" w:color="auto" w:fill="auto"/>
            <w:noWrap/>
            <w:hideMark/>
          </w:tcPr>
          <w:p w:rsidR="00D22385" w:rsidRPr="00DA78A1" w:rsidRDefault="00D22385" w:rsidP="00DA78A1">
            <w:pPr>
              <w:jc w:val="both"/>
            </w:pPr>
            <w:r w:rsidRPr="00DA78A1">
              <w:t>868984,0</w:t>
            </w:r>
          </w:p>
        </w:tc>
      </w:tr>
      <w:tr w:rsidR="00D22385" w:rsidRPr="00DA78A1" w:rsidTr="00562F4F">
        <w:trPr>
          <w:trHeight w:val="450"/>
        </w:trPr>
        <w:tc>
          <w:tcPr>
            <w:tcW w:w="2405" w:type="dxa"/>
            <w:shd w:val="clear" w:color="auto" w:fill="auto"/>
            <w:hideMark/>
          </w:tcPr>
          <w:p w:rsidR="00D22385" w:rsidRPr="00DA78A1" w:rsidRDefault="00D22385" w:rsidP="00DA78A1">
            <w:pPr>
              <w:jc w:val="both"/>
            </w:pPr>
            <w:r w:rsidRPr="00DA78A1">
              <w:t>000 01 06 00 00 00 0000 000</w:t>
            </w:r>
          </w:p>
        </w:tc>
        <w:tc>
          <w:tcPr>
            <w:tcW w:w="4111" w:type="dxa"/>
            <w:shd w:val="clear" w:color="auto" w:fill="auto"/>
            <w:hideMark/>
          </w:tcPr>
          <w:p w:rsidR="00D22385" w:rsidRPr="00DA78A1" w:rsidRDefault="00D22385" w:rsidP="00DA78A1">
            <w:pPr>
              <w:jc w:val="both"/>
            </w:pPr>
            <w:r w:rsidRPr="00DA78A1">
              <w:t>Иные источники внутреннего финансирования дефицитов бюджетов</w:t>
            </w:r>
          </w:p>
        </w:tc>
        <w:tc>
          <w:tcPr>
            <w:tcW w:w="1417" w:type="dxa"/>
            <w:shd w:val="clear" w:color="auto" w:fill="auto"/>
            <w:noWrap/>
            <w:hideMark/>
          </w:tcPr>
          <w:p w:rsidR="00D22385" w:rsidRPr="00DA78A1" w:rsidRDefault="00D22385" w:rsidP="00DA78A1">
            <w:pPr>
              <w:jc w:val="both"/>
            </w:pPr>
            <w:r w:rsidRPr="00DA78A1">
              <w:t>1428,6</w:t>
            </w:r>
          </w:p>
        </w:tc>
        <w:tc>
          <w:tcPr>
            <w:tcW w:w="1418" w:type="dxa"/>
            <w:shd w:val="clear" w:color="auto" w:fill="auto"/>
            <w:noWrap/>
            <w:hideMark/>
          </w:tcPr>
          <w:p w:rsidR="00D22385" w:rsidRPr="00DA78A1" w:rsidRDefault="00D22385" w:rsidP="00DA78A1">
            <w:pPr>
              <w:jc w:val="both"/>
            </w:pPr>
            <w:r w:rsidRPr="00DA78A1">
              <w:t>212,8</w:t>
            </w:r>
          </w:p>
        </w:tc>
        <w:tc>
          <w:tcPr>
            <w:tcW w:w="1276" w:type="dxa"/>
            <w:shd w:val="clear" w:color="auto" w:fill="auto"/>
            <w:noWrap/>
            <w:hideMark/>
          </w:tcPr>
          <w:p w:rsidR="00D22385" w:rsidRPr="00DA78A1" w:rsidRDefault="00D22385" w:rsidP="00DA78A1">
            <w:pPr>
              <w:jc w:val="both"/>
            </w:pPr>
            <w:r w:rsidRPr="00DA78A1">
              <w:t>266,0</w:t>
            </w:r>
          </w:p>
        </w:tc>
      </w:tr>
      <w:tr w:rsidR="00D22385" w:rsidRPr="00DA78A1" w:rsidTr="00562F4F">
        <w:trPr>
          <w:trHeight w:val="450"/>
        </w:trPr>
        <w:tc>
          <w:tcPr>
            <w:tcW w:w="2405" w:type="dxa"/>
            <w:shd w:val="clear" w:color="auto" w:fill="auto"/>
            <w:hideMark/>
          </w:tcPr>
          <w:p w:rsidR="00D22385" w:rsidRPr="00DA78A1" w:rsidRDefault="00D22385" w:rsidP="00DA78A1">
            <w:pPr>
              <w:jc w:val="both"/>
            </w:pPr>
            <w:r w:rsidRPr="00DA78A1">
              <w:t>000 01 06 05 00 00 0000 000</w:t>
            </w:r>
          </w:p>
        </w:tc>
        <w:tc>
          <w:tcPr>
            <w:tcW w:w="4111" w:type="dxa"/>
            <w:shd w:val="clear" w:color="auto" w:fill="auto"/>
            <w:hideMark/>
          </w:tcPr>
          <w:p w:rsidR="00D22385" w:rsidRPr="00DA78A1" w:rsidRDefault="00D22385" w:rsidP="00DA78A1">
            <w:pPr>
              <w:jc w:val="both"/>
            </w:pPr>
            <w:r w:rsidRPr="00DA78A1">
              <w:t xml:space="preserve">Бюджетные кредиты, предоставленные внутри страны в валюте Российской Федерации </w:t>
            </w:r>
          </w:p>
        </w:tc>
        <w:tc>
          <w:tcPr>
            <w:tcW w:w="1417" w:type="dxa"/>
            <w:shd w:val="clear" w:color="auto" w:fill="auto"/>
            <w:noWrap/>
            <w:hideMark/>
          </w:tcPr>
          <w:p w:rsidR="00D22385" w:rsidRPr="00DA78A1" w:rsidRDefault="00D22385" w:rsidP="00DA78A1">
            <w:pPr>
              <w:jc w:val="both"/>
            </w:pPr>
            <w:r w:rsidRPr="00DA78A1">
              <w:t>1428,6</w:t>
            </w:r>
          </w:p>
        </w:tc>
        <w:tc>
          <w:tcPr>
            <w:tcW w:w="1418" w:type="dxa"/>
            <w:shd w:val="clear" w:color="auto" w:fill="auto"/>
            <w:noWrap/>
            <w:hideMark/>
          </w:tcPr>
          <w:p w:rsidR="00D22385" w:rsidRPr="00DA78A1" w:rsidRDefault="00D22385" w:rsidP="00DA78A1">
            <w:pPr>
              <w:jc w:val="both"/>
            </w:pPr>
            <w:r w:rsidRPr="00DA78A1">
              <w:t>212,8</w:t>
            </w:r>
          </w:p>
        </w:tc>
        <w:tc>
          <w:tcPr>
            <w:tcW w:w="1276" w:type="dxa"/>
            <w:shd w:val="clear" w:color="auto" w:fill="auto"/>
            <w:noWrap/>
            <w:hideMark/>
          </w:tcPr>
          <w:p w:rsidR="00D22385" w:rsidRPr="00DA78A1" w:rsidRDefault="00D22385" w:rsidP="00DA78A1">
            <w:pPr>
              <w:jc w:val="both"/>
            </w:pPr>
            <w:r w:rsidRPr="00DA78A1">
              <w:t>266,0</w:t>
            </w:r>
          </w:p>
        </w:tc>
      </w:tr>
      <w:tr w:rsidR="00D22385" w:rsidRPr="00DA78A1" w:rsidTr="00562F4F">
        <w:trPr>
          <w:trHeight w:val="450"/>
        </w:trPr>
        <w:tc>
          <w:tcPr>
            <w:tcW w:w="2405" w:type="dxa"/>
            <w:shd w:val="clear" w:color="auto" w:fill="auto"/>
            <w:hideMark/>
          </w:tcPr>
          <w:p w:rsidR="00D22385" w:rsidRPr="00DA78A1" w:rsidRDefault="00D22385" w:rsidP="00DA78A1">
            <w:pPr>
              <w:jc w:val="both"/>
            </w:pPr>
            <w:r w:rsidRPr="00DA78A1">
              <w:t>000 01 06 05 00 00 0000 600</w:t>
            </w:r>
          </w:p>
        </w:tc>
        <w:tc>
          <w:tcPr>
            <w:tcW w:w="4111" w:type="dxa"/>
            <w:shd w:val="clear" w:color="auto" w:fill="auto"/>
            <w:hideMark/>
          </w:tcPr>
          <w:p w:rsidR="00D22385" w:rsidRPr="00DA78A1" w:rsidRDefault="00D22385" w:rsidP="00DA78A1">
            <w:pPr>
              <w:jc w:val="both"/>
            </w:pPr>
            <w:r w:rsidRPr="00DA78A1">
              <w:t>Возврат бюджетных кредитов, предоставленных внутри страны в валюте Российской Федерации</w:t>
            </w:r>
          </w:p>
        </w:tc>
        <w:tc>
          <w:tcPr>
            <w:tcW w:w="1417" w:type="dxa"/>
            <w:shd w:val="clear" w:color="auto" w:fill="auto"/>
            <w:noWrap/>
            <w:hideMark/>
          </w:tcPr>
          <w:p w:rsidR="00D22385" w:rsidRPr="00DA78A1" w:rsidRDefault="00D22385" w:rsidP="00DA78A1">
            <w:pPr>
              <w:jc w:val="both"/>
            </w:pPr>
            <w:r w:rsidRPr="00DA78A1">
              <w:t>1428,6</w:t>
            </w:r>
          </w:p>
        </w:tc>
        <w:tc>
          <w:tcPr>
            <w:tcW w:w="1418" w:type="dxa"/>
            <w:shd w:val="clear" w:color="auto" w:fill="auto"/>
            <w:noWrap/>
            <w:hideMark/>
          </w:tcPr>
          <w:p w:rsidR="00D22385" w:rsidRPr="00DA78A1" w:rsidRDefault="00D22385" w:rsidP="00DA78A1">
            <w:pPr>
              <w:jc w:val="both"/>
            </w:pPr>
            <w:r w:rsidRPr="00DA78A1">
              <w:t>212,8</w:t>
            </w:r>
          </w:p>
        </w:tc>
        <w:tc>
          <w:tcPr>
            <w:tcW w:w="1276" w:type="dxa"/>
            <w:shd w:val="clear" w:color="auto" w:fill="auto"/>
            <w:noWrap/>
            <w:hideMark/>
          </w:tcPr>
          <w:p w:rsidR="00D22385" w:rsidRPr="00DA78A1" w:rsidRDefault="00D22385" w:rsidP="00DA78A1">
            <w:pPr>
              <w:jc w:val="both"/>
            </w:pPr>
            <w:r w:rsidRPr="00DA78A1">
              <w:t>266,0</w:t>
            </w:r>
          </w:p>
        </w:tc>
      </w:tr>
      <w:tr w:rsidR="00D22385" w:rsidRPr="00DA78A1" w:rsidTr="00562F4F">
        <w:trPr>
          <w:trHeight w:val="675"/>
        </w:trPr>
        <w:tc>
          <w:tcPr>
            <w:tcW w:w="2405" w:type="dxa"/>
            <w:shd w:val="clear" w:color="auto" w:fill="auto"/>
            <w:hideMark/>
          </w:tcPr>
          <w:p w:rsidR="00D22385" w:rsidRPr="00DA78A1" w:rsidRDefault="00D22385" w:rsidP="00DA78A1">
            <w:pPr>
              <w:jc w:val="both"/>
            </w:pPr>
            <w:r w:rsidRPr="00DA78A1">
              <w:t>000 01 06 05 02 00 0000 600</w:t>
            </w:r>
          </w:p>
        </w:tc>
        <w:tc>
          <w:tcPr>
            <w:tcW w:w="4111" w:type="dxa"/>
            <w:shd w:val="clear" w:color="auto" w:fill="auto"/>
            <w:hideMark/>
          </w:tcPr>
          <w:p w:rsidR="00D22385" w:rsidRPr="00DA78A1" w:rsidRDefault="00D22385" w:rsidP="00DA78A1">
            <w:pPr>
              <w:jc w:val="both"/>
            </w:pPr>
            <w:r w:rsidRPr="00DA78A1">
              <w:t>Возврат бюджетных кредитов, предоставленных другим бюджетам бюджетной системы Российской Федерации в валюте Российской Федерации</w:t>
            </w:r>
          </w:p>
        </w:tc>
        <w:tc>
          <w:tcPr>
            <w:tcW w:w="1417" w:type="dxa"/>
            <w:shd w:val="clear" w:color="auto" w:fill="auto"/>
            <w:noWrap/>
            <w:hideMark/>
          </w:tcPr>
          <w:p w:rsidR="00D22385" w:rsidRPr="00DA78A1" w:rsidRDefault="00D22385" w:rsidP="00DA78A1">
            <w:pPr>
              <w:jc w:val="both"/>
            </w:pPr>
            <w:r w:rsidRPr="00DA78A1">
              <w:t>1428,6</w:t>
            </w:r>
          </w:p>
        </w:tc>
        <w:tc>
          <w:tcPr>
            <w:tcW w:w="1418" w:type="dxa"/>
            <w:shd w:val="clear" w:color="auto" w:fill="auto"/>
            <w:noWrap/>
            <w:hideMark/>
          </w:tcPr>
          <w:p w:rsidR="00D22385" w:rsidRPr="00DA78A1" w:rsidRDefault="00D22385" w:rsidP="00DA78A1">
            <w:pPr>
              <w:jc w:val="both"/>
            </w:pPr>
            <w:r w:rsidRPr="00DA78A1">
              <w:t>212,8</w:t>
            </w:r>
          </w:p>
        </w:tc>
        <w:tc>
          <w:tcPr>
            <w:tcW w:w="1276" w:type="dxa"/>
            <w:shd w:val="clear" w:color="auto" w:fill="auto"/>
            <w:noWrap/>
            <w:hideMark/>
          </w:tcPr>
          <w:p w:rsidR="00D22385" w:rsidRPr="00DA78A1" w:rsidRDefault="00D22385" w:rsidP="00DA78A1">
            <w:pPr>
              <w:jc w:val="both"/>
            </w:pPr>
            <w:r w:rsidRPr="00DA78A1">
              <w:t>266,0</w:t>
            </w:r>
          </w:p>
        </w:tc>
      </w:tr>
      <w:tr w:rsidR="00D22385" w:rsidRPr="00DA78A1" w:rsidTr="00562F4F">
        <w:trPr>
          <w:trHeight w:val="900"/>
        </w:trPr>
        <w:tc>
          <w:tcPr>
            <w:tcW w:w="2405" w:type="dxa"/>
            <w:shd w:val="clear" w:color="auto" w:fill="auto"/>
            <w:hideMark/>
          </w:tcPr>
          <w:p w:rsidR="00D22385" w:rsidRPr="00DA78A1" w:rsidRDefault="00D22385" w:rsidP="00DA78A1">
            <w:pPr>
              <w:jc w:val="both"/>
            </w:pPr>
            <w:r w:rsidRPr="00DA78A1">
              <w:t>000 01 06 05 02 05 0000 640</w:t>
            </w:r>
          </w:p>
        </w:tc>
        <w:tc>
          <w:tcPr>
            <w:tcW w:w="4111" w:type="dxa"/>
            <w:shd w:val="clear" w:color="auto" w:fill="auto"/>
            <w:hideMark/>
          </w:tcPr>
          <w:p w:rsidR="00D22385" w:rsidRPr="00DA78A1" w:rsidRDefault="00D22385" w:rsidP="00DA78A1">
            <w:pPr>
              <w:jc w:val="both"/>
            </w:pPr>
            <w:r w:rsidRPr="00DA78A1">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17" w:type="dxa"/>
            <w:shd w:val="clear" w:color="auto" w:fill="auto"/>
            <w:noWrap/>
            <w:hideMark/>
          </w:tcPr>
          <w:p w:rsidR="00D22385" w:rsidRPr="00DA78A1" w:rsidRDefault="00D22385" w:rsidP="00DA78A1">
            <w:pPr>
              <w:jc w:val="both"/>
            </w:pPr>
            <w:r w:rsidRPr="00DA78A1">
              <w:t>1428,6</w:t>
            </w:r>
          </w:p>
        </w:tc>
        <w:tc>
          <w:tcPr>
            <w:tcW w:w="1418" w:type="dxa"/>
            <w:shd w:val="clear" w:color="000000" w:fill="FFFFFF"/>
            <w:noWrap/>
            <w:hideMark/>
          </w:tcPr>
          <w:p w:rsidR="00D22385" w:rsidRPr="00DA78A1" w:rsidRDefault="00D22385" w:rsidP="00DA78A1">
            <w:pPr>
              <w:jc w:val="both"/>
            </w:pPr>
            <w:r w:rsidRPr="00DA78A1">
              <w:t>212,8</w:t>
            </w:r>
          </w:p>
        </w:tc>
        <w:tc>
          <w:tcPr>
            <w:tcW w:w="1276" w:type="dxa"/>
            <w:shd w:val="clear" w:color="auto" w:fill="auto"/>
            <w:noWrap/>
            <w:hideMark/>
          </w:tcPr>
          <w:p w:rsidR="00D22385" w:rsidRPr="00DA78A1" w:rsidRDefault="00D22385" w:rsidP="00DA78A1">
            <w:pPr>
              <w:jc w:val="both"/>
            </w:pPr>
            <w:r w:rsidRPr="00DA78A1">
              <w:t>266,0</w:t>
            </w:r>
          </w:p>
        </w:tc>
      </w:tr>
      <w:tr w:rsidR="00D22385" w:rsidRPr="00DA78A1" w:rsidTr="00562F4F">
        <w:trPr>
          <w:trHeight w:val="450"/>
        </w:trPr>
        <w:tc>
          <w:tcPr>
            <w:tcW w:w="2405" w:type="dxa"/>
            <w:shd w:val="clear" w:color="auto" w:fill="auto"/>
            <w:hideMark/>
          </w:tcPr>
          <w:p w:rsidR="00D22385" w:rsidRPr="00DA78A1" w:rsidRDefault="00D22385" w:rsidP="00DA78A1">
            <w:pPr>
              <w:jc w:val="both"/>
            </w:pPr>
            <w:r w:rsidRPr="00DA78A1">
              <w:t>000 01 00 00 00 00 0000 000</w:t>
            </w:r>
          </w:p>
        </w:tc>
        <w:tc>
          <w:tcPr>
            <w:tcW w:w="4111" w:type="dxa"/>
            <w:shd w:val="clear" w:color="auto" w:fill="auto"/>
            <w:hideMark/>
          </w:tcPr>
          <w:p w:rsidR="00D22385" w:rsidRPr="00DA78A1" w:rsidRDefault="00D22385" w:rsidP="00DA78A1">
            <w:pPr>
              <w:jc w:val="both"/>
            </w:pPr>
            <w:r w:rsidRPr="00DA78A1">
              <w:t>Итого источников внутреннего финансирования дефицита районного бюджета</w:t>
            </w:r>
          </w:p>
        </w:tc>
        <w:tc>
          <w:tcPr>
            <w:tcW w:w="1417" w:type="dxa"/>
            <w:shd w:val="clear" w:color="auto" w:fill="auto"/>
            <w:noWrap/>
            <w:hideMark/>
          </w:tcPr>
          <w:p w:rsidR="00D22385" w:rsidRPr="00DA78A1" w:rsidRDefault="00D22385" w:rsidP="00DA78A1">
            <w:pPr>
              <w:jc w:val="both"/>
            </w:pPr>
            <w:r w:rsidRPr="00DA78A1">
              <w:t>17249,7</w:t>
            </w:r>
          </w:p>
        </w:tc>
        <w:tc>
          <w:tcPr>
            <w:tcW w:w="1418" w:type="dxa"/>
            <w:shd w:val="clear" w:color="auto" w:fill="auto"/>
            <w:noWrap/>
            <w:hideMark/>
          </w:tcPr>
          <w:p w:rsidR="00D22385" w:rsidRPr="00DA78A1" w:rsidRDefault="00D22385" w:rsidP="00DA78A1">
            <w:pPr>
              <w:jc w:val="both"/>
            </w:pPr>
            <w:r w:rsidRPr="00DA78A1">
              <w:t>-196,8</w:t>
            </w:r>
          </w:p>
        </w:tc>
        <w:tc>
          <w:tcPr>
            <w:tcW w:w="1276" w:type="dxa"/>
            <w:shd w:val="clear" w:color="auto" w:fill="auto"/>
            <w:noWrap/>
            <w:hideMark/>
          </w:tcPr>
          <w:p w:rsidR="00D22385" w:rsidRPr="00DA78A1" w:rsidRDefault="00D22385" w:rsidP="00DA78A1">
            <w:pPr>
              <w:jc w:val="both"/>
            </w:pPr>
            <w:r w:rsidRPr="00DA78A1">
              <w:t>-246,0</w:t>
            </w:r>
          </w:p>
        </w:tc>
      </w:tr>
      <w:tr w:rsidR="00D22385" w:rsidRPr="00DA78A1" w:rsidTr="00562F4F">
        <w:trPr>
          <w:trHeight w:val="255"/>
        </w:trPr>
        <w:tc>
          <w:tcPr>
            <w:tcW w:w="2405" w:type="dxa"/>
            <w:shd w:val="clear" w:color="auto" w:fill="auto"/>
            <w:hideMark/>
          </w:tcPr>
          <w:p w:rsidR="00D22385" w:rsidRPr="00DA78A1" w:rsidRDefault="00D22385" w:rsidP="00DA78A1">
            <w:pPr>
              <w:jc w:val="both"/>
            </w:pPr>
            <w:r w:rsidRPr="00DA78A1">
              <w:t> </w:t>
            </w:r>
          </w:p>
        </w:tc>
        <w:tc>
          <w:tcPr>
            <w:tcW w:w="4111" w:type="dxa"/>
            <w:shd w:val="clear" w:color="auto" w:fill="auto"/>
            <w:hideMark/>
          </w:tcPr>
          <w:p w:rsidR="00D22385" w:rsidRPr="00DA78A1" w:rsidRDefault="00D22385" w:rsidP="00DA78A1">
            <w:pPr>
              <w:jc w:val="both"/>
            </w:pPr>
            <w:r w:rsidRPr="00DA78A1">
              <w:t>Погашение основной суммы задолженности</w:t>
            </w:r>
          </w:p>
        </w:tc>
        <w:tc>
          <w:tcPr>
            <w:tcW w:w="1417" w:type="dxa"/>
            <w:shd w:val="clear" w:color="auto" w:fill="auto"/>
            <w:noWrap/>
            <w:hideMark/>
          </w:tcPr>
          <w:p w:rsidR="00D22385" w:rsidRPr="00DA78A1" w:rsidRDefault="00D22385" w:rsidP="00DA78A1">
            <w:pPr>
              <w:jc w:val="both"/>
            </w:pPr>
            <w:r w:rsidRPr="00DA78A1">
              <w:t>-307,2</w:t>
            </w:r>
          </w:p>
        </w:tc>
        <w:tc>
          <w:tcPr>
            <w:tcW w:w="1418" w:type="dxa"/>
            <w:shd w:val="clear" w:color="auto" w:fill="auto"/>
            <w:noWrap/>
            <w:hideMark/>
          </w:tcPr>
          <w:p w:rsidR="00D22385" w:rsidRPr="00DA78A1" w:rsidRDefault="00D22385" w:rsidP="00DA78A1">
            <w:pPr>
              <w:jc w:val="both"/>
            </w:pPr>
            <w:r w:rsidRPr="00DA78A1">
              <w:t>-409,6</w:t>
            </w:r>
          </w:p>
        </w:tc>
        <w:tc>
          <w:tcPr>
            <w:tcW w:w="1276" w:type="dxa"/>
            <w:shd w:val="clear" w:color="auto" w:fill="auto"/>
            <w:noWrap/>
            <w:hideMark/>
          </w:tcPr>
          <w:p w:rsidR="00D22385" w:rsidRPr="00DA78A1" w:rsidRDefault="00D22385" w:rsidP="00DA78A1">
            <w:pPr>
              <w:jc w:val="both"/>
            </w:pPr>
            <w:r w:rsidRPr="00DA78A1">
              <w:t>-512,0</w:t>
            </w:r>
          </w:p>
        </w:tc>
      </w:tr>
      <w:bookmarkEnd w:id="58"/>
    </w:tbl>
    <w:p w:rsidR="00D22385" w:rsidRPr="00DA78A1" w:rsidRDefault="00D22385" w:rsidP="00DA78A1">
      <w:pPr>
        <w:ind w:left="142"/>
        <w:jc w:val="both"/>
      </w:pPr>
    </w:p>
    <w:p w:rsidR="00D22385" w:rsidRPr="00DA78A1" w:rsidRDefault="00D22385" w:rsidP="00DA78A1">
      <w:pPr>
        <w:ind w:left="142"/>
        <w:jc w:val="both"/>
      </w:pPr>
      <w:r w:rsidRPr="00DA78A1">
        <w:t>2. Настоящее решение вступает в силу со дня его официального опубликования в Информационном бюллетене Чамзинского муниципального района.</w:t>
      </w:r>
    </w:p>
    <w:p w:rsidR="00D22385" w:rsidRPr="00DA78A1" w:rsidRDefault="00D22385" w:rsidP="00DA78A1">
      <w:pPr>
        <w:ind w:left="142"/>
        <w:jc w:val="both"/>
      </w:pPr>
    </w:p>
    <w:p w:rsidR="00D22385" w:rsidRPr="00DA78A1" w:rsidRDefault="00D22385" w:rsidP="00DA78A1">
      <w:pPr>
        <w:ind w:left="142"/>
        <w:jc w:val="both"/>
      </w:pPr>
    </w:p>
    <w:p w:rsidR="00D22385" w:rsidRPr="00DA78A1" w:rsidRDefault="00D22385" w:rsidP="00DA78A1">
      <w:pPr>
        <w:jc w:val="both"/>
      </w:pPr>
      <w:r w:rsidRPr="00DA78A1">
        <w:t xml:space="preserve">Заместитель председателя Совета депутатов                          Глава                                </w:t>
      </w:r>
    </w:p>
    <w:p w:rsidR="00D22385" w:rsidRPr="00DA78A1" w:rsidRDefault="00D22385" w:rsidP="00DA78A1">
      <w:pPr>
        <w:jc w:val="both"/>
      </w:pPr>
      <w:r w:rsidRPr="00DA78A1">
        <w:t>Чамзинского муниципального района                                     Чамзинского муниципального района</w:t>
      </w:r>
    </w:p>
    <w:p w:rsidR="00D22385" w:rsidRPr="00DA78A1" w:rsidRDefault="00D22385" w:rsidP="00DA78A1">
      <w:pPr>
        <w:jc w:val="both"/>
      </w:pPr>
      <w:r w:rsidRPr="00DA78A1">
        <w:t>Республики Мордовия                                                               Республики Мордовия</w:t>
      </w:r>
    </w:p>
    <w:p w:rsidR="00D22385" w:rsidRPr="00DA78A1" w:rsidRDefault="00D22385" w:rsidP="00DA78A1">
      <w:pPr>
        <w:jc w:val="both"/>
      </w:pPr>
    </w:p>
    <w:p w:rsidR="00D22385" w:rsidRPr="00DA78A1" w:rsidRDefault="00D22385" w:rsidP="00DA78A1">
      <w:pPr>
        <w:jc w:val="both"/>
      </w:pPr>
      <w:r w:rsidRPr="00DA78A1">
        <w:t>____________________ О.Б. Сатункин                                    ____________________ А.В. Сазанов</w:t>
      </w:r>
    </w:p>
    <w:p w:rsidR="00955D6E" w:rsidRPr="00DA78A1" w:rsidRDefault="00955D6E"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jc w:val="center"/>
      </w:pPr>
      <w:r w:rsidRPr="00DA78A1">
        <w:t>Республика Мордовия</w:t>
      </w:r>
    </w:p>
    <w:p w:rsidR="00D05728" w:rsidRPr="00DA78A1" w:rsidRDefault="00D05728" w:rsidP="00DA78A1">
      <w:pPr>
        <w:jc w:val="center"/>
      </w:pPr>
      <w:r w:rsidRPr="00DA78A1">
        <w:t>Совет депутатов Чамзинского муниципального района</w:t>
      </w:r>
    </w:p>
    <w:p w:rsidR="00D05728" w:rsidRPr="00DA78A1" w:rsidRDefault="00D05728" w:rsidP="00DA78A1">
      <w:pPr>
        <w:jc w:val="center"/>
        <w:rPr>
          <w:b/>
          <w:bCs/>
        </w:rPr>
      </w:pPr>
    </w:p>
    <w:p w:rsidR="00D05728" w:rsidRPr="00DA78A1" w:rsidRDefault="00D05728" w:rsidP="00DA78A1">
      <w:pPr>
        <w:jc w:val="center"/>
        <w:rPr>
          <w:b/>
          <w:bCs/>
        </w:rPr>
      </w:pPr>
    </w:p>
    <w:p w:rsidR="00D05728" w:rsidRPr="00DA78A1" w:rsidRDefault="00D05728" w:rsidP="00DA78A1">
      <w:pPr>
        <w:jc w:val="center"/>
        <w:rPr>
          <w:b/>
          <w:bCs/>
        </w:rPr>
      </w:pPr>
    </w:p>
    <w:p w:rsidR="00D05728" w:rsidRPr="00DA78A1" w:rsidRDefault="00D05728" w:rsidP="00DA78A1">
      <w:pPr>
        <w:jc w:val="center"/>
        <w:rPr>
          <w:b/>
          <w:bCs/>
        </w:rPr>
      </w:pPr>
      <w:r w:rsidRPr="00DA78A1">
        <w:rPr>
          <w:b/>
          <w:bCs/>
        </w:rPr>
        <w:t>РЕШЕНИЕ</w:t>
      </w:r>
    </w:p>
    <w:p w:rsidR="00D05728" w:rsidRPr="00DA78A1" w:rsidRDefault="00D05728" w:rsidP="00DA78A1">
      <w:pPr>
        <w:jc w:val="center"/>
      </w:pPr>
      <w:r w:rsidRPr="00DA78A1">
        <w:t>(</w:t>
      </w:r>
      <w:r w:rsidRPr="00DA78A1">
        <w:rPr>
          <w:lang w:val="en-US"/>
        </w:rPr>
        <w:t>XLV</w:t>
      </w:r>
      <w:r w:rsidRPr="00DA78A1">
        <w:t>-я внеочередная сессия)</w:t>
      </w:r>
    </w:p>
    <w:p w:rsidR="00D05728" w:rsidRPr="00DA78A1" w:rsidRDefault="00D05728" w:rsidP="00DA78A1">
      <w:pPr>
        <w:jc w:val="center"/>
        <w:rPr>
          <w:b/>
          <w:bCs/>
        </w:rPr>
      </w:pPr>
      <w:r w:rsidRPr="00DA78A1">
        <w:rPr>
          <w:b/>
          <w:bCs/>
        </w:rPr>
        <w:t>06.12.2024г.                                                                                                                 № 183</w:t>
      </w:r>
    </w:p>
    <w:p w:rsidR="00D05728" w:rsidRPr="00DA78A1" w:rsidRDefault="00D05728" w:rsidP="00DA78A1">
      <w:pPr>
        <w:jc w:val="center"/>
      </w:pPr>
      <w:r w:rsidRPr="00DA78A1">
        <w:t>р.п.Чамзинка</w:t>
      </w:r>
    </w:p>
    <w:p w:rsidR="00D05728" w:rsidRPr="00DA78A1" w:rsidRDefault="00D05728" w:rsidP="00DA78A1">
      <w:pPr>
        <w:pStyle w:val="1"/>
        <w:jc w:val="both"/>
        <w:rPr>
          <w:rFonts w:ascii="Times New Roman" w:hAnsi="Times New Roman" w:cs="Times New Roman"/>
        </w:rPr>
      </w:pPr>
    </w:p>
    <w:p w:rsidR="00D05728" w:rsidRPr="00DA78A1" w:rsidRDefault="00D05728" w:rsidP="00DA78A1">
      <w:pPr>
        <w:jc w:val="both"/>
      </w:pPr>
    </w:p>
    <w:p w:rsidR="00D05728" w:rsidRPr="00DA78A1" w:rsidRDefault="00D05728" w:rsidP="00DA78A1">
      <w:pPr>
        <w:pStyle w:val="1"/>
        <w:jc w:val="both"/>
        <w:rPr>
          <w:rFonts w:ascii="Times New Roman" w:hAnsi="Times New Roman" w:cs="Times New Roman"/>
        </w:rPr>
      </w:pPr>
      <w:r w:rsidRPr="00DA78A1">
        <w:rPr>
          <w:rFonts w:ascii="Times New Roman" w:hAnsi="Times New Roman" w:cs="Times New Roman"/>
        </w:rPr>
        <w:t xml:space="preserve">О внесении изменений в решение Совета депутатов Чамзинского </w:t>
      </w:r>
    </w:p>
    <w:p w:rsidR="00D05728" w:rsidRPr="00DA78A1" w:rsidRDefault="00D05728" w:rsidP="00DA78A1">
      <w:pPr>
        <w:pStyle w:val="1"/>
        <w:jc w:val="both"/>
        <w:rPr>
          <w:rFonts w:ascii="Times New Roman" w:hAnsi="Times New Roman" w:cs="Times New Roman"/>
        </w:rPr>
      </w:pPr>
      <w:r w:rsidRPr="00DA78A1">
        <w:rPr>
          <w:rFonts w:ascii="Times New Roman" w:hAnsi="Times New Roman" w:cs="Times New Roman"/>
        </w:rPr>
        <w:t xml:space="preserve">муниципального района от 25 сентября 2019 г. № 215 </w:t>
      </w:r>
    </w:p>
    <w:p w:rsidR="00D05728" w:rsidRPr="00DA78A1" w:rsidRDefault="00D05728" w:rsidP="00DA78A1">
      <w:pPr>
        <w:pStyle w:val="1"/>
        <w:jc w:val="both"/>
        <w:rPr>
          <w:rFonts w:ascii="Times New Roman" w:hAnsi="Times New Roman" w:cs="Times New Roman"/>
        </w:rPr>
      </w:pPr>
      <w:r w:rsidRPr="00DA78A1">
        <w:rPr>
          <w:rFonts w:ascii="Times New Roman" w:hAnsi="Times New Roman" w:cs="Times New Roman"/>
        </w:rPr>
        <w:t xml:space="preserve">«Об утверждении структуры </w:t>
      </w:r>
    </w:p>
    <w:p w:rsidR="00D05728" w:rsidRPr="00DA78A1" w:rsidRDefault="00D05728" w:rsidP="00DA78A1">
      <w:pPr>
        <w:pStyle w:val="1"/>
        <w:jc w:val="both"/>
        <w:rPr>
          <w:rFonts w:ascii="Times New Roman" w:hAnsi="Times New Roman" w:cs="Times New Roman"/>
        </w:rPr>
      </w:pPr>
      <w:r w:rsidRPr="00DA78A1">
        <w:rPr>
          <w:rFonts w:ascii="Times New Roman" w:hAnsi="Times New Roman" w:cs="Times New Roman"/>
        </w:rPr>
        <w:t>Администрации Чамзинского муниципального района»</w:t>
      </w:r>
    </w:p>
    <w:p w:rsidR="00D05728" w:rsidRPr="00DA78A1" w:rsidRDefault="00D05728" w:rsidP="00DA78A1">
      <w:pPr>
        <w:ind w:firstLine="720"/>
        <w:jc w:val="both"/>
      </w:pPr>
    </w:p>
    <w:p w:rsidR="00D05728" w:rsidRPr="00DA78A1" w:rsidRDefault="00D05728" w:rsidP="00DA78A1">
      <w:pPr>
        <w:ind w:firstLine="720"/>
        <w:jc w:val="both"/>
      </w:pPr>
    </w:p>
    <w:p w:rsidR="00D05728" w:rsidRPr="00DA78A1" w:rsidRDefault="00D05728" w:rsidP="00DA78A1">
      <w:pPr>
        <w:pStyle w:val="s1"/>
        <w:spacing w:before="0" w:beforeAutospacing="0" w:after="0" w:afterAutospacing="0"/>
        <w:ind w:firstLine="720"/>
        <w:jc w:val="both"/>
      </w:pPr>
      <w:r w:rsidRPr="00DA78A1">
        <w:t xml:space="preserve">В соответствии с </w:t>
      </w:r>
      <w:hyperlink r:id="rId100" w:anchor="/document/186367/entry/0" w:history="1">
        <w:r w:rsidRPr="00DA78A1">
          <w:rPr>
            <w:rStyle w:val="a4"/>
            <w:color w:val="auto"/>
          </w:rPr>
          <w:t>Федеральным законом</w:t>
        </w:r>
      </w:hyperlink>
      <w:r w:rsidRPr="00DA78A1">
        <w:t xml:space="preserve"> от 06.10.2003 г. N 131-ФЗ «Об общих принципах организации местного самоуправления в Российской Федерации», </w:t>
      </w:r>
      <w:hyperlink r:id="rId101" w:anchor="/document/12152272/entry/0" w:history="1">
        <w:r w:rsidRPr="00DA78A1">
          <w:rPr>
            <w:rStyle w:val="a4"/>
            <w:color w:val="auto"/>
          </w:rPr>
          <w:t>Федеральным законом</w:t>
        </w:r>
      </w:hyperlink>
      <w:r w:rsidRPr="00DA78A1">
        <w:t xml:space="preserve"> от 02.03.2007 г. N 25-ФЗ «О муниципальной службе в Российской Федерации», </w:t>
      </w:r>
      <w:hyperlink r:id="rId102" w:anchor="/document/8919500/entry/0" w:history="1">
        <w:r w:rsidRPr="00DA78A1">
          <w:rPr>
            <w:rStyle w:val="a4"/>
            <w:color w:val="auto"/>
          </w:rPr>
          <w:t>Законом</w:t>
        </w:r>
      </w:hyperlink>
      <w:r w:rsidRPr="00DA78A1">
        <w:t xml:space="preserve"> Республики Мордовия от 8 июня 2007 г. N 48-З «О регулировании отношений в сфере муниципальной службы» </w:t>
      </w:r>
    </w:p>
    <w:p w:rsidR="00D05728" w:rsidRPr="00DA78A1" w:rsidRDefault="00D05728" w:rsidP="00DA78A1">
      <w:pPr>
        <w:ind w:firstLine="720"/>
        <w:jc w:val="both"/>
      </w:pPr>
    </w:p>
    <w:p w:rsidR="00D05728" w:rsidRPr="00DA78A1" w:rsidRDefault="00D05728" w:rsidP="00DA78A1">
      <w:pPr>
        <w:ind w:firstLine="720"/>
        <w:jc w:val="both"/>
        <w:rPr>
          <w:b/>
          <w:bCs/>
        </w:rPr>
      </w:pPr>
      <w:r w:rsidRPr="00DA78A1">
        <w:rPr>
          <w:b/>
          <w:bCs/>
        </w:rPr>
        <w:t>Совет депутатов Чамзинского муниципального района РЕШИЛ:</w:t>
      </w:r>
    </w:p>
    <w:p w:rsidR="00D05728" w:rsidRPr="00DA78A1" w:rsidRDefault="00D05728" w:rsidP="00DA78A1">
      <w:pPr>
        <w:ind w:firstLine="720"/>
        <w:jc w:val="both"/>
        <w:rPr>
          <w:b/>
          <w:bCs/>
        </w:rPr>
      </w:pPr>
    </w:p>
    <w:p w:rsidR="00D05728" w:rsidRPr="00DA78A1" w:rsidRDefault="00D05728" w:rsidP="00DA78A1">
      <w:pPr>
        <w:pStyle w:val="s1"/>
        <w:spacing w:before="0" w:beforeAutospacing="0" w:after="0" w:afterAutospacing="0"/>
        <w:ind w:firstLine="720"/>
        <w:jc w:val="both"/>
      </w:pPr>
      <w:r w:rsidRPr="00DA78A1">
        <w:rPr>
          <w:b/>
        </w:rPr>
        <w:t>1.</w:t>
      </w:r>
      <w:r w:rsidRPr="00DA78A1">
        <w:t xml:space="preserve"> Внести изменения в </w:t>
      </w:r>
      <w:hyperlink r:id="rId103" w:anchor="/document/72788698/entry/0" w:history="1">
        <w:r w:rsidRPr="00DA78A1">
          <w:rPr>
            <w:rStyle w:val="a4"/>
            <w:color w:val="auto"/>
          </w:rPr>
          <w:t>решение</w:t>
        </w:r>
      </w:hyperlink>
      <w:r w:rsidRPr="00DA78A1">
        <w:t xml:space="preserve"> Совета депутатов Чамзинского муниципального района от 25 сентября 2019 г. № 215 «Об утверждении структуры Администрации Чамзинского муниципального района», утвердив структуру Администрации Чамзинского муниципального района в </w:t>
      </w:r>
      <w:hyperlink r:id="rId104" w:anchor="/document/73675699/entry/100" w:history="1">
        <w:r w:rsidRPr="00DA78A1">
          <w:rPr>
            <w:rStyle w:val="a4"/>
            <w:color w:val="auto"/>
          </w:rPr>
          <w:t>новой редакции</w:t>
        </w:r>
      </w:hyperlink>
      <w:r w:rsidRPr="00DA78A1">
        <w:t xml:space="preserve"> (прилагается).</w:t>
      </w:r>
    </w:p>
    <w:p w:rsidR="00D05728" w:rsidRPr="00DA78A1" w:rsidRDefault="00D05728" w:rsidP="00DA78A1">
      <w:pPr>
        <w:pStyle w:val="s1"/>
        <w:spacing w:before="0" w:beforeAutospacing="0" w:after="0" w:afterAutospacing="0"/>
        <w:ind w:firstLine="720"/>
        <w:jc w:val="both"/>
      </w:pPr>
    </w:p>
    <w:p w:rsidR="00D05728" w:rsidRPr="00DA78A1" w:rsidRDefault="00D05728" w:rsidP="00DA78A1">
      <w:pPr>
        <w:pStyle w:val="s1"/>
        <w:spacing w:before="0" w:beforeAutospacing="0" w:after="0" w:afterAutospacing="0"/>
        <w:ind w:firstLine="720"/>
        <w:jc w:val="both"/>
      </w:pPr>
      <w:r w:rsidRPr="00DA78A1">
        <w:rPr>
          <w:b/>
        </w:rPr>
        <w:t>2.</w:t>
      </w:r>
      <w:r w:rsidRPr="00DA78A1">
        <w:t xml:space="preserve"> Настоящее решение вступает в силу со дня принятия и подлежит </w:t>
      </w:r>
      <w:hyperlink r:id="rId105" w:anchor="/document/73675700/entry/0" w:history="1">
        <w:r w:rsidRPr="00DA78A1">
          <w:rPr>
            <w:rStyle w:val="a4"/>
            <w:color w:val="auto"/>
          </w:rPr>
          <w:t>официальному опубликованию</w:t>
        </w:r>
      </w:hyperlink>
      <w:r w:rsidRPr="00DA78A1">
        <w:t xml:space="preserve"> в Информационном бюллетене Чамзинского муниципального района.</w:t>
      </w: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r w:rsidRPr="00DA78A1">
        <w:t xml:space="preserve">Заместитель председателя Совета депутатов                          Глава                                </w:t>
      </w:r>
    </w:p>
    <w:p w:rsidR="00D05728" w:rsidRPr="00DA78A1" w:rsidRDefault="00D05728" w:rsidP="00DA78A1">
      <w:pPr>
        <w:jc w:val="both"/>
      </w:pPr>
      <w:r w:rsidRPr="00DA78A1">
        <w:t>Чамзинского муниципального района                                     Чамзинского муниципального района</w:t>
      </w:r>
    </w:p>
    <w:p w:rsidR="00D05728" w:rsidRPr="00DA78A1" w:rsidRDefault="00D05728" w:rsidP="00DA78A1">
      <w:pPr>
        <w:jc w:val="both"/>
      </w:pPr>
      <w:r w:rsidRPr="00DA78A1">
        <w:t>Республики Мордовия                                                               Республики Мордовия</w:t>
      </w:r>
    </w:p>
    <w:p w:rsidR="00D05728" w:rsidRPr="00DA78A1" w:rsidRDefault="00D05728" w:rsidP="00DA78A1">
      <w:pPr>
        <w:jc w:val="both"/>
      </w:pPr>
    </w:p>
    <w:p w:rsidR="00D05728" w:rsidRPr="00DA78A1" w:rsidRDefault="00D05728" w:rsidP="00DA78A1">
      <w:pPr>
        <w:jc w:val="both"/>
      </w:pPr>
      <w:r w:rsidRPr="00DA78A1">
        <w:t>____________________ О.Б. Сатункин                                    ____________________ А.В. Сазанов</w:t>
      </w: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sectPr w:rsidR="00D05728" w:rsidRPr="00DA78A1" w:rsidSect="002926BA">
          <w:headerReference w:type="even" r:id="rId106"/>
          <w:headerReference w:type="default" r:id="rId107"/>
          <w:pgSz w:w="11906" w:h="16838"/>
          <w:pgMar w:top="1134" w:right="567" w:bottom="425" w:left="1134" w:header="709" w:footer="709" w:gutter="0"/>
          <w:cols w:space="708"/>
          <w:docGrid w:linePitch="360"/>
        </w:sectPr>
      </w:pPr>
    </w:p>
    <w:p w:rsidR="00D05728" w:rsidRPr="00DA78A1" w:rsidRDefault="00D05728" w:rsidP="00DA78A1">
      <w:pPr>
        <w:tabs>
          <w:tab w:val="left" w:pos="-284"/>
        </w:tabs>
        <w:ind w:right="-1" w:firstLine="851"/>
        <w:jc w:val="both"/>
        <w:rPr>
          <w:b/>
        </w:rPr>
      </w:pPr>
    </w:p>
    <w:p w:rsidR="00955D6E" w:rsidRPr="00DA78A1" w:rsidRDefault="00955D6E" w:rsidP="00DA78A1">
      <w:pPr>
        <w:tabs>
          <w:tab w:val="left" w:pos="-284"/>
        </w:tabs>
        <w:ind w:right="-1" w:firstLine="851"/>
        <w:jc w:val="both"/>
        <w:rPr>
          <w:b/>
        </w:rPr>
      </w:pPr>
    </w:p>
    <w:p w:rsidR="00955D6E" w:rsidRPr="00DA78A1" w:rsidRDefault="00D05728" w:rsidP="00DA78A1">
      <w:pPr>
        <w:tabs>
          <w:tab w:val="left" w:pos="-284"/>
        </w:tabs>
        <w:ind w:right="-1" w:firstLine="851"/>
        <w:jc w:val="both"/>
        <w:rPr>
          <w:b/>
        </w:rPr>
      </w:pPr>
      <w:r w:rsidRPr="00DA78A1">
        <w:rPr>
          <w:b/>
          <w:noProof/>
        </w:rPr>
        <w:drawing>
          <wp:anchor distT="0" distB="0" distL="114300" distR="114300" simplePos="0" relativeHeight="251673600" behindDoc="0" locked="0" layoutInCell="1" allowOverlap="1">
            <wp:simplePos x="0" y="0"/>
            <wp:positionH relativeFrom="column">
              <wp:posOffset>360045</wp:posOffset>
            </wp:positionH>
            <wp:positionV relativeFrom="paragraph">
              <wp:posOffset>360045</wp:posOffset>
            </wp:positionV>
            <wp:extent cx="10127615" cy="6555105"/>
            <wp:effectExtent l="19050" t="0" r="6985"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108" cstate="print"/>
                    <a:srcRect/>
                    <a:stretch>
                      <a:fillRect/>
                    </a:stretch>
                  </pic:blipFill>
                  <pic:spPr bwMode="auto">
                    <a:xfrm>
                      <a:off x="0" y="0"/>
                      <a:ext cx="10127615" cy="6555105"/>
                    </a:xfrm>
                    <a:prstGeom prst="rect">
                      <a:avLst/>
                    </a:prstGeom>
                    <a:noFill/>
                  </pic:spPr>
                </pic:pic>
              </a:graphicData>
            </a:graphic>
          </wp:anchor>
        </w:drawing>
      </w: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sectPr w:rsidR="00D05728" w:rsidRPr="00DA78A1" w:rsidSect="00D05728">
          <w:pgSz w:w="16838" w:h="11906" w:orient="landscape"/>
          <w:pgMar w:top="1134" w:right="1134" w:bottom="567" w:left="425" w:header="709" w:footer="709" w:gutter="0"/>
          <w:cols w:space="708"/>
          <w:docGrid w:linePitch="360"/>
        </w:sectPr>
      </w:pPr>
    </w:p>
    <w:p w:rsidR="00D05728" w:rsidRPr="00DA78A1" w:rsidRDefault="00D05728" w:rsidP="00DA78A1">
      <w:pPr>
        <w:jc w:val="center"/>
        <w:rPr>
          <w:bCs/>
        </w:rPr>
      </w:pPr>
      <w:r w:rsidRPr="00DA78A1">
        <w:rPr>
          <w:bCs/>
        </w:rPr>
        <w:lastRenderedPageBreak/>
        <w:t>Республика Мордовия</w:t>
      </w:r>
    </w:p>
    <w:p w:rsidR="00D05728" w:rsidRPr="00DA78A1" w:rsidRDefault="00D05728" w:rsidP="00DA78A1">
      <w:pPr>
        <w:jc w:val="center"/>
        <w:rPr>
          <w:bCs/>
        </w:rPr>
      </w:pPr>
      <w:r w:rsidRPr="00DA78A1">
        <w:rPr>
          <w:bCs/>
        </w:rPr>
        <w:t>Администрация Чамзинского муниципального района</w:t>
      </w:r>
    </w:p>
    <w:p w:rsidR="00D05728" w:rsidRPr="00DA78A1" w:rsidRDefault="00D05728" w:rsidP="00DA78A1">
      <w:pPr>
        <w:jc w:val="center"/>
      </w:pPr>
    </w:p>
    <w:p w:rsidR="00D05728" w:rsidRPr="00DA78A1" w:rsidRDefault="00D05728" w:rsidP="00DA78A1">
      <w:pPr>
        <w:jc w:val="center"/>
      </w:pPr>
    </w:p>
    <w:p w:rsidR="00D05728" w:rsidRPr="00DA78A1" w:rsidRDefault="00D05728" w:rsidP="00DA78A1">
      <w:pPr>
        <w:jc w:val="center"/>
      </w:pPr>
      <w:r w:rsidRPr="00DA78A1">
        <w:t>ПОСТАНОВЛЕНИЕ</w:t>
      </w:r>
    </w:p>
    <w:p w:rsidR="00D05728" w:rsidRPr="00DA78A1" w:rsidRDefault="00D05728" w:rsidP="00DA78A1">
      <w:pPr>
        <w:jc w:val="center"/>
      </w:pPr>
    </w:p>
    <w:p w:rsidR="00D05728" w:rsidRPr="00DA78A1" w:rsidRDefault="00D05728" w:rsidP="00DA78A1">
      <w:pPr>
        <w:jc w:val="center"/>
      </w:pPr>
      <w:r w:rsidRPr="00DA78A1">
        <w:t>01.11.2024г.                                                                                                   № 636</w:t>
      </w:r>
    </w:p>
    <w:p w:rsidR="00D05728" w:rsidRPr="00DA78A1" w:rsidRDefault="00D05728" w:rsidP="00DA78A1">
      <w:pPr>
        <w:jc w:val="center"/>
      </w:pPr>
      <w:r w:rsidRPr="00DA78A1">
        <w:t>р.п. Чамзинка</w:t>
      </w:r>
    </w:p>
    <w:p w:rsidR="00D05728" w:rsidRPr="00DA78A1" w:rsidRDefault="00D05728" w:rsidP="00DA78A1">
      <w:pPr>
        <w:jc w:val="center"/>
      </w:pPr>
    </w:p>
    <w:p w:rsidR="00D05728" w:rsidRPr="00DA78A1" w:rsidRDefault="00D05728" w:rsidP="00DA78A1">
      <w:pPr>
        <w:jc w:val="both"/>
        <w:rPr>
          <w:b/>
          <w:bCs/>
        </w:rPr>
      </w:pPr>
    </w:p>
    <w:p w:rsidR="00D05728" w:rsidRPr="00DA78A1" w:rsidRDefault="00D05728" w:rsidP="00DA78A1">
      <w:pPr>
        <w:jc w:val="both"/>
        <w:rPr>
          <w:b/>
          <w:bCs/>
        </w:rPr>
      </w:pPr>
      <w:r w:rsidRPr="00DA78A1">
        <w:rPr>
          <w:b/>
          <w:bCs/>
        </w:rPr>
        <w:t>О внесении изменений в постановление Администрации Чамзинского муниципального района от 31.08.2015г. № 734 «Об утверждении муниципальной программы «Молодежь Чамзинского муниципального района»</w:t>
      </w:r>
    </w:p>
    <w:p w:rsidR="00D05728" w:rsidRPr="00DA78A1" w:rsidRDefault="00D05728" w:rsidP="00DA78A1">
      <w:pPr>
        <w:jc w:val="both"/>
        <w:rPr>
          <w:b/>
          <w:bCs/>
        </w:rPr>
      </w:pPr>
    </w:p>
    <w:p w:rsidR="00D05728" w:rsidRPr="00DA78A1" w:rsidRDefault="00D05728" w:rsidP="00DA78A1">
      <w:pPr>
        <w:ind w:firstLine="708"/>
        <w:jc w:val="both"/>
      </w:pPr>
      <w:r w:rsidRPr="00DA78A1">
        <w:t>В соответствии с требованиями статьи 179 Бюджетного кодекса Российской Федерации и положений Федерального закона от 06.10.2003 г № 131 ФЗ «Об общих принципах организации местного самоуправления в Российской Федерации» и Уставом Чамзинского муниципального района, Администрации Чамзинского муниципального района</w:t>
      </w:r>
    </w:p>
    <w:p w:rsidR="00D05728" w:rsidRPr="00DA78A1" w:rsidRDefault="00D05728" w:rsidP="00DA78A1">
      <w:pPr>
        <w:jc w:val="both"/>
      </w:pPr>
    </w:p>
    <w:p w:rsidR="00D05728" w:rsidRPr="00DA78A1" w:rsidRDefault="00D05728" w:rsidP="00DA78A1">
      <w:pPr>
        <w:jc w:val="both"/>
      </w:pPr>
      <w:r w:rsidRPr="00DA78A1">
        <w:t>ПОСТАНОВЛЯЕТ:</w:t>
      </w:r>
    </w:p>
    <w:p w:rsidR="00D05728" w:rsidRPr="00DA78A1" w:rsidRDefault="00D05728" w:rsidP="00DA78A1">
      <w:pPr>
        <w:jc w:val="both"/>
      </w:pPr>
    </w:p>
    <w:p w:rsidR="00D05728" w:rsidRPr="00DA78A1" w:rsidRDefault="00D05728" w:rsidP="00786A76">
      <w:pPr>
        <w:pStyle w:val="a7"/>
        <w:numPr>
          <w:ilvl w:val="0"/>
          <w:numId w:val="8"/>
        </w:numPr>
        <w:ind w:left="0" w:firstLine="709"/>
        <w:jc w:val="both"/>
      </w:pPr>
      <w:r w:rsidRPr="00DA78A1">
        <w:t>Внести изменения в постановление Администрации Чамзинского муниципального района от 31.08.2015г. № 734 «Об утверждении муниципальной программы «Молодежь Чамзинского муниципального района», изложив муниципальную программу в новой редакции (прилагается).</w:t>
      </w:r>
    </w:p>
    <w:p w:rsidR="00D05728" w:rsidRPr="00DA78A1" w:rsidRDefault="00D05728" w:rsidP="00DA78A1">
      <w:pPr>
        <w:ind w:firstLine="709"/>
        <w:jc w:val="both"/>
      </w:pPr>
      <w:r w:rsidRPr="00DA78A1">
        <w:t>2. Настоящее постановление вступает в силу после дня его официального опубликования в Информационном бюллетене Чамзинского муниципального района.</w:t>
      </w: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r w:rsidRPr="00DA78A1">
        <w:t>Глава Чамзинского</w:t>
      </w:r>
    </w:p>
    <w:p w:rsidR="00D05728" w:rsidRPr="00DA78A1" w:rsidRDefault="00D05728" w:rsidP="00DA78A1">
      <w:pPr>
        <w:jc w:val="both"/>
      </w:pPr>
      <w:r w:rsidRPr="00DA78A1">
        <w:t xml:space="preserve">муниципального района                                                                     </w:t>
      </w:r>
      <w:r w:rsidR="00DA78A1">
        <w:t xml:space="preserve">                     </w:t>
      </w:r>
      <w:r w:rsidRPr="00DA78A1">
        <w:t xml:space="preserve"> А.В. Сазанов</w:t>
      </w: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A78A1" w:rsidRDefault="00DA78A1" w:rsidP="00DA78A1">
      <w:pPr>
        <w:ind w:left="4248" w:firstLine="708"/>
        <w:jc w:val="both"/>
        <w:rPr>
          <w:b/>
        </w:rPr>
      </w:pPr>
    </w:p>
    <w:p w:rsidR="00DA78A1" w:rsidRDefault="00DA78A1" w:rsidP="00DA78A1">
      <w:pPr>
        <w:ind w:left="4248" w:firstLine="708"/>
        <w:jc w:val="both"/>
        <w:rPr>
          <w:b/>
        </w:rPr>
      </w:pPr>
    </w:p>
    <w:p w:rsidR="00DA78A1" w:rsidRDefault="00DA78A1" w:rsidP="00DA78A1">
      <w:pPr>
        <w:ind w:left="4248" w:firstLine="708"/>
        <w:jc w:val="both"/>
        <w:rPr>
          <w:b/>
        </w:rPr>
      </w:pPr>
    </w:p>
    <w:p w:rsidR="00DA78A1" w:rsidRDefault="00DA78A1" w:rsidP="00DA78A1">
      <w:pPr>
        <w:ind w:left="4248" w:firstLine="708"/>
        <w:jc w:val="both"/>
        <w:rPr>
          <w:b/>
        </w:rPr>
      </w:pPr>
    </w:p>
    <w:p w:rsidR="00DA78A1" w:rsidRDefault="00DA78A1" w:rsidP="00DA78A1">
      <w:pPr>
        <w:ind w:left="4248" w:firstLine="708"/>
        <w:jc w:val="both"/>
        <w:rPr>
          <w:b/>
        </w:rPr>
      </w:pPr>
    </w:p>
    <w:p w:rsidR="00DA78A1" w:rsidRDefault="00DA78A1" w:rsidP="00DA78A1">
      <w:pPr>
        <w:ind w:left="4248" w:firstLine="708"/>
        <w:jc w:val="both"/>
        <w:rPr>
          <w:b/>
        </w:rPr>
      </w:pPr>
    </w:p>
    <w:p w:rsidR="00DA78A1" w:rsidRDefault="00DA78A1" w:rsidP="00DA78A1">
      <w:pPr>
        <w:ind w:left="4248" w:firstLine="708"/>
        <w:jc w:val="both"/>
        <w:rPr>
          <w:b/>
        </w:rPr>
      </w:pPr>
    </w:p>
    <w:p w:rsidR="00DA78A1" w:rsidRDefault="00DA78A1" w:rsidP="00DA78A1">
      <w:pPr>
        <w:ind w:left="4248" w:firstLine="708"/>
        <w:jc w:val="both"/>
        <w:rPr>
          <w:b/>
        </w:rPr>
      </w:pPr>
    </w:p>
    <w:p w:rsidR="00DA78A1" w:rsidRDefault="00DA78A1" w:rsidP="00DA78A1">
      <w:pPr>
        <w:ind w:left="4248" w:firstLine="708"/>
        <w:jc w:val="both"/>
        <w:rPr>
          <w:b/>
        </w:rPr>
      </w:pPr>
    </w:p>
    <w:p w:rsidR="00DA78A1" w:rsidRDefault="00DA78A1" w:rsidP="00DA78A1">
      <w:pPr>
        <w:ind w:left="4248" w:firstLine="708"/>
        <w:jc w:val="both"/>
        <w:rPr>
          <w:b/>
        </w:rPr>
      </w:pPr>
    </w:p>
    <w:p w:rsidR="00D05728" w:rsidRPr="00DA78A1" w:rsidRDefault="00D05728" w:rsidP="00DA78A1">
      <w:pPr>
        <w:ind w:left="4248" w:firstLine="708"/>
        <w:jc w:val="both"/>
        <w:rPr>
          <w:b/>
        </w:rPr>
      </w:pPr>
      <w:r w:rsidRPr="00DA78A1">
        <w:rPr>
          <w:b/>
        </w:rPr>
        <w:lastRenderedPageBreak/>
        <w:t xml:space="preserve">Утверждена </w:t>
      </w:r>
    </w:p>
    <w:p w:rsidR="00D05728" w:rsidRPr="00DA78A1" w:rsidRDefault="00D05728" w:rsidP="00DA78A1">
      <w:pPr>
        <w:jc w:val="both"/>
        <w:rPr>
          <w:b/>
        </w:rPr>
      </w:pPr>
      <w:r w:rsidRPr="00DA78A1">
        <w:rPr>
          <w:b/>
        </w:rPr>
        <w:tab/>
      </w:r>
      <w:r w:rsidRPr="00DA78A1">
        <w:rPr>
          <w:b/>
        </w:rPr>
        <w:tab/>
      </w:r>
      <w:r w:rsidRPr="00DA78A1">
        <w:rPr>
          <w:b/>
        </w:rPr>
        <w:tab/>
      </w:r>
      <w:r w:rsidRPr="00DA78A1">
        <w:rPr>
          <w:b/>
        </w:rPr>
        <w:tab/>
      </w:r>
      <w:r w:rsidRPr="00DA78A1">
        <w:rPr>
          <w:b/>
        </w:rPr>
        <w:tab/>
      </w:r>
      <w:r w:rsidRPr="00DA78A1">
        <w:rPr>
          <w:b/>
        </w:rPr>
        <w:tab/>
      </w:r>
      <w:r w:rsidRPr="00DA78A1">
        <w:rPr>
          <w:b/>
        </w:rPr>
        <w:tab/>
        <w:t>Постановлением администрации</w:t>
      </w:r>
    </w:p>
    <w:p w:rsidR="00D05728" w:rsidRPr="00DA78A1" w:rsidRDefault="00D05728" w:rsidP="00DA78A1">
      <w:pPr>
        <w:jc w:val="both"/>
        <w:rPr>
          <w:b/>
        </w:rPr>
      </w:pPr>
      <w:r w:rsidRPr="00DA78A1">
        <w:rPr>
          <w:b/>
        </w:rPr>
        <w:tab/>
      </w:r>
      <w:r w:rsidRPr="00DA78A1">
        <w:rPr>
          <w:b/>
        </w:rPr>
        <w:tab/>
      </w:r>
      <w:r w:rsidRPr="00DA78A1">
        <w:rPr>
          <w:b/>
        </w:rPr>
        <w:tab/>
      </w:r>
      <w:r w:rsidRPr="00DA78A1">
        <w:rPr>
          <w:b/>
        </w:rPr>
        <w:tab/>
      </w:r>
      <w:r w:rsidRPr="00DA78A1">
        <w:rPr>
          <w:b/>
        </w:rPr>
        <w:tab/>
      </w:r>
      <w:r w:rsidRPr="00DA78A1">
        <w:rPr>
          <w:b/>
        </w:rPr>
        <w:tab/>
      </w:r>
      <w:r w:rsidRPr="00DA78A1">
        <w:rPr>
          <w:b/>
        </w:rPr>
        <w:tab/>
        <w:t>Чамзинского муниципального</w:t>
      </w:r>
    </w:p>
    <w:p w:rsidR="00D05728" w:rsidRPr="00DA78A1" w:rsidRDefault="00D05728" w:rsidP="00DA78A1">
      <w:pPr>
        <w:jc w:val="both"/>
        <w:rPr>
          <w:b/>
        </w:rPr>
      </w:pPr>
      <w:r w:rsidRPr="00DA78A1">
        <w:rPr>
          <w:b/>
        </w:rPr>
        <w:tab/>
      </w:r>
      <w:r w:rsidRPr="00DA78A1">
        <w:rPr>
          <w:b/>
        </w:rPr>
        <w:tab/>
      </w:r>
      <w:r w:rsidRPr="00DA78A1">
        <w:rPr>
          <w:b/>
        </w:rPr>
        <w:tab/>
      </w:r>
      <w:r w:rsidRPr="00DA78A1">
        <w:rPr>
          <w:b/>
        </w:rPr>
        <w:tab/>
      </w:r>
      <w:r w:rsidRPr="00DA78A1">
        <w:rPr>
          <w:b/>
        </w:rPr>
        <w:tab/>
      </w:r>
      <w:r w:rsidRPr="00DA78A1">
        <w:rPr>
          <w:b/>
        </w:rPr>
        <w:tab/>
      </w:r>
      <w:r w:rsidRPr="00DA78A1">
        <w:rPr>
          <w:b/>
        </w:rPr>
        <w:tab/>
        <w:t xml:space="preserve">района </w:t>
      </w:r>
      <w:r w:rsidRPr="00DA78A1">
        <w:rPr>
          <w:b/>
        </w:rPr>
        <w:tab/>
      </w:r>
    </w:p>
    <w:p w:rsidR="00D05728" w:rsidRPr="00DA78A1" w:rsidRDefault="00D05728" w:rsidP="00DA78A1">
      <w:pPr>
        <w:jc w:val="both"/>
        <w:rPr>
          <w:b/>
        </w:rPr>
      </w:pPr>
      <w:r w:rsidRPr="00DA78A1">
        <w:rPr>
          <w:b/>
        </w:rPr>
        <w:tab/>
      </w:r>
      <w:r w:rsidRPr="00DA78A1">
        <w:rPr>
          <w:b/>
        </w:rPr>
        <w:tab/>
      </w:r>
      <w:r w:rsidRPr="00DA78A1">
        <w:rPr>
          <w:b/>
        </w:rPr>
        <w:tab/>
      </w:r>
      <w:r w:rsidRPr="00DA78A1">
        <w:rPr>
          <w:b/>
        </w:rPr>
        <w:tab/>
      </w:r>
      <w:r w:rsidRPr="00DA78A1">
        <w:rPr>
          <w:b/>
        </w:rPr>
        <w:tab/>
      </w:r>
      <w:r w:rsidRPr="00DA78A1">
        <w:rPr>
          <w:b/>
        </w:rPr>
        <w:tab/>
        <w:t xml:space="preserve">          от 31.08.2015 г.  № 734</w:t>
      </w: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outlineLvl w:val="0"/>
        <w:rPr>
          <w:b/>
          <w:bCs/>
          <w:spacing w:val="-17"/>
          <w:kern w:val="36"/>
        </w:rPr>
      </w:pPr>
    </w:p>
    <w:p w:rsidR="00D05728" w:rsidRPr="00DA78A1" w:rsidRDefault="00D05728" w:rsidP="00DA78A1">
      <w:pPr>
        <w:jc w:val="both"/>
        <w:outlineLvl w:val="0"/>
        <w:rPr>
          <w:b/>
          <w:bCs/>
          <w:spacing w:val="-17"/>
          <w:kern w:val="36"/>
        </w:rPr>
      </w:pPr>
      <w:bookmarkStart w:id="59" w:name="_Toc419970339"/>
      <w:r w:rsidRPr="00DA78A1">
        <w:rPr>
          <w:b/>
          <w:bCs/>
          <w:spacing w:val="-17"/>
          <w:kern w:val="36"/>
        </w:rPr>
        <w:t>Муниципальная программа</w:t>
      </w:r>
      <w:bookmarkEnd w:id="59"/>
    </w:p>
    <w:p w:rsidR="00D05728" w:rsidRPr="00DA78A1" w:rsidRDefault="00D05728" w:rsidP="00DA78A1">
      <w:pPr>
        <w:jc w:val="both"/>
        <w:outlineLvl w:val="0"/>
        <w:rPr>
          <w:b/>
          <w:bCs/>
          <w:spacing w:val="-17"/>
          <w:kern w:val="36"/>
        </w:rPr>
      </w:pPr>
      <w:r w:rsidRPr="00DA78A1">
        <w:rPr>
          <w:b/>
          <w:bCs/>
          <w:spacing w:val="-17"/>
          <w:kern w:val="36"/>
        </w:rPr>
        <w:t xml:space="preserve"> </w:t>
      </w:r>
      <w:bookmarkStart w:id="60" w:name="_Toc419970340"/>
      <w:r w:rsidRPr="00DA78A1">
        <w:rPr>
          <w:b/>
          <w:bCs/>
          <w:spacing w:val="-17"/>
          <w:kern w:val="36"/>
        </w:rPr>
        <w:t>«Молодёжь Чамзинского муниципального района»</w:t>
      </w:r>
      <w:bookmarkEnd w:id="60"/>
    </w:p>
    <w:p w:rsidR="00D05728" w:rsidRPr="00DA78A1" w:rsidRDefault="00D05728" w:rsidP="00DA78A1">
      <w:pPr>
        <w:jc w:val="both"/>
        <w:outlineLvl w:val="0"/>
        <w:rPr>
          <w:b/>
          <w:bCs/>
          <w:spacing w:val="-17"/>
          <w:kern w:val="36"/>
        </w:rPr>
      </w:pPr>
    </w:p>
    <w:p w:rsidR="00D05728" w:rsidRPr="00DA78A1" w:rsidRDefault="00D05728" w:rsidP="00DA78A1">
      <w:pPr>
        <w:jc w:val="both"/>
        <w:outlineLvl w:val="0"/>
        <w:rPr>
          <w:b/>
          <w:bCs/>
          <w:spacing w:val="-17"/>
          <w:kern w:val="36"/>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r w:rsidRPr="00DA78A1">
        <w:rPr>
          <w:b/>
          <w:bCs/>
          <w:spacing w:val="-17"/>
        </w:rPr>
        <w:t>Содержание</w:t>
      </w:r>
    </w:p>
    <w:p w:rsidR="00D05728" w:rsidRPr="00DA78A1" w:rsidRDefault="00D05728" w:rsidP="00DA78A1">
      <w:pPr>
        <w:jc w:val="both"/>
        <w:outlineLvl w:val="0"/>
        <w:rPr>
          <w:b/>
          <w:bCs/>
          <w:spacing w:val="-17"/>
          <w:kern w:val="36"/>
        </w:rPr>
      </w:pPr>
      <w:r w:rsidRPr="00DA78A1">
        <w:rPr>
          <w:b/>
          <w:bCs/>
          <w:spacing w:val="-17"/>
          <w:kern w:val="36"/>
        </w:rPr>
        <w:t xml:space="preserve"> </w:t>
      </w:r>
      <w:bookmarkStart w:id="61" w:name="_Toc419970318"/>
      <w:r w:rsidRPr="00DA78A1">
        <w:rPr>
          <w:b/>
          <w:bCs/>
          <w:spacing w:val="-17"/>
          <w:kern w:val="36"/>
        </w:rPr>
        <w:t>Муниципальной программ</w:t>
      </w:r>
      <w:bookmarkEnd w:id="61"/>
      <w:r w:rsidRPr="00DA78A1">
        <w:rPr>
          <w:b/>
          <w:bCs/>
          <w:spacing w:val="-17"/>
          <w:kern w:val="36"/>
        </w:rPr>
        <w:t xml:space="preserve">ы </w:t>
      </w:r>
    </w:p>
    <w:p w:rsidR="00D05728" w:rsidRPr="00DA78A1" w:rsidRDefault="00D05728" w:rsidP="00DA78A1">
      <w:pPr>
        <w:jc w:val="both"/>
        <w:outlineLvl w:val="0"/>
        <w:rPr>
          <w:b/>
          <w:bCs/>
          <w:spacing w:val="-17"/>
          <w:kern w:val="36"/>
        </w:rPr>
      </w:pPr>
      <w:bookmarkStart w:id="62" w:name="_Toc419970319"/>
      <w:r w:rsidRPr="00DA78A1">
        <w:rPr>
          <w:b/>
          <w:bCs/>
          <w:spacing w:val="-17"/>
          <w:kern w:val="36"/>
        </w:rPr>
        <w:t xml:space="preserve">«Молодёжь Чамзинского муниципального района» </w:t>
      </w:r>
      <w:bookmarkEnd w:id="62"/>
    </w:p>
    <w:p w:rsidR="00D05728" w:rsidRPr="00DA78A1" w:rsidRDefault="00D05728" w:rsidP="00DA78A1">
      <w:pPr>
        <w:jc w:val="both"/>
        <w:outlineLvl w:val="0"/>
        <w:rPr>
          <w:b/>
          <w:bCs/>
          <w:spacing w:val="-17"/>
          <w:kern w:val="36"/>
        </w:rPr>
      </w:pPr>
    </w:p>
    <w:p w:rsidR="00D05728" w:rsidRPr="00DA78A1" w:rsidRDefault="00D05728" w:rsidP="00DA78A1">
      <w:pPr>
        <w:jc w:val="both"/>
        <w:outlineLvl w:val="1"/>
        <w:rPr>
          <w:b/>
          <w:bCs/>
          <w:spacing w:val="-17"/>
        </w:rPr>
      </w:pPr>
    </w:p>
    <w:p w:rsidR="00D05728" w:rsidRPr="00DA78A1" w:rsidRDefault="00D05728" w:rsidP="00786A76">
      <w:pPr>
        <w:numPr>
          <w:ilvl w:val="0"/>
          <w:numId w:val="9"/>
        </w:numPr>
        <w:jc w:val="both"/>
        <w:rPr>
          <w:u w:val="single"/>
        </w:rPr>
      </w:pPr>
      <w:hyperlink r:id="rId109" w:history="1">
        <w:r w:rsidRPr="00DA78A1">
          <w:rPr>
            <w:u w:val="single"/>
          </w:rPr>
          <w:t>Паспорт программы</w:t>
        </w:r>
      </w:hyperlink>
      <w:r w:rsidRPr="00DA78A1">
        <w:rPr>
          <w:u w:val="single"/>
        </w:rPr>
        <w:t xml:space="preserve"> </w:t>
      </w:r>
    </w:p>
    <w:p w:rsidR="00D05728" w:rsidRPr="00DA78A1" w:rsidRDefault="00D05728" w:rsidP="00786A76">
      <w:pPr>
        <w:numPr>
          <w:ilvl w:val="0"/>
          <w:numId w:val="9"/>
        </w:numPr>
        <w:jc w:val="both"/>
        <w:rPr>
          <w:u w:val="single"/>
        </w:rPr>
      </w:pPr>
      <w:hyperlink r:id="rId110" w:history="1">
        <w:r w:rsidRPr="00DA78A1">
          <w:rPr>
            <w:u w:val="single"/>
          </w:rPr>
          <w:t>Введение</w:t>
        </w:r>
      </w:hyperlink>
      <w:r w:rsidRPr="00DA78A1">
        <w:rPr>
          <w:u w:val="single"/>
        </w:rPr>
        <w:t xml:space="preserve"> </w:t>
      </w:r>
    </w:p>
    <w:p w:rsidR="00D05728" w:rsidRPr="00DA78A1" w:rsidRDefault="00D05728" w:rsidP="00786A76">
      <w:pPr>
        <w:numPr>
          <w:ilvl w:val="0"/>
          <w:numId w:val="9"/>
        </w:numPr>
        <w:jc w:val="both"/>
        <w:rPr>
          <w:u w:val="single"/>
        </w:rPr>
      </w:pPr>
      <w:hyperlink r:id="rId111" w:history="1">
        <w:r w:rsidRPr="00DA78A1">
          <w:rPr>
            <w:u w:val="single"/>
          </w:rPr>
          <w:t>Основные подходы, цели и задачи программы</w:t>
        </w:r>
      </w:hyperlink>
      <w:r w:rsidRPr="00DA78A1">
        <w:rPr>
          <w:u w:val="single"/>
        </w:rPr>
        <w:t xml:space="preserve"> </w:t>
      </w:r>
    </w:p>
    <w:p w:rsidR="00D05728" w:rsidRPr="00DA78A1" w:rsidRDefault="00D05728" w:rsidP="00786A76">
      <w:pPr>
        <w:numPr>
          <w:ilvl w:val="0"/>
          <w:numId w:val="9"/>
        </w:numPr>
        <w:jc w:val="both"/>
        <w:rPr>
          <w:u w:val="single"/>
        </w:rPr>
      </w:pPr>
      <w:hyperlink r:id="rId112" w:history="1">
        <w:r w:rsidRPr="00DA78A1">
          <w:rPr>
            <w:u w:val="single"/>
          </w:rPr>
          <w:t>Основные направления реализации программы</w:t>
        </w:r>
      </w:hyperlink>
      <w:r w:rsidRPr="00DA78A1">
        <w:rPr>
          <w:u w:val="single"/>
        </w:rPr>
        <w:t xml:space="preserve"> </w:t>
      </w:r>
    </w:p>
    <w:p w:rsidR="00D05728" w:rsidRPr="00DA78A1" w:rsidRDefault="00D05728" w:rsidP="00786A76">
      <w:pPr>
        <w:numPr>
          <w:ilvl w:val="0"/>
          <w:numId w:val="10"/>
        </w:numPr>
        <w:jc w:val="both"/>
        <w:rPr>
          <w:u w:val="single"/>
        </w:rPr>
      </w:pPr>
      <w:hyperlink r:id="rId113" w:anchor="1" w:history="1">
        <w:r w:rsidRPr="00DA78A1">
          <w:rPr>
            <w:u w:val="single"/>
          </w:rPr>
          <w:t>Формирование у молодежи активной гражданской позиции</w:t>
        </w:r>
      </w:hyperlink>
      <w:r w:rsidRPr="00DA78A1">
        <w:rPr>
          <w:u w:val="single"/>
        </w:rPr>
        <w:t xml:space="preserve"> </w:t>
      </w:r>
    </w:p>
    <w:p w:rsidR="00D05728" w:rsidRPr="00DA78A1" w:rsidRDefault="00D05728" w:rsidP="00786A76">
      <w:pPr>
        <w:numPr>
          <w:ilvl w:val="0"/>
          <w:numId w:val="10"/>
        </w:numPr>
        <w:jc w:val="both"/>
        <w:rPr>
          <w:u w:val="single"/>
        </w:rPr>
      </w:pPr>
      <w:hyperlink r:id="rId114" w:anchor="2" w:history="1">
        <w:r w:rsidRPr="00DA78A1">
          <w:rPr>
            <w:u w:val="single"/>
          </w:rPr>
          <w:t>Патриотическое воспитание молодежи</w:t>
        </w:r>
      </w:hyperlink>
      <w:r w:rsidRPr="00DA78A1">
        <w:rPr>
          <w:u w:val="single"/>
        </w:rPr>
        <w:t xml:space="preserve"> </w:t>
      </w:r>
    </w:p>
    <w:p w:rsidR="00D05728" w:rsidRPr="00DA78A1" w:rsidRDefault="00D05728" w:rsidP="00786A76">
      <w:pPr>
        <w:numPr>
          <w:ilvl w:val="0"/>
          <w:numId w:val="10"/>
        </w:numPr>
        <w:jc w:val="both"/>
        <w:rPr>
          <w:u w:val="single"/>
        </w:rPr>
      </w:pPr>
      <w:hyperlink r:id="rId115" w:anchor="3" w:history="1">
        <w:r w:rsidRPr="00DA78A1">
          <w:rPr>
            <w:u w:val="single"/>
          </w:rPr>
          <w:t>Укрепление здоровья, формирование здорового образа жизни молодых граждан</w:t>
        </w:r>
      </w:hyperlink>
      <w:r w:rsidRPr="00DA78A1">
        <w:rPr>
          <w:u w:val="single"/>
        </w:rPr>
        <w:t xml:space="preserve"> и профилактика негативных явлений в молодежной среде</w:t>
      </w:r>
    </w:p>
    <w:p w:rsidR="00D05728" w:rsidRPr="00DA78A1" w:rsidRDefault="00D05728" w:rsidP="00786A76">
      <w:pPr>
        <w:numPr>
          <w:ilvl w:val="0"/>
          <w:numId w:val="10"/>
        </w:numPr>
        <w:jc w:val="both"/>
        <w:rPr>
          <w:u w:val="single"/>
        </w:rPr>
      </w:pPr>
      <w:r w:rsidRPr="00DA78A1">
        <w:rPr>
          <w:u w:val="single"/>
        </w:rPr>
        <w:t>Социальная защита молодых граждан, укрепление института семьи, содействие в решении ее жизненных проблем и трудоустройства</w:t>
      </w:r>
    </w:p>
    <w:p w:rsidR="00D05728" w:rsidRPr="00DA78A1" w:rsidRDefault="00D05728" w:rsidP="00786A76">
      <w:pPr>
        <w:numPr>
          <w:ilvl w:val="0"/>
          <w:numId w:val="10"/>
        </w:numPr>
        <w:jc w:val="both"/>
        <w:rPr>
          <w:u w:val="single"/>
        </w:rPr>
      </w:pPr>
      <w:hyperlink r:id="rId116" w:anchor="5" w:history="1">
        <w:r w:rsidRPr="00DA78A1">
          <w:rPr>
            <w:u w:val="single"/>
          </w:rPr>
          <w:t>Расширение взаимодействия с молодежными общественными объединениями и организациями, работающими с молодежью</w:t>
        </w:r>
      </w:hyperlink>
      <w:r w:rsidRPr="00DA78A1">
        <w:rPr>
          <w:u w:val="single"/>
        </w:rPr>
        <w:t xml:space="preserve"> </w:t>
      </w:r>
    </w:p>
    <w:p w:rsidR="00D05728" w:rsidRPr="00DA78A1" w:rsidRDefault="00D05728" w:rsidP="00786A76">
      <w:pPr>
        <w:numPr>
          <w:ilvl w:val="0"/>
          <w:numId w:val="10"/>
        </w:numPr>
        <w:jc w:val="both"/>
        <w:rPr>
          <w:u w:val="single"/>
        </w:rPr>
      </w:pPr>
      <w:hyperlink r:id="rId117" w:anchor="6" w:history="1">
        <w:r w:rsidRPr="00DA78A1">
          <w:rPr>
            <w:u w:val="single"/>
          </w:rPr>
          <w:t>Молодежная культура и творчество, поддержка талантливых и одаренных молодых граждан</w:t>
        </w:r>
      </w:hyperlink>
      <w:r w:rsidRPr="00DA78A1">
        <w:rPr>
          <w:u w:val="single"/>
        </w:rPr>
        <w:t xml:space="preserve"> </w:t>
      </w:r>
    </w:p>
    <w:p w:rsidR="00D05728" w:rsidRPr="00DA78A1" w:rsidRDefault="00D05728" w:rsidP="00786A76">
      <w:pPr>
        <w:numPr>
          <w:ilvl w:val="0"/>
          <w:numId w:val="10"/>
        </w:numPr>
        <w:jc w:val="both"/>
        <w:rPr>
          <w:u w:val="single"/>
        </w:rPr>
      </w:pPr>
      <w:hyperlink r:id="rId118" w:anchor="7" w:history="1">
        <w:r w:rsidRPr="00DA78A1">
          <w:rPr>
            <w:u w:val="single"/>
          </w:rPr>
          <w:t>Поддержка молодежи в сфере науки и образования</w:t>
        </w:r>
      </w:hyperlink>
      <w:r w:rsidRPr="00DA78A1">
        <w:rPr>
          <w:u w:val="single"/>
        </w:rPr>
        <w:t xml:space="preserve"> </w:t>
      </w:r>
    </w:p>
    <w:p w:rsidR="00D05728" w:rsidRPr="00DA78A1" w:rsidRDefault="00D05728" w:rsidP="00786A76">
      <w:pPr>
        <w:numPr>
          <w:ilvl w:val="0"/>
          <w:numId w:val="10"/>
        </w:numPr>
        <w:jc w:val="both"/>
        <w:rPr>
          <w:u w:val="single"/>
        </w:rPr>
      </w:pPr>
      <w:hyperlink r:id="rId119" w:anchor="8" w:history="1">
        <w:r w:rsidRPr="00DA78A1">
          <w:rPr>
            <w:u w:val="single"/>
          </w:rPr>
          <w:t xml:space="preserve">Информационное обеспечение молодежи </w:t>
        </w:r>
      </w:hyperlink>
    </w:p>
    <w:p w:rsidR="00D05728" w:rsidRPr="00DA78A1" w:rsidRDefault="00D05728" w:rsidP="00786A76">
      <w:pPr>
        <w:numPr>
          <w:ilvl w:val="0"/>
          <w:numId w:val="10"/>
        </w:numPr>
        <w:jc w:val="both"/>
        <w:rPr>
          <w:u w:val="single"/>
        </w:rPr>
      </w:pPr>
      <w:hyperlink r:id="rId120" w:anchor="9" w:history="1">
        <w:r w:rsidRPr="00DA78A1">
          <w:rPr>
            <w:u w:val="single"/>
          </w:rPr>
          <w:t>Межрегиональное сотрудничество в области молодежной политики</w:t>
        </w:r>
      </w:hyperlink>
      <w:r w:rsidRPr="00DA78A1">
        <w:rPr>
          <w:u w:val="single"/>
        </w:rPr>
        <w:t xml:space="preserve"> </w:t>
      </w:r>
    </w:p>
    <w:p w:rsidR="00D05728" w:rsidRPr="00DA78A1" w:rsidRDefault="00D05728" w:rsidP="00786A76">
      <w:pPr>
        <w:numPr>
          <w:ilvl w:val="0"/>
          <w:numId w:val="10"/>
        </w:numPr>
        <w:jc w:val="both"/>
        <w:rPr>
          <w:u w:val="single"/>
        </w:rPr>
      </w:pPr>
      <w:hyperlink r:id="rId121" w:anchor="10" w:history="1">
        <w:r w:rsidRPr="00DA78A1">
          <w:rPr>
            <w:u w:val="single"/>
          </w:rPr>
          <w:t>Кадровое и организационное обеспечение молодежной политики</w:t>
        </w:r>
      </w:hyperlink>
      <w:r w:rsidRPr="00DA78A1">
        <w:rPr>
          <w:u w:val="single"/>
        </w:rPr>
        <w:t xml:space="preserve"> </w:t>
      </w:r>
    </w:p>
    <w:p w:rsidR="00D05728" w:rsidRPr="00DA78A1" w:rsidRDefault="00D05728" w:rsidP="00786A76">
      <w:pPr>
        <w:numPr>
          <w:ilvl w:val="0"/>
          <w:numId w:val="9"/>
        </w:numPr>
        <w:jc w:val="both"/>
        <w:rPr>
          <w:u w:val="single"/>
        </w:rPr>
      </w:pPr>
      <w:r w:rsidRPr="00DA78A1">
        <w:rPr>
          <w:u w:val="single"/>
        </w:rPr>
        <w:t xml:space="preserve">Этапы реализации программы.  </w:t>
      </w:r>
    </w:p>
    <w:p w:rsidR="00D05728" w:rsidRPr="00DA78A1" w:rsidRDefault="00D05728" w:rsidP="00786A76">
      <w:pPr>
        <w:numPr>
          <w:ilvl w:val="0"/>
          <w:numId w:val="9"/>
        </w:numPr>
        <w:jc w:val="both"/>
        <w:rPr>
          <w:u w:val="single"/>
        </w:rPr>
      </w:pPr>
      <w:r w:rsidRPr="00DA78A1">
        <w:rPr>
          <w:u w:val="single"/>
        </w:rPr>
        <w:t xml:space="preserve">Мероприятия и финансовое обеспечение программы </w:t>
      </w:r>
    </w:p>
    <w:p w:rsidR="00D05728" w:rsidRPr="00DA78A1" w:rsidRDefault="00D05728" w:rsidP="00DA78A1">
      <w:pPr>
        <w:jc w:val="both"/>
        <w:rPr>
          <w:u w:val="single"/>
        </w:rPr>
      </w:pPr>
    </w:p>
    <w:p w:rsidR="00D05728" w:rsidRPr="00DA78A1" w:rsidRDefault="00D05728" w:rsidP="00DA78A1">
      <w:pPr>
        <w:jc w:val="both"/>
        <w:rPr>
          <w:u w:val="single"/>
        </w:rPr>
      </w:pPr>
    </w:p>
    <w:p w:rsidR="00D05728" w:rsidRPr="00DA78A1" w:rsidRDefault="00D05728" w:rsidP="00DA78A1">
      <w:pPr>
        <w:jc w:val="both"/>
        <w:rPr>
          <w:u w:val="single"/>
        </w:rPr>
      </w:pPr>
    </w:p>
    <w:p w:rsidR="00D05728" w:rsidRPr="00DA78A1" w:rsidRDefault="00D05728" w:rsidP="00DA78A1">
      <w:pPr>
        <w:jc w:val="both"/>
        <w:rPr>
          <w:u w:val="single"/>
        </w:rPr>
      </w:pPr>
    </w:p>
    <w:p w:rsidR="00D05728" w:rsidRPr="00DA78A1" w:rsidRDefault="00D05728" w:rsidP="00DA78A1">
      <w:pPr>
        <w:jc w:val="both"/>
        <w:rPr>
          <w:u w:val="single"/>
        </w:rPr>
      </w:pPr>
    </w:p>
    <w:p w:rsidR="00D05728" w:rsidRPr="00DA78A1" w:rsidRDefault="00D05728" w:rsidP="00DA78A1">
      <w:pPr>
        <w:jc w:val="both"/>
        <w:rPr>
          <w:u w:val="single"/>
        </w:rPr>
      </w:pPr>
    </w:p>
    <w:p w:rsidR="00D05728" w:rsidRPr="00DA78A1" w:rsidRDefault="00D05728" w:rsidP="00DA78A1">
      <w:pPr>
        <w:jc w:val="both"/>
        <w:rPr>
          <w:u w:val="single"/>
        </w:rPr>
      </w:pPr>
    </w:p>
    <w:p w:rsidR="00D05728" w:rsidRPr="00DA78A1" w:rsidRDefault="00D05728" w:rsidP="00DA78A1">
      <w:pPr>
        <w:jc w:val="both"/>
        <w:rPr>
          <w:u w:val="single"/>
        </w:rPr>
      </w:pPr>
    </w:p>
    <w:p w:rsidR="00D05728" w:rsidRPr="00DA78A1" w:rsidRDefault="00D05728" w:rsidP="00DA78A1">
      <w:pPr>
        <w:jc w:val="both"/>
        <w:rPr>
          <w:u w:val="single"/>
        </w:rPr>
      </w:pPr>
    </w:p>
    <w:p w:rsidR="00D05728" w:rsidRPr="00DA78A1" w:rsidRDefault="00D05728" w:rsidP="00DA78A1">
      <w:pPr>
        <w:jc w:val="both"/>
        <w:rPr>
          <w:u w:val="single"/>
        </w:rPr>
      </w:pPr>
    </w:p>
    <w:p w:rsidR="00D05728" w:rsidRPr="00DA78A1" w:rsidRDefault="00D05728" w:rsidP="00DA78A1">
      <w:pPr>
        <w:jc w:val="both"/>
        <w:rPr>
          <w:u w:val="single"/>
        </w:rPr>
      </w:pPr>
    </w:p>
    <w:p w:rsidR="00D05728" w:rsidRPr="00DA78A1" w:rsidRDefault="00D05728" w:rsidP="00DA78A1">
      <w:pPr>
        <w:jc w:val="both"/>
        <w:rPr>
          <w:u w:val="single"/>
        </w:rPr>
      </w:pPr>
    </w:p>
    <w:p w:rsidR="00D05728" w:rsidRPr="00DA78A1" w:rsidRDefault="00D05728" w:rsidP="00DA78A1">
      <w:pPr>
        <w:jc w:val="both"/>
        <w:rPr>
          <w:u w:val="single"/>
        </w:rPr>
      </w:pPr>
    </w:p>
    <w:p w:rsidR="00D05728" w:rsidRPr="00DA78A1" w:rsidRDefault="00D05728" w:rsidP="00DA78A1">
      <w:pPr>
        <w:jc w:val="both"/>
        <w:rPr>
          <w:u w:val="single"/>
        </w:rPr>
      </w:pPr>
    </w:p>
    <w:p w:rsidR="00D05728" w:rsidRPr="00DA78A1" w:rsidRDefault="00D05728" w:rsidP="00DA78A1">
      <w:pPr>
        <w:jc w:val="both"/>
        <w:rPr>
          <w:u w:val="single"/>
        </w:rPr>
      </w:pPr>
    </w:p>
    <w:p w:rsidR="00D05728" w:rsidRPr="00DA78A1" w:rsidRDefault="00D05728" w:rsidP="00DA78A1">
      <w:pPr>
        <w:jc w:val="both"/>
        <w:rPr>
          <w:u w:val="single"/>
        </w:rPr>
      </w:pPr>
    </w:p>
    <w:p w:rsidR="00D05728" w:rsidRPr="00DA78A1" w:rsidRDefault="00D05728" w:rsidP="00DA78A1">
      <w:pPr>
        <w:jc w:val="both"/>
        <w:outlineLvl w:val="0"/>
        <w:rPr>
          <w:b/>
          <w:bCs/>
          <w:spacing w:val="-17"/>
          <w:kern w:val="36"/>
        </w:rPr>
      </w:pPr>
    </w:p>
    <w:p w:rsidR="00D05728" w:rsidRPr="00DA78A1" w:rsidRDefault="00D05728" w:rsidP="00DA78A1">
      <w:pPr>
        <w:jc w:val="both"/>
        <w:outlineLvl w:val="0"/>
        <w:rPr>
          <w:b/>
          <w:bCs/>
          <w:spacing w:val="-17"/>
          <w:kern w:val="36"/>
        </w:rPr>
      </w:pPr>
      <w:bookmarkStart w:id="63" w:name="_Toc419970321"/>
      <w:r w:rsidRPr="00DA78A1">
        <w:rPr>
          <w:b/>
          <w:bCs/>
          <w:spacing w:val="-17"/>
          <w:kern w:val="36"/>
        </w:rPr>
        <w:t>Паспорт</w:t>
      </w:r>
      <w:bookmarkEnd w:id="63"/>
    </w:p>
    <w:p w:rsidR="00D05728" w:rsidRPr="00DA78A1" w:rsidRDefault="00D05728" w:rsidP="00DA78A1">
      <w:pPr>
        <w:jc w:val="both"/>
        <w:outlineLvl w:val="0"/>
        <w:rPr>
          <w:b/>
          <w:bCs/>
          <w:spacing w:val="-17"/>
          <w:kern w:val="36"/>
        </w:rPr>
      </w:pPr>
      <w:bookmarkStart w:id="64" w:name="_Toc419970322"/>
      <w:r w:rsidRPr="00DA78A1">
        <w:rPr>
          <w:b/>
          <w:bCs/>
          <w:spacing w:val="-17"/>
          <w:kern w:val="36"/>
        </w:rPr>
        <w:t>муниципальной программы</w:t>
      </w:r>
      <w:bookmarkEnd w:id="64"/>
    </w:p>
    <w:p w:rsidR="00D05728" w:rsidRPr="00DA78A1" w:rsidRDefault="00D05728" w:rsidP="00DA78A1">
      <w:pPr>
        <w:jc w:val="both"/>
        <w:outlineLvl w:val="0"/>
        <w:rPr>
          <w:b/>
          <w:bCs/>
          <w:spacing w:val="-17"/>
          <w:kern w:val="36"/>
        </w:rPr>
      </w:pPr>
      <w:r w:rsidRPr="00DA78A1">
        <w:rPr>
          <w:b/>
          <w:bCs/>
          <w:spacing w:val="-17"/>
          <w:kern w:val="36"/>
        </w:rPr>
        <w:t xml:space="preserve"> </w:t>
      </w:r>
      <w:bookmarkStart w:id="65" w:name="_Toc419970323"/>
      <w:r w:rsidRPr="00DA78A1">
        <w:rPr>
          <w:b/>
          <w:bCs/>
          <w:spacing w:val="-17"/>
          <w:kern w:val="36"/>
        </w:rPr>
        <w:t xml:space="preserve">«Молодёжь Чамзинского муниципального района» </w:t>
      </w:r>
      <w:bookmarkEnd w:id="65"/>
    </w:p>
    <w:p w:rsidR="00D05728" w:rsidRPr="00DA78A1" w:rsidRDefault="00D05728" w:rsidP="00DA78A1">
      <w:pPr>
        <w:jc w:val="both"/>
        <w:outlineLvl w:val="0"/>
        <w:rPr>
          <w:b/>
          <w:bCs/>
          <w:spacing w:val="-17"/>
          <w:kern w:val="36"/>
        </w:rPr>
      </w:pPr>
    </w:p>
    <w:tbl>
      <w:tblPr>
        <w:tblW w:w="5000" w:type="pct"/>
        <w:tblCellSpacing w:w="7" w:type="dxa"/>
        <w:tblCellMar>
          <w:top w:w="75" w:type="dxa"/>
          <w:left w:w="75" w:type="dxa"/>
          <w:bottom w:w="75" w:type="dxa"/>
          <w:right w:w="75" w:type="dxa"/>
        </w:tblCellMar>
        <w:tblLook w:val="0000"/>
      </w:tblPr>
      <w:tblGrid>
        <w:gridCol w:w="2704"/>
        <w:gridCol w:w="7113"/>
      </w:tblGrid>
      <w:tr w:rsidR="00D05728" w:rsidRPr="00DA78A1" w:rsidTr="00562F4F">
        <w:trPr>
          <w:tblCellSpacing w:w="7" w:type="dxa"/>
        </w:trPr>
        <w:tc>
          <w:tcPr>
            <w:tcW w:w="0" w:type="auto"/>
            <w:shd w:val="clear" w:color="auto" w:fill="auto"/>
            <w:vAlign w:val="center"/>
          </w:tcPr>
          <w:p w:rsidR="00D05728" w:rsidRPr="00DA78A1" w:rsidRDefault="00D05728" w:rsidP="00DA78A1">
            <w:pPr>
              <w:jc w:val="both"/>
              <w:rPr>
                <w:b/>
                <w:bCs/>
              </w:rPr>
            </w:pPr>
            <w:r w:rsidRPr="00DA78A1">
              <w:rPr>
                <w:b/>
                <w:bCs/>
              </w:rPr>
              <w:t>Наименование программы</w:t>
            </w:r>
          </w:p>
        </w:tc>
        <w:tc>
          <w:tcPr>
            <w:tcW w:w="0" w:type="auto"/>
            <w:shd w:val="clear" w:color="auto" w:fill="F0F0F0"/>
            <w:vAlign w:val="center"/>
          </w:tcPr>
          <w:p w:rsidR="00D05728" w:rsidRPr="00DA78A1" w:rsidRDefault="00D05728" w:rsidP="00DA78A1">
            <w:pPr>
              <w:jc w:val="both"/>
            </w:pPr>
            <w:r w:rsidRPr="00DA78A1">
              <w:t xml:space="preserve">Муниципальная программа </w:t>
            </w:r>
          </w:p>
          <w:p w:rsidR="00D05728" w:rsidRPr="00DA78A1" w:rsidRDefault="00D05728" w:rsidP="00DA78A1">
            <w:pPr>
              <w:jc w:val="both"/>
            </w:pPr>
            <w:r w:rsidRPr="00DA78A1">
              <w:t xml:space="preserve">«Молодёжь Чамзинского муниципального района» </w:t>
            </w:r>
          </w:p>
        </w:tc>
      </w:tr>
      <w:tr w:rsidR="00D05728" w:rsidRPr="00DA78A1" w:rsidTr="00562F4F">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728" w:rsidRPr="00DA78A1" w:rsidRDefault="00D05728" w:rsidP="00DA78A1">
            <w:pPr>
              <w:jc w:val="both"/>
              <w:rPr>
                <w:b/>
                <w:bCs/>
              </w:rPr>
            </w:pPr>
            <w:r w:rsidRPr="00DA78A1">
              <w:rPr>
                <w:b/>
                <w:bCs/>
              </w:rPr>
              <w:t>Основание для разработки программы</w:t>
            </w:r>
          </w:p>
        </w:tc>
        <w:tc>
          <w:tcPr>
            <w:tcW w:w="0" w:type="auto"/>
            <w:tcBorders>
              <w:top w:val="single" w:sz="4" w:space="0" w:color="auto"/>
              <w:left w:val="single" w:sz="4" w:space="0" w:color="auto"/>
              <w:bottom w:val="single" w:sz="4" w:space="0" w:color="auto"/>
              <w:right w:val="single" w:sz="4" w:space="0" w:color="auto"/>
            </w:tcBorders>
            <w:shd w:val="clear" w:color="auto" w:fill="F0F0F0"/>
            <w:vAlign w:val="center"/>
          </w:tcPr>
          <w:p w:rsidR="00D05728" w:rsidRPr="00DA78A1" w:rsidRDefault="00D05728" w:rsidP="00DA78A1">
            <w:pPr>
              <w:widowControl w:val="0"/>
              <w:autoSpaceDE w:val="0"/>
              <w:autoSpaceDN w:val="0"/>
              <w:adjustRightInd w:val="0"/>
              <w:jc w:val="both"/>
            </w:pPr>
            <w:r w:rsidRPr="00DA78A1">
              <w:t xml:space="preserve">Программа разработана в соответствии с Основами Государственной молодежной политики РФ на период до 2025 г. утвержденными распоряжением Правительства РФ от 29 ноября 2014 г. № 2403-р;  Перечнем поручений Президента России по итогам заседания Совета по межнациональным отношениям </w:t>
            </w:r>
            <w:hyperlink r:id="rId122" w:anchor="sel=5:1,7:5" w:tgtFrame="_blank" w:tooltip="от 22 июля 2014 года №Пр-1768 (подпункт " w:history="1">
              <w:r w:rsidRPr="00DA78A1">
                <w:rPr>
                  <w:color w:val="0000FF"/>
                  <w:u w:val="single"/>
                </w:rPr>
                <w:t>от 22 июля 2014 года №Пр-1768 (подпункт «а» пункта 2)</w:t>
              </w:r>
            </w:hyperlink>
            <w:r w:rsidRPr="00DA78A1">
              <w:t xml:space="preserve">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 1662-р; </w:t>
            </w:r>
            <w:r w:rsidRPr="00DA78A1">
              <w:rPr>
                <w:color w:val="000000"/>
                <w:kern w:val="36"/>
              </w:rPr>
              <w:t>Распоряжение Правительства Российской Федерации от 17 августа 2024 г. № 2233-р Об утверждении Стратегии реализации молодежной политики в Российской Федерации на период до 2030 г.</w:t>
            </w:r>
          </w:p>
        </w:tc>
      </w:tr>
      <w:tr w:rsidR="00D05728" w:rsidRPr="00DA78A1" w:rsidTr="00562F4F">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728" w:rsidRPr="00DA78A1" w:rsidRDefault="00D05728" w:rsidP="00DA78A1">
            <w:pPr>
              <w:jc w:val="both"/>
              <w:rPr>
                <w:b/>
                <w:bCs/>
              </w:rPr>
            </w:pPr>
            <w:r w:rsidRPr="00DA78A1">
              <w:rPr>
                <w:b/>
                <w:bCs/>
              </w:rPr>
              <w:t>Заказчик-координатор программы</w:t>
            </w:r>
          </w:p>
        </w:tc>
        <w:tc>
          <w:tcPr>
            <w:tcW w:w="0" w:type="auto"/>
            <w:tcBorders>
              <w:top w:val="single" w:sz="4" w:space="0" w:color="auto"/>
              <w:left w:val="single" w:sz="4" w:space="0" w:color="auto"/>
              <w:bottom w:val="single" w:sz="4" w:space="0" w:color="auto"/>
              <w:right w:val="single" w:sz="4" w:space="0" w:color="auto"/>
            </w:tcBorders>
            <w:shd w:val="clear" w:color="auto" w:fill="F0F0F0"/>
            <w:vAlign w:val="center"/>
          </w:tcPr>
          <w:p w:rsidR="00D05728" w:rsidRPr="00DA78A1" w:rsidRDefault="00D05728" w:rsidP="00DA78A1">
            <w:pPr>
              <w:ind w:left="360"/>
              <w:jc w:val="both"/>
            </w:pPr>
          </w:p>
          <w:p w:rsidR="00D05728" w:rsidRPr="00DA78A1" w:rsidRDefault="00D05728" w:rsidP="00DA78A1">
            <w:pPr>
              <w:tabs>
                <w:tab w:val="left" w:pos="720"/>
              </w:tabs>
              <w:jc w:val="both"/>
            </w:pPr>
            <w:r w:rsidRPr="00DA78A1">
              <w:t xml:space="preserve">Администрация Чамзинского муниципального  района. </w:t>
            </w:r>
          </w:p>
          <w:p w:rsidR="00D05728" w:rsidRPr="00DA78A1" w:rsidRDefault="00D05728" w:rsidP="00DA78A1">
            <w:pPr>
              <w:ind w:left="720"/>
              <w:jc w:val="both"/>
            </w:pPr>
          </w:p>
        </w:tc>
      </w:tr>
      <w:tr w:rsidR="00D05728" w:rsidRPr="00DA78A1" w:rsidTr="00562F4F">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728" w:rsidRPr="00DA78A1" w:rsidRDefault="00D05728" w:rsidP="00DA78A1">
            <w:pPr>
              <w:jc w:val="both"/>
              <w:rPr>
                <w:b/>
                <w:bCs/>
              </w:rPr>
            </w:pPr>
            <w:r w:rsidRPr="00DA78A1">
              <w:rPr>
                <w:b/>
                <w:bCs/>
              </w:rPr>
              <w:t>Разработчики программы</w:t>
            </w:r>
          </w:p>
        </w:tc>
        <w:tc>
          <w:tcPr>
            <w:tcW w:w="0" w:type="auto"/>
            <w:tcBorders>
              <w:top w:val="single" w:sz="4" w:space="0" w:color="auto"/>
              <w:left w:val="single" w:sz="4" w:space="0" w:color="auto"/>
              <w:bottom w:val="single" w:sz="4" w:space="0" w:color="auto"/>
              <w:right w:val="single" w:sz="4" w:space="0" w:color="auto"/>
            </w:tcBorders>
            <w:shd w:val="clear" w:color="auto" w:fill="F0F0F0"/>
            <w:vAlign w:val="center"/>
          </w:tcPr>
          <w:p w:rsidR="00D05728" w:rsidRPr="00DA78A1" w:rsidRDefault="00D05728" w:rsidP="00DA78A1">
            <w:pPr>
              <w:widowControl w:val="0"/>
              <w:shd w:val="clear" w:color="auto" w:fill="FFFFFF"/>
              <w:autoSpaceDE w:val="0"/>
              <w:autoSpaceDN w:val="0"/>
              <w:adjustRightInd w:val="0"/>
              <w:jc w:val="both"/>
            </w:pPr>
            <w:r w:rsidRPr="00DA78A1">
              <w:t>Отдел по делам молодежи и спорта администрации Чамзинского муниципального района;</w:t>
            </w:r>
          </w:p>
          <w:p w:rsidR="00D05728" w:rsidRPr="00DA78A1" w:rsidRDefault="00D05728" w:rsidP="00DA78A1">
            <w:pPr>
              <w:widowControl w:val="0"/>
              <w:shd w:val="clear" w:color="auto" w:fill="FFFFFF"/>
              <w:autoSpaceDE w:val="0"/>
              <w:autoSpaceDN w:val="0"/>
              <w:adjustRightInd w:val="0"/>
              <w:jc w:val="both"/>
            </w:pPr>
            <w:r w:rsidRPr="00DA78A1">
              <w:lastRenderedPageBreak/>
              <w:t>Управление по социальной работе администрации Чамзинского муниципального района;</w:t>
            </w:r>
          </w:p>
          <w:p w:rsidR="00D05728" w:rsidRPr="00DA78A1" w:rsidRDefault="00D05728" w:rsidP="00DA78A1">
            <w:pPr>
              <w:widowControl w:val="0"/>
              <w:shd w:val="clear" w:color="auto" w:fill="FFFFFF"/>
              <w:autoSpaceDE w:val="0"/>
              <w:autoSpaceDN w:val="0"/>
              <w:adjustRightInd w:val="0"/>
              <w:jc w:val="both"/>
            </w:pPr>
            <w:r w:rsidRPr="00DA78A1">
              <w:t>Отдел по работе с учреждениями образования управления по работе с учреждениями образования, культуры и спорта администрации Чамзинского муниципального района;</w:t>
            </w:r>
          </w:p>
          <w:p w:rsidR="00D05728" w:rsidRPr="00DA78A1" w:rsidRDefault="00D05728" w:rsidP="00DA78A1">
            <w:pPr>
              <w:widowControl w:val="0"/>
              <w:shd w:val="clear" w:color="auto" w:fill="FFFFFF"/>
              <w:autoSpaceDE w:val="0"/>
              <w:autoSpaceDN w:val="0"/>
              <w:adjustRightInd w:val="0"/>
              <w:jc w:val="both"/>
            </w:pPr>
            <w:r w:rsidRPr="00DA78A1">
              <w:t>МБУ «Молодежный центр» Чамзинского района.</w:t>
            </w:r>
          </w:p>
          <w:p w:rsidR="00D05728" w:rsidRPr="00DA78A1" w:rsidRDefault="00D05728" w:rsidP="00DA78A1">
            <w:pPr>
              <w:widowControl w:val="0"/>
              <w:shd w:val="clear" w:color="auto" w:fill="FFFFFF"/>
              <w:autoSpaceDE w:val="0"/>
              <w:autoSpaceDN w:val="0"/>
              <w:adjustRightInd w:val="0"/>
              <w:jc w:val="both"/>
            </w:pPr>
            <w:r w:rsidRPr="00DA78A1">
              <w:t>Отдел по торговле, бытовому обслуживанию и защите прав потребителей администрации Чамзинского муниципального района;</w:t>
            </w:r>
          </w:p>
          <w:p w:rsidR="00D05728" w:rsidRPr="00DA78A1" w:rsidRDefault="00D05728" w:rsidP="00DA78A1">
            <w:pPr>
              <w:widowControl w:val="0"/>
              <w:autoSpaceDE w:val="0"/>
              <w:autoSpaceDN w:val="0"/>
              <w:adjustRightInd w:val="0"/>
              <w:jc w:val="both"/>
            </w:pPr>
            <w:r w:rsidRPr="00DA78A1">
              <w:t>ГУ "Социальная защита населения по Чамзинскому району";</w:t>
            </w:r>
          </w:p>
          <w:p w:rsidR="00D05728" w:rsidRPr="00DA78A1" w:rsidRDefault="00D05728" w:rsidP="00DA78A1">
            <w:pPr>
              <w:widowControl w:val="0"/>
              <w:autoSpaceDE w:val="0"/>
              <w:autoSpaceDN w:val="0"/>
              <w:adjustRightInd w:val="0"/>
              <w:jc w:val="both"/>
            </w:pPr>
            <w:r w:rsidRPr="00DA78A1">
              <w:t>ГКУ РМ "Центр занятости населения Чамзинского района";</w:t>
            </w:r>
          </w:p>
          <w:p w:rsidR="00D05728" w:rsidRPr="00DA78A1" w:rsidRDefault="00D05728" w:rsidP="00DA78A1">
            <w:pPr>
              <w:jc w:val="both"/>
            </w:pPr>
            <w:r w:rsidRPr="00DA78A1">
              <w:t>Комиссия по делам несовершеннолетних и защите их прав Чамзинского муниципального района;</w:t>
            </w:r>
          </w:p>
          <w:p w:rsidR="00D05728" w:rsidRPr="00DA78A1" w:rsidRDefault="00D05728" w:rsidP="00DA78A1">
            <w:pPr>
              <w:jc w:val="both"/>
            </w:pPr>
            <w:r w:rsidRPr="00DA78A1">
              <w:t xml:space="preserve">Молодежный парламент при Совете депутатов </w:t>
            </w:r>
          </w:p>
          <w:p w:rsidR="00D05728" w:rsidRPr="00DA78A1" w:rsidRDefault="00D05728" w:rsidP="00DA78A1">
            <w:pPr>
              <w:jc w:val="both"/>
            </w:pPr>
            <w:r w:rsidRPr="00DA78A1">
              <w:t>Чамзинского муниципального района.</w:t>
            </w:r>
          </w:p>
          <w:p w:rsidR="00D05728" w:rsidRPr="00DA78A1" w:rsidRDefault="00D05728" w:rsidP="00DA78A1">
            <w:pPr>
              <w:jc w:val="both"/>
            </w:pPr>
          </w:p>
        </w:tc>
      </w:tr>
      <w:tr w:rsidR="00D05728" w:rsidRPr="00DA78A1" w:rsidTr="00562F4F">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728" w:rsidRPr="00DA78A1" w:rsidRDefault="00D05728" w:rsidP="00DA78A1">
            <w:pPr>
              <w:jc w:val="both"/>
              <w:rPr>
                <w:b/>
                <w:bCs/>
              </w:rPr>
            </w:pPr>
          </w:p>
        </w:tc>
        <w:tc>
          <w:tcPr>
            <w:tcW w:w="0" w:type="auto"/>
            <w:tcBorders>
              <w:top w:val="single" w:sz="4" w:space="0" w:color="auto"/>
              <w:left w:val="single" w:sz="4" w:space="0" w:color="auto"/>
              <w:bottom w:val="single" w:sz="4" w:space="0" w:color="auto"/>
              <w:right w:val="single" w:sz="4" w:space="0" w:color="auto"/>
            </w:tcBorders>
            <w:shd w:val="clear" w:color="auto" w:fill="F0F0F0"/>
            <w:vAlign w:val="center"/>
          </w:tcPr>
          <w:p w:rsidR="00D05728" w:rsidRPr="00DA78A1" w:rsidRDefault="00D05728" w:rsidP="00DA78A1">
            <w:pPr>
              <w:jc w:val="both"/>
            </w:pPr>
            <w:r w:rsidRPr="00DA78A1">
              <w:t>2016-2027 годы</w:t>
            </w:r>
          </w:p>
        </w:tc>
      </w:tr>
      <w:tr w:rsidR="00D05728" w:rsidRPr="00DA78A1" w:rsidTr="00562F4F">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728" w:rsidRPr="00DA78A1" w:rsidRDefault="00D05728" w:rsidP="00DA78A1">
            <w:pPr>
              <w:jc w:val="both"/>
              <w:rPr>
                <w:b/>
                <w:bCs/>
              </w:rPr>
            </w:pPr>
            <w:r w:rsidRPr="00DA78A1">
              <w:rPr>
                <w:b/>
                <w:bCs/>
              </w:rPr>
              <w:t>Цель программы</w:t>
            </w:r>
          </w:p>
        </w:tc>
        <w:tc>
          <w:tcPr>
            <w:tcW w:w="0" w:type="auto"/>
            <w:tcBorders>
              <w:top w:val="single" w:sz="4" w:space="0" w:color="auto"/>
              <w:left w:val="single" w:sz="4" w:space="0" w:color="auto"/>
              <w:bottom w:val="single" w:sz="4" w:space="0" w:color="auto"/>
              <w:right w:val="single" w:sz="4" w:space="0" w:color="auto"/>
            </w:tcBorders>
            <w:shd w:val="clear" w:color="auto" w:fill="F0F0F0"/>
            <w:vAlign w:val="center"/>
          </w:tcPr>
          <w:p w:rsidR="00D05728" w:rsidRPr="00DA78A1" w:rsidRDefault="00D05728" w:rsidP="00786A76">
            <w:pPr>
              <w:numPr>
                <w:ilvl w:val="0"/>
                <w:numId w:val="11"/>
              </w:numPr>
              <w:jc w:val="both"/>
            </w:pPr>
            <w:r w:rsidRPr="00DA78A1">
              <w:t xml:space="preserve">создание условий для участия молодых граждан в системе общественных отношений; </w:t>
            </w:r>
          </w:p>
          <w:p w:rsidR="00D05728" w:rsidRPr="00DA78A1" w:rsidRDefault="00D05728" w:rsidP="00786A76">
            <w:pPr>
              <w:numPr>
                <w:ilvl w:val="0"/>
                <w:numId w:val="11"/>
              </w:numPr>
              <w:jc w:val="both"/>
            </w:pPr>
            <w:r w:rsidRPr="00DA78A1">
              <w:t xml:space="preserve">воспитание молодых граждан в духе патриотизма, уважения к другим народам, к родному краю; </w:t>
            </w:r>
          </w:p>
          <w:p w:rsidR="00D05728" w:rsidRPr="00DA78A1" w:rsidRDefault="00D05728" w:rsidP="00786A76">
            <w:pPr>
              <w:numPr>
                <w:ilvl w:val="0"/>
                <w:numId w:val="11"/>
              </w:numPr>
              <w:jc w:val="both"/>
            </w:pPr>
            <w:r w:rsidRPr="00DA78A1">
              <w:t xml:space="preserve">содействие нравственному, интеллектуальному и физическому развитию молодых граждан; </w:t>
            </w:r>
          </w:p>
          <w:p w:rsidR="00D05728" w:rsidRPr="00DA78A1" w:rsidRDefault="00D05728" w:rsidP="00786A76">
            <w:pPr>
              <w:numPr>
                <w:ilvl w:val="0"/>
                <w:numId w:val="11"/>
              </w:numPr>
              <w:jc w:val="both"/>
            </w:pPr>
            <w:r w:rsidRPr="00DA78A1">
              <w:t xml:space="preserve">помощь молодым гражданам в решении социальных проблем; </w:t>
            </w:r>
          </w:p>
          <w:p w:rsidR="00D05728" w:rsidRPr="00DA78A1" w:rsidRDefault="00D05728" w:rsidP="00786A76">
            <w:pPr>
              <w:numPr>
                <w:ilvl w:val="0"/>
                <w:numId w:val="11"/>
              </w:numPr>
              <w:jc w:val="both"/>
            </w:pPr>
            <w:r w:rsidRPr="00DA78A1">
              <w:t>профилактика негативных проявлений в молодежной среде.</w:t>
            </w:r>
          </w:p>
        </w:tc>
      </w:tr>
      <w:tr w:rsidR="00D05728" w:rsidRPr="00DA78A1" w:rsidTr="00562F4F">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728" w:rsidRPr="00DA78A1" w:rsidRDefault="00D05728" w:rsidP="00DA78A1">
            <w:pPr>
              <w:jc w:val="both"/>
              <w:rPr>
                <w:b/>
                <w:bCs/>
              </w:rPr>
            </w:pPr>
            <w:r w:rsidRPr="00DA78A1">
              <w:rPr>
                <w:b/>
                <w:bCs/>
              </w:rPr>
              <w:t>Основные задачи программы</w:t>
            </w:r>
          </w:p>
        </w:tc>
        <w:tc>
          <w:tcPr>
            <w:tcW w:w="0" w:type="auto"/>
            <w:tcBorders>
              <w:top w:val="single" w:sz="4" w:space="0" w:color="auto"/>
              <w:left w:val="single" w:sz="4" w:space="0" w:color="auto"/>
              <w:bottom w:val="single" w:sz="4" w:space="0" w:color="auto"/>
              <w:right w:val="single" w:sz="4" w:space="0" w:color="auto"/>
            </w:tcBorders>
            <w:shd w:val="clear" w:color="auto" w:fill="F0F0F0"/>
            <w:vAlign w:val="center"/>
          </w:tcPr>
          <w:p w:rsidR="00D05728" w:rsidRPr="00DA78A1" w:rsidRDefault="00D05728" w:rsidP="00DA78A1">
            <w:pPr>
              <w:jc w:val="both"/>
            </w:pPr>
            <w:r w:rsidRPr="00DA78A1">
              <w:t xml:space="preserve">-  Оказание поддержки молодым гражданам: </w:t>
            </w:r>
          </w:p>
          <w:p w:rsidR="00D05728" w:rsidRPr="00DA78A1" w:rsidRDefault="00D05728" w:rsidP="00786A76">
            <w:pPr>
              <w:numPr>
                <w:ilvl w:val="0"/>
                <w:numId w:val="12"/>
              </w:numPr>
              <w:jc w:val="both"/>
            </w:pPr>
            <w:r w:rsidRPr="00DA78A1">
              <w:t xml:space="preserve">в сфере образования и профессиональной ориентации; </w:t>
            </w:r>
          </w:p>
          <w:p w:rsidR="00D05728" w:rsidRPr="00DA78A1" w:rsidRDefault="00D05728" w:rsidP="00786A76">
            <w:pPr>
              <w:numPr>
                <w:ilvl w:val="0"/>
                <w:numId w:val="12"/>
              </w:numPr>
              <w:jc w:val="both"/>
            </w:pPr>
            <w:r w:rsidRPr="00DA78A1">
              <w:t xml:space="preserve">в сфере здоровья, физической культуры и спорта; </w:t>
            </w:r>
          </w:p>
          <w:p w:rsidR="00D05728" w:rsidRPr="00DA78A1" w:rsidRDefault="00D05728" w:rsidP="00786A76">
            <w:pPr>
              <w:numPr>
                <w:ilvl w:val="0"/>
                <w:numId w:val="12"/>
              </w:numPr>
              <w:jc w:val="both"/>
            </w:pPr>
            <w:r w:rsidRPr="00DA78A1">
              <w:t xml:space="preserve">в сфере организованного досуга и отдыха; </w:t>
            </w:r>
          </w:p>
          <w:p w:rsidR="00D05728" w:rsidRPr="00DA78A1" w:rsidRDefault="00D05728" w:rsidP="00786A76">
            <w:pPr>
              <w:numPr>
                <w:ilvl w:val="0"/>
                <w:numId w:val="12"/>
              </w:numPr>
              <w:jc w:val="both"/>
            </w:pPr>
            <w:r w:rsidRPr="00DA78A1">
              <w:t xml:space="preserve">в сфере труда и трудоустройства; </w:t>
            </w:r>
          </w:p>
          <w:p w:rsidR="00D05728" w:rsidRPr="00DA78A1" w:rsidRDefault="00D05728" w:rsidP="00786A76">
            <w:pPr>
              <w:numPr>
                <w:ilvl w:val="0"/>
                <w:numId w:val="12"/>
              </w:numPr>
              <w:jc w:val="both"/>
            </w:pPr>
            <w:r w:rsidRPr="00DA78A1">
              <w:t>поддержка молодых граждан и молодых семей в социальной и жилищной сферах;</w:t>
            </w:r>
          </w:p>
          <w:p w:rsidR="00D05728" w:rsidRPr="00DA78A1" w:rsidRDefault="00D05728" w:rsidP="00786A76">
            <w:pPr>
              <w:numPr>
                <w:ilvl w:val="0"/>
                <w:numId w:val="12"/>
              </w:numPr>
              <w:jc w:val="both"/>
            </w:pPr>
            <w:r w:rsidRPr="00DA78A1">
              <w:t xml:space="preserve">профилактика негативных проявлений в молодёжной среде.  </w:t>
            </w:r>
          </w:p>
          <w:p w:rsidR="00D05728" w:rsidRPr="00DA78A1" w:rsidRDefault="00D05728" w:rsidP="00DA78A1">
            <w:pPr>
              <w:jc w:val="both"/>
            </w:pPr>
            <w:r w:rsidRPr="00DA78A1">
              <w:t xml:space="preserve">-  Оказание государственной поддержки молодежным организациям: </w:t>
            </w:r>
          </w:p>
          <w:p w:rsidR="00D05728" w:rsidRPr="00DA78A1" w:rsidRDefault="00D05728" w:rsidP="00786A76">
            <w:pPr>
              <w:numPr>
                <w:ilvl w:val="0"/>
                <w:numId w:val="13"/>
              </w:numPr>
              <w:jc w:val="both"/>
            </w:pPr>
            <w:r w:rsidRPr="00DA78A1">
              <w:t xml:space="preserve">организационная поддержка молодежных организаций и молодых граждан; </w:t>
            </w:r>
          </w:p>
          <w:p w:rsidR="00D05728" w:rsidRPr="00DA78A1" w:rsidRDefault="00D05728" w:rsidP="00786A76">
            <w:pPr>
              <w:numPr>
                <w:ilvl w:val="0"/>
                <w:numId w:val="13"/>
              </w:numPr>
              <w:jc w:val="both"/>
            </w:pPr>
            <w:r w:rsidRPr="00DA78A1">
              <w:t xml:space="preserve">ресурсная поддержка молодежных организаций; </w:t>
            </w:r>
          </w:p>
          <w:p w:rsidR="00D05728" w:rsidRPr="00DA78A1" w:rsidRDefault="00D05728" w:rsidP="00786A76">
            <w:pPr>
              <w:numPr>
                <w:ilvl w:val="0"/>
                <w:numId w:val="13"/>
              </w:numPr>
              <w:jc w:val="both"/>
            </w:pPr>
            <w:r w:rsidRPr="00DA78A1">
              <w:t xml:space="preserve">информационная и кадровая поддержка молодежных организаций; </w:t>
            </w:r>
          </w:p>
        </w:tc>
      </w:tr>
      <w:tr w:rsidR="00D05728" w:rsidRPr="00DA78A1" w:rsidTr="00562F4F">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728" w:rsidRPr="00DA78A1" w:rsidRDefault="00D05728" w:rsidP="00DA78A1">
            <w:pPr>
              <w:jc w:val="both"/>
              <w:rPr>
                <w:b/>
                <w:bCs/>
              </w:rPr>
            </w:pPr>
            <w:r w:rsidRPr="00DA78A1">
              <w:rPr>
                <w:b/>
                <w:bCs/>
              </w:rPr>
              <w:t>Основные направления реализации программы</w:t>
            </w:r>
          </w:p>
        </w:tc>
        <w:tc>
          <w:tcPr>
            <w:tcW w:w="0" w:type="auto"/>
            <w:tcBorders>
              <w:top w:val="single" w:sz="4" w:space="0" w:color="auto"/>
              <w:left w:val="single" w:sz="4" w:space="0" w:color="auto"/>
              <w:bottom w:val="single" w:sz="4" w:space="0" w:color="auto"/>
              <w:right w:val="single" w:sz="4" w:space="0" w:color="auto"/>
            </w:tcBorders>
            <w:shd w:val="clear" w:color="auto" w:fill="F0F0F0"/>
            <w:vAlign w:val="center"/>
          </w:tcPr>
          <w:p w:rsidR="00D05728" w:rsidRPr="00DA78A1" w:rsidRDefault="00D05728" w:rsidP="00786A76">
            <w:pPr>
              <w:numPr>
                <w:ilvl w:val="0"/>
                <w:numId w:val="14"/>
              </w:numPr>
              <w:jc w:val="both"/>
            </w:pPr>
            <w:r w:rsidRPr="00DA78A1">
              <w:t xml:space="preserve">Формирование у молодежи активной гражданской позиции; </w:t>
            </w:r>
          </w:p>
          <w:p w:rsidR="00D05728" w:rsidRPr="00DA78A1" w:rsidRDefault="00D05728" w:rsidP="00786A76">
            <w:pPr>
              <w:numPr>
                <w:ilvl w:val="0"/>
                <w:numId w:val="14"/>
              </w:numPr>
              <w:jc w:val="both"/>
            </w:pPr>
            <w:r w:rsidRPr="00DA78A1">
              <w:t xml:space="preserve">патриотическое воспитание молодежи; </w:t>
            </w:r>
          </w:p>
          <w:p w:rsidR="00D05728" w:rsidRPr="00DA78A1" w:rsidRDefault="00D05728" w:rsidP="00786A76">
            <w:pPr>
              <w:numPr>
                <w:ilvl w:val="0"/>
                <w:numId w:val="14"/>
              </w:numPr>
              <w:jc w:val="both"/>
            </w:pPr>
            <w:r w:rsidRPr="00DA78A1">
              <w:t xml:space="preserve">укрепление здоровья, формирование здорового образа жизни молодых граждан; </w:t>
            </w:r>
          </w:p>
          <w:p w:rsidR="00D05728" w:rsidRPr="00DA78A1" w:rsidRDefault="00D05728" w:rsidP="00786A76">
            <w:pPr>
              <w:numPr>
                <w:ilvl w:val="0"/>
                <w:numId w:val="14"/>
              </w:numPr>
              <w:jc w:val="both"/>
            </w:pPr>
            <w:r w:rsidRPr="00DA78A1">
              <w:t xml:space="preserve">социальная защита молодых граждан, укрепление института семьи, содействие в решении ее жилищных проблем; </w:t>
            </w:r>
          </w:p>
          <w:p w:rsidR="00D05728" w:rsidRPr="00DA78A1" w:rsidRDefault="00D05728" w:rsidP="00786A76">
            <w:pPr>
              <w:numPr>
                <w:ilvl w:val="0"/>
                <w:numId w:val="14"/>
              </w:numPr>
              <w:jc w:val="both"/>
            </w:pPr>
            <w:r w:rsidRPr="00DA78A1">
              <w:lastRenderedPageBreak/>
              <w:t xml:space="preserve">расширение взаимодействия с молодежными общественными организациями и объединениями, работающими с молодежью; </w:t>
            </w:r>
          </w:p>
          <w:p w:rsidR="00D05728" w:rsidRPr="00DA78A1" w:rsidRDefault="00D05728" w:rsidP="00786A76">
            <w:pPr>
              <w:numPr>
                <w:ilvl w:val="0"/>
                <w:numId w:val="14"/>
              </w:numPr>
              <w:jc w:val="both"/>
            </w:pPr>
            <w:r w:rsidRPr="00DA78A1">
              <w:t xml:space="preserve">молодежная культура и творчество, поддержка талантливых и одаренных молодых граждан; </w:t>
            </w:r>
          </w:p>
          <w:p w:rsidR="00D05728" w:rsidRPr="00DA78A1" w:rsidRDefault="00D05728" w:rsidP="00786A76">
            <w:pPr>
              <w:numPr>
                <w:ilvl w:val="0"/>
                <w:numId w:val="14"/>
              </w:numPr>
              <w:jc w:val="both"/>
            </w:pPr>
            <w:r w:rsidRPr="00DA78A1">
              <w:t xml:space="preserve">поддержка молодежи в сфере науки и образования; </w:t>
            </w:r>
          </w:p>
          <w:p w:rsidR="00D05728" w:rsidRPr="00DA78A1" w:rsidRDefault="00D05728" w:rsidP="00786A76">
            <w:pPr>
              <w:numPr>
                <w:ilvl w:val="0"/>
                <w:numId w:val="14"/>
              </w:numPr>
              <w:jc w:val="both"/>
            </w:pPr>
            <w:r w:rsidRPr="00DA78A1">
              <w:t xml:space="preserve">информационное обеспечение молодежи; </w:t>
            </w:r>
          </w:p>
          <w:p w:rsidR="00D05728" w:rsidRPr="00DA78A1" w:rsidRDefault="00D05728" w:rsidP="00786A76">
            <w:pPr>
              <w:numPr>
                <w:ilvl w:val="0"/>
                <w:numId w:val="14"/>
              </w:numPr>
              <w:jc w:val="both"/>
            </w:pPr>
            <w:r w:rsidRPr="00DA78A1">
              <w:t>поддержка молодёжи в сфере науки и образования;</w:t>
            </w:r>
          </w:p>
          <w:p w:rsidR="00D05728" w:rsidRPr="00DA78A1" w:rsidRDefault="00D05728" w:rsidP="00786A76">
            <w:pPr>
              <w:numPr>
                <w:ilvl w:val="0"/>
                <w:numId w:val="14"/>
              </w:numPr>
              <w:jc w:val="both"/>
            </w:pPr>
            <w:r w:rsidRPr="00DA78A1">
              <w:t xml:space="preserve">международное и межрегиональное сотрудничество в области молодёжной политики; </w:t>
            </w:r>
          </w:p>
          <w:p w:rsidR="00D05728" w:rsidRPr="00DA78A1" w:rsidRDefault="00D05728" w:rsidP="00786A76">
            <w:pPr>
              <w:numPr>
                <w:ilvl w:val="0"/>
                <w:numId w:val="14"/>
              </w:numPr>
              <w:jc w:val="both"/>
            </w:pPr>
            <w:r w:rsidRPr="00DA78A1">
              <w:t xml:space="preserve">кадровое и организационное обеспечение молодежной политики. </w:t>
            </w:r>
          </w:p>
        </w:tc>
      </w:tr>
      <w:tr w:rsidR="00D05728" w:rsidRPr="00DA78A1" w:rsidTr="00562F4F">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728" w:rsidRPr="00DA78A1" w:rsidRDefault="00D05728" w:rsidP="00DA78A1">
            <w:pPr>
              <w:jc w:val="both"/>
              <w:rPr>
                <w:b/>
                <w:bCs/>
              </w:rPr>
            </w:pPr>
            <w:r w:rsidRPr="00DA78A1">
              <w:rPr>
                <w:b/>
                <w:bCs/>
              </w:rPr>
              <w:lastRenderedPageBreak/>
              <w:t>Ожидаемые результаты реализации программы</w:t>
            </w:r>
          </w:p>
        </w:tc>
        <w:tc>
          <w:tcPr>
            <w:tcW w:w="0" w:type="auto"/>
            <w:tcBorders>
              <w:top w:val="single" w:sz="4" w:space="0" w:color="auto"/>
              <w:left w:val="single" w:sz="4" w:space="0" w:color="auto"/>
              <w:bottom w:val="single" w:sz="4" w:space="0" w:color="auto"/>
              <w:right w:val="single" w:sz="4" w:space="0" w:color="auto"/>
            </w:tcBorders>
            <w:shd w:val="clear" w:color="auto" w:fill="F0F0F0"/>
            <w:vAlign w:val="center"/>
          </w:tcPr>
          <w:p w:rsidR="00D05728" w:rsidRPr="00DA78A1" w:rsidRDefault="00D05728" w:rsidP="00786A76">
            <w:pPr>
              <w:numPr>
                <w:ilvl w:val="0"/>
                <w:numId w:val="14"/>
              </w:numPr>
              <w:jc w:val="both"/>
            </w:pPr>
            <w:r w:rsidRPr="00DA78A1">
              <w:t xml:space="preserve">Повышение социальной активности молодежи, формирование у молодых людей зрелой гражданско-патриотической позиции; </w:t>
            </w:r>
          </w:p>
          <w:p w:rsidR="00D05728" w:rsidRPr="00DA78A1" w:rsidRDefault="00D05728" w:rsidP="00786A76">
            <w:pPr>
              <w:numPr>
                <w:ilvl w:val="0"/>
                <w:numId w:val="14"/>
              </w:numPr>
              <w:jc w:val="both"/>
            </w:pPr>
            <w:r w:rsidRPr="00DA78A1">
              <w:t xml:space="preserve">укрепление у молодежи уважения к истории, культуре и традициям родного края; </w:t>
            </w:r>
          </w:p>
          <w:p w:rsidR="00D05728" w:rsidRPr="00DA78A1" w:rsidRDefault="00D05728" w:rsidP="00786A76">
            <w:pPr>
              <w:numPr>
                <w:ilvl w:val="0"/>
                <w:numId w:val="14"/>
              </w:numPr>
              <w:jc w:val="both"/>
            </w:pPr>
            <w:r w:rsidRPr="00DA78A1">
              <w:t xml:space="preserve">развитие духовно-нравственного, интеллектуального, физического и творческого потенциала молодежи; </w:t>
            </w:r>
          </w:p>
          <w:p w:rsidR="00D05728" w:rsidRPr="00DA78A1" w:rsidRDefault="00D05728" w:rsidP="00786A76">
            <w:pPr>
              <w:numPr>
                <w:ilvl w:val="0"/>
                <w:numId w:val="14"/>
              </w:numPr>
              <w:jc w:val="both"/>
            </w:pPr>
            <w:r w:rsidRPr="00DA78A1">
              <w:t xml:space="preserve">увеличение числа молодежных организаций и объединений, повышение эффективности их работы; </w:t>
            </w:r>
          </w:p>
          <w:p w:rsidR="00D05728" w:rsidRPr="00DA78A1" w:rsidRDefault="00D05728" w:rsidP="00786A76">
            <w:pPr>
              <w:numPr>
                <w:ilvl w:val="0"/>
                <w:numId w:val="14"/>
              </w:numPr>
              <w:jc w:val="both"/>
            </w:pPr>
            <w:r w:rsidRPr="00DA78A1">
              <w:t xml:space="preserve">снижение уровня безработицы в молодежной среде, путем обеспечения временной и сезонной занятости молодежи; </w:t>
            </w:r>
          </w:p>
          <w:p w:rsidR="00D05728" w:rsidRPr="00DA78A1" w:rsidRDefault="00D05728" w:rsidP="00786A76">
            <w:pPr>
              <w:numPr>
                <w:ilvl w:val="0"/>
                <w:numId w:val="14"/>
              </w:numPr>
              <w:jc w:val="both"/>
            </w:pPr>
            <w:r w:rsidRPr="00DA78A1">
              <w:t>улучшение социально-бытовых и жилищных условий молодых семей;</w:t>
            </w:r>
          </w:p>
          <w:p w:rsidR="00D05728" w:rsidRPr="00DA78A1" w:rsidRDefault="00D05728" w:rsidP="00786A76">
            <w:pPr>
              <w:numPr>
                <w:ilvl w:val="0"/>
                <w:numId w:val="14"/>
              </w:numPr>
              <w:jc w:val="both"/>
            </w:pPr>
            <w:r w:rsidRPr="00DA78A1">
              <w:t>вовлечение молодежи в предпринимательскую деятельность;</w:t>
            </w:r>
          </w:p>
          <w:p w:rsidR="00D05728" w:rsidRPr="00DA78A1" w:rsidRDefault="00D05728" w:rsidP="00786A76">
            <w:pPr>
              <w:numPr>
                <w:ilvl w:val="0"/>
                <w:numId w:val="14"/>
              </w:numPr>
              <w:jc w:val="both"/>
            </w:pPr>
            <w:r w:rsidRPr="00DA78A1">
              <w:t>развитие волонтерского движения в районе.</w:t>
            </w:r>
          </w:p>
        </w:tc>
      </w:tr>
      <w:tr w:rsidR="00D05728" w:rsidRPr="00DA78A1" w:rsidTr="00562F4F">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728" w:rsidRPr="00DA78A1" w:rsidRDefault="00D05728" w:rsidP="00DA78A1">
            <w:pPr>
              <w:jc w:val="both"/>
              <w:rPr>
                <w:b/>
                <w:bCs/>
              </w:rPr>
            </w:pPr>
            <w:r w:rsidRPr="00DA78A1">
              <w:rPr>
                <w:b/>
                <w:bCs/>
              </w:rPr>
              <w:t xml:space="preserve">Финансовое обеспечение программы </w:t>
            </w:r>
          </w:p>
        </w:tc>
        <w:tc>
          <w:tcPr>
            <w:tcW w:w="0" w:type="auto"/>
            <w:tcBorders>
              <w:top w:val="single" w:sz="4" w:space="0" w:color="auto"/>
              <w:left w:val="single" w:sz="4" w:space="0" w:color="auto"/>
              <w:bottom w:val="single" w:sz="4" w:space="0" w:color="auto"/>
              <w:right w:val="single" w:sz="4" w:space="0" w:color="auto"/>
            </w:tcBorders>
            <w:shd w:val="clear" w:color="auto" w:fill="F0F0F0"/>
            <w:vAlign w:val="center"/>
          </w:tcPr>
          <w:p w:rsidR="00D05728" w:rsidRPr="00DA78A1" w:rsidRDefault="00D05728" w:rsidP="00DA78A1">
            <w:pPr>
              <w:jc w:val="both"/>
            </w:pPr>
            <w:r w:rsidRPr="00DA78A1">
              <w:t xml:space="preserve">Финансовое обеспечение Программы предусмотрено из следующих источников: </w:t>
            </w:r>
          </w:p>
          <w:p w:rsidR="00D05728" w:rsidRPr="00DA78A1" w:rsidRDefault="00D05728" w:rsidP="00786A76">
            <w:pPr>
              <w:numPr>
                <w:ilvl w:val="0"/>
                <w:numId w:val="15"/>
              </w:numPr>
              <w:tabs>
                <w:tab w:val="left" w:pos="2061"/>
              </w:tabs>
              <w:jc w:val="both"/>
            </w:pPr>
            <w:r w:rsidRPr="00DA78A1">
              <w:t xml:space="preserve">Средства районного бюджета, корректируемые на каждый бюджетный год. </w:t>
            </w:r>
          </w:p>
          <w:p w:rsidR="00D05728" w:rsidRPr="00DA78A1" w:rsidRDefault="00D05728" w:rsidP="00786A76">
            <w:pPr>
              <w:numPr>
                <w:ilvl w:val="0"/>
                <w:numId w:val="15"/>
              </w:numPr>
              <w:tabs>
                <w:tab w:val="left" w:pos="2061"/>
              </w:tabs>
              <w:jc w:val="both"/>
            </w:pPr>
            <w:r w:rsidRPr="00DA78A1">
              <w:t xml:space="preserve">Прогнозируемые источники (средства республиканского бюджета). </w:t>
            </w:r>
          </w:p>
          <w:p w:rsidR="00D05728" w:rsidRPr="00DA78A1" w:rsidRDefault="00D05728" w:rsidP="00786A76">
            <w:pPr>
              <w:numPr>
                <w:ilvl w:val="0"/>
                <w:numId w:val="15"/>
              </w:numPr>
              <w:tabs>
                <w:tab w:val="left" w:pos="2061"/>
              </w:tabs>
              <w:jc w:val="both"/>
            </w:pPr>
            <w:r w:rsidRPr="00DA78A1">
              <w:t xml:space="preserve">Внебюджетные источники (средства спонсоров, благотворительные пожертвования, собственные средства общественных организаций и фондов, грантовая поддержка). </w:t>
            </w:r>
          </w:p>
        </w:tc>
      </w:tr>
      <w:tr w:rsidR="00D05728" w:rsidRPr="00DA78A1" w:rsidTr="00562F4F">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p>
          <w:p w:rsidR="00D05728" w:rsidRPr="00DA78A1" w:rsidRDefault="00D05728" w:rsidP="00DA78A1">
            <w:pPr>
              <w:jc w:val="both"/>
              <w:rPr>
                <w:b/>
                <w:bCs/>
              </w:rPr>
            </w:pPr>
            <w:r w:rsidRPr="00DA78A1">
              <w:rPr>
                <w:b/>
                <w:bCs/>
              </w:rPr>
              <w:t>Система организации управления и контроля за исполнением программы</w:t>
            </w:r>
          </w:p>
        </w:tc>
        <w:tc>
          <w:tcPr>
            <w:tcW w:w="0" w:type="auto"/>
            <w:tcBorders>
              <w:top w:val="single" w:sz="4" w:space="0" w:color="auto"/>
              <w:left w:val="single" w:sz="4" w:space="0" w:color="auto"/>
              <w:bottom w:val="single" w:sz="4" w:space="0" w:color="auto"/>
              <w:right w:val="single" w:sz="4" w:space="0" w:color="auto"/>
            </w:tcBorders>
            <w:shd w:val="clear" w:color="auto" w:fill="F0F0F0"/>
            <w:vAlign w:val="center"/>
          </w:tcPr>
          <w:p w:rsidR="00D05728" w:rsidRPr="00DA78A1" w:rsidRDefault="00D05728" w:rsidP="00DA78A1">
            <w:pPr>
              <w:tabs>
                <w:tab w:val="left" w:pos="720"/>
              </w:tabs>
              <w:ind w:left="720"/>
              <w:jc w:val="both"/>
            </w:pPr>
            <w:r w:rsidRPr="00DA78A1">
              <w:lastRenderedPageBreak/>
              <w:t>Средства районного бюджета, корректируемые на каждый год:</w:t>
            </w:r>
          </w:p>
          <w:p w:rsidR="00D05728" w:rsidRPr="00DA78A1" w:rsidRDefault="00D05728" w:rsidP="00786A76">
            <w:pPr>
              <w:numPr>
                <w:ilvl w:val="0"/>
                <w:numId w:val="15"/>
              </w:numPr>
              <w:tabs>
                <w:tab w:val="left" w:pos="720"/>
              </w:tabs>
              <w:ind w:left="720"/>
              <w:jc w:val="both"/>
            </w:pPr>
            <w:r w:rsidRPr="00DA78A1">
              <w:t>2016г. - 95,9 т.руб.,</w:t>
            </w:r>
          </w:p>
          <w:p w:rsidR="00D05728" w:rsidRPr="00DA78A1" w:rsidRDefault="00D05728" w:rsidP="00786A76">
            <w:pPr>
              <w:numPr>
                <w:ilvl w:val="0"/>
                <w:numId w:val="15"/>
              </w:numPr>
              <w:tabs>
                <w:tab w:val="left" w:pos="720"/>
              </w:tabs>
              <w:ind w:left="720"/>
              <w:jc w:val="both"/>
            </w:pPr>
            <w:r w:rsidRPr="00DA78A1">
              <w:t>2017г. - 101,2 т.руб.,</w:t>
            </w:r>
          </w:p>
          <w:p w:rsidR="00D05728" w:rsidRPr="00DA78A1" w:rsidRDefault="00D05728" w:rsidP="00786A76">
            <w:pPr>
              <w:numPr>
                <w:ilvl w:val="0"/>
                <w:numId w:val="15"/>
              </w:numPr>
              <w:tabs>
                <w:tab w:val="left" w:pos="720"/>
              </w:tabs>
              <w:ind w:left="720"/>
              <w:jc w:val="both"/>
            </w:pPr>
            <w:r w:rsidRPr="00DA78A1">
              <w:t>2018г. - 102,1 т.руб.,</w:t>
            </w:r>
          </w:p>
          <w:p w:rsidR="00D05728" w:rsidRPr="00DA78A1" w:rsidRDefault="00D05728" w:rsidP="00786A76">
            <w:pPr>
              <w:numPr>
                <w:ilvl w:val="0"/>
                <w:numId w:val="15"/>
              </w:numPr>
              <w:tabs>
                <w:tab w:val="left" w:pos="720"/>
              </w:tabs>
              <w:ind w:left="720"/>
              <w:jc w:val="both"/>
            </w:pPr>
            <w:r w:rsidRPr="00DA78A1">
              <w:t xml:space="preserve">2019г. – 72,3 т.руб., </w:t>
            </w:r>
          </w:p>
          <w:p w:rsidR="00D05728" w:rsidRPr="00DA78A1" w:rsidRDefault="00D05728" w:rsidP="00786A76">
            <w:pPr>
              <w:numPr>
                <w:ilvl w:val="0"/>
                <w:numId w:val="15"/>
              </w:numPr>
              <w:tabs>
                <w:tab w:val="left" w:pos="720"/>
              </w:tabs>
              <w:ind w:left="720"/>
              <w:jc w:val="both"/>
            </w:pPr>
            <w:r w:rsidRPr="00DA78A1">
              <w:t xml:space="preserve">2020г. – 0,0 т.руб., </w:t>
            </w:r>
          </w:p>
          <w:p w:rsidR="00D05728" w:rsidRPr="00DA78A1" w:rsidRDefault="00D05728" w:rsidP="00786A76">
            <w:pPr>
              <w:numPr>
                <w:ilvl w:val="0"/>
                <w:numId w:val="15"/>
              </w:numPr>
              <w:tabs>
                <w:tab w:val="left" w:pos="720"/>
              </w:tabs>
              <w:ind w:left="720"/>
              <w:jc w:val="both"/>
            </w:pPr>
            <w:r w:rsidRPr="00DA78A1">
              <w:t xml:space="preserve">2021г. – 39,8 т.руб., </w:t>
            </w:r>
          </w:p>
          <w:p w:rsidR="00D05728" w:rsidRPr="00DA78A1" w:rsidRDefault="00D05728" w:rsidP="00786A76">
            <w:pPr>
              <w:numPr>
                <w:ilvl w:val="0"/>
                <w:numId w:val="15"/>
              </w:numPr>
              <w:tabs>
                <w:tab w:val="left" w:pos="720"/>
              </w:tabs>
              <w:ind w:left="720"/>
              <w:jc w:val="both"/>
            </w:pPr>
            <w:r w:rsidRPr="00DA78A1">
              <w:t xml:space="preserve">2022г. - 102,1 т.руб., </w:t>
            </w:r>
          </w:p>
          <w:p w:rsidR="00D05728" w:rsidRPr="00DA78A1" w:rsidRDefault="00D05728" w:rsidP="00786A76">
            <w:pPr>
              <w:numPr>
                <w:ilvl w:val="0"/>
                <w:numId w:val="15"/>
              </w:numPr>
              <w:tabs>
                <w:tab w:val="left" w:pos="720"/>
              </w:tabs>
              <w:ind w:left="720"/>
              <w:jc w:val="both"/>
            </w:pPr>
            <w:r w:rsidRPr="00DA78A1">
              <w:t>2023г. - 102,1 т.руб.,</w:t>
            </w:r>
          </w:p>
          <w:p w:rsidR="00D05728" w:rsidRPr="00DA78A1" w:rsidRDefault="00D05728" w:rsidP="00786A76">
            <w:pPr>
              <w:numPr>
                <w:ilvl w:val="0"/>
                <w:numId w:val="15"/>
              </w:numPr>
              <w:tabs>
                <w:tab w:val="left" w:pos="720"/>
              </w:tabs>
              <w:ind w:left="720"/>
              <w:jc w:val="both"/>
            </w:pPr>
            <w:r w:rsidRPr="00DA78A1">
              <w:lastRenderedPageBreak/>
              <w:t>2024г. – 856,2  т.руб.,</w:t>
            </w:r>
          </w:p>
          <w:p w:rsidR="00D05728" w:rsidRPr="00DA78A1" w:rsidRDefault="00D05728" w:rsidP="00786A76">
            <w:pPr>
              <w:numPr>
                <w:ilvl w:val="0"/>
                <w:numId w:val="15"/>
              </w:numPr>
              <w:tabs>
                <w:tab w:val="left" w:pos="720"/>
              </w:tabs>
              <w:ind w:left="720"/>
              <w:jc w:val="both"/>
            </w:pPr>
            <w:r w:rsidRPr="00DA78A1">
              <w:t>2025г. – 304,2 т.руб.,</w:t>
            </w:r>
          </w:p>
          <w:p w:rsidR="00D05728" w:rsidRPr="00DA78A1" w:rsidRDefault="00D05728" w:rsidP="00786A76">
            <w:pPr>
              <w:numPr>
                <w:ilvl w:val="0"/>
                <w:numId w:val="15"/>
              </w:numPr>
              <w:tabs>
                <w:tab w:val="left" w:pos="720"/>
              </w:tabs>
              <w:ind w:left="720"/>
              <w:jc w:val="both"/>
            </w:pPr>
            <w:r w:rsidRPr="00DA78A1">
              <w:t>2026г. – 244,6  т.руб.</w:t>
            </w:r>
          </w:p>
          <w:p w:rsidR="00D05728" w:rsidRPr="00DA78A1" w:rsidRDefault="00D05728" w:rsidP="00786A76">
            <w:pPr>
              <w:numPr>
                <w:ilvl w:val="0"/>
                <w:numId w:val="15"/>
              </w:numPr>
              <w:tabs>
                <w:tab w:val="left" w:pos="720"/>
              </w:tabs>
              <w:ind w:left="720"/>
              <w:jc w:val="both"/>
            </w:pPr>
            <w:r w:rsidRPr="00DA78A1">
              <w:t>2027г. – 244,6 т.руб.</w:t>
            </w:r>
          </w:p>
          <w:p w:rsidR="00D05728" w:rsidRPr="00DA78A1" w:rsidRDefault="00D05728" w:rsidP="00DA78A1">
            <w:pPr>
              <w:ind w:left="720"/>
              <w:jc w:val="both"/>
            </w:pPr>
            <w:r w:rsidRPr="00DA78A1">
              <w:t xml:space="preserve">Итого по программе «Молодежь Чамзинского муниципального района» - 2265,1 тыс.руб. </w:t>
            </w:r>
          </w:p>
          <w:p w:rsidR="00D05728" w:rsidRPr="00DA78A1" w:rsidRDefault="00D05728" w:rsidP="00DA78A1">
            <w:pPr>
              <w:jc w:val="both"/>
              <w:rPr>
                <w:b/>
                <w:bCs/>
              </w:rPr>
            </w:pPr>
          </w:p>
          <w:p w:rsidR="00D05728" w:rsidRPr="00DA78A1" w:rsidRDefault="00D05728" w:rsidP="00DA78A1">
            <w:pPr>
              <w:widowControl w:val="0"/>
              <w:shd w:val="clear" w:color="auto" w:fill="FFFFFF"/>
              <w:autoSpaceDE w:val="0"/>
              <w:autoSpaceDN w:val="0"/>
              <w:adjustRightInd w:val="0"/>
              <w:jc w:val="both"/>
            </w:pPr>
            <w:r w:rsidRPr="00DA78A1">
              <w:rPr>
                <w:b/>
                <w:bCs/>
              </w:rPr>
              <w:t>Управление программой</w:t>
            </w:r>
            <w:r w:rsidRPr="00DA78A1">
              <w:t xml:space="preserve"> осуществляет отдел по делам молодежи и спорта управления по социальной работе администрации Чамзинского муниципального района, Молодёжный парламент при Совете депутатов Чамзинского муниципального района путем сбора, обобщения информации о реализации программы.</w:t>
            </w:r>
            <w:r w:rsidRPr="00DA78A1">
              <w:br/>
            </w:r>
            <w:r w:rsidRPr="00DA78A1">
              <w:rPr>
                <w:b/>
                <w:bCs/>
              </w:rPr>
              <w:t xml:space="preserve">Контроль за исполнением программы </w:t>
            </w:r>
            <w:r w:rsidRPr="00DA78A1">
              <w:t xml:space="preserve">осуществляет Администрация Чамзинского муниципального района.  Отчетный период один год. Срок предоставления информации ежегодно, в декабре месяце. </w:t>
            </w:r>
          </w:p>
        </w:tc>
      </w:tr>
    </w:tbl>
    <w:p w:rsidR="00D05728" w:rsidRPr="00DA78A1" w:rsidRDefault="00D05728" w:rsidP="00DA78A1">
      <w:pPr>
        <w:jc w:val="both"/>
      </w:pPr>
    </w:p>
    <w:p w:rsidR="00D05728" w:rsidRPr="00DA78A1" w:rsidRDefault="00D05728" w:rsidP="00DA78A1">
      <w:pPr>
        <w:jc w:val="both"/>
        <w:outlineLvl w:val="0"/>
        <w:rPr>
          <w:b/>
          <w:bCs/>
          <w:spacing w:val="-17"/>
          <w:kern w:val="36"/>
        </w:rPr>
      </w:pPr>
    </w:p>
    <w:p w:rsidR="00D05728" w:rsidRPr="00DA78A1" w:rsidRDefault="00D05728" w:rsidP="00DA78A1">
      <w:pPr>
        <w:jc w:val="both"/>
        <w:outlineLvl w:val="0"/>
        <w:rPr>
          <w:b/>
          <w:bCs/>
          <w:spacing w:val="-17"/>
          <w:kern w:val="36"/>
          <w:u w:val="single"/>
        </w:rPr>
      </w:pPr>
      <w:bookmarkStart w:id="66" w:name="_Toc419970324"/>
      <w:r w:rsidRPr="00DA78A1">
        <w:rPr>
          <w:b/>
          <w:bCs/>
          <w:spacing w:val="-17"/>
          <w:kern w:val="36"/>
          <w:u w:val="single"/>
        </w:rPr>
        <w:t>Введение</w:t>
      </w:r>
      <w:bookmarkEnd w:id="66"/>
    </w:p>
    <w:p w:rsidR="00D05728" w:rsidRPr="00DA78A1" w:rsidRDefault="00D05728" w:rsidP="00DA78A1">
      <w:pPr>
        <w:jc w:val="both"/>
        <w:outlineLvl w:val="0"/>
        <w:rPr>
          <w:b/>
          <w:bCs/>
          <w:spacing w:val="-17"/>
          <w:kern w:val="36"/>
          <w:u w:val="single"/>
        </w:rPr>
      </w:pPr>
    </w:p>
    <w:p w:rsidR="00D05728" w:rsidRPr="00DA78A1" w:rsidRDefault="00D05728" w:rsidP="00DA78A1">
      <w:pPr>
        <w:ind w:firstLine="900"/>
        <w:jc w:val="both"/>
      </w:pPr>
      <w:r w:rsidRPr="00DA78A1">
        <w:t xml:space="preserve">Молодежь — это социально-демографическая группа, переживающая период становления социальной зрелости, адаптации, интеграции в мир взрослых. В кризисных условиях именно молодежь больше всего подвержена крушению идеалов, обострению нигилизма, апатии, т.к. система ценностей подвижна, мировоззрение не устоялось, что приводит к потере нравственного и духовного здоровья части представителей молодежной среды. </w:t>
      </w:r>
    </w:p>
    <w:p w:rsidR="00D05728" w:rsidRPr="00DA78A1" w:rsidRDefault="00D05728" w:rsidP="00DA78A1">
      <w:pPr>
        <w:widowControl w:val="0"/>
        <w:autoSpaceDE w:val="0"/>
        <w:autoSpaceDN w:val="0"/>
        <w:adjustRightInd w:val="0"/>
        <w:ind w:firstLine="540"/>
        <w:jc w:val="both"/>
        <w:rPr>
          <w:rFonts w:eastAsia="Calibri"/>
          <w:color w:val="000000"/>
        </w:rPr>
      </w:pPr>
      <w:r w:rsidRPr="00DA78A1">
        <w:rPr>
          <w:rFonts w:eastAsia="Calibri"/>
          <w:color w:val="000000"/>
        </w:rPr>
        <w:t>В последние годы удалось переломить ряд негативных тенденций и достичь заметного улучшения социально-экономического положения молодежи в Российской Федерации. Уменьшилась смертность среди молодежи, усилилось стремление к ведению здорового образа жизни, снизился уровень молодежной безработицы и наметилось снижение преступности (в том числе среди несовершеннолетних). Российская Федерация является одним из мировых лидеров по количеству молодых специалистов, получивших высшее образование. Многие представители молодежи входят в число победителей и призеров международных спортивных соревнований, творческих конкурсов и олимпиад.</w:t>
      </w:r>
    </w:p>
    <w:p w:rsidR="00D05728" w:rsidRPr="00DA78A1" w:rsidRDefault="00D05728" w:rsidP="00DA78A1">
      <w:pPr>
        <w:widowControl w:val="0"/>
        <w:autoSpaceDE w:val="0"/>
        <w:autoSpaceDN w:val="0"/>
        <w:adjustRightInd w:val="0"/>
        <w:ind w:firstLine="540"/>
        <w:jc w:val="both"/>
        <w:rPr>
          <w:rFonts w:eastAsia="Calibri"/>
          <w:color w:val="000000"/>
        </w:rPr>
      </w:pPr>
      <w:r w:rsidRPr="00DA78A1">
        <w:rPr>
          <w:rFonts w:eastAsia="Calibri"/>
          <w:color w:val="000000"/>
        </w:rPr>
        <w:t>Вместе с тем существует тенденция нарастания негативного влияния целого ряда внутренних и внешних факторов, повышающих риски роста угроз ценностного, общественного и социально-экономического характера. Проблемным фактором является деструктивное информационное воздействие на молодежь, следствием которого в условиях социального расслоения, как показывает опыт других стран, могут стать повышенная агрессивность в молодежной среде, национальная и религиозная нетерпимость, а также социальное напряжение в обществе.</w:t>
      </w:r>
    </w:p>
    <w:p w:rsidR="00D05728" w:rsidRPr="00DA78A1" w:rsidRDefault="00D05728" w:rsidP="00DA78A1">
      <w:pPr>
        <w:widowControl w:val="0"/>
        <w:autoSpaceDE w:val="0"/>
        <w:autoSpaceDN w:val="0"/>
        <w:adjustRightInd w:val="0"/>
        <w:ind w:firstLine="540"/>
        <w:jc w:val="both"/>
        <w:rPr>
          <w:rFonts w:eastAsia="Calibri"/>
          <w:color w:val="000000"/>
        </w:rPr>
      </w:pPr>
      <w:r w:rsidRPr="00DA78A1">
        <w:rPr>
          <w:rFonts w:eastAsia="Calibri"/>
          <w:color w:val="000000"/>
        </w:rPr>
        <w:t>Снижение численности молодежи вследствие демографических проблем прошлых лет может оказать системное влияние на социально-экономическое развитие страны, привести к убыли населения, сокращению трудовых ресурсов, росту пенсионной нагрузки и ослаблению обороноспособности Российской Федерации.</w:t>
      </w:r>
    </w:p>
    <w:p w:rsidR="00D05728" w:rsidRPr="00DA78A1" w:rsidRDefault="00D05728" w:rsidP="00DA78A1">
      <w:pPr>
        <w:widowControl w:val="0"/>
        <w:autoSpaceDE w:val="0"/>
        <w:autoSpaceDN w:val="0"/>
        <w:adjustRightInd w:val="0"/>
        <w:ind w:firstLine="540"/>
        <w:jc w:val="both"/>
        <w:rPr>
          <w:rFonts w:eastAsia="Calibri"/>
          <w:color w:val="000000"/>
        </w:rPr>
      </w:pPr>
      <w:r w:rsidRPr="00DA78A1">
        <w:rPr>
          <w:rFonts w:eastAsia="Calibri"/>
          <w:color w:val="000000"/>
        </w:rPr>
        <w:t>Молодежь достойна того, чтобы получить и реализовать новые возможности для построения своего будущего и будущего страны.</w:t>
      </w:r>
    </w:p>
    <w:p w:rsidR="00D05728" w:rsidRPr="00DA78A1" w:rsidRDefault="00D05728" w:rsidP="00DA78A1">
      <w:pPr>
        <w:widowControl w:val="0"/>
        <w:autoSpaceDE w:val="0"/>
        <w:autoSpaceDN w:val="0"/>
        <w:adjustRightInd w:val="0"/>
        <w:ind w:firstLine="540"/>
        <w:jc w:val="both"/>
        <w:rPr>
          <w:rFonts w:eastAsia="Calibri"/>
          <w:color w:val="000000"/>
        </w:rPr>
      </w:pPr>
      <w:r w:rsidRPr="00DA78A1">
        <w:rPr>
          <w:rFonts w:eastAsia="Calibri"/>
          <w:color w:val="000000"/>
        </w:rPr>
        <w:t>Важно выработать в молодежной среде приоритет национально-государственной идентичности, а также воспитать чувство гордости за Отечество.</w:t>
      </w:r>
    </w:p>
    <w:p w:rsidR="00D05728" w:rsidRPr="00DA78A1" w:rsidRDefault="00D05728" w:rsidP="00DA78A1">
      <w:pPr>
        <w:widowControl w:val="0"/>
        <w:autoSpaceDE w:val="0"/>
        <w:autoSpaceDN w:val="0"/>
        <w:adjustRightInd w:val="0"/>
        <w:ind w:firstLine="540"/>
        <w:jc w:val="both"/>
        <w:rPr>
          <w:rFonts w:eastAsia="Calibri"/>
          <w:color w:val="000000"/>
        </w:rPr>
      </w:pPr>
      <w:r w:rsidRPr="00DA78A1">
        <w:rPr>
          <w:rFonts w:eastAsia="Calibri"/>
          <w:color w:val="000000"/>
        </w:rPr>
        <w:t xml:space="preserve">Стратегическим приоритетом государственной молодежной политики является создание условий для формирования личности гармоничной, постоянно </w:t>
      </w:r>
      <w:r w:rsidRPr="00DA78A1">
        <w:rPr>
          <w:rFonts w:eastAsia="Calibri"/>
          <w:color w:val="000000"/>
        </w:rPr>
        <w:lastRenderedPageBreak/>
        <w:t>совершенствующейся, эрудированной, конкурентоспособной, неравнодушной, обладающей прочным нравственным стержнем, способной при этом адаптироваться к меняющимся условиям и восприимчивой к новым созидательным идеям.</w:t>
      </w:r>
    </w:p>
    <w:p w:rsidR="00D05728" w:rsidRPr="00DA78A1" w:rsidRDefault="00D05728" w:rsidP="00DA78A1">
      <w:pPr>
        <w:widowControl w:val="0"/>
        <w:autoSpaceDE w:val="0"/>
        <w:autoSpaceDN w:val="0"/>
        <w:adjustRightInd w:val="0"/>
        <w:ind w:firstLine="540"/>
        <w:jc w:val="both"/>
        <w:rPr>
          <w:rFonts w:eastAsia="Calibri"/>
          <w:color w:val="000000"/>
        </w:rPr>
      </w:pPr>
      <w:r w:rsidRPr="00DA78A1">
        <w:rPr>
          <w:rFonts w:eastAsia="Calibri"/>
          <w:color w:val="000000"/>
        </w:rPr>
        <w:t>Ключевой задачей является воспитание патриотично настроенной молодежи с независимым мышлением, обладающей созидательным мировоззрением, профессиональными знаниями, демонстрирующей высокую культуру, в том числе культуру межнационального общения, ответственность и способность принимать самостоятельные решения, нацеленные на повышение благосостояния страны, народа и своей семьи.</w:t>
      </w:r>
    </w:p>
    <w:p w:rsidR="00D05728" w:rsidRPr="00DA78A1" w:rsidRDefault="00D05728" w:rsidP="00DA78A1">
      <w:pPr>
        <w:widowControl w:val="0"/>
        <w:autoSpaceDE w:val="0"/>
        <w:autoSpaceDN w:val="0"/>
        <w:adjustRightInd w:val="0"/>
        <w:ind w:firstLine="540"/>
        <w:jc w:val="both"/>
        <w:rPr>
          <w:rFonts w:eastAsia="Calibri"/>
          <w:color w:val="000000"/>
        </w:rPr>
      </w:pPr>
      <w:r w:rsidRPr="00DA78A1">
        <w:rPr>
          <w:rFonts w:eastAsia="Calibri"/>
          <w:color w:val="000000"/>
        </w:rPr>
        <w:t>Государство и общество должны создать базовые условия для полноценной самореализации молодежи в социально-экономической и общественно-политической сферах жизни России, чтобы молодежь, развивая индивидуальные качества, проявляла высокий уровень социальной активности.</w:t>
      </w:r>
    </w:p>
    <w:p w:rsidR="00D05728" w:rsidRPr="00DA78A1" w:rsidRDefault="00D05728" w:rsidP="00DA78A1">
      <w:pPr>
        <w:widowControl w:val="0"/>
        <w:autoSpaceDE w:val="0"/>
        <w:autoSpaceDN w:val="0"/>
        <w:adjustRightInd w:val="0"/>
        <w:ind w:firstLine="540"/>
        <w:jc w:val="both"/>
        <w:rPr>
          <w:rFonts w:eastAsia="Calibri"/>
          <w:color w:val="000000"/>
        </w:rPr>
      </w:pPr>
      <w:r w:rsidRPr="00DA78A1">
        <w:rPr>
          <w:rFonts w:eastAsia="Calibri"/>
        </w:rPr>
        <w:t>Эффективная реализация государственной молодежной политики должна обеспечивать устойчивый рост числа молодых людей, мотивированных на позитивные действия, разделяющих общечеловеческие и национальные духовные ценности, обладающих хорошим физическим здоровьем, занимающихся физической культурой и спортом, не имеющих вредных привычек, работающих над своим личностным и профессиональным развитием, любящих свое Отечество и готовых защищать его интересы, прилагающих усилия для динамичного развития сильной и независимой Российской Федерации.</w:t>
      </w:r>
    </w:p>
    <w:p w:rsidR="00D05728" w:rsidRPr="00DA78A1" w:rsidRDefault="00D05728" w:rsidP="00DA78A1">
      <w:pPr>
        <w:ind w:firstLine="900"/>
        <w:jc w:val="both"/>
      </w:pPr>
      <w:r w:rsidRPr="00DA78A1">
        <w:t xml:space="preserve">К числу особо тревожных тенденций в молодежной среде относится падение престижа профессионально-технического образования; увеличение числа молодежи, начинающей трудовую деятельность с низким уровнем образования и не имеющей желания продолжать обучение. </w:t>
      </w:r>
    </w:p>
    <w:p w:rsidR="00D05728" w:rsidRPr="00DA78A1" w:rsidRDefault="00D05728" w:rsidP="00DA78A1">
      <w:pPr>
        <w:ind w:firstLine="900"/>
        <w:jc w:val="both"/>
      </w:pPr>
      <w:r w:rsidRPr="00DA78A1">
        <w:t xml:space="preserve">Молодежная среда по-прежнему остается опасной криминогенной зоной. Нарастают неблагоприятные тенденции, такие как омоложение преступности, усиление ее группового характера. </w:t>
      </w:r>
    </w:p>
    <w:p w:rsidR="00D05728" w:rsidRPr="00DA78A1" w:rsidRDefault="00D05728" w:rsidP="00DA78A1">
      <w:pPr>
        <w:ind w:firstLine="900"/>
        <w:jc w:val="both"/>
      </w:pPr>
      <w:r w:rsidRPr="00DA78A1">
        <w:t xml:space="preserve">В Чамзинском муниципальном районе проживает 6771  молодых людей в возрасте от 14 до 35 лет.   К сожалению, существующие экономические и социальные программы района слабо учитывают специфическую социальную позицию молодого поколения в процессе общественного развития. В связи с этим необходимо усилить внимание к социальным проблемам молодежи, определению средств, форм, методов и критериев работы с молодым поколением на среднесрочную и долгосрочную перспективу. </w:t>
      </w:r>
    </w:p>
    <w:p w:rsidR="00D05728" w:rsidRPr="00DA78A1" w:rsidRDefault="00D05728" w:rsidP="00DA78A1">
      <w:pPr>
        <w:ind w:firstLine="900"/>
        <w:jc w:val="both"/>
      </w:pPr>
      <w:r w:rsidRPr="00DA78A1">
        <w:t xml:space="preserve">В центре внимания современной муниципальной молодежной политики должна оказаться молодежь, как стратегический ресурс, главный носитель будущего, основной источник инноваций, важнейший фактор перемен. К возрасту сегодня надо относиться как к понятию не только демографическому, но рассматривать его также в сочетании с экономическими, социальными и политическими условиями развивающегося общества. Такой подход к молодежи, оценке ее роли и значения для настоящего и будущего Чамзинского муниципального района, способен создать муниципальную  молодежную политику, работающую на управление процессами в многообразной молодежной среде, принятие адекватных решений на опережение негативных социальных событий, профилактику асоциальных явлений в молодежной среде, ускорение развития, взамен политики запоздалой реакции на уже развившиеся противоречия и проблемы. </w:t>
      </w:r>
    </w:p>
    <w:p w:rsidR="00D05728" w:rsidRPr="00DA78A1" w:rsidRDefault="00D05728" w:rsidP="00DA78A1">
      <w:pPr>
        <w:ind w:firstLine="900"/>
        <w:jc w:val="both"/>
      </w:pPr>
    </w:p>
    <w:p w:rsidR="00D05728" w:rsidRPr="00DA78A1" w:rsidRDefault="00D05728" w:rsidP="00DA78A1">
      <w:pPr>
        <w:jc w:val="both"/>
        <w:outlineLvl w:val="0"/>
        <w:rPr>
          <w:b/>
          <w:bCs/>
          <w:spacing w:val="-17"/>
          <w:kern w:val="36"/>
          <w:u w:val="single"/>
        </w:rPr>
      </w:pPr>
    </w:p>
    <w:p w:rsidR="00D05728" w:rsidRPr="00DA78A1" w:rsidRDefault="00D05728" w:rsidP="00DA78A1">
      <w:pPr>
        <w:jc w:val="both"/>
        <w:outlineLvl w:val="0"/>
        <w:rPr>
          <w:b/>
          <w:bCs/>
          <w:spacing w:val="-17"/>
          <w:kern w:val="36"/>
          <w:u w:val="single"/>
        </w:rPr>
      </w:pPr>
      <w:bookmarkStart w:id="67" w:name="_Toc419970325"/>
      <w:r w:rsidRPr="00DA78A1">
        <w:rPr>
          <w:b/>
          <w:bCs/>
          <w:spacing w:val="-17"/>
          <w:kern w:val="36"/>
          <w:u w:val="single"/>
        </w:rPr>
        <w:t>Основные подходы, цели и задачи программы, этапы и сроки реализации программы</w:t>
      </w:r>
      <w:bookmarkEnd w:id="67"/>
    </w:p>
    <w:p w:rsidR="00D05728" w:rsidRPr="00DA78A1" w:rsidRDefault="00D05728" w:rsidP="00DA78A1">
      <w:pPr>
        <w:keepNext/>
        <w:jc w:val="both"/>
        <w:outlineLvl w:val="2"/>
        <w:rPr>
          <w:b/>
          <w:bCs/>
          <w:u w:val="single"/>
        </w:rPr>
      </w:pPr>
    </w:p>
    <w:p w:rsidR="00D05728" w:rsidRPr="00DA78A1" w:rsidRDefault="00D05728" w:rsidP="00DA78A1">
      <w:pPr>
        <w:keepNext/>
        <w:jc w:val="both"/>
        <w:outlineLvl w:val="2"/>
        <w:rPr>
          <w:b/>
          <w:bCs/>
        </w:rPr>
      </w:pPr>
      <w:bookmarkStart w:id="68" w:name="_Toc419970326"/>
      <w:r w:rsidRPr="00DA78A1">
        <w:rPr>
          <w:b/>
          <w:bCs/>
        </w:rPr>
        <w:t>Субъекты реализации молодежной политики</w:t>
      </w:r>
      <w:bookmarkEnd w:id="68"/>
    </w:p>
    <w:p w:rsidR="00D05728" w:rsidRPr="00DA78A1" w:rsidRDefault="00D05728" w:rsidP="00DA78A1">
      <w:pPr>
        <w:jc w:val="both"/>
      </w:pPr>
      <w:r w:rsidRPr="00DA78A1">
        <w:t xml:space="preserve">Программой определены субъекты, в отношении которых осуществляется молодежная политика: </w:t>
      </w:r>
    </w:p>
    <w:p w:rsidR="00D05728" w:rsidRPr="00DA78A1" w:rsidRDefault="00D05728" w:rsidP="00786A76">
      <w:pPr>
        <w:numPr>
          <w:ilvl w:val="0"/>
          <w:numId w:val="16"/>
        </w:numPr>
        <w:jc w:val="both"/>
      </w:pPr>
      <w:r w:rsidRPr="00DA78A1">
        <w:t xml:space="preserve">молодые граждане — физические лица в возрасте от 14 до 35 лет, имеющие место жительства в Чамзинском муниципальном районе, физические лица в возрасте от 14 </w:t>
      </w:r>
      <w:r w:rsidRPr="00DA78A1">
        <w:lastRenderedPageBreak/>
        <w:t xml:space="preserve">до 35 лет, имеющие место жительства за пределами Чамзинского муниципального района, получающие образование в очной и очно-заочной (вечерней) формах обучения в образовательных учреждениях, находящихся на территории Чамзинского муниципального  района; </w:t>
      </w:r>
    </w:p>
    <w:p w:rsidR="00D05728" w:rsidRPr="00DA78A1" w:rsidRDefault="00D05728" w:rsidP="00786A76">
      <w:pPr>
        <w:numPr>
          <w:ilvl w:val="0"/>
          <w:numId w:val="16"/>
        </w:numPr>
        <w:jc w:val="both"/>
      </w:pPr>
      <w:r w:rsidRPr="00DA78A1">
        <w:t xml:space="preserve">молодые семьи — семьи, имеющие место жительства в Чамзинском муниципальном районе, в первые три года после заключения брака (при рождении ребенка или нескольких детей — без ограничения продолжительности брака) при условии, что оба супруга не достигли 35-летнего возраста, а также неполные семьи с ребенком или детьми, в которых мать или отец не достигли 35-летнего возраста; </w:t>
      </w:r>
    </w:p>
    <w:p w:rsidR="00D05728" w:rsidRPr="00DA78A1" w:rsidRDefault="00D05728" w:rsidP="00786A76">
      <w:pPr>
        <w:numPr>
          <w:ilvl w:val="0"/>
          <w:numId w:val="16"/>
        </w:numPr>
        <w:jc w:val="both"/>
      </w:pPr>
      <w:r w:rsidRPr="00DA78A1">
        <w:t xml:space="preserve">молодежные организации — некоммерческие организации, созданные в соответствии с федеральным законодательством и зарегистрированные в установленном законом порядке на территории Чамзинского муниципального района , или общественные объединения, действующие на территории Чамзинского муниципального района без регистрации в качестве юридического лица, не менее 75 процентов участников, членов которых (а в общественных объединениях, не имеющих членства, — не менее 75 процентов от числа лиц, документально выразивших поддержку целям данных организаций, объединения и (или) их конкретным акциям и принимающих участие в их деятельности) составляют граждане в возрасте до 35 лет. </w:t>
      </w:r>
    </w:p>
    <w:p w:rsidR="00D05728" w:rsidRPr="00DA78A1" w:rsidRDefault="00D05728" w:rsidP="00DA78A1">
      <w:pPr>
        <w:jc w:val="both"/>
      </w:pPr>
      <w:r w:rsidRPr="00DA78A1">
        <w:t xml:space="preserve">Среди молодых граждан в целях дифференциации молодежной политики выделены: </w:t>
      </w:r>
    </w:p>
    <w:p w:rsidR="00D05728" w:rsidRPr="00DA78A1" w:rsidRDefault="00D05728" w:rsidP="00786A76">
      <w:pPr>
        <w:numPr>
          <w:ilvl w:val="0"/>
          <w:numId w:val="17"/>
        </w:numPr>
        <w:jc w:val="both"/>
      </w:pPr>
      <w:r w:rsidRPr="00DA78A1">
        <w:t xml:space="preserve">несовершеннолетние молодые граждане — молодые граждане в возрасте от 14 до 18 лет; </w:t>
      </w:r>
    </w:p>
    <w:p w:rsidR="00D05728" w:rsidRPr="00DA78A1" w:rsidRDefault="00D05728" w:rsidP="00786A76">
      <w:pPr>
        <w:numPr>
          <w:ilvl w:val="0"/>
          <w:numId w:val="18"/>
        </w:numPr>
        <w:jc w:val="both"/>
      </w:pPr>
      <w:r w:rsidRPr="00DA78A1">
        <w:t xml:space="preserve">студенты — молодые граждане, получающие профессиональное образование; </w:t>
      </w:r>
    </w:p>
    <w:p w:rsidR="00D05728" w:rsidRPr="00DA78A1" w:rsidRDefault="00D05728" w:rsidP="00786A76">
      <w:pPr>
        <w:widowControl w:val="0"/>
        <w:numPr>
          <w:ilvl w:val="0"/>
          <w:numId w:val="18"/>
        </w:numPr>
        <w:autoSpaceDE w:val="0"/>
        <w:autoSpaceDN w:val="0"/>
        <w:adjustRightInd w:val="0"/>
        <w:jc w:val="both"/>
        <w:rPr>
          <w:rFonts w:eastAsia="Calibri"/>
          <w:color w:val="000000"/>
        </w:rPr>
      </w:pPr>
      <w:r w:rsidRPr="00DA78A1">
        <w:rPr>
          <w:rFonts w:eastAsia="Calibri"/>
          <w:color w:val="000000"/>
        </w:rPr>
        <w:t>молодой специалист– гражданин Российской Федерации в возрасте до 35 лет (для участников жилищных программ поддержки молодых специалистов - до 35 лет), имеющий среднее профессиональное или высшее образование, принятый на работу по трудовому договору в соответствии с уровнем профессионального образования и квалификацией;</w:t>
      </w:r>
    </w:p>
    <w:p w:rsidR="00D05728" w:rsidRPr="00DA78A1" w:rsidRDefault="00D05728" w:rsidP="00786A76">
      <w:pPr>
        <w:widowControl w:val="0"/>
        <w:numPr>
          <w:ilvl w:val="0"/>
          <w:numId w:val="18"/>
        </w:numPr>
        <w:autoSpaceDE w:val="0"/>
        <w:autoSpaceDN w:val="0"/>
        <w:adjustRightInd w:val="0"/>
        <w:jc w:val="both"/>
        <w:rPr>
          <w:rFonts w:eastAsia="Calibri"/>
          <w:color w:val="000000"/>
        </w:rPr>
      </w:pPr>
      <w:r w:rsidRPr="00DA78A1">
        <w:rPr>
          <w:rFonts w:eastAsia="Calibri"/>
        </w:rPr>
        <w:t>молодой ученый– работник образовательной или научной организации, имеющий ученую степень кандидата наук в возрасте до 35 лет или ученую степень доктора наук в возрасте до 40 лет (для участников программ решения жилищных проблем работников - до 45 лет) либо являющийся аспирантом, исследователем или преподавателем образовательной организации высшего образования без ученой степени в возрасте до 35 лет;</w:t>
      </w:r>
    </w:p>
    <w:p w:rsidR="00D05728" w:rsidRPr="00DA78A1" w:rsidRDefault="00D05728" w:rsidP="00786A76">
      <w:pPr>
        <w:numPr>
          <w:ilvl w:val="0"/>
          <w:numId w:val="18"/>
        </w:numPr>
        <w:jc w:val="both"/>
      </w:pPr>
      <w:r w:rsidRPr="00DA78A1">
        <w:t xml:space="preserve">молодые граждане, находящиеся в трудной жизненной ситуации — молодые граждане — инвалиды, сироты, а также подростки, воспитывающиеся в неблагополучных семьях. </w:t>
      </w:r>
    </w:p>
    <w:p w:rsidR="00D05728" w:rsidRPr="00DA78A1" w:rsidRDefault="00D05728" w:rsidP="00DA78A1">
      <w:pPr>
        <w:keepNext/>
        <w:jc w:val="both"/>
        <w:outlineLvl w:val="2"/>
        <w:rPr>
          <w:b/>
          <w:bCs/>
        </w:rPr>
      </w:pPr>
    </w:p>
    <w:p w:rsidR="00D05728" w:rsidRPr="00DA78A1" w:rsidRDefault="00D05728" w:rsidP="00DA78A1">
      <w:pPr>
        <w:keepNext/>
        <w:jc w:val="both"/>
        <w:outlineLvl w:val="2"/>
        <w:rPr>
          <w:b/>
          <w:bCs/>
          <w:u w:val="single"/>
        </w:rPr>
      </w:pPr>
      <w:bookmarkStart w:id="69" w:name="_Toc419970327"/>
      <w:r w:rsidRPr="00DA78A1">
        <w:rPr>
          <w:b/>
          <w:bCs/>
          <w:u w:val="single"/>
        </w:rPr>
        <w:t>Цели и задачи программы</w:t>
      </w:r>
      <w:bookmarkEnd w:id="69"/>
    </w:p>
    <w:p w:rsidR="00D05728" w:rsidRPr="00DA78A1" w:rsidRDefault="00D05728" w:rsidP="00DA78A1">
      <w:pPr>
        <w:jc w:val="both"/>
      </w:pPr>
    </w:p>
    <w:p w:rsidR="00D05728" w:rsidRPr="00DA78A1" w:rsidRDefault="00D05728" w:rsidP="00DA78A1">
      <w:pPr>
        <w:jc w:val="both"/>
      </w:pPr>
      <w:r w:rsidRPr="00DA78A1">
        <w:t xml:space="preserve">Муниципальная комплексная программа направлена на достижение в отношении субъектов молодежной политики следующих основных целей. </w:t>
      </w:r>
      <w:r w:rsidRPr="00DA78A1">
        <w:br/>
        <w:t xml:space="preserve">Основные цели программы: </w:t>
      </w:r>
    </w:p>
    <w:p w:rsidR="00D05728" w:rsidRPr="00DA78A1" w:rsidRDefault="00D05728" w:rsidP="00786A76">
      <w:pPr>
        <w:numPr>
          <w:ilvl w:val="0"/>
          <w:numId w:val="19"/>
        </w:numPr>
        <w:jc w:val="both"/>
      </w:pPr>
      <w:r w:rsidRPr="00DA78A1">
        <w:t xml:space="preserve">создание условий для участия молодых граждан в системе общественных отношений; </w:t>
      </w:r>
    </w:p>
    <w:p w:rsidR="00D05728" w:rsidRPr="00DA78A1" w:rsidRDefault="00D05728" w:rsidP="00786A76">
      <w:pPr>
        <w:numPr>
          <w:ilvl w:val="0"/>
          <w:numId w:val="19"/>
        </w:numPr>
        <w:jc w:val="both"/>
      </w:pPr>
      <w:r w:rsidRPr="00DA78A1">
        <w:t xml:space="preserve">воспитание молодых граждан в духе патриотизма, уважения к другим народам, к родному краю; </w:t>
      </w:r>
    </w:p>
    <w:p w:rsidR="00D05728" w:rsidRPr="00DA78A1" w:rsidRDefault="00D05728" w:rsidP="00786A76">
      <w:pPr>
        <w:numPr>
          <w:ilvl w:val="0"/>
          <w:numId w:val="19"/>
        </w:numPr>
        <w:jc w:val="both"/>
      </w:pPr>
      <w:r w:rsidRPr="00DA78A1">
        <w:t xml:space="preserve">содействие нравственному, интеллектуальному и физическому развитию молодых граждан; </w:t>
      </w:r>
    </w:p>
    <w:p w:rsidR="00D05728" w:rsidRPr="00DA78A1" w:rsidRDefault="00D05728" w:rsidP="00786A76">
      <w:pPr>
        <w:numPr>
          <w:ilvl w:val="0"/>
          <w:numId w:val="19"/>
        </w:numPr>
        <w:jc w:val="both"/>
      </w:pPr>
      <w:r w:rsidRPr="00DA78A1">
        <w:t xml:space="preserve">помощь молодым гражданам в решении социальных проблем; </w:t>
      </w:r>
    </w:p>
    <w:p w:rsidR="00D05728" w:rsidRPr="00DA78A1" w:rsidRDefault="00D05728" w:rsidP="00786A76">
      <w:pPr>
        <w:numPr>
          <w:ilvl w:val="0"/>
          <w:numId w:val="19"/>
        </w:numPr>
        <w:jc w:val="both"/>
      </w:pPr>
      <w:r w:rsidRPr="00DA78A1">
        <w:t xml:space="preserve">профилактика негативных проявлений в молодежной среде. </w:t>
      </w:r>
    </w:p>
    <w:p w:rsidR="00D05728" w:rsidRPr="00DA78A1" w:rsidRDefault="00D05728" w:rsidP="00DA78A1">
      <w:pPr>
        <w:jc w:val="both"/>
      </w:pPr>
      <w:r w:rsidRPr="00DA78A1">
        <w:t xml:space="preserve">Основные задачи программы: </w:t>
      </w:r>
    </w:p>
    <w:p w:rsidR="00D05728" w:rsidRPr="00DA78A1" w:rsidRDefault="00D05728" w:rsidP="00786A76">
      <w:pPr>
        <w:numPr>
          <w:ilvl w:val="0"/>
          <w:numId w:val="20"/>
        </w:numPr>
        <w:jc w:val="both"/>
      </w:pPr>
      <w:r w:rsidRPr="00DA78A1">
        <w:t xml:space="preserve">Оказание поддержки молодым гражданам: </w:t>
      </w:r>
    </w:p>
    <w:p w:rsidR="00D05728" w:rsidRPr="00DA78A1" w:rsidRDefault="00D05728" w:rsidP="00786A76">
      <w:pPr>
        <w:numPr>
          <w:ilvl w:val="1"/>
          <w:numId w:val="20"/>
        </w:numPr>
        <w:jc w:val="both"/>
      </w:pPr>
      <w:r w:rsidRPr="00DA78A1">
        <w:t xml:space="preserve">в сфере образования и профессиональной ориентации; </w:t>
      </w:r>
    </w:p>
    <w:p w:rsidR="00D05728" w:rsidRPr="00DA78A1" w:rsidRDefault="00D05728" w:rsidP="00786A76">
      <w:pPr>
        <w:numPr>
          <w:ilvl w:val="1"/>
          <w:numId w:val="20"/>
        </w:numPr>
        <w:jc w:val="both"/>
      </w:pPr>
      <w:r w:rsidRPr="00DA78A1">
        <w:lastRenderedPageBreak/>
        <w:t xml:space="preserve">в сфере здоровья, физической культуры и спорта; </w:t>
      </w:r>
    </w:p>
    <w:p w:rsidR="00D05728" w:rsidRPr="00DA78A1" w:rsidRDefault="00D05728" w:rsidP="00786A76">
      <w:pPr>
        <w:numPr>
          <w:ilvl w:val="1"/>
          <w:numId w:val="20"/>
        </w:numPr>
        <w:jc w:val="both"/>
      </w:pPr>
      <w:r w:rsidRPr="00DA78A1">
        <w:t xml:space="preserve">в сфере организованного досуга и отдыха; </w:t>
      </w:r>
    </w:p>
    <w:p w:rsidR="00D05728" w:rsidRPr="00DA78A1" w:rsidRDefault="00D05728" w:rsidP="00786A76">
      <w:pPr>
        <w:numPr>
          <w:ilvl w:val="1"/>
          <w:numId w:val="20"/>
        </w:numPr>
        <w:jc w:val="both"/>
      </w:pPr>
      <w:r w:rsidRPr="00DA78A1">
        <w:t xml:space="preserve">в сфере труда и трудоустройства; </w:t>
      </w:r>
    </w:p>
    <w:p w:rsidR="00D05728" w:rsidRPr="00DA78A1" w:rsidRDefault="00D05728" w:rsidP="00786A76">
      <w:pPr>
        <w:numPr>
          <w:ilvl w:val="1"/>
          <w:numId w:val="20"/>
        </w:numPr>
        <w:jc w:val="both"/>
      </w:pPr>
      <w:r w:rsidRPr="00DA78A1">
        <w:t>поддержка молодых граждан и молодых семей в социальной и жилищной сферах;</w:t>
      </w:r>
    </w:p>
    <w:p w:rsidR="00D05728" w:rsidRPr="00DA78A1" w:rsidRDefault="00D05728" w:rsidP="00786A76">
      <w:pPr>
        <w:numPr>
          <w:ilvl w:val="1"/>
          <w:numId w:val="20"/>
        </w:numPr>
        <w:jc w:val="both"/>
      </w:pPr>
      <w:r w:rsidRPr="00DA78A1">
        <w:t xml:space="preserve">воспитание молодых граждан и профилактика негативных проявлений в молодёжной среде.  </w:t>
      </w:r>
    </w:p>
    <w:p w:rsidR="00D05728" w:rsidRPr="00DA78A1" w:rsidRDefault="00D05728" w:rsidP="00786A76">
      <w:pPr>
        <w:numPr>
          <w:ilvl w:val="0"/>
          <w:numId w:val="20"/>
        </w:numPr>
        <w:jc w:val="both"/>
      </w:pPr>
      <w:r w:rsidRPr="00DA78A1">
        <w:t xml:space="preserve">Оказание поддержки молодежным организациям: </w:t>
      </w:r>
    </w:p>
    <w:p w:rsidR="00D05728" w:rsidRPr="00DA78A1" w:rsidRDefault="00D05728" w:rsidP="00786A76">
      <w:pPr>
        <w:numPr>
          <w:ilvl w:val="1"/>
          <w:numId w:val="20"/>
        </w:numPr>
        <w:jc w:val="both"/>
      </w:pPr>
      <w:r w:rsidRPr="00DA78A1">
        <w:t xml:space="preserve">организационная поддержка молодежных организаций и молодых граждан; </w:t>
      </w:r>
    </w:p>
    <w:p w:rsidR="00D05728" w:rsidRPr="00DA78A1" w:rsidRDefault="00D05728" w:rsidP="00786A76">
      <w:pPr>
        <w:numPr>
          <w:ilvl w:val="1"/>
          <w:numId w:val="20"/>
        </w:numPr>
        <w:jc w:val="both"/>
      </w:pPr>
      <w:r w:rsidRPr="00DA78A1">
        <w:t xml:space="preserve">ресурсная поддержка молодежных организаций; </w:t>
      </w:r>
    </w:p>
    <w:p w:rsidR="00D05728" w:rsidRPr="00DA78A1" w:rsidRDefault="00D05728" w:rsidP="00786A76">
      <w:pPr>
        <w:numPr>
          <w:ilvl w:val="1"/>
          <w:numId w:val="20"/>
        </w:numPr>
        <w:jc w:val="both"/>
      </w:pPr>
      <w:r w:rsidRPr="00DA78A1">
        <w:t>информационная и кадровая поддержка молодежных организаций</w:t>
      </w:r>
    </w:p>
    <w:p w:rsidR="00D05728" w:rsidRPr="00DA78A1" w:rsidRDefault="00D05728" w:rsidP="00DA78A1">
      <w:pPr>
        <w:ind w:left="1080"/>
        <w:jc w:val="both"/>
      </w:pPr>
    </w:p>
    <w:p w:rsidR="00D05728" w:rsidRPr="00DA78A1" w:rsidRDefault="00D05728" w:rsidP="00DA78A1">
      <w:pPr>
        <w:jc w:val="both"/>
        <w:outlineLvl w:val="0"/>
        <w:rPr>
          <w:b/>
          <w:bCs/>
          <w:spacing w:val="-17"/>
          <w:kern w:val="36"/>
          <w:u w:val="single"/>
        </w:rPr>
      </w:pPr>
      <w:bookmarkStart w:id="70" w:name="_Toc419970328"/>
      <w:r w:rsidRPr="00DA78A1">
        <w:rPr>
          <w:b/>
          <w:bCs/>
          <w:spacing w:val="-17"/>
          <w:kern w:val="36"/>
          <w:u w:val="single"/>
        </w:rPr>
        <w:t>Основные направления программы.</w:t>
      </w:r>
      <w:bookmarkEnd w:id="70"/>
    </w:p>
    <w:p w:rsidR="00D05728" w:rsidRPr="00DA78A1" w:rsidRDefault="00D05728" w:rsidP="00DA78A1">
      <w:pPr>
        <w:jc w:val="both"/>
        <w:outlineLvl w:val="0"/>
        <w:rPr>
          <w:b/>
          <w:bCs/>
          <w:spacing w:val="-17"/>
          <w:kern w:val="36"/>
        </w:rPr>
      </w:pPr>
    </w:p>
    <w:p w:rsidR="00D05728" w:rsidRPr="00DA78A1" w:rsidRDefault="00D05728" w:rsidP="00DA78A1">
      <w:pPr>
        <w:jc w:val="both"/>
        <w:outlineLvl w:val="1"/>
        <w:rPr>
          <w:b/>
          <w:bCs/>
          <w:spacing w:val="-17"/>
        </w:rPr>
      </w:pPr>
      <w:bookmarkStart w:id="71" w:name="1"/>
      <w:bookmarkStart w:id="72" w:name="_Toc419970329"/>
      <w:bookmarkEnd w:id="71"/>
      <w:r w:rsidRPr="00DA78A1">
        <w:rPr>
          <w:b/>
          <w:bCs/>
          <w:spacing w:val="-17"/>
        </w:rPr>
        <w:t>Формирование у молодежи активной гражданской позиции.</w:t>
      </w:r>
      <w:bookmarkEnd w:id="72"/>
    </w:p>
    <w:p w:rsidR="00D05728" w:rsidRPr="00DA78A1" w:rsidRDefault="00D05728" w:rsidP="00DA78A1">
      <w:pPr>
        <w:jc w:val="both"/>
        <w:outlineLvl w:val="1"/>
        <w:rPr>
          <w:b/>
          <w:bCs/>
          <w:spacing w:val="-17"/>
        </w:rPr>
      </w:pPr>
    </w:p>
    <w:p w:rsidR="00D05728" w:rsidRPr="00DA78A1" w:rsidRDefault="00D05728" w:rsidP="00DA78A1">
      <w:pPr>
        <w:jc w:val="both"/>
      </w:pPr>
      <w:r w:rsidRPr="00DA78A1">
        <w:t xml:space="preserve">Настоящее направление призвано обеспечить решение следующих задач: </w:t>
      </w:r>
    </w:p>
    <w:p w:rsidR="00D05728" w:rsidRPr="00DA78A1" w:rsidRDefault="00D05728" w:rsidP="00786A76">
      <w:pPr>
        <w:numPr>
          <w:ilvl w:val="0"/>
          <w:numId w:val="21"/>
        </w:numPr>
        <w:jc w:val="both"/>
      </w:pPr>
      <w:r w:rsidRPr="00DA78A1">
        <w:t xml:space="preserve">создание условий для духовно-культурного, экономического возрождения России, формирования социальных и личностных качеств молодого человека и наиболее полной их реализации на благо общества; </w:t>
      </w:r>
    </w:p>
    <w:p w:rsidR="00D05728" w:rsidRPr="00DA78A1" w:rsidRDefault="00D05728" w:rsidP="00786A76">
      <w:pPr>
        <w:widowControl w:val="0"/>
        <w:numPr>
          <w:ilvl w:val="0"/>
          <w:numId w:val="21"/>
        </w:numPr>
        <w:autoSpaceDE w:val="0"/>
        <w:autoSpaceDN w:val="0"/>
        <w:adjustRightInd w:val="0"/>
        <w:jc w:val="both"/>
        <w:rPr>
          <w:rFonts w:eastAsia="Calibri"/>
          <w:color w:val="000000"/>
        </w:rPr>
      </w:pPr>
      <w:r w:rsidRPr="00DA78A1">
        <w:rPr>
          <w:rFonts w:eastAsia="Calibri"/>
          <w:color w:val="000000"/>
        </w:rPr>
        <w:t>формирование системы ценностей с учетом многонациональной основы нашего государства, предусматривающей создание условий для воспитания и развития молодежи, знающей и ответственно реализующей свои конституционные права и обязанности, обладающей гуманистическим мировоззрением, устойчивой системой нравственных и гражданских ценностей, проявляющей знание своего культурного, исторического, национального наследия и уважение к его многообразию, а также развитие в молодежной среде культуры созидательных межэтнических отношений. Реализация этой задачи предусматривает осуществление следующих мероприятий;</w:t>
      </w:r>
    </w:p>
    <w:p w:rsidR="00D05728" w:rsidRPr="00DA78A1" w:rsidRDefault="00D05728" w:rsidP="00786A76">
      <w:pPr>
        <w:widowControl w:val="0"/>
        <w:numPr>
          <w:ilvl w:val="0"/>
          <w:numId w:val="21"/>
        </w:numPr>
        <w:autoSpaceDE w:val="0"/>
        <w:autoSpaceDN w:val="0"/>
        <w:adjustRightInd w:val="0"/>
        <w:jc w:val="both"/>
        <w:rPr>
          <w:rFonts w:eastAsia="Calibri"/>
          <w:color w:val="000000"/>
        </w:rPr>
      </w:pPr>
      <w:r w:rsidRPr="00DA78A1">
        <w:rPr>
          <w:rFonts w:eastAsia="Calibri"/>
          <w:color w:val="000000"/>
        </w:rPr>
        <w:t>развитие просветительской работы с молодежью, инновационных образовательных и воспитательных технологий, а также создание условий для самообразования молодежи ;</w:t>
      </w:r>
    </w:p>
    <w:p w:rsidR="00D05728" w:rsidRPr="00DA78A1" w:rsidRDefault="00D05728" w:rsidP="00786A76">
      <w:pPr>
        <w:widowControl w:val="0"/>
        <w:numPr>
          <w:ilvl w:val="0"/>
          <w:numId w:val="21"/>
        </w:numPr>
        <w:autoSpaceDE w:val="0"/>
        <w:autoSpaceDN w:val="0"/>
        <w:adjustRightInd w:val="0"/>
        <w:jc w:val="both"/>
        <w:rPr>
          <w:rFonts w:eastAsia="Calibri"/>
          <w:color w:val="000000"/>
        </w:rPr>
      </w:pPr>
      <w:r w:rsidRPr="00DA78A1">
        <w:rPr>
          <w:rFonts w:eastAsia="Calibri"/>
          <w:color w:val="000000"/>
        </w:rPr>
        <w:t>формирование ценностей здорового образа жизни, создание условий для физического развития молодежи, формирование экологической культуры, а также повышение уровня культуры безопасности жизнедеятельности молодежи;</w:t>
      </w:r>
    </w:p>
    <w:p w:rsidR="00D05728" w:rsidRPr="00DA78A1" w:rsidRDefault="00D05728" w:rsidP="00786A76">
      <w:pPr>
        <w:widowControl w:val="0"/>
        <w:numPr>
          <w:ilvl w:val="0"/>
          <w:numId w:val="21"/>
        </w:numPr>
        <w:autoSpaceDE w:val="0"/>
        <w:autoSpaceDN w:val="0"/>
        <w:adjustRightInd w:val="0"/>
        <w:jc w:val="both"/>
        <w:rPr>
          <w:rFonts w:eastAsia="Calibri"/>
          <w:color w:val="000000"/>
        </w:rPr>
      </w:pPr>
      <w:r w:rsidRPr="00DA78A1">
        <w:rPr>
          <w:rFonts w:eastAsia="Calibri"/>
          <w:color w:val="000000"/>
        </w:rPr>
        <w:t>создание условий для реализации потенциала молодежи в социально-экономической сфере, а также внедрение технологии «социального лифта»;</w:t>
      </w:r>
    </w:p>
    <w:p w:rsidR="00D05728" w:rsidRPr="00DA78A1" w:rsidRDefault="00D05728" w:rsidP="00786A76">
      <w:pPr>
        <w:widowControl w:val="0"/>
        <w:numPr>
          <w:ilvl w:val="0"/>
          <w:numId w:val="21"/>
        </w:numPr>
        <w:autoSpaceDE w:val="0"/>
        <w:autoSpaceDN w:val="0"/>
        <w:adjustRightInd w:val="0"/>
        <w:jc w:val="both"/>
        <w:rPr>
          <w:rFonts w:eastAsia="Calibri"/>
          <w:color w:val="000000"/>
        </w:rPr>
      </w:pPr>
      <w:r w:rsidRPr="00DA78A1">
        <w:rPr>
          <w:rFonts w:eastAsia="Calibri"/>
          <w:color w:val="000000"/>
        </w:rPr>
        <w:t>создание благоприятных условий для молодых семей, направленных на повышение рождаемости, формирование ценностей семейной культуры и образа успешной молодой семьи, всестороннюю поддержку молодых семей;</w:t>
      </w:r>
    </w:p>
    <w:p w:rsidR="00D05728" w:rsidRPr="00DA78A1" w:rsidRDefault="00D05728" w:rsidP="00786A76">
      <w:pPr>
        <w:numPr>
          <w:ilvl w:val="0"/>
          <w:numId w:val="21"/>
        </w:numPr>
        <w:jc w:val="both"/>
      </w:pPr>
      <w:r w:rsidRPr="00DA78A1">
        <w:t xml:space="preserve">развитие лидерских качеств и привлечение молодежи к решению социально-значимых проблем; </w:t>
      </w:r>
    </w:p>
    <w:p w:rsidR="00D05728" w:rsidRPr="00DA78A1" w:rsidRDefault="00D05728" w:rsidP="00786A76">
      <w:pPr>
        <w:numPr>
          <w:ilvl w:val="0"/>
          <w:numId w:val="22"/>
        </w:numPr>
        <w:jc w:val="both"/>
      </w:pPr>
      <w:r w:rsidRPr="00DA78A1">
        <w:t xml:space="preserve">стимулирование общественно-полезной деятельности, правовое воспитание молодых людей; </w:t>
      </w:r>
    </w:p>
    <w:p w:rsidR="00D05728" w:rsidRPr="00DA78A1" w:rsidRDefault="00D05728" w:rsidP="00786A76">
      <w:pPr>
        <w:numPr>
          <w:ilvl w:val="0"/>
          <w:numId w:val="22"/>
        </w:numPr>
        <w:jc w:val="both"/>
      </w:pPr>
      <w:r w:rsidRPr="00DA78A1">
        <w:t xml:space="preserve">формирование у молодежи активной жизненной позиции, духовно-нравственных начал, ориентира на позитивные события в жизни; </w:t>
      </w:r>
    </w:p>
    <w:p w:rsidR="00D05728" w:rsidRPr="00DA78A1" w:rsidRDefault="00D05728" w:rsidP="00786A76">
      <w:pPr>
        <w:numPr>
          <w:ilvl w:val="0"/>
          <w:numId w:val="22"/>
        </w:numPr>
        <w:jc w:val="both"/>
      </w:pPr>
      <w:r w:rsidRPr="00DA78A1">
        <w:t xml:space="preserve">профилактика политического и религиозного экстремизма, расовой неприязни в молодежной среде; </w:t>
      </w:r>
    </w:p>
    <w:p w:rsidR="00D05728" w:rsidRPr="00DA78A1" w:rsidRDefault="00D05728" w:rsidP="00786A76">
      <w:pPr>
        <w:numPr>
          <w:ilvl w:val="0"/>
          <w:numId w:val="22"/>
        </w:numPr>
        <w:jc w:val="both"/>
      </w:pPr>
      <w:r w:rsidRPr="00DA78A1">
        <w:t xml:space="preserve">развитие у молодого поколения нравственных и гуманистических идеалов, формирование экологической культуры. </w:t>
      </w:r>
    </w:p>
    <w:p w:rsidR="00D05728" w:rsidRPr="00DA78A1" w:rsidRDefault="00D05728" w:rsidP="00DA78A1">
      <w:pPr>
        <w:jc w:val="both"/>
      </w:pPr>
    </w:p>
    <w:p w:rsidR="00D05728" w:rsidRPr="00DA78A1" w:rsidRDefault="00D05728" w:rsidP="00DA78A1">
      <w:pPr>
        <w:jc w:val="both"/>
        <w:outlineLvl w:val="1"/>
        <w:rPr>
          <w:b/>
          <w:bCs/>
          <w:spacing w:val="-17"/>
        </w:rPr>
      </w:pPr>
      <w:bookmarkStart w:id="73" w:name="2"/>
      <w:bookmarkStart w:id="74" w:name="_Toc419970330"/>
      <w:bookmarkEnd w:id="73"/>
      <w:r w:rsidRPr="00DA78A1">
        <w:rPr>
          <w:b/>
          <w:bCs/>
          <w:spacing w:val="-17"/>
        </w:rPr>
        <w:t>Патриотическое воспитание молодежи</w:t>
      </w:r>
      <w:bookmarkEnd w:id="74"/>
    </w:p>
    <w:p w:rsidR="00D05728" w:rsidRPr="00DA78A1" w:rsidRDefault="00D05728" w:rsidP="00DA78A1">
      <w:pPr>
        <w:jc w:val="both"/>
        <w:outlineLvl w:val="1"/>
        <w:rPr>
          <w:b/>
          <w:bCs/>
          <w:spacing w:val="-17"/>
        </w:rPr>
      </w:pPr>
    </w:p>
    <w:p w:rsidR="00D05728" w:rsidRPr="00DA78A1" w:rsidRDefault="00D05728" w:rsidP="00DA78A1">
      <w:pPr>
        <w:jc w:val="both"/>
      </w:pPr>
      <w:r w:rsidRPr="00DA78A1">
        <w:t>Настоящее направление призвано обеспечить решение следующих задач:</w:t>
      </w:r>
    </w:p>
    <w:p w:rsidR="00D05728" w:rsidRPr="00DA78A1" w:rsidRDefault="00D05728" w:rsidP="00786A76">
      <w:pPr>
        <w:numPr>
          <w:ilvl w:val="0"/>
          <w:numId w:val="23"/>
        </w:numPr>
        <w:jc w:val="both"/>
      </w:pPr>
      <w:r w:rsidRPr="00DA78A1">
        <w:t xml:space="preserve">возрождение, сохранение и развитие патриотических традиций Отечества как важнейшей социальной ценности; </w:t>
      </w:r>
    </w:p>
    <w:p w:rsidR="00D05728" w:rsidRPr="00DA78A1" w:rsidRDefault="00D05728" w:rsidP="00786A76">
      <w:pPr>
        <w:numPr>
          <w:ilvl w:val="0"/>
          <w:numId w:val="23"/>
        </w:numPr>
        <w:jc w:val="both"/>
      </w:pPr>
      <w:r w:rsidRPr="00DA78A1">
        <w:t xml:space="preserve">подготовка молодежи к службе в Вооруженных Силах; </w:t>
      </w:r>
    </w:p>
    <w:p w:rsidR="00D05728" w:rsidRPr="00DA78A1" w:rsidRDefault="00D05728" w:rsidP="00786A76">
      <w:pPr>
        <w:numPr>
          <w:ilvl w:val="0"/>
          <w:numId w:val="23"/>
        </w:numPr>
        <w:jc w:val="both"/>
      </w:pPr>
      <w:r w:rsidRPr="00DA78A1">
        <w:t xml:space="preserve">разработка и внедрение элементов и форм гражданско-патриотического воспитания в системе общего и профессионального образования; </w:t>
      </w:r>
    </w:p>
    <w:p w:rsidR="00D05728" w:rsidRPr="00DA78A1" w:rsidRDefault="00D05728" w:rsidP="00786A76">
      <w:pPr>
        <w:numPr>
          <w:ilvl w:val="0"/>
          <w:numId w:val="23"/>
        </w:numPr>
        <w:jc w:val="both"/>
      </w:pPr>
      <w:r w:rsidRPr="00DA78A1">
        <w:t xml:space="preserve">приобретение молодежью навыков армейских дисциплин, их закрепление на практике; </w:t>
      </w:r>
    </w:p>
    <w:p w:rsidR="00D05728" w:rsidRPr="00DA78A1" w:rsidRDefault="00D05728" w:rsidP="00786A76">
      <w:pPr>
        <w:numPr>
          <w:ilvl w:val="0"/>
          <w:numId w:val="23"/>
        </w:numPr>
        <w:jc w:val="both"/>
      </w:pPr>
      <w:r w:rsidRPr="00DA78A1">
        <w:t xml:space="preserve">популяризация военно-патриотического движения молодежи России; </w:t>
      </w:r>
    </w:p>
    <w:p w:rsidR="00D05728" w:rsidRPr="00DA78A1" w:rsidRDefault="00D05728" w:rsidP="00786A76">
      <w:pPr>
        <w:numPr>
          <w:ilvl w:val="0"/>
          <w:numId w:val="23"/>
        </w:numPr>
        <w:jc w:val="both"/>
      </w:pPr>
      <w:r w:rsidRPr="00DA78A1">
        <w:t xml:space="preserve">укрепление и расширение связей с воинскими формированиями и советами ветеранов войны, труда, Вооруженных Сил; </w:t>
      </w:r>
    </w:p>
    <w:p w:rsidR="00D05728" w:rsidRPr="00DA78A1" w:rsidRDefault="00D05728" w:rsidP="00786A76">
      <w:pPr>
        <w:numPr>
          <w:ilvl w:val="0"/>
          <w:numId w:val="23"/>
        </w:numPr>
        <w:jc w:val="both"/>
      </w:pPr>
      <w:r w:rsidRPr="00DA78A1">
        <w:t xml:space="preserve">приобщение молодежи к исследовательской работе по изучению истории страны, Великой Отечественной войны и увековечению памяти погибших защитников Родины; </w:t>
      </w:r>
    </w:p>
    <w:p w:rsidR="00D05728" w:rsidRPr="00DA78A1" w:rsidRDefault="00D05728" w:rsidP="00786A76">
      <w:pPr>
        <w:numPr>
          <w:ilvl w:val="0"/>
          <w:numId w:val="23"/>
        </w:numPr>
        <w:jc w:val="both"/>
      </w:pPr>
      <w:r w:rsidRPr="00DA78A1">
        <w:t xml:space="preserve">возрождение идеи национального самосознания, национальных традиций; </w:t>
      </w:r>
    </w:p>
    <w:p w:rsidR="00D05728" w:rsidRPr="00DA78A1" w:rsidRDefault="00D05728" w:rsidP="00786A76">
      <w:pPr>
        <w:numPr>
          <w:ilvl w:val="0"/>
          <w:numId w:val="23"/>
        </w:numPr>
        <w:jc w:val="both"/>
      </w:pPr>
      <w:r w:rsidRPr="00DA78A1">
        <w:t>пропаганда лучших организаций района по воспитанию гражданственности и патриотизма молодежи</w:t>
      </w:r>
    </w:p>
    <w:p w:rsidR="00D05728" w:rsidRPr="00DA78A1" w:rsidRDefault="00D05728" w:rsidP="00786A76">
      <w:pPr>
        <w:widowControl w:val="0"/>
        <w:numPr>
          <w:ilvl w:val="0"/>
          <w:numId w:val="23"/>
        </w:numPr>
        <w:autoSpaceDE w:val="0"/>
        <w:autoSpaceDN w:val="0"/>
        <w:adjustRightInd w:val="0"/>
        <w:jc w:val="both"/>
        <w:rPr>
          <w:rFonts w:eastAsia="Calibri"/>
          <w:color w:val="000000"/>
        </w:rPr>
      </w:pPr>
      <w:r w:rsidRPr="00DA78A1">
        <w:rPr>
          <w:rFonts w:eastAsia="Calibri"/>
          <w:color w:val="000000"/>
        </w:rPr>
        <w:t>разработка и внедрение просветительских (в том числе интерактивных) программ и проектов гражданско-патриотической тематики, посвященных пропаганде государственной символики, достижениям государства, героям и значимым событиям в новейшей истории страны;</w:t>
      </w:r>
    </w:p>
    <w:p w:rsidR="00D05728" w:rsidRPr="00DA78A1" w:rsidRDefault="00D05728" w:rsidP="00786A76">
      <w:pPr>
        <w:widowControl w:val="0"/>
        <w:numPr>
          <w:ilvl w:val="0"/>
          <w:numId w:val="23"/>
        </w:numPr>
        <w:tabs>
          <w:tab w:val="left" w:pos="851"/>
        </w:tabs>
        <w:autoSpaceDE w:val="0"/>
        <w:autoSpaceDN w:val="0"/>
        <w:adjustRightInd w:val="0"/>
        <w:jc w:val="both"/>
        <w:rPr>
          <w:rFonts w:eastAsia="Calibri"/>
          <w:color w:val="000000"/>
        </w:rPr>
      </w:pPr>
      <w:r w:rsidRPr="00DA78A1">
        <w:rPr>
          <w:rFonts w:eastAsia="Calibri"/>
          <w:color w:val="000000"/>
        </w:rPr>
        <w:t>реализация просветительских и иных программ, направленных на укрепление социального, межнационального и межконфессионального согласия в молодежной среде;</w:t>
      </w:r>
    </w:p>
    <w:p w:rsidR="00D05728" w:rsidRPr="00DA78A1" w:rsidRDefault="00D05728" w:rsidP="00786A76">
      <w:pPr>
        <w:widowControl w:val="0"/>
        <w:numPr>
          <w:ilvl w:val="0"/>
          <w:numId w:val="23"/>
        </w:numPr>
        <w:tabs>
          <w:tab w:val="left" w:pos="851"/>
        </w:tabs>
        <w:autoSpaceDE w:val="0"/>
        <w:autoSpaceDN w:val="0"/>
        <w:adjustRightInd w:val="0"/>
        <w:jc w:val="both"/>
        <w:rPr>
          <w:rFonts w:eastAsia="Calibri"/>
          <w:color w:val="000000"/>
        </w:rPr>
      </w:pPr>
      <w:r w:rsidRPr="00DA78A1">
        <w:rPr>
          <w:rFonts w:eastAsia="Calibri"/>
          <w:color w:val="000000"/>
        </w:rPr>
        <w:t>популяризация в молодежной среде литературного русского языка, а также культурных и национальных традиций;</w:t>
      </w:r>
    </w:p>
    <w:p w:rsidR="00D05728" w:rsidRPr="00DA78A1" w:rsidRDefault="00D05728" w:rsidP="00786A76">
      <w:pPr>
        <w:widowControl w:val="0"/>
        <w:numPr>
          <w:ilvl w:val="0"/>
          <w:numId w:val="23"/>
        </w:numPr>
        <w:tabs>
          <w:tab w:val="left" w:pos="851"/>
        </w:tabs>
        <w:autoSpaceDE w:val="0"/>
        <w:autoSpaceDN w:val="0"/>
        <w:adjustRightInd w:val="0"/>
        <w:jc w:val="both"/>
        <w:rPr>
          <w:rFonts w:eastAsia="Calibri"/>
          <w:color w:val="000000"/>
        </w:rPr>
      </w:pPr>
      <w:r w:rsidRPr="00DA78A1">
        <w:rPr>
          <w:rFonts w:eastAsia="Calibri"/>
          <w:color w:val="000000"/>
        </w:rPr>
        <w:t>вовлечение молодежи в реализацию программ по сохранению российской культуры, исторического наследия народов страны и традиционных ремесел;</w:t>
      </w:r>
    </w:p>
    <w:p w:rsidR="00D05728" w:rsidRPr="00DA78A1" w:rsidRDefault="00D05728" w:rsidP="00786A76">
      <w:pPr>
        <w:widowControl w:val="0"/>
        <w:numPr>
          <w:ilvl w:val="0"/>
          <w:numId w:val="23"/>
        </w:numPr>
        <w:tabs>
          <w:tab w:val="left" w:pos="851"/>
        </w:tabs>
        <w:autoSpaceDE w:val="0"/>
        <w:autoSpaceDN w:val="0"/>
        <w:adjustRightInd w:val="0"/>
        <w:jc w:val="both"/>
        <w:rPr>
          <w:rFonts w:eastAsia="Calibri"/>
          <w:color w:val="000000"/>
        </w:rPr>
      </w:pPr>
      <w:r w:rsidRPr="00DA78A1">
        <w:rPr>
          <w:rFonts w:eastAsia="Calibri"/>
          <w:color w:val="000000"/>
        </w:rPr>
        <w:t>системная поддержка программ и проектов, направленных на формирование активной гражданской позиции молодых граждан, национально-государственной идентичности, воспитание уважения к представителям различных этносов, укрепление нравственных ценностей, профилактику экстремизма, взаимодействие с молодежными субкультурами и неформальными движениями;</w:t>
      </w:r>
    </w:p>
    <w:p w:rsidR="00D05728" w:rsidRPr="00DA78A1" w:rsidRDefault="00D05728" w:rsidP="00786A76">
      <w:pPr>
        <w:widowControl w:val="0"/>
        <w:numPr>
          <w:ilvl w:val="0"/>
          <w:numId w:val="23"/>
        </w:numPr>
        <w:tabs>
          <w:tab w:val="left" w:pos="851"/>
        </w:tabs>
        <w:autoSpaceDE w:val="0"/>
        <w:autoSpaceDN w:val="0"/>
        <w:adjustRightInd w:val="0"/>
        <w:jc w:val="both"/>
        <w:rPr>
          <w:rFonts w:eastAsia="Calibri"/>
          <w:color w:val="000000"/>
        </w:rPr>
      </w:pPr>
      <w:r w:rsidRPr="00DA78A1">
        <w:rPr>
          <w:rFonts w:eastAsia="Calibri"/>
          <w:color w:val="000000"/>
        </w:rPr>
        <w:t>вовлечение молодежи в активную работу поисковых, археологических, военно-исторических, краеведческих, студенческих отрядов и молодежных объединений;</w:t>
      </w:r>
    </w:p>
    <w:p w:rsidR="00D05728" w:rsidRPr="00DA78A1" w:rsidRDefault="00D05728" w:rsidP="00786A76">
      <w:pPr>
        <w:widowControl w:val="0"/>
        <w:numPr>
          <w:ilvl w:val="0"/>
          <w:numId w:val="23"/>
        </w:numPr>
        <w:tabs>
          <w:tab w:val="left" w:pos="851"/>
        </w:tabs>
        <w:autoSpaceDE w:val="0"/>
        <w:autoSpaceDN w:val="0"/>
        <w:adjustRightInd w:val="0"/>
        <w:jc w:val="both"/>
        <w:rPr>
          <w:rFonts w:eastAsia="Calibri"/>
          <w:color w:val="000000"/>
        </w:rPr>
      </w:pPr>
      <w:r w:rsidRPr="00DA78A1">
        <w:rPr>
          <w:rFonts w:eastAsia="Calibri"/>
          <w:color w:val="000000"/>
        </w:rPr>
        <w:t>вовлечение молодежи в творческую деятельность, поддержка молодых деятелей искусства, а также талантливой молодежи, занимающейся современными видами творчества и не имеющей специального образования;</w:t>
      </w:r>
    </w:p>
    <w:p w:rsidR="00D05728" w:rsidRPr="00DA78A1" w:rsidRDefault="00D05728" w:rsidP="00786A76">
      <w:pPr>
        <w:widowControl w:val="0"/>
        <w:numPr>
          <w:ilvl w:val="0"/>
          <w:numId w:val="23"/>
        </w:numPr>
        <w:tabs>
          <w:tab w:val="left" w:pos="851"/>
        </w:tabs>
        <w:autoSpaceDE w:val="0"/>
        <w:autoSpaceDN w:val="0"/>
        <w:adjustRightInd w:val="0"/>
        <w:jc w:val="both"/>
        <w:rPr>
          <w:rFonts w:eastAsia="Calibri"/>
          <w:color w:val="000000"/>
        </w:rPr>
      </w:pPr>
      <w:r w:rsidRPr="00DA78A1">
        <w:rPr>
          <w:rFonts w:eastAsia="Calibri"/>
          <w:color w:val="000000"/>
        </w:rPr>
        <w:t>популяризация людей, достигших выдающихся успехов в своей профессиональной деятельности;</w:t>
      </w:r>
    </w:p>
    <w:p w:rsidR="00D05728" w:rsidRPr="00DA78A1" w:rsidRDefault="00D05728" w:rsidP="00786A76">
      <w:pPr>
        <w:widowControl w:val="0"/>
        <w:numPr>
          <w:ilvl w:val="0"/>
          <w:numId w:val="23"/>
        </w:numPr>
        <w:tabs>
          <w:tab w:val="left" w:pos="851"/>
        </w:tabs>
        <w:autoSpaceDE w:val="0"/>
        <w:autoSpaceDN w:val="0"/>
        <w:adjustRightInd w:val="0"/>
        <w:jc w:val="both"/>
        <w:rPr>
          <w:rFonts w:eastAsia="Calibri"/>
          <w:color w:val="000000"/>
        </w:rPr>
      </w:pPr>
      <w:r w:rsidRPr="00DA78A1">
        <w:rPr>
          <w:rFonts w:eastAsia="Calibri"/>
          <w:color w:val="000000"/>
        </w:rPr>
        <w:t>повышение доступности молодежного туризма и развитие его инфраструктуры;</w:t>
      </w:r>
    </w:p>
    <w:p w:rsidR="00D05728" w:rsidRPr="00DA78A1" w:rsidRDefault="00D05728" w:rsidP="00786A76">
      <w:pPr>
        <w:widowControl w:val="0"/>
        <w:numPr>
          <w:ilvl w:val="0"/>
          <w:numId w:val="23"/>
        </w:numPr>
        <w:tabs>
          <w:tab w:val="left" w:pos="851"/>
        </w:tabs>
        <w:autoSpaceDE w:val="0"/>
        <w:autoSpaceDN w:val="0"/>
        <w:adjustRightInd w:val="0"/>
        <w:jc w:val="both"/>
        <w:rPr>
          <w:rFonts w:eastAsia="Calibri"/>
          <w:color w:val="000000"/>
        </w:rPr>
      </w:pPr>
      <w:r w:rsidRPr="00DA78A1">
        <w:rPr>
          <w:rFonts w:eastAsia="Calibri"/>
          <w:color w:val="000000"/>
        </w:rPr>
        <w:t>поддержка участия молодежи в реализации проектов экологических организаций и деятельности по реставрации исторических памятников;</w:t>
      </w:r>
    </w:p>
    <w:p w:rsidR="00D05728" w:rsidRPr="00DA78A1" w:rsidRDefault="00D05728" w:rsidP="00786A76">
      <w:pPr>
        <w:widowControl w:val="0"/>
        <w:numPr>
          <w:ilvl w:val="0"/>
          <w:numId w:val="23"/>
        </w:numPr>
        <w:tabs>
          <w:tab w:val="left" w:pos="851"/>
        </w:tabs>
        <w:autoSpaceDE w:val="0"/>
        <w:autoSpaceDN w:val="0"/>
        <w:adjustRightInd w:val="0"/>
        <w:jc w:val="both"/>
        <w:rPr>
          <w:rFonts w:eastAsia="Calibri"/>
          <w:color w:val="000000"/>
        </w:rPr>
      </w:pPr>
      <w:r w:rsidRPr="00DA78A1">
        <w:rPr>
          <w:rFonts w:eastAsia="Calibri"/>
          <w:color w:val="000000"/>
        </w:rPr>
        <w:t>развитие механизмов обеспечения доступности для молодежи объектов культурного наследия (в том числе путем формирования и развития единой системы льготного посещения театрально-концертных организаций, музеев, выставок, организаций культуры и искусства);</w:t>
      </w:r>
    </w:p>
    <w:p w:rsidR="00D05728" w:rsidRPr="00DA78A1" w:rsidRDefault="00D05728" w:rsidP="00786A76">
      <w:pPr>
        <w:widowControl w:val="0"/>
        <w:numPr>
          <w:ilvl w:val="0"/>
          <w:numId w:val="23"/>
        </w:numPr>
        <w:tabs>
          <w:tab w:val="left" w:pos="851"/>
        </w:tabs>
        <w:autoSpaceDE w:val="0"/>
        <w:autoSpaceDN w:val="0"/>
        <w:adjustRightInd w:val="0"/>
        <w:jc w:val="both"/>
        <w:rPr>
          <w:rFonts w:eastAsia="Calibri"/>
          <w:color w:val="000000"/>
        </w:rPr>
      </w:pPr>
      <w:r w:rsidRPr="00DA78A1">
        <w:rPr>
          <w:rFonts w:eastAsia="Calibri"/>
          <w:color w:val="000000"/>
        </w:rPr>
        <w:t>расширение сети молодежных, физкультурно-спортивных, военно-патриотических и компьютерных клубов, библиотек, художественных кружков и других организаций, доступных для молодежи;</w:t>
      </w:r>
    </w:p>
    <w:p w:rsidR="00D05728" w:rsidRPr="00DA78A1" w:rsidRDefault="00D05728" w:rsidP="00DA78A1">
      <w:pPr>
        <w:jc w:val="both"/>
      </w:pPr>
    </w:p>
    <w:p w:rsidR="00D05728" w:rsidRPr="00DA78A1" w:rsidRDefault="00D05728" w:rsidP="00DA78A1">
      <w:pPr>
        <w:jc w:val="both"/>
        <w:outlineLvl w:val="1"/>
        <w:rPr>
          <w:b/>
          <w:bCs/>
          <w:spacing w:val="-17"/>
        </w:rPr>
      </w:pPr>
      <w:bookmarkStart w:id="75" w:name="3"/>
      <w:bookmarkEnd w:id="75"/>
    </w:p>
    <w:p w:rsidR="00D05728" w:rsidRPr="00DA78A1" w:rsidRDefault="00D05728" w:rsidP="00DA78A1">
      <w:pPr>
        <w:jc w:val="both"/>
        <w:outlineLvl w:val="1"/>
        <w:rPr>
          <w:b/>
          <w:bCs/>
          <w:spacing w:val="-17"/>
        </w:rPr>
      </w:pPr>
      <w:bookmarkStart w:id="76" w:name="_Toc419970331"/>
      <w:r w:rsidRPr="00DA78A1">
        <w:rPr>
          <w:b/>
          <w:bCs/>
          <w:spacing w:val="-17"/>
        </w:rPr>
        <w:t>Укрепление здоровья, формирование здорового образа жизни молодых граждан</w:t>
      </w:r>
      <w:bookmarkEnd w:id="76"/>
    </w:p>
    <w:p w:rsidR="00D05728" w:rsidRPr="00DA78A1" w:rsidRDefault="00D05728" w:rsidP="00DA78A1">
      <w:pPr>
        <w:jc w:val="both"/>
        <w:outlineLvl w:val="1"/>
        <w:rPr>
          <w:b/>
          <w:bCs/>
          <w:spacing w:val="-17"/>
        </w:rPr>
      </w:pPr>
    </w:p>
    <w:p w:rsidR="00D05728" w:rsidRPr="00DA78A1" w:rsidRDefault="00D05728" w:rsidP="00DA78A1">
      <w:pPr>
        <w:jc w:val="both"/>
      </w:pPr>
      <w:r w:rsidRPr="00DA78A1">
        <w:t>Настоящее направление призвано обеспечить решение следующих задач:</w:t>
      </w:r>
    </w:p>
    <w:p w:rsidR="00D05728" w:rsidRPr="00DA78A1" w:rsidRDefault="00D05728" w:rsidP="00786A76">
      <w:pPr>
        <w:numPr>
          <w:ilvl w:val="0"/>
          <w:numId w:val="24"/>
        </w:numPr>
        <w:jc w:val="both"/>
      </w:pPr>
      <w:r w:rsidRPr="00DA78A1">
        <w:t xml:space="preserve">пропаганда здорового образа жизни молодежи через организацию различных молодежных акций, направленных на борьбу с наркоманией, алкоголизмом, табакокурением; </w:t>
      </w:r>
    </w:p>
    <w:p w:rsidR="00D05728" w:rsidRPr="00DA78A1" w:rsidRDefault="00D05728" w:rsidP="00786A76">
      <w:pPr>
        <w:numPr>
          <w:ilvl w:val="0"/>
          <w:numId w:val="24"/>
        </w:numPr>
        <w:jc w:val="both"/>
      </w:pPr>
      <w:r w:rsidRPr="00DA78A1">
        <w:t xml:space="preserve">повышение роли физкультуры, спорта и туризма в жизни молодых людей; </w:t>
      </w:r>
    </w:p>
    <w:p w:rsidR="00D05728" w:rsidRPr="00DA78A1" w:rsidRDefault="00D05728" w:rsidP="00786A76">
      <w:pPr>
        <w:numPr>
          <w:ilvl w:val="0"/>
          <w:numId w:val="24"/>
        </w:numPr>
        <w:jc w:val="both"/>
      </w:pPr>
      <w:r w:rsidRPr="00DA78A1">
        <w:t xml:space="preserve">обеспечение взаимодействия органов здравоохранения, культуры, образования и физической культуры при решении комплексных проблем профилактической работы среди молодежи района; </w:t>
      </w:r>
    </w:p>
    <w:p w:rsidR="00D05728" w:rsidRPr="00DA78A1" w:rsidRDefault="00D05728" w:rsidP="00786A76">
      <w:pPr>
        <w:numPr>
          <w:ilvl w:val="0"/>
          <w:numId w:val="24"/>
        </w:numPr>
        <w:jc w:val="both"/>
      </w:pPr>
      <w:r w:rsidRPr="00DA78A1">
        <w:t xml:space="preserve">обобщение, распространение и внедрение в практику эффективных методов психологической защиты, препятствующей употреблению алкоголя и психоактивных веществ; </w:t>
      </w:r>
    </w:p>
    <w:p w:rsidR="00D05728" w:rsidRPr="00DA78A1" w:rsidRDefault="00D05728" w:rsidP="00786A76">
      <w:pPr>
        <w:numPr>
          <w:ilvl w:val="0"/>
          <w:numId w:val="24"/>
        </w:numPr>
        <w:jc w:val="both"/>
      </w:pPr>
      <w:r w:rsidRPr="00DA78A1">
        <w:t xml:space="preserve">поддержка и развитие всех форм и методов воспитания в молодых людях потребности к физической культуре, спорту; пропаганда здорового образа жизни. </w:t>
      </w:r>
    </w:p>
    <w:p w:rsidR="00D05728" w:rsidRPr="00DA78A1" w:rsidRDefault="00D05728" w:rsidP="00DA78A1">
      <w:pPr>
        <w:ind w:left="360"/>
        <w:jc w:val="both"/>
      </w:pPr>
    </w:p>
    <w:p w:rsidR="00D05728" w:rsidRPr="00DA78A1" w:rsidRDefault="00D05728" w:rsidP="00DA78A1">
      <w:pPr>
        <w:jc w:val="both"/>
        <w:outlineLvl w:val="1"/>
        <w:rPr>
          <w:b/>
          <w:bCs/>
          <w:spacing w:val="-17"/>
        </w:rPr>
      </w:pPr>
      <w:bookmarkStart w:id="77" w:name="4"/>
      <w:bookmarkEnd w:id="77"/>
    </w:p>
    <w:p w:rsidR="00D05728" w:rsidRPr="00DA78A1" w:rsidRDefault="00D05728" w:rsidP="00DA78A1">
      <w:pPr>
        <w:jc w:val="both"/>
        <w:outlineLvl w:val="1"/>
        <w:rPr>
          <w:b/>
          <w:bCs/>
          <w:spacing w:val="-17"/>
        </w:rPr>
      </w:pPr>
      <w:bookmarkStart w:id="78" w:name="_Toc419970332"/>
      <w:r w:rsidRPr="00DA78A1">
        <w:rPr>
          <w:b/>
          <w:bCs/>
          <w:spacing w:val="-17"/>
        </w:rPr>
        <w:t>Социальная защита молодых граждан, укрепление института семьи, содействие в решении ее жизненных проблем</w:t>
      </w:r>
      <w:bookmarkEnd w:id="78"/>
    </w:p>
    <w:p w:rsidR="00D05728" w:rsidRPr="00DA78A1" w:rsidRDefault="00D05728" w:rsidP="00DA78A1">
      <w:pPr>
        <w:jc w:val="both"/>
        <w:outlineLvl w:val="1"/>
        <w:rPr>
          <w:b/>
          <w:bCs/>
          <w:spacing w:val="-17"/>
        </w:rPr>
      </w:pPr>
    </w:p>
    <w:p w:rsidR="00D05728" w:rsidRPr="00DA78A1" w:rsidRDefault="00D05728" w:rsidP="00DA78A1">
      <w:pPr>
        <w:jc w:val="both"/>
      </w:pPr>
      <w:r w:rsidRPr="00DA78A1">
        <w:t xml:space="preserve">Настоящее направление призвано обеспечить решение следующих задач: </w:t>
      </w:r>
    </w:p>
    <w:p w:rsidR="00D05728" w:rsidRPr="00DA78A1" w:rsidRDefault="00D05728" w:rsidP="00786A76">
      <w:pPr>
        <w:numPr>
          <w:ilvl w:val="0"/>
          <w:numId w:val="25"/>
        </w:numPr>
        <w:jc w:val="both"/>
      </w:pPr>
      <w:r w:rsidRPr="00DA78A1">
        <w:t xml:space="preserve">повышение востребованности и конкурентоспособности молодых граждан на рынке труда; </w:t>
      </w:r>
    </w:p>
    <w:p w:rsidR="00D05728" w:rsidRPr="00DA78A1" w:rsidRDefault="00D05728" w:rsidP="00786A76">
      <w:pPr>
        <w:numPr>
          <w:ilvl w:val="0"/>
          <w:numId w:val="25"/>
        </w:numPr>
        <w:jc w:val="both"/>
      </w:pPr>
      <w:r w:rsidRPr="00DA78A1">
        <w:t xml:space="preserve">содействие в организации сезонной занятости молодежи; </w:t>
      </w:r>
    </w:p>
    <w:p w:rsidR="00D05728" w:rsidRPr="00DA78A1" w:rsidRDefault="00D05728" w:rsidP="00786A76">
      <w:pPr>
        <w:widowControl w:val="0"/>
        <w:numPr>
          <w:ilvl w:val="0"/>
          <w:numId w:val="25"/>
        </w:numPr>
        <w:tabs>
          <w:tab w:val="left" w:pos="851"/>
        </w:tabs>
        <w:autoSpaceDE w:val="0"/>
        <w:autoSpaceDN w:val="0"/>
        <w:adjustRightInd w:val="0"/>
        <w:jc w:val="both"/>
        <w:rPr>
          <w:rFonts w:eastAsia="Calibri"/>
          <w:color w:val="000000"/>
        </w:rPr>
      </w:pPr>
      <w:r w:rsidRPr="00DA78A1">
        <w:rPr>
          <w:rFonts w:eastAsia="Calibri"/>
          <w:color w:val="000000"/>
        </w:rPr>
        <w:t>обеспечение механизмов высокопроизводительной занятости молодежи путем создания новых и модернизации существующих рабочих мест;</w:t>
      </w:r>
    </w:p>
    <w:p w:rsidR="00D05728" w:rsidRPr="00DA78A1" w:rsidRDefault="00D05728" w:rsidP="00786A76">
      <w:pPr>
        <w:widowControl w:val="0"/>
        <w:numPr>
          <w:ilvl w:val="0"/>
          <w:numId w:val="25"/>
        </w:numPr>
        <w:tabs>
          <w:tab w:val="left" w:pos="851"/>
        </w:tabs>
        <w:autoSpaceDE w:val="0"/>
        <w:autoSpaceDN w:val="0"/>
        <w:adjustRightInd w:val="0"/>
        <w:jc w:val="both"/>
        <w:rPr>
          <w:rFonts w:eastAsia="Calibri"/>
          <w:color w:val="000000"/>
        </w:rPr>
      </w:pPr>
      <w:r w:rsidRPr="00DA78A1">
        <w:rPr>
          <w:rFonts w:eastAsia="Calibri"/>
          <w:color w:val="000000"/>
        </w:rPr>
        <w:t>создание базовых условий для реализации предпринимательского потенциала молодежи, в том числе социального, а также создание и поддержка деятельности общественных объединений, направленной на развитие социально ориентированного молодежного предпринимательства;</w:t>
      </w:r>
    </w:p>
    <w:p w:rsidR="00D05728" w:rsidRPr="00DA78A1" w:rsidRDefault="00D05728" w:rsidP="00786A76">
      <w:pPr>
        <w:widowControl w:val="0"/>
        <w:numPr>
          <w:ilvl w:val="0"/>
          <w:numId w:val="25"/>
        </w:numPr>
        <w:tabs>
          <w:tab w:val="left" w:pos="851"/>
        </w:tabs>
        <w:autoSpaceDE w:val="0"/>
        <w:autoSpaceDN w:val="0"/>
        <w:adjustRightInd w:val="0"/>
        <w:jc w:val="both"/>
        <w:rPr>
          <w:rFonts w:eastAsia="Calibri"/>
          <w:color w:val="000000"/>
        </w:rPr>
      </w:pPr>
      <w:r w:rsidRPr="00DA78A1">
        <w:rPr>
          <w:rFonts w:eastAsia="Calibri"/>
          <w:color w:val="000000"/>
        </w:rPr>
        <w:t>развитие трудовой и проектной активности молодежи путем совмещения учебной и трудовой деятельности (в том числе путем развития профильных студенческих отрядов);</w:t>
      </w:r>
    </w:p>
    <w:p w:rsidR="00D05728" w:rsidRPr="00DA78A1" w:rsidRDefault="00D05728" w:rsidP="00786A76">
      <w:pPr>
        <w:widowControl w:val="0"/>
        <w:numPr>
          <w:ilvl w:val="0"/>
          <w:numId w:val="25"/>
        </w:numPr>
        <w:tabs>
          <w:tab w:val="left" w:pos="851"/>
        </w:tabs>
        <w:autoSpaceDE w:val="0"/>
        <w:autoSpaceDN w:val="0"/>
        <w:adjustRightInd w:val="0"/>
        <w:jc w:val="both"/>
        <w:rPr>
          <w:rFonts w:eastAsia="Calibri"/>
          <w:color w:val="000000"/>
        </w:rPr>
      </w:pPr>
      <w:r w:rsidRPr="00DA78A1">
        <w:rPr>
          <w:rFonts w:eastAsia="Calibri"/>
        </w:rPr>
        <w:t>создание условий для развития профориентационной работы среди молодежи и построение эффективной траектории профессионального развития;</w:t>
      </w:r>
    </w:p>
    <w:p w:rsidR="00D05728" w:rsidRPr="00DA78A1" w:rsidRDefault="00D05728" w:rsidP="00786A76">
      <w:pPr>
        <w:numPr>
          <w:ilvl w:val="0"/>
          <w:numId w:val="25"/>
        </w:numPr>
        <w:jc w:val="both"/>
      </w:pPr>
      <w:r w:rsidRPr="00DA78A1">
        <w:t xml:space="preserve">поддержка молодежных объединений, реализующих программы в сфере обеспечения занятости и профориентации молодежи и подростков; </w:t>
      </w:r>
    </w:p>
    <w:p w:rsidR="00D05728" w:rsidRPr="00DA78A1" w:rsidRDefault="00D05728" w:rsidP="00786A76">
      <w:pPr>
        <w:numPr>
          <w:ilvl w:val="0"/>
          <w:numId w:val="25"/>
        </w:numPr>
        <w:jc w:val="both"/>
      </w:pPr>
      <w:r w:rsidRPr="00DA78A1">
        <w:t xml:space="preserve">развитие инфраструктуры социальных служб для молодежи; </w:t>
      </w:r>
    </w:p>
    <w:p w:rsidR="00D05728" w:rsidRPr="00DA78A1" w:rsidRDefault="00D05728" w:rsidP="00786A76">
      <w:pPr>
        <w:numPr>
          <w:ilvl w:val="0"/>
          <w:numId w:val="25"/>
        </w:numPr>
        <w:jc w:val="both"/>
      </w:pPr>
      <w:r w:rsidRPr="00DA78A1">
        <w:t xml:space="preserve">организация работы районной комиссии по направлению на льготной основе на обучение в высшие и средние специальные учебные заведения Республики Мордовия одарённых детей и детей из малообеспеченных семей; </w:t>
      </w:r>
    </w:p>
    <w:p w:rsidR="00D05728" w:rsidRPr="00DA78A1" w:rsidRDefault="00D05728" w:rsidP="00786A76">
      <w:pPr>
        <w:widowControl w:val="0"/>
        <w:numPr>
          <w:ilvl w:val="0"/>
          <w:numId w:val="25"/>
        </w:numPr>
        <w:tabs>
          <w:tab w:val="left" w:pos="851"/>
        </w:tabs>
        <w:autoSpaceDE w:val="0"/>
        <w:autoSpaceDN w:val="0"/>
        <w:adjustRightInd w:val="0"/>
        <w:jc w:val="both"/>
        <w:rPr>
          <w:rFonts w:eastAsia="Calibri"/>
          <w:color w:val="000000"/>
        </w:rPr>
      </w:pPr>
      <w:r w:rsidRPr="00DA78A1">
        <w:rPr>
          <w:rFonts w:eastAsia="Calibri"/>
          <w:color w:val="000000"/>
        </w:rPr>
        <w:t>создание равных условий молодым людям с ограниченными возможностями здоровья и инвалидам в социализации, реализации творческого потенциала, трудоустройстве и предпринимательской деятельности;</w:t>
      </w:r>
    </w:p>
    <w:p w:rsidR="00D05728" w:rsidRPr="00DA78A1" w:rsidRDefault="00D05728" w:rsidP="00786A76">
      <w:pPr>
        <w:widowControl w:val="0"/>
        <w:numPr>
          <w:ilvl w:val="0"/>
          <w:numId w:val="25"/>
        </w:numPr>
        <w:tabs>
          <w:tab w:val="left" w:pos="851"/>
        </w:tabs>
        <w:autoSpaceDE w:val="0"/>
        <w:autoSpaceDN w:val="0"/>
        <w:adjustRightInd w:val="0"/>
        <w:jc w:val="both"/>
        <w:rPr>
          <w:rFonts w:eastAsia="Calibri"/>
          <w:color w:val="000000"/>
        </w:rPr>
      </w:pPr>
      <w:r w:rsidRPr="00DA78A1">
        <w:rPr>
          <w:rFonts w:eastAsia="Calibri"/>
          <w:color w:val="000000"/>
        </w:rPr>
        <w:t>развитие моделей адресной помощи молодежи, оказавшейся в трудной жизненной ситуации;</w:t>
      </w:r>
    </w:p>
    <w:p w:rsidR="00D05728" w:rsidRPr="00DA78A1" w:rsidRDefault="00D05728" w:rsidP="00786A76">
      <w:pPr>
        <w:widowControl w:val="0"/>
        <w:numPr>
          <w:ilvl w:val="0"/>
          <w:numId w:val="25"/>
        </w:numPr>
        <w:tabs>
          <w:tab w:val="left" w:pos="851"/>
        </w:tabs>
        <w:autoSpaceDE w:val="0"/>
        <w:autoSpaceDN w:val="0"/>
        <w:adjustRightInd w:val="0"/>
        <w:jc w:val="both"/>
        <w:rPr>
          <w:rFonts w:eastAsia="Calibri"/>
          <w:color w:val="000000"/>
        </w:rPr>
      </w:pPr>
      <w:r w:rsidRPr="00DA78A1">
        <w:rPr>
          <w:rFonts w:eastAsia="Calibri"/>
        </w:rPr>
        <w:t>формирование системы поддержки молодежной добровольческой (волонтерской) деятельности;</w:t>
      </w:r>
    </w:p>
    <w:p w:rsidR="00D05728" w:rsidRPr="00DA78A1" w:rsidRDefault="00D05728" w:rsidP="00786A76">
      <w:pPr>
        <w:numPr>
          <w:ilvl w:val="0"/>
          <w:numId w:val="25"/>
        </w:numPr>
        <w:jc w:val="both"/>
      </w:pPr>
      <w:r w:rsidRPr="00DA78A1">
        <w:t>реализация льготной жилищной программы по обеспечению жильём молодых семей и молодых специалистов;</w:t>
      </w:r>
    </w:p>
    <w:p w:rsidR="00D05728" w:rsidRPr="00DA78A1" w:rsidRDefault="00D05728" w:rsidP="00786A76">
      <w:pPr>
        <w:widowControl w:val="0"/>
        <w:numPr>
          <w:ilvl w:val="0"/>
          <w:numId w:val="25"/>
        </w:numPr>
        <w:tabs>
          <w:tab w:val="left" w:pos="0"/>
          <w:tab w:val="left" w:pos="851"/>
        </w:tabs>
        <w:autoSpaceDE w:val="0"/>
        <w:autoSpaceDN w:val="0"/>
        <w:adjustRightInd w:val="0"/>
        <w:jc w:val="both"/>
        <w:rPr>
          <w:rFonts w:eastAsia="Calibri"/>
          <w:color w:val="000000"/>
        </w:rPr>
      </w:pPr>
      <w:r w:rsidRPr="00DA78A1">
        <w:rPr>
          <w:rFonts w:eastAsia="Calibri"/>
          <w:color w:val="000000"/>
        </w:rPr>
        <w:t>воспитание в молодежной среде позитивного отношения к семье и браку;</w:t>
      </w:r>
    </w:p>
    <w:p w:rsidR="00D05728" w:rsidRPr="00DA78A1" w:rsidRDefault="00D05728" w:rsidP="00786A76">
      <w:pPr>
        <w:widowControl w:val="0"/>
        <w:numPr>
          <w:ilvl w:val="0"/>
          <w:numId w:val="25"/>
        </w:numPr>
        <w:tabs>
          <w:tab w:val="left" w:pos="851"/>
        </w:tabs>
        <w:autoSpaceDE w:val="0"/>
        <w:autoSpaceDN w:val="0"/>
        <w:adjustRightInd w:val="0"/>
        <w:jc w:val="both"/>
        <w:rPr>
          <w:rFonts w:eastAsia="Calibri"/>
          <w:color w:val="000000"/>
        </w:rPr>
      </w:pPr>
      <w:r w:rsidRPr="00DA78A1">
        <w:rPr>
          <w:rFonts w:eastAsia="Calibri"/>
          <w:color w:val="000000"/>
        </w:rPr>
        <w:lastRenderedPageBreak/>
        <w:t>формирование образа благополучной молодой российской семьи, живущей в зарегистрированном браке, ориентированной на рождение и воспитание нескольких детей, занимающейся их воспитанием и развитием на основе традиционной для России системы ценностей;</w:t>
      </w:r>
    </w:p>
    <w:p w:rsidR="00D05728" w:rsidRPr="00DA78A1" w:rsidRDefault="00D05728" w:rsidP="00786A76">
      <w:pPr>
        <w:widowControl w:val="0"/>
        <w:numPr>
          <w:ilvl w:val="0"/>
          <w:numId w:val="25"/>
        </w:numPr>
        <w:tabs>
          <w:tab w:val="left" w:pos="851"/>
        </w:tabs>
        <w:autoSpaceDE w:val="0"/>
        <w:autoSpaceDN w:val="0"/>
        <w:adjustRightInd w:val="0"/>
        <w:jc w:val="both"/>
        <w:rPr>
          <w:rFonts w:eastAsia="Calibri"/>
          <w:color w:val="000000"/>
        </w:rPr>
      </w:pPr>
      <w:r w:rsidRPr="00DA78A1">
        <w:rPr>
          <w:rFonts w:eastAsia="Calibri"/>
          <w:color w:val="000000"/>
        </w:rPr>
        <w:t>создание условий для стимулирования рождения второго и последующих детей, а также для развития семейных форм воспитания;</w:t>
      </w:r>
    </w:p>
    <w:p w:rsidR="00D05728" w:rsidRPr="00DA78A1" w:rsidRDefault="00D05728" w:rsidP="00786A76">
      <w:pPr>
        <w:widowControl w:val="0"/>
        <w:numPr>
          <w:ilvl w:val="0"/>
          <w:numId w:val="25"/>
        </w:numPr>
        <w:tabs>
          <w:tab w:val="left" w:pos="851"/>
        </w:tabs>
        <w:autoSpaceDE w:val="0"/>
        <w:autoSpaceDN w:val="0"/>
        <w:adjustRightInd w:val="0"/>
        <w:jc w:val="both"/>
        <w:rPr>
          <w:rFonts w:eastAsia="Calibri"/>
          <w:color w:val="000000"/>
        </w:rPr>
      </w:pPr>
      <w:r w:rsidRPr="00DA78A1">
        <w:rPr>
          <w:rFonts w:eastAsia="Calibri"/>
          <w:color w:val="000000"/>
        </w:rPr>
        <w:t>развитие системы информирования молодежи о государственных и иных программах поддержки молодых семей, а также системы психологической, медицинской, образовательной и юридической помощи молодым семьям;</w:t>
      </w:r>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bookmarkStart w:id="79" w:name="_Toc419970333"/>
      <w:r w:rsidRPr="00DA78A1">
        <w:rPr>
          <w:b/>
          <w:bCs/>
          <w:spacing w:val="-17"/>
        </w:rPr>
        <w:t>Расширение взаимодействия с молодежными общественными объединениями и организациями, работающими с молодежью</w:t>
      </w:r>
      <w:bookmarkEnd w:id="79"/>
    </w:p>
    <w:p w:rsidR="00D05728" w:rsidRPr="00DA78A1" w:rsidRDefault="00D05728" w:rsidP="00DA78A1">
      <w:pPr>
        <w:jc w:val="both"/>
        <w:outlineLvl w:val="1"/>
        <w:rPr>
          <w:b/>
          <w:bCs/>
          <w:spacing w:val="-17"/>
        </w:rPr>
      </w:pPr>
    </w:p>
    <w:p w:rsidR="00D05728" w:rsidRPr="00DA78A1" w:rsidRDefault="00D05728" w:rsidP="00DA78A1">
      <w:pPr>
        <w:jc w:val="both"/>
      </w:pPr>
      <w:r w:rsidRPr="00DA78A1">
        <w:t xml:space="preserve">Настоящее направление призвано обеспечить решение следующих задач: </w:t>
      </w:r>
    </w:p>
    <w:p w:rsidR="00D05728" w:rsidRPr="00DA78A1" w:rsidRDefault="00D05728" w:rsidP="00786A76">
      <w:pPr>
        <w:numPr>
          <w:ilvl w:val="0"/>
          <w:numId w:val="26"/>
        </w:numPr>
        <w:jc w:val="both"/>
      </w:pPr>
      <w:r w:rsidRPr="00DA78A1">
        <w:t xml:space="preserve">создание информационной базы о молодежных организациях , объединениях и  клубах Чамзинского муниципального района  ; </w:t>
      </w:r>
    </w:p>
    <w:p w:rsidR="00D05728" w:rsidRPr="00DA78A1" w:rsidRDefault="00D05728" w:rsidP="00786A76">
      <w:pPr>
        <w:numPr>
          <w:ilvl w:val="0"/>
          <w:numId w:val="26"/>
        </w:numPr>
        <w:jc w:val="both"/>
      </w:pPr>
      <w:r w:rsidRPr="00DA78A1">
        <w:t xml:space="preserve">привлечение молодежных и детских объединений к разработке и претворению в жизнь мероприятий в области районной молодежной политики; </w:t>
      </w:r>
    </w:p>
    <w:p w:rsidR="00D05728" w:rsidRPr="00DA78A1" w:rsidRDefault="00D05728" w:rsidP="00786A76">
      <w:pPr>
        <w:numPr>
          <w:ilvl w:val="0"/>
          <w:numId w:val="26"/>
        </w:numPr>
        <w:jc w:val="both"/>
      </w:pPr>
      <w:r w:rsidRPr="00DA78A1">
        <w:t xml:space="preserve">совершенствование системы мер правовой, организационной, информационной поддержки молодежных общественных организаций и объединений; </w:t>
      </w:r>
    </w:p>
    <w:p w:rsidR="00D05728" w:rsidRPr="00DA78A1" w:rsidRDefault="00D05728" w:rsidP="00786A76">
      <w:pPr>
        <w:numPr>
          <w:ilvl w:val="0"/>
          <w:numId w:val="26"/>
        </w:numPr>
        <w:jc w:val="both"/>
      </w:pPr>
      <w:r w:rsidRPr="00DA78A1">
        <w:t xml:space="preserve">инициирование создания молодежных общественных объединений и организаций; </w:t>
      </w:r>
    </w:p>
    <w:p w:rsidR="00D05728" w:rsidRPr="00DA78A1" w:rsidRDefault="00D05728" w:rsidP="00786A76">
      <w:pPr>
        <w:numPr>
          <w:ilvl w:val="0"/>
          <w:numId w:val="26"/>
        </w:numPr>
        <w:jc w:val="both"/>
      </w:pPr>
      <w:r w:rsidRPr="00DA78A1">
        <w:t xml:space="preserve">привлечение общественного внимания к проблемам молодежного движения. </w:t>
      </w:r>
    </w:p>
    <w:p w:rsidR="00D05728" w:rsidRPr="00DA78A1" w:rsidRDefault="00D05728" w:rsidP="00DA78A1">
      <w:pPr>
        <w:jc w:val="both"/>
        <w:outlineLvl w:val="1"/>
        <w:rPr>
          <w:b/>
          <w:bCs/>
          <w:spacing w:val="-17"/>
        </w:rPr>
      </w:pPr>
      <w:bookmarkStart w:id="80" w:name="6"/>
      <w:bookmarkEnd w:id="80"/>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bookmarkStart w:id="81" w:name="_Toc419970334"/>
      <w:r w:rsidRPr="00DA78A1">
        <w:rPr>
          <w:b/>
          <w:bCs/>
          <w:spacing w:val="-17"/>
        </w:rPr>
        <w:t>Молодежная культура и творчество, поддержка талантливых и одаренных молодых граждан</w:t>
      </w:r>
      <w:bookmarkEnd w:id="81"/>
    </w:p>
    <w:p w:rsidR="00D05728" w:rsidRPr="00DA78A1" w:rsidRDefault="00D05728" w:rsidP="00DA78A1">
      <w:pPr>
        <w:jc w:val="both"/>
        <w:outlineLvl w:val="1"/>
        <w:rPr>
          <w:b/>
          <w:bCs/>
          <w:spacing w:val="-17"/>
        </w:rPr>
      </w:pPr>
    </w:p>
    <w:p w:rsidR="00D05728" w:rsidRPr="00DA78A1" w:rsidRDefault="00D05728" w:rsidP="00DA78A1">
      <w:pPr>
        <w:jc w:val="both"/>
      </w:pPr>
      <w:r w:rsidRPr="00DA78A1">
        <w:t>Настоящее направление призвано обеспечить решение следующих задач:</w:t>
      </w:r>
    </w:p>
    <w:p w:rsidR="00D05728" w:rsidRPr="00DA78A1" w:rsidRDefault="00D05728" w:rsidP="00786A76">
      <w:pPr>
        <w:numPr>
          <w:ilvl w:val="0"/>
          <w:numId w:val="27"/>
        </w:numPr>
        <w:jc w:val="both"/>
      </w:pPr>
      <w:r w:rsidRPr="00DA78A1">
        <w:t xml:space="preserve">поддержка и развитие всех форм и методов выявления и развития творческих задатков, формирования на их основе общих и специфических способностей, индивидуальности личности молодого человека; возвышения ее творческого потенциала и способности к самовыражению; </w:t>
      </w:r>
    </w:p>
    <w:p w:rsidR="00D05728" w:rsidRPr="00DA78A1" w:rsidRDefault="00D05728" w:rsidP="00786A76">
      <w:pPr>
        <w:numPr>
          <w:ilvl w:val="0"/>
          <w:numId w:val="27"/>
        </w:numPr>
        <w:jc w:val="both"/>
      </w:pPr>
      <w:r w:rsidRPr="00DA78A1">
        <w:t xml:space="preserve">организация массовых молодежных мероприятий, фестивалей, конкурсов и выставок; </w:t>
      </w:r>
    </w:p>
    <w:p w:rsidR="00D05728" w:rsidRPr="00DA78A1" w:rsidRDefault="00D05728" w:rsidP="00786A76">
      <w:pPr>
        <w:numPr>
          <w:ilvl w:val="0"/>
          <w:numId w:val="27"/>
        </w:numPr>
        <w:jc w:val="both"/>
      </w:pPr>
      <w:r w:rsidRPr="00DA78A1">
        <w:t xml:space="preserve">материальное поощрение и стимулирование молодых талантов. </w:t>
      </w:r>
    </w:p>
    <w:p w:rsidR="00D05728" w:rsidRPr="00DA78A1" w:rsidRDefault="00D05728" w:rsidP="00DA78A1">
      <w:pPr>
        <w:ind w:left="720"/>
        <w:jc w:val="both"/>
      </w:pPr>
    </w:p>
    <w:p w:rsidR="00D05728" w:rsidRPr="00DA78A1" w:rsidRDefault="00D05728" w:rsidP="00DA78A1">
      <w:pPr>
        <w:jc w:val="both"/>
        <w:outlineLvl w:val="1"/>
        <w:rPr>
          <w:b/>
          <w:bCs/>
          <w:spacing w:val="-17"/>
        </w:rPr>
      </w:pPr>
      <w:bookmarkStart w:id="82" w:name="7"/>
      <w:bookmarkEnd w:id="82"/>
    </w:p>
    <w:p w:rsidR="00D05728" w:rsidRPr="00DA78A1" w:rsidRDefault="00D05728" w:rsidP="00DA78A1">
      <w:pPr>
        <w:jc w:val="both"/>
        <w:outlineLvl w:val="1"/>
        <w:rPr>
          <w:b/>
          <w:bCs/>
          <w:spacing w:val="-17"/>
        </w:rPr>
      </w:pPr>
      <w:bookmarkStart w:id="83" w:name="_Toc419970335"/>
      <w:r w:rsidRPr="00DA78A1">
        <w:rPr>
          <w:b/>
          <w:bCs/>
          <w:spacing w:val="-17"/>
        </w:rPr>
        <w:t>Поддержка молодежи в сфере науки и образования</w:t>
      </w:r>
      <w:bookmarkEnd w:id="83"/>
    </w:p>
    <w:p w:rsidR="00D05728" w:rsidRPr="00DA78A1" w:rsidRDefault="00D05728" w:rsidP="00DA78A1">
      <w:pPr>
        <w:jc w:val="both"/>
        <w:outlineLvl w:val="1"/>
        <w:rPr>
          <w:b/>
          <w:bCs/>
          <w:spacing w:val="-17"/>
        </w:rPr>
      </w:pPr>
    </w:p>
    <w:p w:rsidR="00D05728" w:rsidRPr="00DA78A1" w:rsidRDefault="00D05728" w:rsidP="00DA78A1">
      <w:pPr>
        <w:jc w:val="both"/>
      </w:pPr>
      <w:r w:rsidRPr="00DA78A1">
        <w:t>Настоящее направление призвано обеспечить решение следующих задач:</w:t>
      </w:r>
    </w:p>
    <w:p w:rsidR="00D05728" w:rsidRPr="00DA78A1" w:rsidRDefault="00D05728" w:rsidP="00786A76">
      <w:pPr>
        <w:numPr>
          <w:ilvl w:val="0"/>
          <w:numId w:val="28"/>
        </w:numPr>
        <w:jc w:val="both"/>
      </w:pPr>
      <w:r w:rsidRPr="00DA78A1">
        <w:t>поддержка всех видов и форм содействия в интеллектуальном и научно-техническом развитии молодежи;</w:t>
      </w:r>
    </w:p>
    <w:p w:rsidR="00D05728" w:rsidRPr="00DA78A1" w:rsidRDefault="00D05728" w:rsidP="00786A76">
      <w:pPr>
        <w:numPr>
          <w:ilvl w:val="0"/>
          <w:numId w:val="28"/>
        </w:numPr>
        <w:jc w:val="both"/>
      </w:pPr>
      <w:r w:rsidRPr="00DA78A1">
        <w:t xml:space="preserve">проведение конференций, выставок и конкурсов научно-технического творчества; </w:t>
      </w:r>
    </w:p>
    <w:p w:rsidR="00D05728" w:rsidRPr="00DA78A1" w:rsidRDefault="00D05728" w:rsidP="00786A76">
      <w:pPr>
        <w:numPr>
          <w:ilvl w:val="0"/>
          <w:numId w:val="28"/>
        </w:numPr>
        <w:jc w:val="both"/>
      </w:pPr>
      <w:r w:rsidRPr="00DA78A1">
        <w:t xml:space="preserve">пропаганда “интеллектуализации” общества, как одного из основных направлений социально-экономического развития района. </w:t>
      </w:r>
    </w:p>
    <w:p w:rsidR="00D05728" w:rsidRPr="00DA78A1" w:rsidRDefault="00D05728" w:rsidP="00DA78A1">
      <w:pPr>
        <w:jc w:val="both"/>
      </w:pPr>
    </w:p>
    <w:p w:rsidR="00D05728" w:rsidRPr="00DA78A1" w:rsidRDefault="00D05728" w:rsidP="00DA78A1">
      <w:pPr>
        <w:jc w:val="both"/>
        <w:outlineLvl w:val="1"/>
        <w:rPr>
          <w:b/>
          <w:bCs/>
          <w:spacing w:val="-17"/>
        </w:rPr>
      </w:pPr>
      <w:bookmarkStart w:id="84" w:name="8"/>
      <w:bookmarkEnd w:id="84"/>
    </w:p>
    <w:p w:rsidR="00D05728" w:rsidRPr="00DA78A1" w:rsidRDefault="00D05728" w:rsidP="00DA78A1">
      <w:pPr>
        <w:jc w:val="both"/>
        <w:outlineLvl w:val="1"/>
        <w:rPr>
          <w:b/>
          <w:bCs/>
          <w:spacing w:val="-17"/>
        </w:rPr>
      </w:pPr>
      <w:bookmarkStart w:id="85" w:name="_Toc419970336"/>
      <w:r w:rsidRPr="00DA78A1">
        <w:rPr>
          <w:b/>
          <w:bCs/>
          <w:spacing w:val="-17"/>
        </w:rPr>
        <w:t>Информационное обеспечение молодежи</w:t>
      </w:r>
      <w:bookmarkEnd w:id="85"/>
    </w:p>
    <w:p w:rsidR="00D05728" w:rsidRPr="00DA78A1" w:rsidRDefault="00D05728" w:rsidP="00DA78A1">
      <w:pPr>
        <w:jc w:val="both"/>
        <w:outlineLvl w:val="1"/>
        <w:rPr>
          <w:b/>
          <w:bCs/>
          <w:spacing w:val="-17"/>
        </w:rPr>
      </w:pPr>
    </w:p>
    <w:p w:rsidR="00D05728" w:rsidRPr="00DA78A1" w:rsidRDefault="00D05728" w:rsidP="00DA78A1">
      <w:pPr>
        <w:jc w:val="both"/>
      </w:pPr>
      <w:r w:rsidRPr="00DA78A1">
        <w:t>Настоящее направление призвано обеспечить решение следующих задач:</w:t>
      </w:r>
    </w:p>
    <w:p w:rsidR="00D05728" w:rsidRPr="00DA78A1" w:rsidRDefault="00D05728" w:rsidP="00786A76">
      <w:pPr>
        <w:numPr>
          <w:ilvl w:val="0"/>
          <w:numId w:val="29"/>
        </w:numPr>
        <w:jc w:val="both"/>
      </w:pPr>
      <w:r w:rsidRPr="00DA78A1">
        <w:t xml:space="preserve">формирование информационных ресурсов по молодежной проблематике и обеспечение свободного доступа к ним; </w:t>
      </w:r>
    </w:p>
    <w:p w:rsidR="00D05728" w:rsidRPr="00DA78A1" w:rsidRDefault="00D05728" w:rsidP="00786A76">
      <w:pPr>
        <w:numPr>
          <w:ilvl w:val="0"/>
          <w:numId w:val="29"/>
        </w:numPr>
        <w:jc w:val="both"/>
      </w:pPr>
      <w:r w:rsidRPr="00DA78A1">
        <w:t xml:space="preserve">повышение уровня информационного обеспечения молодого поколения; </w:t>
      </w:r>
    </w:p>
    <w:p w:rsidR="00D05728" w:rsidRPr="00DA78A1" w:rsidRDefault="00D05728" w:rsidP="00786A76">
      <w:pPr>
        <w:numPr>
          <w:ilvl w:val="0"/>
          <w:numId w:val="29"/>
        </w:numPr>
        <w:jc w:val="both"/>
      </w:pPr>
      <w:r w:rsidRPr="00DA78A1">
        <w:t xml:space="preserve">реализация молодежных издательских проектов; </w:t>
      </w:r>
    </w:p>
    <w:p w:rsidR="00D05728" w:rsidRPr="00DA78A1" w:rsidRDefault="00D05728" w:rsidP="00786A76">
      <w:pPr>
        <w:numPr>
          <w:ilvl w:val="0"/>
          <w:numId w:val="29"/>
        </w:numPr>
        <w:jc w:val="both"/>
      </w:pPr>
      <w:r w:rsidRPr="00DA78A1">
        <w:lastRenderedPageBreak/>
        <w:t xml:space="preserve">формирование позитивного информационного пространства в Чамзинском муниципальном районе. </w:t>
      </w:r>
    </w:p>
    <w:p w:rsidR="00D05728" w:rsidRPr="00DA78A1" w:rsidRDefault="00D05728" w:rsidP="00DA78A1">
      <w:pPr>
        <w:ind w:left="720"/>
        <w:jc w:val="both"/>
      </w:pPr>
    </w:p>
    <w:p w:rsidR="00D05728" w:rsidRPr="00DA78A1" w:rsidRDefault="00D05728" w:rsidP="00DA78A1">
      <w:pPr>
        <w:jc w:val="both"/>
        <w:outlineLvl w:val="1"/>
        <w:rPr>
          <w:b/>
          <w:bCs/>
          <w:spacing w:val="-17"/>
        </w:rPr>
      </w:pPr>
      <w:bookmarkStart w:id="86" w:name="9"/>
      <w:bookmarkEnd w:id="86"/>
    </w:p>
    <w:p w:rsidR="00D05728" w:rsidRPr="00DA78A1" w:rsidRDefault="00D05728" w:rsidP="00DA78A1">
      <w:pPr>
        <w:jc w:val="both"/>
        <w:outlineLvl w:val="1"/>
        <w:rPr>
          <w:b/>
          <w:bCs/>
          <w:spacing w:val="-17"/>
        </w:rPr>
      </w:pPr>
      <w:bookmarkStart w:id="87" w:name="_Toc419970337"/>
      <w:r w:rsidRPr="00DA78A1">
        <w:rPr>
          <w:b/>
          <w:bCs/>
          <w:spacing w:val="-17"/>
        </w:rPr>
        <w:t>Международное и межрегиональное сотрудничество в области молодежной политики</w:t>
      </w:r>
      <w:bookmarkEnd w:id="87"/>
    </w:p>
    <w:p w:rsidR="00D05728" w:rsidRPr="00DA78A1" w:rsidRDefault="00D05728" w:rsidP="00DA78A1">
      <w:pPr>
        <w:jc w:val="both"/>
        <w:outlineLvl w:val="1"/>
        <w:rPr>
          <w:b/>
          <w:bCs/>
          <w:spacing w:val="-17"/>
        </w:rPr>
      </w:pPr>
    </w:p>
    <w:p w:rsidR="00D05728" w:rsidRPr="00DA78A1" w:rsidRDefault="00D05728" w:rsidP="00DA78A1">
      <w:pPr>
        <w:jc w:val="both"/>
      </w:pPr>
      <w:r w:rsidRPr="00DA78A1">
        <w:t>Настоящее направление призвано обеспечить решение следующих задач:</w:t>
      </w:r>
    </w:p>
    <w:p w:rsidR="00D05728" w:rsidRPr="00DA78A1" w:rsidRDefault="00D05728" w:rsidP="00786A76">
      <w:pPr>
        <w:numPr>
          <w:ilvl w:val="0"/>
          <w:numId w:val="30"/>
        </w:numPr>
        <w:jc w:val="both"/>
      </w:pPr>
      <w:r w:rsidRPr="00DA78A1">
        <w:t xml:space="preserve">изучение опыта реализации молодежной политики в других регионах; </w:t>
      </w:r>
    </w:p>
    <w:p w:rsidR="00D05728" w:rsidRPr="00DA78A1" w:rsidRDefault="00D05728" w:rsidP="00786A76">
      <w:pPr>
        <w:numPr>
          <w:ilvl w:val="0"/>
          <w:numId w:val="30"/>
        </w:numPr>
        <w:jc w:val="both"/>
      </w:pPr>
      <w:r w:rsidRPr="00DA78A1">
        <w:t xml:space="preserve">активизация работы с межрегиональными молодежными организациями; </w:t>
      </w:r>
    </w:p>
    <w:p w:rsidR="00D05728" w:rsidRPr="00DA78A1" w:rsidRDefault="00D05728" w:rsidP="00786A76">
      <w:pPr>
        <w:numPr>
          <w:ilvl w:val="0"/>
          <w:numId w:val="30"/>
        </w:numPr>
        <w:jc w:val="both"/>
      </w:pPr>
      <w:r w:rsidRPr="00DA78A1">
        <w:t xml:space="preserve">включение молодежи района в систему общероссийских молодежных программ. </w:t>
      </w:r>
    </w:p>
    <w:p w:rsidR="00D05728" w:rsidRPr="00DA78A1" w:rsidRDefault="00D05728" w:rsidP="00DA78A1">
      <w:pPr>
        <w:jc w:val="both"/>
        <w:outlineLvl w:val="1"/>
        <w:rPr>
          <w:b/>
          <w:bCs/>
          <w:spacing w:val="-17"/>
        </w:rPr>
      </w:pPr>
      <w:bookmarkStart w:id="88" w:name="10"/>
      <w:bookmarkEnd w:id="88"/>
    </w:p>
    <w:p w:rsidR="00D05728" w:rsidRPr="00DA78A1" w:rsidRDefault="00D05728" w:rsidP="00DA78A1">
      <w:pPr>
        <w:jc w:val="both"/>
        <w:outlineLvl w:val="1"/>
        <w:rPr>
          <w:b/>
          <w:bCs/>
          <w:spacing w:val="-17"/>
        </w:rPr>
      </w:pPr>
    </w:p>
    <w:p w:rsidR="00D05728" w:rsidRPr="00DA78A1" w:rsidRDefault="00D05728" w:rsidP="00DA78A1">
      <w:pPr>
        <w:jc w:val="both"/>
        <w:outlineLvl w:val="1"/>
        <w:rPr>
          <w:b/>
          <w:bCs/>
          <w:spacing w:val="-17"/>
        </w:rPr>
      </w:pPr>
      <w:bookmarkStart w:id="89" w:name="_Toc419970338"/>
      <w:r w:rsidRPr="00DA78A1">
        <w:rPr>
          <w:b/>
          <w:bCs/>
          <w:spacing w:val="-17"/>
        </w:rPr>
        <w:t>Кадровое и организационное обеспечение молодежных программ</w:t>
      </w:r>
      <w:bookmarkEnd w:id="89"/>
    </w:p>
    <w:p w:rsidR="00D05728" w:rsidRPr="00DA78A1" w:rsidRDefault="00D05728" w:rsidP="00DA78A1">
      <w:pPr>
        <w:jc w:val="both"/>
      </w:pPr>
      <w:r w:rsidRPr="00DA78A1">
        <w:t>Настоящее направление призвано обеспечить решение следующих задач:</w:t>
      </w:r>
    </w:p>
    <w:p w:rsidR="00D05728" w:rsidRPr="00DA78A1" w:rsidRDefault="00D05728" w:rsidP="00786A76">
      <w:pPr>
        <w:numPr>
          <w:ilvl w:val="0"/>
          <w:numId w:val="31"/>
        </w:numPr>
        <w:jc w:val="both"/>
      </w:pPr>
      <w:r w:rsidRPr="00DA78A1">
        <w:t xml:space="preserve">подготовка, переподготовка и повышение квалификации кадров, работающих с молодежью; </w:t>
      </w:r>
    </w:p>
    <w:p w:rsidR="00D05728" w:rsidRPr="00DA78A1" w:rsidRDefault="00D05728" w:rsidP="00786A76">
      <w:pPr>
        <w:numPr>
          <w:ilvl w:val="0"/>
          <w:numId w:val="31"/>
        </w:numPr>
        <w:jc w:val="both"/>
      </w:pPr>
      <w:r w:rsidRPr="00DA78A1">
        <w:t xml:space="preserve">мониторинг выполнения данной программы, программ по работе с молодёжью сельских поселений района. </w:t>
      </w:r>
    </w:p>
    <w:p w:rsidR="00D05728" w:rsidRPr="00DA78A1" w:rsidRDefault="00D05728" w:rsidP="00DA78A1">
      <w:pPr>
        <w:ind w:left="360"/>
        <w:jc w:val="both"/>
      </w:pPr>
    </w:p>
    <w:p w:rsidR="00D05728" w:rsidRPr="00DA78A1" w:rsidRDefault="00D05728" w:rsidP="00DA78A1">
      <w:pPr>
        <w:ind w:left="360"/>
        <w:jc w:val="both"/>
        <w:rPr>
          <w:b/>
          <w:u w:val="single"/>
        </w:rPr>
      </w:pPr>
      <w:r w:rsidRPr="00DA78A1">
        <w:rPr>
          <w:b/>
          <w:u w:val="single"/>
        </w:rPr>
        <w:t>ЭТАПЫ РЕАЛИЗАЦИИ ПРОГРАММЫ.</w:t>
      </w:r>
    </w:p>
    <w:p w:rsidR="00D05728" w:rsidRPr="00DA78A1" w:rsidRDefault="00D05728" w:rsidP="00DA78A1">
      <w:pPr>
        <w:ind w:left="360"/>
        <w:jc w:val="both"/>
        <w:rPr>
          <w:b/>
        </w:rPr>
      </w:pPr>
    </w:p>
    <w:p w:rsidR="00D05728" w:rsidRPr="00DA78A1" w:rsidRDefault="00D05728" w:rsidP="00DA78A1">
      <w:pPr>
        <w:ind w:left="360"/>
        <w:jc w:val="both"/>
        <w:rPr>
          <w:b/>
        </w:rPr>
      </w:pPr>
    </w:p>
    <w:p w:rsidR="00D05728" w:rsidRPr="00DA78A1" w:rsidRDefault="00D05728" w:rsidP="00DA78A1">
      <w:pPr>
        <w:ind w:firstLine="900"/>
        <w:jc w:val="both"/>
      </w:pPr>
      <w:r w:rsidRPr="00DA78A1">
        <w:t>Программа реализуется в 2016-2027 годах в три этапа.</w:t>
      </w:r>
    </w:p>
    <w:p w:rsidR="00D05728" w:rsidRPr="00DA78A1" w:rsidRDefault="00D05728" w:rsidP="00DA78A1">
      <w:pPr>
        <w:ind w:firstLine="900"/>
        <w:jc w:val="both"/>
      </w:pPr>
    </w:p>
    <w:p w:rsidR="00D05728" w:rsidRPr="00DA78A1" w:rsidRDefault="00D05728" w:rsidP="00DA78A1">
      <w:pPr>
        <w:ind w:firstLine="900"/>
        <w:jc w:val="both"/>
      </w:pPr>
      <w:r w:rsidRPr="00DA78A1">
        <w:t>Первый этап реализуется в течение 2016 года. В ходе реализации 1 этапа будет разработана нормативная правовая база осуществления работы с молодёжью в соответствии с направлениями Программы, сформирована система эффективного взаимодействия различных структур, осуществляющих работу с молодёжью. Также будет создана сеть служб по работе с молодёжью различных направлений деятельности. По итогам первого этапа будут проведены социологические исследования, систематизированы и проанализированы статистические данные, выявлены дополнительные финансовые, кадровые и организационные ресурсы, на базе которых продолжится реализация задач по указанным направлениям.</w:t>
      </w:r>
    </w:p>
    <w:p w:rsidR="00D05728" w:rsidRPr="00DA78A1" w:rsidRDefault="00D05728" w:rsidP="00DA78A1">
      <w:pPr>
        <w:ind w:firstLine="900"/>
        <w:jc w:val="both"/>
      </w:pPr>
    </w:p>
    <w:p w:rsidR="00D05728" w:rsidRPr="00DA78A1" w:rsidRDefault="00D05728" w:rsidP="00DA78A1">
      <w:pPr>
        <w:ind w:firstLine="900"/>
        <w:jc w:val="both"/>
      </w:pPr>
      <w:r w:rsidRPr="00DA78A1">
        <w:t>Второй этап реализуется в течение 2017-2018 годов. Трехлетний цикл второго этапа позволит обеспечить системность реализации мероприятий Программы, планово-показательный наиболее значимый год в данном этапе – 2019, обусловленный получением результатов от внедрения программных мероприятий в практику государственной поддержки молодёжи.</w:t>
      </w:r>
    </w:p>
    <w:p w:rsidR="00D05728" w:rsidRPr="00DA78A1" w:rsidRDefault="00D05728" w:rsidP="00DA78A1">
      <w:pPr>
        <w:ind w:firstLine="900"/>
        <w:jc w:val="both"/>
      </w:pPr>
    </w:p>
    <w:p w:rsidR="00D05728" w:rsidRPr="00DA78A1" w:rsidRDefault="00D05728" w:rsidP="00DA78A1">
      <w:pPr>
        <w:ind w:firstLine="900"/>
        <w:jc w:val="both"/>
      </w:pPr>
      <w:r w:rsidRPr="00DA78A1">
        <w:t>Третий этап осуществляется до 2027 года. В ходе реализации этапа завершаются мероприятия, подводятся итоги по решению задач Программы. На основе обобщения полученных результатов выстраивается стратегия реализации молодёжной политики в Чамзинском муниципальном районе на последующий период.</w:t>
      </w:r>
    </w:p>
    <w:p w:rsidR="00D05728" w:rsidRPr="00DA78A1" w:rsidRDefault="00D05728" w:rsidP="00DA78A1">
      <w:pPr>
        <w:ind w:left="360"/>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sectPr w:rsidR="00D05728" w:rsidRPr="00DA78A1" w:rsidSect="00562F4F">
          <w:pgSz w:w="11906" w:h="16838"/>
          <w:pgMar w:top="1134" w:right="566" w:bottom="993" w:left="1701" w:header="708" w:footer="708" w:gutter="0"/>
          <w:cols w:space="708"/>
          <w:docGrid w:linePitch="360"/>
        </w:sectPr>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widowControl w:val="0"/>
        <w:suppressAutoHyphens/>
        <w:jc w:val="both"/>
        <w:rPr>
          <w:rFonts w:eastAsia="Lucida Sans Unicode"/>
          <w:b/>
          <w:bCs/>
          <w:iCs/>
          <w:lang w:eastAsia="ar-SA"/>
        </w:rPr>
      </w:pPr>
      <w:r w:rsidRPr="00DA78A1">
        <w:rPr>
          <w:rFonts w:eastAsia="Lucida Sans Unicode"/>
          <w:b/>
          <w:bCs/>
          <w:iCs/>
          <w:lang w:eastAsia="ar-SA"/>
        </w:rPr>
        <w:t xml:space="preserve">Перечень мероприятий районной целевой программы «Молодежь Чамзинского муниципального района» </w:t>
      </w:r>
    </w:p>
    <w:p w:rsidR="00D05728" w:rsidRPr="00DA78A1" w:rsidRDefault="00D05728" w:rsidP="00DA78A1">
      <w:pPr>
        <w:widowControl w:val="0"/>
        <w:suppressAutoHyphens/>
        <w:jc w:val="both"/>
        <w:rPr>
          <w:rFonts w:eastAsia="Lucida Sans Unicode"/>
          <w:lang w:eastAsia="ar-SA"/>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8"/>
        <w:gridCol w:w="6374"/>
        <w:gridCol w:w="2160"/>
        <w:gridCol w:w="3419"/>
        <w:gridCol w:w="3059"/>
      </w:tblGrid>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п/п</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Наименование мероприятий</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Сроки исполнения</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Необходимое финансирование</w:t>
            </w:r>
          </w:p>
        </w:tc>
        <w:tc>
          <w:tcPr>
            <w:tcW w:w="305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Исполнители </w:t>
            </w:r>
          </w:p>
        </w:tc>
      </w:tr>
      <w:tr w:rsidR="00D05728" w:rsidRPr="00DA78A1" w:rsidTr="00D05728">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2024 год</w:t>
            </w:r>
          </w:p>
        </w:tc>
      </w:tr>
      <w:tr w:rsidR="00D05728" w:rsidRPr="00DA78A1" w:rsidTr="00D05728">
        <w:trPr>
          <w:trHeight w:val="299"/>
        </w:trPr>
        <w:tc>
          <w:tcPr>
            <w:tcW w:w="15840" w:type="dxa"/>
            <w:gridSpan w:val="6"/>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1. Патриотическое воспитание.</w:t>
            </w:r>
          </w:p>
        </w:tc>
      </w:tr>
      <w:tr w:rsidR="00D05728" w:rsidRPr="00DA78A1" w:rsidTr="00D05728">
        <w:trPr>
          <w:trHeight w:val="714"/>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1</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480" w:lineRule="auto"/>
              <w:jc w:val="both"/>
              <w:rPr>
                <w:rFonts w:eastAsia="Lucida Sans Unicode"/>
              </w:rPr>
            </w:pPr>
            <w:r w:rsidRPr="00DA78A1">
              <w:rPr>
                <w:rFonts w:eastAsia="Lucida Sans Unicode"/>
              </w:rPr>
              <w:t>Проведение муниципального конкурса строя и песни</w:t>
            </w:r>
          </w:p>
          <w:p w:rsidR="00D05728" w:rsidRPr="00DA78A1" w:rsidRDefault="00D05728" w:rsidP="00DA78A1">
            <w:pPr>
              <w:widowControl w:val="0"/>
              <w:suppressAutoHyphens/>
              <w:spacing w:line="480" w:lineRule="auto"/>
              <w:jc w:val="both"/>
              <w:rPr>
                <w:rFonts w:eastAsia="Lucida Sans Unicode"/>
              </w:rPr>
            </w:pPr>
            <w:r w:rsidRPr="00DA78A1">
              <w:rPr>
                <w:rFonts w:eastAsia="Lucida Sans Unicode"/>
              </w:rPr>
              <w:t xml:space="preserve"> «Аты Баты»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февраль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p>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 Награждение -  6 000,00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47"/>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2</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Спартакиада допризывной молодежи «Защитник Отечества»</w:t>
            </w: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районная, зональная)</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февраль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- 3000,00</w:t>
            </w:r>
          </w:p>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 </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4</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lang w:val="en-US"/>
              </w:rPr>
            </w:pPr>
            <w:r w:rsidRPr="00DA78A1">
              <w:rPr>
                <w:rFonts w:eastAsia="Lucida Sans Unicode"/>
              </w:rPr>
              <w:t xml:space="preserve">Киберспортивный турнир </w:t>
            </w:r>
            <w:r w:rsidRPr="00DA78A1">
              <w:rPr>
                <w:rFonts w:eastAsia="Lucida Sans Unicode"/>
                <w:lang w:val="en-US"/>
              </w:rPr>
              <w:t>CS/GO</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Февраль, апрель </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- 6000</w:t>
            </w:r>
          </w:p>
          <w:p w:rsidR="00D05728" w:rsidRPr="00DA78A1" w:rsidRDefault="00D05728" w:rsidP="00DA78A1">
            <w:pPr>
              <w:widowControl w:val="0"/>
              <w:tabs>
                <w:tab w:val="left" w:pos="5560"/>
              </w:tabs>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    5</w:t>
            </w:r>
          </w:p>
        </w:tc>
        <w:tc>
          <w:tcPr>
            <w:tcW w:w="6382"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исторический квест «Наша Победа»</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Февраль, декабрь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- 3000</w:t>
            </w:r>
          </w:p>
          <w:p w:rsidR="00D05728" w:rsidRPr="00DA78A1" w:rsidRDefault="00D05728" w:rsidP="00DA78A1">
            <w:pPr>
              <w:widowControl w:val="0"/>
              <w:tabs>
                <w:tab w:val="left" w:pos="5560"/>
              </w:tabs>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6</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Муниципальный проект «Мой район»</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Март-октябрь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- 7000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7</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Муниципальный проект «Здесь жил герой»</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Апрель- май</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- 4000</w:t>
            </w:r>
          </w:p>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 </w:t>
            </w:r>
          </w:p>
          <w:p w:rsidR="00D05728" w:rsidRPr="00DA78A1" w:rsidRDefault="00D05728" w:rsidP="00DA78A1">
            <w:pPr>
              <w:widowControl w:val="0"/>
              <w:tabs>
                <w:tab w:val="left" w:pos="5560"/>
              </w:tabs>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8</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Муниципальный конкурс «Лучший юнармейский отряд»</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Ноябрь </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- 3000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МБУ «Молодежный центр» Чамзинского </w:t>
            </w:r>
            <w:r w:rsidRPr="00DA78A1">
              <w:rPr>
                <w:rFonts w:eastAsia="Lucida Sans Unicode"/>
              </w:rPr>
              <w:lastRenderedPageBreak/>
              <w:t>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lastRenderedPageBreak/>
              <w:t>9</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Муниципальный турнир «Играй на нашей стороне»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Ноябрь </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Награждение- 5000,00</w:t>
            </w:r>
          </w:p>
        </w:tc>
        <w:tc>
          <w:tcPr>
            <w:tcW w:w="305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p>
        </w:tc>
        <w:tc>
          <w:tcPr>
            <w:tcW w:w="15020" w:type="dxa"/>
            <w:gridSpan w:val="5"/>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b/>
              </w:rPr>
            </w:pPr>
            <w:r w:rsidRPr="00DA78A1">
              <w:rPr>
                <w:rFonts w:eastAsia="Lucida Sans Unicode"/>
              </w:rPr>
              <w:t xml:space="preserve">                                                                                                                         </w:t>
            </w:r>
            <w:r w:rsidRPr="00DA78A1">
              <w:rPr>
                <w:rFonts w:eastAsia="Lucida Sans Unicode"/>
                <w:b/>
              </w:rPr>
              <w:t>Итого: 37000,00</w:t>
            </w:r>
          </w:p>
        </w:tc>
      </w:tr>
      <w:tr w:rsidR="00D05728" w:rsidRPr="00DA78A1" w:rsidTr="00D05728">
        <w:trPr>
          <w:trHeight w:val="90"/>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b/>
              </w:rPr>
            </w:pPr>
            <w:r w:rsidRPr="00DA78A1">
              <w:rPr>
                <w:rFonts w:eastAsia="Lucida Sans Unicode"/>
                <w:b/>
              </w:rPr>
              <w:t>2. Поддержка молодежи в сфере науки и образования</w:t>
            </w:r>
          </w:p>
        </w:tc>
      </w:tr>
      <w:tr w:rsidR="00D05728" w:rsidRPr="00DA78A1" w:rsidTr="00D05728">
        <w:trPr>
          <w:trHeight w:val="209"/>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Участие в Московском Международном  форуме «Одаренные дети», «Школьный Патент»</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0"/>
              </w:tabs>
              <w:suppressAutoHyphens/>
              <w:spacing w:line="276" w:lineRule="auto"/>
              <w:jc w:val="both"/>
              <w:rPr>
                <w:rFonts w:eastAsia="Lucida Sans Unicode"/>
              </w:rPr>
            </w:pPr>
            <w:r w:rsidRPr="00DA78A1">
              <w:rPr>
                <w:rFonts w:eastAsia="Lucida Sans Unicode"/>
              </w:rPr>
              <w:t>Февраль, май</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- 2000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4"/>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Районный турнир игр «Что? Где? Когда?»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февраль-апрель </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- 6000,00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3</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конкурс социальных проектов «Здесь будет»</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Март-май</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- 3000,00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4</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Районный турнир игры «Мозгобойня», «Битвы разума»</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- 3000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5</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Участие в республиканском конкурсе научно-технического творчества детей и молодежи «Юные Кулибины»</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- 1000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6</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Выездная игра «Открой свои способности»</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Апрель, 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- 6000,00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21000,00</w:t>
            </w:r>
          </w:p>
        </w:tc>
      </w:tr>
      <w:tr w:rsidR="00D05728" w:rsidRPr="00DA78A1" w:rsidTr="00D05728">
        <w:trPr>
          <w:trHeight w:val="302"/>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786A76">
            <w:pPr>
              <w:widowControl w:val="0"/>
              <w:numPr>
                <w:ilvl w:val="0"/>
                <w:numId w:val="32"/>
              </w:numPr>
              <w:suppressAutoHyphens/>
              <w:spacing w:line="276" w:lineRule="auto"/>
              <w:jc w:val="both"/>
              <w:rPr>
                <w:rFonts w:eastAsia="Lucida Sans Unicode"/>
                <w:b/>
              </w:rPr>
            </w:pPr>
            <w:r w:rsidRPr="00DA78A1">
              <w:rPr>
                <w:rFonts w:eastAsia="Lucida Sans Unicode"/>
                <w:b/>
              </w:rPr>
              <w:t>Расширение взаимодействия с молодежными общественными организациями и объединениями, работающими с молодежью</w:t>
            </w:r>
          </w:p>
        </w:tc>
      </w:tr>
      <w:tr w:rsidR="00D05728" w:rsidRPr="00DA78A1" w:rsidTr="00D05728">
        <w:trPr>
          <w:trHeight w:val="753"/>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Участие в Республиканском конкурсе «Арт-Профи» для учащихся ССУЗов</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март</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- 1000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p w:rsidR="00D05728" w:rsidRPr="00DA78A1" w:rsidRDefault="00D05728" w:rsidP="00DA78A1">
            <w:pPr>
              <w:widowControl w:val="0"/>
              <w:suppressAutoHyphens/>
              <w:spacing w:line="276" w:lineRule="auto"/>
              <w:jc w:val="both"/>
              <w:rPr>
                <w:rFonts w:eastAsia="Lucida Sans Unicode"/>
              </w:rPr>
            </w:pPr>
          </w:p>
        </w:tc>
      </w:tr>
      <w:tr w:rsidR="00D05728" w:rsidRPr="00DA78A1" w:rsidTr="00D05728">
        <w:trPr>
          <w:trHeight w:val="52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lastRenderedPageBreak/>
              <w:t>2</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Туристический поход «ПроАктивные выходные», для актива общественных организаций </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Апрель-октябрь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- 15000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2"/>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3</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конкурс лидеров детских и общественных объединений</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5100</w:t>
            </w:r>
          </w:p>
          <w:p w:rsidR="00D05728" w:rsidRPr="00DA78A1" w:rsidRDefault="00D05728" w:rsidP="00DA78A1">
            <w:pPr>
              <w:widowControl w:val="0"/>
              <w:suppressAutoHyphens/>
              <w:spacing w:line="276" w:lineRule="auto"/>
              <w:jc w:val="both"/>
              <w:rPr>
                <w:rFonts w:eastAsia="Lucida Sans Unicode"/>
                <w:lang w:val="en-US"/>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2"/>
        </w:trPr>
        <w:tc>
          <w:tcPr>
            <w:tcW w:w="15840" w:type="dxa"/>
            <w:gridSpan w:val="6"/>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21100,00</w:t>
            </w:r>
          </w:p>
        </w:tc>
      </w:tr>
      <w:tr w:rsidR="00D05728" w:rsidRPr="00DA78A1" w:rsidTr="00D05728">
        <w:trPr>
          <w:trHeight w:val="241"/>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786A76">
            <w:pPr>
              <w:widowControl w:val="0"/>
              <w:numPr>
                <w:ilvl w:val="0"/>
                <w:numId w:val="32"/>
              </w:numPr>
              <w:suppressAutoHyphens/>
              <w:spacing w:line="276" w:lineRule="auto"/>
              <w:jc w:val="both"/>
              <w:rPr>
                <w:rFonts w:eastAsia="Lucida Sans Unicode"/>
                <w:b/>
              </w:rPr>
            </w:pPr>
            <w:r w:rsidRPr="00DA78A1">
              <w:rPr>
                <w:rFonts w:eastAsia="Lucida Sans Unicode"/>
                <w:b/>
              </w:rPr>
              <w:t>Укрепление здоровья, формирование здорового образа жизни молодых граждан</w:t>
            </w:r>
          </w:p>
        </w:tc>
      </w:tr>
      <w:tr w:rsidR="00D05728" w:rsidRPr="00DA78A1" w:rsidTr="00D05728">
        <w:trPr>
          <w:trHeight w:val="302"/>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Муниципальный фестиваль «Молодежь </w:t>
            </w:r>
            <w:r w:rsidRPr="00DA78A1">
              <w:rPr>
                <w:rFonts w:eastAsia="Lucida Sans Unicode"/>
                <w:lang w:val="en-US"/>
              </w:rPr>
              <w:t>Za</w:t>
            </w:r>
            <w:r w:rsidRPr="00DA78A1">
              <w:rPr>
                <w:rFonts w:eastAsia="Lucida Sans Unicode"/>
              </w:rPr>
              <w:t>ЗОЖ»</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Ноябрь-декабрь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- 4000,00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90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Организация для подростков стоящих на учете в КДНиЗП мероприятий :</w:t>
            </w: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 хоккейный турнир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февраль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- 4000,00</w:t>
            </w:r>
          </w:p>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2"/>
        </w:trPr>
        <w:tc>
          <w:tcPr>
            <w:tcW w:w="15840" w:type="dxa"/>
            <w:gridSpan w:val="6"/>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8000,00</w:t>
            </w:r>
          </w:p>
        </w:tc>
      </w:tr>
      <w:tr w:rsidR="00D05728" w:rsidRPr="00DA78A1" w:rsidTr="00D05728">
        <w:trPr>
          <w:trHeight w:val="344"/>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5.   Вовлечение в предпринимательскую деятельность.</w:t>
            </w:r>
          </w:p>
        </w:tc>
      </w:tr>
      <w:tr w:rsidR="00D05728" w:rsidRPr="00DA78A1" w:rsidTr="00D05728">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Семинар-погружение «Мой первый бизнес»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март-июнь </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2000</w:t>
            </w:r>
          </w:p>
          <w:p w:rsidR="00D05728" w:rsidRPr="00DA78A1" w:rsidRDefault="00D05728" w:rsidP="00DA78A1">
            <w:pPr>
              <w:widowControl w:val="0"/>
              <w:suppressAutoHyphens/>
              <w:spacing w:line="276" w:lineRule="auto"/>
              <w:jc w:val="both"/>
              <w:rPr>
                <w:rFonts w:eastAsia="Lucida Sans Unicode"/>
              </w:rPr>
            </w:pPr>
          </w:p>
        </w:tc>
        <w:tc>
          <w:tcPr>
            <w:tcW w:w="3059" w:type="dxa"/>
            <w:vMerge w:val="restart"/>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p w:rsidR="00D05728" w:rsidRPr="00DA78A1" w:rsidRDefault="00D05728" w:rsidP="00DA78A1">
            <w:pPr>
              <w:widowControl w:val="0"/>
              <w:suppressAutoHyphens/>
              <w:spacing w:line="276" w:lineRule="auto"/>
              <w:jc w:val="both"/>
              <w:rPr>
                <w:rFonts w:eastAsia="Lucida Sans Unicode"/>
              </w:rPr>
            </w:pPr>
          </w:p>
        </w:tc>
      </w:tr>
      <w:tr w:rsidR="00D05728" w:rsidRPr="00DA78A1" w:rsidTr="00D05728">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Проведение  финансового интенсива  «Финансовая грамотность – путь к успеху».</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Февраль-март,  октябрь </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Награждение- 4000,00</w:t>
            </w:r>
          </w:p>
          <w:p w:rsidR="00D05728" w:rsidRPr="00DA78A1" w:rsidRDefault="00D05728" w:rsidP="00DA78A1">
            <w:pPr>
              <w:widowControl w:val="0"/>
              <w:suppressAutoHyphens/>
              <w:spacing w:line="276" w:lineRule="auto"/>
              <w:jc w:val="both"/>
              <w:rPr>
                <w:rFonts w:eastAsia="Lucida Sans Unicode"/>
              </w:rPr>
            </w:pPr>
          </w:p>
        </w:tc>
        <w:tc>
          <w:tcPr>
            <w:tcW w:w="3059" w:type="dxa"/>
            <w:vMerge/>
            <w:tcBorders>
              <w:top w:val="single" w:sz="4" w:space="0" w:color="auto"/>
              <w:left w:val="single" w:sz="4" w:space="0" w:color="auto"/>
              <w:bottom w:val="single" w:sz="4" w:space="0" w:color="auto"/>
              <w:right w:val="single" w:sz="4" w:space="0" w:color="auto"/>
            </w:tcBorders>
            <w:vAlign w:val="center"/>
            <w:hideMark/>
          </w:tcPr>
          <w:p w:rsidR="00D05728" w:rsidRPr="00DA78A1" w:rsidRDefault="00D05728" w:rsidP="00DA78A1">
            <w:pPr>
              <w:spacing w:line="276" w:lineRule="auto"/>
              <w:jc w:val="both"/>
              <w:rPr>
                <w:rFonts w:eastAsia="Lucida Sans Unicode"/>
              </w:rPr>
            </w:pP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tc>
        <w:tc>
          <w:tcPr>
            <w:tcW w:w="11953" w:type="dxa"/>
            <w:gridSpan w:val="3"/>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60000,00</w:t>
            </w:r>
          </w:p>
        </w:tc>
        <w:tc>
          <w:tcPr>
            <w:tcW w:w="3059" w:type="dxa"/>
            <w:vMerge/>
            <w:tcBorders>
              <w:top w:val="single" w:sz="4" w:space="0" w:color="auto"/>
              <w:left w:val="single" w:sz="4" w:space="0" w:color="auto"/>
              <w:bottom w:val="single" w:sz="4" w:space="0" w:color="auto"/>
              <w:right w:val="single" w:sz="4" w:space="0" w:color="auto"/>
            </w:tcBorders>
            <w:vAlign w:val="center"/>
            <w:hideMark/>
          </w:tcPr>
          <w:p w:rsidR="00D05728" w:rsidRPr="00DA78A1" w:rsidRDefault="00D05728" w:rsidP="00DA78A1">
            <w:pPr>
              <w:spacing w:line="276" w:lineRule="auto"/>
              <w:jc w:val="both"/>
              <w:rPr>
                <w:rFonts w:eastAsia="Lucida Sans Unicode"/>
              </w:rPr>
            </w:pPr>
          </w:p>
        </w:tc>
      </w:tr>
      <w:tr w:rsidR="00D05728" w:rsidRPr="00DA78A1" w:rsidTr="00D05728">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6. Молодежная культура и творчество</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День молодежи</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июнь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Награждение- 4000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Районный конкурс «Диалог культур»</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lastRenderedPageBreak/>
              <w:t>Май, ноябрь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lastRenderedPageBreak/>
              <w:t>Награждение- 2000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МБУ «Молодежный </w:t>
            </w:r>
            <w:r w:rsidRPr="00DA78A1">
              <w:rPr>
                <w:rFonts w:eastAsia="Lucida Sans Unicode"/>
              </w:rPr>
              <w:lastRenderedPageBreak/>
              <w:t>центр» Чамзинского муниципального района</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lastRenderedPageBreak/>
              <w:t>3</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фестиваль воздушных змеев «Чистое небо»</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июнь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- 3000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b/>
              </w:rPr>
              <w:t xml:space="preserve">                                                                   Итого: 9000,00</w:t>
            </w:r>
          </w:p>
        </w:tc>
      </w:tr>
      <w:tr w:rsidR="00D05728" w:rsidRPr="00DA78A1" w:rsidTr="00D05728">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bCs/>
              </w:rPr>
            </w:pPr>
            <w:r w:rsidRPr="00DA78A1">
              <w:rPr>
                <w:rFonts w:eastAsia="Lucida Sans Unicode"/>
                <w:b/>
                <w:bCs/>
              </w:rPr>
              <w:t>7. Содержание Молодежного центра Чамзинского муниципального района</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Обеспечение функций Муниципального бюджетного учреждения «Молодежный центр» Чамзинского муниципального района</w:t>
            </w:r>
          </w:p>
        </w:tc>
        <w:tc>
          <w:tcPr>
            <w:tcW w:w="2160"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Январь - декабрь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754100,00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400"/>
        </w:trPr>
        <w:tc>
          <w:tcPr>
            <w:tcW w:w="828"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tc>
        <w:tc>
          <w:tcPr>
            <w:tcW w:w="15012" w:type="dxa"/>
            <w:gridSpan w:val="4"/>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856200,00</w:t>
            </w:r>
          </w:p>
        </w:tc>
      </w:tr>
    </w:tbl>
    <w:p w:rsidR="00D05728" w:rsidRPr="00DA78A1" w:rsidRDefault="00D05728" w:rsidP="00DA78A1">
      <w:pPr>
        <w:widowControl w:val="0"/>
        <w:suppressAutoHyphens/>
        <w:jc w:val="both"/>
        <w:rPr>
          <w:rFonts w:eastAsia="Lucida Sans Unicode"/>
          <w:lang w:eastAsia="ar-SA"/>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8"/>
        <w:gridCol w:w="6374"/>
        <w:gridCol w:w="2160"/>
        <w:gridCol w:w="3419"/>
        <w:gridCol w:w="3059"/>
      </w:tblGrid>
      <w:tr w:rsidR="00D05728" w:rsidRPr="00DA78A1" w:rsidTr="00D05728">
        <w:trPr>
          <w:trHeight w:val="122"/>
        </w:trPr>
        <w:tc>
          <w:tcPr>
            <w:tcW w:w="15840" w:type="dxa"/>
            <w:gridSpan w:val="6"/>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u w:val="single"/>
              </w:rPr>
            </w:pPr>
            <w:r w:rsidRPr="00DA78A1">
              <w:rPr>
                <w:rFonts w:eastAsia="Lucida Sans Unicode"/>
                <w:b/>
              </w:rPr>
              <w:t>2025 год.</w:t>
            </w:r>
          </w:p>
        </w:tc>
      </w:tr>
      <w:tr w:rsidR="00D05728" w:rsidRPr="00DA78A1" w:rsidTr="00D05728">
        <w:trPr>
          <w:trHeight w:val="122"/>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u w:val="single"/>
              </w:rPr>
            </w:pPr>
            <w:r w:rsidRPr="00DA78A1">
              <w:rPr>
                <w:rFonts w:eastAsia="Lucida Sans Unicode"/>
                <w:b/>
              </w:rPr>
              <w:t>1. П</w:t>
            </w:r>
            <w:r w:rsidRPr="00DA78A1">
              <w:rPr>
                <w:rFonts w:eastAsia="Lucida Sans Unicode"/>
                <w:b/>
                <w:u w:val="single"/>
              </w:rPr>
              <w:t>атриотическое воспитание.</w:t>
            </w:r>
          </w:p>
        </w:tc>
      </w:tr>
      <w:tr w:rsidR="00D05728" w:rsidRPr="00DA78A1" w:rsidTr="00D05728">
        <w:trPr>
          <w:trHeight w:val="714"/>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1</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480" w:lineRule="auto"/>
              <w:jc w:val="both"/>
              <w:rPr>
                <w:rFonts w:eastAsia="Lucida Sans Unicode"/>
              </w:rPr>
            </w:pPr>
            <w:r w:rsidRPr="00DA78A1">
              <w:rPr>
                <w:rFonts w:eastAsia="Lucida Sans Unicode"/>
              </w:rPr>
              <w:t>Проведение муниципального конкурса строя и песни</w:t>
            </w:r>
          </w:p>
          <w:p w:rsidR="00D05728" w:rsidRPr="00DA78A1" w:rsidRDefault="00D05728" w:rsidP="00DA78A1">
            <w:pPr>
              <w:widowControl w:val="0"/>
              <w:suppressAutoHyphens/>
              <w:spacing w:line="480" w:lineRule="auto"/>
              <w:jc w:val="both"/>
              <w:rPr>
                <w:rFonts w:eastAsia="Lucida Sans Unicode"/>
              </w:rPr>
            </w:pPr>
            <w:r w:rsidRPr="00DA78A1">
              <w:rPr>
                <w:rFonts w:eastAsia="Lucida Sans Unicode"/>
              </w:rPr>
              <w:t xml:space="preserve"> «Аты Баты»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февраль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p>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 Награждение -  6 000,00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47"/>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2</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Спартакиада допризывной молодежи «Защитник Отечества»</w:t>
            </w: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районная, зональная)</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февраль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- 3000,00</w:t>
            </w:r>
          </w:p>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 </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4</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lang w:val="en-US"/>
              </w:rPr>
            </w:pPr>
            <w:r w:rsidRPr="00DA78A1">
              <w:rPr>
                <w:rFonts w:eastAsia="Lucida Sans Unicode"/>
              </w:rPr>
              <w:t xml:space="preserve">Киберспортивный турнир </w:t>
            </w:r>
            <w:r w:rsidRPr="00DA78A1">
              <w:rPr>
                <w:rFonts w:eastAsia="Lucida Sans Unicode"/>
                <w:lang w:val="en-US"/>
              </w:rPr>
              <w:t>CS/GO</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Февраль, апрель </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- 6000</w:t>
            </w:r>
          </w:p>
          <w:p w:rsidR="00D05728" w:rsidRPr="00DA78A1" w:rsidRDefault="00D05728" w:rsidP="00DA78A1">
            <w:pPr>
              <w:widowControl w:val="0"/>
              <w:tabs>
                <w:tab w:val="left" w:pos="5560"/>
              </w:tabs>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    5</w:t>
            </w:r>
          </w:p>
        </w:tc>
        <w:tc>
          <w:tcPr>
            <w:tcW w:w="6382"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исторический квест «Наша Победа»</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Февраль, декабрь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- 3000</w:t>
            </w:r>
          </w:p>
          <w:p w:rsidR="00D05728" w:rsidRPr="00DA78A1" w:rsidRDefault="00D05728" w:rsidP="00DA78A1">
            <w:pPr>
              <w:widowControl w:val="0"/>
              <w:tabs>
                <w:tab w:val="left" w:pos="5560"/>
              </w:tabs>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6</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Муниципальный проект «Мой район»</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Март-октябрь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- 7000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МБУ «Молодежный центр» Чамзинского </w:t>
            </w:r>
            <w:r w:rsidRPr="00DA78A1">
              <w:rPr>
                <w:rFonts w:eastAsia="Lucida Sans Unicode"/>
              </w:rPr>
              <w:lastRenderedPageBreak/>
              <w:t>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lastRenderedPageBreak/>
              <w:t>7</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Муниципальный проект «Здесь жил герой»</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Апрель- май</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- 4000</w:t>
            </w:r>
          </w:p>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 </w:t>
            </w:r>
          </w:p>
          <w:p w:rsidR="00D05728" w:rsidRPr="00DA78A1" w:rsidRDefault="00D05728" w:rsidP="00DA78A1">
            <w:pPr>
              <w:widowControl w:val="0"/>
              <w:tabs>
                <w:tab w:val="left" w:pos="5560"/>
              </w:tabs>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8</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Муниципальный конкурс «Лучший юнармейский отряд»</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Ноябрь </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- 3000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9</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Муниципальный турнир «Играй на нашей стороне»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Ноябрь </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Награждение- 5000,00</w:t>
            </w:r>
          </w:p>
        </w:tc>
        <w:tc>
          <w:tcPr>
            <w:tcW w:w="305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p>
        </w:tc>
        <w:tc>
          <w:tcPr>
            <w:tcW w:w="15020" w:type="dxa"/>
            <w:gridSpan w:val="5"/>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b/>
              </w:rPr>
            </w:pPr>
            <w:r w:rsidRPr="00DA78A1">
              <w:rPr>
                <w:rFonts w:eastAsia="Lucida Sans Unicode"/>
              </w:rPr>
              <w:t xml:space="preserve">                                                                                                                         </w:t>
            </w:r>
            <w:r w:rsidRPr="00DA78A1">
              <w:rPr>
                <w:rFonts w:eastAsia="Lucida Sans Unicode"/>
                <w:b/>
              </w:rPr>
              <w:t>Итого: 37000,00</w:t>
            </w:r>
          </w:p>
        </w:tc>
      </w:tr>
      <w:tr w:rsidR="00D05728" w:rsidRPr="00DA78A1" w:rsidTr="00D05728">
        <w:trPr>
          <w:trHeight w:val="90"/>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b/>
              </w:rPr>
            </w:pPr>
            <w:r w:rsidRPr="00DA78A1">
              <w:rPr>
                <w:rFonts w:eastAsia="Lucida Sans Unicode"/>
                <w:b/>
              </w:rPr>
              <w:t>2. Поддержка молодежи в сфере науки и образования.</w:t>
            </w:r>
          </w:p>
        </w:tc>
      </w:tr>
      <w:tr w:rsidR="00D05728" w:rsidRPr="00DA78A1" w:rsidTr="00D05728">
        <w:trPr>
          <w:trHeight w:val="209"/>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Участие в Московском Международном  форуме «Одаренные дети», «Школьный Патент»</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0"/>
              </w:tabs>
              <w:suppressAutoHyphens/>
              <w:spacing w:line="276" w:lineRule="auto"/>
              <w:jc w:val="both"/>
              <w:rPr>
                <w:rFonts w:eastAsia="Lucida Sans Unicode"/>
              </w:rPr>
            </w:pPr>
            <w:r w:rsidRPr="00DA78A1">
              <w:rPr>
                <w:rFonts w:eastAsia="Lucida Sans Unicode"/>
              </w:rPr>
              <w:t>Февраль, май</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- 2000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4"/>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Районный турнир игр «Что? Где? Когда?»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февраль-апрель </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- 6000,00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3</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конкурс социальных проектов «Здесь будет»</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Март-май</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- 3000,00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4</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Районный турнир игры «Мозгобойня», «Битвы разума»</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- 3000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5</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Участие в республиканском конкурсе научно-технического творчества детей и молодежи «Юные Кулибины»</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- 1000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6</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Выездная игра «Открой свои способности»</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Апрель, 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- 6000,00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МБУ «Молодежный центр» Чамзинского </w:t>
            </w:r>
            <w:r w:rsidRPr="00DA78A1">
              <w:rPr>
                <w:rFonts w:eastAsia="Lucida Sans Unicode"/>
              </w:rPr>
              <w:lastRenderedPageBreak/>
              <w:t>муниципального района</w:t>
            </w:r>
          </w:p>
        </w:tc>
      </w:tr>
      <w:tr w:rsidR="00D05728" w:rsidRPr="00DA78A1" w:rsidTr="00D05728">
        <w:trPr>
          <w:trHeight w:val="303"/>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lastRenderedPageBreak/>
              <w:t xml:space="preserve">                                                                                                                                    Итого: 21000,00</w:t>
            </w:r>
          </w:p>
        </w:tc>
      </w:tr>
      <w:tr w:rsidR="00D05728" w:rsidRPr="00DA78A1" w:rsidTr="00D05728">
        <w:trPr>
          <w:trHeight w:val="302"/>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786A76">
            <w:pPr>
              <w:widowControl w:val="0"/>
              <w:numPr>
                <w:ilvl w:val="0"/>
                <w:numId w:val="33"/>
              </w:numPr>
              <w:suppressAutoHyphens/>
              <w:spacing w:line="276" w:lineRule="auto"/>
              <w:contextualSpacing/>
              <w:jc w:val="both"/>
              <w:rPr>
                <w:rFonts w:eastAsia="Lucida Sans Unicode"/>
                <w:b/>
              </w:rPr>
            </w:pPr>
            <w:r w:rsidRPr="00DA78A1">
              <w:rPr>
                <w:rFonts w:eastAsia="Lucida Sans Unicode"/>
                <w:b/>
              </w:rPr>
              <w:t>Расширение взаимодействия с молодежными общественными организациями и объединениями, работающими с молодежью</w:t>
            </w:r>
          </w:p>
        </w:tc>
      </w:tr>
      <w:tr w:rsidR="00D05728" w:rsidRPr="00DA78A1" w:rsidTr="00D05728">
        <w:trPr>
          <w:trHeight w:val="753"/>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Участие в Республиканском конкурсе «Арт-Профи» для учащихся ССУЗов</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март</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- 1000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p w:rsidR="00D05728" w:rsidRPr="00DA78A1" w:rsidRDefault="00D05728" w:rsidP="00DA78A1">
            <w:pPr>
              <w:widowControl w:val="0"/>
              <w:suppressAutoHyphens/>
              <w:spacing w:line="276" w:lineRule="auto"/>
              <w:jc w:val="both"/>
              <w:rPr>
                <w:rFonts w:eastAsia="Lucida Sans Unicode"/>
              </w:rPr>
            </w:pPr>
          </w:p>
        </w:tc>
      </w:tr>
      <w:tr w:rsidR="00D05728" w:rsidRPr="00DA78A1" w:rsidTr="00D05728">
        <w:trPr>
          <w:trHeight w:val="52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Туристический поход «ПроАктивные выходные», для актива общественных организаций </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Апрель-октябрь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- 15000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2"/>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3</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конкурс лидеров детских и общественных объединений</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5100</w:t>
            </w:r>
          </w:p>
          <w:p w:rsidR="00D05728" w:rsidRPr="00DA78A1" w:rsidRDefault="00D05728" w:rsidP="00DA78A1">
            <w:pPr>
              <w:widowControl w:val="0"/>
              <w:suppressAutoHyphens/>
              <w:spacing w:line="276" w:lineRule="auto"/>
              <w:jc w:val="both"/>
              <w:rPr>
                <w:rFonts w:eastAsia="Lucida Sans Unicode"/>
                <w:lang w:val="en-US"/>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2"/>
        </w:trPr>
        <w:tc>
          <w:tcPr>
            <w:tcW w:w="15840" w:type="dxa"/>
            <w:gridSpan w:val="6"/>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21100,00</w:t>
            </w:r>
          </w:p>
        </w:tc>
      </w:tr>
      <w:tr w:rsidR="00D05728" w:rsidRPr="00DA78A1" w:rsidTr="00D05728">
        <w:trPr>
          <w:trHeight w:val="241"/>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786A76">
            <w:pPr>
              <w:widowControl w:val="0"/>
              <w:numPr>
                <w:ilvl w:val="0"/>
                <w:numId w:val="33"/>
              </w:numPr>
              <w:suppressAutoHyphens/>
              <w:spacing w:line="276" w:lineRule="auto"/>
              <w:jc w:val="both"/>
              <w:rPr>
                <w:rFonts w:eastAsia="Lucida Sans Unicode"/>
                <w:b/>
              </w:rPr>
            </w:pPr>
            <w:r w:rsidRPr="00DA78A1">
              <w:rPr>
                <w:rFonts w:eastAsia="Lucida Sans Unicode"/>
                <w:b/>
              </w:rPr>
              <w:t>Укрепление здоровья, формирование здорового образа жизни молодых граждан</w:t>
            </w:r>
          </w:p>
        </w:tc>
      </w:tr>
      <w:tr w:rsidR="00D05728" w:rsidRPr="00DA78A1" w:rsidTr="00D05728">
        <w:trPr>
          <w:trHeight w:val="302"/>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Муниципальный фестиваль «Молодежь </w:t>
            </w:r>
            <w:r w:rsidRPr="00DA78A1">
              <w:rPr>
                <w:rFonts w:eastAsia="Lucida Sans Unicode"/>
                <w:lang w:val="en-US"/>
              </w:rPr>
              <w:t>Za</w:t>
            </w:r>
            <w:r w:rsidRPr="00DA78A1">
              <w:rPr>
                <w:rFonts w:eastAsia="Lucida Sans Unicode"/>
              </w:rPr>
              <w:t>ЗОЖ»</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Ноябрь-декабрь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- 4000,00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90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Организация для подростков стоящих на учете в КДНиЗП мероприятий :</w:t>
            </w: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 хоккейный турнир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февраль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- 4000,00</w:t>
            </w:r>
          </w:p>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2"/>
        </w:trPr>
        <w:tc>
          <w:tcPr>
            <w:tcW w:w="15840" w:type="dxa"/>
            <w:gridSpan w:val="6"/>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8000,00</w:t>
            </w:r>
          </w:p>
        </w:tc>
      </w:tr>
      <w:tr w:rsidR="00D05728" w:rsidRPr="00DA78A1" w:rsidTr="00D05728">
        <w:trPr>
          <w:trHeight w:val="344"/>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5.   Вовлечение в предпринимательскую деятельность</w:t>
            </w:r>
          </w:p>
        </w:tc>
      </w:tr>
      <w:tr w:rsidR="00D05728" w:rsidRPr="00DA78A1" w:rsidTr="00D05728">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Семинар-погружение «Мой первый бизнес»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март-июнь </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2000</w:t>
            </w:r>
          </w:p>
          <w:p w:rsidR="00D05728" w:rsidRPr="00DA78A1" w:rsidRDefault="00D05728" w:rsidP="00DA78A1">
            <w:pPr>
              <w:widowControl w:val="0"/>
              <w:suppressAutoHyphens/>
              <w:spacing w:line="276" w:lineRule="auto"/>
              <w:jc w:val="both"/>
              <w:rPr>
                <w:rFonts w:eastAsia="Lucida Sans Unicode"/>
              </w:rPr>
            </w:pPr>
          </w:p>
        </w:tc>
        <w:tc>
          <w:tcPr>
            <w:tcW w:w="3059" w:type="dxa"/>
            <w:vMerge w:val="restart"/>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p w:rsidR="00D05728" w:rsidRPr="00DA78A1" w:rsidRDefault="00D05728" w:rsidP="00DA78A1">
            <w:pPr>
              <w:widowControl w:val="0"/>
              <w:suppressAutoHyphens/>
              <w:spacing w:line="276" w:lineRule="auto"/>
              <w:jc w:val="both"/>
              <w:rPr>
                <w:rFonts w:eastAsia="Lucida Sans Unicode"/>
              </w:rPr>
            </w:pPr>
          </w:p>
        </w:tc>
      </w:tr>
      <w:tr w:rsidR="00D05728" w:rsidRPr="00DA78A1" w:rsidTr="00D05728">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Проведение  финансового интенсива  «Финансовая грамотность – путь к успеху».</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Февраль-март,  октябрь </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Награждение- 4000,00</w:t>
            </w:r>
          </w:p>
          <w:p w:rsidR="00D05728" w:rsidRPr="00DA78A1" w:rsidRDefault="00D05728" w:rsidP="00DA78A1">
            <w:pPr>
              <w:widowControl w:val="0"/>
              <w:suppressAutoHyphens/>
              <w:spacing w:line="276" w:lineRule="auto"/>
              <w:jc w:val="both"/>
              <w:rPr>
                <w:rFonts w:eastAsia="Lucida Sans Unicode"/>
              </w:rPr>
            </w:pPr>
          </w:p>
        </w:tc>
        <w:tc>
          <w:tcPr>
            <w:tcW w:w="3059" w:type="dxa"/>
            <w:vMerge/>
            <w:tcBorders>
              <w:top w:val="single" w:sz="4" w:space="0" w:color="auto"/>
              <w:left w:val="single" w:sz="4" w:space="0" w:color="auto"/>
              <w:bottom w:val="single" w:sz="4" w:space="0" w:color="auto"/>
              <w:right w:val="single" w:sz="4" w:space="0" w:color="auto"/>
            </w:tcBorders>
            <w:vAlign w:val="center"/>
            <w:hideMark/>
          </w:tcPr>
          <w:p w:rsidR="00D05728" w:rsidRPr="00DA78A1" w:rsidRDefault="00D05728" w:rsidP="00DA78A1">
            <w:pPr>
              <w:spacing w:line="276" w:lineRule="auto"/>
              <w:jc w:val="both"/>
              <w:rPr>
                <w:rFonts w:eastAsia="Lucida Sans Unicode"/>
              </w:rPr>
            </w:pP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tc>
        <w:tc>
          <w:tcPr>
            <w:tcW w:w="11953" w:type="dxa"/>
            <w:gridSpan w:val="3"/>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60000,00</w:t>
            </w:r>
          </w:p>
        </w:tc>
        <w:tc>
          <w:tcPr>
            <w:tcW w:w="3059" w:type="dxa"/>
            <w:vMerge/>
            <w:tcBorders>
              <w:top w:val="single" w:sz="4" w:space="0" w:color="auto"/>
              <w:left w:val="single" w:sz="4" w:space="0" w:color="auto"/>
              <w:bottom w:val="single" w:sz="4" w:space="0" w:color="auto"/>
              <w:right w:val="single" w:sz="4" w:space="0" w:color="auto"/>
            </w:tcBorders>
            <w:vAlign w:val="center"/>
            <w:hideMark/>
          </w:tcPr>
          <w:p w:rsidR="00D05728" w:rsidRPr="00DA78A1" w:rsidRDefault="00D05728" w:rsidP="00DA78A1">
            <w:pPr>
              <w:spacing w:line="276" w:lineRule="auto"/>
              <w:jc w:val="both"/>
              <w:rPr>
                <w:rFonts w:eastAsia="Lucida Sans Unicode"/>
              </w:rPr>
            </w:pPr>
          </w:p>
        </w:tc>
      </w:tr>
      <w:tr w:rsidR="00D05728" w:rsidRPr="00DA78A1" w:rsidTr="00D05728">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lastRenderedPageBreak/>
              <w:t>6. Молодежная культура и творчество</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День молодежи</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июнь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Награждение- 4000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Районный конкурс «Диалог культур»</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Май, ноябрь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Награждение- 2000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3</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фестиваль воздушных змеев «Чистое небо»</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июнь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- 3000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b/>
              </w:rPr>
              <w:t xml:space="preserve">                                                                   Итого: 9000,00</w:t>
            </w:r>
          </w:p>
        </w:tc>
      </w:tr>
      <w:tr w:rsidR="00D05728" w:rsidRPr="00DA78A1" w:rsidTr="00D05728">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bCs/>
              </w:rPr>
            </w:pPr>
            <w:r w:rsidRPr="00DA78A1">
              <w:rPr>
                <w:rFonts w:eastAsia="Lucida Sans Unicode"/>
                <w:b/>
                <w:bCs/>
              </w:rPr>
              <w:t>7. Содержание Молодежного центра Чамзинского муниципального района</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Обеспечение функций Муниципального бюджетного учреждения «Молодежный центр» Чамзинского муниципального района</w:t>
            </w:r>
          </w:p>
        </w:tc>
        <w:tc>
          <w:tcPr>
            <w:tcW w:w="2160"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Январь - декабрь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202100,00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400"/>
        </w:trPr>
        <w:tc>
          <w:tcPr>
            <w:tcW w:w="828"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tc>
        <w:tc>
          <w:tcPr>
            <w:tcW w:w="15012" w:type="dxa"/>
            <w:gridSpan w:val="4"/>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304200,00</w:t>
            </w:r>
          </w:p>
        </w:tc>
      </w:tr>
    </w:tbl>
    <w:p w:rsidR="00D05728" w:rsidRPr="00DA78A1" w:rsidRDefault="00D05728" w:rsidP="00DA78A1">
      <w:pPr>
        <w:widowControl w:val="0"/>
        <w:suppressAutoHyphens/>
        <w:jc w:val="both"/>
        <w:rPr>
          <w:rFonts w:eastAsia="Lucida Sans Unicode"/>
          <w:b/>
          <w:bCs/>
          <w:iCs/>
          <w:lang w:eastAsia="ar-SA"/>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8"/>
        <w:gridCol w:w="6374"/>
        <w:gridCol w:w="2160"/>
        <w:gridCol w:w="3419"/>
        <w:gridCol w:w="3059"/>
      </w:tblGrid>
      <w:tr w:rsidR="00D05728" w:rsidRPr="00DA78A1" w:rsidTr="00D05728">
        <w:trPr>
          <w:trHeight w:val="122"/>
        </w:trPr>
        <w:tc>
          <w:tcPr>
            <w:tcW w:w="15840" w:type="dxa"/>
            <w:gridSpan w:val="6"/>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u w:val="single"/>
              </w:rPr>
            </w:pPr>
            <w:r w:rsidRPr="00DA78A1">
              <w:rPr>
                <w:rFonts w:eastAsia="Lucida Sans Unicode"/>
                <w:b/>
              </w:rPr>
              <w:t>2026 год.</w:t>
            </w:r>
          </w:p>
        </w:tc>
      </w:tr>
      <w:tr w:rsidR="00D05728" w:rsidRPr="00DA78A1" w:rsidTr="00D05728">
        <w:trPr>
          <w:trHeight w:val="122"/>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u w:val="single"/>
              </w:rPr>
            </w:pPr>
            <w:r w:rsidRPr="00DA78A1">
              <w:rPr>
                <w:rFonts w:eastAsia="Lucida Sans Unicode"/>
                <w:b/>
              </w:rPr>
              <w:t>1. П</w:t>
            </w:r>
            <w:r w:rsidRPr="00DA78A1">
              <w:rPr>
                <w:rFonts w:eastAsia="Lucida Sans Unicode"/>
                <w:b/>
                <w:u w:val="single"/>
              </w:rPr>
              <w:t>атриотическое воспитание.</w:t>
            </w:r>
          </w:p>
        </w:tc>
      </w:tr>
      <w:tr w:rsidR="00D05728" w:rsidRPr="00DA78A1" w:rsidTr="00D05728">
        <w:trPr>
          <w:trHeight w:val="714"/>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1</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480" w:lineRule="auto"/>
              <w:jc w:val="both"/>
              <w:rPr>
                <w:rFonts w:eastAsia="Lucida Sans Unicode"/>
              </w:rPr>
            </w:pPr>
            <w:r w:rsidRPr="00DA78A1">
              <w:rPr>
                <w:rFonts w:eastAsia="Lucida Sans Unicode"/>
              </w:rPr>
              <w:t>Проведение муниципального конкурса строя и песни</w:t>
            </w:r>
          </w:p>
          <w:p w:rsidR="00D05728" w:rsidRPr="00DA78A1" w:rsidRDefault="00D05728" w:rsidP="00DA78A1">
            <w:pPr>
              <w:widowControl w:val="0"/>
              <w:suppressAutoHyphens/>
              <w:spacing w:line="480" w:lineRule="auto"/>
              <w:jc w:val="both"/>
              <w:rPr>
                <w:rFonts w:eastAsia="Lucida Sans Unicode"/>
              </w:rPr>
            </w:pPr>
            <w:r w:rsidRPr="00DA78A1">
              <w:rPr>
                <w:rFonts w:eastAsia="Lucida Sans Unicode"/>
              </w:rPr>
              <w:t xml:space="preserve"> «Аты Баты»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февраль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p>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 Награждение - 6000,00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47"/>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2</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Спартакиада допризывной молодежи «Защитник Отечества»</w:t>
            </w: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районная, зональная)</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февраль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- 3000,00</w:t>
            </w:r>
          </w:p>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 </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4</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lang w:val="en-US"/>
              </w:rPr>
            </w:pPr>
            <w:r w:rsidRPr="00DA78A1">
              <w:rPr>
                <w:rFonts w:eastAsia="Lucida Sans Unicode"/>
              </w:rPr>
              <w:t xml:space="preserve">Киберспортивный турнир </w:t>
            </w:r>
            <w:r w:rsidRPr="00DA78A1">
              <w:rPr>
                <w:rFonts w:eastAsia="Lucida Sans Unicode"/>
                <w:lang w:val="en-US"/>
              </w:rPr>
              <w:t>CS/GO</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Февраль, апрель </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- 6000</w:t>
            </w:r>
          </w:p>
          <w:p w:rsidR="00D05728" w:rsidRPr="00DA78A1" w:rsidRDefault="00D05728" w:rsidP="00DA78A1">
            <w:pPr>
              <w:widowControl w:val="0"/>
              <w:tabs>
                <w:tab w:val="left" w:pos="5560"/>
              </w:tabs>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lastRenderedPageBreak/>
              <w:t xml:space="preserve">    5</w:t>
            </w:r>
          </w:p>
        </w:tc>
        <w:tc>
          <w:tcPr>
            <w:tcW w:w="6382"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исторический квест «Наша Победа»</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Февраль, декабрь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- 3000</w:t>
            </w:r>
          </w:p>
          <w:p w:rsidR="00D05728" w:rsidRPr="00DA78A1" w:rsidRDefault="00D05728" w:rsidP="00DA78A1">
            <w:pPr>
              <w:widowControl w:val="0"/>
              <w:tabs>
                <w:tab w:val="left" w:pos="5560"/>
              </w:tabs>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6</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Муниципальный проект «Мой район»</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Март-октябрь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- 7000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7</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Муниципальный проект «Здесь жил герой»</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Апрель- май</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- 4000</w:t>
            </w:r>
          </w:p>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 </w:t>
            </w:r>
          </w:p>
          <w:p w:rsidR="00D05728" w:rsidRPr="00DA78A1" w:rsidRDefault="00D05728" w:rsidP="00DA78A1">
            <w:pPr>
              <w:widowControl w:val="0"/>
              <w:tabs>
                <w:tab w:val="left" w:pos="5560"/>
              </w:tabs>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8</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Муниципальный конкурс «Лучший юнармейский отряд»</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Ноябрь </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- 3000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9</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Муниципальный турнир «Играй на нашей стороне»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Ноябрь </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Награждение- 5000,00</w:t>
            </w:r>
          </w:p>
        </w:tc>
        <w:tc>
          <w:tcPr>
            <w:tcW w:w="305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p>
        </w:tc>
        <w:tc>
          <w:tcPr>
            <w:tcW w:w="15020" w:type="dxa"/>
            <w:gridSpan w:val="5"/>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b/>
              </w:rPr>
            </w:pPr>
            <w:r w:rsidRPr="00DA78A1">
              <w:rPr>
                <w:rFonts w:eastAsia="Lucida Sans Unicode"/>
              </w:rPr>
              <w:t xml:space="preserve">                                                                                                                        </w:t>
            </w:r>
            <w:r w:rsidRPr="00DA78A1">
              <w:rPr>
                <w:rFonts w:eastAsia="Lucida Sans Unicode"/>
                <w:b/>
              </w:rPr>
              <w:t>Итого: 37000,00</w:t>
            </w:r>
          </w:p>
        </w:tc>
      </w:tr>
      <w:tr w:rsidR="00D05728" w:rsidRPr="00DA78A1" w:rsidTr="00D05728">
        <w:trPr>
          <w:trHeight w:val="90"/>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b/>
              </w:rPr>
            </w:pPr>
            <w:r w:rsidRPr="00DA78A1">
              <w:rPr>
                <w:rFonts w:eastAsia="Lucida Sans Unicode"/>
                <w:b/>
              </w:rPr>
              <w:t>2. Поддержка молодежи в сфере науки и образования.</w:t>
            </w:r>
          </w:p>
        </w:tc>
      </w:tr>
      <w:tr w:rsidR="00D05728" w:rsidRPr="00DA78A1" w:rsidTr="00D05728">
        <w:trPr>
          <w:trHeight w:val="209"/>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Участие в Московском Международном  форуме «Одаренные дети», «Школьный Патент»</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0"/>
              </w:tabs>
              <w:suppressAutoHyphens/>
              <w:spacing w:line="276" w:lineRule="auto"/>
              <w:jc w:val="both"/>
              <w:rPr>
                <w:rFonts w:eastAsia="Lucida Sans Unicode"/>
              </w:rPr>
            </w:pPr>
            <w:r w:rsidRPr="00DA78A1">
              <w:rPr>
                <w:rFonts w:eastAsia="Lucida Sans Unicode"/>
              </w:rPr>
              <w:t>Февраль, май</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- 2000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4"/>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Районный турнир игр «Что? Где? Когда?»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февраль-апрель </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- 6000,00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3</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конкурс социальных проектов «Здесь будет»</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Март-май</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- 3000,00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4</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Районный турнир игры «Мозгобойня», «Битвы разума»</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- 3000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lastRenderedPageBreak/>
              <w:t>5</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Участие в республиканском конкурсе научно-технического творчества детей и молодежи «Юные Кулибины»</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- 1000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6</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Выездная игра «Открой свои способности»</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Апрель, 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- 6000,00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3"/>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21000,00</w:t>
            </w:r>
          </w:p>
        </w:tc>
      </w:tr>
      <w:tr w:rsidR="00D05728" w:rsidRPr="00DA78A1" w:rsidTr="00D05728">
        <w:trPr>
          <w:trHeight w:val="302"/>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786A76">
            <w:pPr>
              <w:widowControl w:val="0"/>
              <w:numPr>
                <w:ilvl w:val="0"/>
                <w:numId w:val="34"/>
              </w:numPr>
              <w:suppressAutoHyphens/>
              <w:spacing w:line="276" w:lineRule="auto"/>
              <w:contextualSpacing/>
              <w:jc w:val="both"/>
              <w:rPr>
                <w:rFonts w:eastAsia="Lucida Sans Unicode"/>
                <w:b/>
              </w:rPr>
            </w:pPr>
            <w:r w:rsidRPr="00DA78A1">
              <w:rPr>
                <w:rFonts w:eastAsia="Lucida Sans Unicode"/>
                <w:b/>
              </w:rPr>
              <w:t>Расширение взаимодействия с молодежными общественными организациями и объединениями, работающими с молодежью</w:t>
            </w:r>
          </w:p>
        </w:tc>
      </w:tr>
      <w:tr w:rsidR="00D05728" w:rsidRPr="00DA78A1" w:rsidTr="00D05728">
        <w:trPr>
          <w:trHeight w:val="753"/>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Участие в Республиканском конкурсе «Арт-Профи» для учащихся ССУЗов</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март</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- 1000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p w:rsidR="00D05728" w:rsidRPr="00DA78A1" w:rsidRDefault="00D05728" w:rsidP="00DA78A1">
            <w:pPr>
              <w:widowControl w:val="0"/>
              <w:suppressAutoHyphens/>
              <w:spacing w:line="276" w:lineRule="auto"/>
              <w:jc w:val="both"/>
              <w:rPr>
                <w:rFonts w:eastAsia="Lucida Sans Unicode"/>
              </w:rPr>
            </w:pPr>
          </w:p>
        </w:tc>
      </w:tr>
      <w:tr w:rsidR="00D05728" w:rsidRPr="00DA78A1" w:rsidTr="00D05728">
        <w:trPr>
          <w:trHeight w:val="52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Туристический поход «ПроАктивные выходные», для актива общественных организаций </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Апрель-октябрь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- 15000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2"/>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3</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конкурс лидеров детских и общественных объединений</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5100</w:t>
            </w:r>
          </w:p>
          <w:p w:rsidR="00D05728" w:rsidRPr="00DA78A1" w:rsidRDefault="00D05728" w:rsidP="00DA78A1">
            <w:pPr>
              <w:widowControl w:val="0"/>
              <w:suppressAutoHyphens/>
              <w:spacing w:line="276" w:lineRule="auto"/>
              <w:jc w:val="both"/>
              <w:rPr>
                <w:rFonts w:eastAsia="Lucida Sans Unicode"/>
                <w:lang w:val="en-US"/>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2"/>
        </w:trPr>
        <w:tc>
          <w:tcPr>
            <w:tcW w:w="15840" w:type="dxa"/>
            <w:gridSpan w:val="6"/>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21100,00</w:t>
            </w:r>
          </w:p>
        </w:tc>
      </w:tr>
      <w:tr w:rsidR="00D05728" w:rsidRPr="00DA78A1" w:rsidTr="00D05728">
        <w:trPr>
          <w:trHeight w:val="241"/>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786A76">
            <w:pPr>
              <w:widowControl w:val="0"/>
              <w:numPr>
                <w:ilvl w:val="0"/>
                <w:numId w:val="34"/>
              </w:numPr>
              <w:suppressAutoHyphens/>
              <w:spacing w:line="276" w:lineRule="auto"/>
              <w:jc w:val="both"/>
              <w:rPr>
                <w:rFonts w:eastAsia="Lucida Sans Unicode"/>
                <w:b/>
              </w:rPr>
            </w:pPr>
            <w:r w:rsidRPr="00DA78A1">
              <w:rPr>
                <w:rFonts w:eastAsia="Lucida Sans Unicode"/>
                <w:b/>
              </w:rPr>
              <w:t>Укрепление здоровья, формирование здорового образа жизни молодых граждан</w:t>
            </w:r>
          </w:p>
        </w:tc>
      </w:tr>
      <w:tr w:rsidR="00D05728" w:rsidRPr="00DA78A1" w:rsidTr="00D05728">
        <w:trPr>
          <w:trHeight w:val="302"/>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Муниципальный фестиваль «Молодежь </w:t>
            </w:r>
            <w:r w:rsidRPr="00DA78A1">
              <w:rPr>
                <w:rFonts w:eastAsia="Lucida Sans Unicode"/>
                <w:lang w:val="en-US"/>
              </w:rPr>
              <w:t>Za</w:t>
            </w:r>
            <w:r w:rsidRPr="00DA78A1">
              <w:rPr>
                <w:rFonts w:eastAsia="Lucida Sans Unicode"/>
              </w:rPr>
              <w:t>ЗОЖ»</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Ноябрь-декабрь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- 4000,00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90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Организация для подростков стоящих на учете в КДНиЗП мероприятий :</w:t>
            </w: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 хоккейный турнир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февраль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- 4000,00</w:t>
            </w:r>
          </w:p>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2"/>
        </w:trPr>
        <w:tc>
          <w:tcPr>
            <w:tcW w:w="15840" w:type="dxa"/>
            <w:gridSpan w:val="6"/>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8000,00</w:t>
            </w:r>
          </w:p>
        </w:tc>
      </w:tr>
      <w:tr w:rsidR="00D05728" w:rsidRPr="00DA78A1" w:rsidTr="00D05728">
        <w:trPr>
          <w:trHeight w:val="344"/>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5.   Вовлечение в предпринимательскую деятельность</w:t>
            </w:r>
          </w:p>
        </w:tc>
      </w:tr>
      <w:tr w:rsidR="00D05728" w:rsidRPr="00DA78A1" w:rsidTr="00D05728">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lastRenderedPageBreak/>
              <w:t>1</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Семинар-погружение «Мой первый бизнес»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март-июнь </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2000</w:t>
            </w:r>
          </w:p>
          <w:p w:rsidR="00D05728" w:rsidRPr="00DA78A1" w:rsidRDefault="00D05728" w:rsidP="00DA78A1">
            <w:pPr>
              <w:widowControl w:val="0"/>
              <w:suppressAutoHyphens/>
              <w:spacing w:line="276" w:lineRule="auto"/>
              <w:jc w:val="both"/>
              <w:rPr>
                <w:rFonts w:eastAsia="Lucida Sans Unicode"/>
              </w:rPr>
            </w:pPr>
          </w:p>
        </w:tc>
        <w:tc>
          <w:tcPr>
            <w:tcW w:w="3059" w:type="dxa"/>
            <w:vMerge w:val="restart"/>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p w:rsidR="00D05728" w:rsidRPr="00DA78A1" w:rsidRDefault="00D05728" w:rsidP="00DA78A1">
            <w:pPr>
              <w:widowControl w:val="0"/>
              <w:suppressAutoHyphens/>
              <w:spacing w:line="276" w:lineRule="auto"/>
              <w:jc w:val="both"/>
              <w:rPr>
                <w:rFonts w:eastAsia="Lucida Sans Unicode"/>
              </w:rPr>
            </w:pPr>
          </w:p>
        </w:tc>
      </w:tr>
      <w:tr w:rsidR="00D05728" w:rsidRPr="00DA78A1" w:rsidTr="00D05728">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Проведение  финансового интенсива  «Финансовая грамотность – путь к успеху».</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Февраль-март,  октябрь </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Награждение- 4000,00</w:t>
            </w:r>
          </w:p>
          <w:p w:rsidR="00D05728" w:rsidRPr="00DA78A1" w:rsidRDefault="00D05728" w:rsidP="00DA78A1">
            <w:pPr>
              <w:widowControl w:val="0"/>
              <w:suppressAutoHyphens/>
              <w:spacing w:line="276" w:lineRule="auto"/>
              <w:jc w:val="both"/>
              <w:rPr>
                <w:rFonts w:eastAsia="Lucida Sans Unicode"/>
              </w:rPr>
            </w:pPr>
          </w:p>
        </w:tc>
        <w:tc>
          <w:tcPr>
            <w:tcW w:w="3059" w:type="dxa"/>
            <w:vMerge/>
            <w:tcBorders>
              <w:top w:val="single" w:sz="4" w:space="0" w:color="auto"/>
              <w:left w:val="single" w:sz="4" w:space="0" w:color="auto"/>
              <w:bottom w:val="single" w:sz="4" w:space="0" w:color="auto"/>
              <w:right w:val="single" w:sz="4" w:space="0" w:color="auto"/>
            </w:tcBorders>
            <w:vAlign w:val="center"/>
            <w:hideMark/>
          </w:tcPr>
          <w:p w:rsidR="00D05728" w:rsidRPr="00DA78A1" w:rsidRDefault="00D05728" w:rsidP="00DA78A1">
            <w:pPr>
              <w:spacing w:line="276" w:lineRule="auto"/>
              <w:jc w:val="both"/>
              <w:rPr>
                <w:rFonts w:eastAsia="Lucida Sans Unicode"/>
              </w:rPr>
            </w:pP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tc>
        <w:tc>
          <w:tcPr>
            <w:tcW w:w="11953" w:type="dxa"/>
            <w:gridSpan w:val="3"/>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60000,00</w:t>
            </w:r>
          </w:p>
        </w:tc>
        <w:tc>
          <w:tcPr>
            <w:tcW w:w="3059" w:type="dxa"/>
            <w:vMerge/>
            <w:tcBorders>
              <w:top w:val="single" w:sz="4" w:space="0" w:color="auto"/>
              <w:left w:val="single" w:sz="4" w:space="0" w:color="auto"/>
              <w:bottom w:val="single" w:sz="4" w:space="0" w:color="auto"/>
              <w:right w:val="single" w:sz="4" w:space="0" w:color="auto"/>
            </w:tcBorders>
            <w:vAlign w:val="center"/>
            <w:hideMark/>
          </w:tcPr>
          <w:p w:rsidR="00D05728" w:rsidRPr="00DA78A1" w:rsidRDefault="00D05728" w:rsidP="00DA78A1">
            <w:pPr>
              <w:spacing w:line="276" w:lineRule="auto"/>
              <w:jc w:val="both"/>
              <w:rPr>
                <w:rFonts w:eastAsia="Lucida Sans Unicode"/>
              </w:rPr>
            </w:pPr>
          </w:p>
        </w:tc>
      </w:tr>
      <w:tr w:rsidR="00D05728" w:rsidRPr="00DA78A1" w:rsidTr="00D05728">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6. Молодежная культура и творчество</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День молодежи</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июнь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Награждение- 4000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Районный конкурс «Диалог культур»</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Май, ноябрь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Награждение- 2000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3</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фестиваль воздушных змеев «Чистое небо»</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июнь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- 3000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b/>
              </w:rPr>
              <w:t xml:space="preserve">                                                                  Итого: 9000,00</w:t>
            </w:r>
          </w:p>
        </w:tc>
      </w:tr>
      <w:tr w:rsidR="00D05728" w:rsidRPr="00DA78A1" w:rsidTr="00D05728">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bCs/>
              </w:rPr>
            </w:pPr>
            <w:r w:rsidRPr="00DA78A1">
              <w:rPr>
                <w:rFonts w:eastAsia="Lucida Sans Unicode"/>
                <w:b/>
                <w:bCs/>
              </w:rPr>
              <w:t>7. Содержание Молодежного центра Чамзинского муниципального района</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Обеспечение функций Муниципального бюджетного учреждения «Молодежный центр» Чамзинского муниципального района</w:t>
            </w:r>
          </w:p>
        </w:tc>
        <w:tc>
          <w:tcPr>
            <w:tcW w:w="2160"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Январь - декабрь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142500,00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400"/>
        </w:trPr>
        <w:tc>
          <w:tcPr>
            <w:tcW w:w="828"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tc>
        <w:tc>
          <w:tcPr>
            <w:tcW w:w="15012" w:type="dxa"/>
            <w:gridSpan w:val="4"/>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244600,00</w:t>
            </w:r>
          </w:p>
        </w:tc>
      </w:tr>
      <w:tr w:rsidR="00D05728" w:rsidRPr="00DA78A1" w:rsidTr="00D05728">
        <w:trPr>
          <w:trHeight w:val="122"/>
        </w:trPr>
        <w:tc>
          <w:tcPr>
            <w:tcW w:w="15840" w:type="dxa"/>
            <w:gridSpan w:val="6"/>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u w:val="single"/>
              </w:rPr>
            </w:pPr>
            <w:r w:rsidRPr="00DA78A1">
              <w:rPr>
                <w:rFonts w:eastAsia="Lucida Sans Unicode"/>
                <w:b/>
              </w:rPr>
              <w:t>2027 год.</w:t>
            </w:r>
          </w:p>
        </w:tc>
      </w:tr>
      <w:tr w:rsidR="00D05728" w:rsidRPr="00DA78A1" w:rsidTr="00D05728">
        <w:trPr>
          <w:trHeight w:val="122"/>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u w:val="single"/>
              </w:rPr>
            </w:pPr>
            <w:r w:rsidRPr="00DA78A1">
              <w:rPr>
                <w:rFonts w:eastAsia="Lucida Sans Unicode"/>
                <w:b/>
              </w:rPr>
              <w:t>1. П</w:t>
            </w:r>
            <w:r w:rsidRPr="00DA78A1">
              <w:rPr>
                <w:rFonts w:eastAsia="Lucida Sans Unicode"/>
                <w:b/>
                <w:u w:val="single"/>
              </w:rPr>
              <w:t>атриотическое воспитание.</w:t>
            </w:r>
          </w:p>
        </w:tc>
      </w:tr>
      <w:tr w:rsidR="00D05728" w:rsidRPr="00DA78A1" w:rsidTr="00D05728">
        <w:trPr>
          <w:trHeight w:val="714"/>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1</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480" w:lineRule="auto"/>
              <w:jc w:val="both"/>
              <w:rPr>
                <w:rFonts w:eastAsia="Lucida Sans Unicode"/>
              </w:rPr>
            </w:pPr>
            <w:r w:rsidRPr="00DA78A1">
              <w:rPr>
                <w:rFonts w:eastAsia="Lucida Sans Unicode"/>
              </w:rPr>
              <w:t>Проведение муниципального конкурса строя и песни</w:t>
            </w:r>
          </w:p>
          <w:p w:rsidR="00D05728" w:rsidRPr="00DA78A1" w:rsidRDefault="00D05728" w:rsidP="00DA78A1">
            <w:pPr>
              <w:widowControl w:val="0"/>
              <w:suppressAutoHyphens/>
              <w:spacing w:line="480" w:lineRule="auto"/>
              <w:jc w:val="both"/>
              <w:rPr>
                <w:rFonts w:eastAsia="Lucida Sans Unicode"/>
              </w:rPr>
            </w:pPr>
            <w:r w:rsidRPr="00DA78A1">
              <w:rPr>
                <w:rFonts w:eastAsia="Lucida Sans Unicode"/>
              </w:rPr>
              <w:t xml:space="preserve"> «Аты Баты»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февраль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p>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 Награждение - 6 000,00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47"/>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2</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Спартакиада допризывной молодежи «Защитник Отечества»</w:t>
            </w: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lastRenderedPageBreak/>
              <w:t>( районная, зональная)</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lastRenderedPageBreak/>
              <w:t>февраль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- 3000,00</w:t>
            </w:r>
          </w:p>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 </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МБУ «Молодежный центр» Чамзинского </w:t>
            </w:r>
            <w:r w:rsidRPr="00DA78A1">
              <w:rPr>
                <w:rFonts w:eastAsia="Lucida Sans Unicode"/>
              </w:rPr>
              <w:lastRenderedPageBreak/>
              <w:t>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lastRenderedPageBreak/>
              <w:t>4</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lang w:val="en-US"/>
              </w:rPr>
            </w:pPr>
            <w:r w:rsidRPr="00DA78A1">
              <w:rPr>
                <w:rFonts w:eastAsia="Lucida Sans Unicode"/>
              </w:rPr>
              <w:t xml:space="preserve">Киберспортивный турнир </w:t>
            </w:r>
            <w:r w:rsidRPr="00DA78A1">
              <w:rPr>
                <w:rFonts w:eastAsia="Lucida Sans Unicode"/>
                <w:lang w:val="en-US"/>
              </w:rPr>
              <w:t>CS/GO</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Февраль, апрель </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- 6000</w:t>
            </w:r>
          </w:p>
          <w:p w:rsidR="00D05728" w:rsidRPr="00DA78A1" w:rsidRDefault="00D05728" w:rsidP="00DA78A1">
            <w:pPr>
              <w:widowControl w:val="0"/>
              <w:tabs>
                <w:tab w:val="left" w:pos="5560"/>
              </w:tabs>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    5</w:t>
            </w:r>
          </w:p>
        </w:tc>
        <w:tc>
          <w:tcPr>
            <w:tcW w:w="6382"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исторический квест «Наша Победа»</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Февраль, декабрь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- 3000</w:t>
            </w:r>
          </w:p>
          <w:p w:rsidR="00D05728" w:rsidRPr="00DA78A1" w:rsidRDefault="00D05728" w:rsidP="00DA78A1">
            <w:pPr>
              <w:widowControl w:val="0"/>
              <w:tabs>
                <w:tab w:val="left" w:pos="5560"/>
              </w:tabs>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6</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Муниципальный проект «Мой район»</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Март-октябрь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- 7000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7</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Муниципальный проект «Здесь жил герой»</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Апрель- май</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- 4000</w:t>
            </w:r>
          </w:p>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 </w:t>
            </w:r>
          </w:p>
          <w:p w:rsidR="00D05728" w:rsidRPr="00DA78A1" w:rsidRDefault="00D05728" w:rsidP="00DA78A1">
            <w:pPr>
              <w:widowControl w:val="0"/>
              <w:tabs>
                <w:tab w:val="left" w:pos="5560"/>
              </w:tabs>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8</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Муниципальный конкурс «Лучший юнармейский отряд»</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Ноябрь </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- 3000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9</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Муниципальный турнир «Играй на нашей стороне»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 xml:space="preserve">Ноябрь </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rPr>
            </w:pPr>
            <w:r w:rsidRPr="00DA78A1">
              <w:rPr>
                <w:rFonts w:eastAsia="Lucida Sans Unicode"/>
              </w:rPr>
              <w:t>Награждение- 5000,00</w:t>
            </w:r>
          </w:p>
        </w:tc>
        <w:tc>
          <w:tcPr>
            <w:tcW w:w="305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39"/>
        </w:trPr>
        <w:tc>
          <w:tcPr>
            <w:tcW w:w="820"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rPr>
            </w:pPr>
          </w:p>
        </w:tc>
        <w:tc>
          <w:tcPr>
            <w:tcW w:w="15020" w:type="dxa"/>
            <w:gridSpan w:val="5"/>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5560"/>
              </w:tabs>
              <w:suppressAutoHyphens/>
              <w:spacing w:line="276" w:lineRule="auto"/>
              <w:jc w:val="both"/>
              <w:rPr>
                <w:rFonts w:eastAsia="Lucida Sans Unicode"/>
                <w:b/>
              </w:rPr>
            </w:pPr>
            <w:r w:rsidRPr="00DA78A1">
              <w:rPr>
                <w:rFonts w:eastAsia="Lucida Sans Unicode"/>
              </w:rPr>
              <w:t xml:space="preserve">                                                                                                                         </w:t>
            </w:r>
            <w:r w:rsidRPr="00DA78A1">
              <w:rPr>
                <w:rFonts w:eastAsia="Lucida Sans Unicode"/>
                <w:b/>
              </w:rPr>
              <w:t>Итого: 37000,00</w:t>
            </w:r>
          </w:p>
        </w:tc>
      </w:tr>
      <w:tr w:rsidR="00D05728" w:rsidRPr="00DA78A1" w:rsidTr="00D05728">
        <w:trPr>
          <w:trHeight w:val="90"/>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tabs>
                <w:tab w:val="left" w:pos="5560"/>
              </w:tabs>
              <w:suppressAutoHyphens/>
              <w:spacing w:line="276" w:lineRule="auto"/>
              <w:jc w:val="both"/>
              <w:rPr>
                <w:rFonts w:eastAsia="Lucida Sans Unicode"/>
                <w:b/>
              </w:rPr>
            </w:pPr>
            <w:r w:rsidRPr="00DA78A1">
              <w:rPr>
                <w:rFonts w:eastAsia="Lucida Sans Unicode"/>
                <w:b/>
              </w:rPr>
              <w:t>2. Поддержка молодежи в сфере науки и образования.</w:t>
            </w:r>
          </w:p>
        </w:tc>
      </w:tr>
      <w:tr w:rsidR="00D05728" w:rsidRPr="00DA78A1" w:rsidTr="00D05728">
        <w:trPr>
          <w:trHeight w:val="209"/>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Участие в Московском Международном  форуме «Одаренные дети», «Школьный Патент»</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tabs>
                <w:tab w:val="left" w:pos="0"/>
              </w:tabs>
              <w:suppressAutoHyphens/>
              <w:spacing w:line="276" w:lineRule="auto"/>
              <w:jc w:val="both"/>
              <w:rPr>
                <w:rFonts w:eastAsia="Lucida Sans Unicode"/>
              </w:rPr>
            </w:pPr>
            <w:r w:rsidRPr="00DA78A1">
              <w:rPr>
                <w:rFonts w:eastAsia="Lucida Sans Unicode"/>
              </w:rPr>
              <w:t>Февраль, май</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- 2000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4"/>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Районный турнир игр «Что? Где? Когда?»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февраль-апрель </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- 6000,00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3</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конкурс социальных проектов «Здесь будет»</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Март-май</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- 3000,00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МБУ «Молодежный центр» Чамзинского </w:t>
            </w:r>
            <w:r w:rsidRPr="00DA78A1">
              <w:rPr>
                <w:rFonts w:eastAsia="Lucida Sans Unicode"/>
              </w:rPr>
              <w:lastRenderedPageBreak/>
              <w:t>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lastRenderedPageBreak/>
              <w:t>4</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Районный турнир игры «Мозгобойня», «Битвы разума»</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- 3000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5</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Участие в республиканском конкурсе научно-технического творчества детей и молодежи «Юные Кулибины»</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- 1000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18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6</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Выездная игра «Открой свои способности»</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Апрель, 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- 6000,00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3"/>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21000,00</w:t>
            </w:r>
          </w:p>
        </w:tc>
      </w:tr>
      <w:tr w:rsidR="00D05728" w:rsidRPr="00DA78A1" w:rsidTr="00D05728">
        <w:trPr>
          <w:trHeight w:val="302"/>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786A76">
            <w:pPr>
              <w:widowControl w:val="0"/>
              <w:numPr>
                <w:ilvl w:val="0"/>
                <w:numId w:val="35"/>
              </w:numPr>
              <w:suppressAutoHyphens/>
              <w:spacing w:line="276" w:lineRule="auto"/>
              <w:contextualSpacing/>
              <w:jc w:val="both"/>
              <w:rPr>
                <w:rFonts w:eastAsia="Lucida Sans Unicode"/>
                <w:b/>
              </w:rPr>
            </w:pPr>
            <w:r w:rsidRPr="00DA78A1">
              <w:rPr>
                <w:rFonts w:eastAsia="Lucida Sans Unicode"/>
                <w:b/>
              </w:rPr>
              <w:t>Расширение взаимодействия с молодежными общественными организациями и объединениями, работающими с молодежью</w:t>
            </w:r>
          </w:p>
        </w:tc>
      </w:tr>
      <w:tr w:rsidR="00D05728" w:rsidRPr="00DA78A1" w:rsidTr="00D05728">
        <w:trPr>
          <w:trHeight w:val="753"/>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Участие в Республиканском конкурсе «Арт-Профи» для учащихся ССУЗов</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март</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- 1000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p w:rsidR="00D05728" w:rsidRPr="00DA78A1" w:rsidRDefault="00D05728" w:rsidP="00DA78A1">
            <w:pPr>
              <w:widowControl w:val="0"/>
              <w:suppressAutoHyphens/>
              <w:spacing w:line="276" w:lineRule="auto"/>
              <w:jc w:val="both"/>
              <w:rPr>
                <w:rFonts w:eastAsia="Lucida Sans Unicode"/>
              </w:rPr>
            </w:pPr>
          </w:p>
        </w:tc>
      </w:tr>
      <w:tr w:rsidR="00D05728" w:rsidRPr="00DA78A1" w:rsidTr="00D05728">
        <w:trPr>
          <w:trHeight w:val="52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Туристический поход «ПроАктивные выходные», для актива общественных организаций </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Апрель-октябрь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- 15000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2"/>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3</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конкурс лидеров детских и общественных объединений</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октябрь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5100</w:t>
            </w:r>
          </w:p>
          <w:p w:rsidR="00D05728" w:rsidRPr="00DA78A1" w:rsidRDefault="00D05728" w:rsidP="00DA78A1">
            <w:pPr>
              <w:widowControl w:val="0"/>
              <w:suppressAutoHyphens/>
              <w:spacing w:line="276" w:lineRule="auto"/>
              <w:jc w:val="both"/>
              <w:rPr>
                <w:rFonts w:eastAsia="Lucida Sans Unicode"/>
                <w:lang w:val="en-US"/>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2"/>
        </w:trPr>
        <w:tc>
          <w:tcPr>
            <w:tcW w:w="15840" w:type="dxa"/>
            <w:gridSpan w:val="6"/>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21100,0</w:t>
            </w:r>
          </w:p>
        </w:tc>
      </w:tr>
      <w:tr w:rsidR="00D05728" w:rsidRPr="00DA78A1" w:rsidTr="00D05728">
        <w:trPr>
          <w:trHeight w:val="241"/>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786A76">
            <w:pPr>
              <w:widowControl w:val="0"/>
              <w:numPr>
                <w:ilvl w:val="0"/>
                <w:numId w:val="35"/>
              </w:numPr>
              <w:suppressAutoHyphens/>
              <w:spacing w:line="276" w:lineRule="auto"/>
              <w:jc w:val="both"/>
              <w:rPr>
                <w:rFonts w:eastAsia="Lucida Sans Unicode"/>
                <w:b/>
              </w:rPr>
            </w:pPr>
            <w:r w:rsidRPr="00DA78A1">
              <w:rPr>
                <w:rFonts w:eastAsia="Lucida Sans Unicode"/>
                <w:b/>
              </w:rPr>
              <w:t>Укрепление здоровья, формирование здорового образа жизни молодых граждан</w:t>
            </w:r>
          </w:p>
        </w:tc>
      </w:tr>
      <w:tr w:rsidR="00D05728" w:rsidRPr="00DA78A1" w:rsidTr="00D05728">
        <w:trPr>
          <w:trHeight w:val="302"/>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Муниципальный фестиваль «Молодежь </w:t>
            </w:r>
            <w:r w:rsidRPr="00DA78A1">
              <w:rPr>
                <w:rFonts w:eastAsia="Lucida Sans Unicode"/>
                <w:lang w:val="en-US"/>
              </w:rPr>
              <w:t>Za</w:t>
            </w:r>
            <w:r w:rsidRPr="00DA78A1">
              <w:rPr>
                <w:rFonts w:eastAsia="Lucida Sans Unicode"/>
              </w:rPr>
              <w:t>ЗОЖ»</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Ноябрь-декабрь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- 4000,00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900"/>
        </w:trPr>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lastRenderedPageBreak/>
              <w:t>2</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Организация для подростков стоящих на учете в КДНиЗП мероприятий :</w:t>
            </w: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 хоккейный турнир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февраль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- 4000,00</w:t>
            </w:r>
          </w:p>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302"/>
        </w:trPr>
        <w:tc>
          <w:tcPr>
            <w:tcW w:w="15840" w:type="dxa"/>
            <w:gridSpan w:val="6"/>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8000,00</w:t>
            </w:r>
          </w:p>
        </w:tc>
      </w:tr>
      <w:tr w:rsidR="00D05728" w:rsidRPr="00DA78A1" w:rsidTr="00D05728">
        <w:trPr>
          <w:trHeight w:val="344"/>
        </w:trPr>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5.   Вовлечение в предпринимательскую деятельность</w:t>
            </w:r>
          </w:p>
        </w:tc>
      </w:tr>
      <w:tr w:rsidR="00D05728" w:rsidRPr="00DA78A1" w:rsidTr="00D05728">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Семинар-погружение «Мой первый бизнес» </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март-июнь </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2000</w:t>
            </w:r>
          </w:p>
          <w:p w:rsidR="00D05728" w:rsidRPr="00DA78A1" w:rsidRDefault="00D05728" w:rsidP="00DA78A1">
            <w:pPr>
              <w:widowControl w:val="0"/>
              <w:suppressAutoHyphens/>
              <w:spacing w:line="276" w:lineRule="auto"/>
              <w:jc w:val="both"/>
              <w:rPr>
                <w:rFonts w:eastAsia="Lucida Sans Unicode"/>
              </w:rPr>
            </w:pPr>
          </w:p>
        </w:tc>
        <w:tc>
          <w:tcPr>
            <w:tcW w:w="3059" w:type="dxa"/>
            <w:vMerge w:val="restart"/>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p w:rsidR="00D05728" w:rsidRPr="00DA78A1" w:rsidRDefault="00D05728" w:rsidP="00DA78A1">
            <w:pPr>
              <w:widowControl w:val="0"/>
              <w:suppressAutoHyphens/>
              <w:spacing w:line="276" w:lineRule="auto"/>
              <w:jc w:val="both"/>
              <w:rPr>
                <w:rFonts w:eastAsia="Lucida Sans Unicode"/>
              </w:rPr>
            </w:pPr>
          </w:p>
        </w:tc>
      </w:tr>
      <w:tr w:rsidR="00D05728" w:rsidRPr="00DA78A1" w:rsidTr="00D05728">
        <w:tc>
          <w:tcPr>
            <w:tcW w:w="8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82"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Проведение  финансового интенсива  «Финансовая грамотность – путь к успеху».</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 xml:space="preserve">Февраль-март,  октябрь </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Награждение- 4000,00</w:t>
            </w:r>
          </w:p>
          <w:p w:rsidR="00D05728" w:rsidRPr="00DA78A1" w:rsidRDefault="00D05728" w:rsidP="00DA78A1">
            <w:pPr>
              <w:widowControl w:val="0"/>
              <w:suppressAutoHyphens/>
              <w:spacing w:line="276" w:lineRule="auto"/>
              <w:jc w:val="both"/>
              <w:rPr>
                <w:rFonts w:eastAsia="Lucida Sans Unicode"/>
              </w:rPr>
            </w:pPr>
          </w:p>
        </w:tc>
        <w:tc>
          <w:tcPr>
            <w:tcW w:w="3059" w:type="dxa"/>
            <w:vMerge/>
            <w:tcBorders>
              <w:top w:val="single" w:sz="4" w:space="0" w:color="auto"/>
              <w:left w:val="single" w:sz="4" w:space="0" w:color="auto"/>
              <w:bottom w:val="single" w:sz="4" w:space="0" w:color="auto"/>
              <w:right w:val="single" w:sz="4" w:space="0" w:color="auto"/>
            </w:tcBorders>
            <w:vAlign w:val="center"/>
            <w:hideMark/>
          </w:tcPr>
          <w:p w:rsidR="00D05728" w:rsidRPr="00DA78A1" w:rsidRDefault="00D05728" w:rsidP="00DA78A1">
            <w:pPr>
              <w:spacing w:line="276" w:lineRule="auto"/>
              <w:jc w:val="both"/>
              <w:rPr>
                <w:rFonts w:eastAsia="Lucida Sans Unicode"/>
              </w:rPr>
            </w:pP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tc>
        <w:tc>
          <w:tcPr>
            <w:tcW w:w="11953" w:type="dxa"/>
            <w:gridSpan w:val="3"/>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60000,00</w:t>
            </w:r>
          </w:p>
        </w:tc>
        <w:tc>
          <w:tcPr>
            <w:tcW w:w="3059" w:type="dxa"/>
            <w:vMerge/>
            <w:tcBorders>
              <w:top w:val="single" w:sz="4" w:space="0" w:color="auto"/>
              <w:left w:val="single" w:sz="4" w:space="0" w:color="auto"/>
              <w:bottom w:val="single" w:sz="4" w:space="0" w:color="auto"/>
              <w:right w:val="single" w:sz="4" w:space="0" w:color="auto"/>
            </w:tcBorders>
            <w:vAlign w:val="center"/>
            <w:hideMark/>
          </w:tcPr>
          <w:p w:rsidR="00D05728" w:rsidRPr="00DA78A1" w:rsidRDefault="00D05728" w:rsidP="00DA78A1">
            <w:pPr>
              <w:spacing w:line="276" w:lineRule="auto"/>
              <w:jc w:val="both"/>
              <w:rPr>
                <w:rFonts w:eastAsia="Lucida Sans Unicode"/>
              </w:rPr>
            </w:pPr>
          </w:p>
        </w:tc>
      </w:tr>
      <w:tr w:rsidR="00D05728" w:rsidRPr="00DA78A1" w:rsidTr="00D05728">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6. Молодежная культура и творчество</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День молодежи</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июнь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Награждение- 4000</w:t>
            </w:r>
          </w:p>
          <w:p w:rsidR="00D05728" w:rsidRPr="00DA78A1" w:rsidRDefault="00D05728" w:rsidP="00DA78A1">
            <w:pPr>
              <w:widowControl w:val="0"/>
              <w:suppressAutoHyphens/>
              <w:spacing w:line="276" w:lineRule="auto"/>
              <w:jc w:val="both"/>
              <w:rPr>
                <w:rFonts w:eastAsia="Lucida Sans Unicode"/>
              </w:rPr>
            </w:pP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2</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Районный конкурс «Диалог культур»</w:t>
            </w:r>
          </w:p>
          <w:p w:rsidR="00D05728" w:rsidRPr="00DA78A1" w:rsidRDefault="00D05728" w:rsidP="00DA78A1">
            <w:pPr>
              <w:widowControl w:val="0"/>
              <w:suppressAutoHyphens/>
              <w:spacing w:line="276" w:lineRule="auto"/>
              <w:jc w:val="both"/>
              <w:rPr>
                <w:rFonts w:eastAsia="Lucida Sans Unicode"/>
              </w:rPr>
            </w:pPr>
          </w:p>
        </w:tc>
        <w:tc>
          <w:tcPr>
            <w:tcW w:w="2160"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Май, ноябрь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Награждение- 2000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3</w:t>
            </w:r>
          </w:p>
        </w:tc>
        <w:tc>
          <w:tcPr>
            <w:tcW w:w="6374"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Муниципальный фестиваль воздушных змеев «Чистое небо»</w:t>
            </w:r>
          </w:p>
        </w:tc>
        <w:tc>
          <w:tcPr>
            <w:tcW w:w="216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июнь</w:t>
            </w:r>
          </w:p>
        </w:tc>
        <w:tc>
          <w:tcPr>
            <w:tcW w:w="341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Награждение - 3000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b/>
              </w:rPr>
              <w:t xml:space="preserve">                                                                  Итого: 9000,00</w:t>
            </w:r>
          </w:p>
        </w:tc>
      </w:tr>
      <w:tr w:rsidR="00D05728" w:rsidRPr="00DA78A1" w:rsidTr="00D05728">
        <w:tc>
          <w:tcPr>
            <w:tcW w:w="15840" w:type="dxa"/>
            <w:gridSpan w:val="6"/>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b/>
                <w:bCs/>
              </w:rPr>
            </w:pPr>
            <w:r w:rsidRPr="00DA78A1">
              <w:rPr>
                <w:rFonts w:eastAsia="Lucida Sans Unicode"/>
                <w:b/>
                <w:bCs/>
              </w:rPr>
              <w:t>7. Содержание Молодежного центра Чамзинского муниципального района</w:t>
            </w:r>
          </w:p>
        </w:tc>
      </w:tr>
      <w:tr w:rsidR="00D05728" w:rsidRPr="00DA78A1" w:rsidTr="00D05728">
        <w:tc>
          <w:tcPr>
            <w:tcW w:w="828"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w:t>
            </w:r>
          </w:p>
        </w:tc>
        <w:tc>
          <w:tcPr>
            <w:tcW w:w="6374"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Обеспечение функций Муниципального бюджетного учреждения «Молодежный центр» Чамзинского муниципального района</w:t>
            </w:r>
          </w:p>
        </w:tc>
        <w:tc>
          <w:tcPr>
            <w:tcW w:w="2160"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Январь - декабрь</w:t>
            </w:r>
          </w:p>
        </w:tc>
        <w:tc>
          <w:tcPr>
            <w:tcW w:w="341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142500,00</w:t>
            </w:r>
          </w:p>
        </w:tc>
        <w:tc>
          <w:tcPr>
            <w:tcW w:w="3059"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r w:rsidRPr="00DA78A1">
              <w:rPr>
                <w:rFonts w:eastAsia="Lucida Sans Unicode"/>
              </w:rPr>
              <w:t>МБУ «Молодежный центр» Чамзинского муниципального района</w:t>
            </w:r>
          </w:p>
        </w:tc>
      </w:tr>
      <w:tr w:rsidR="00D05728" w:rsidRPr="00DA78A1" w:rsidTr="00D05728">
        <w:trPr>
          <w:trHeight w:val="400"/>
        </w:trPr>
        <w:tc>
          <w:tcPr>
            <w:tcW w:w="828" w:type="dxa"/>
            <w:gridSpan w:val="2"/>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suppressAutoHyphens/>
              <w:spacing w:line="276" w:lineRule="auto"/>
              <w:jc w:val="both"/>
              <w:rPr>
                <w:rFonts w:eastAsia="Lucida Sans Unicode"/>
              </w:rPr>
            </w:pPr>
          </w:p>
        </w:tc>
        <w:tc>
          <w:tcPr>
            <w:tcW w:w="15012" w:type="dxa"/>
            <w:gridSpan w:val="4"/>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suppressAutoHyphens/>
              <w:spacing w:line="276" w:lineRule="auto"/>
              <w:jc w:val="both"/>
              <w:rPr>
                <w:rFonts w:eastAsia="Lucida Sans Unicode"/>
                <w:b/>
              </w:rPr>
            </w:pPr>
            <w:r w:rsidRPr="00DA78A1">
              <w:rPr>
                <w:rFonts w:eastAsia="Lucida Sans Unicode"/>
                <w:b/>
              </w:rPr>
              <w:t xml:space="preserve">                                                                                                                        Итого: 244600,00</w:t>
            </w:r>
          </w:p>
        </w:tc>
      </w:tr>
    </w:tbl>
    <w:p w:rsidR="00D05728" w:rsidRPr="00DA78A1" w:rsidRDefault="00D05728" w:rsidP="00DA78A1">
      <w:pPr>
        <w:widowControl w:val="0"/>
        <w:suppressAutoHyphens/>
        <w:jc w:val="both"/>
        <w:rPr>
          <w:rFonts w:eastAsia="Lucida Sans Unicode"/>
          <w:lang w:eastAsia="ar-SA"/>
        </w:rPr>
      </w:pPr>
    </w:p>
    <w:p w:rsidR="00D05728" w:rsidRPr="00DA78A1" w:rsidRDefault="00D05728" w:rsidP="00DA78A1">
      <w:pPr>
        <w:jc w:val="both"/>
        <w:sectPr w:rsidR="00D05728" w:rsidRPr="00DA78A1" w:rsidSect="00D05728">
          <w:pgSz w:w="16838" w:h="11906" w:orient="landscape"/>
          <w:pgMar w:top="1134" w:right="1134" w:bottom="567" w:left="425" w:header="709" w:footer="709" w:gutter="0"/>
          <w:cols w:space="708"/>
          <w:docGrid w:linePitch="360"/>
        </w:sectPr>
      </w:pPr>
    </w:p>
    <w:p w:rsidR="00D05728" w:rsidRPr="00DA78A1" w:rsidRDefault="00D05728" w:rsidP="00DA78A1">
      <w:pPr>
        <w:widowControl w:val="0"/>
        <w:autoSpaceDE w:val="0"/>
        <w:autoSpaceDN w:val="0"/>
        <w:adjustRightInd w:val="0"/>
        <w:jc w:val="center"/>
      </w:pPr>
      <w:r w:rsidRPr="00DA78A1">
        <w:lastRenderedPageBreak/>
        <w:t>Республика Мордовия</w:t>
      </w:r>
    </w:p>
    <w:p w:rsidR="00D05728" w:rsidRPr="00DA78A1" w:rsidRDefault="00D05728" w:rsidP="00DA78A1">
      <w:pPr>
        <w:widowControl w:val="0"/>
        <w:autoSpaceDE w:val="0"/>
        <w:autoSpaceDN w:val="0"/>
        <w:adjustRightInd w:val="0"/>
        <w:jc w:val="center"/>
      </w:pPr>
      <w:r w:rsidRPr="00DA78A1">
        <w:t>Администрация Чамзинского муниципального района</w:t>
      </w:r>
    </w:p>
    <w:p w:rsidR="00D05728" w:rsidRPr="00DA78A1" w:rsidRDefault="00D05728" w:rsidP="00DA78A1">
      <w:pPr>
        <w:widowControl w:val="0"/>
        <w:autoSpaceDE w:val="0"/>
        <w:autoSpaceDN w:val="0"/>
        <w:adjustRightInd w:val="0"/>
        <w:jc w:val="center"/>
      </w:pPr>
    </w:p>
    <w:p w:rsidR="00D05728" w:rsidRPr="00DA78A1" w:rsidRDefault="00D05728" w:rsidP="00DA78A1">
      <w:pPr>
        <w:widowControl w:val="0"/>
        <w:autoSpaceDE w:val="0"/>
        <w:autoSpaceDN w:val="0"/>
        <w:adjustRightInd w:val="0"/>
        <w:jc w:val="center"/>
      </w:pPr>
    </w:p>
    <w:p w:rsidR="00D05728" w:rsidRPr="00DA78A1" w:rsidRDefault="00D05728" w:rsidP="00DA78A1">
      <w:pPr>
        <w:widowControl w:val="0"/>
        <w:autoSpaceDE w:val="0"/>
        <w:autoSpaceDN w:val="0"/>
        <w:adjustRightInd w:val="0"/>
        <w:jc w:val="center"/>
      </w:pPr>
      <w:r w:rsidRPr="00DA78A1">
        <w:t>ПОСТАНОВЛЕНИЕ</w:t>
      </w:r>
    </w:p>
    <w:p w:rsidR="00D05728" w:rsidRPr="00DA78A1" w:rsidRDefault="00D05728" w:rsidP="00DA78A1">
      <w:pPr>
        <w:widowControl w:val="0"/>
        <w:autoSpaceDE w:val="0"/>
        <w:autoSpaceDN w:val="0"/>
        <w:adjustRightInd w:val="0"/>
        <w:jc w:val="center"/>
      </w:pPr>
    </w:p>
    <w:p w:rsidR="00D05728" w:rsidRPr="00DA78A1" w:rsidRDefault="00D05728" w:rsidP="00DA78A1">
      <w:pPr>
        <w:widowControl w:val="0"/>
        <w:autoSpaceDE w:val="0"/>
        <w:autoSpaceDN w:val="0"/>
        <w:adjustRightInd w:val="0"/>
        <w:jc w:val="center"/>
      </w:pPr>
      <w:r w:rsidRPr="00DA78A1">
        <w:t>12 ноября 2024г.                                                                                                       № 657</w:t>
      </w:r>
    </w:p>
    <w:p w:rsidR="00D05728" w:rsidRPr="00DA78A1" w:rsidRDefault="00D05728" w:rsidP="00DA78A1">
      <w:pPr>
        <w:widowControl w:val="0"/>
        <w:autoSpaceDE w:val="0"/>
        <w:autoSpaceDN w:val="0"/>
        <w:adjustRightInd w:val="0"/>
        <w:jc w:val="center"/>
      </w:pPr>
      <w:r w:rsidRPr="00DA78A1">
        <w:t>р.п. Чамзинка</w:t>
      </w:r>
    </w:p>
    <w:p w:rsidR="00D05728" w:rsidRPr="00DA78A1" w:rsidRDefault="00D05728" w:rsidP="00DA78A1">
      <w:pPr>
        <w:widowControl w:val="0"/>
        <w:autoSpaceDE w:val="0"/>
        <w:autoSpaceDN w:val="0"/>
        <w:adjustRightInd w:val="0"/>
        <w:jc w:val="center"/>
      </w:pPr>
    </w:p>
    <w:p w:rsidR="00D05728" w:rsidRPr="00DA78A1" w:rsidRDefault="00D05728" w:rsidP="00DA78A1">
      <w:pPr>
        <w:jc w:val="center"/>
        <w:rPr>
          <w:b/>
          <w:bCs/>
        </w:rPr>
      </w:pPr>
      <w:r w:rsidRPr="00DA78A1">
        <w:rPr>
          <w:b/>
          <w:bCs/>
        </w:rPr>
        <w:t xml:space="preserve">О внесении изменений в </w:t>
      </w:r>
      <w:r w:rsidRPr="00DA78A1">
        <w:rPr>
          <w:rStyle w:val="affffff5"/>
          <w:b/>
          <w:bCs/>
          <w:i w:val="0"/>
        </w:rPr>
        <w:t>постановление Администрации Чамзинского муниципального района от 22.08.2016г. № 690</w:t>
      </w:r>
      <w:r w:rsidRPr="00DA78A1">
        <w:rPr>
          <w:b/>
          <w:bCs/>
        </w:rPr>
        <w:t xml:space="preserve"> "Об утверждении Порядка предоставления субсидий из районного бюджета Чамзинского муниципального района Республики Мордовия на финансирование мероприятий по переходу граждан, ведущих личное подсобное хозяйство, на альтернативные свиноводству виды животноводства</w:t>
      </w:r>
    </w:p>
    <w:p w:rsidR="00D05728" w:rsidRPr="00DA78A1" w:rsidRDefault="00D05728" w:rsidP="00DA78A1">
      <w:pPr>
        <w:ind w:left="-567" w:right="-425"/>
        <w:jc w:val="both"/>
        <w:rPr>
          <w:b/>
          <w:bCs/>
        </w:rPr>
      </w:pPr>
    </w:p>
    <w:p w:rsidR="00D05728" w:rsidRPr="00DA78A1" w:rsidRDefault="00D05728" w:rsidP="00DA78A1">
      <w:pPr>
        <w:ind w:left="-567" w:right="-425" w:firstLine="708"/>
        <w:jc w:val="both"/>
      </w:pPr>
      <w:r w:rsidRPr="00DA78A1">
        <w:t>Руководствуясь ст.78 Бюджетного кодекса Российской Федерации и в целях Постановления Правительства РФ от 18 сентября 2020 г. N 1492</w:t>
      </w:r>
      <w:r w:rsidRPr="00DA78A1">
        <w:br/>
        <w:t>"Об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Администрация Чамзинского муниципального района Республики Мордовия</w:t>
      </w:r>
    </w:p>
    <w:p w:rsidR="00D05728" w:rsidRPr="00DA78A1" w:rsidRDefault="00D05728" w:rsidP="00DA78A1">
      <w:pPr>
        <w:widowControl w:val="0"/>
        <w:autoSpaceDE w:val="0"/>
        <w:autoSpaceDN w:val="0"/>
        <w:adjustRightInd w:val="0"/>
        <w:ind w:left="-567" w:right="-425"/>
        <w:jc w:val="both"/>
      </w:pPr>
    </w:p>
    <w:p w:rsidR="00D05728" w:rsidRPr="00DA78A1" w:rsidRDefault="00D05728" w:rsidP="00DA78A1">
      <w:pPr>
        <w:widowControl w:val="0"/>
        <w:autoSpaceDE w:val="0"/>
        <w:autoSpaceDN w:val="0"/>
        <w:adjustRightInd w:val="0"/>
        <w:ind w:left="-567" w:right="-425"/>
        <w:jc w:val="both"/>
      </w:pPr>
      <w:r w:rsidRPr="00DA78A1">
        <w:t>П О С Т А Н О В Л Я Е Т:</w:t>
      </w:r>
    </w:p>
    <w:p w:rsidR="00D05728" w:rsidRPr="00DA78A1" w:rsidRDefault="00D05728" w:rsidP="00DA78A1">
      <w:pPr>
        <w:widowControl w:val="0"/>
        <w:autoSpaceDE w:val="0"/>
        <w:autoSpaceDN w:val="0"/>
        <w:adjustRightInd w:val="0"/>
        <w:ind w:left="-567" w:right="-425"/>
        <w:jc w:val="both"/>
      </w:pPr>
    </w:p>
    <w:p w:rsidR="00D05728" w:rsidRPr="00DA78A1" w:rsidRDefault="00D05728" w:rsidP="00786A76">
      <w:pPr>
        <w:pStyle w:val="s1"/>
        <w:numPr>
          <w:ilvl w:val="0"/>
          <w:numId w:val="7"/>
        </w:numPr>
        <w:spacing w:before="0" w:beforeAutospacing="0" w:after="0" w:afterAutospacing="0"/>
        <w:ind w:left="-567" w:right="-425" w:firstLine="567"/>
        <w:jc w:val="both"/>
      </w:pPr>
      <w:r w:rsidRPr="00DA78A1">
        <w:t>Внести изменения в постановление администрации Чамзинского муниципального района от 22.08.2016г. № 690 "Об утверждении Порядка предоставления субсидий из районного бюджета Чамзинского муниципального района Республики Мордовия на финансирование мероприятий по переходу граждан, ведущих личное подсобное хозяйство, на альтернативные свиноводству виды животноводства" следующего содержания:</w:t>
      </w:r>
    </w:p>
    <w:p w:rsidR="00D05728" w:rsidRPr="00DA78A1" w:rsidRDefault="00D05728" w:rsidP="00786A76">
      <w:pPr>
        <w:pStyle w:val="s1"/>
        <w:numPr>
          <w:ilvl w:val="1"/>
          <w:numId w:val="7"/>
        </w:numPr>
        <w:spacing w:before="0" w:beforeAutospacing="0" w:after="0" w:afterAutospacing="0"/>
        <w:ind w:left="-567" w:right="-425" w:firstLine="567"/>
        <w:jc w:val="both"/>
      </w:pPr>
      <w:r w:rsidRPr="00DA78A1">
        <w:t>В пункте 6:</w:t>
      </w:r>
    </w:p>
    <w:p w:rsidR="00D05728" w:rsidRPr="00DA78A1" w:rsidRDefault="00D05728" w:rsidP="00DA78A1">
      <w:pPr>
        <w:pStyle w:val="s1"/>
        <w:spacing w:before="0" w:beforeAutospacing="0" w:after="0" w:afterAutospacing="0"/>
        <w:ind w:left="-567" w:right="-425"/>
        <w:jc w:val="both"/>
      </w:pPr>
      <w:r w:rsidRPr="00DA78A1">
        <w:t>в абзаце 2 цифру «22 500» заменить на цифру «23 684,21»;</w:t>
      </w:r>
    </w:p>
    <w:p w:rsidR="00D05728" w:rsidRPr="00DA78A1" w:rsidRDefault="00D05728" w:rsidP="00DA78A1">
      <w:pPr>
        <w:pStyle w:val="s1"/>
        <w:spacing w:before="0" w:beforeAutospacing="0" w:after="0" w:afterAutospacing="0"/>
        <w:ind w:left="-567" w:right="-425"/>
        <w:jc w:val="both"/>
      </w:pPr>
      <w:r w:rsidRPr="00DA78A1">
        <w:t>в абзаце 3 цифру «115 200» заменить на цифру «121 263,16»;</w:t>
      </w:r>
    </w:p>
    <w:p w:rsidR="00D05728" w:rsidRPr="00DA78A1" w:rsidRDefault="00D05728" w:rsidP="00DA78A1">
      <w:pPr>
        <w:pStyle w:val="s1"/>
        <w:spacing w:before="0" w:beforeAutospacing="0" w:after="0" w:afterAutospacing="0"/>
        <w:ind w:left="-567" w:right="-425"/>
        <w:jc w:val="both"/>
      </w:pPr>
      <w:r w:rsidRPr="00DA78A1">
        <w:t>в абзаце 4 цифру «6 700» заменить на цифру «7 058,76».</w:t>
      </w:r>
    </w:p>
    <w:p w:rsidR="00D05728" w:rsidRPr="00DA78A1" w:rsidRDefault="00D05728" w:rsidP="00786A76">
      <w:pPr>
        <w:pStyle w:val="s1"/>
        <w:numPr>
          <w:ilvl w:val="1"/>
          <w:numId w:val="7"/>
        </w:numPr>
        <w:spacing w:before="0" w:beforeAutospacing="0" w:after="0" w:afterAutospacing="0"/>
        <w:ind w:left="-567" w:right="-425" w:firstLine="567"/>
        <w:jc w:val="both"/>
      </w:pPr>
      <w:r w:rsidRPr="00DA78A1">
        <w:t>Пункт 10 изложить в следующей редакции:</w:t>
      </w:r>
    </w:p>
    <w:p w:rsidR="00D05728" w:rsidRPr="00DA78A1" w:rsidRDefault="00D05728" w:rsidP="00DA78A1">
      <w:pPr>
        <w:pStyle w:val="s1"/>
        <w:spacing w:before="0" w:beforeAutospacing="0" w:after="0" w:afterAutospacing="0"/>
        <w:ind w:left="-567" w:right="-425" w:firstLine="567"/>
        <w:jc w:val="both"/>
      </w:pPr>
      <w:r w:rsidRPr="00DA78A1">
        <w:t>«Получатель субсидии для граждан, ведущих ЛПХ в срок не позднее 2 месяцев со дня перечисления субсидий предоставляет в Администрацию Чамзинского муниципального района Республики Мордовия следующие документы, подтверждающие целевое использование субсидии для граждан, ведущих ЛПХ:</w:t>
      </w:r>
    </w:p>
    <w:p w:rsidR="00D05728" w:rsidRPr="00DA78A1" w:rsidRDefault="00D05728" w:rsidP="00DA78A1">
      <w:pPr>
        <w:pStyle w:val="s1"/>
        <w:spacing w:before="0" w:beforeAutospacing="0" w:after="0" w:afterAutospacing="0"/>
        <w:ind w:left="-567" w:right="-425" w:firstLine="567"/>
        <w:jc w:val="both"/>
      </w:pPr>
      <w:r w:rsidRPr="00DA78A1">
        <w:t>1) накладные на приобретенное(ые) сельскохозяйственное(ые) животное(ые), указанное(ые) в пункте 6 настоящего Порядка и (или) акта-приема передачи.</w:t>
      </w:r>
    </w:p>
    <w:p w:rsidR="00D05728" w:rsidRPr="00DA78A1" w:rsidRDefault="00D05728" w:rsidP="00DA78A1">
      <w:pPr>
        <w:pStyle w:val="s1"/>
        <w:spacing w:before="0" w:beforeAutospacing="0" w:after="0" w:afterAutospacing="0"/>
        <w:ind w:left="-567" w:right="-425" w:firstLine="567"/>
        <w:jc w:val="both"/>
      </w:pPr>
      <w:r w:rsidRPr="00DA78A1">
        <w:t>2) документ, подтверждающий оплату и (или) иные документы.»</w:t>
      </w:r>
    </w:p>
    <w:p w:rsidR="00D05728" w:rsidRPr="00DA78A1" w:rsidRDefault="00D05728" w:rsidP="00DA78A1">
      <w:pPr>
        <w:tabs>
          <w:tab w:val="left" w:pos="851"/>
        </w:tabs>
        <w:ind w:left="-567" w:right="-425"/>
        <w:jc w:val="both"/>
      </w:pPr>
      <w:r w:rsidRPr="00DA78A1">
        <w:t xml:space="preserve">         2. Контроль за исполнением настоящего постановления возложить на заместителя Главы Чамзинского муниципального района, начальника Управления сельского хозяйства А.И. Лямзина.</w:t>
      </w:r>
    </w:p>
    <w:p w:rsidR="00D05728" w:rsidRPr="00DA78A1" w:rsidRDefault="00D05728" w:rsidP="00786A76">
      <w:pPr>
        <w:pStyle w:val="a7"/>
        <w:widowControl w:val="0"/>
        <w:numPr>
          <w:ilvl w:val="0"/>
          <w:numId w:val="36"/>
        </w:numPr>
        <w:autoSpaceDE w:val="0"/>
        <w:autoSpaceDN w:val="0"/>
        <w:adjustRightInd w:val="0"/>
        <w:ind w:left="-567" w:right="-425" w:firstLine="708"/>
        <w:jc w:val="both"/>
      </w:pPr>
      <w:r w:rsidRPr="00DA78A1">
        <w:t>Настоящее постановление вступает в силу после дня официального опубликования в Информационном бюллетене Чамзинского муниципального района.</w:t>
      </w:r>
    </w:p>
    <w:p w:rsidR="00D05728" w:rsidRPr="00DA78A1" w:rsidRDefault="00D05728" w:rsidP="00DA78A1">
      <w:pPr>
        <w:widowControl w:val="0"/>
        <w:autoSpaceDE w:val="0"/>
        <w:autoSpaceDN w:val="0"/>
        <w:adjustRightInd w:val="0"/>
        <w:jc w:val="both"/>
      </w:pPr>
    </w:p>
    <w:p w:rsidR="00D05728" w:rsidRPr="00DA78A1" w:rsidRDefault="00D05728" w:rsidP="00DA78A1">
      <w:pPr>
        <w:widowControl w:val="0"/>
        <w:autoSpaceDE w:val="0"/>
        <w:autoSpaceDN w:val="0"/>
        <w:adjustRightInd w:val="0"/>
        <w:jc w:val="both"/>
      </w:pPr>
    </w:p>
    <w:p w:rsidR="00D05728" w:rsidRPr="00DA78A1" w:rsidRDefault="00D05728" w:rsidP="00DA78A1">
      <w:pPr>
        <w:widowControl w:val="0"/>
        <w:autoSpaceDE w:val="0"/>
        <w:autoSpaceDN w:val="0"/>
        <w:adjustRightInd w:val="0"/>
        <w:jc w:val="both"/>
      </w:pPr>
      <w:r w:rsidRPr="00DA78A1">
        <w:t>Глава Чамзинского</w:t>
      </w:r>
    </w:p>
    <w:p w:rsidR="00D05728" w:rsidRPr="00DA78A1" w:rsidRDefault="00D05728" w:rsidP="00DA78A1">
      <w:pPr>
        <w:widowControl w:val="0"/>
        <w:autoSpaceDE w:val="0"/>
        <w:autoSpaceDN w:val="0"/>
        <w:adjustRightInd w:val="0"/>
        <w:jc w:val="both"/>
      </w:pPr>
      <w:r w:rsidRPr="00DA78A1">
        <w:t>муниципального района                                                                             А.В. Сазанов</w:t>
      </w: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center"/>
      </w:pPr>
      <w:r w:rsidRPr="00DA78A1">
        <w:t>Республика Мордовия</w:t>
      </w:r>
    </w:p>
    <w:p w:rsidR="00D05728" w:rsidRPr="00DA78A1" w:rsidRDefault="00D05728" w:rsidP="00DA78A1">
      <w:pPr>
        <w:jc w:val="center"/>
      </w:pPr>
      <w:r w:rsidRPr="00DA78A1">
        <w:t>Администрация Чамзинского муниципального района</w:t>
      </w:r>
    </w:p>
    <w:p w:rsidR="00D05728" w:rsidRPr="00DA78A1" w:rsidRDefault="00D05728" w:rsidP="00DA78A1">
      <w:pPr>
        <w:jc w:val="both"/>
      </w:pPr>
    </w:p>
    <w:p w:rsidR="00D05728" w:rsidRPr="00DA78A1" w:rsidRDefault="00D05728" w:rsidP="00DA78A1">
      <w:pPr>
        <w:jc w:val="both"/>
        <w:rPr>
          <w:b/>
        </w:rPr>
      </w:pPr>
    </w:p>
    <w:p w:rsidR="00D05728" w:rsidRPr="00DA78A1" w:rsidRDefault="00D05728" w:rsidP="00DA78A1">
      <w:pPr>
        <w:jc w:val="center"/>
      </w:pPr>
      <w:r w:rsidRPr="00DA78A1">
        <w:t>П О С Т А Н О В Л Е Н И Е</w:t>
      </w:r>
    </w:p>
    <w:p w:rsidR="00D05728" w:rsidRPr="00DA78A1" w:rsidRDefault="00D05728" w:rsidP="00DA78A1">
      <w:pPr>
        <w:ind w:left="-284" w:firstLine="284"/>
        <w:jc w:val="center"/>
      </w:pPr>
    </w:p>
    <w:p w:rsidR="00D05728" w:rsidRPr="00DA78A1" w:rsidRDefault="00D05728" w:rsidP="00DA78A1">
      <w:pPr>
        <w:ind w:left="-284" w:firstLine="284"/>
        <w:jc w:val="center"/>
      </w:pPr>
      <w:r w:rsidRPr="00DA78A1">
        <w:rPr>
          <w:u w:val="single"/>
        </w:rPr>
        <w:t>«19»</w:t>
      </w:r>
      <w:r w:rsidRPr="00DA78A1">
        <w:t>ноября2024 г                  р.п. Чамзинка                                      № 662</w:t>
      </w:r>
    </w:p>
    <w:p w:rsidR="00D05728" w:rsidRPr="00DA78A1" w:rsidRDefault="00D05728" w:rsidP="00DA78A1">
      <w:pPr>
        <w:ind w:left="-284" w:firstLine="284"/>
        <w:jc w:val="center"/>
      </w:pPr>
    </w:p>
    <w:p w:rsidR="00D05728" w:rsidRPr="00DA78A1" w:rsidRDefault="00D05728" w:rsidP="00DA78A1">
      <w:pPr>
        <w:ind w:left="-284" w:firstLine="284"/>
        <w:jc w:val="center"/>
      </w:pPr>
    </w:p>
    <w:p w:rsidR="00D05728" w:rsidRPr="00DA78A1" w:rsidRDefault="00D05728" w:rsidP="00DA78A1">
      <w:pPr>
        <w:ind w:left="-284" w:firstLine="284"/>
        <w:jc w:val="center"/>
        <w:rPr>
          <w:b/>
        </w:rPr>
      </w:pPr>
      <w:r w:rsidRPr="00DA78A1">
        <w:rPr>
          <w:b/>
        </w:rPr>
        <w:t>Об утверждении графика проведения ярмарок</w:t>
      </w:r>
    </w:p>
    <w:p w:rsidR="00D05728" w:rsidRPr="00DA78A1" w:rsidRDefault="00D05728" w:rsidP="00DA78A1">
      <w:pPr>
        <w:ind w:left="-284" w:firstLine="284"/>
        <w:jc w:val="center"/>
        <w:rPr>
          <w:b/>
        </w:rPr>
      </w:pPr>
      <w:r w:rsidRPr="00DA78A1">
        <w:rPr>
          <w:b/>
        </w:rPr>
        <w:t>на территории Чамзинского муниципального района на 2025 год.</w:t>
      </w:r>
    </w:p>
    <w:p w:rsidR="00D05728" w:rsidRPr="00DA78A1" w:rsidRDefault="00D05728" w:rsidP="00DA78A1">
      <w:pPr>
        <w:ind w:left="-284" w:firstLine="284"/>
        <w:jc w:val="both"/>
        <w:rPr>
          <w:b/>
        </w:rPr>
      </w:pPr>
    </w:p>
    <w:p w:rsidR="00D05728" w:rsidRPr="00DA78A1" w:rsidRDefault="00D05728" w:rsidP="00DA78A1">
      <w:pPr>
        <w:ind w:left="-284" w:firstLine="284"/>
        <w:jc w:val="both"/>
      </w:pPr>
    </w:p>
    <w:p w:rsidR="00D05728" w:rsidRPr="00DA78A1" w:rsidRDefault="00D05728" w:rsidP="00DA78A1">
      <w:pPr>
        <w:ind w:left="-284" w:firstLine="284"/>
        <w:jc w:val="both"/>
      </w:pPr>
      <w:r w:rsidRPr="00DA78A1">
        <w:t xml:space="preserve">       В соответствии со ст. 11 Федерального закона от 28 декабря 2009 г. № 381-ФЗ «Об основах  государственного регулирования  торговой деятельности в Российской Федерации», постановлением  Правительства Республики Мордовия от 17 декабря 2012 года № 464 «Об утверждении Порядка организации  ярмарок на территории Республики Мордовия и продажи товаров (выполнения работ, оказания услуг) на них» Администрация Чамзинского муниципального района</w:t>
      </w:r>
    </w:p>
    <w:p w:rsidR="00D05728" w:rsidRPr="00DA78A1" w:rsidRDefault="00D05728" w:rsidP="00DA78A1">
      <w:pPr>
        <w:ind w:left="-284" w:firstLine="284"/>
        <w:jc w:val="both"/>
      </w:pPr>
    </w:p>
    <w:p w:rsidR="00D05728" w:rsidRPr="00DA78A1" w:rsidRDefault="00D05728" w:rsidP="00DA78A1">
      <w:pPr>
        <w:ind w:left="-284" w:firstLine="284"/>
        <w:jc w:val="both"/>
      </w:pPr>
      <w:r w:rsidRPr="00DA78A1">
        <w:t>ПОСТАНОВЛЯЕТ:</w:t>
      </w:r>
    </w:p>
    <w:p w:rsidR="00D05728" w:rsidRPr="00DA78A1" w:rsidRDefault="00D05728" w:rsidP="00DA78A1">
      <w:pPr>
        <w:ind w:left="-284" w:firstLine="284"/>
        <w:jc w:val="both"/>
      </w:pPr>
    </w:p>
    <w:p w:rsidR="00D05728" w:rsidRPr="00DA78A1" w:rsidRDefault="00D05728" w:rsidP="00DA78A1">
      <w:pPr>
        <w:ind w:left="-284" w:firstLine="284"/>
        <w:jc w:val="both"/>
      </w:pPr>
      <w:r w:rsidRPr="00DA78A1">
        <w:t>1. Утвердить График проведения ярмарок на территории Чамзинского    муниципального района на 2025 год, согласно приложению №1.</w:t>
      </w:r>
    </w:p>
    <w:p w:rsidR="00D05728" w:rsidRPr="00DA78A1" w:rsidRDefault="00D05728" w:rsidP="00DA78A1">
      <w:pPr>
        <w:ind w:left="-284" w:firstLine="284"/>
        <w:jc w:val="both"/>
      </w:pPr>
    </w:p>
    <w:p w:rsidR="00D05728" w:rsidRPr="00DA78A1" w:rsidRDefault="00D05728" w:rsidP="00DA78A1">
      <w:pPr>
        <w:ind w:left="-284" w:firstLine="284"/>
        <w:jc w:val="both"/>
      </w:pPr>
      <w:r w:rsidRPr="00DA78A1">
        <w:t xml:space="preserve">2. Контроль за исполнением настоящего постановления возложить на заместителя Главы Чамзинского муниципального района – начальника Финансового управления Карелову Н.В. </w:t>
      </w:r>
    </w:p>
    <w:p w:rsidR="00D05728" w:rsidRPr="00DA78A1" w:rsidRDefault="00D05728" w:rsidP="00DA78A1">
      <w:pPr>
        <w:ind w:left="-284" w:firstLine="284"/>
        <w:jc w:val="both"/>
      </w:pPr>
      <w:r w:rsidRPr="00DA78A1">
        <w:t xml:space="preserve">    </w:t>
      </w:r>
    </w:p>
    <w:p w:rsidR="00D05728" w:rsidRPr="00DA78A1" w:rsidRDefault="00D05728" w:rsidP="00DA78A1">
      <w:pPr>
        <w:ind w:left="-284" w:firstLine="284"/>
        <w:jc w:val="both"/>
      </w:pPr>
      <w:r w:rsidRPr="00DA78A1">
        <w:t>3. Настоящее постановление вступает в силу после дня его официального опубликования в Информационном бюллетене Чамзинского муниципального района.</w:t>
      </w:r>
    </w:p>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ind w:left="-284"/>
        <w:jc w:val="both"/>
      </w:pPr>
      <w:r w:rsidRPr="00DA78A1">
        <w:t>Глава Чамзинского</w:t>
      </w:r>
    </w:p>
    <w:p w:rsidR="00D05728" w:rsidRPr="00DA78A1" w:rsidRDefault="00D05728" w:rsidP="00DA78A1">
      <w:pPr>
        <w:ind w:left="-284"/>
        <w:jc w:val="both"/>
      </w:pPr>
      <w:r w:rsidRPr="00DA78A1">
        <w:t xml:space="preserve">муниципального района                                                         </w:t>
      </w:r>
      <w:r w:rsidR="00DA78A1">
        <w:t xml:space="preserve">                                 </w:t>
      </w:r>
      <w:r w:rsidRPr="00DA78A1">
        <w:t xml:space="preserve">     А. В. Сазанов</w:t>
      </w:r>
    </w:p>
    <w:p w:rsidR="00D05728" w:rsidRPr="00DA78A1" w:rsidRDefault="00D05728" w:rsidP="00DA78A1">
      <w:pPr>
        <w:ind w:left="-284"/>
        <w:jc w:val="both"/>
      </w:pPr>
    </w:p>
    <w:p w:rsidR="00D05728" w:rsidRPr="00DA78A1" w:rsidRDefault="00D05728" w:rsidP="00DA78A1">
      <w:pPr>
        <w:ind w:left="-284"/>
        <w:jc w:val="both"/>
      </w:pPr>
    </w:p>
    <w:p w:rsidR="00D05728" w:rsidRPr="00DA78A1" w:rsidRDefault="00D05728" w:rsidP="00DA78A1">
      <w:pPr>
        <w:ind w:left="-284"/>
        <w:jc w:val="both"/>
        <w:sectPr w:rsidR="00D05728" w:rsidRPr="00DA78A1" w:rsidSect="00562F4F">
          <w:pgSz w:w="11906" w:h="16838"/>
          <w:pgMar w:top="1134" w:right="849" w:bottom="1134" w:left="1701" w:header="708" w:footer="708" w:gutter="0"/>
          <w:cols w:space="708"/>
          <w:docGrid w:linePitch="360"/>
        </w:sectPr>
      </w:pPr>
    </w:p>
    <w:p w:rsidR="00D05728" w:rsidRPr="00DA78A1" w:rsidRDefault="00D05728" w:rsidP="00DA78A1">
      <w:pPr>
        <w:ind w:left="-284"/>
        <w:jc w:val="both"/>
        <w:sectPr w:rsidR="00D05728" w:rsidRPr="00DA78A1" w:rsidSect="00D05728">
          <w:type w:val="continuous"/>
          <w:pgSz w:w="11906" w:h="16838"/>
          <w:pgMar w:top="1134" w:right="849" w:bottom="1134" w:left="1701" w:header="708" w:footer="708" w:gutter="0"/>
          <w:cols w:space="708"/>
          <w:docGrid w:linePitch="360"/>
        </w:sectPr>
      </w:pPr>
    </w:p>
    <w:p w:rsidR="00D05728" w:rsidRPr="00DA78A1" w:rsidRDefault="00D05728" w:rsidP="00DA78A1">
      <w:pPr>
        <w:autoSpaceDN w:val="0"/>
        <w:jc w:val="right"/>
        <w:rPr>
          <w:b/>
        </w:rPr>
      </w:pPr>
      <w:r w:rsidRPr="00DA78A1">
        <w:rPr>
          <w:b/>
        </w:rPr>
        <w:lastRenderedPageBreak/>
        <w:t xml:space="preserve">   Приложение №1</w:t>
      </w:r>
    </w:p>
    <w:p w:rsidR="00D05728" w:rsidRPr="00DA78A1" w:rsidRDefault="00D05728" w:rsidP="00DA78A1">
      <w:pPr>
        <w:autoSpaceDN w:val="0"/>
        <w:adjustRightInd w:val="0"/>
        <w:jc w:val="right"/>
      </w:pPr>
      <w:r w:rsidRPr="00DA78A1">
        <w:rPr>
          <w:b/>
          <w:bCs/>
        </w:rPr>
        <w:t xml:space="preserve">График                                                  </w:t>
      </w:r>
    </w:p>
    <w:p w:rsidR="00D05728" w:rsidRPr="00DA78A1" w:rsidRDefault="00D05728" w:rsidP="00DA78A1">
      <w:pPr>
        <w:autoSpaceDN w:val="0"/>
        <w:adjustRightInd w:val="0"/>
        <w:jc w:val="right"/>
      </w:pPr>
      <w:r w:rsidRPr="00DA78A1">
        <w:rPr>
          <w:b/>
          <w:bCs/>
        </w:rPr>
        <w:t>проведения ярмарок</w:t>
      </w:r>
    </w:p>
    <w:p w:rsidR="00D05728" w:rsidRPr="00DA78A1" w:rsidRDefault="00D05728" w:rsidP="00DA78A1">
      <w:pPr>
        <w:autoSpaceDN w:val="0"/>
        <w:adjustRightInd w:val="0"/>
        <w:jc w:val="right"/>
      </w:pPr>
      <w:r w:rsidRPr="00DA78A1">
        <w:rPr>
          <w:b/>
          <w:bCs/>
        </w:rPr>
        <w:t xml:space="preserve">                                     Чамзинского муниципального района Республики Мордовия на 2025 год</w:t>
      </w:r>
    </w:p>
    <w:p w:rsidR="00D05728" w:rsidRPr="00DA78A1" w:rsidRDefault="00D05728" w:rsidP="00DA78A1">
      <w:pPr>
        <w:autoSpaceDN w:val="0"/>
        <w:jc w:val="both"/>
      </w:pPr>
    </w:p>
    <w:tbl>
      <w:tblPr>
        <w:tblW w:w="1516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747"/>
        <w:gridCol w:w="2226"/>
        <w:gridCol w:w="1420"/>
        <w:gridCol w:w="2408"/>
        <w:gridCol w:w="1418"/>
        <w:gridCol w:w="1562"/>
        <w:gridCol w:w="1701"/>
        <w:gridCol w:w="1843"/>
        <w:gridCol w:w="992"/>
        <w:gridCol w:w="848"/>
      </w:tblGrid>
      <w:tr w:rsidR="00D05728" w:rsidRPr="00DA78A1" w:rsidTr="00562F4F">
        <w:tc>
          <w:tcPr>
            <w:tcW w:w="74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 п/п</w:t>
            </w:r>
          </w:p>
        </w:tc>
        <w:tc>
          <w:tcPr>
            <w:tcW w:w="2227"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autoSpaceDN w:val="0"/>
              <w:adjustRightInd w:val="0"/>
              <w:jc w:val="both"/>
            </w:pPr>
            <w:r w:rsidRPr="00DA78A1">
              <w:t>Место расположения ярмарочной площадки</w:t>
            </w:r>
          </w:p>
          <w:p w:rsidR="00D05728" w:rsidRPr="00DA78A1" w:rsidRDefault="00D05728" w:rsidP="00DA78A1">
            <w:pPr>
              <w:widowControl w:val="0"/>
              <w:autoSpaceDE w:val="0"/>
              <w:autoSpaceDN w:val="0"/>
              <w:adjustRightInd w:val="0"/>
              <w:jc w:val="both"/>
            </w:pPr>
            <w:r w:rsidRPr="00DA78A1">
              <w:t>(полный адрес)</w:t>
            </w:r>
          </w:p>
        </w:tc>
        <w:tc>
          <w:tcPr>
            <w:tcW w:w="14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Тип, вид ярмарки</w:t>
            </w:r>
          </w:p>
        </w:tc>
        <w:tc>
          <w:tcPr>
            <w:tcW w:w="240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autoSpaceDN w:val="0"/>
              <w:adjustRightInd w:val="0"/>
              <w:jc w:val="both"/>
            </w:pPr>
            <w:r w:rsidRPr="00DA78A1">
              <w:t>Количество торговых мест</w:t>
            </w:r>
          </w:p>
          <w:p w:rsidR="00D05728" w:rsidRPr="00DA78A1" w:rsidRDefault="00D05728" w:rsidP="00DA78A1">
            <w:pPr>
              <w:autoSpaceDN w:val="0"/>
              <w:adjustRightInd w:val="0"/>
              <w:jc w:val="both"/>
            </w:pPr>
            <w:r w:rsidRPr="00DA78A1">
              <w:t>(в т. ч. по продаже продовольственных товаров,</w:t>
            </w:r>
          </w:p>
          <w:p w:rsidR="00D05728" w:rsidRPr="00DA78A1" w:rsidRDefault="00D05728" w:rsidP="00DA78A1">
            <w:pPr>
              <w:autoSpaceDN w:val="0"/>
              <w:adjustRightInd w:val="0"/>
              <w:jc w:val="both"/>
            </w:pPr>
            <w:r w:rsidRPr="00DA78A1">
              <w:t>из них по продаже сельскохозяйственной продукции,</w:t>
            </w:r>
          </w:p>
          <w:p w:rsidR="00D05728" w:rsidRPr="00DA78A1" w:rsidRDefault="00D05728" w:rsidP="00DA78A1">
            <w:pPr>
              <w:widowControl w:val="0"/>
              <w:autoSpaceDE w:val="0"/>
              <w:autoSpaceDN w:val="0"/>
              <w:adjustRightInd w:val="0"/>
              <w:jc w:val="both"/>
            </w:pPr>
            <w:r w:rsidRPr="00DA78A1">
              <w:t>по продаже непродовольственных товаров)</w:t>
            </w:r>
          </w:p>
        </w:tc>
        <w:tc>
          <w:tcPr>
            <w:tcW w:w="141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autoSpaceDN w:val="0"/>
              <w:adjustRightInd w:val="0"/>
              <w:jc w:val="both"/>
            </w:pPr>
            <w:r w:rsidRPr="00DA78A1">
              <w:t>Срок проведения ярмарки</w:t>
            </w:r>
          </w:p>
          <w:p w:rsidR="00D05728" w:rsidRPr="00DA78A1" w:rsidRDefault="00D05728" w:rsidP="00DA78A1">
            <w:pPr>
              <w:autoSpaceDN w:val="0"/>
              <w:adjustRightInd w:val="0"/>
              <w:jc w:val="both"/>
            </w:pPr>
            <w:r w:rsidRPr="00DA78A1">
              <w:t>(дата</w:t>
            </w:r>
          </w:p>
          <w:p w:rsidR="00D05728" w:rsidRPr="00DA78A1" w:rsidRDefault="00D05728" w:rsidP="00DA78A1">
            <w:pPr>
              <w:widowControl w:val="0"/>
              <w:autoSpaceDE w:val="0"/>
              <w:autoSpaceDN w:val="0"/>
              <w:adjustRightInd w:val="0"/>
              <w:jc w:val="both"/>
            </w:pPr>
            <w:r w:rsidRPr="00DA78A1">
              <w:t>начала и окончания ярмарки)</w:t>
            </w:r>
          </w:p>
        </w:tc>
        <w:tc>
          <w:tcPr>
            <w:tcW w:w="1562"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autoSpaceDN w:val="0"/>
              <w:adjustRightInd w:val="0"/>
              <w:jc w:val="both"/>
            </w:pPr>
            <w:r w:rsidRPr="00DA78A1">
              <w:t>Режим работы ярмарки</w:t>
            </w:r>
          </w:p>
          <w:p w:rsidR="00D05728" w:rsidRPr="00DA78A1" w:rsidRDefault="00D05728" w:rsidP="00DA78A1">
            <w:pPr>
              <w:autoSpaceDN w:val="0"/>
              <w:adjustRightInd w:val="0"/>
              <w:jc w:val="both"/>
            </w:pPr>
            <w:r w:rsidRPr="00DA78A1">
              <w:t>(время,</w:t>
            </w:r>
          </w:p>
          <w:p w:rsidR="00D05728" w:rsidRPr="00DA78A1" w:rsidRDefault="00D05728" w:rsidP="00DA78A1">
            <w:pPr>
              <w:widowControl w:val="0"/>
              <w:autoSpaceDE w:val="0"/>
              <w:autoSpaceDN w:val="0"/>
              <w:adjustRightInd w:val="0"/>
              <w:jc w:val="both"/>
            </w:pPr>
            <w:r w:rsidRPr="00DA78A1">
              <w:t>дни недели)</w:t>
            </w:r>
          </w:p>
        </w:tc>
        <w:tc>
          <w:tcPr>
            <w:tcW w:w="1701"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autoSpaceDN w:val="0"/>
              <w:adjustRightInd w:val="0"/>
              <w:jc w:val="both"/>
            </w:pPr>
            <w:r w:rsidRPr="00DA78A1">
              <w:t>Организатор ярмарки</w:t>
            </w:r>
          </w:p>
          <w:p w:rsidR="00D05728" w:rsidRPr="00DA78A1" w:rsidRDefault="00D05728" w:rsidP="00DA78A1">
            <w:pPr>
              <w:autoSpaceDN w:val="0"/>
              <w:adjustRightInd w:val="0"/>
              <w:jc w:val="both"/>
            </w:pPr>
            <w:r w:rsidRPr="00DA78A1">
              <w:t>(наименование организации, Ф.И.О. руководителя или организатора,</w:t>
            </w:r>
          </w:p>
          <w:p w:rsidR="00D05728" w:rsidRPr="00DA78A1" w:rsidRDefault="00D05728" w:rsidP="00DA78A1">
            <w:pPr>
              <w:widowControl w:val="0"/>
              <w:autoSpaceDE w:val="0"/>
              <w:autoSpaceDN w:val="0"/>
              <w:adjustRightInd w:val="0"/>
              <w:jc w:val="both"/>
            </w:pPr>
            <w:r w:rsidRPr="00DA78A1">
              <w:t>телефон, факс)</w:t>
            </w:r>
          </w:p>
        </w:tc>
        <w:tc>
          <w:tcPr>
            <w:tcW w:w="1843" w:type="dxa"/>
            <w:tcBorders>
              <w:top w:val="single" w:sz="4" w:space="0" w:color="auto"/>
              <w:left w:val="single" w:sz="4" w:space="0" w:color="auto"/>
              <w:bottom w:val="single" w:sz="4" w:space="0" w:color="auto"/>
              <w:right w:val="nil"/>
            </w:tcBorders>
            <w:hideMark/>
          </w:tcPr>
          <w:p w:rsidR="00D05728" w:rsidRPr="00DA78A1" w:rsidRDefault="00D05728" w:rsidP="00DA78A1">
            <w:pPr>
              <w:autoSpaceDN w:val="0"/>
              <w:adjustRightInd w:val="0"/>
              <w:jc w:val="both"/>
            </w:pPr>
            <w:r w:rsidRPr="00DA78A1">
              <w:t>Администратор ярмарки (в случае его привлечения организатором ярмарки)</w:t>
            </w:r>
          </w:p>
          <w:p w:rsidR="00D05728" w:rsidRPr="00DA78A1" w:rsidRDefault="00D05728" w:rsidP="00DA78A1">
            <w:pPr>
              <w:autoSpaceDN w:val="0"/>
              <w:adjustRightInd w:val="0"/>
              <w:jc w:val="both"/>
            </w:pPr>
            <w:r w:rsidRPr="00DA78A1">
              <w:t>(наименование организации, Ф.И.О. руководителя или организатора,</w:t>
            </w:r>
          </w:p>
          <w:p w:rsidR="00D05728" w:rsidRPr="00DA78A1" w:rsidRDefault="00D05728" w:rsidP="00DA78A1">
            <w:pPr>
              <w:widowControl w:val="0"/>
              <w:autoSpaceDE w:val="0"/>
              <w:autoSpaceDN w:val="0"/>
              <w:adjustRightInd w:val="0"/>
              <w:jc w:val="both"/>
            </w:pPr>
            <w:r w:rsidRPr="00DA78A1">
              <w:t>телефон, факс)</w:t>
            </w:r>
          </w:p>
        </w:tc>
        <w:tc>
          <w:tcPr>
            <w:tcW w:w="992"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Количество универсальных ярмарок в год, ед.</w:t>
            </w:r>
          </w:p>
        </w:tc>
        <w:tc>
          <w:tcPr>
            <w:tcW w:w="84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Количество праздничных ярмарок в год, ед.</w:t>
            </w:r>
          </w:p>
        </w:tc>
      </w:tr>
      <w:tr w:rsidR="00D05728" w:rsidRPr="00DA78A1" w:rsidTr="00562F4F">
        <w:tc>
          <w:tcPr>
            <w:tcW w:w="74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1</w:t>
            </w:r>
          </w:p>
        </w:tc>
        <w:tc>
          <w:tcPr>
            <w:tcW w:w="2227"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2</w:t>
            </w:r>
          </w:p>
        </w:tc>
        <w:tc>
          <w:tcPr>
            <w:tcW w:w="14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3</w:t>
            </w:r>
          </w:p>
        </w:tc>
        <w:tc>
          <w:tcPr>
            <w:tcW w:w="240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4</w:t>
            </w:r>
          </w:p>
        </w:tc>
        <w:tc>
          <w:tcPr>
            <w:tcW w:w="141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5</w:t>
            </w:r>
          </w:p>
        </w:tc>
        <w:tc>
          <w:tcPr>
            <w:tcW w:w="1562"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6</w:t>
            </w:r>
          </w:p>
        </w:tc>
        <w:tc>
          <w:tcPr>
            <w:tcW w:w="1701"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7</w:t>
            </w:r>
          </w:p>
        </w:tc>
        <w:tc>
          <w:tcPr>
            <w:tcW w:w="1843" w:type="dxa"/>
            <w:tcBorders>
              <w:top w:val="single" w:sz="4" w:space="0" w:color="auto"/>
              <w:left w:val="single" w:sz="4" w:space="0" w:color="auto"/>
              <w:bottom w:val="single" w:sz="4" w:space="0" w:color="auto"/>
              <w:right w:val="nil"/>
            </w:tcBorders>
            <w:hideMark/>
          </w:tcPr>
          <w:p w:rsidR="00D05728" w:rsidRPr="00DA78A1" w:rsidRDefault="00D05728" w:rsidP="00DA78A1">
            <w:pPr>
              <w:widowControl w:val="0"/>
              <w:autoSpaceDE w:val="0"/>
              <w:autoSpaceDN w:val="0"/>
              <w:adjustRightInd w:val="0"/>
              <w:jc w:val="both"/>
            </w:pPr>
            <w:r w:rsidRPr="00DA78A1">
              <w:t>8</w:t>
            </w:r>
          </w:p>
        </w:tc>
        <w:tc>
          <w:tcPr>
            <w:tcW w:w="992"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9</w:t>
            </w:r>
          </w:p>
        </w:tc>
        <w:tc>
          <w:tcPr>
            <w:tcW w:w="848"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autoSpaceDE w:val="0"/>
              <w:autoSpaceDN w:val="0"/>
              <w:adjustRightInd w:val="0"/>
              <w:jc w:val="both"/>
            </w:pPr>
          </w:p>
        </w:tc>
      </w:tr>
      <w:tr w:rsidR="00D05728" w:rsidRPr="00DA78A1" w:rsidTr="00562F4F">
        <w:tc>
          <w:tcPr>
            <w:tcW w:w="74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 xml:space="preserve"> 1</w:t>
            </w:r>
          </w:p>
        </w:tc>
        <w:tc>
          <w:tcPr>
            <w:tcW w:w="2227"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РМ, Чамзинский район, р.п.Комсомольский, микрорайон-2, д.15А</w:t>
            </w:r>
          </w:p>
        </w:tc>
        <w:tc>
          <w:tcPr>
            <w:tcW w:w="14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универсальная</w:t>
            </w:r>
          </w:p>
        </w:tc>
        <w:tc>
          <w:tcPr>
            <w:tcW w:w="240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autoSpaceDN w:val="0"/>
              <w:adjustRightInd w:val="0"/>
              <w:jc w:val="both"/>
            </w:pPr>
            <w:r w:rsidRPr="00DA78A1">
              <w:t>Всего: 150</w:t>
            </w:r>
          </w:p>
          <w:p w:rsidR="00D05728" w:rsidRPr="00DA78A1" w:rsidRDefault="00D05728" w:rsidP="00DA78A1">
            <w:pPr>
              <w:autoSpaceDN w:val="0"/>
              <w:adjustRightInd w:val="0"/>
              <w:jc w:val="both"/>
            </w:pPr>
            <w:r w:rsidRPr="00DA78A1">
              <w:t>прод.-25</w:t>
            </w:r>
          </w:p>
          <w:p w:rsidR="00D05728" w:rsidRPr="00DA78A1" w:rsidRDefault="00D05728" w:rsidP="00DA78A1">
            <w:pPr>
              <w:autoSpaceDN w:val="0"/>
              <w:adjustRightInd w:val="0"/>
              <w:jc w:val="both"/>
            </w:pPr>
            <w:r w:rsidRPr="00DA78A1">
              <w:t>с/хоз-5</w:t>
            </w:r>
          </w:p>
          <w:p w:rsidR="00D05728" w:rsidRPr="00DA78A1" w:rsidRDefault="00D05728" w:rsidP="00DA78A1">
            <w:pPr>
              <w:widowControl w:val="0"/>
              <w:autoSpaceDE w:val="0"/>
              <w:autoSpaceDN w:val="0"/>
              <w:adjustRightInd w:val="0"/>
              <w:jc w:val="both"/>
            </w:pPr>
            <w:r w:rsidRPr="00DA78A1">
              <w:t>непрод-120</w:t>
            </w:r>
          </w:p>
        </w:tc>
        <w:tc>
          <w:tcPr>
            <w:tcW w:w="141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01 января 2025 года по 31 декабря 2025 года</w:t>
            </w:r>
          </w:p>
        </w:tc>
        <w:tc>
          <w:tcPr>
            <w:tcW w:w="1562"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Еженедельно по субботам с 6.00 до 14.00 часов; четверг, пятница, воскресенье с 8.00 до 15.00 часов</w:t>
            </w:r>
          </w:p>
        </w:tc>
        <w:tc>
          <w:tcPr>
            <w:tcW w:w="1701"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ООО «Меридиан» директор Чапурина Н.А. (883437)33834</w:t>
            </w:r>
          </w:p>
        </w:tc>
        <w:tc>
          <w:tcPr>
            <w:tcW w:w="1843" w:type="dxa"/>
            <w:tcBorders>
              <w:top w:val="single" w:sz="4" w:space="0" w:color="auto"/>
              <w:left w:val="single" w:sz="4" w:space="0" w:color="auto"/>
              <w:bottom w:val="single" w:sz="4" w:space="0" w:color="auto"/>
              <w:right w:val="nil"/>
            </w:tcBorders>
            <w:hideMark/>
          </w:tcPr>
          <w:p w:rsidR="00D05728" w:rsidRPr="00DA78A1" w:rsidRDefault="00D05728" w:rsidP="00DA78A1">
            <w:pPr>
              <w:autoSpaceDN w:val="0"/>
              <w:adjustRightInd w:val="0"/>
              <w:jc w:val="both"/>
            </w:pPr>
            <w:r w:rsidRPr="00DA78A1">
              <w:t>ООО «Меридиан»,</w:t>
            </w:r>
          </w:p>
          <w:p w:rsidR="00D05728" w:rsidRPr="00DA78A1" w:rsidRDefault="00D05728" w:rsidP="00DA78A1">
            <w:pPr>
              <w:autoSpaceDN w:val="0"/>
              <w:adjustRightInd w:val="0"/>
              <w:jc w:val="both"/>
            </w:pPr>
            <w:r w:rsidRPr="00DA78A1">
              <w:t>старший администратор</w:t>
            </w:r>
          </w:p>
          <w:p w:rsidR="00D05728" w:rsidRPr="00DA78A1" w:rsidRDefault="00D05728" w:rsidP="00DA78A1">
            <w:pPr>
              <w:widowControl w:val="0"/>
              <w:autoSpaceDE w:val="0"/>
              <w:autoSpaceDN w:val="0"/>
              <w:adjustRightInd w:val="0"/>
              <w:jc w:val="both"/>
            </w:pPr>
            <w:r w:rsidRPr="00DA78A1">
              <w:t>Быков А.А.</w:t>
            </w:r>
          </w:p>
        </w:tc>
        <w:tc>
          <w:tcPr>
            <w:tcW w:w="992"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autoSpaceDN w:val="0"/>
              <w:adjustRightInd w:val="0"/>
              <w:jc w:val="both"/>
            </w:pPr>
          </w:p>
          <w:p w:rsidR="00D05728" w:rsidRPr="00DA78A1" w:rsidRDefault="00D05728" w:rsidP="00DA78A1">
            <w:pPr>
              <w:autoSpaceDN w:val="0"/>
              <w:adjustRightInd w:val="0"/>
              <w:jc w:val="both"/>
            </w:pPr>
          </w:p>
          <w:p w:rsidR="00D05728" w:rsidRPr="00DA78A1" w:rsidRDefault="00D05728" w:rsidP="00DA78A1">
            <w:pPr>
              <w:autoSpaceDN w:val="0"/>
              <w:adjustRightInd w:val="0"/>
              <w:jc w:val="both"/>
            </w:pPr>
            <w:r w:rsidRPr="00DA78A1">
              <w:t xml:space="preserve">   52</w:t>
            </w:r>
          </w:p>
          <w:p w:rsidR="00D05728" w:rsidRPr="00DA78A1" w:rsidRDefault="00D05728" w:rsidP="00DA78A1">
            <w:pPr>
              <w:autoSpaceDN w:val="0"/>
              <w:adjustRightInd w:val="0"/>
              <w:jc w:val="both"/>
            </w:pPr>
          </w:p>
          <w:p w:rsidR="00D05728" w:rsidRPr="00DA78A1" w:rsidRDefault="00D05728" w:rsidP="00DA78A1">
            <w:pPr>
              <w:autoSpaceDN w:val="0"/>
              <w:adjustRightInd w:val="0"/>
              <w:jc w:val="both"/>
            </w:pPr>
          </w:p>
          <w:p w:rsidR="00D05728" w:rsidRPr="00DA78A1" w:rsidRDefault="00D05728" w:rsidP="00DA78A1">
            <w:pPr>
              <w:autoSpaceDN w:val="0"/>
              <w:adjustRightInd w:val="0"/>
              <w:jc w:val="both"/>
            </w:pPr>
          </w:p>
          <w:p w:rsidR="00D05728" w:rsidRPr="00DA78A1" w:rsidRDefault="00D05728" w:rsidP="00DA78A1">
            <w:pPr>
              <w:widowControl w:val="0"/>
              <w:autoSpaceDE w:val="0"/>
              <w:autoSpaceDN w:val="0"/>
              <w:adjustRightInd w:val="0"/>
              <w:jc w:val="both"/>
            </w:pPr>
            <w:r w:rsidRPr="00DA78A1">
              <w:t xml:space="preserve">   156</w:t>
            </w:r>
          </w:p>
        </w:tc>
        <w:tc>
          <w:tcPr>
            <w:tcW w:w="848" w:type="dxa"/>
            <w:tcBorders>
              <w:top w:val="single" w:sz="4" w:space="0" w:color="auto"/>
              <w:left w:val="single" w:sz="4" w:space="0" w:color="auto"/>
              <w:bottom w:val="single" w:sz="4" w:space="0" w:color="auto"/>
              <w:right w:val="single" w:sz="4" w:space="0" w:color="auto"/>
            </w:tcBorders>
          </w:tcPr>
          <w:p w:rsidR="00D05728" w:rsidRPr="00DA78A1" w:rsidRDefault="00D05728" w:rsidP="00DA78A1">
            <w:pPr>
              <w:widowControl w:val="0"/>
              <w:autoSpaceDE w:val="0"/>
              <w:autoSpaceDN w:val="0"/>
              <w:adjustRightInd w:val="0"/>
              <w:jc w:val="both"/>
            </w:pPr>
          </w:p>
        </w:tc>
      </w:tr>
      <w:tr w:rsidR="00D05728" w:rsidRPr="00DA78A1" w:rsidTr="00562F4F">
        <w:tc>
          <w:tcPr>
            <w:tcW w:w="74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2</w:t>
            </w:r>
          </w:p>
        </w:tc>
        <w:tc>
          <w:tcPr>
            <w:tcW w:w="2227"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autoSpaceDN w:val="0"/>
              <w:adjustRightInd w:val="0"/>
              <w:jc w:val="both"/>
            </w:pPr>
            <w:r w:rsidRPr="00DA78A1">
              <w:t>РМ, Чамзинский район, р.п. Чамзинка, парк</w:t>
            </w:r>
          </w:p>
          <w:p w:rsidR="00D05728" w:rsidRPr="00DA78A1" w:rsidRDefault="00D05728" w:rsidP="00DA78A1">
            <w:pPr>
              <w:widowControl w:val="0"/>
              <w:autoSpaceDE w:val="0"/>
              <w:autoSpaceDN w:val="0"/>
              <w:adjustRightInd w:val="0"/>
              <w:jc w:val="both"/>
            </w:pPr>
            <w:r w:rsidRPr="00DA78A1">
              <w:t>культуры и отдыха</w:t>
            </w:r>
          </w:p>
        </w:tc>
        <w:tc>
          <w:tcPr>
            <w:tcW w:w="14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праздничная</w:t>
            </w:r>
          </w:p>
        </w:tc>
        <w:tc>
          <w:tcPr>
            <w:tcW w:w="240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autoSpaceDN w:val="0"/>
              <w:adjustRightInd w:val="0"/>
              <w:jc w:val="both"/>
            </w:pPr>
            <w:r w:rsidRPr="00DA78A1">
              <w:t xml:space="preserve">  Всего: 17 </w:t>
            </w:r>
          </w:p>
          <w:p w:rsidR="00D05728" w:rsidRPr="00DA78A1" w:rsidRDefault="00D05728" w:rsidP="00DA78A1">
            <w:pPr>
              <w:autoSpaceDN w:val="0"/>
              <w:adjustRightInd w:val="0"/>
              <w:jc w:val="both"/>
            </w:pPr>
            <w:r w:rsidRPr="00DA78A1">
              <w:t xml:space="preserve">  прод. - 10</w:t>
            </w:r>
          </w:p>
          <w:p w:rsidR="00D05728" w:rsidRPr="00DA78A1" w:rsidRDefault="00D05728" w:rsidP="00DA78A1">
            <w:pPr>
              <w:widowControl w:val="0"/>
              <w:autoSpaceDE w:val="0"/>
              <w:autoSpaceDN w:val="0"/>
              <w:adjustRightInd w:val="0"/>
              <w:jc w:val="both"/>
            </w:pPr>
            <w:r w:rsidRPr="00DA78A1">
              <w:t xml:space="preserve">  непрод.-7    </w:t>
            </w:r>
          </w:p>
        </w:tc>
        <w:tc>
          <w:tcPr>
            <w:tcW w:w="141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autoSpaceDN w:val="0"/>
              <w:adjustRightInd w:val="0"/>
              <w:jc w:val="both"/>
            </w:pPr>
            <w:r w:rsidRPr="00DA78A1">
              <w:t xml:space="preserve">09 мая </w:t>
            </w:r>
          </w:p>
          <w:p w:rsidR="00D05728" w:rsidRPr="00DA78A1" w:rsidRDefault="00D05728" w:rsidP="00DA78A1">
            <w:pPr>
              <w:widowControl w:val="0"/>
              <w:autoSpaceDE w:val="0"/>
              <w:autoSpaceDN w:val="0"/>
              <w:adjustRightInd w:val="0"/>
              <w:jc w:val="both"/>
            </w:pPr>
            <w:r w:rsidRPr="00DA78A1">
              <w:t>2025 года</w:t>
            </w:r>
          </w:p>
        </w:tc>
        <w:tc>
          <w:tcPr>
            <w:tcW w:w="1562"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 xml:space="preserve">с 8.00  до 15.00 часов    </w:t>
            </w:r>
          </w:p>
        </w:tc>
        <w:tc>
          <w:tcPr>
            <w:tcW w:w="1701"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Администра-ция городского поселения Чамзинка</w:t>
            </w:r>
          </w:p>
        </w:tc>
        <w:tc>
          <w:tcPr>
            <w:tcW w:w="1843" w:type="dxa"/>
            <w:tcBorders>
              <w:top w:val="single" w:sz="4" w:space="0" w:color="auto"/>
              <w:left w:val="single" w:sz="4" w:space="0" w:color="auto"/>
              <w:bottom w:val="single" w:sz="4" w:space="0" w:color="auto"/>
              <w:right w:val="nil"/>
            </w:tcBorders>
            <w:hideMark/>
          </w:tcPr>
          <w:p w:rsidR="00D05728" w:rsidRPr="00DA78A1" w:rsidRDefault="00D05728" w:rsidP="00DA78A1">
            <w:pPr>
              <w:widowControl w:val="0"/>
              <w:autoSpaceDE w:val="0"/>
              <w:autoSpaceDN w:val="0"/>
              <w:adjustRightInd w:val="0"/>
              <w:jc w:val="both"/>
            </w:pPr>
            <w:r w:rsidRPr="00DA78A1">
              <w:t xml:space="preserve">       _</w:t>
            </w:r>
          </w:p>
        </w:tc>
        <w:tc>
          <w:tcPr>
            <w:tcW w:w="992"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jc w:val="both"/>
              <w:rPr>
                <w:rFonts w:asciiTheme="minorHAnsi" w:eastAsiaTheme="minorEastAsia" w:hAnsiTheme="minorHAnsi"/>
              </w:rPr>
            </w:pPr>
          </w:p>
        </w:tc>
        <w:tc>
          <w:tcPr>
            <w:tcW w:w="84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1</w:t>
            </w:r>
          </w:p>
        </w:tc>
      </w:tr>
      <w:tr w:rsidR="00D05728" w:rsidRPr="00DA78A1" w:rsidTr="00562F4F">
        <w:tc>
          <w:tcPr>
            <w:tcW w:w="74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lastRenderedPageBreak/>
              <w:t>3</w:t>
            </w:r>
          </w:p>
        </w:tc>
        <w:tc>
          <w:tcPr>
            <w:tcW w:w="2227"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autoSpaceDN w:val="0"/>
              <w:adjustRightInd w:val="0"/>
              <w:jc w:val="both"/>
            </w:pPr>
            <w:r w:rsidRPr="00DA78A1">
              <w:t>РМ, Чамзинский район, р.п. Чамзинка, парк</w:t>
            </w:r>
          </w:p>
          <w:p w:rsidR="00D05728" w:rsidRPr="00DA78A1" w:rsidRDefault="00D05728" w:rsidP="00DA78A1">
            <w:pPr>
              <w:widowControl w:val="0"/>
              <w:autoSpaceDE w:val="0"/>
              <w:autoSpaceDN w:val="0"/>
              <w:adjustRightInd w:val="0"/>
              <w:jc w:val="both"/>
            </w:pPr>
            <w:r w:rsidRPr="00DA78A1">
              <w:t>культуры и отдыха</w:t>
            </w:r>
          </w:p>
        </w:tc>
        <w:tc>
          <w:tcPr>
            <w:tcW w:w="14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праздничная</w:t>
            </w:r>
          </w:p>
        </w:tc>
        <w:tc>
          <w:tcPr>
            <w:tcW w:w="240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autoSpaceDN w:val="0"/>
              <w:adjustRightInd w:val="0"/>
              <w:jc w:val="both"/>
            </w:pPr>
            <w:r w:rsidRPr="00DA78A1">
              <w:t xml:space="preserve"> Всего: 20 </w:t>
            </w:r>
          </w:p>
          <w:p w:rsidR="00D05728" w:rsidRPr="00DA78A1" w:rsidRDefault="00D05728" w:rsidP="00DA78A1">
            <w:pPr>
              <w:autoSpaceDN w:val="0"/>
              <w:adjustRightInd w:val="0"/>
              <w:jc w:val="both"/>
            </w:pPr>
            <w:r w:rsidRPr="00DA78A1">
              <w:t xml:space="preserve">  прод.- 10</w:t>
            </w:r>
          </w:p>
          <w:p w:rsidR="00D05728" w:rsidRPr="00DA78A1" w:rsidRDefault="00D05728" w:rsidP="00DA78A1">
            <w:pPr>
              <w:widowControl w:val="0"/>
              <w:autoSpaceDE w:val="0"/>
              <w:autoSpaceDN w:val="0"/>
              <w:adjustRightInd w:val="0"/>
              <w:jc w:val="both"/>
            </w:pPr>
            <w:r w:rsidRPr="00DA78A1">
              <w:t xml:space="preserve">  непрод. - 10                   </w:t>
            </w:r>
          </w:p>
        </w:tc>
        <w:tc>
          <w:tcPr>
            <w:tcW w:w="141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autoSpaceDN w:val="0"/>
              <w:adjustRightInd w:val="0"/>
              <w:jc w:val="both"/>
            </w:pPr>
            <w:r w:rsidRPr="00DA78A1">
              <w:t xml:space="preserve">20 июля </w:t>
            </w:r>
          </w:p>
          <w:p w:rsidR="00D05728" w:rsidRPr="00DA78A1" w:rsidRDefault="00D05728" w:rsidP="00DA78A1">
            <w:pPr>
              <w:widowControl w:val="0"/>
              <w:autoSpaceDE w:val="0"/>
              <w:autoSpaceDN w:val="0"/>
              <w:adjustRightInd w:val="0"/>
              <w:jc w:val="both"/>
            </w:pPr>
            <w:r w:rsidRPr="00DA78A1">
              <w:t>2025 года</w:t>
            </w:r>
          </w:p>
        </w:tc>
        <w:tc>
          <w:tcPr>
            <w:tcW w:w="1562"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 xml:space="preserve">с 11.00  до 19.00 часов          </w:t>
            </w:r>
          </w:p>
        </w:tc>
        <w:tc>
          <w:tcPr>
            <w:tcW w:w="1701"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 xml:space="preserve">Администра-ция городского поселения Чамзинка                         </w:t>
            </w:r>
          </w:p>
        </w:tc>
        <w:tc>
          <w:tcPr>
            <w:tcW w:w="1843" w:type="dxa"/>
            <w:tcBorders>
              <w:top w:val="single" w:sz="4" w:space="0" w:color="auto"/>
              <w:left w:val="single" w:sz="4" w:space="0" w:color="auto"/>
              <w:bottom w:val="single" w:sz="4" w:space="0" w:color="auto"/>
              <w:right w:val="nil"/>
            </w:tcBorders>
            <w:hideMark/>
          </w:tcPr>
          <w:p w:rsidR="00D05728" w:rsidRPr="00DA78A1" w:rsidRDefault="00D05728" w:rsidP="00DA78A1">
            <w:pPr>
              <w:widowControl w:val="0"/>
              <w:autoSpaceDE w:val="0"/>
              <w:autoSpaceDN w:val="0"/>
              <w:adjustRightInd w:val="0"/>
              <w:jc w:val="both"/>
            </w:pPr>
            <w:r w:rsidRPr="00DA78A1">
              <w:t xml:space="preserve">       _</w:t>
            </w:r>
          </w:p>
        </w:tc>
        <w:tc>
          <w:tcPr>
            <w:tcW w:w="992"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jc w:val="both"/>
              <w:rPr>
                <w:rFonts w:asciiTheme="minorHAnsi" w:eastAsiaTheme="minorEastAsia" w:hAnsiTheme="minorHAnsi"/>
              </w:rPr>
            </w:pPr>
          </w:p>
        </w:tc>
        <w:tc>
          <w:tcPr>
            <w:tcW w:w="84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1</w:t>
            </w:r>
          </w:p>
        </w:tc>
      </w:tr>
      <w:tr w:rsidR="00D05728" w:rsidRPr="00DA78A1" w:rsidTr="00562F4F">
        <w:tc>
          <w:tcPr>
            <w:tcW w:w="74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4</w:t>
            </w:r>
          </w:p>
        </w:tc>
        <w:tc>
          <w:tcPr>
            <w:tcW w:w="2227"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РМ, Чамзинский район, р.п.Комсомольский, парк отдыха</w:t>
            </w:r>
          </w:p>
        </w:tc>
        <w:tc>
          <w:tcPr>
            <w:tcW w:w="1420"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праздничная</w:t>
            </w:r>
          </w:p>
        </w:tc>
        <w:tc>
          <w:tcPr>
            <w:tcW w:w="2409"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autoSpaceDN w:val="0"/>
              <w:adjustRightInd w:val="0"/>
              <w:jc w:val="both"/>
            </w:pPr>
            <w:r w:rsidRPr="00DA78A1">
              <w:t xml:space="preserve"> Всего: 20 </w:t>
            </w:r>
          </w:p>
          <w:p w:rsidR="00D05728" w:rsidRPr="00DA78A1" w:rsidRDefault="00D05728" w:rsidP="00DA78A1">
            <w:pPr>
              <w:autoSpaceDN w:val="0"/>
              <w:adjustRightInd w:val="0"/>
              <w:jc w:val="both"/>
            </w:pPr>
            <w:r w:rsidRPr="00DA78A1">
              <w:t xml:space="preserve">  прод. - 10</w:t>
            </w:r>
          </w:p>
          <w:p w:rsidR="00D05728" w:rsidRPr="00DA78A1" w:rsidRDefault="00D05728" w:rsidP="00DA78A1">
            <w:pPr>
              <w:widowControl w:val="0"/>
              <w:autoSpaceDE w:val="0"/>
              <w:autoSpaceDN w:val="0"/>
              <w:adjustRightInd w:val="0"/>
              <w:jc w:val="both"/>
            </w:pPr>
            <w:r w:rsidRPr="00DA78A1">
              <w:t xml:space="preserve">  непрод - 10                                  </w:t>
            </w:r>
          </w:p>
        </w:tc>
        <w:tc>
          <w:tcPr>
            <w:tcW w:w="141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autoSpaceDN w:val="0"/>
              <w:adjustRightInd w:val="0"/>
              <w:jc w:val="both"/>
            </w:pPr>
            <w:r w:rsidRPr="00DA78A1">
              <w:t>10 августа</w:t>
            </w:r>
          </w:p>
          <w:p w:rsidR="00D05728" w:rsidRPr="00DA78A1" w:rsidRDefault="00D05728" w:rsidP="00DA78A1">
            <w:pPr>
              <w:widowControl w:val="0"/>
              <w:autoSpaceDE w:val="0"/>
              <w:autoSpaceDN w:val="0"/>
              <w:adjustRightInd w:val="0"/>
              <w:jc w:val="both"/>
            </w:pPr>
            <w:r w:rsidRPr="00DA78A1">
              <w:t>2025 года</w:t>
            </w:r>
          </w:p>
        </w:tc>
        <w:tc>
          <w:tcPr>
            <w:tcW w:w="1562"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 xml:space="preserve">с 11.00  до 19.00 часов    </w:t>
            </w:r>
          </w:p>
        </w:tc>
        <w:tc>
          <w:tcPr>
            <w:tcW w:w="1701"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Администра-ция Комсомольско-го городского поселения</w:t>
            </w:r>
          </w:p>
        </w:tc>
        <w:tc>
          <w:tcPr>
            <w:tcW w:w="1843" w:type="dxa"/>
            <w:tcBorders>
              <w:top w:val="single" w:sz="4" w:space="0" w:color="auto"/>
              <w:left w:val="single" w:sz="4" w:space="0" w:color="auto"/>
              <w:bottom w:val="single" w:sz="4" w:space="0" w:color="auto"/>
              <w:right w:val="nil"/>
            </w:tcBorders>
            <w:hideMark/>
          </w:tcPr>
          <w:p w:rsidR="00D05728" w:rsidRPr="00DA78A1" w:rsidRDefault="00D05728" w:rsidP="00DA78A1">
            <w:pPr>
              <w:widowControl w:val="0"/>
              <w:autoSpaceDE w:val="0"/>
              <w:autoSpaceDN w:val="0"/>
              <w:adjustRightInd w:val="0"/>
              <w:jc w:val="both"/>
            </w:pPr>
            <w:r w:rsidRPr="00DA78A1">
              <w:t xml:space="preserve">        _</w:t>
            </w:r>
          </w:p>
        </w:tc>
        <w:tc>
          <w:tcPr>
            <w:tcW w:w="992"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jc w:val="both"/>
              <w:rPr>
                <w:rFonts w:asciiTheme="minorHAnsi" w:eastAsiaTheme="minorEastAsia" w:hAnsiTheme="minorHAnsi"/>
              </w:rPr>
            </w:pPr>
          </w:p>
        </w:tc>
        <w:tc>
          <w:tcPr>
            <w:tcW w:w="848" w:type="dxa"/>
            <w:tcBorders>
              <w:top w:val="single" w:sz="4" w:space="0" w:color="auto"/>
              <w:left w:val="single" w:sz="4" w:space="0" w:color="auto"/>
              <w:bottom w:val="single" w:sz="4" w:space="0" w:color="auto"/>
              <w:right w:val="single" w:sz="4" w:space="0" w:color="auto"/>
            </w:tcBorders>
            <w:hideMark/>
          </w:tcPr>
          <w:p w:rsidR="00D05728" w:rsidRPr="00DA78A1" w:rsidRDefault="00D05728" w:rsidP="00DA78A1">
            <w:pPr>
              <w:widowControl w:val="0"/>
              <w:autoSpaceDE w:val="0"/>
              <w:autoSpaceDN w:val="0"/>
              <w:adjustRightInd w:val="0"/>
              <w:jc w:val="both"/>
            </w:pPr>
            <w:r w:rsidRPr="00DA78A1">
              <w:t>1</w:t>
            </w:r>
          </w:p>
        </w:tc>
      </w:tr>
    </w:tbl>
    <w:p w:rsidR="00D05728" w:rsidRPr="00DA78A1" w:rsidRDefault="00D05728" w:rsidP="00DA78A1">
      <w:pPr>
        <w:jc w:val="both"/>
      </w:pPr>
    </w:p>
    <w:p w:rsidR="00D05728" w:rsidRPr="00DA78A1" w:rsidRDefault="00D05728" w:rsidP="00DA78A1">
      <w:pPr>
        <w:jc w:val="both"/>
      </w:pPr>
    </w:p>
    <w:p w:rsidR="00D05728" w:rsidRPr="00DA78A1" w:rsidRDefault="00D05728" w:rsidP="00DA78A1">
      <w:pPr>
        <w:jc w:val="both"/>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sectPr w:rsidR="00D05728" w:rsidRPr="00DA78A1" w:rsidSect="00D05728">
          <w:pgSz w:w="16838" w:h="11906" w:orient="landscape"/>
          <w:pgMar w:top="1134" w:right="1134" w:bottom="567" w:left="425" w:header="709" w:footer="709" w:gutter="0"/>
          <w:cols w:space="708"/>
          <w:docGrid w:linePitch="360"/>
        </w:sect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Pr="00182205" w:rsidRDefault="00182205" w:rsidP="00182205">
      <w:pPr>
        <w:jc w:val="center"/>
      </w:pPr>
      <w:r w:rsidRPr="00182205">
        <w:t>Республика Мордовия</w:t>
      </w:r>
    </w:p>
    <w:p w:rsidR="00182205" w:rsidRPr="00182205" w:rsidRDefault="00182205" w:rsidP="00182205">
      <w:pPr>
        <w:jc w:val="center"/>
      </w:pPr>
      <w:r w:rsidRPr="00182205">
        <w:t>Администрация Чамзинского муниципального района</w:t>
      </w:r>
    </w:p>
    <w:p w:rsidR="00182205" w:rsidRPr="00182205" w:rsidRDefault="00182205" w:rsidP="00182205">
      <w:pPr>
        <w:jc w:val="center"/>
        <w:rPr>
          <w:b/>
          <w:bCs/>
        </w:rPr>
      </w:pPr>
    </w:p>
    <w:p w:rsidR="00182205" w:rsidRPr="00182205" w:rsidRDefault="00182205" w:rsidP="00182205">
      <w:pPr>
        <w:jc w:val="center"/>
        <w:rPr>
          <w:b/>
          <w:bCs/>
        </w:rPr>
      </w:pPr>
    </w:p>
    <w:p w:rsidR="00182205" w:rsidRPr="00182205" w:rsidRDefault="00182205" w:rsidP="00182205">
      <w:pPr>
        <w:jc w:val="center"/>
      </w:pPr>
      <w:r w:rsidRPr="00182205">
        <w:t>ПОСТАНОВЛЕНИЕ</w:t>
      </w:r>
    </w:p>
    <w:p w:rsidR="00182205" w:rsidRPr="00182205" w:rsidRDefault="00182205" w:rsidP="00182205">
      <w:r w:rsidRPr="00182205">
        <w:t>27.11.2024г.                                                                                                   № 679</w:t>
      </w:r>
    </w:p>
    <w:p w:rsidR="00182205" w:rsidRPr="00182205" w:rsidRDefault="00182205" w:rsidP="00182205">
      <w:pPr>
        <w:jc w:val="center"/>
      </w:pPr>
      <w:r w:rsidRPr="00182205">
        <w:t>р.п. Чамзинка</w:t>
      </w:r>
    </w:p>
    <w:p w:rsidR="00182205" w:rsidRPr="00182205" w:rsidRDefault="00182205" w:rsidP="00182205">
      <w:pPr>
        <w:pStyle w:val="1"/>
        <w:rPr>
          <w:rFonts w:ascii="Times New Roman" w:hAnsi="Times New Roman"/>
        </w:rPr>
      </w:pPr>
      <w:r w:rsidRPr="00182205">
        <w:rPr>
          <w:rFonts w:ascii="Times New Roman" w:hAnsi="Times New Roman"/>
        </w:rPr>
        <w:t>О внесении изменений в постановление Администрации Чамзинского муниципального района от 12 ноября 2024 года № 656 «О предоставлении муниципальному бюджетному учреждению «Чамзинский районный Дом культуры» Чамзинского муниципального района бюджетных ассигнований за счет субсидии из бюджета</w:t>
      </w:r>
      <w:r w:rsidRPr="00182205">
        <w:rPr>
          <w:rFonts w:ascii="Times New Roman" w:hAnsi="Times New Roman"/>
          <w:i/>
          <w:iCs/>
        </w:rPr>
        <w:t xml:space="preserve"> </w:t>
      </w:r>
      <w:r w:rsidRPr="00182205">
        <w:rPr>
          <w:rStyle w:val="affffff5"/>
          <w:rFonts w:ascii="Times New Roman" w:hAnsi="Times New Roman"/>
          <w:i w:val="0"/>
        </w:rPr>
        <w:t>Чамзинского</w:t>
      </w:r>
      <w:r w:rsidRPr="00182205">
        <w:rPr>
          <w:rFonts w:ascii="Times New Roman" w:hAnsi="Times New Roman"/>
          <w:i/>
          <w:iCs/>
        </w:rPr>
        <w:t xml:space="preserve"> </w:t>
      </w:r>
      <w:r w:rsidRPr="00182205">
        <w:rPr>
          <w:rStyle w:val="affffff5"/>
          <w:rFonts w:ascii="Times New Roman" w:hAnsi="Times New Roman"/>
          <w:i w:val="0"/>
        </w:rPr>
        <w:t>муниципального</w:t>
      </w:r>
      <w:r w:rsidRPr="00182205">
        <w:rPr>
          <w:rFonts w:ascii="Times New Roman" w:hAnsi="Times New Roman"/>
          <w:i/>
          <w:iCs/>
        </w:rPr>
        <w:t xml:space="preserve"> </w:t>
      </w:r>
      <w:r w:rsidRPr="00182205">
        <w:rPr>
          <w:rStyle w:val="affffff5"/>
          <w:rFonts w:ascii="Times New Roman" w:hAnsi="Times New Roman"/>
          <w:i w:val="0"/>
        </w:rPr>
        <w:t>района</w:t>
      </w:r>
      <w:r w:rsidRPr="00182205">
        <w:rPr>
          <w:rFonts w:ascii="Times New Roman" w:hAnsi="Times New Roman"/>
        </w:rPr>
        <w:t xml:space="preserve"> Республики Мордовия на </w:t>
      </w:r>
      <w:r w:rsidRPr="00182205">
        <w:rPr>
          <w:rStyle w:val="affffff5"/>
          <w:rFonts w:ascii="Times New Roman" w:hAnsi="Times New Roman"/>
          <w:i w:val="0"/>
        </w:rPr>
        <w:t>осуществление</w:t>
      </w:r>
      <w:r w:rsidRPr="00182205">
        <w:rPr>
          <w:rFonts w:ascii="Times New Roman" w:hAnsi="Times New Roman"/>
          <w:i/>
          <w:iCs/>
        </w:rPr>
        <w:t xml:space="preserve"> </w:t>
      </w:r>
      <w:r w:rsidRPr="00182205">
        <w:rPr>
          <w:rStyle w:val="affffff5"/>
          <w:rFonts w:ascii="Times New Roman" w:hAnsi="Times New Roman"/>
          <w:i w:val="0"/>
        </w:rPr>
        <w:t>капитальных</w:t>
      </w:r>
      <w:r w:rsidRPr="00182205">
        <w:rPr>
          <w:rFonts w:ascii="Times New Roman" w:hAnsi="Times New Roman"/>
          <w:i/>
          <w:iCs/>
        </w:rPr>
        <w:t xml:space="preserve"> </w:t>
      </w:r>
      <w:r w:rsidRPr="00182205">
        <w:rPr>
          <w:rStyle w:val="affffff5"/>
          <w:rFonts w:ascii="Times New Roman" w:hAnsi="Times New Roman"/>
          <w:i w:val="0"/>
        </w:rPr>
        <w:t>вложений</w:t>
      </w:r>
      <w:r w:rsidRPr="00182205">
        <w:rPr>
          <w:rFonts w:ascii="Times New Roman" w:hAnsi="Times New Roman"/>
        </w:rPr>
        <w:t xml:space="preserve"> в </w:t>
      </w:r>
      <w:r w:rsidRPr="00182205">
        <w:rPr>
          <w:rStyle w:val="affffff5"/>
          <w:rFonts w:ascii="Times New Roman" w:hAnsi="Times New Roman"/>
          <w:i w:val="0"/>
        </w:rPr>
        <w:t>объекты</w:t>
      </w:r>
      <w:r w:rsidRPr="00182205">
        <w:rPr>
          <w:rFonts w:ascii="Times New Roman" w:hAnsi="Times New Roman"/>
          <w:i/>
          <w:iCs/>
        </w:rPr>
        <w:t xml:space="preserve"> </w:t>
      </w:r>
      <w:r w:rsidRPr="00182205">
        <w:rPr>
          <w:rStyle w:val="affffff5"/>
          <w:rFonts w:ascii="Times New Roman" w:hAnsi="Times New Roman"/>
          <w:i w:val="0"/>
        </w:rPr>
        <w:t>капитального</w:t>
      </w:r>
      <w:r w:rsidRPr="00182205">
        <w:rPr>
          <w:rFonts w:ascii="Times New Roman" w:hAnsi="Times New Roman"/>
          <w:i/>
          <w:iCs/>
        </w:rPr>
        <w:t xml:space="preserve"> </w:t>
      </w:r>
      <w:r w:rsidRPr="00182205">
        <w:rPr>
          <w:rStyle w:val="affffff5"/>
          <w:rFonts w:ascii="Times New Roman" w:hAnsi="Times New Roman"/>
          <w:i w:val="0"/>
        </w:rPr>
        <w:t>строительства</w:t>
      </w:r>
      <w:r w:rsidRPr="00182205">
        <w:rPr>
          <w:rFonts w:ascii="Times New Roman" w:hAnsi="Times New Roman"/>
        </w:rPr>
        <w:t xml:space="preserve"> (в том числе реконструкции, реконструкции с элементами реставрации, технического перевооружения) муниципальной собственности и (или) приобретение </w:t>
      </w:r>
      <w:r w:rsidRPr="00182205">
        <w:rPr>
          <w:rStyle w:val="affffff5"/>
          <w:rFonts w:ascii="Times New Roman" w:hAnsi="Times New Roman"/>
          <w:i w:val="0"/>
        </w:rPr>
        <w:t>объектов</w:t>
      </w:r>
      <w:r w:rsidRPr="00182205">
        <w:rPr>
          <w:rFonts w:ascii="Times New Roman" w:hAnsi="Times New Roman"/>
        </w:rPr>
        <w:t xml:space="preserve"> недвижимого имущества в муниципальную собственность»</w:t>
      </w:r>
    </w:p>
    <w:p w:rsidR="00182205" w:rsidRPr="00182205" w:rsidRDefault="00182205" w:rsidP="00182205">
      <w:pPr>
        <w:ind w:firstLine="567"/>
        <w:jc w:val="both"/>
      </w:pPr>
    </w:p>
    <w:p w:rsidR="00182205" w:rsidRPr="00182205" w:rsidRDefault="00182205" w:rsidP="00182205">
      <w:pPr>
        <w:ind w:firstLine="567"/>
        <w:jc w:val="both"/>
      </w:pPr>
      <w:r w:rsidRPr="00182205">
        <w:t xml:space="preserve">В соответствии со статьями 78.2 и 79 бюджетного кодекса Российской Федерации, Порядком предоставления и распределения субсидий из республиканского бюджета Республики Мордовия бюджетам муниципальных образований в Республике Мордовия в целях софинансирования расходных обязательств муниципальных образований в Республике Мордовия на обустройство объектами инженерной инфраструктуры и благоустройство площадок, расположенных на сельских территориях, территориях опорных населенных пунктов, под компактную жилищную застройку, утвержденным постановлением Правительства Республики Мордовия от 27 декабря 2023 г. №782 (в редакции постановления Правительства Республики Мордовия от 31 января 2024 г. N 81)  «Об утверждении государственной программы Республики Мордовия, постановлением Администрации </w:t>
      </w:r>
      <w:r w:rsidRPr="00182205">
        <w:rPr>
          <w:rStyle w:val="affffff5"/>
          <w:i w:val="0"/>
        </w:rPr>
        <w:t>Чамзинского</w:t>
      </w:r>
      <w:r w:rsidRPr="00182205">
        <w:rPr>
          <w:i/>
          <w:iCs/>
        </w:rPr>
        <w:t xml:space="preserve"> </w:t>
      </w:r>
      <w:r w:rsidRPr="00182205">
        <w:rPr>
          <w:rStyle w:val="affffff5"/>
          <w:i w:val="0"/>
        </w:rPr>
        <w:t>муниципального</w:t>
      </w:r>
      <w:r w:rsidRPr="00182205">
        <w:rPr>
          <w:i/>
          <w:iCs/>
        </w:rPr>
        <w:t xml:space="preserve"> </w:t>
      </w:r>
      <w:r w:rsidRPr="00182205">
        <w:rPr>
          <w:rStyle w:val="affffff5"/>
          <w:i w:val="0"/>
        </w:rPr>
        <w:t>района</w:t>
      </w:r>
      <w:r w:rsidRPr="00182205">
        <w:t xml:space="preserve"> Республики Мордовия от 6 сентября 2022 г. N 662 «Об утверждении </w:t>
      </w:r>
      <w:r w:rsidRPr="00182205">
        <w:rPr>
          <w:rStyle w:val="affffff5"/>
          <w:i w:val="0"/>
        </w:rPr>
        <w:t>порядка</w:t>
      </w:r>
      <w:r w:rsidRPr="00182205">
        <w:t xml:space="preserve"> принятия решений о </w:t>
      </w:r>
      <w:r w:rsidRPr="00182205">
        <w:rPr>
          <w:rStyle w:val="affffff5"/>
          <w:i w:val="0"/>
        </w:rPr>
        <w:t>предоставлении</w:t>
      </w:r>
      <w:r w:rsidRPr="00182205">
        <w:rPr>
          <w:i/>
          <w:iCs/>
        </w:rPr>
        <w:t xml:space="preserve"> </w:t>
      </w:r>
      <w:r w:rsidRPr="00182205">
        <w:rPr>
          <w:rStyle w:val="affffff5"/>
          <w:i w:val="0"/>
        </w:rPr>
        <w:t>субсидии</w:t>
      </w:r>
      <w:r w:rsidRPr="00182205">
        <w:rPr>
          <w:i/>
          <w:iCs/>
        </w:rPr>
        <w:t xml:space="preserve"> </w:t>
      </w:r>
      <w:r w:rsidRPr="00182205">
        <w:t>из бюджета</w:t>
      </w:r>
      <w:r w:rsidRPr="00182205">
        <w:rPr>
          <w:i/>
          <w:iCs/>
        </w:rPr>
        <w:t xml:space="preserve"> </w:t>
      </w:r>
      <w:r w:rsidRPr="00182205">
        <w:rPr>
          <w:rStyle w:val="affffff5"/>
          <w:i w:val="0"/>
        </w:rPr>
        <w:t>Чамзинского</w:t>
      </w:r>
      <w:r w:rsidRPr="00182205">
        <w:rPr>
          <w:i/>
          <w:iCs/>
        </w:rPr>
        <w:t xml:space="preserve"> </w:t>
      </w:r>
      <w:r w:rsidRPr="00182205">
        <w:rPr>
          <w:rStyle w:val="affffff5"/>
          <w:i w:val="0"/>
        </w:rPr>
        <w:t>муниципального</w:t>
      </w:r>
      <w:r w:rsidRPr="00182205">
        <w:rPr>
          <w:i/>
          <w:iCs/>
        </w:rPr>
        <w:t xml:space="preserve"> </w:t>
      </w:r>
      <w:r w:rsidRPr="00182205">
        <w:rPr>
          <w:rStyle w:val="affffff5"/>
          <w:i w:val="0"/>
        </w:rPr>
        <w:t>района</w:t>
      </w:r>
      <w:r w:rsidRPr="00182205">
        <w:t xml:space="preserve"> Республики Мордовия на </w:t>
      </w:r>
      <w:r w:rsidRPr="00182205">
        <w:rPr>
          <w:rStyle w:val="affffff5"/>
          <w:i w:val="0"/>
        </w:rPr>
        <w:t>осуществление</w:t>
      </w:r>
      <w:r w:rsidRPr="00182205">
        <w:rPr>
          <w:i/>
          <w:iCs/>
        </w:rPr>
        <w:t xml:space="preserve"> </w:t>
      </w:r>
      <w:r w:rsidRPr="00182205">
        <w:rPr>
          <w:rStyle w:val="affffff5"/>
          <w:i w:val="0"/>
        </w:rPr>
        <w:t>капитальных</w:t>
      </w:r>
      <w:r w:rsidRPr="00182205">
        <w:rPr>
          <w:i/>
          <w:iCs/>
        </w:rPr>
        <w:t xml:space="preserve"> </w:t>
      </w:r>
      <w:r w:rsidRPr="00182205">
        <w:rPr>
          <w:rStyle w:val="affffff5"/>
          <w:i w:val="0"/>
        </w:rPr>
        <w:t>вложений</w:t>
      </w:r>
      <w:r w:rsidRPr="00182205">
        <w:t xml:space="preserve"> в </w:t>
      </w:r>
      <w:r w:rsidRPr="00182205">
        <w:rPr>
          <w:rStyle w:val="affffff5"/>
          <w:i w:val="0"/>
        </w:rPr>
        <w:t>объекты</w:t>
      </w:r>
      <w:r w:rsidRPr="00182205">
        <w:rPr>
          <w:i/>
          <w:iCs/>
        </w:rPr>
        <w:t xml:space="preserve"> </w:t>
      </w:r>
      <w:r w:rsidRPr="00182205">
        <w:rPr>
          <w:rStyle w:val="affffff5"/>
          <w:i w:val="0"/>
        </w:rPr>
        <w:t>капитального</w:t>
      </w:r>
      <w:r w:rsidRPr="00182205">
        <w:rPr>
          <w:i/>
          <w:iCs/>
        </w:rPr>
        <w:t xml:space="preserve"> </w:t>
      </w:r>
      <w:r w:rsidRPr="00182205">
        <w:rPr>
          <w:rStyle w:val="affffff5"/>
          <w:i w:val="0"/>
        </w:rPr>
        <w:t>строительства</w:t>
      </w:r>
      <w:r w:rsidRPr="00182205">
        <w:t xml:space="preserve"> (в том числе реконструкции, реконструкции с элементами реставрации, технического перевооружения) муниципальной собственности и (или) приобретение </w:t>
      </w:r>
      <w:r w:rsidRPr="00182205">
        <w:rPr>
          <w:rStyle w:val="affffff5"/>
          <w:i w:val="0"/>
        </w:rPr>
        <w:t>объектов</w:t>
      </w:r>
      <w:r w:rsidRPr="00182205">
        <w:t xml:space="preserve"> недвижимого имущества в муниципальную собственность», Администрация Чамзинского муниципального района</w:t>
      </w:r>
    </w:p>
    <w:p w:rsidR="00182205" w:rsidRPr="00182205" w:rsidRDefault="00182205" w:rsidP="00182205">
      <w:pPr>
        <w:jc w:val="center"/>
      </w:pPr>
      <w:r w:rsidRPr="00182205">
        <w:t>П О С Т А Н О В Л Я Е Т :</w:t>
      </w:r>
    </w:p>
    <w:p w:rsidR="00182205" w:rsidRPr="00182205" w:rsidRDefault="00182205" w:rsidP="00182205">
      <w:pPr>
        <w:pStyle w:val="1"/>
        <w:jc w:val="both"/>
        <w:rPr>
          <w:rFonts w:ascii="Times New Roman" w:hAnsi="Times New Roman"/>
          <w:b w:val="0"/>
          <w:bCs w:val="0"/>
        </w:rPr>
      </w:pPr>
      <w:r w:rsidRPr="00182205">
        <w:rPr>
          <w:rFonts w:ascii="Times New Roman" w:hAnsi="Times New Roman"/>
          <w:b w:val="0"/>
          <w:bCs w:val="0"/>
        </w:rPr>
        <w:t>Внести изменения в постановление Администрации Чамзинского муниципального района от 12 ноября 2024 года № 656 «О предоставлении муниципальному бюджетному учреждению «Чамзинский районный Дом культуры» Чамзинского муниципального района бюджетных ассигнований за счет субсидии из бюджета</w:t>
      </w:r>
      <w:r w:rsidRPr="00182205">
        <w:rPr>
          <w:rFonts w:ascii="Times New Roman" w:hAnsi="Times New Roman"/>
          <w:b w:val="0"/>
          <w:bCs w:val="0"/>
          <w:i/>
          <w:iCs/>
        </w:rPr>
        <w:t xml:space="preserve"> </w:t>
      </w:r>
      <w:r w:rsidRPr="00182205">
        <w:rPr>
          <w:rStyle w:val="affffff5"/>
          <w:rFonts w:ascii="Times New Roman" w:hAnsi="Times New Roman"/>
          <w:b w:val="0"/>
          <w:bCs w:val="0"/>
          <w:i w:val="0"/>
        </w:rPr>
        <w:t>Чамзинского</w:t>
      </w:r>
      <w:r w:rsidRPr="00182205">
        <w:rPr>
          <w:rFonts w:ascii="Times New Roman" w:hAnsi="Times New Roman"/>
          <w:b w:val="0"/>
          <w:bCs w:val="0"/>
          <w:i/>
          <w:iCs/>
        </w:rPr>
        <w:t xml:space="preserve"> </w:t>
      </w:r>
      <w:r w:rsidRPr="00182205">
        <w:rPr>
          <w:rStyle w:val="affffff5"/>
          <w:rFonts w:ascii="Times New Roman" w:hAnsi="Times New Roman"/>
          <w:b w:val="0"/>
          <w:bCs w:val="0"/>
          <w:i w:val="0"/>
        </w:rPr>
        <w:t>муниципального</w:t>
      </w:r>
      <w:r w:rsidRPr="00182205">
        <w:rPr>
          <w:rFonts w:ascii="Times New Roman" w:hAnsi="Times New Roman"/>
          <w:b w:val="0"/>
          <w:bCs w:val="0"/>
          <w:i/>
          <w:iCs/>
        </w:rPr>
        <w:t xml:space="preserve"> </w:t>
      </w:r>
      <w:r w:rsidRPr="00182205">
        <w:rPr>
          <w:rStyle w:val="affffff5"/>
          <w:rFonts w:ascii="Times New Roman" w:hAnsi="Times New Roman"/>
          <w:b w:val="0"/>
          <w:bCs w:val="0"/>
          <w:i w:val="0"/>
        </w:rPr>
        <w:t>района</w:t>
      </w:r>
      <w:r w:rsidRPr="00182205">
        <w:rPr>
          <w:rFonts w:ascii="Times New Roman" w:hAnsi="Times New Roman"/>
          <w:b w:val="0"/>
          <w:bCs w:val="0"/>
        </w:rPr>
        <w:t xml:space="preserve"> Республики Мордовия на </w:t>
      </w:r>
      <w:r w:rsidRPr="00182205">
        <w:rPr>
          <w:rStyle w:val="affffff5"/>
          <w:rFonts w:ascii="Times New Roman" w:hAnsi="Times New Roman"/>
          <w:b w:val="0"/>
          <w:bCs w:val="0"/>
          <w:i w:val="0"/>
        </w:rPr>
        <w:t>осуществление</w:t>
      </w:r>
      <w:r w:rsidRPr="00182205">
        <w:rPr>
          <w:rFonts w:ascii="Times New Roman" w:hAnsi="Times New Roman"/>
          <w:b w:val="0"/>
          <w:bCs w:val="0"/>
          <w:i/>
          <w:iCs/>
        </w:rPr>
        <w:t xml:space="preserve"> </w:t>
      </w:r>
      <w:r w:rsidRPr="00182205">
        <w:rPr>
          <w:rStyle w:val="affffff5"/>
          <w:rFonts w:ascii="Times New Roman" w:hAnsi="Times New Roman"/>
          <w:b w:val="0"/>
          <w:bCs w:val="0"/>
          <w:i w:val="0"/>
        </w:rPr>
        <w:t>капитальных</w:t>
      </w:r>
      <w:r w:rsidRPr="00182205">
        <w:rPr>
          <w:rFonts w:ascii="Times New Roman" w:hAnsi="Times New Roman"/>
          <w:b w:val="0"/>
          <w:bCs w:val="0"/>
          <w:i/>
          <w:iCs/>
        </w:rPr>
        <w:t xml:space="preserve"> </w:t>
      </w:r>
      <w:r w:rsidRPr="00182205">
        <w:rPr>
          <w:rStyle w:val="affffff5"/>
          <w:rFonts w:ascii="Times New Roman" w:hAnsi="Times New Roman"/>
          <w:b w:val="0"/>
          <w:bCs w:val="0"/>
          <w:i w:val="0"/>
        </w:rPr>
        <w:t>вложений</w:t>
      </w:r>
      <w:r w:rsidRPr="00182205">
        <w:rPr>
          <w:rFonts w:ascii="Times New Roman" w:hAnsi="Times New Roman"/>
          <w:b w:val="0"/>
          <w:bCs w:val="0"/>
        </w:rPr>
        <w:t xml:space="preserve"> в </w:t>
      </w:r>
      <w:r w:rsidRPr="00182205">
        <w:rPr>
          <w:rStyle w:val="affffff5"/>
          <w:rFonts w:ascii="Times New Roman" w:hAnsi="Times New Roman"/>
          <w:b w:val="0"/>
          <w:bCs w:val="0"/>
          <w:i w:val="0"/>
        </w:rPr>
        <w:t>объекты</w:t>
      </w:r>
      <w:r w:rsidRPr="00182205">
        <w:rPr>
          <w:rFonts w:ascii="Times New Roman" w:hAnsi="Times New Roman"/>
          <w:b w:val="0"/>
          <w:bCs w:val="0"/>
          <w:i/>
          <w:iCs/>
        </w:rPr>
        <w:t xml:space="preserve"> </w:t>
      </w:r>
      <w:r w:rsidRPr="00182205">
        <w:rPr>
          <w:rStyle w:val="affffff5"/>
          <w:rFonts w:ascii="Times New Roman" w:hAnsi="Times New Roman"/>
          <w:b w:val="0"/>
          <w:bCs w:val="0"/>
          <w:i w:val="0"/>
        </w:rPr>
        <w:t>капитального</w:t>
      </w:r>
      <w:r w:rsidRPr="00182205">
        <w:rPr>
          <w:rFonts w:ascii="Times New Roman" w:hAnsi="Times New Roman"/>
          <w:b w:val="0"/>
          <w:bCs w:val="0"/>
          <w:i/>
          <w:iCs/>
        </w:rPr>
        <w:t xml:space="preserve"> </w:t>
      </w:r>
      <w:r w:rsidRPr="00182205">
        <w:rPr>
          <w:rStyle w:val="affffff5"/>
          <w:rFonts w:ascii="Times New Roman" w:hAnsi="Times New Roman"/>
          <w:b w:val="0"/>
          <w:bCs w:val="0"/>
          <w:i w:val="0"/>
        </w:rPr>
        <w:t>строительства</w:t>
      </w:r>
      <w:r w:rsidRPr="00182205">
        <w:rPr>
          <w:rFonts w:ascii="Times New Roman" w:hAnsi="Times New Roman"/>
          <w:b w:val="0"/>
          <w:bCs w:val="0"/>
        </w:rPr>
        <w:t xml:space="preserve"> (в том числе реконструкции, реконструкции с элементами реставрации, технического перевооружения) муниципальной собственности и (или) приобретение </w:t>
      </w:r>
      <w:r w:rsidRPr="00182205">
        <w:rPr>
          <w:rStyle w:val="affffff5"/>
          <w:rFonts w:ascii="Times New Roman" w:hAnsi="Times New Roman"/>
          <w:b w:val="0"/>
          <w:bCs w:val="0"/>
          <w:i w:val="0"/>
        </w:rPr>
        <w:t>объектов</w:t>
      </w:r>
      <w:r w:rsidRPr="00182205">
        <w:rPr>
          <w:rFonts w:ascii="Times New Roman" w:hAnsi="Times New Roman"/>
          <w:b w:val="0"/>
          <w:bCs w:val="0"/>
        </w:rPr>
        <w:t xml:space="preserve"> недвижимого имущества в муниципальную собственность»</w:t>
      </w:r>
      <w:r w:rsidRPr="00182205">
        <w:rPr>
          <w:rFonts w:ascii="Times New Roman" w:hAnsi="Times New Roman"/>
        </w:rPr>
        <w:t xml:space="preserve">, </w:t>
      </w:r>
      <w:r w:rsidRPr="00182205">
        <w:rPr>
          <w:rFonts w:ascii="Times New Roman" w:hAnsi="Times New Roman"/>
          <w:b w:val="0"/>
          <w:bCs w:val="0"/>
        </w:rPr>
        <w:t>изложив приложение к постановлению в новой редакции (прилагается).</w:t>
      </w:r>
    </w:p>
    <w:p w:rsidR="00182205" w:rsidRPr="00182205" w:rsidRDefault="00182205" w:rsidP="00182205">
      <w:pPr>
        <w:pStyle w:val="a5"/>
        <w:ind w:firstLine="567"/>
        <w:jc w:val="both"/>
        <w:rPr>
          <w:rFonts w:ascii="Times New Roman" w:hAnsi="Times New Roman" w:cs="Times New Roman"/>
          <w:sz w:val="24"/>
          <w:szCs w:val="24"/>
        </w:rPr>
      </w:pPr>
      <w:r w:rsidRPr="00182205">
        <w:rPr>
          <w:rFonts w:ascii="Times New Roman" w:hAnsi="Times New Roman" w:cs="Times New Roman"/>
          <w:sz w:val="24"/>
          <w:szCs w:val="24"/>
        </w:rPr>
        <w:t>2. Настоящее постановление вступает в силу после дня его официального опубликования в информационном бюллетене Чамзинского муниципального района.</w:t>
      </w:r>
    </w:p>
    <w:p w:rsidR="00182205" w:rsidRPr="00182205" w:rsidRDefault="00182205" w:rsidP="00182205">
      <w:pPr>
        <w:jc w:val="both"/>
      </w:pPr>
    </w:p>
    <w:p w:rsidR="00182205" w:rsidRPr="00182205" w:rsidRDefault="00182205" w:rsidP="00182205">
      <w:pPr>
        <w:jc w:val="both"/>
      </w:pPr>
    </w:p>
    <w:p w:rsidR="00182205" w:rsidRPr="00182205" w:rsidRDefault="00182205" w:rsidP="00182205">
      <w:pPr>
        <w:jc w:val="both"/>
      </w:pPr>
      <w:r w:rsidRPr="00182205">
        <w:t>Глава Чамзинского</w:t>
      </w:r>
    </w:p>
    <w:p w:rsidR="00182205" w:rsidRDefault="00182205" w:rsidP="00182205">
      <w:pPr>
        <w:jc w:val="both"/>
      </w:pPr>
      <w:r w:rsidRPr="00182205">
        <w:t xml:space="preserve">муниципального района                                           </w:t>
      </w:r>
      <w:r w:rsidRPr="00182205">
        <w:tab/>
      </w:r>
      <w:r w:rsidRPr="00182205">
        <w:tab/>
        <w:t xml:space="preserve">                     А.В. Сазанов</w:t>
      </w:r>
    </w:p>
    <w:p w:rsidR="00182205" w:rsidRDefault="00182205" w:rsidP="00182205">
      <w:pPr>
        <w:jc w:val="both"/>
        <w:sectPr w:rsidR="00182205" w:rsidSect="00562F4F">
          <w:pgSz w:w="11906" w:h="16838"/>
          <w:pgMar w:top="1134" w:right="567" w:bottom="851" w:left="1134" w:header="709" w:footer="709" w:gutter="0"/>
          <w:cols w:space="708"/>
          <w:docGrid w:linePitch="360"/>
        </w:sectPr>
      </w:pPr>
    </w:p>
    <w:p w:rsidR="00182205" w:rsidRPr="00182205" w:rsidRDefault="00182205" w:rsidP="00182205">
      <w:pPr>
        <w:jc w:val="both"/>
      </w:pPr>
    </w:p>
    <w:p w:rsidR="00182205" w:rsidRPr="00182205" w:rsidRDefault="00182205" w:rsidP="00182205">
      <w:pPr>
        <w:jc w:val="right"/>
      </w:pPr>
      <w:r w:rsidRPr="00182205">
        <w:t>«Приложение</w:t>
      </w:r>
    </w:p>
    <w:p w:rsidR="00182205" w:rsidRPr="00182205" w:rsidRDefault="00182205" w:rsidP="00182205">
      <w:pPr>
        <w:jc w:val="right"/>
      </w:pPr>
      <w:r w:rsidRPr="00182205">
        <w:t>к постановлению Администрации</w:t>
      </w:r>
    </w:p>
    <w:p w:rsidR="00182205" w:rsidRPr="00182205" w:rsidRDefault="00182205" w:rsidP="00182205">
      <w:pPr>
        <w:jc w:val="right"/>
      </w:pPr>
      <w:r w:rsidRPr="00182205">
        <w:t>Чамзинского муниципального района</w:t>
      </w:r>
    </w:p>
    <w:p w:rsidR="00182205" w:rsidRPr="00182205" w:rsidRDefault="00182205" w:rsidP="00182205">
      <w:pPr>
        <w:jc w:val="right"/>
      </w:pPr>
      <w:r w:rsidRPr="00182205">
        <w:t>Республики Мордовия</w:t>
      </w:r>
    </w:p>
    <w:p w:rsidR="00182205" w:rsidRPr="00182205" w:rsidRDefault="00182205" w:rsidP="00182205">
      <w:pPr>
        <w:jc w:val="right"/>
      </w:pPr>
      <w:r w:rsidRPr="00182205">
        <w:t xml:space="preserve">                                                                                                                                                                      от 12.11.2024 года № 656</w:t>
      </w:r>
    </w:p>
    <w:p w:rsidR="00182205" w:rsidRPr="00182205" w:rsidRDefault="00182205" w:rsidP="00182205">
      <w:pPr>
        <w:jc w:val="center"/>
        <w:rPr>
          <w:b/>
          <w:bCs/>
        </w:rPr>
      </w:pPr>
      <w:r w:rsidRPr="00182205">
        <w:rPr>
          <w:b/>
          <w:bCs/>
        </w:rPr>
        <w:t>Перечень</w:t>
      </w:r>
    </w:p>
    <w:p w:rsidR="00182205" w:rsidRPr="00182205" w:rsidRDefault="00182205" w:rsidP="00182205">
      <w:pPr>
        <w:jc w:val="center"/>
        <w:rPr>
          <w:b/>
          <w:bCs/>
        </w:rPr>
      </w:pPr>
      <w:r w:rsidRPr="00182205">
        <w:rPr>
          <w:b/>
          <w:bCs/>
        </w:rPr>
        <w:t xml:space="preserve">объектов </w:t>
      </w:r>
      <w:r w:rsidRPr="00182205">
        <w:rPr>
          <w:rStyle w:val="affffff5"/>
          <w:b/>
          <w:bCs/>
          <w:i w:val="0"/>
        </w:rPr>
        <w:t>капитального</w:t>
      </w:r>
      <w:r w:rsidRPr="00182205">
        <w:rPr>
          <w:b/>
          <w:bCs/>
          <w:i/>
          <w:iCs/>
        </w:rPr>
        <w:t xml:space="preserve"> </w:t>
      </w:r>
      <w:r w:rsidRPr="00182205">
        <w:rPr>
          <w:rStyle w:val="affffff5"/>
          <w:b/>
          <w:bCs/>
          <w:i w:val="0"/>
        </w:rPr>
        <w:t>строительства</w:t>
      </w:r>
      <w:r w:rsidRPr="00182205">
        <w:rPr>
          <w:b/>
          <w:bCs/>
        </w:rPr>
        <w:t xml:space="preserve"> (в том числе реконструкции, реконструкции с элементами реставрации, технического перевооружения) муниципальной собственности и (или) приобретение </w:t>
      </w:r>
      <w:r w:rsidRPr="00182205">
        <w:rPr>
          <w:rStyle w:val="affffff5"/>
          <w:b/>
          <w:bCs/>
          <w:i w:val="0"/>
        </w:rPr>
        <w:t>объектов</w:t>
      </w:r>
      <w:r w:rsidRPr="00182205">
        <w:rPr>
          <w:b/>
          <w:bCs/>
        </w:rPr>
        <w:t xml:space="preserve"> недвижимого имущества в муниципальную собственность</w:t>
      </w:r>
    </w:p>
    <w:p w:rsidR="00182205" w:rsidRPr="00182205" w:rsidRDefault="00182205" w:rsidP="00182205">
      <w:pPr>
        <w:jc w:val="center"/>
        <w:rPr>
          <w:bCs/>
        </w:rPr>
      </w:pPr>
    </w:p>
    <w:tbl>
      <w:tblPr>
        <w:tblW w:w="15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9"/>
        <w:gridCol w:w="1790"/>
        <w:gridCol w:w="1628"/>
        <w:gridCol w:w="1790"/>
        <w:gridCol w:w="1933"/>
        <w:gridCol w:w="1267"/>
        <w:gridCol w:w="863"/>
        <w:gridCol w:w="1041"/>
        <w:gridCol w:w="1150"/>
        <w:gridCol w:w="1370"/>
        <w:gridCol w:w="1170"/>
      </w:tblGrid>
      <w:tr w:rsidR="00182205" w:rsidRPr="00182205" w:rsidTr="00562F4F">
        <w:trPr>
          <w:trHeight w:val="1225"/>
        </w:trPr>
        <w:tc>
          <w:tcPr>
            <w:tcW w:w="1829" w:type="dxa"/>
            <w:vMerge w:val="restart"/>
            <w:shd w:val="clear" w:color="auto" w:fill="auto"/>
          </w:tcPr>
          <w:p w:rsidR="00182205" w:rsidRPr="00182205" w:rsidRDefault="00182205" w:rsidP="00562F4F">
            <w:pPr>
              <w:jc w:val="center"/>
              <w:rPr>
                <w:b/>
              </w:rPr>
            </w:pPr>
            <w:r w:rsidRPr="00182205">
              <w:rPr>
                <w:b/>
              </w:rPr>
              <w:t>Наименование объекта капитального строительства</w:t>
            </w:r>
          </w:p>
        </w:tc>
        <w:tc>
          <w:tcPr>
            <w:tcW w:w="1790" w:type="dxa"/>
            <w:vMerge w:val="restart"/>
            <w:shd w:val="clear" w:color="auto" w:fill="auto"/>
          </w:tcPr>
          <w:p w:rsidR="00182205" w:rsidRPr="00182205" w:rsidRDefault="00182205" w:rsidP="00562F4F">
            <w:pPr>
              <w:jc w:val="center"/>
              <w:rPr>
                <w:b/>
              </w:rPr>
            </w:pPr>
            <w:r w:rsidRPr="00182205">
              <w:rPr>
                <w:b/>
              </w:rPr>
              <w:t>Наименование муниципальной программы Чамзинского муниципального района Республики Мордовия</w:t>
            </w:r>
          </w:p>
        </w:tc>
        <w:tc>
          <w:tcPr>
            <w:tcW w:w="1628" w:type="dxa"/>
            <w:vMerge w:val="restart"/>
            <w:shd w:val="clear" w:color="auto" w:fill="auto"/>
          </w:tcPr>
          <w:p w:rsidR="00182205" w:rsidRPr="00182205" w:rsidRDefault="00182205" w:rsidP="00562F4F">
            <w:pPr>
              <w:jc w:val="center"/>
              <w:rPr>
                <w:b/>
              </w:rPr>
            </w:pPr>
            <w:r w:rsidRPr="00182205">
              <w:rPr>
                <w:b/>
              </w:rPr>
              <w:t>Направление инвестирования</w:t>
            </w:r>
          </w:p>
        </w:tc>
        <w:tc>
          <w:tcPr>
            <w:tcW w:w="1790" w:type="dxa"/>
            <w:vMerge w:val="restart"/>
            <w:shd w:val="clear" w:color="auto" w:fill="auto"/>
          </w:tcPr>
          <w:p w:rsidR="00182205" w:rsidRPr="00182205" w:rsidRDefault="00182205" w:rsidP="00562F4F">
            <w:pPr>
              <w:jc w:val="center"/>
              <w:rPr>
                <w:b/>
              </w:rPr>
            </w:pPr>
            <w:r w:rsidRPr="00182205">
              <w:rPr>
                <w:b/>
              </w:rPr>
              <w:t>Наименование главного распорядителя бюджетных средств</w:t>
            </w:r>
          </w:p>
        </w:tc>
        <w:tc>
          <w:tcPr>
            <w:tcW w:w="1933" w:type="dxa"/>
            <w:vMerge w:val="restart"/>
            <w:shd w:val="clear" w:color="auto" w:fill="auto"/>
          </w:tcPr>
          <w:p w:rsidR="00182205" w:rsidRPr="00182205" w:rsidRDefault="00182205" w:rsidP="00562F4F">
            <w:pPr>
              <w:jc w:val="center"/>
              <w:rPr>
                <w:b/>
              </w:rPr>
            </w:pPr>
            <w:r w:rsidRPr="00182205">
              <w:rPr>
                <w:b/>
              </w:rPr>
              <w:t>Наименование заказчика- застройщика</w:t>
            </w:r>
          </w:p>
        </w:tc>
        <w:tc>
          <w:tcPr>
            <w:tcW w:w="1267" w:type="dxa"/>
            <w:vMerge w:val="restart"/>
            <w:shd w:val="clear" w:color="auto" w:fill="auto"/>
          </w:tcPr>
          <w:p w:rsidR="00182205" w:rsidRPr="00182205" w:rsidRDefault="00182205" w:rsidP="00562F4F">
            <w:pPr>
              <w:jc w:val="center"/>
              <w:rPr>
                <w:b/>
              </w:rPr>
            </w:pPr>
            <w:r w:rsidRPr="00182205">
              <w:rPr>
                <w:b/>
              </w:rPr>
              <w:t>Мощность (прирост мощности) объекта капитального строительства подлежащего вводу, мощность объекта недвижимого имущества</w:t>
            </w:r>
          </w:p>
        </w:tc>
        <w:tc>
          <w:tcPr>
            <w:tcW w:w="863" w:type="dxa"/>
            <w:vMerge w:val="restart"/>
            <w:shd w:val="clear" w:color="auto" w:fill="auto"/>
          </w:tcPr>
          <w:p w:rsidR="00182205" w:rsidRPr="00182205" w:rsidRDefault="00182205" w:rsidP="00562F4F">
            <w:pPr>
              <w:jc w:val="center"/>
              <w:rPr>
                <w:b/>
              </w:rPr>
            </w:pPr>
            <w:r w:rsidRPr="00182205">
              <w:rPr>
                <w:b/>
              </w:rPr>
              <w:t>Срок ввода в эксплуа</w:t>
            </w:r>
          </w:p>
          <w:p w:rsidR="00182205" w:rsidRPr="00182205" w:rsidRDefault="00182205" w:rsidP="00562F4F">
            <w:pPr>
              <w:jc w:val="center"/>
              <w:rPr>
                <w:b/>
              </w:rPr>
            </w:pPr>
            <w:r w:rsidRPr="00182205">
              <w:rPr>
                <w:b/>
              </w:rPr>
              <w:t>тацию (приобре</w:t>
            </w:r>
          </w:p>
          <w:p w:rsidR="00182205" w:rsidRPr="00182205" w:rsidRDefault="00182205" w:rsidP="00562F4F">
            <w:pPr>
              <w:jc w:val="center"/>
              <w:rPr>
                <w:b/>
              </w:rPr>
            </w:pPr>
            <w:r w:rsidRPr="00182205">
              <w:rPr>
                <w:b/>
              </w:rPr>
              <w:t xml:space="preserve">тение) </w:t>
            </w:r>
          </w:p>
          <w:p w:rsidR="00182205" w:rsidRPr="00182205" w:rsidRDefault="00182205" w:rsidP="00562F4F">
            <w:pPr>
              <w:jc w:val="center"/>
              <w:rPr>
                <w:b/>
              </w:rPr>
            </w:pPr>
            <w:r w:rsidRPr="00182205">
              <w:rPr>
                <w:b/>
              </w:rPr>
              <w:t xml:space="preserve">объекта, </w:t>
            </w:r>
          </w:p>
          <w:p w:rsidR="00182205" w:rsidRPr="00182205" w:rsidRDefault="00182205" w:rsidP="00562F4F">
            <w:pPr>
              <w:jc w:val="center"/>
              <w:rPr>
                <w:b/>
              </w:rPr>
            </w:pPr>
            <w:r w:rsidRPr="00182205">
              <w:rPr>
                <w:b/>
              </w:rPr>
              <w:t>(год)</w:t>
            </w:r>
          </w:p>
        </w:tc>
        <w:tc>
          <w:tcPr>
            <w:tcW w:w="1041" w:type="dxa"/>
            <w:vMerge w:val="restart"/>
            <w:tcBorders>
              <w:right w:val="single" w:sz="4" w:space="0" w:color="auto"/>
            </w:tcBorders>
          </w:tcPr>
          <w:p w:rsidR="00182205" w:rsidRPr="00182205" w:rsidRDefault="00182205" w:rsidP="00562F4F">
            <w:pPr>
              <w:jc w:val="center"/>
              <w:rPr>
                <w:b/>
                <w:bCs/>
              </w:rPr>
            </w:pPr>
            <w:r w:rsidRPr="00182205">
              <w:rPr>
                <w:b/>
                <w:bCs/>
              </w:rPr>
              <w:t>Сметная стоимость, тыс.руб.</w:t>
            </w:r>
          </w:p>
        </w:tc>
        <w:tc>
          <w:tcPr>
            <w:tcW w:w="1150" w:type="dxa"/>
            <w:tcBorders>
              <w:top w:val="single" w:sz="4" w:space="0" w:color="auto"/>
              <w:left w:val="single" w:sz="4" w:space="0" w:color="auto"/>
              <w:bottom w:val="nil"/>
              <w:right w:val="single" w:sz="4" w:space="0" w:color="auto"/>
            </w:tcBorders>
          </w:tcPr>
          <w:p w:rsidR="00182205" w:rsidRPr="00182205" w:rsidRDefault="00182205" w:rsidP="00562F4F">
            <w:pPr>
              <w:jc w:val="center"/>
              <w:rPr>
                <w:b/>
                <w:bCs/>
              </w:rPr>
            </w:pPr>
            <w:r w:rsidRPr="00182205">
              <w:rPr>
                <w:b/>
              </w:rPr>
              <w:t>Общий (предельный) объем бюджетных инвестиций, руб.</w:t>
            </w:r>
          </w:p>
        </w:tc>
        <w:tc>
          <w:tcPr>
            <w:tcW w:w="2540" w:type="dxa"/>
            <w:gridSpan w:val="2"/>
            <w:vMerge w:val="restart"/>
            <w:shd w:val="clear" w:color="auto" w:fill="auto"/>
          </w:tcPr>
          <w:p w:rsidR="00182205" w:rsidRPr="00182205" w:rsidRDefault="00182205" w:rsidP="00562F4F">
            <w:pPr>
              <w:jc w:val="center"/>
              <w:rPr>
                <w:b/>
              </w:rPr>
            </w:pPr>
            <w:r w:rsidRPr="00182205">
              <w:rPr>
                <w:b/>
                <w:bCs/>
              </w:rPr>
              <w:t>Распределение общего (предельного) объема предоставляемых инвестиций по годам реализации инвестиционного проекта, руб.</w:t>
            </w:r>
          </w:p>
        </w:tc>
      </w:tr>
      <w:tr w:rsidR="00182205" w:rsidRPr="00182205" w:rsidTr="00562F4F">
        <w:trPr>
          <w:trHeight w:val="272"/>
        </w:trPr>
        <w:tc>
          <w:tcPr>
            <w:tcW w:w="1829" w:type="dxa"/>
            <w:vMerge/>
            <w:shd w:val="clear" w:color="auto" w:fill="auto"/>
          </w:tcPr>
          <w:p w:rsidR="00182205" w:rsidRPr="00182205" w:rsidRDefault="00182205" w:rsidP="00562F4F">
            <w:pPr>
              <w:jc w:val="center"/>
              <w:rPr>
                <w:b/>
              </w:rPr>
            </w:pPr>
          </w:p>
        </w:tc>
        <w:tc>
          <w:tcPr>
            <w:tcW w:w="1790" w:type="dxa"/>
            <w:vMerge/>
            <w:shd w:val="clear" w:color="auto" w:fill="auto"/>
          </w:tcPr>
          <w:p w:rsidR="00182205" w:rsidRPr="00182205" w:rsidRDefault="00182205" w:rsidP="00562F4F">
            <w:pPr>
              <w:jc w:val="center"/>
              <w:rPr>
                <w:b/>
              </w:rPr>
            </w:pPr>
          </w:p>
        </w:tc>
        <w:tc>
          <w:tcPr>
            <w:tcW w:w="1628" w:type="dxa"/>
            <w:vMerge/>
            <w:shd w:val="clear" w:color="auto" w:fill="auto"/>
          </w:tcPr>
          <w:p w:rsidR="00182205" w:rsidRPr="00182205" w:rsidRDefault="00182205" w:rsidP="00562F4F">
            <w:pPr>
              <w:jc w:val="center"/>
              <w:rPr>
                <w:b/>
              </w:rPr>
            </w:pPr>
          </w:p>
        </w:tc>
        <w:tc>
          <w:tcPr>
            <w:tcW w:w="1790" w:type="dxa"/>
            <w:vMerge/>
            <w:shd w:val="clear" w:color="auto" w:fill="auto"/>
          </w:tcPr>
          <w:p w:rsidR="00182205" w:rsidRPr="00182205" w:rsidRDefault="00182205" w:rsidP="00562F4F">
            <w:pPr>
              <w:jc w:val="center"/>
              <w:rPr>
                <w:b/>
              </w:rPr>
            </w:pPr>
          </w:p>
        </w:tc>
        <w:tc>
          <w:tcPr>
            <w:tcW w:w="1933" w:type="dxa"/>
            <w:vMerge/>
            <w:shd w:val="clear" w:color="auto" w:fill="auto"/>
          </w:tcPr>
          <w:p w:rsidR="00182205" w:rsidRPr="00182205" w:rsidRDefault="00182205" w:rsidP="00562F4F">
            <w:pPr>
              <w:jc w:val="center"/>
              <w:rPr>
                <w:b/>
              </w:rPr>
            </w:pPr>
          </w:p>
        </w:tc>
        <w:tc>
          <w:tcPr>
            <w:tcW w:w="1267" w:type="dxa"/>
            <w:vMerge/>
            <w:shd w:val="clear" w:color="auto" w:fill="auto"/>
          </w:tcPr>
          <w:p w:rsidR="00182205" w:rsidRPr="00182205" w:rsidRDefault="00182205" w:rsidP="00562F4F">
            <w:pPr>
              <w:jc w:val="center"/>
              <w:rPr>
                <w:b/>
              </w:rPr>
            </w:pPr>
          </w:p>
        </w:tc>
        <w:tc>
          <w:tcPr>
            <w:tcW w:w="863" w:type="dxa"/>
            <w:vMerge/>
            <w:shd w:val="clear" w:color="auto" w:fill="auto"/>
          </w:tcPr>
          <w:p w:rsidR="00182205" w:rsidRPr="00182205" w:rsidRDefault="00182205" w:rsidP="00562F4F">
            <w:pPr>
              <w:jc w:val="center"/>
              <w:rPr>
                <w:b/>
              </w:rPr>
            </w:pPr>
          </w:p>
        </w:tc>
        <w:tc>
          <w:tcPr>
            <w:tcW w:w="1041" w:type="dxa"/>
            <w:vMerge/>
            <w:tcBorders>
              <w:right w:val="single" w:sz="4" w:space="0" w:color="auto"/>
            </w:tcBorders>
          </w:tcPr>
          <w:p w:rsidR="00182205" w:rsidRPr="00182205" w:rsidRDefault="00182205" w:rsidP="00562F4F">
            <w:pPr>
              <w:jc w:val="center"/>
              <w:rPr>
                <w:b/>
                <w:bCs/>
              </w:rPr>
            </w:pPr>
          </w:p>
        </w:tc>
        <w:tc>
          <w:tcPr>
            <w:tcW w:w="1150" w:type="dxa"/>
            <w:tcBorders>
              <w:top w:val="nil"/>
              <w:left w:val="single" w:sz="4" w:space="0" w:color="auto"/>
              <w:bottom w:val="nil"/>
              <w:right w:val="single" w:sz="4" w:space="0" w:color="auto"/>
            </w:tcBorders>
          </w:tcPr>
          <w:p w:rsidR="00182205" w:rsidRPr="00182205" w:rsidRDefault="00182205" w:rsidP="00562F4F">
            <w:pPr>
              <w:jc w:val="center"/>
              <w:rPr>
                <w:b/>
                <w:bCs/>
              </w:rPr>
            </w:pPr>
          </w:p>
        </w:tc>
        <w:tc>
          <w:tcPr>
            <w:tcW w:w="2540" w:type="dxa"/>
            <w:gridSpan w:val="2"/>
            <w:vMerge/>
            <w:shd w:val="clear" w:color="auto" w:fill="auto"/>
          </w:tcPr>
          <w:p w:rsidR="00182205" w:rsidRPr="00182205" w:rsidRDefault="00182205" w:rsidP="00562F4F">
            <w:pPr>
              <w:rPr>
                <w:b/>
              </w:rPr>
            </w:pPr>
          </w:p>
        </w:tc>
      </w:tr>
      <w:tr w:rsidR="00182205" w:rsidRPr="00182205" w:rsidTr="00562F4F">
        <w:trPr>
          <w:trHeight w:val="902"/>
        </w:trPr>
        <w:tc>
          <w:tcPr>
            <w:tcW w:w="1829" w:type="dxa"/>
            <w:vMerge/>
            <w:shd w:val="clear" w:color="auto" w:fill="auto"/>
          </w:tcPr>
          <w:p w:rsidR="00182205" w:rsidRPr="00182205" w:rsidRDefault="00182205" w:rsidP="00562F4F">
            <w:pPr>
              <w:jc w:val="center"/>
              <w:rPr>
                <w:b/>
              </w:rPr>
            </w:pPr>
          </w:p>
        </w:tc>
        <w:tc>
          <w:tcPr>
            <w:tcW w:w="1790" w:type="dxa"/>
            <w:vMerge/>
            <w:shd w:val="clear" w:color="auto" w:fill="auto"/>
          </w:tcPr>
          <w:p w:rsidR="00182205" w:rsidRPr="00182205" w:rsidRDefault="00182205" w:rsidP="00562F4F">
            <w:pPr>
              <w:jc w:val="center"/>
              <w:rPr>
                <w:b/>
              </w:rPr>
            </w:pPr>
          </w:p>
        </w:tc>
        <w:tc>
          <w:tcPr>
            <w:tcW w:w="1628" w:type="dxa"/>
            <w:vMerge/>
            <w:shd w:val="clear" w:color="auto" w:fill="auto"/>
          </w:tcPr>
          <w:p w:rsidR="00182205" w:rsidRPr="00182205" w:rsidRDefault="00182205" w:rsidP="00562F4F">
            <w:pPr>
              <w:jc w:val="center"/>
              <w:rPr>
                <w:b/>
              </w:rPr>
            </w:pPr>
          </w:p>
        </w:tc>
        <w:tc>
          <w:tcPr>
            <w:tcW w:w="1790" w:type="dxa"/>
            <w:vMerge/>
            <w:shd w:val="clear" w:color="auto" w:fill="auto"/>
          </w:tcPr>
          <w:p w:rsidR="00182205" w:rsidRPr="00182205" w:rsidRDefault="00182205" w:rsidP="00562F4F">
            <w:pPr>
              <w:jc w:val="center"/>
              <w:rPr>
                <w:b/>
              </w:rPr>
            </w:pPr>
          </w:p>
        </w:tc>
        <w:tc>
          <w:tcPr>
            <w:tcW w:w="1933" w:type="dxa"/>
            <w:vMerge/>
            <w:shd w:val="clear" w:color="auto" w:fill="auto"/>
          </w:tcPr>
          <w:p w:rsidR="00182205" w:rsidRPr="00182205" w:rsidRDefault="00182205" w:rsidP="00562F4F">
            <w:pPr>
              <w:jc w:val="center"/>
              <w:rPr>
                <w:b/>
              </w:rPr>
            </w:pPr>
          </w:p>
        </w:tc>
        <w:tc>
          <w:tcPr>
            <w:tcW w:w="1267" w:type="dxa"/>
            <w:vMerge/>
            <w:shd w:val="clear" w:color="auto" w:fill="auto"/>
          </w:tcPr>
          <w:p w:rsidR="00182205" w:rsidRPr="00182205" w:rsidRDefault="00182205" w:rsidP="00562F4F">
            <w:pPr>
              <w:jc w:val="center"/>
              <w:rPr>
                <w:b/>
              </w:rPr>
            </w:pPr>
          </w:p>
        </w:tc>
        <w:tc>
          <w:tcPr>
            <w:tcW w:w="863" w:type="dxa"/>
            <w:vMerge/>
            <w:shd w:val="clear" w:color="auto" w:fill="auto"/>
          </w:tcPr>
          <w:p w:rsidR="00182205" w:rsidRPr="00182205" w:rsidRDefault="00182205" w:rsidP="00562F4F">
            <w:pPr>
              <w:jc w:val="center"/>
              <w:rPr>
                <w:b/>
              </w:rPr>
            </w:pPr>
          </w:p>
        </w:tc>
        <w:tc>
          <w:tcPr>
            <w:tcW w:w="1041" w:type="dxa"/>
            <w:vMerge/>
            <w:tcBorders>
              <w:right w:val="single" w:sz="4" w:space="0" w:color="auto"/>
            </w:tcBorders>
          </w:tcPr>
          <w:p w:rsidR="00182205" w:rsidRPr="00182205" w:rsidRDefault="00182205" w:rsidP="00562F4F">
            <w:pPr>
              <w:jc w:val="center"/>
              <w:rPr>
                <w:b/>
                <w:bCs/>
              </w:rPr>
            </w:pPr>
          </w:p>
        </w:tc>
        <w:tc>
          <w:tcPr>
            <w:tcW w:w="1150" w:type="dxa"/>
            <w:tcBorders>
              <w:top w:val="nil"/>
              <w:left w:val="single" w:sz="4" w:space="0" w:color="auto"/>
              <w:bottom w:val="single" w:sz="4" w:space="0" w:color="auto"/>
              <w:right w:val="single" w:sz="4" w:space="0" w:color="auto"/>
            </w:tcBorders>
          </w:tcPr>
          <w:p w:rsidR="00182205" w:rsidRPr="00182205" w:rsidRDefault="00182205" w:rsidP="00562F4F">
            <w:pPr>
              <w:jc w:val="center"/>
              <w:rPr>
                <w:b/>
                <w:bCs/>
              </w:rPr>
            </w:pPr>
          </w:p>
        </w:tc>
        <w:tc>
          <w:tcPr>
            <w:tcW w:w="1370" w:type="dxa"/>
            <w:tcBorders>
              <w:top w:val="single" w:sz="4" w:space="0" w:color="auto"/>
              <w:left w:val="single" w:sz="4" w:space="0" w:color="auto"/>
            </w:tcBorders>
          </w:tcPr>
          <w:p w:rsidR="00182205" w:rsidRPr="00182205" w:rsidRDefault="00182205" w:rsidP="00562F4F">
            <w:pPr>
              <w:jc w:val="center"/>
              <w:rPr>
                <w:b/>
                <w:bCs/>
              </w:rPr>
            </w:pPr>
            <w:r w:rsidRPr="00182205">
              <w:rPr>
                <w:b/>
                <w:bCs/>
              </w:rPr>
              <w:t>2024</w:t>
            </w:r>
          </w:p>
        </w:tc>
        <w:tc>
          <w:tcPr>
            <w:tcW w:w="1165" w:type="dxa"/>
            <w:tcBorders>
              <w:top w:val="single" w:sz="4" w:space="0" w:color="auto"/>
            </w:tcBorders>
          </w:tcPr>
          <w:p w:rsidR="00182205" w:rsidRPr="00182205" w:rsidRDefault="00182205" w:rsidP="00562F4F">
            <w:pPr>
              <w:jc w:val="center"/>
              <w:rPr>
                <w:b/>
                <w:bCs/>
              </w:rPr>
            </w:pPr>
            <w:r w:rsidRPr="00182205">
              <w:rPr>
                <w:b/>
                <w:bCs/>
              </w:rPr>
              <w:t>2025</w:t>
            </w:r>
          </w:p>
        </w:tc>
      </w:tr>
      <w:tr w:rsidR="00182205" w:rsidRPr="00182205" w:rsidTr="00562F4F">
        <w:trPr>
          <w:trHeight w:val="257"/>
        </w:trPr>
        <w:tc>
          <w:tcPr>
            <w:tcW w:w="1829" w:type="dxa"/>
            <w:tcBorders>
              <w:bottom w:val="single" w:sz="4" w:space="0" w:color="auto"/>
            </w:tcBorders>
            <w:shd w:val="clear" w:color="auto" w:fill="auto"/>
          </w:tcPr>
          <w:p w:rsidR="00182205" w:rsidRPr="00182205" w:rsidRDefault="00182205" w:rsidP="00562F4F">
            <w:pPr>
              <w:jc w:val="center"/>
              <w:rPr>
                <w:b/>
              </w:rPr>
            </w:pPr>
            <w:r w:rsidRPr="00182205">
              <w:rPr>
                <w:b/>
              </w:rPr>
              <w:t>1</w:t>
            </w:r>
          </w:p>
        </w:tc>
        <w:tc>
          <w:tcPr>
            <w:tcW w:w="1790" w:type="dxa"/>
            <w:tcBorders>
              <w:bottom w:val="single" w:sz="4" w:space="0" w:color="auto"/>
            </w:tcBorders>
            <w:shd w:val="clear" w:color="auto" w:fill="auto"/>
          </w:tcPr>
          <w:p w:rsidR="00182205" w:rsidRPr="00182205" w:rsidRDefault="00182205" w:rsidP="00562F4F">
            <w:pPr>
              <w:jc w:val="center"/>
              <w:rPr>
                <w:b/>
              </w:rPr>
            </w:pPr>
            <w:r w:rsidRPr="00182205">
              <w:rPr>
                <w:b/>
              </w:rPr>
              <w:t>2</w:t>
            </w:r>
          </w:p>
        </w:tc>
        <w:tc>
          <w:tcPr>
            <w:tcW w:w="1628" w:type="dxa"/>
            <w:tcBorders>
              <w:bottom w:val="single" w:sz="4" w:space="0" w:color="auto"/>
            </w:tcBorders>
            <w:shd w:val="clear" w:color="auto" w:fill="auto"/>
          </w:tcPr>
          <w:p w:rsidR="00182205" w:rsidRPr="00182205" w:rsidRDefault="00182205" w:rsidP="00562F4F">
            <w:pPr>
              <w:jc w:val="center"/>
              <w:rPr>
                <w:b/>
              </w:rPr>
            </w:pPr>
            <w:r w:rsidRPr="00182205">
              <w:rPr>
                <w:b/>
              </w:rPr>
              <w:t>3</w:t>
            </w:r>
          </w:p>
        </w:tc>
        <w:tc>
          <w:tcPr>
            <w:tcW w:w="1790" w:type="dxa"/>
            <w:tcBorders>
              <w:bottom w:val="single" w:sz="4" w:space="0" w:color="auto"/>
            </w:tcBorders>
            <w:shd w:val="clear" w:color="auto" w:fill="auto"/>
          </w:tcPr>
          <w:p w:rsidR="00182205" w:rsidRPr="00182205" w:rsidRDefault="00182205" w:rsidP="00562F4F">
            <w:pPr>
              <w:jc w:val="center"/>
              <w:rPr>
                <w:b/>
              </w:rPr>
            </w:pPr>
            <w:r w:rsidRPr="00182205">
              <w:rPr>
                <w:b/>
              </w:rPr>
              <w:t>4</w:t>
            </w:r>
          </w:p>
        </w:tc>
        <w:tc>
          <w:tcPr>
            <w:tcW w:w="1933" w:type="dxa"/>
            <w:tcBorders>
              <w:bottom w:val="single" w:sz="4" w:space="0" w:color="auto"/>
            </w:tcBorders>
            <w:shd w:val="clear" w:color="auto" w:fill="auto"/>
          </w:tcPr>
          <w:p w:rsidR="00182205" w:rsidRPr="00182205" w:rsidRDefault="00182205" w:rsidP="00562F4F">
            <w:pPr>
              <w:jc w:val="center"/>
              <w:rPr>
                <w:b/>
              </w:rPr>
            </w:pPr>
            <w:r w:rsidRPr="00182205">
              <w:rPr>
                <w:b/>
              </w:rPr>
              <w:t>5</w:t>
            </w:r>
          </w:p>
        </w:tc>
        <w:tc>
          <w:tcPr>
            <w:tcW w:w="1267" w:type="dxa"/>
            <w:tcBorders>
              <w:bottom w:val="single" w:sz="4" w:space="0" w:color="auto"/>
            </w:tcBorders>
            <w:shd w:val="clear" w:color="auto" w:fill="auto"/>
          </w:tcPr>
          <w:p w:rsidR="00182205" w:rsidRPr="00182205" w:rsidRDefault="00182205" w:rsidP="00562F4F">
            <w:pPr>
              <w:jc w:val="center"/>
              <w:rPr>
                <w:b/>
              </w:rPr>
            </w:pPr>
            <w:r w:rsidRPr="00182205">
              <w:rPr>
                <w:b/>
              </w:rPr>
              <w:t>6</w:t>
            </w:r>
          </w:p>
        </w:tc>
        <w:tc>
          <w:tcPr>
            <w:tcW w:w="863" w:type="dxa"/>
            <w:tcBorders>
              <w:bottom w:val="single" w:sz="4" w:space="0" w:color="auto"/>
            </w:tcBorders>
            <w:shd w:val="clear" w:color="auto" w:fill="auto"/>
          </w:tcPr>
          <w:p w:rsidR="00182205" w:rsidRPr="00182205" w:rsidRDefault="00182205" w:rsidP="00562F4F">
            <w:pPr>
              <w:jc w:val="center"/>
              <w:rPr>
                <w:b/>
              </w:rPr>
            </w:pPr>
            <w:r w:rsidRPr="00182205">
              <w:rPr>
                <w:b/>
              </w:rPr>
              <w:t>7</w:t>
            </w:r>
          </w:p>
        </w:tc>
        <w:tc>
          <w:tcPr>
            <w:tcW w:w="1041" w:type="dxa"/>
            <w:tcBorders>
              <w:bottom w:val="single" w:sz="4" w:space="0" w:color="auto"/>
            </w:tcBorders>
          </w:tcPr>
          <w:p w:rsidR="00182205" w:rsidRPr="00182205" w:rsidRDefault="00182205" w:rsidP="00562F4F">
            <w:pPr>
              <w:jc w:val="center"/>
              <w:rPr>
                <w:b/>
              </w:rPr>
            </w:pPr>
            <w:r w:rsidRPr="00182205">
              <w:rPr>
                <w:b/>
              </w:rPr>
              <w:t>8</w:t>
            </w:r>
          </w:p>
        </w:tc>
        <w:tc>
          <w:tcPr>
            <w:tcW w:w="1150" w:type="dxa"/>
            <w:tcBorders>
              <w:top w:val="single" w:sz="4" w:space="0" w:color="auto"/>
              <w:bottom w:val="single" w:sz="4" w:space="0" w:color="auto"/>
            </w:tcBorders>
          </w:tcPr>
          <w:p w:rsidR="00182205" w:rsidRPr="00182205" w:rsidRDefault="00182205" w:rsidP="00562F4F">
            <w:pPr>
              <w:jc w:val="center"/>
              <w:rPr>
                <w:b/>
              </w:rPr>
            </w:pPr>
            <w:r w:rsidRPr="00182205">
              <w:rPr>
                <w:b/>
              </w:rPr>
              <w:t>9</w:t>
            </w:r>
          </w:p>
        </w:tc>
        <w:tc>
          <w:tcPr>
            <w:tcW w:w="1370" w:type="dxa"/>
            <w:tcBorders>
              <w:bottom w:val="single" w:sz="4" w:space="0" w:color="auto"/>
            </w:tcBorders>
          </w:tcPr>
          <w:p w:rsidR="00182205" w:rsidRPr="00182205" w:rsidRDefault="00182205" w:rsidP="00562F4F">
            <w:pPr>
              <w:jc w:val="center"/>
              <w:rPr>
                <w:b/>
              </w:rPr>
            </w:pPr>
            <w:r w:rsidRPr="00182205">
              <w:rPr>
                <w:b/>
              </w:rPr>
              <w:t>10</w:t>
            </w:r>
          </w:p>
        </w:tc>
        <w:tc>
          <w:tcPr>
            <w:tcW w:w="1165" w:type="dxa"/>
            <w:tcBorders>
              <w:bottom w:val="single" w:sz="4" w:space="0" w:color="auto"/>
            </w:tcBorders>
          </w:tcPr>
          <w:p w:rsidR="00182205" w:rsidRPr="00182205" w:rsidRDefault="00182205" w:rsidP="00562F4F">
            <w:pPr>
              <w:jc w:val="center"/>
              <w:rPr>
                <w:b/>
              </w:rPr>
            </w:pPr>
            <w:r w:rsidRPr="00182205">
              <w:rPr>
                <w:b/>
              </w:rPr>
              <w:t>11</w:t>
            </w:r>
          </w:p>
        </w:tc>
      </w:tr>
      <w:tr w:rsidR="00182205" w:rsidRPr="00182205" w:rsidTr="00562F4F">
        <w:trPr>
          <w:trHeight w:val="4084"/>
        </w:trPr>
        <w:tc>
          <w:tcPr>
            <w:tcW w:w="1829" w:type="dxa"/>
            <w:tcBorders>
              <w:bottom w:val="single" w:sz="4" w:space="0" w:color="auto"/>
            </w:tcBorders>
            <w:shd w:val="clear" w:color="auto" w:fill="auto"/>
          </w:tcPr>
          <w:p w:rsidR="00182205" w:rsidRPr="00182205" w:rsidRDefault="00182205" w:rsidP="00562F4F">
            <w:pPr>
              <w:jc w:val="center"/>
            </w:pPr>
            <w:r w:rsidRPr="00182205">
              <w:lastRenderedPageBreak/>
              <w:t>Реконструкция объекта: «Дом культуры «Цементник на 400 мест в п. Комсомольский»</w:t>
            </w:r>
          </w:p>
        </w:tc>
        <w:tc>
          <w:tcPr>
            <w:tcW w:w="1790" w:type="dxa"/>
            <w:tcBorders>
              <w:bottom w:val="single" w:sz="4" w:space="0" w:color="auto"/>
            </w:tcBorders>
            <w:shd w:val="clear" w:color="auto" w:fill="auto"/>
          </w:tcPr>
          <w:p w:rsidR="00182205" w:rsidRPr="00182205" w:rsidRDefault="00182205" w:rsidP="00562F4F">
            <w:pPr>
              <w:jc w:val="center"/>
            </w:pPr>
            <w:r w:rsidRPr="00182205">
              <w:t>Муниципальная программа Чамзинского муниципального района Республики Мордовия «Комплексное развитие сельских территорий»</w:t>
            </w:r>
          </w:p>
        </w:tc>
        <w:tc>
          <w:tcPr>
            <w:tcW w:w="1628" w:type="dxa"/>
            <w:tcBorders>
              <w:bottom w:val="single" w:sz="4" w:space="0" w:color="auto"/>
            </w:tcBorders>
            <w:shd w:val="clear" w:color="auto" w:fill="auto"/>
          </w:tcPr>
          <w:p w:rsidR="00182205" w:rsidRPr="00182205" w:rsidRDefault="00182205" w:rsidP="00562F4F">
            <w:pPr>
              <w:jc w:val="center"/>
            </w:pPr>
            <w:r w:rsidRPr="00182205">
              <w:t>Реконструкция</w:t>
            </w:r>
          </w:p>
        </w:tc>
        <w:tc>
          <w:tcPr>
            <w:tcW w:w="1790" w:type="dxa"/>
            <w:tcBorders>
              <w:bottom w:val="single" w:sz="4" w:space="0" w:color="auto"/>
            </w:tcBorders>
            <w:shd w:val="clear" w:color="auto" w:fill="auto"/>
          </w:tcPr>
          <w:p w:rsidR="00182205" w:rsidRPr="00182205" w:rsidRDefault="00182205" w:rsidP="00562F4F">
            <w:pPr>
              <w:jc w:val="center"/>
            </w:pPr>
            <w:r w:rsidRPr="00182205">
              <w:t>Администрация Чамзинского муниципального района Республики Мордовия</w:t>
            </w:r>
          </w:p>
        </w:tc>
        <w:tc>
          <w:tcPr>
            <w:tcW w:w="1933" w:type="dxa"/>
            <w:tcBorders>
              <w:bottom w:val="single" w:sz="4" w:space="0" w:color="auto"/>
            </w:tcBorders>
            <w:shd w:val="clear" w:color="auto" w:fill="auto"/>
          </w:tcPr>
          <w:p w:rsidR="00182205" w:rsidRPr="00182205" w:rsidRDefault="00182205" w:rsidP="00562F4F">
            <w:pPr>
              <w:jc w:val="center"/>
            </w:pPr>
            <w:r w:rsidRPr="00182205">
              <w:t>Муниципальное бюджетное учреждению «Чамзинский районный Дом культуры» Чамзинского муниципального района</w:t>
            </w:r>
          </w:p>
        </w:tc>
        <w:tc>
          <w:tcPr>
            <w:tcW w:w="1267" w:type="dxa"/>
            <w:tcBorders>
              <w:bottom w:val="single" w:sz="4" w:space="0" w:color="auto"/>
            </w:tcBorders>
            <w:shd w:val="clear" w:color="auto" w:fill="auto"/>
          </w:tcPr>
          <w:p w:rsidR="00182205" w:rsidRPr="00182205" w:rsidRDefault="00182205" w:rsidP="00562F4F">
            <w:pPr>
              <w:jc w:val="center"/>
            </w:pPr>
            <w:r w:rsidRPr="00182205">
              <w:t>400 мест</w:t>
            </w:r>
          </w:p>
        </w:tc>
        <w:tc>
          <w:tcPr>
            <w:tcW w:w="863" w:type="dxa"/>
            <w:tcBorders>
              <w:bottom w:val="single" w:sz="4" w:space="0" w:color="auto"/>
            </w:tcBorders>
            <w:shd w:val="clear" w:color="auto" w:fill="auto"/>
          </w:tcPr>
          <w:p w:rsidR="00182205" w:rsidRPr="00182205" w:rsidRDefault="00182205" w:rsidP="00562F4F">
            <w:pPr>
              <w:jc w:val="center"/>
            </w:pPr>
            <w:r w:rsidRPr="00182205">
              <w:t>2025</w:t>
            </w:r>
          </w:p>
        </w:tc>
        <w:tc>
          <w:tcPr>
            <w:tcW w:w="1041" w:type="dxa"/>
            <w:tcBorders>
              <w:bottom w:val="single" w:sz="4" w:space="0" w:color="auto"/>
            </w:tcBorders>
          </w:tcPr>
          <w:p w:rsidR="00182205" w:rsidRPr="00182205" w:rsidRDefault="00182205" w:rsidP="00562F4F">
            <w:pPr>
              <w:jc w:val="center"/>
            </w:pPr>
            <w:r w:rsidRPr="00182205">
              <w:t>252992,0</w:t>
            </w:r>
          </w:p>
        </w:tc>
        <w:tc>
          <w:tcPr>
            <w:tcW w:w="1150" w:type="dxa"/>
            <w:tcBorders>
              <w:bottom w:val="single" w:sz="4" w:space="0" w:color="auto"/>
            </w:tcBorders>
          </w:tcPr>
          <w:p w:rsidR="00182205" w:rsidRPr="00182205" w:rsidRDefault="00182205" w:rsidP="00562F4F">
            <w:pPr>
              <w:jc w:val="center"/>
            </w:pPr>
            <w:r w:rsidRPr="00182205">
              <w:t>136 283</w:t>
            </w:r>
          </w:p>
          <w:p w:rsidR="00182205" w:rsidRPr="00182205" w:rsidRDefault="00182205" w:rsidP="00562F4F">
            <w:pPr>
              <w:jc w:val="center"/>
            </w:pPr>
            <w:r w:rsidRPr="00182205">
              <w:t>654,90</w:t>
            </w:r>
          </w:p>
        </w:tc>
        <w:tc>
          <w:tcPr>
            <w:tcW w:w="1370" w:type="dxa"/>
            <w:tcBorders>
              <w:bottom w:val="single" w:sz="4" w:space="0" w:color="auto"/>
            </w:tcBorders>
          </w:tcPr>
          <w:p w:rsidR="00182205" w:rsidRPr="00182205" w:rsidRDefault="00182205" w:rsidP="00562F4F">
            <w:pPr>
              <w:jc w:val="center"/>
            </w:pPr>
            <w:r w:rsidRPr="00182205">
              <w:t>123 235</w:t>
            </w:r>
          </w:p>
          <w:p w:rsidR="00182205" w:rsidRPr="00182205" w:rsidRDefault="00182205" w:rsidP="00562F4F">
            <w:pPr>
              <w:jc w:val="center"/>
            </w:pPr>
            <w:r w:rsidRPr="00182205">
              <w:t>615,22</w:t>
            </w:r>
          </w:p>
        </w:tc>
        <w:tc>
          <w:tcPr>
            <w:tcW w:w="1165" w:type="dxa"/>
            <w:tcBorders>
              <w:bottom w:val="single" w:sz="4" w:space="0" w:color="auto"/>
            </w:tcBorders>
          </w:tcPr>
          <w:p w:rsidR="00182205" w:rsidRPr="00182205" w:rsidRDefault="00182205" w:rsidP="00562F4F">
            <w:pPr>
              <w:jc w:val="center"/>
            </w:pPr>
            <w:r w:rsidRPr="00182205">
              <w:t>13 048</w:t>
            </w:r>
          </w:p>
          <w:p w:rsidR="00182205" w:rsidRPr="00182205" w:rsidRDefault="00182205" w:rsidP="00562F4F">
            <w:pPr>
              <w:jc w:val="center"/>
            </w:pPr>
            <w:r w:rsidRPr="00182205">
              <w:t>039,68</w:t>
            </w:r>
          </w:p>
          <w:p w:rsidR="00182205" w:rsidRPr="00182205" w:rsidRDefault="00182205" w:rsidP="00562F4F">
            <w:pPr>
              <w:jc w:val="center"/>
            </w:pPr>
          </w:p>
        </w:tc>
      </w:tr>
    </w:tbl>
    <w:p w:rsidR="00182205" w:rsidRPr="00182205" w:rsidRDefault="00182205" w:rsidP="00182205">
      <w:pPr>
        <w:jc w:val="right"/>
      </w:pPr>
    </w:p>
    <w:p w:rsidR="00182205" w:rsidRPr="00182205" w:rsidRDefault="00182205" w:rsidP="00182205">
      <w:pPr>
        <w:jc w:val="right"/>
      </w:pPr>
    </w:p>
    <w:p w:rsidR="00182205" w:rsidRPr="00182205" w:rsidRDefault="00182205" w:rsidP="00182205">
      <w:pPr>
        <w:jc w:val="right"/>
      </w:pPr>
    </w:p>
    <w:p w:rsidR="00182205" w:rsidRPr="00182205" w:rsidRDefault="00182205" w:rsidP="00182205">
      <w:pPr>
        <w:jc w:val="right"/>
      </w:pPr>
    </w:p>
    <w:p w:rsidR="00182205" w:rsidRPr="00182205" w:rsidRDefault="00182205" w:rsidP="00182205">
      <w:pPr>
        <w:jc w:val="right"/>
      </w:pPr>
    </w:p>
    <w:p w:rsidR="00182205" w:rsidRPr="00182205" w:rsidRDefault="00182205" w:rsidP="00182205">
      <w:pPr>
        <w:jc w:val="right"/>
      </w:pPr>
    </w:p>
    <w:p w:rsidR="00182205" w:rsidRPr="00182205" w:rsidRDefault="00182205" w:rsidP="00182205">
      <w:pPr>
        <w:jc w:val="right"/>
      </w:pPr>
    </w:p>
    <w:p w:rsidR="00182205" w:rsidRDefault="00182205" w:rsidP="00182205">
      <w:pPr>
        <w:jc w:val="right"/>
        <w:rPr>
          <w:sz w:val="20"/>
          <w:szCs w:val="20"/>
        </w:rPr>
      </w:pPr>
    </w:p>
    <w:p w:rsidR="00182205" w:rsidRDefault="00182205" w:rsidP="00182205">
      <w:pPr>
        <w:jc w:val="right"/>
        <w:rPr>
          <w:sz w:val="20"/>
          <w:szCs w:val="20"/>
        </w:rPr>
      </w:pPr>
    </w:p>
    <w:p w:rsidR="00182205" w:rsidRDefault="00182205" w:rsidP="00182205">
      <w:pPr>
        <w:jc w:val="right"/>
        <w:rPr>
          <w:sz w:val="20"/>
          <w:szCs w:val="20"/>
        </w:rPr>
      </w:pPr>
    </w:p>
    <w:p w:rsidR="00182205" w:rsidRDefault="00182205" w:rsidP="00182205">
      <w:pPr>
        <w:jc w:val="right"/>
        <w:rPr>
          <w:sz w:val="20"/>
          <w:szCs w:val="20"/>
        </w:rPr>
      </w:pPr>
    </w:p>
    <w:p w:rsidR="00182205" w:rsidRDefault="00182205" w:rsidP="00182205">
      <w:pPr>
        <w:jc w:val="right"/>
        <w:rPr>
          <w:sz w:val="20"/>
          <w:szCs w:val="20"/>
        </w:rPr>
      </w:pPr>
    </w:p>
    <w:p w:rsidR="00182205" w:rsidRPr="00D417F0" w:rsidRDefault="00182205" w:rsidP="00182205">
      <w:pPr>
        <w:jc w:val="right"/>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sectPr w:rsidR="00182205" w:rsidSect="00182205">
          <w:pgSz w:w="16838" w:h="11906" w:orient="landscape"/>
          <w:pgMar w:top="1134" w:right="1134" w:bottom="567" w:left="425" w:header="709" w:footer="709" w:gutter="0"/>
          <w:cols w:space="708"/>
          <w:docGrid w:linePitch="360"/>
        </w:sectPr>
      </w:pPr>
    </w:p>
    <w:p w:rsidR="00182205" w:rsidRPr="00182205" w:rsidRDefault="00182205" w:rsidP="00182205">
      <w:pPr>
        <w:jc w:val="center"/>
      </w:pPr>
      <w:r w:rsidRPr="00182205">
        <w:lastRenderedPageBreak/>
        <w:t>Республика Мордовия</w:t>
      </w:r>
    </w:p>
    <w:p w:rsidR="00182205" w:rsidRPr="00182205" w:rsidRDefault="00182205" w:rsidP="00182205">
      <w:pPr>
        <w:jc w:val="center"/>
      </w:pPr>
      <w:r w:rsidRPr="00182205">
        <w:t>Администрация Чамзинского муниципального района</w:t>
      </w:r>
    </w:p>
    <w:p w:rsidR="00182205" w:rsidRPr="00182205" w:rsidRDefault="00182205" w:rsidP="00182205">
      <w:pPr>
        <w:jc w:val="center"/>
        <w:rPr>
          <w:b/>
          <w:bCs/>
        </w:rPr>
      </w:pPr>
    </w:p>
    <w:p w:rsidR="00182205" w:rsidRPr="00182205" w:rsidRDefault="00182205" w:rsidP="00182205">
      <w:pPr>
        <w:jc w:val="center"/>
        <w:rPr>
          <w:b/>
          <w:bCs/>
        </w:rPr>
      </w:pPr>
    </w:p>
    <w:p w:rsidR="00182205" w:rsidRPr="00182205" w:rsidRDefault="00182205" w:rsidP="00182205">
      <w:pPr>
        <w:jc w:val="center"/>
      </w:pPr>
      <w:r w:rsidRPr="00182205">
        <w:t>ПОСТАНОВЛЕНИЕ</w:t>
      </w:r>
    </w:p>
    <w:p w:rsidR="00182205" w:rsidRPr="00182205" w:rsidRDefault="00182205" w:rsidP="00182205">
      <w:r w:rsidRPr="00182205">
        <w:t xml:space="preserve">27.11.2024г.                                                                                                    </w:t>
      </w:r>
      <w:r w:rsidR="005F0D7F">
        <w:t xml:space="preserve">              </w:t>
      </w:r>
      <w:r w:rsidRPr="00182205">
        <w:t xml:space="preserve">     № 680</w:t>
      </w:r>
    </w:p>
    <w:p w:rsidR="00182205" w:rsidRPr="00182205" w:rsidRDefault="00182205" w:rsidP="00182205">
      <w:pPr>
        <w:jc w:val="center"/>
      </w:pPr>
      <w:r w:rsidRPr="00182205">
        <w:t>р.п. Чамзинка</w:t>
      </w:r>
    </w:p>
    <w:p w:rsidR="00182205" w:rsidRPr="00182205" w:rsidRDefault="00182205" w:rsidP="00182205">
      <w:pPr>
        <w:pStyle w:val="1"/>
        <w:rPr>
          <w:rFonts w:ascii="Times New Roman" w:hAnsi="Times New Roman"/>
        </w:rPr>
      </w:pPr>
      <w:r w:rsidRPr="00182205">
        <w:rPr>
          <w:rFonts w:ascii="Times New Roman" w:hAnsi="Times New Roman"/>
        </w:rPr>
        <w:t>О внесении изменений в постановление Администрации Чамзинского муниципального района от 12 ноября 2024 года № 655 «О предоставлении муниципальному бюджетному учреждению Чамзинского муниципального района «Чамзинское» бюджетных ассигнований за счет субсидии из бюджета</w:t>
      </w:r>
      <w:r w:rsidRPr="00182205">
        <w:rPr>
          <w:rFonts w:ascii="Times New Roman" w:hAnsi="Times New Roman"/>
          <w:i/>
          <w:iCs/>
        </w:rPr>
        <w:t xml:space="preserve"> </w:t>
      </w:r>
      <w:r w:rsidRPr="00182205">
        <w:rPr>
          <w:rStyle w:val="affffff5"/>
          <w:rFonts w:ascii="Times New Roman" w:hAnsi="Times New Roman"/>
          <w:i w:val="0"/>
        </w:rPr>
        <w:t>Чамзинского</w:t>
      </w:r>
      <w:r w:rsidRPr="00182205">
        <w:rPr>
          <w:rFonts w:ascii="Times New Roman" w:hAnsi="Times New Roman"/>
          <w:i/>
          <w:iCs/>
        </w:rPr>
        <w:t xml:space="preserve"> </w:t>
      </w:r>
      <w:r w:rsidRPr="00182205">
        <w:rPr>
          <w:rStyle w:val="affffff5"/>
          <w:rFonts w:ascii="Times New Roman" w:hAnsi="Times New Roman"/>
          <w:i w:val="0"/>
        </w:rPr>
        <w:t>муниципального</w:t>
      </w:r>
      <w:r w:rsidRPr="00182205">
        <w:rPr>
          <w:rFonts w:ascii="Times New Roman" w:hAnsi="Times New Roman"/>
          <w:i/>
          <w:iCs/>
        </w:rPr>
        <w:t xml:space="preserve"> </w:t>
      </w:r>
      <w:r w:rsidRPr="00182205">
        <w:rPr>
          <w:rStyle w:val="affffff5"/>
          <w:rFonts w:ascii="Times New Roman" w:hAnsi="Times New Roman"/>
          <w:i w:val="0"/>
        </w:rPr>
        <w:t>района</w:t>
      </w:r>
      <w:r w:rsidRPr="00182205">
        <w:rPr>
          <w:rFonts w:ascii="Times New Roman" w:hAnsi="Times New Roman"/>
        </w:rPr>
        <w:t xml:space="preserve"> Республики Мордовия на </w:t>
      </w:r>
      <w:r w:rsidRPr="00182205">
        <w:rPr>
          <w:rStyle w:val="affffff5"/>
          <w:rFonts w:ascii="Times New Roman" w:hAnsi="Times New Roman"/>
          <w:i w:val="0"/>
        </w:rPr>
        <w:t>осуществление</w:t>
      </w:r>
      <w:r w:rsidRPr="00182205">
        <w:rPr>
          <w:rFonts w:ascii="Times New Roman" w:hAnsi="Times New Roman"/>
          <w:i/>
          <w:iCs/>
        </w:rPr>
        <w:t xml:space="preserve"> </w:t>
      </w:r>
      <w:r w:rsidRPr="00182205">
        <w:rPr>
          <w:rStyle w:val="affffff5"/>
          <w:rFonts w:ascii="Times New Roman" w:hAnsi="Times New Roman"/>
          <w:i w:val="0"/>
        </w:rPr>
        <w:t>капитальных</w:t>
      </w:r>
      <w:r w:rsidRPr="00182205">
        <w:rPr>
          <w:rFonts w:ascii="Times New Roman" w:hAnsi="Times New Roman"/>
          <w:i/>
          <w:iCs/>
        </w:rPr>
        <w:t xml:space="preserve"> </w:t>
      </w:r>
      <w:r w:rsidRPr="00182205">
        <w:rPr>
          <w:rStyle w:val="affffff5"/>
          <w:rFonts w:ascii="Times New Roman" w:hAnsi="Times New Roman"/>
          <w:i w:val="0"/>
        </w:rPr>
        <w:t>вложений</w:t>
      </w:r>
      <w:r w:rsidRPr="00182205">
        <w:rPr>
          <w:rFonts w:ascii="Times New Roman" w:hAnsi="Times New Roman"/>
        </w:rPr>
        <w:t xml:space="preserve"> в </w:t>
      </w:r>
      <w:r w:rsidRPr="00182205">
        <w:rPr>
          <w:rStyle w:val="affffff5"/>
          <w:rFonts w:ascii="Times New Roman" w:hAnsi="Times New Roman"/>
          <w:i w:val="0"/>
        </w:rPr>
        <w:t>объекты</w:t>
      </w:r>
      <w:r w:rsidRPr="00182205">
        <w:rPr>
          <w:rFonts w:ascii="Times New Roman" w:hAnsi="Times New Roman"/>
          <w:i/>
          <w:iCs/>
        </w:rPr>
        <w:t xml:space="preserve"> </w:t>
      </w:r>
      <w:r w:rsidRPr="00182205">
        <w:rPr>
          <w:rStyle w:val="affffff5"/>
          <w:rFonts w:ascii="Times New Roman" w:hAnsi="Times New Roman"/>
          <w:i w:val="0"/>
        </w:rPr>
        <w:t>капитального</w:t>
      </w:r>
      <w:r w:rsidRPr="00182205">
        <w:rPr>
          <w:rFonts w:ascii="Times New Roman" w:hAnsi="Times New Roman"/>
          <w:i/>
          <w:iCs/>
        </w:rPr>
        <w:t xml:space="preserve"> </w:t>
      </w:r>
      <w:r w:rsidRPr="00182205">
        <w:rPr>
          <w:rStyle w:val="affffff5"/>
          <w:rFonts w:ascii="Times New Roman" w:hAnsi="Times New Roman"/>
          <w:i w:val="0"/>
        </w:rPr>
        <w:t>строительства</w:t>
      </w:r>
      <w:r w:rsidRPr="00182205">
        <w:rPr>
          <w:rFonts w:ascii="Times New Roman" w:hAnsi="Times New Roman"/>
        </w:rPr>
        <w:t xml:space="preserve"> (в том числе реконструкции, реконструкции с элементами реставрации, технического перевооружения) муниципальной собственности и (или) приобретение </w:t>
      </w:r>
      <w:r w:rsidRPr="00182205">
        <w:rPr>
          <w:rStyle w:val="affffff5"/>
          <w:rFonts w:ascii="Times New Roman" w:hAnsi="Times New Roman"/>
          <w:i w:val="0"/>
        </w:rPr>
        <w:t>объектов</w:t>
      </w:r>
      <w:r w:rsidRPr="00182205">
        <w:rPr>
          <w:rFonts w:ascii="Times New Roman" w:hAnsi="Times New Roman"/>
        </w:rPr>
        <w:t xml:space="preserve"> недвижимого имущества в муниципальную собственность»</w:t>
      </w:r>
    </w:p>
    <w:p w:rsidR="00182205" w:rsidRPr="00182205" w:rsidRDefault="00182205" w:rsidP="00182205"/>
    <w:p w:rsidR="00182205" w:rsidRPr="00182205" w:rsidRDefault="00182205" w:rsidP="00182205">
      <w:pPr>
        <w:ind w:firstLine="567"/>
        <w:jc w:val="both"/>
      </w:pPr>
      <w:r w:rsidRPr="00182205">
        <w:t xml:space="preserve">В соответствии со статьями 78.2 и 79 бюджетного кодекса Российской Федерации, Порядком предоставления и распределения субсидий из республиканского бюджета Республики Мордовия бюджетам муниципальных образований в Республике Мордовия в целях софинансирования расходных обязательств муниципальных образований в Республике Мордовия на обустройство объектами инженерной инфраструктуры и благоустройство площадок, расположенных на сельских территориях, территориях опорных населенных пунктов, под компактную жилищную застройку, утвержденным постановлением Правительства Республики Мордовия от 27 декабря 2023 г. №782 (в редакции постановления Правительства Республики Мордовия от 31 января 2024 г. N 81)  «Об утверждении государственной программы Республики Мордовия, постановлением Администрации </w:t>
      </w:r>
      <w:r w:rsidRPr="00182205">
        <w:rPr>
          <w:rStyle w:val="affffff5"/>
          <w:i w:val="0"/>
        </w:rPr>
        <w:t>Чамзинского</w:t>
      </w:r>
      <w:r w:rsidRPr="00182205">
        <w:rPr>
          <w:i/>
          <w:iCs/>
        </w:rPr>
        <w:t xml:space="preserve"> </w:t>
      </w:r>
      <w:r w:rsidRPr="00182205">
        <w:rPr>
          <w:rStyle w:val="affffff5"/>
          <w:i w:val="0"/>
        </w:rPr>
        <w:t>муниципального</w:t>
      </w:r>
      <w:r w:rsidRPr="00182205">
        <w:rPr>
          <w:i/>
          <w:iCs/>
        </w:rPr>
        <w:t xml:space="preserve"> </w:t>
      </w:r>
      <w:r w:rsidRPr="00182205">
        <w:rPr>
          <w:rStyle w:val="affffff5"/>
          <w:i w:val="0"/>
        </w:rPr>
        <w:t>района</w:t>
      </w:r>
      <w:r w:rsidRPr="00182205">
        <w:t xml:space="preserve"> Республики Мордовия от 6 сентября 2022 г. N 662 «Об утверждении </w:t>
      </w:r>
      <w:r w:rsidRPr="00182205">
        <w:rPr>
          <w:rStyle w:val="affffff5"/>
          <w:i w:val="0"/>
        </w:rPr>
        <w:t>порядка</w:t>
      </w:r>
      <w:r w:rsidRPr="00182205">
        <w:t xml:space="preserve"> принятия решений о </w:t>
      </w:r>
      <w:r w:rsidRPr="00182205">
        <w:rPr>
          <w:rStyle w:val="affffff5"/>
          <w:i w:val="0"/>
        </w:rPr>
        <w:t>предоставлении</w:t>
      </w:r>
      <w:r w:rsidRPr="00182205">
        <w:rPr>
          <w:i/>
          <w:iCs/>
        </w:rPr>
        <w:t xml:space="preserve"> </w:t>
      </w:r>
      <w:r w:rsidRPr="00182205">
        <w:rPr>
          <w:rStyle w:val="affffff5"/>
          <w:i w:val="0"/>
        </w:rPr>
        <w:t>субсидии</w:t>
      </w:r>
      <w:r w:rsidRPr="00182205">
        <w:rPr>
          <w:i/>
          <w:iCs/>
        </w:rPr>
        <w:t xml:space="preserve"> </w:t>
      </w:r>
      <w:r w:rsidRPr="00182205">
        <w:t>из бюджета</w:t>
      </w:r>
      <w:r w:rsidRPr="00182205">
        <w:rPr>
          <w:i/>
          <w:iCs/>
        </w:rPr>
        <w:t xml:space="preserve"> </w:t>
      </w:r>
      <w:r w:rsidRPr="00182205">
        <w:rPr>
          <w:rStyle w:val="affffff5"/>
          <w:i w:val="0"/>
        </w:rPr>
        <w:t>Чамзинского</w:t>
      </w:r>
      <w:r w:rsidRPr="00182205">
        <w:rPr>
          <w:i/>
          <w:iCs/>
        </w:rPr>
        <w:t xml:space="preserve"> </w:t>
      </w:r>
      <w:r w:rsidRPr="00182205">
        <w:rPr>
          <w:rStyle w:val="affffff5"/>
          <w:i w:val="0"/>
        </w:rPr>
        <w:t>муниципального</w:t>
      </w:r>
      <w:r w:rsidRPr="00182205">
        <w:rPr>
          <w:i/>
          <w:iCs/>
        </w:rPr>
        <w:t xml:space="preserve"> </w:t>
      </w:r>
      <w:r w:rsidRPr="00182205">
        <w:rPr>
          <w:rStyle w:val="affffff5"/>
          <w:i w:val="0"/>
        </w:rPr>
        <w:t>района</w:t>
      </w:r>
      <w:r w:rsidRPr="00182205">
        <w:t xml:space="preserve"> Республики Мордовия на </w:t>
      </w:r>
      <w:r w:rsidRPr="00182205">
        <w:rPr>
          <w:rStyle w:val="affffff5"/>
          <w:i w:val="0"/>
        </w:rPr>
        <w:t>осуществление</w:t>
      </w:r>
      <w:r w:rsidRPr="00182205">
        <w:rPr>
          <w:i/>
          <w:iCs/>
        </w:rPr>
        <w:t xml:space="preserve"> </w:t>
      </w:r>
      <w:r w:rsidRPr="00182205">
        <w:rPr>
          <w:rStyle w:val="affffff5"/>
          <w:i w:val="0"/>
        </w:rPr>
        <w:t>капитальных</w:t>
      </w:r>
      <w:r w:rsidRPr="00182205">
        <w:rPr>
          <w:i/>
          <w:iCs/>
        </w:rPr>
        <w:t xml:space="preserve"> </w:t>
      </w:r>
      <w:r w:rsidRPr="00182205">
        <w:rPr>
          <w:rStyle w:val="affffff5"/>
          <w:i w:val="0"/>
        </w:rPr>
        <w:t>вложений</w:t>
      </w:r>
      <w:r w:rsidRPr="00182205">
        <w:t xml:space="preserve"> в </w:t>
      </w:r>
      <w:r w:rsidRPr="00182205">
        <w:rPr>
          <w:rStyle w:val="affffff5"/>
          <w:i w:val="0"/>
        </w:rPr>
        <w:t>объекты</w:t>
      </w:r>
      <w:r w:rsidRPr="00182205">
        <w:rPr>
          <w:i/>
          <w:iCs/>
        </w:rPr>
        <w:t xml:space="preserve"> </w:t>
      </w:r>
      <w:r w:rsidRPr="00182205">
        <w:rPr>
          <w:rStyle w:val="affffff5"/>
          <w:i w:val="0"/>
        </w:rPr>
        <w:t>капитального</w:t>
      </w:r>
      <w:r w:rsidRPr="00182205">
        <w:rPr>
          <w:i/>
          <w:iCs/>
        </w:rPr>
        <w:t xml:space="preserve"> </w:t>
      </w:r>
      <w:r w:rsidRPr="00182205">
        <w:rPr>
          <w:rStyle w:val="affffff5"/>
          <w:i w:val="0"/>
        </w:rPr>
        <w:t>строительства</w:t>
      </w:r>
      <w:r w:rsidRPr="00182205">
        <w:t xml:space="preserve"> (в том числе реконструкции, реконструкции с элементами реставрации, технического перевооружения) муниципальной собственности и (или) приобретение </w:t>
      </w:r>
      <w:r w:rsidRPr="00182205">
        <w:rPr>
          <w:rStyle w:val="affffff5"/>
          <w:i w:val="0"/>
        </w:rPr>
        <w:t>объектов</w:t>
      </w:r>
      <w:r w:rsidRPr="00182205">
        <w:t xml:space="preserve"> недвижимого имущества в муниципальную собственность», Администрация Чамзинского муниципального района</w:t>
      </w:r>
    </w:p>
    <w:p w:rsidR="00182205" w:rsidRPr="00182205" w:rsidRDefault="00182205" w:rsidP="00182205">
      <w:pPr>
        <w:jc w:val="center"/>
      </w:pPr>
      <w:r w:rsidRPr="00182205">
        <w:t>П О С Т А Н О В Л Я Е Т :</w:t>
      </w:r>
    </w:p>
    <w:p w:rsidR="00182205" w:rsidRPr="00182205" w:rsidRDefault="00182205" w:rsidP="00182205"/>
    <w:p w:rsidR="00182205" w:rsidRPr="00182205" w:rsidRDefault="00182205" w:rsidP="00786A76">
      <w:pPr>
        <w:pStyle w:val="1"/>
        <w:keepNext w:val="0"/>
        <w:widowControl w:val="0"/>
        <w:numPr>
          <w:ilvl w:val="0"/>
          <w:numId w:val="6"/>
        </w:numPr>
        <w:autoSpaceDE w:val="0"/>
        <w:autoSpaceDN w:val="0"/>
        <w:adjustRightInd w:val="0"/>
        <w:ind w:left="0" w:firstLine="720"/>
        <w:jc w:val="both"/>
        <w:rPr>
          <w:rFonts w:ascii="Times New Roman" w:hAnsi="Times New Roman"/>
          <w:b w:val="0"/>
          <w:bCs w:val="0"/>
        </w:rPr>
      </w:pPr>
      <w:r w:rsidRPr="00182205">
        <w:rPr>
          <w:rFonts w:ascii="Times New Roman" w:hAnsi="Times New Roman"/>
          <w:b w:val="0"/>
          <w:bCs w:val="0"/>
        </w:rPr>
        <w:t>Внести изменения в постановление Администрации Чамзинского муниципального района от 12 ноября 2024 года № 655 «О предоставлении муниципальному бюджетному учреждению Чамзинского муниципального района «Чамзинское» бюджетных ассигнований за счет субсидии из бюджета</w:t>
      </w:r>
      <w:r w:rsidRPr="00182205">
        <w:rPr>
          <w:rFonts w:ascii="Times New Roman" w:hAnsi="Times New Roman"/>
          <w:b w:val="0"/>
          <w:bCs w:val="0"/>
          <w:i/>
          <w:iCs/>
        </w:rPr>
        <w:t xml:space="preserve"> </w:t>
      </w:r>
      <w:r w:rsidRPr="00182205">
        <w:rPr>
          <w:rStyle w:val="affffff5"/>
          <w:rFonts w:ascii="Times New Roman" w:hAnsi="Times New Roman"/>
          <w:b w:val="0"/>
          <w:bCs w:val="0"/>
          <w:i w:val="0"/>
        </w:rPr>
        <w:t>Чамзинского</w:t>
      </w:r>
      <w:r w:rsidRPr="00182205">
        <w:rPr>
          <w:rFonts w:ascii="Times New Roman" w:hAnsi="Times New Roman"/>
          <w:b w:val="0"/>
          <w:bCs w:val="0"/>
          <w:i/>
          <w:iCs/>
        </w:rPr>
        <w:t xml:space="preserve"> </w:t>
      </w:r>
      <w:r w:rsidRPr="00182205">
        <w:rPr>
          <w:rStyle w:val="affffff5"/>
          <w:rFonts w:ascii="Times New Roman" w:hAnsi="Times New Roman"/>
          <w:b w:val="0"/>
          <w:bCs w:val="0"/>
          <w:i w:val="0"/>
        </w:rPr>
        <w:t>муниципального</w:t>
      </w:r>
      <w:r w:rsidRPr="00182205">
        <w:rPr>
          <w:rFonts w:ascii="Times New Roman" w:hAnsi="Times New Roman"/>
          <w:b w:val="0"/>
          <w:bCs w:val="0"/>
          <w:i/>
          <w:iCs/>
        </w:rPr>
        <w:t xml:space="preserve"> </w:t>
      </w:r>
      <w:r w:rsidRPr="00182205">
        <w:rPr>
          <w:rStyle w:val="affffff5"/>
          <w:rFonts w:ascii="Times New Roman" w:hAnsi="Times New Roman"/>
          <w:b w:val="0"/>
          <w:bCs w:val="0"/>
          <w:i w:val="0"/>
        </w:rPr>
        <w:t>района</w:t>
      </w:r>
      <w:r w:rsidRPr="00182205">
        <w:rPr>
          <w:rFonts w:ascii="Times New Roman" w:hAnsi="Times New Roman"/>
          <w:b w:val="0"/>
          <w:bCs w:val="0"/>
        </w:rPr>
        <w:t xml:space="preserve"> Республики Мордовия на </w:t>
      </w:r>
      <w:r w:rsidRPr="00182205">
        <w:rPr>
          <w:rStyle w:val="affffff5"/>
          <w:rFonts w:ascii="Times New Roman" w:hAnsi="Times New Roman"/>
          <w:b w:val="0"/>
          <w:bCs w:val="0"/>
          <w:i w:val="0"/>
        </w:rPr>
        <w:t>осуществление</w:t>
      </w:r>
      <w:r w:rsidRPr="00182205">
        <w:rPr>
          <w:rFonts w:ascii="Times New Roman" w:hAnsi="Times New Roman"/>
          <w:b w:val="0"/>
          <w:bCs w:val="0"/>
          <w:i/>
          <w:iCs/>
        </w:rPr>
        <w:t xml:space="preserve"> </w:t>
      </w:r>
      <w:r w:rsidRPr="00182205">
        <w:rPr>
          <w:rStyle w:val="affffff5"/>
          <w:rFonts w:ascii="Times New Roman" w:hAnsi="Times New Roman"/>
          <w:b w:val="0"/>
          <w:bCs w:val="0"/>
          <w:i w:val="0"/>
        </w:rPr>
        <w:t>капитальных</w:t>
      </w:r>
      <w:r w:rsidRPr="00182205">
        <w:rPr>
          <w:rFonts w:ascii="Times New Roman" w:hAnsi="Times New Roman"/>
          <w:b w:val="0"/>
          <w:bCs w:val="0"/>
          <w:i/>
          <w:iCs/>
        </w:rPr>
        <w:t xml:space="preserve"> </w:t>
      </w:r>
      <w:r w:rsidRPr="00182205">
        <w:rPr>
          <w:rStyle w:val="affffff5"/>
          <w:rFonts w:ascii="Times New Roman" w:hAnsi="Times New Roman"/>
          <w:b w:val="0"/>
          <w:bCs w:val="0"/>
          <w:i w:val="0"/>
        </w:rPr>
        <w:t>вложений</w:t>
      </w:r>
      <w:r w:rsidRPr="00182205">
        <w:rPr>
          <w:rFonts w:ascii="Times New Roman" w:hAnsi="Times New Roman"/>
          <w:b w:val="0"/>
          <w:bCs w:val="0"/>
        </w:rPr>
        <w:t xml:space="preserve"> в </w:t>
      </w:r>
      <w:r w:rsidRPr="00182205">
        <w:rPr>
          <w:rStyle w:val="affffff5"/>
          <w:rFonts w:ascii="Times New Roman" w:hAnsi="Times New Roman"/>
          <w:b w:val="0"/>
          <w:bCs w:val="0"/>
          <w:i w:val="0"/>
        </w:rPr>
        <w:t>объекты</w:t>
      </w:r>
      <w:r w:rsidRPr="00182205">
        <w:rPr>
          <w:rFonts w:ascii="Times New Roman" w:hAnsi="Times New Roman"/>
          <w:b w:val="0"/>
          <w:bCs w:val="0"/>
          <w:i/>
          <w:iCs/>
        </w:rPr>
        <w:t xml:space="preserve"> </w:t>
      </w:r>
      <w:r w:rsidRPr="00182205">
        <w:rPr>
          <w:rStyle w:val="affffff5"/>
          <w:rFonts w:ascii="Times New Roman" w:hAnsi="Times New Roman"/>
          <w:b w:val="0"/>
          <w:bCs w:val="0"/>
          <w:i w:val="0"/>
        </w:rPr>
        <w:t>капитального</w:t>
      </w:r>
      <w:r w:rsidRPr="00182205">
        <w:rPr>
          <w:rFonts w:ascii="Times New Roman" w:hAnsi="Times New Roman"/>
          <w:b w:val="0"/>
          <w:bCs w:val="0"/>
          <w:i/>
          <w:iCs/>
        </w:rPr>
        <w:t xml:space="preserve"> </w:t>
      </w:r>
      <w:r w:rsidRPr="00182205">
        <w:rPr>
          <w:rStyle w:val="affffff5"/>
          <w:rFonts w:ascii="Times New Roman" w:hAnsi="Times New Roman"/>
          <w:b w:val="0"/>
          <w:bCs w:val="0"/>
          <w:i w:val="0"/>
        </w:rPr>
        <w:t>строительства</w:t>
      </w:r>
      <w:r w:rsidRPr="00182205">
        <w:rPr>
          <w:rFonts w:ascii="Times New Roman" w:hAnsi="Times New Roman"/>
          <w:b w:val="0"/>
          <w:bCs w:val="0"/>
        </w:rPr>
        <w:t xml:space="preserve"> (в том числе реконструкции, реконструкции с элементами реставрации, технического перевооружения) муниципальной собственности и (или) приобретение </w:t>
      </w:r>
      <w:r w:rsidRPr="00182205">
        <w:rPr>
          <w:rStyle w:val="affffff5"/>
          <w:rFonts w:ascii="Times New Roman" w:hAnsi="Times New Roman"/>
          <w:b w:val="0"/>
          <w:bCs w:val="0"/>
          <w:i w:val="0"/>
        </w:rPr>
        <w:t>объектов</w:t>
      </w:r>
      <w:r w:rsidRPr="00182205">
        <w:rPr>
          <w:rFonts w:ascii="Times New Roman" w:hAnsi="Times New Roman"/>
          <w:b w:val="0"/>
          <w:bCs w:val="0"/>
        </w:rPr>
        <w:t xml:space="preserve"> недвижимого имущества в муниципальную собственность»</w:t>
      </w:r>
      <w:r w:rsidRPr="00182205">
        <w:rPr>
          <w:rFonts w:ascii="Times New Roman" w:hAnsi="Times New Roman"/>
        </w:rPr>
        <w:t xml:space="preserve">, </w:t>
      </w:r>
      <w:r w:rsidRPr="00182205">
        <w:rPr>
          <w:rFonts w:ascii="Times New Roman" w:hAnsi="Times New Roman"/>
          <w:b w:val="0"/>
          <w:bCs w:val="0"/>
        </w:rPr>
        <w:t>изложив приложение к постановлению в новой редакции (прилагается).</w:t>
      </w:r>
    </w:p>
    <w:p w:rsidR="00182205" w:rsidRPr="00182205" w:rsidRDefault="00182205" w:rsidP="00182205">
      <w:pPr>
        <w:pStyle w:val="a5"/>
        <w:ind w:firstLine="567"/>
        <w:jc w:val="both"/>
        <w:rPr>
          <w:rFonts w:ascii="Times New Roman" w:hAnsi="Times New Roman" w:cs="Times New Roman"/>
          <w:sz w:val="24"/>
          <w:szCs w:val="24"/>
        </w:rPr>
      </w:pPr>
      <w:r w:rsidRPr="00182205">
        <w:rPr>
          <w:rFonts w:ascii="Times New Roman" w:hAnsi="Times New Roman" w:cs="Times New Roman"/>
          <w:sz w:val="24"/>
          <w:szCs w:val="24"/>
        </w:rPr>
        <w:t>2. Настоящее постановление вступает в силу после дня его официального опубликования в информационном бюллетене Чамзинского муниципального района.</w:t>
      </w:r>
    </w:p>
    <w:p w:rsidR="00182205" w:rsidRPr="00182205" w:rsidRDefault="00182205" w:rsidP="00182205">
      <w:pPr>
        <w:jc w:val="both"/>
      </w:pPr>
    </w:p>
    <w:p w:rsidR="00182205" w:rsidRPr="00182205" w:rsidRDefault="00182205" w:rsidP="00182205">
      <w:pPr>
        <w:jc w:val="both"/>
      </w:pPr>
    </w:p>
    <w:p w:rsidR="00182205" w:rsidRPr="00182205" w:rsidRDefault="00182205" w:rsidP="00182205">
      <w:pPr>
        <w:jc w:val="both"/>
      </w:pPr>
      <w:r w:rsidRPr="00182205">
        <w:t>Глава Чамзинского</w:t>
      </w:r>
    </w:p>
    <w:p w:rsidR="00182205" w:rsidRPr="00182205" w:rsidRDefault="00182205" w:rsidP="00182205">
      <w:pPr>
        <w:jc w:val="both"/>
      </w:pPr>
      <w:r w:rsidRPr="00182205">
        <w:t xml:space="preserve">муниципального района                                           </w:t>
      </w:r>
      <w:r w:rsidRPr="00182205">
        <w:tab/>
      </w:r>
      <w:r w:rsidRPr="00182205">
        <w:tab/>
        <w:t xml:space="preserve">                     А.В. Сазанов</w:t>
      </w:r>
    </w:p>
    <w:p w:rsidR="00182205" w:rsidRPr="00182205" w:rsidRDefault="00182205" w:rsidP="00182205">
      <w:pPr>
        <w:jc w:val="both"/>
      </w:pPr>
    </w:p>
    <w:p w:rsidR="00182205" w:rsidRDefault="00182205" w:rsidP="00182205">
      <w:pPr>
        <w:jc w:val="both"/>
        <w:sectPr w:rsidR="00182205" w:rsidSect="00562F4F">
          <w:pgSz w:w="11906" w:h="16838"/>
          <w:pgMar w:top="1134" w:right="567" w:bottom="851" w:left="1134" w:header="709" w:footer="709" w:gutter="0"/>
          <w:cols w:space="708"/>
          <w:docGrid w:linePitch="360"/>
        </w:sectPr>
      </w:pPr>
    </w:p>
    <w:p w:rsidR="00182205" w:rsidRPr="00182205" w:rsidRDefault="00182205" w:rsidP="00182205">
      <w:pPr>
        <w:jc w:val="both"/>
      </w:pPr>
    </w:p>
    <w:p w:rsidR="00182205" w:rsidRPr="00182205" w:rsidRDefault="00182205" w:rsidP="00182205">
      <w:pPr>
        <w:jc w:val="right"/>
      </w:pPr>
      <w:r w:rsidRPr="00182205">
        <w:t>«Приложение</w:t>
      </w:r>
    </w:p>
    <w:p w:rsidR="00182205" w:rsidRPr="00182205" w:rsidRDefault="00182205" w:rsidP="00182205">
      <w:pPr>
        <w:jc w:val="right"/>
      </w:pPr>
      <w:r w:rsidRPr="00182205">
        <w:t>к постановлению Администрации</w:t>
      </w:r>
    </w:p>
    <w:p w:rsidR="00182205" w:rsidRPr="00182205" w:rsidRDefault="00182205" w:rsidP="00182205">
      <w:pPr>
        <w:jc w:val="right"/>
      </w:pPr>
      <w:r w:rsidRPr="00182205">
        <w:t>Чамзинского муниципального района</w:t>
      </w:r>
    </w:p>
    <w:p w:rsidR="00182205" w:rsidRPr="00182205" w:rsidRDefault="00182205" w:rsidP="00182205">
      <w:pPr>
        <w:jc w:val="right"/>
      </w:pPr>
      <w:r w:rsidRPr="00182205">
        <w:t>Республики Мордовия</w:t>
      </w:r>
    </w:p>
    <w:p w:rsidR="00182205" w:rsidRPr="00182205" w:rsidRDefault="00182205" w:rsidP="00182205">
      <w:pPr>
        <w:jc w:val="right"/>
      </w:pPr>
      <w:r w:rsidRPr="00182205">
        <w:t xml:space="preserve">                                                                                                                                                                      от 12.11.2024 года № 655</w:t>
      </w:r>
    </w:p>
    <w:p w:rsidR="00182205" w:rsidRPr="00182205" w:rsidRDefault="00182205" w:rsidP="00182205">
      <w:pPr>
        <w:jc w:val="center"/>
        <w:rPr>
          <w:b/>
          <w:bCs/>
        </w:rPr>
      </w:pPr>
      <w:r w:rsidRPr="00182205">
        <w:rPr>
          <w:b/>
          <w:bCs/>
        </w:rPr>
        <w:t>Перечень</w:t>
      </w:r>
    </w:p>
    <w:p w:rsidR="00182205" w:rsidRPr="00182205" w:rsidRDefault="00182205" w:rsidP="00182205">
      <w:pPr>
        <w:jc w:val="center"/>
        <w:rPr>
          <w:b/>
          <w:bCs/>
        </w:rPr>
      </w:pPr>
      <w:r w:rsidRPr="00182205">
        <w:rPr>
          <w:b/>
          <w:bCs/>
        </w:rPr>
        <w:t xml:space="preserve">объектов </w:t>
      </w:r>
      <w:r w:rsidRPr="00182205">
        <w:rPr>
          <w:rStyle w:val="affffff5"/>
          <w:b/>
          <w:bCs/>
          <w:i w:val="0"/>
        </w:rPr>
        <w:t>капитального</w:t>
      </w:r>
      <w:r w:rsidRPr="00182205">
        <w:rPr>
          <w:b/>
          <w:bCs/>
          <w:i/>
          <w:iCs/>
        </w:rPr>
        <w:t xml:space="preserve"> </w:t>
      </w:r>
      <w:r w:rsidRPr="00182205">
        <w:rPr>
          <w:rStyle w:val="affffff5"/>
          <w:b/>
          <w:bCs/>
          <w:i w:val="0"/>
        </w:rPr>
        <w:t>строительства</w:t>
      </w:r>
      <w:r w:rsidRPr="00182205">
        <w:rPr>
          <w:b/>
          <w:bCs/>
        </w:rPr>
        <w:t xml:space="preserve"> (в том числе реконструкции, реконструкции с элементами реставрации, технического перевооружения) муниципальной собственности и (или) приобретение </w:t>
      </w:r>
      <w:r w:rsidRPr="00182205">
        <w:rPr>
          <w:rStyle w:val="affffff5"/>
          <w:b/>
          <w:bCs/>
          <w:i w:val="0"/>
        </w:rPr>
        <w:t>объектов</w:t>
      </w:r>
      <w:r w:rsidRPr="00182205">
        <w:rPr>
          <w:b/>
          <w:bCs/>
        </w:rPr>
        <w:t xml:space="preserve"> недвижимого имущества в муниципальную собственность</w:t>
      </w:r>
    </w:p>
    <w:p w:rsidR="00182205" w:rsidRPr="00182205" w:rsidRDefault="00182205" w:rsidP="00182205">
      <w:pPr>
        <w:jc w:val="center"/>
        <w:rPr>
          <w:bCs/>
        </w:rPr>
      </w:pPr>
    </w:p>
    <w:tbl>
      <w:tblPr>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0"/>
        <w:gridCol w:w="1790"/>
        <w:gridCol w:w="1609"/>
        <w:gridCol w:w="1790"/>
        <w:gridCol w:w="1790"/>
        <w:gridCol w:w="1267"/>
        <w:gridCol w:w="863"/>
        <w:gridCol w:w="1001"/>
        <w:gridCol w:w="958"/>
        <w:gridCol w:w="1022"/>
        <w:gridCol w:w="1178"/>
        <w:gridCol w:w="1060"/>
      </w:tblGrid>
      <w:tr w:rsidR="00182205" w:rsidRPr="00182205" w:rsidTr="00562F4F">
        <w:trPr>
          <w:trHeight w:val="1144"/>
        </w:trPr>
        <w:tc>
          <w:tcPr>
            <w:tcW w:w="1940" w:type="dxa"/>
            <w:vMerge w:val="restart"/>
            <w:shd w:val="clear" w:color="auto" w:fill="auto"/>
          </w:tcPr>
          <w:p w:rsidR="00182205" w:rsidRPr="00182205" w:rsidRDefault="00182205" w:rsidP="00562F4F">
            <w:pPr>
              <w:jc w:val="center"/>
              <w:rPr>
                <w:b/>
              </w:rPr>
            </w:pPr>
            <w:r w:rsidRPr="00182205">
              <w:rPr>
                <w:b/>
              </w:rPr>
              <w:t>Наименование объекта капитального строительства</w:t>
            </w:r>
          </w:p>
        </w:tc>
        <w:tc>
          <w:tcPr>
            <w:tcW w:w="1790" w:type="dxa"/>
            <w:vMerge w:val="restart"/>
            <w:shd w:val="clear" w:color="auto" w:fill="auto"/>
          </w:tcPr>
          <w:p w:rsidR="00182205" w:rsidRPr="00182205" w:rsidRDefault="00182205" w:rsidP="00562F4F">
            <w:pPr>
              <w:jc w:val="center"/>
              <w:rPr>
                <w:b/>
              </w:rPr>
            </w:pPr>
            <w:r w:rsidRPr="00182205">
              <w:rPr>
                <w:b/>
              </w:rPr>
              <w:t>Наименование муниципальной программы Чамзинского муниципального района Республики Мордовия</w:t>
            </w:r>
          </w:p>
        </w:tc>
        <w:tc>
          <w:tcPr>
            <w:tcW w:w="1609" w:type="dxa"/>
            <w:vMerge w:val="restart"/>
            <w:shd w:val="clear" w:color="auto" w:fill="auto"/>
          </w:tcPr>
          <w:p w:rsidR="00182205" w:rsidRPr="00182205" w:rsidRDefault="00182205" w:rsidP="00562F4F">
            <w:pPr>
              <w:jc w:val="center"/>
              <w:rPr>
                <w:b/>
              </w:rPr>
            </w:pPr>
            <w:r w:rsidRPr="00182205">
              <w:rPr>
                <w:b/>
              </w:rPr>
              <w:t>Направление инвестирования</w:t>
            </w:r>
          </w:p>
        </w:tc>
        <w:tc>
          <w:tcPr>
            <w:tcW w:w="1790" w:type="dxa"/>
            <w:vMerge w:val="restart"/>
            <w:shd w:val="clear" w:color="auto" w:fill="auto"/>
          </w:tcPr>
          <w:p w:rsidR="00182205" w:rsidRPr="00182205" w:rsidRDefault="00182205" w:rsidP="00562F4F">
            <w:pPr>
              <w:jc w:val="center"/>
              <w:rPr>
                <w:b/>
              </w:rPr>
            </w:pPr>
            <w:r w:rsidRPr="00182205">
              <w:rPr>
                <w:b/>
              </w:rPr>
              <w:t>Наименование главного распорядителя бюджетных средств</w:t>
            </w:r>
          </w:p>
        </w:tc>
        <w:tc>
          <w:tcPr>
            <w:tcW w:w="1790" w:type="dxa"/>
            <w:vMerge w:val="restart"/>
            <w:shd w:val="clear" w:color="auto" w:fill="auto"/>
          </w:tcPr>
          <w:p w:rsidR="00182205" w:rsidRPr="00182205" w:rsidRDefault="00182205" w:rsidP="00562F4F">
            <w:pPr>
              <w:jc w:val="center"/>
              <w:rPr>
                <w:b/>
              </w:rPr>
            </w:pPr>
            <w:r w:rsidRPr="00182205">
              <w:rPr>
                <w:b/>
              </w:rPr>
              <w:t>Наименование заказчика- застройщика</w:t>
            </w:r>
          </w:p>
        </w:tc>
        <w:tc>
          <w:tcPr>
            <w:tcW w:w="1267" w:type="dxa"/>
            <w:vMerge w:val="restart"/>
            <w:shd w:val="clear" w:color="auto" w:fill="auto"/>
          </w:tcPr>
          <w:p w:rsidR="00182205" w:rsidRPr="00182205" w:rsidRDefault="00182205" w:rsidP="00562F4F">
            <w:pPr>
              <w:jc w:val="center"/>
              <w:rPr>
                <w:b/>
              </w:rPr>
            </w:pPr>
            <w:r w:rsidRPr="00182205">
              <w:rPr>
                <w:b/>
              </w:rPr>
              <w:t>Мощность (прирост мощности) объекта капитального строительства подлежащего вводу, мощность объекта недвижимого имущества</w:t>
            </w:r>
          </w:p>
        </w:tc>
        <w:tc>
          <w:tcPr>
            <w:tcW w:w="863" w:type="dxa"/>
            <w:vMerge w:val="restart"/>
            <w:shd w:val="clear" w:color="auto" w:fill="auto"/>
          </w:tcPr>
          <w:p w:rsidR="00182205" w:rsidRPr="00182205" w:rsidRDefault="00182205" w:rsidP="00562F4F">
            <w:pPr>
              <w:jc w:val="center"/>
              <w:rPr>
                <w:b/>
              </w:rPr>
            </w:pPr>
            <w:r w:rsidRPr="00182205">
              <w:rPr>
                <w:b/>
              </w:rPr>
              <w:t>Срок ввода в эксплуа</w:t>
            </w:r>
          </w:p>
          <w:p w:rsidR="00182205" w:rsidRPr="00182205" w:rsidRDefault="00182205" w:rsidP="00562F4F">
            <w:pPr>
              <w:jc w:val="center"/>
              <w:rPr>
                <w:b/>
              </w:rPr>
            </w:pPr>
            <w:r w:rsidRPr="00182205">
              <w:rPr>
                <w:b/>
              </w:rPr>
              <w:t>тацию (приобре</w:t>
            </w:r>
          </w:p>
          <w:p w:rsidR="00182205" w:rsidRPr="00182205" w:rsidRDefault="00182205" w:rsidP="00562F4F">
            <w:pPr>
              <w:jc w:val="center"/>
              <w:rPr>
                <w:b/>
              </w:rPr>
            </w:pPr>
            <w:r w:rsidRPr="00182205">
              <w:rPr>
                <w:b/>
              </w:rPr>
              <w:t xml:space="preserve">тение) </w:t>
            </w:r>
          </w:p>
          <w:p w:rsidR="00182205" w:rsidRPr="00182205" w:rsidRDefault="00182205" w:rsidP="00562F4F">
            <w:pPr>
              <w:jc w:val="center"/>
              <w:rPr>
                <w:b/>
              </w:rPr>
            </w:pPr>
            <w:r w:rsidRPr="00182205">
              <w:rPr>
                <w:b/>
              </w:rPr>
              <w:t xml:space="preserve">объекта, </w:t>
            </w:r>
          </w:p>
          <w:p w:rsidR="00182205" w:rsidRPr="00182205" w:rsidRDefault="00182205" w:rsidP="00562F4F">
            <w:pPr>
              <w:jc w:val="center"/>
              <w:rPr>
                <w:b/>
              </w:rPr>
            </w:pPr>
            <w:r w:rsidRPr="00182205">
              <w:rPr>
                <w:b/>
              </w:rPr>
              <w:t>(год)</w:t>
            </w:r>
          </w:p>
        </w:tc>
        <w:tc>
          <w:tcPr>
            <w:tcW w:w="1001" w:type="dxa"/>
            <w:vMerge w:val="restart"/>
            <w:tcBorders>
              <w:right w:val="single" w:sz="4" w:space="0" w:color="auto"/>
            </w:tcBorders>
          </w:tcPr>
          <w:p w:rsidR="00182205" w:rsidRPr="00182205" w:rsidRDefault="00182205" w:rsidP="00562F4F">
            <w:pPr>
              <w:jc w:val="center"/>
              <w:rPr>
                <w:b/>
                <w:bCs/>
              </w:rPr>
            </w:pPr>
            <w:r w:rsidRPr="00182205">
              <w:rPr>
                <w:b/>
                <w:bCs/>
              </w:rPr>
              <w:t>Сметная стоимость, тыс.руб.</w:t>
            </w:r>
          </w:p>
        </w:tc>
        <w:tc>
          <w:tcPr>
            <w:tcW w:w="958" w:type="dxa"/>
            <w:tcBorders>
              <w:top w:val="single" w:sz="4" w:space="0" w:color="auto"/>
              <w:left w:val="single" w:sz="4" w:space="0" w:color="auto"/>
              <w:bottom w:val="nil"/>
              <w:right w:val="single" w:sz="4" w:space="0" w:color="auto"/>
            </w:tcBorders>
          </w:tcPr>
          <w:p w:rsidR="00182205" w:rsidRPr="00182205" w:rsidRDefault="00182205" w:rsidP="00562F4F">
            <w:pPr>
              <w:jc w:val="center"/>
              <w:rPr>
                <w:b/>
                <w:bCs/>
              </w:rPr>
            </w:pPr>
            <w:r w:rsidRPr="00182205">
              <w:rPr>
                <w:b/>
              </w:rPr>
              <w:t>Общий (предельный) объем бюджетных инвестиций, руб.</w:t>
            </w:r>
          </w:p>
        </w:tc>
        <w:tc>
          <w:tcPr>
            <w:tcW w:w="3260" w:type="dxa"/>
            <w:gridSpan w:val="3"/>
            <w:tcBorders>
              <w:top w:val="single" w:sz="4" w:space="0" w:color="auto"/>
              <w:left w:val="single" w:sz="4" w:space="0" w:color="auto"/>
              <w:bottom w:val="single" w:sz="4" w:space="0" w:color="auto"/>
              <w:right w:val="single" w:sz="4" w:space="0" w:color="auto"/>
            </w:tcBorders>
          </w:tcPr>
          <w:p w:rsidR="00182205" w:rsidRPr="00182205" w:rsidRDefault="00182205" w:rsidP="00562F4F">
            <w:pPr>
              <w:jc w:val="center"/>
              <w:rPr>
                <w:b/>
                <w:bCs/>
              </w:rPr>
            </w:pPr>
            <w:r w:rsidRPr="00182205">
              <w:rPr>
                <w:b/>
                <w:bCs/>
              </w:rPr>
              <w:t>Распределение общего (предельного) объема предоставляемых инвестиций по годам реализации инвестиционного проекта</w:t>
            </w:r>
          </w:p>
        </w:tc>
      </w:tr>
      <w:tr w:rsidR="00182205" w:rsidRPr="00182205" w:rsidTr="00562F4F">
        <w:trPr>
          <w:trHeight w:val="255"/>
        </w:trPr>
        <w:tc>
          <w:tcPr>
            <w:tcW w:w="1940" w:type="dxa"/>
            <w:vMerge/>
            <w:shd w:val="clear" w:color="auto" w:fill="auto"/>
          </w:tcPr>
          <w:p w:rsidR="00182205" w:rsidRPr="00182205" w:rsidRDefault="00182205" w:rsidP="00562F4F">
            <w:pPr>
              <w:jc w:val="center"/>
              <w:rPr>
                <w:b/>
              </w:rPr>
            </w:pPr>
          </w:p>
        </w:tc>
        <w:tc>
          <w:tcPr>
            <w:tcW w:w="1790" w:type="dxa"/>
            <w:vMerge/>
            <w:shd w:val="clear" w:color="auto" w:fill="auto"/>
          </w:tcPr>
          <w:p w:rsidR="00182205" w:rsidRPr="00182205" w:rsidRDefault="00182205" w:rsidP="00562F4F">
            <w:pPr>
              <w:jc w:val="center"/>
              <w:rPr>
                <w:b/>
              </w:rPr>
            </w:pPr>
          </w:p>
        </w:tc>
        <w:tc>
          <w:tcPr>
            <w:tcW w:w="1609" w:type="dxa"/>
            <w:vMerge/>
            <w:shd w:val="clear" w:color="auto" w:fill="auto"/>
          </w:tcPr>
          <w:p w:rsidR="00182205" w:rsidRPr="00182205" w:rsidRDefault="00182205" w:rsidP="00562F4F">
            <w:pPr>
              <w:jc w:val="center"/>
              <w:rPr>
                <w:b/>
              </w:rPr>
            </w:pPr>
          </w:p>
        </w:tc>
        <w:tc>
          <w:tcPr>
            <w:tcW w:w="1790" w:type="dxa"/>
            <w:vMerge/>
            <w:shd w:val="clear" w:color="auto" w:fill="auto"/>
          </w:tcPr>
          <w:p w:rsidR="00182205" w:rsidRPr="00182205" w:rsidRDefault="00182205" w:rsidP="00562F4F">
            <w:pPr>
              <w:jc w:val="center"/>
              <w:rPr>
                <w:b/>
              </w:rPr>
            </w:pPr>
          </w:p>
        </w:tc>
        <w:tc>
          <w:tcPr>
            <w:tcW w:w="1790" w:type="dxa"/>
            <w:vMerge/>
            <w:shd w:val="clear" w:color="auto" w:fill="auto"/>
          </w:tcPr>
          <w:p w:rsidR="00182205" w:rsidRPr="00182205" w:rsidRDefault="00182205" w:rsidP="00562F4F">
            <w:pPr>
              <w:jc w:val="center"/>
              <w:rPr>
                <w:b/>
              </w:rPr>
            </w:pPr>
          </w:p>
        </w:tc>
        <w:tc>
          <w:tcPr>
            <w:tcW w:w="1267" w:type="dxa"/>
            <w:vMerge/>
            <w:shd w:val="clear" w:color="auto" w:fill="auto"/>
          </w:tcPr>
          <w:p w:rsidR="00182205" w:rsidRPr="00182205" w:rsidRDefault="00182205" w:rsidP="00562F4F">
            <w:pPr>
              <w:jc w:val="center"/>
              <w:rPr>
                <w:b/>
              </w:rPr>
            </w:pPr>
          </w:p>
        </w:tc>
        <w:tc>
          <w:tcPr>
            <w:tcW w:w="863" w:type="dxa"/>
            <w:vMerge/>
            <w:shd w:val="clear" w:color="auto" w:fill="auto"/>
          </w:tcPr>
          <w:p w:rsidR="00182205" w:rsidRPr="00182205" w:rsidRDefault="00182205" w:rsidP="00562F4F">
            <w:pPr>
              <w:jc w:val="center"/>
              <w:rPr>
                <w:b/>
              </w:rPr>
            </w:pPr>
          </w:p>
        </w:tc>
        <w:tc>
          <w:tcPr>
            <w:tcW w:w="1001" w:type="dxa"/>
            <w:vMerge/>
            <w:tcBorders>
              <w:right w:val="single" w:sz="4" w:space="0" w:color="auto"/>
            </w:tcBorders>
          </w:tcPr>
          <w:p w:rsidR="00182205" w:rsidRPr="00182205" w:rsidRDefault="00182205" w:rsidP="00562F4F">
            <w:pPr>
              <w:jc w:val="center"/>
              <w:rPr>
                <w:b/>
                <w:bCs/>
              </w:rPr>
            </w:pPr>
          </w:p>
        </w:tc>
        <w:tc>
          <w:tcPr>
            <w:tcW w:w="958" w:type="dxa"/>
            <w:tcBorders>
              <w:top w:val="nil"/>
              <w:left w:val="single" w:sz="4" w:space="0" w:color="auto"/>
              <w:bottom w:val="nil"/>
              <w:right w:val="single" w:sz="4" w:space="0" w:color="auto"/>
            </w:tcBorders>
          </w:tcPr>
          <w:p w:rsidR="00182205" w:rsidRPr="00182205" w:rsidRDefault="00182205" w:rsidP="00562F4F">
            <w:pPr>
              <w:jc w:val="center"/>
              <w:rPr>
                <w:b/>
                <w:bCs/>
              </w:rPr>
            </w:pPr>
          </w:p>
        </w:tc>
        <w:tc>
          <w:tcPr>
            <w:tcW w:w="3260" w:type="dxa"/>
            <w:gridSpan w:val="3"/>
            <w:tcBorders>
              <w:top w:val="single" w:sz="4" w:space="0" w:color="auto"/>
              <w:left w:val="single" w:sz="4" w:space="0" w:color="auto"/>
              <w:bottom w:val="single" w:sz="4" w:space="0" w:color="auto"/>
              <w:right w:val="single" w:sz="4" w:space="0" w:color="auto"/>
            </w:tcBorders>
          </w:tcPr>
          <w:p w:rsidR="00182205" w:rsidRPr="00182205" w:rsidRDefault="00182205" w:rsidP="00562F4F">
            <w:pPr>
              <w:jc w:val="center"/>
              <w:rPr>
                <w:b/>
                <w:bCs/>
              </w:rPr>
            </w:pPr>
            <w:r w:rsidRPr="00182205">
              <w:rPr>
                <w:b/>
                <w:bCs/>
              </w:rPr>
              <w:t>Всего, руб.</w:t>
            </w:r>
          </w:p>
        </w:tc>
      </w:tr>
      <w:tr w:rsidR="00182205" w:rsidRPr="00182205" w:rsidTr="00562F4F">
        <w:trPr>
          <w:trHeight w:val="842"/>
        </w:trPr>
        <w:tc>
          <w:tcPr>
            <w:tcW w:w="1940" w:type="dxa"/>
            <w:vMerge/>
            <w:shd w:val="clear" w:color="auto" w:fill="auto"/>
          </w:tcPr>
          <w:p w:rsidR="00182205" w:rsidRPr="00182205" w:rsidRDefault="00182205" w:rsidP="00562F4F">
            <w:pPr>
              <w:jc w:val="center"/>
              <w:rPr>
                <w:b/>
              </w:rPr>
            </w:pPr>
          </w:p>
        </w:tc>
        <w:tc>
          <w:tcPr>
            <w:tcW w:w="1790" w:type="dxa"/>
            <w:vMerge/>
            <w:shd w:val="clear" w:color="auto" w:fill="auto"/>
          </w:tcPr>
          <w:p w:rsidR="00182205" w:rsidRPr="00182205" w:rsidRDefault="00182205" w:rsidP="00562F4F">
            <w:pPr>
              <w:jc w:val="center"/>
              <w:rPr>
                <w:b/>
              </w:rPr>
            </w:pPr>
          </w:p>
        </w:tc>
        <w:tc>
          <w:tcPr>
            <w:tcW w:w="1609" w:type="dxa"/>
            <w:vMerge/>
            <w:shd w:val="clear" w:color="auto" w:fill="auto"/>
          </w:tcPr>
          <w:p w:rsidR="00182205" w:rsidRPr="00182205" w:rsidRDefault="00182205" w:rsidP="00562F4F">
            <w:pPr>
              <w:jc w:val="center"/>
              <w:rPr>
                <w:b/>
              </w:rPr>
            </w:pPr>
          </w:p>
        </w:tc>
        <w:tc>
          <w:tcPr>
            <w:tcW w:w="1790" w:type="dxa"/>
            <w:vMerge/>
            <w:shd w:val="clear" w:color="auto" w:fill="auto"/>
          </w:tcPr>
          <w:p w:rsidR="00182205" w:rsidRPr="00182205" w:rsidRDefault="00182205" w:rsidP="00562F4F">
            <w:pPr>
              <w:jc w:val="center"/>
              <w:rPr>
                <w:b/>
              </w:rPr>
            </w:pPr>
          </w:p>
        </w:tc>
        <w:tc>
          <w:tcPr>
            <w:tcW w:w="1790" w:type="dxa"/>
            <w:vMerge/>
            <w:shd w:val="clear" w:color="auto" w:fill="auto"/>
          </w:tcPr>
          <w:p w:rsidR="00182205" w:rsidRPr="00182205" w:rsidRDefault="00182205" w:rsidP="00562F4F">
            <w:pPr>
              <w:jc w:val="center"/>
              <w:rPr>
                <w:b/>
              </w:rPr>
            </w:pPr>
          </w:p>
        </w:tc>
        <w:tc>
          <w:tcPr>
            <w:tcW w:w="1267" w:type="dxa"/>
            <w:vMerge/>
            <w:shd w:val="clear" w:color="auto" w:fill="auto"/>
          </w:tcPr>
          <w:p w:rsidR="00182205" w:rsidRPr="00182205" w:rsidRDefault="00182205" w:rsidP="00562F4F">
            <w:pPr>
              <w:jc w:val="center"/>
              <w:rPr>
                <w:b/>
              </w:rPr>
            </w:pPr>
          </w:p>
        </w:tc>
        <w:tc>
          <w:tcPr>
            <w:tcW w:w="863" w:type="dxa"/>
            <w:vMerge/>
            <w:shd w:val="clear" w:color="auto" w:fill="auto"/>
          </w:tcPr>
          <w:p w:rsidR="00182205" w:rsidRPr="00182205" w:rsidRDefault="00182205" w:rsidP="00562F4F">
            <w:pPr>
              <w:jc w:val="center"/>
              <w:rPr>
                <w:b/>
              </w:rPr>
            </w:pPr>
          </w:p>
        </w:tc>
        <w:tc>
          <w:tcPr>
            <w:tcW w:w="1001" w:type="dxa"/>
            <w:vMerge/>
            <w:tcBorders>
              <w:right w:val="single" w:sz="4" w:space="0" w:color="auto"/>
            </w:tcBorders>
          </w:tcPr>
          <w:p w:rsidR="00182205" w:rsidRPr="00182205" w:rsidRDefault="00182205" w:rsidP="00562F4F">
            <w:pPr>
              <w:jc w:val="center"/>
              <w:rPr>
                <w:b/>
                <w:bCs/>
              </w:rPr>
            </w:pPr>
          </w:p>
        </w:tc>
        <w:tc>
          <w:tcPr>
            <w:tcW w:w="958" w:type="dxa"/>
            <w:tcBorders>
              <w:top w:val="nil"/>
              <w:left w:val="single" w:sz="4" w:space="0" w:color="auto"/>
              <w:bottom w:val="single" w:sz="4" w:space="0" w:color="auto"/>
              <w:right w:val="single" w:sz="4" w:space="0" w:color="auto"/>
            </w:tcBorders>
          </w:tcPr>
          <w:p w:rsidR="00182205" w:rsidRPr="00182205" w:rsidRDefault="00182205" w:rsidP="00562F4F">
            <w:pPr>
              <w:jc w:val="center"/>
              <w:rPr>
                <w:b/>
                <w:bCs/>
              </w:rPr>
            </w:pPr>
          </w:p>
        </w:tc>
        <w:tc>
          <w:tcPr>
            <w:tcW w:w="1022" w:type="dxa"/>
            <w:tcBorders>
              <w:top w:val="single" w:sz="4" w:space="0" w:color="auto"/>
              <w:left w:val="single" w:sz="4" w:space="0" w:color="auto"/>
            </w:tcBorders>
          </w:tcPr>
          <w:p w:rsidR="00182205" w:rsidRPr="00182205" w:rsidRDefault="00182205" w:rsidP="00562F4F">
            <w:pPr>
              <w:jc w:val="center"/>
              <w:rPr>
                <w:b/>
                <w:bCs/>
              </w:rPr>
            </w:pPr>
            <w:r w:rsidRPr="00182205">
              <w:rPr>
                <w:b/>
                <w:bCs/>
              </w:rPr>
              <w:t>2024</w:t>
            </w:r>
          </w:p>
        </w:tc>
        <w:tc>
          <w:tcPr>
            <w:tcW w:w="1178" w:type="dxa"/>
            <w:tcBorders>
              <w:top w:val="single" w:sz="4" w:space="0" w:color="auto"/>
            </w:tcBorders>
          </w:tcPr>
          <w:p w:rsidR="00182205" w:rsidRPr="00182205" w:rsidRDefault="00182205" w:rsidP="00562F4F">
            <w:pPr>
              <w:jc w:val="center"/>
              <w:rPr>
                <w:b/>
                <w:bCs/>
              </w:rPr>
            </w:pPr>
            <w:r w:rsidRPr="00182205">
              <w:rPr>
                <w:b/>
                <w:bCs/>
              </w:rPr>
              <w:t>2025</w:t>
            </w:r>
          </w:p>
        </w:tc>
        <w:tc>
          <w:tcPr>
            <w:tcW w:w="1060" w:type="dxa"/>
            <w:tcBorders>
              <w:top w:val="single" w:sz="4" w:space="0" w:color="auto"/>
            </w:tcBorders>
          </w:tcPr>
          <w:p w:rsidR="00182205" w:rsidRPr="00182205" w:rsidRDefault="00182205" w:rsidP="00562F4F">
            <w:pPr>
              <w:jc w:val="center"/>
              <w:rPr>
                <w:b/>
                <w:bCs/>
              </w:rPr>
            </w:pPr>
            <w:r w:rsidRPr="00182205">
              <w:rPr>
                <w:b/>
                <w:bCs/>
              </w:rPr>
              <w:t>2026</w:t>
            </w:r>
          </w:p>
        </w:tc>
      </w:tr>
      <w:tr w:rsidR="00182205" w:rsidRPr="00182205" w:rsidTr="00562F4F">
        <w:trPr>
          <w:trHeight w:val="242"/>
        </w:trPr>
        <w:tc>
          <w:tcPr>
            <w:tcW w:w="1940" w:type="dxa"/>
            <w:tcBorders>
              <w:bottom w:val="single" w:sz="4" w:space="0" w:color="auto"/>
            </w:tcBorders>
            <w:shd w:val="clear" w:color="auto" w:fill="auto"/>
          </w:tcPr>
          <w:p w:rsidR="00182205" w:rsidRPr="00182205" w:rsidRDefault="00182205" w:rsidP="00562F4F">
            <w:pPr>
              <w:jc w:val="center"/>
              <w:rPr>
                <w:b/>
              </w:rPr>
            </w:pPr>
            <w:r w:rsidRPr="00182205">
              <w:rPr>
                <w:b/>
              </w:rPr>
              <w:t>1</w:t>
            </w:r>
          </w:p>
        </w:tc>
        <w:tc>
          <w:tcPr>
            <w:tcW w:w="1790" w:type="dxa"/>
            <w:tcBorders>
              <w:bottom w:val="single" w:sz="4" w:space="0" w:color="auto"/>
            </w:tcBorders>
            <w:shd w:val="clear" w:color="auto" w:fill="auto"/>
          </w:tcPr>
          <w:p w:rsidR="00182205" w:rsidRPr="00182205" w:rsidRDefault="00182205" w:rsidP="00562F4F">
            <w:pPr>
              <w:jc w:val="center"/>
              <w:rPr>
                <w:b/>
              </w:rPr>
            </w:pPr>
            <w:r w:rsidRPr="00182205">
              <w:rPr>
                <w:b/>
              </w:rPr>
              <w:t>2</w:t>
            </w:r>
          </w:p>
        </w:tc>
        <w:tc>
          <w:tcPr>
            <w:tcW w:w="1609" w:type="dxa"/>
            <w:tcBorders>
              <w:bottom w:val="single" w:sz="4" w:space="0" w:color="auto"/>
            </w:tcBorders>
            <w:shd w:val="clear" w:color="auto" w:fill="auto"/>
          </w:tcPr>
          <w:p w:rsidR="00182205" w:rsidRPr="00182205" w:rsidRDefault="00182205" w:rsidP="00562F4F">
            <w:pPr>
              <w:jc w:val="center"/>
              <w:rPr>
                <w:b/>
              </w:rPr>
            </w:pPr>
            <w:r w:rsidRPr="00182205">
              <w:rPr>
                <w:b/>
              </w:rPr>
              <w:t>3</w:t>
            </w:r>
          </w:p>
        </w:tc>
        <w:tc>
          <w:tcPr>
            <w:tcW w:w="1790" w:type="dxa"/>
            <w:tcBorders>
              <w:bottom w:val="single" w:sz="4" w:space="0" w:color="auto"/>
            </w:tcBorders>
            <w:shd w:val="clear" w:color="auto" w:fill="auto"/>
          </w:tcPr>
          <w:p w:rsidR="00182205" w:rsidRPr="00182205" w:rsidRDefault="00182205" w:rsidP="00562F4F">
            <w:pPr>
              <w:jc w:val="center"/>
              <w:rPr>
                <w:b/>
              </w:rPr>
            </w:pPr>
            <w:r w:rsidRPr="00182205">
              <w:rPr>
                <w:b/>
              </w:rPr>
              <w:t>4</w:t>
            </w:r>
          </w:p>
        </w:tc>
        <w:tc>
          <w:tcPr>
            <w:tcW w:w="1790" w:type="dxa"/>
            <w:tcBorders>
              <w:bottom w:val="single" w:sz="4" w:space="0" w:color="auto"/>
            </w:tcBorders>
            <w:shd w:val="clear" w:color="auto" w:fill="auto"/>
          </w:tcPr>
          <w:p w:rsidR="00182205" w:rsidRPr="00182205" w:rsidRDefault="00182205" w:rsidP="00562F4F">
            <w:pPr>
              <w:jc w:val="center"/>
              <w:rPr>
                <w:b/>
              </w:rPr>
            </w:pPr>
            <w:r w:rsidRPr="00182205">
              <w:rPr>
                <w:b/>
              </w:rPr>
              <w:t>5</w:t>
            </w:r>
          </w:p>
        </w:tc>
        <w:tc>
          <w:tcPr>
            <w:tcW w:w="1267" w:type="dxa"/>
            <w:tcBorders>
              <w:bottom w:val="single" w:sz="4" w:space="0" w:color="auto"/>
            </w:tcBorders>
            <w:shd w:val="clear" w:color="auto" w:fill="auto"/>
          </w:tcPr>
          <w:p w:rsidR="00182205" w:rsidRPr="00182205" w:rsidRDefault="00182205" w:rsidP="00562F4F">
            <w:pPr>
              <w:jc w:val="center"/>
              <w:rPr>
                <w:b/>
              </w:rPr>
            </w:pPr>
            <w:r w:rsidRPr="00182205">
              <w:rPr>
                <w:b/>
              </w:rPr>
              <w:t>6</w:t>
            </w:r>
          </w:p>
        </w:tc>
        <w:tc>
          <w:tcPr>
            <w:tcW w:w="863" w:type="dxa"/>
            <w:tcBorders>
              <w:bottom w:val="single" w:sz="4" w:space="0" w:color="auto"/>
            </w:tcBorders>
            <w:shd w:val="clear" w:color="auto" w:fill="auto"/>
          </w:tcPr>
          <w:p w:rsidR="00182205" w:rsidRPr="00182205" w:rsidRDefault="00182205" w:rsidP="00562F4F">
            <w:pPr>
              <w:jc w:val="center"/>
              <w:rPr>
                <w:b/>
              </w:rPr>
            </w:pPr>
            <w:r w:rsidRPr="00182205">
              <w:rPr>
                <w:b/>
              </w:rPr>
              <w:t>7</w:t>
            </w:r>
          </w:p>
        </w:tc>
        <w:tc>
          <w:tcPr>
            <w:tcW w:w="1001" w:type="dxa"/>
            <w:tcBorders>
              <w:bottom w:val="single" w:sz="4" w:space="0" w:color="auto"/>
            </w:tcBorders>
          </w:tcPr>
          <w:p w:rsidR="00182205" w:rsidRPr="00182205" w:rsidRDefault="00182205" w:rsidP="00562F4F">
            <w:pPr>
              <w:jc w:val="center"/>
              <w:rPr>
                <w:b/>
              </w:rPr>
            </w:pPr>
            <w:r w:rsidRPr="00182205">
              <w:rPr>
                <w:b/>
              </w:rPr>
              <w:t>8</w:t>
            </w:r>
          </w:p>
        </w:tc>
        <w:tc>
          <w:tcPr>
            <w:tcW w:w="958" w:type="dxa"/>
            <w:tcBorders>
              <w:top w:val="single" w:sz="4" w:space="0" w:color="auto"/>
              <w:bottom w:val="single" w:sz="4" w:space="0" w:color="auto"/>
            </w:tcBorders>
          </w:tcPr>
          <w:p w:rsidR="00182205" w:rsidRPr="00182205" w:rsidRDefault="00182205" w:rsidP="00562F4F">
            <w:pPr>
              <w:jc w:val="center"/>
              <w:rPr>
                <w:b/>
              </w:rPr>
            </w:pPr>
            <w:r w:rsidRPr="00182205">
              <w:rPr>
                <w:b/>
              </w:rPr>
              <w:t>9</w:t>
            </w:r>
          </w:p>
        </w:tc>
        <w:tc>
          <w:tcPr>
            <w:tcW w:w="1022" w:type="dxa"/>
            <w:tcBorders>
              <w:bottom w:val="single" w:sz="4" w:space="0" w:color="auto"/>
            </w:tcBorders>
          </w:tcPr>
          <w:p w:rsidR="00182205" w:rsidRPr="00182205" w:rsidRDefault="00182205" w:rsidP="00562F4F">
            <w:pPr>
              <w:jc w:val="center"/>
              <w:rPr>
                <w:b/>
              </w:rPr>
            </w:pPr>
            <w:r w:rsidRPr="00182205">
              <w:rPr>
                <w:b/>
              </w:rPr>
              <w:t>10</w:t>
            </w:r>
          </w:p>
        </w:tc>
        <w:tc>
          <w:tcPr>
            <w:tcW w:w="1178" w:type="dxa"/>
            <w:tcBorders>
              <w:bottom w:val="single" w:sz="4" w:space="0" w:color="auto"/>
            </w:tcBorders>
          </w:tcPr>
          <w:p w:rsidR="00182205" w:rsidRPr="00182205" w:rsidRDefault="00182205" w:rsidP="00562F4F">
            <w:pPr>
              <w:jc w:val="center"/>
              <w:rPr>
                <w:b/>
              </w:rPr>
            </w:pPr>
            <w:r w:rsidRPr="00182205">
              <w:rPr>
                <w:b/>
              </w:rPr>
              <w:t>11</w:t>
            </w:r>
          </w:p>
        </w:tc>
        <w:tc>
          <w:tcPr>
            <w:tcW w:w="1060" w:type="dxa"/>
            <w:tcBorders>
              <w:bottom w:val="single" w:sz="4" w:space="0" w:color="auto"/>
            </w:tcBorders>
          </w:tcPr>
          <w:p w:rsidR="00182205" w:rsidRPr="00182205" w:rsidRDefault="00182205" w:rsidP="00562F4F">
            <w:pPr>
              <w:jc w:val="center"/>
              <w:rPr>
                <w:b/>
              </w:rPr>
            </w:pPr>
            <w:r w:rsidRPr="00182205">
              <w:rPr>
                <w:b/>
              </w:rPr>
              <w:t>12</w:t>
            </w:r>
          </w:p>
        </w:tc>
      </w:tr>
      <w:tr w:rsidR="00182205" w:rsidRPr="00182205" w:rsidTr="00562F4F">
        <w:trPr>
          <w:trHeight w:val="3812"/>
        </w:trPr>
        <w:tc>
          <w:tcPr>
            <w:tcW w:w="1940" w:type="dxa"/>
            <w:tcBorders>
              <w:bottom w:val="single" w:sz="4" w:space="0" w:color="auto"/>
            </w:tcBorders>
            <w:shd w:val="clear" w:color="auto" w:fill="auto"/>
          </w:tcPr>
          <w:p w:rsidR="00182205" w:rsidRPr="00182205" w:rsidRDefault="00182205" w:rsidP="00562F4F">
            <w:pPr>
              <w:jc w:val="center"/>
            </w:pPr>
            <w:r w:rsidRPr="00182205">
              <w:lastRenderedPageBreak/>
              <w:t>Строительство канализационного коллектора с очистными сооружениями мощностью 8000 куб./м. в сутки в р.п. Комсомольский Чамзинского муниципального района Республики Мордовия</w:t>
            </w:r>
          </w:p>
        </w:tc>
        <w:tc>
          <w:tcPr>
            <w:tcW w:w="1790" w:type="dxa"/>
            <w:tcBorders>
              <w:bottom w:val="single" w:sz="4" w:space="0" w:color="auto"/>
            </w:tcBorders>
            <w:shd w:val="clear" w:color="auto" w:fill="auto"/>
          </w:tcPr>
          <w:p w:rsidR="00182205" w:rsidRPr="00182205" w:rsidRDefault="00182205" w:rsidP="00562F4F">
            <w:pPr>
              <w:jc w:val="center"/>
            </w:pPr>
            <w:r w:rsidRPr="00182205">
              <w:t>Муниципальная программа Чамзинского муниципального района Республики Мордовия «Комплексное развитие сельских территорий»</w:t>
            </w:r>
          </w:p>
        </w:tc>
        <w:tc>
          <w:tcPr>
            <w:tcW w:w="1609" w:type="dxa"/>
            <w:tcBorders>
              <w:bottom w:val="single" w:sz="4" w:space="0" w:color="auto"/>
            </w:tcBorders>
            <w:shd w:val="clear" w:color="auto" w:fill="auto"/>
          </w:tcPr>
          <w:p w:rsidR="00182205" w:rsidRPr="00182205" w:rsidRDefault="00182205" w:rsidP="00562F4F">
            <w:pPr>
              <w:jc w:val="center"/>
            </w:pPr>
            <w:r w:rsidRPr="00182205">
              <w:t>Строительство</w:t>
            </w:r>
          </w:p>
        </w:tc>
        <w:tc>
          <w:tcPr>
            <w:tcW w:w="1790" w:type="dxa"/>
            <w:tcBorders>
              <w:bottom w:val="single" w:sz="4" w:space="0" w:color="auto"/>
            </w:tcBorders>
            <w:shd w:val="clear" w:color="auto" w:fill="auto"/>
          </w:tcPr>
          <w:p w:rsidR="00182205" w:rsidRPr="00182205" w:rsidRDefault="00182205" w:rsidP="00562F4F">
            <w:pPr>
              <w:jc w:val="center"/>
            </w:pPr>
            <w:r w:rsidRPr="00182205">
              <w:t>Администрация Чамзинского муниципального района Республики Мордовия</w:t>
            </w:r>
          </w:p>
        </w:tc>
        <w:tc>
          <w:tcPr>
            <w:tcW w:w="1790" w:type="dxa"/>
            <w:tcBorders>
              <w:bottom w:val="single" w:sz="4" w:space="0" w:color="auto"/>
            </w:tcBorders>
            <w:shd w:val="clear" w:color="auto" w:fill="auto"/>
          </w:tcPr>
          <w:p w:rsidR="00182205" w:rsidRPr="00182205" w:rsidRDefault="00182205" w:rsidP="00562F4F">
            <w:pPr>
              <w:jc w:val="center"/>
            </w:pPr>
            <w:r w:rsidRPr="00182205">
              <w:t>Муниципальное бюджетное учреждению Чамзинского муниципального района «Чамзинское»</w:t>
            </w:r>
          </w:p>
        </w:tc>
        <w:tc>
          <w:tcPr>
            <w:tcW w:w="1267" w:type="dxa"/>
            <w:tcBorders>
              <w:bottom w:val="single" w:sz="4" w:space="0" w:color="auto"/>
            </w:tcBorders>
            <w:shd w:val="clear" w:color="auto" w:fill="auto"/>
          </w:tcPr>
          <w:p w:rsidR="00182205" w:rsidRPr="00182205" w:rsidRDefault="00182205" w:rsidP="00562F4F">
            <w:pPr>
              <w:jc w:val="center"/>
            </w:pPr>
            <w:r w:rsidRPr="00182205">
              <w:t>8000 куб./м. в сутки</w:t>
            </w:r>
          </w:p>
        </w:tc>
        <w:tc>
          <w:tcPr>
            <w:tcW w:w="863" w:type="dxa"/>
            <w:tcBorders>
              <w:bottom w:val="single" w:sz="4" w:space="0" w:color="auto"/>
            </w:tcBorders>
            <w:shd w:val="clear" w:color="auto" w:fill="auto"/>
          </w:tcPr>
          <w:p w:rsidR="00182205" w:rsidRPr="00182205" w:rsidRDefault="00182205" w:rsidP="00562F4F">
            <w:pPr>
              <w:jc w:val="center"/>
            </w:pPr>
            <w:r w:rsidRPr="00182205">
              <w:t>2026</w:t>
            </w:r>
          </w:p>
        </w:tc>
        <w:tc>
          <w:tcPr>
            <w:tcW w:w="1001" w:type="dxa"/>
            <w:tcBorders>
              <w:bottom w:val="single" w:sz="4" w:space="0" w:color="auto"/>
            </w:tcBorders>
          </w:tcPr>
          <w:p w:rsidR="00182205" w:rsidRPr="00182205" w:rsidRDefault="00182205" w:rsidP="00562F4F">
            <w:pPr>
              <w:jc w:val="center"/>
            </w:pPr>
            <w:r w:rsidRPr="00182205">
              <w:t xml:space="preserve">970 </w:t>
            </w:r>
          </w:p>
          <w:p w:rsidR="00182205" w:rsidRPr="00182205" w:rsidRDefault="00182205" w:rsidP="00562F4F">
            <w:pPr>
              <w:jc w:val="center"/>
            </w:pPr>
          </w:p>
          <w:p w:rsidR="00182205" w:rsidRPr="00182205" w:rsidRDefault="00182205" w:rsidP="00562F4F">
            <w:pPr>
              <w:jc w:val="center"/>
            </w:pPr>
            <w:r w:rsidRPr="00182205">
              <w:t>102,2</w:t>
            </w:r>
          </w:p>
        </w:tc>
        <w:tc>
          <w:tcPr>
            <w:tcW w:w="958" w:type="dxa"/>
            <w:tcBorders>
              <w:bottom w:val="single" w:sz="4" w:space="0" w:color="auto"/>
            </w:tcBorders>
          </w:tcPr>
          <w:p w:rsidR="00182205" w:rsidRPr="00182205" w:rsidRDefault="00182205" w:rsidP="00562F4F">
            <w:pPr>
              <w:jc w:val="center"/>
            </w:pPr>
            <w:r w:rsidRPr="00182205">
              <w:t>771 953</w:t>
            </w:r>
          </w:p>
          <w:p w:rsidR="00182205" w:rsidRPr="00182205" w:rsidRDefault="00182205" w:rsidP="00562F4F">
            <w:pPr>
              <w:jc w:val="center"/>
            </w:pPr>
            <w:r w:rsidRPr="00182205">
              <w:t>684,25</w:t>
            </w:r>
          </w:p>
          <w:p w:rsidR="00182205" w:rsidRPr="00182205" w:rsidRDefault="00182205" w:rsidP="00562F4F">
            <w:pPr>
              <w:jc w:val="center"/>
            </w:pPr>
          </w:p>
        </w:tc>
        <w:tc>
          <w:tcPr>
            <w:tcW w:w="1022" w:type="dxa"/>
            <w:tcBorders>
              <w:bottom w:val="single" w:sz="4" w:space="0" w:color="auto"/>
            </w:tcBorders>
          </w:tcPr>
          <w:p w:rsidR="00182205" w:rsidRPr="00182205" w:rsidRDefault="00182205" w:rsidP="00562F4F">
            <w:pPr>
              <w:jc w:val="center"/>
            </w:pPr>
            <w:r w:rsidRPr="00182205">
              <w:t>313 534</w:t>
            </w:r>
          </w:p>
          <w:p w:rsidR="00182205" w:rsidRPr="00182205" w:rsidRDefault="00182205" w:rsidP="00562F4F">
            <w:pPr>
              <w:jc w:val="center"/>
            </w:pPr>
            <w:r w:rsidRPr="00182205">
              <w:t>424,88</w:t>
            </w:r>
          </w:p>
        </w:tc>
        <w:tc>
          <w:tcPr>
            <w:tcW w:w="1178" w:type="dxa"/>
            <w:tcBorders>
              <w:bottom w:val="single" w:sz="4" w:space="0" w:color="auto"/>
            </w:tcBorders>
          </w:tcPr>
          <w:p w:rsidR="00182205" w:rsidRPr="00182205" w:rsidRDefault="00182205" w:rsidP="00562F4F">
            <w:pPr>
              <w:ind w:left="147"/>
            </w:pPr>
            <w:r w:rsidRPr="00182205">
              <w:t>199 871</w:t>
            </w:r>
          </w:p>
          <w:p w:rsidR="00182205" w:rsidRPr="00182205" w:rsidRDefault="00182205" w:rsidP="00562F4F">
            <w:pPr>
              <w:ind w:left="147"/>
            </w:pPr>
            <w:r w:rsidRPr="00182205">
              <w:t> 416,53</w:t>
            </w:r>
          </w:p>
        </w:tc>
        <w:tc>
          <w:tcPr>
            <w:tcW w:w="1060" w:type="dxa"/>
            <w:tcBorders>
              <w:bottom w:val="single" w:sz="4" w:space="0" w:color="auto"/>
            </w:tcBorders>
          </w:tcPr>
          <w:p w:rsidR="00182205" w:rsidRPr="00182205" w:rsidRDefault="00182205" w:rsidP="00562F4F">
            <w:pPr>
              <w:ind w:left="-178" w:right="-74"/>
              <w:jc w:val="center"/>
            </w:pPr>
            <w:r w:rsidRPr="00182205">
              <w:t>258 547 </w:t>
            </w:r>
          </w:p>
          <w:p w:rsidR="00182205" w:rsidRPr="00182205" w:rsidRDefault="00182205" w:rsidP="00562F4F">
            <w:pPr>
              <w:ind w:left="-178" w:right="-74"/>
              <w:jc w:val="center"/>
            </w:pPr>
            <w:r w:rsidRPr="00182205">
              <w:t>842,84</w:t>
            </w:r>
          </w:p>
        </w:tc>
      </w:tr>
    </w:tbl>
    <w:p w:rsidR="00182205" w:rsidRDefault="00182205" w:rsidP="00182205">
      <w:pPr>
        <w:jc w:val="right"/>
        <w:rPr>
          <w:sz w:val="20"/>
          <w:szCs w:val="20"/>
        </w:rPr>
      </w:pPr>
    </w:p>
    <w:p w:rsidR="00182205" w:rsidRDefault="00182205" w:rsidP="00182205">
      <w:pPr>
        <w:jc w:val="right"/>
        <w:rPr>
          <w:sz w:val="20"/>
          <w:szCs w:val="20"/>
        </w:rPr>
      </w:pPr>
    </w:p>
    <w:p w:rsidR="00182205" w:rsidRDefault="00182205" w:rsidP="00182205">
      <w:pPr>
        <w:jc w:val="right"/>
        <w:rPr>
          <w:sz w:val="20"/>
          <w:szCs w:val="20"/>
        </w:rPr>
      </w:pPr>
    </w:p>
    <w:p w:rsidR="00182205" w:rsidRDefault="00182205" w:rsidP="00182205">
      <w:pPr>
        <w:jc w:val="right"/>
        <w:rPr>
          <w:sz w:val="20"/>
          <w:szCs w:val="20"/>
        </w:rPr>
      </w:pPr>
    </w:p>
    <w:p w:rsidR="00182205" w:rsidRDefault="00182205" w:rsidP="00182205">
      <w:pPr>
        <w:jc w:val="right"/>
        <w:rPr>
          <w:sz w:val="20"/>
          <w:szCs w:val="20"/>
        </w:rPr>
      </w:pPr>
    </w:p>
    <w:p w:rsidR="00182205" w:rsidRDefault="00182205" w:rsidP="00182205">
      <w:pPr>
        <w:jc w:val="right"/>
        <w:rPr>
          <w:sz w:val="20"/>
          <w:szCs w:val="20"/>
        </w:rPr>
      </w:pPr>
    </w:p>
    <w:p w:rsidR="00182205" w:rsidRDefault="00182205" w:rsidP="00182205">
      <w:pPr>
        <w:jc w:val="right"/>
        <w:rPr>
          <w:sz w:val="20"/>
          <w:szCs w:val="20"/>
        </w:rPr>
      </w:pPr>
    </w:p>
    <w:p w:rsidR="00182205" w:rsidRDefault="00182205" w:rsidP="00182205">
      <w:pPr>
        <w:jc w:val="right"/>
        <w:rPr>
          <w:sz w:val="20"/>
          <w:szCs w:val="20"/>
        </w:rPr>
      </w:pPr>
    </w:p>
    <w:p w:rsidR="00182205" w:rsidRDefault="00182205" w:rsidP="00182205">
      <w:pPr>
        <w:jc w:val="right"/>
        <w:rPr>
          <w:sz w:val="20"/>
          <w:szCs w:val="20"/>
        </w:rPr>
      </w:pPr>
    </w:p>
    <w:p w:rsidR="00182205" w:rsidRDefault="00182205" w:rsidP="00182205">
      <w:pPr>
        <w:jc w:val="right"/>
        <w:rPr>
          <w:sz w:val="20"/>
          <w:szCs w:val="20"/>
        </w:rPr>
      </w:pPr>
    </w:p>
    <w:p w:rsidR="00182205" w:rsidRDefault="00182205" w:rsidP="00182205">
      <w:pPr>
        <w:jc w:val="right"/>
        <w:rPr>
          <w:sz w:val="20"/>
          <w:szCs w:val="20"/>
        </w:rPr>
      </w:pPr>
    </w:p>
    <w:p w:rsidR="00182205" w:rsidRDefault="00182205" w:rsidP="00182205">
      <w:pPr>
        <w:jc w:val="right"/>
        <w:rPr>
          <w:sz w:val="20"/>
          <w:szCs w:val="20"/>
        </w:rPr>
      </w:pPr>
    </w:p>
    <w:p w:rsidR="00182205" w:rsidRPr="00D417F0" w:rsidRDefault="00182205" w:rsidP="00182205">
      <w:pPr>
        <w:jc w:val="right"/>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sectPr w:rsidR="00182205" w:rsidSect="00182205">
          <w:pgSz w:w="16838" w:h="11906" w:orient="landscape"/>
          <w:pgMar w:top="1134" w:right="1134" w:bottom="567" w:left="425" w:header="709" w:footer="709" w:gutter="0"/>
          <w:cols w:space="708"/>
          <w:docGrid w:linePitch="360"/>
        </w:sectPr>
      </w:pPr>
    </w:p>
    <w:p w:rsidR="00182205" w:rsidRDefault="00182205" w:rsidP="00DA78A1">
      <w:pPr>
        <w:shd w:val="clear" w:color="auto" w:fill="FFFFFF"/>
        <w:jc w:val="center"/>
        <w:rPr>
          <w:color w:val="000000"/>
          <w:spacing w:val="3"/>
        </w:rPr>
      </w:pPr>
    </w:p>
    <w:p w:rsidR="00182205" w:rsidRPr="00182205" w:rsidRDefault="00182205" w:rsidP="00182205">
      <w:pPr>
        <w:jc w:val="center"/>
        <w:rPr>
          <w:bCs/>
        </w:rPr>
      </w:pPr>
      <w:r w:rsidRPr="00182205">
        <w:rPr>
          <w:bCs/>
        </w:rPr>
        <w:t>Республика Мордовия</w:t>
      </w:r>
    </w:p>
    <w:p w:rsidR="00182205" w:rsidRPr="00182205" w:rsidRDefault="00182205" w:rsidP="00182205">
      <w:pPr>
        <w:jc w:val="center"/>
        <w:rPr>
          <w:bCs/>
        </w:rPr>
      </w:pPr>
      <w:r w:rsidRPr="00182205">
        <w:rPr>
          <w:bCs/>
        </w:rPr>
        <w:t>Администрация Чамзинского муниципального района</w:t>
      </w:r>
    </w:p>
    <w:p w:rsidR="00182205" w:rsidRPr="00182205" w:rsidRDefault="00182205" w:rsidP="00182205">
      <w:pPr>
        <w:jc w:val="center"/>
      </w:pPr>
    </w:p>
    <w:p w:rsidR="00182205" w:rsidRPr="00182205" w:rsidRDefault="00182205" w:rsidP="00182205">
      <w:pPr>
        <w:jc w:val="center"/>
      </w:pPr>
    </w:p>
    <w:p w:rsidR="00182205" w:rsidRPr="00182205" w:rsidRDefault="00182205" w:rsidP="00182205">
      <w:pPr>
        <w:jc w:val="center"/>
      </w:pPr>
      <w:r w:rsidRPr="00182205">
        <w:t>ПОСТАНОВЛЕНИЕ</w:t>
      </w:r>
    </w:p>
    <w:p w:rsidR="00182205" w:rsidRPr="00182205" w:rsidRDefault="00182205" w:rsidP="00182205">
      <w:pPr>
        <w:jc w:val="center"/>
      </w:pPr>
    </w:p>
    <w:p w:rsidR="00182205" w:rsidRPr="00182205" w:rsidRDefault="00182205" w:rsidP="00182205">
      <w:r w:rsidRPr="00182205">
        <w:t>27.11.2024г.                                                                                                                               № 681</w:t>
      </w:r>
    </w:p>
    <w:p w:rsidR="00182205" w:rsidRPr="00182205" w:rsidRDefault="00182205" w:rsidP="00182205">
      <w:pPr>
        <w:jc w:val="center"/>
      </w:pPr>
      <w:r w:rsidRPr="00182205">
        <w:t xml:space="preserve">р.п. Чамзинка                                                       </w:t>
      </w:r>
    </w:p>
    <w:p w:rsidR="00182205" w:rsidRPr="00182205" w:rsidRDefault="00182205" w:rsidP="00182205">
      <w:pPr>
        <w:jc w:val="center"/>
      </w:pPr>
    </w:p>
    <w:p w:rsidR="00182205" w:rsidRPr="00182205" w:rsidRDefault="00182205" w:rsidP="00182205">
      <w:pPr>
        <w:jc w:val="center"/>
        <w:rPr>
          <w:b/>
          <w:bCs/>
        </w:rPr>
      </w:pPr>
      <w:r w:rsidRPr="00182205">
        <w:rPr>
          <w:b/>
          <w:bCs/>
        </w:rPr>
        <w:t xml:space="preserve">О внесении изменений в Положение об определении должностных окладов руководителей, возглавляемых муниципальные учреждения по общеотраслевым должностям руководителей, специалистов и служащих, общеотраслевым профессиям рабочих, выплатах компенсационного и стимулирующего характера руководителям муниципальных учреждений с учетом показателей (критериев) оценки эффективности деятельности муниципальных учреждений, утвержденное </w:t>
      </w:r>
    </w:p>
    <w:p w:rsidR="00182205" w:rsidRPr="00182205" w:rsidRDefault="00182205" w:rsidP="00182205">
      <w:pPr>
        <w:jc w:val="center"/>
        <w:rPr>
          <w:b/>
          <w:bCs/>
        </w:rPr>
      </w:pPr>
      <w:r w:rsidRPr="00182205">
        <w:rPr>
          <w:b/>
          <w:bCs/>
        </w:rPr>
        <w:t xml:space="preserve">  постановлением Администрации Чамзинского муниципального района от 16.02.2015 года №89 «Об утверждении Положения </w:t>
      </w:r>
      <w:bookmarkStart w:id="90" w:name="OLE_LINK1"/>
      <w:bookmarkStart w:id="91" w:name="OLE_LINK2"/>
      <w:r w:rsidRPr="00182205">
        <w:rPr>
          <w:b/>
          <w:bCs/>
        </w:rPr>
        <w:t>об определении должностных окладов руководителей, возглавляемых муниципальные учреждения по общеотраслевым должностям руководителей, специалистов и служащих, общеотраслевым профессиям рабочих, выплатах компенсационного и стимулирующего характера руководителям муниципальных учреждений с учетом показателей (критериев) оценки эффективности деятельности муниципальных учреждений</w:t>
      </w:r>
      <w:bookmarkEnd w:id="90"/>
      <w:bookmarkEnd w:id="91"/>
      <w:r w:rsidRPr="00182205">
        <w:rPr>
          <w:b/>
          <w:bCs/>
        </w:rPr>
        <w:t>»</w:t>
      </w:r>
    </w:p>
    <w:p w:rsidR="00182205" w:rsidRPr="00182205" w:rsidRDefault="00182205" w:rsidP="00182205">
      <w:pPr>
        <w:jc w:val="center"/>
      </w:pPr>
    </w:p>
    <w:p w:rsidR="00182205" w:rsidRPr="00182205" w:rsidRDefault="00182205" w:rsidP="00182205">
      <w:r w:rsidRPr="00182205">
        <w:t xml:space="preserve">В соответствии с </w:t>
      </w:r>
      <w:hyperlink r:id="rId123" w:history="1">
        <w:r w:rsidRPr="00182205">
          <w:rPr>
            <w:rStyle w:val="aa"/>
            <w:b/>
            <w:bCs/>
          </w:rPr>
          <w:t>решением</w:t>
        </w:r>
      </w:hyperlink>
      <w:r w:rsidRPr="00182205">
        <w:t xml:space="preserve"> Совета депутатов Чамзинского муниципального района Саранск от 21 октября 2008 года N66 «Об основах организации оплаты труда работников муниципальных учреждений Чамзинского муниципального района Республики Мордовия», Администрация Чамзинского муниципального района</w:t>
      </w:r>
    </w:p>
    <w:p w:rsidR="00182205" w:rsidRPr="00182205" w:rsidRDefault="00182205" w:rsidP="00182205">
      <w:r w:rsidRPr="00182205">
        <w:t xml:space="preserve">                                                  </w:t>
      </w:r>
    </w:p>
    <w:p w:rsidR="00182205" w:rsidRPr="00182205" w:rsidRDefault="00182205" w:rsidP="00182205">
      <w:pPr>
        <w:jc w:val="center"/>
      </w:pPr>
      <w:r w:rsidRPr="00182205">
        <w:t>ПОСТАНОВЛЯЕТ:</w:t>
      </w:r>
    </w:p>
    <w:p w:rsidR="00182205" w:rsidRPr="00182205" w:rsidRDefault="00182205" w:rsidP="00182205">
      <w:pPr>
        <w:jc w:val="center"/>
      </w:pPr>
    </w:p>
    <w:p w:rsidR="00182205" w:rsidRPr="00182205" w:rsidRDefault="00182205" w:rsidP="00182205">
      <w:r w:rsidRPr="00182205">
        <w:t>1. Внести в Положение об определении должностных окладов руководителей, возглавляемых муниципальные учреждения по общеотраслевым должностям руководителей, специалистов и служащих, общеотраслевым профессиям рабочих, выплатах компенсационного и стимулирующего характера руководителям муниципальных учреждений с учетом показателей (критериев) оценки эффективности деятельности муниципальных учреждений, утвержденное постановлением Администрации Чамзинского муниципального района от 16.02.2015 года №89 следующие изменения:</w:t>
      </w:r>
    </w:p>
    <w:p w:rsidR="00182205" w:rsidRPr="00182205" w:rsidRDefault="00182205" w:rsidP="00182205">
      <w:r w:rsidRPr="00182205">
        <w:t>1.1. таблицу пункта 1 изложить в новой редакции:</w:t>
      </w:r>
    </w:p>
    <w:p w:rsidR="00182205" w:rsidRPr="00182205" w:rsidRDefault="00182205" w:rsidP="00182205"/>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8"/>
        <w:gridCol w:w="7571"/>
        <w:gridCol w:w="1664"/>
      </w:tblGrid>
      <w:tr w:rsidR="00182205" w:rsidRPr="00182205" w:rsidTr="00562F4F">
        <w:tblPrEx>
          <w:tblCellMar>
            <w:top w:w="0" w:type="dxa"/>
            <w:bottom w:w="0" w:type="dxa"/>
          </w:tblCellMar>
        </w:tblPrEx>
        <w:trPr>
          <w:trHeight w:val="654"/>
        </w:trPr>
        <w:tc>
          <w:tcPr>
            <w:tcW w:w="688" w:type="dxa"/>
            <w:tcBorders>
              <w:top w:val="single" w:sz="4" w:space="0" w:color="auto"/>
              <w:bottom w:val="single" w:sz="4" w:space="0" w:color="auto"/>
              <w:right w:val="single" w:sz="4" w:space="0" w:color="auto"/>
            </w:tcBorders>
          </w:tcPr>
          <w:p w:rsidR="00182205" w:rsidRPr="00182205" w:rsidRDefault="00182205" w:rsidP="00562F4F">
            <w:pPr>
              <w:pStyle w:val="ab"/>
              <w:jc w:val="center"/>
              <w:rPr>
                <w:rFonts w:ascii="Times New Roman" w:hAnsi="Times New Roman" w:cs="Times New Roman"/>
              </w:rPr>
            </w:pPr>
            <w:r w:rsidRPr="00182205">
              <w:rPr>
                <w:rFonts w:ascii="Times New Roman" w:hAnsi="Times New Roman" w:cs="Times New Roman"/>
              </w:rPr>
              <w:t>N п\п</w:t>
            </w:r>
          </w:p>
        </w:tc>
        <w:tc>
          <w:tcPr>
            <w:tcW w:w="7571" w:type="dxa"/>
            <w:tcBorders>
              <w:top w:val="single" w:sz="4" w:space="0" w:color="auto"/>
              <w:left w:val="single" w:sz="4" w:space="0" w:color="auto"/>
              <w:bottom w:val="single" w:sz="4" w:space="0" w:color="auto"/>
              <w:right w:val="single" w:sz="4" w:space="0" w:color="auto"/>
            </w:tcBorders>
          </w:tcPr>
          <w:p w:rsidR="00182205" w:rsidRPr="00182205" w:rsidRDefault="00182205" w:rsidP="00562F4F">
            <w:pPr>
              <w:pStyle w:val="ab"/>
              <w:jc w:val="center"/>
              <w:rPr>
                <w:rFonts w:ascii="Times New Roman" w:hAnsi="Times New Roman" w:cs="Times New Roman"/>
              </w:rPr>
            </w:pPr>
            <w:r w:rsidRPr="00182205">
              <w:rPr>
                <w:rFonts w:ascii="Times New Roman" w:hAnsi="Times New Roman" w:cs="Times New Roman"/>
              </w:rPr>
              <w:t>Наименование муниципального учреждения</w:t>
            </w:r>
          </w:p>
        </w:tc>
        <w:tc>
          <w:tcPr>
            <w:tcW w:w="1664" w:type="dxa"/>
            <w:tcBorders>
              <w:top w:val="single" w:sz="4" w:space="0" w:color="auto"/>
              <w:left w:val="single" w:sz="4" w:space="0" w:color="auto"/>
              <w:bottom w:val="single" w:sz="4" w:space="0" w:color="auto"/>
            </w:tcBorders>
          </w:tcPr>
          <w:p w:rsidR="00182205" w:rsidRPr="00182205" w:rsidRDefault="00182205" w:rsidP="00562F4F">
            <w:pPr>
              <w:pStyle w:val="ab"/>
              <w:jc w:val="center"/>
              <w:rPr>
                <w:rFonts w:ascii="Times New Roman" w:hAnsi="Times New Roman" w:cs="Times New Roman"/>
              </w:rPr>
            </w:pPr>
            <w:r w:rsidRPr="00182205">
              <w:rPr>
                <w:rFonts w:ascii="Times New Roman" w:hAnsi="Times New Roman" w:cs="Times New Roman"/>
              </w:rPr>
              <w:t>Должностной оклад</w:t>
            </w:r>
          </w:p>
        </w:tc>
      </w:tr>
      <w:tr w:rsidR="00182205" w:rsidRPr="00182205" w:rsidTr="00562F4F">
        <w:tblPrEx>
          <w:tblCellMar>
            <w:top w:w="0" w:type="dxa"/>
            <w:bottom w:w="0" w:type="dxa"/>
          </w:tblCellMar>
        </w:tblPrEx>
        <w:trPr>
          <w:trHeight w:val="974"/>
        </w:trPr>
        <w:tc>
          <w:tcPr>
            <w:tcW w:w="688" w:type="dxa"/>
            <w:tcBorders>
              <w:top w:val="single" w:sz="4" w:space="0" w:color="auto"/>
              <w:bottom w:val="single" w:sz="4" w:space="0" w:color="auto"/>
              <w:right w:val="single" w:sz="4" w:space="0" w:color="auto"/>
            </w:tcBorders>
          </w:tcPr>
          <w:p w:rsidR="00182205" w:rsidRPr="00182205" w:rsidRDefault="00182205" w:rsidP="00562F4F">
            <w:pPr>
              <w:pStyle w:val="ab"/>
              <w:jc w:val="center"/>
              <w:rPr>
                <w:rFonts w:ascii="Times New Roman" w:hAnsi="Times New Roman" w:cs="Times New Roman"/>
              </w:rPr>
            </w:pPr>
            <w:r w:rsidRPr="00182205">
              <w:rPr>
                <w:rFonts w:ascii="Times New Roman" w:hAnsi="Times New Roman" w:cs="Times New Roman"/>
              </w:rPr>
              <w:t>1</w:t>
            </w:r>
          </w:p>
        </w:tc>
        <w:tc>
          <w:tcPr>
            <w:tcW w:w="7571" w:type="dxa"/>
            <w:tcBorders>
              <w:top w:val="single" w:sz="4" w:space="0" w:color="auto"/>
              <w:left w:val="single" w:sz="4" w:space="0" w:color="auto"/>
              <w:bottom w:val="single" w:sz="4" w:space="0" w:color="auto"/>
              <w:right w:val="single" w:sz="4" w:space="0" w:color="auto"/>
            </w:tcBorders>
          </w:tcPr>
          <w:p w:rsidR="00182205" w:rsidRPr="00182205" w:rsidRDefault="00182205" w:rsidP="00562F4F">
            <w:pPr>
              <w:pStyle w:val="ab"/>
              <w:rPr>
                <w:rFonts w:ascii="Times New Roman" w:hAnsi="Times New Roman" w:cs="Times New Roman"/>
              </w:rPr>
            </w:pPr>
            <w:r w:rsidRPr="00182205">
              <w:rPr>
                <w:rFonts w:ascii="Times New Roman" w:hAnsi="Times New Roman" w:cs="Times New Roman"/>
              </w:rPr>
              <w:t>Муниципальное казенное учреждение Чамзинского муниципального района «Центр обслуживания муниципальных учреждений»</w:t>
            </w:r>
          </w:p>
        </w:tc>
        <w:tc>
          <w:tcPr>
            <w:tcW w:w="1664" w:type="dxa"/>
            <w:tcBorders>
              <w:top w:val="single" w:sz="4" w:space="0" w:color="auto"/>
              <w:left w:val="single" w:sz="4" w:space="0" w:color="auto"/>
              <w:bottom w:val="single" w:sz="4" w:space="0" w:color="auto"/>
            </w:tcBorders>
          </w:tcPr>
          <w:p w:rsidR="00182205" w:rsidRPr="00182205" w:rsidRDefault="00182205" w:rsidP="00562F4F">
            <w:pPr>
              <w:pStyle w:val="ab"/>
              <w:jc w:val="center"/>
              <w:rPr>
                <w:rFonts w:ascii="Times New Roman" w:hAnsi="Times New Roman" w:cs="Times New Roman"/>
              </w:rPr>
            </w:pPr>
            <w:r w:rsidRPr="00182205">
              <w:rPr>
                <w:rFonts w:ascii="Times New Roman" w:hAnsi="Times New Roman" w:cs="Times New Roman"/>
              </w:rPr>
              <w:t>30 465</w:t>
            </w:r>
          </w:p>
        </w:tc>
      </w:tr>
      <w:tr w:rsidR="00182205" w:rsidRPr="00182205" w:rsidTr="00562F4F">
        <w:tblPrEx>
          <w:tblCellMar>
            <w:top w:w="0" w:type="dxa"/>
            <w:bottom w:w="0" w:type="dxa"/>
          </w:tblCellMar>
        </w:tblPrEx>
        <w:trPr>
          <w:trHeight w:val="974"/>
        </w:trPr>
        <w:tc>
          <w:tcPr>
            <w:tcW w:w="688" w:type="dxa"/>
            <w:tcBorders>
              <w:top w:val="single" w:sz="4" w:space="0" w:color="auto"/>
              <w:bottom w:val="single" w:sz="4" w:space="0" w:color="auto"/>
              <w:right w:val="single" w:sz="4" w:space="0" w:color="auto"/>
            </w:tcBorders>
          </w:tcPr>
          <w:p w:rsidR="00182205" w:rsidRPr="00182205" w:rsidRDefault="00182205" w:rsidP="00562F4F">
            <w:pPr>
              <w:pStyle w:val="ab"/>
              <w:jc w:val="center"/>
              <w:rPr>
                <w:rFonts w:ascii="Times New Roman" w:hAnsi="Times New Roman" w:cs="Times New Roman"/>
              </w:rPr>
            </w:pPr>
            <w:r w:rsidRPr="00182205">
              <w:rPr>
                <w:rFonts w:ascii="Times New Roman" w:hAnsi="Times New Roman" w:cs="Times New Roman"/>
              </w:rPr>
              <w:t>2</w:t>
            </w:r>
          </w:p>
        </w:tc>
        <w:tc>
          <w:tcPr>
            <w:tcW w:w="7571" w:type="dxa"/>
            <w:tcBorders>
              <w:top w:val="single" w:sz="4" w:space="0" w:color="auto"/>
              <w:left w:val="single" w:sz="4" w:space="0" w:color="auto"/>
              <w:bottom w:val="single" w:sz="4" w:space="0" w:color="auto"/>
              <w:right w:val="single" w:sz="4" w:space="0" w:color="auto"/>
            </w:tcBorders>
          </w:tcPr>
          <w:p w:rsidR="00182205" w:rsidRPr="00182205" w:rsidRDefault="00182205" w:rsidP="00562F4F">
            <w:pPr>
              <w:pStyle w:val="ab"/>
              <w:rPr>
                <w:rFonts w:ascii="Times New Roman" w:hAnsi="Times New Roman" w:cs="Times New Roman"/>
              </w:rPr>
            </w:pPr>
            <w:r w:rsidRPr="00182205">
              <w:rPr>
                <w:rFonts w:ascii="Times New Roman" w:hAnsi="Times New Roman" w:cs="Times New Roman"/>
              </w:rPr>
              <w:t>Муниципальное казенное учреждение Чамзинского муниципального района «Единая дежурно-диспетчерская служба»</w:t>
            </w:r>
          </w:p>
        </w:tc>
        <w:tc>
          <w:tcPr>
            <w:tcW w:w="1664" w:type="dxa"/>
            <w:tcBorders>
              <w:top w:val="single" w:sz="4" w:space="0" w:color="auto"/>
              <w:left w:val="single" w:sz="4" w:space="0" w:color="auto"/>
              <w:bottom w:val="single" w:sz="4" w:space="0" w:color="auto"/>
            </w:tcBorders>
          </w:tcPr>
          <w:p w:rsidR="00182205" w:rsidRPr="00182205" w:rsidRDefault="00182205" w:rsidP="00562F4F">
            <w:pPr>
              <w:pStyle w:val="ab"/>
              <w:jc w:val="center"/>
              <w:rPr>
                <w:rFonts w:ascii="Times New Roman" w:hAnsi="Times New Roman" w:cs="Times New Roman"/>
              </w:rPr>
            </w:pPr>
            <w:r w:rsidRPr="00182205">
              <w:rPr>
                <w:rFonts w:ascii="Times New Roman" w:hAnsi="Times New Roman" w:cs="Times New Roman"/>
              </w:rPr>
              <w:t>24 911</w:t>
            </w:r>
          </w:p>
        </w:tc>
      </w:tr>
      <w:tr w:rsidR="00182205" w:rsidRPr="00182205" w:rsidTr="00562F4F">
        <w:tblPrEx>
          <w:tblCellMar>
            <w:top w:w="0" w:type="dxa"/>
            <w:bottom w:w="0" w:type="dxa"/>
          </w:tblCellMar>
        </w:tblPrEx>
        <w:trPr>
          <w:trHeight w:val="1294"/>
        </w:trPr>
        <w:tc>
          <w:tcPr>
            <w:tcW w:w="688" w:type="dxa"/>
            <w:tcBorders>
              <w:top w:val="single" w:sz="4" w:space="0" w:color="auto"/>
              <w:bottom w:val="single" w:sz="4" w:space="0" w:color="auto"/>
              <w:right w:val="single" w:sz="4" w:space="0" w:color="auto"/>
            </w:tcBorders>
          </w:tcPr>
          <w:p w:rsidR="00182205" w:rsidRPr="00182205" w:rsidRDefault="00182205" w:rsidP="00562F4F">
            <w:pPr>
              <w:pStyle w:val="ab"/>
              <w:jc w:val="center"/>
              <w:rPr>
                <w:rFonts w:ascii="Times New Roman" w:hAnsi="Times New Roman" w:cs="Times New Roman"/>
              </w:rPr>
            </w:pPr>
            <w:r w:rsidRPr="00182205">
              <w:rPr>
                <w:rFonts w:ascii="Times New Roman" w:hAnsi="Times New Roman" w:cs="Times New Roman"/>
              </w:rPr>
              <w:lastRenderedPageBreak/>
              <w:t>3</w:t>
            </w:r>
          </w:p>
        </w:tc>
        <w:tc>
          <w:tcPr>
            <w:tcW w:w="7571" w:type="dxa"/>
            <w:tcBorders>
              <w:top w:val="single" w:sz="4" w:space="0" w:color="auto"/>
              <w:left w:val="single" w:sz="4" w:space="0" w:color="auto"/>
              <w:bottom w:val="single" w:sz="4" w:space="0" w:color="auto"/>
              <w:right w:val="single" w:sz="4" w:space="0" w:color="auto"/>
            </w:tcBorders>
          </w:tcPr>
          <w:p w:rsidR="00182205" w:rsidRPr="00182205" w:rsidRDefault="00182205" w:rsidP="00562F4F">
            <w:pPr>
              <w:pStyle w:val="ab"/>
              <w:rPr>
                <w:rFonts w:ascii="Times New Roman" w:hAnsi="Times New Roman" w:cs="Times New Roman"/>
              </w:rPr>
            </w:pPr>
            <w:r w:rsidRPr="00182205">
              <w:rPr>
                <w:rFonts w:ascii="Times New Roman" w:hAnsi="Times New Roman" w:cs="Times New Roman"/>
              </w:rPr>
              <w:t>Муниципальное казенное учреждение Чамзинского муниципального района «Служба хозяйственного обеспечения деятельности органов местного самоуправления и муниципальных учреждений»</w:t>
            </w:r>
          </w:p>
        </w:tc>
        <w:tc>
          <w:tcPr>
            <w:tcW w:w="1664" w:type="dxa"/>
            <w:tcBorders>
              <w:top w:val="single" w:sz="4" w:space="0" w:color="auto"/>
              <w:left w:val="single" w:sz="4" w:space="0" w:color="auto"/>
              <w:bottom w:val="single" w:sz="4" w:space="0" w:color="auto"/>
            </w:tcBorders>
          </w:tcPr>
          <w:p w:rsidR="00182205" w:rsidRPr="00182205" w:rsidRDefault="00182205" w:rsidP="00562F4F">
            <w:pPr>
              <w:pStyle w:val="ab"/>
              <w:jc w:val="center"/>
              <w:rPr>
                <w:rFonts w:ascii="Times New Roman" w:hAnsi="Times New Roman" w:cs="Times New Roman"/>
              </w:rPr>
            </w:pPr>
            <w:r w:rsidRPr="00182205">
              <w:rPr>
                <w:rFonts w:ascii="Times New Roman" w:hAnsi="Times New Roman" w:cs="Times New Roman"/>
              </w:rPr>
              <w:t>20 551</w:t>
            </w:r>
          </w:p>
        </w:tc>
      </w:tr>
      <w:tr w:rsidR="00182205" w:rsidRPr="00182205" w:rsidTr="00562F4F">
        <w:tblPrEx>
          <w:tblCellMar>
            <w:top w:w="0" w:type="dxa"/>
            <w:bottom w:w="0" w:type="dxa"/>
          </w:tblCellMar>
        </w:tblPrEx>
        <w:trPr>
          <w:trHeight w:val="821"/>
        </w:trPr>
        <w:tc>
          <w:tcPr>
            <w:tcW w:w="688" w:type="dxa"/>
            <w:tcBorders>
              <w:top w:val="single" w:sz="4" w:space="0" w:color="auto"/>
              <w:bottom w:val="single" w:sz="4" w:space="0" w:color="auto"/>
              <w:right w:val="single" w:sz="4" w:space="0" w:color="auto"/>
            </w:tcBorders>
          </w:tcPr>
          <w:p w:rsidR="00182205" w:rsidRPr="00182205" w:rsidRDefault="00182205" w:rsidP="00562F4F">
            <w:pPr>
              <w:pStyle w:val="ab"/>
              <w:jc w:val="center"/>
              <w:rPr>
                <w:rFonts w:ascii="Times New Roman" w:hAnsi="Times New Roman" w:cs="Times New Roman"/>
              </w:rPr>
            </w:pPr>
            <w:r w:rsidRPr="00182205">
              <w:rPr>
                <w:rFonts w:ascii="Times New Roman" w:hAnsi="Times New Roman" w:cs="Times New Roman"/>
              </w:rPr>
              <w:t>4</w:t>
            </w:r>
          </w:p>
        </w:tc>
        <w:tc>
          <w:tcPr>
            <w:tcW w:w="7571" w:type="dxa"/>
            <w:tcBorders>
              <w:top w:val="single" w:sz="4" w:space="0" w:color="auto"/>
              <w:left w:val="single" w:sz="4" w:space="0" w:color="auto"/>
              <w:bottom w:val="single" w:sz="4" w:space="0" w:color="auto"/>
              <w:right w:val="single" w:sz="4" w:space="0" w:color="auto"/>
            </w:tcBorders>
          </w:tcPr>
          <w:p w:rsidR="00182205" w:rsidRPr="00182205" w:rsidRDefault="00182205" w:rsidP="00562F4F">
            <w:pPr>
              <w:pStyle w:val="ab"/>
              <w:rPr>
                <w:rFonts w:ascii="Times New Roman" w:hAnsi="Times New Roman" w:cs="Times New Roman"/>
              </w:rPr>
            </w:pPr>
            <w:r w:rsidRPr="00182205">
              <w:rPr>
                <w:rFonts w:ascii="Times New Roman" w:hAnsi="Times New Roman" w:cs="Times New Roman"/>
              </w:rPr>
              <w:t>Муниципальное бюджетное учреждение «Молодежный центр» Чамзинского муниципального района</w:t>
            </w:r>
          </w:p>
        </w:tc>
        <w:tc>
          <w:tcPr>
            <w:tcW w:w="1664" w:type="dxa"/>
            <w:tcBorders>
              <w:top w:val="single" w:sz="4" w:space="0" w:color="auto"/>
              <w:left w:val="single" w:sz="4" w:space="0" w:color="auto"/>
              <w:bottom w:val="single" w:sz="4" w:space="0" w:color="auto"/>
            </w:tcBorders>
          </w:tcPr>
          <w:p w:rsidR="00182205" w:rsidRPr="00182205" w:rsidRDefault="00182205" w:rsidP="00562F4F">
            <w:pPr>
              <w:pStyle w:val="ab"/>
              <w:jc w:val="center"/>
              <w:rPr>
                <w:rFonts w:ascii="Times New Roman" w:hAnsi="Times New Roman" w:cs="Times New Roman"/>
              </w:rPr>
            </w:pPr>
            <w:r w:rsidRPr="00182205">
              <w:rPr>
                <w:rFonts w:ascii="Times New Roman" w:hAnsi="Times New Roman" w:cs="Times New Roman"/>
              </w:rPr>
              <w:t>32 140</w:t>
            </w:r>
          </w:p>
        </w:tc>
      </w:tr>
      <w:tr w:rsidR="00182205" w:rsidRPr="00182205" w:rsidTr="00562F4F">
        <w:tblPrEx>
          <w:tblCellMar>
            <w:top w:w="0" w:type="dxa"/>
            <w:bottom w:w="0" w:type="dxa"/>
          </w:tblCellMar>
        </w:tblPrEx>
        <w:trPr>
          <w:trHeight w:val="821"/>
        </w:trPr>
        <w:tc>
          <w:tcPr>
            <w:tcW w:w="688" w:type="dxa"/>
            <w:tcBorders>
              <w:top w:val="single" w:sz="4" w:space="0" w:color="auto"/>
              <w:bottom w:val="single" w:sz="4" w:space="0" w:color="auto"/>
              <w:right w:val="single" w:sz="4" w:space="0" w:color="auto"/>
            </w:tcBorders>
          </w:tcPr>
          <w:p w:rsidR="00182205" w:rsidRPr="00182205" w:rsidRDefault="00182205" w:rsidP="00562F4F">
            <w:pPr>
              <w:pStyle w:val="ab"/>
              <w:jc w:val="center"/>
              <w:rPr>
                <w:rFonts w:ascii="Times New Roman" w:hAnsi="Times New Roman" w:cs="Times New Roman"/>
              </w:rPr>
            </w:pPr>
            <w:r w:rsidRPr="00182205">
              <w:rPr>
                <w:rFonts w:ascii="Times New Roman" w:hAnsi="Times New Roman" w:cs="Times New Roman"/>
              </w:rPr>
              <w:t>5</w:t>
            </w:r>
          </w:p>
        </w:tc>
        <w:tc>
          <w:tcPr>
            <w:tcW w:w="7571" w:type="dxa"/>
            <w:tcBorders>
              <w:top w:val="single" w:sz="4" w:space="0" w:color="auto"/>
              <w:left w:val="single" w:sz="4" w:space="0" w:color="auto"/>
              <w:bottom w:val="single" w:sz="4" w:space="0" w:color="auto"/>
              <w:right w:val="single" w:sz="4" w:space="0" w:color="auto"/>
            </w:tcBorders>
          </w:tcPr>
          <w:p w:rsidR="00182205" w:rsidRPr="00182205" w:rsidRDefault="00182205" w:rsidP="00562F4F">
            <w:pPr>
              <w:pStyle w:val="ab"/>
              <w:rPr>
                <w:rFonts w:ascii="Times New Roman" w:hAnsi="Times New Roman" w:cs="Times New Roman"/>
              </w:rPr>
            </w:pPr>
            <w:r w:rsidRPr="00182205">
              <w:rPr>
                <w:rFonts w:ascii="Times New Roman" w:hAnsi="Times New Roman" w:cs="Times New Roman"/>
              </w:rPr>
              <w:t>Муниципальное бюджетное учреждение Чамзинского муниципального района «Чамзинское»</w:t>
            </w:r>
          </w:p>
        </w:tc>
        <w:tc>
          <w:tcPr>
            <w:tcW w:w="1664" w:type="dxa"/>
            <w:tcBorders>
              <w:top w:val="single" w:sz="4" w:space="0" w:color="auto"/>
              <w:left w:val="single" w:sz="4" w:space="0" w:color="auto"/>
              <w:bottom w:val="single" w:sz="4" w:space="0" w:color="auto"/>
            </w:tcBorders>
          </w:tcPr>
          <w:p w:rsidR="00182205" w:rsidRPr="00182205" w:rsidRDefault="00182205" w:rsidP="00562F4F">
            <w:pPr>
              <w:pStyle w:val="ab"/>
              <w:jc w:val="center"/>
              <w:rPr>
                <w:rFonts w:ascii="Times New Roman" w:hAnsi="Times New Roman" w:cs="Times New Roman"/>
              </w:rPr>
            </w:pPr>
            <w:r w:rsidRPr="00182205">
              <w:rPr>
                <w:rFonts w:ascii="Times New Roman" w:hAnsi="Times New Roman" w:cs="Times New Roman"/>
              </w:rPr>
              <w:t>33 500</w:t>
            </w:r>
          </w:p>
        </w:tc>
      </w:tr>
    </w:tbl>
    <w:p w:rsidR="00182205" w:rsidRPr="00182205" w:rsidRDefault="00182205" w:rsidP="00182205">
      <w:pPr>
        <w:spacing w:before="100" w:beforeAutospacing="1"/>
        <w:ind w:firstLine="567"/>
      </w:pPr>
      <w:r w:rsidRPr="00182205">
        <w:t>1.2. приложение 2 «Основные показатели (критерии) оценки эффективности деятельности руководителя муниципального казенного учреждения «Многофункциональный</w:t>
      </w:r>
      <w:r w:rsidRPr="00182205">
        <w:tab/>
        <w:t xml:space="preserve"> центр предоставления государственных и муниципальных услуг Чамзинского муниципального района» исключить;</w:t>
      </w:r>
    </w:p>
    <w:p w:rsidR="00182205" w:rsidRPr="00182205" w:rsidRDefault="00182205" w:rsidP="00182205">
      <w:pPr>
        <w:ind w:firstLine="567"/>
      </w:pPr>
      <w:r w:rsidRPr="00182205">
        <w:t>1.3. дополнить приложением 7 следующего содержания:</w:t>
      </w:r>
    </w:p>
    <w:p w:rsidR="00182205" w:rsidRPr="00182205" w:rsidRDefault="00182205" w:rsidP="00182205">
      <w:pPr>
        <w:spacing w:before="100" w:beforeAutospacing="1" w:after="100" w:afterAutospacing="1"/>
        <w:jc w:val="right"/>
      </w:pPr>
      <w:r w:rsidRPr="00182205">
        <w:t>«Приложение 7</w:t>
      </w:r>
      <w:r w:rsidRPr="00182205">
        <w:br/>
        <w:t>к Положению об определении должностных</w:t>
      </w:r>
      <w:r w:rsidRPr="00182205">
        <w:br/>
        <w:t>окладов руководителей, возглавляемых</w:t>
      </w:r>
      <w:r w:rsidRPr="00182205">
        <w:br/>
        <w:t>муниципальные учреждения по общеотраслевым</w:t>
      </w:r>
      <w:r w:rsidRPr="00182205">
        <w:br/>
        <w:t>должностям руководителей, специалистов и</w:t>
      </w:r>
      <w:r w:rsidRPr="00182205">
        <w:br/>
        <w:t>служащих, общеотраслевым профессиям</w:t>
      </w:r>
      <w:r w:rsidRPr="00182205">
        <w:br/>
        <w:t>рабочих, выплатах компенсационного и</w:t>
      </w:r>
      <w:r w:rsidRPr="00182205">
        <w:br/>
        <w:t>стимулирующего характера руководителям</w:t>
      </w:r>
      <w:r w:rsidRPr="00182205">
        <w:br/>
        <w:t>муниципальных учреждений с учетом</w:t>
      </w:r>
      <w:r w:rsidRPr="00182205">
        <w:br/>
        <w:t>показателей (критериев) оценки эффективности</w:t>
      </w:r>
      <w:r w:rsidRPr="00182205">
        <w:br/>
        <w:t>деятельности муниципальных учреждений</w:t>
      </w:r>
    </w:p>
    <w:p w:rsidR="00182205" w:rsidRPr="00182205" w:rsidRDefault="00182205" w:rsidP="00182205">
      <w:pPr>
        <w:spacing w:before="100" w:beforeAutospacing="1" w:after="100" w:afterAutospacing="1"/>
        <w:jc w:val="center"/>
      </w:pPr>
      <w:r w:rsidRPr="00182205">
        <w:t>Основные показатели</w:t>
      </w:r>
      <w:r w:rsidRPr="00182205">
        <w:br/>
        <w:t>(критерии) оценки эффективности деятельности руководителя муниципального бюджетного учреждения Чамзинского муниципального района «Чамзинское»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5155"/>
        <w:gridCol w:w="1085"/>
        <w:gridCol w:w="993"/>
        <w:gridCol w:w="1275"/>
        <w:gridCol w:w="993"/>
      </w:tblGrid>
      <w:tr w:rsidR="00182205" w:rsidRPr="00182205" w:rsidTr="00562F4F">
        <w:trPr>
          <w:trHeight w:val="300"/>
        </w:trPr>
        <w:tc>
          <w:tcPr>
            <w:tcW w:w="672" w:type="dxa"/>
            <w:vMerge w:val="restart"/>
            <w:tcBorders>
              <w:top w:val="single" w:sz="4" w:space="0" w:color="auto"/>
              <w:right w:val="single" w:sz="4" w:space="0" w:color="auto"/>
            </w:tcBorders>
            <w:shd w:val="clear" w:color="auto" w:fill="auto"/>
          </w:tcPr>
          <w:p w:rsidR="00182205" w:rsidRPr="00182205" w:rsidRDefault="00182205" w:rsidP="00562F4F">
            <w:pPr>
              <w:rPr>
                <w:rFonts w:eastAsia="Calibri"/>
              </w:rPr>
            </w:pPr>
            <w:r w:rsidRPr="00182205">
              <w:rPr>
                <w:rFonts w:eastAsia="Calibri"/>
              </w:rPr>
              <w:t>N п/п</w:t>
            </w:r>
          </w:p>
        </w:tc>
        <w:tc>
          <w:tcPr>
            <w:tcW w:w="5155" w:type="dxa"/>
            <w:vMerge w:val="restart"/>
            <w:tcBorders>
              <w:top w:val="single" w:sz="4" w:space="0" w:color="auto"/>
              <w:left w:val="single" w:sz="4" w:space="0" w:color="auto"/>
              <w:right w:val="single" w:sz="4" w:space="0" w:color="auto"/>
            </w:tcBorders>
            <w:shd w:val="clear" w:color="auto" w:fill="auto"/>
          </w:tcPr>
          <w:p w:rsidR="00182205" w:rsidRPr="00182205" w:rsidRDefault="00182205" w:rsidP="00562F4F">
            <w:pPr>
              <w:rPr>
                <w:rFonts w:eastAsia="Calibri"/>
              </w:rPr>
            </w:pPr>
            <w:r w:rsidRPr="00182205">
              <w:rPr>
                <w:rFonts w:eastAsia="Calibri"/>
              </w:rPr>
              <w:t>Наименование показателя</w:t>
            </w:r>
          </w:p>
        </w:tc>
        <w:tc>
          <w:tcPr>
            <w:tcW w:w="2078" w:type="dxa"/>
            <w:gridSpan w:val="2"/>
            <w:vMerge w:val="restart"/>
            <w:tcBorders>
              <w:top w:val="single" w:sz="4" w:space="0" w:color="auto"/>
              <w:left w:val="single" w:sz="4" w:space="0" w:color="auto"/>
              <w:right w:val="single" w:sz="4" w:space="0" w:color="auto"/>
            </w:tcBorders>
            <w:shd w:val="clear" w:color="auto" w:fill="auto"/>
          </w:tcPr>
          <w:p w:rsidR="00182205" w:rsidRPr="00182205" w:rsidRDefault="00182205" w:rsidP="00562F4F">
            <w:pPr>
              <w:jc w:val="center"/>
              <w:rPr>
                <w:rFonts w:eastAsia="Calibri"/>
              </w:rPr>
            </w:pPr>
            <w:r w:rsidRPr="00182205">
              <w:rPr>
                <w:rFonts w:eastAsia="Calibri"/>
              </w:rPr>
              <w:t>Выполнение показателей в ед.</w:t>
            </w:r>
          </w:p>
        </w:tc>
        <w:tc>
          <w:tcPr>
            <w:tcW w:w="2268" w:type="dxa"/>
            <w:gridSpan w:val="2"/>
            <w:tcBorders>
              <w:top w:val="single" w:sz="4" w:space="0" w:color="auto"/>
              <w:left w:val="single" w:sz="4" w:space="0" w:color="auto"/>
              <w:bottom w:val="single" w:sz="4" w:space="0" w:color="auto"/>
            </w:tcBorders>
            <w:shd w:val="clear" w:color="auto" w:fill="auto"/>
          </w:tcPr>
          <w:p w:rsidR="00182205" w:rsidRPr="00182205" w:rsidRDefault="00182205" w:rsidP="00562F4F">
            <w:pPr>
              <w:jc w:val="center"/>
              <w:rPr>
                <w:rFonts w:eastAsia="Calibri"/>
              </w:rPr>
            </w:pPr>
            <w:r w:rsidRPr="00182205">
              <w:rPr>
                <w:rFonts w:eastAsia="Calibri"/>
              </w:rPr>
              <w:t>% выполнения показателей</w:t>
            </w:r>
          </w:p>
        </w:tc>
      </w:tr>
      <w:tr w:rsidR="00182205" w:rsidRPr="00182205" w:rsidTr="00562F4F">
        <w:trPr>
          <w:trHeight w:val="345"/>
        </w:trPr>
        <w:tc>
          <w:tcPr>
            <w:tcW w:w="672" w:type="dxa"/>
            <w:vMerge/>
            <w:tcBorders>
              <w:bottom w:val="single" w:sz="4" w:space="0" w:color="auto"/>
              <w:right w:val="single" w:sz="4" w:space="0" w:color="auto"/>
            </w:tcBorders>
            <w:shd w:val="clear" w:color="auto" w:fill="auto"/>
          </w:tcPr>
          <w:p w:rsidR="00182205" w:rsidRPr="00182205" w:rsidRDefault="00182205" w:rsidP="00562F4F">
            <w:pPr>
              <w:rPr>
                <w:rFonts w:eastAsia="Calibri"/>
              </w:rPr>
            </w:pPr>
          </w:p>
        </w:tc>
        <w:tc>
          <w:tcPr>
            <w:tcW w:w="5155" w:type="dxa"/>
            <w:vMerge/>
            <w:tcBorders>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p>
        </w:tc>
        <w:tc>
          <w:tcPr>
            <w:tcW w:w="2078" w:type="dxa"/>
            <w:gridSpan w:val="2"/>
            <w:vMerge/>
            <w:tcBorders>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p>
        </w:tc>
        <w:tc>
          <w:tcPr>
            <w:tcW w:w="1275" w:type="dxa"/>
            <w:tcBorders>
              <w:top w:val="single" w:sz="4" w:space="0" w:color="auto"/>
              <w:left w:val="single" w:sz="4" w:space="0" w:color="auto"/>
              <w:bottom w:val="single" w:sz="4" w:space="0" w:color="auto"/>
            </w:tcBorders>
            <w:shd w:val="clear" w:color="auto" w:fill="auto"/>
          </w:tcPr>
          <w:p w:rsidR="00182205" w:rsidRPr="00182205" w:rsidRDefault="00182205" w:rsidP="00562F4F">
            <w:pPr>
              <w:jc w:val="center"/>
              <w:rPr>
                <w:rFonts w:eastAsia="Calibri"/>
              </w:rPr>
            </w:pPr>
            <w:r w:rsidRPr="00182205">
              <w:rPr>
                <w:rFonts w:eastAsia="Calibri"/>
              </w:rPr>
              <w:t>норма</w:t>
            </w:r>
          </w:p>
        </w:tc>
        <w:tc>
          <w:tcPr>
            <w:tcW w:w="993" w:type="dxa"/>
            <w:tcBorders>
              <w:top w:val="single" w:sz="4" w:space="0" w:color="auto"/>
              <w:left w:val="single" w:sz="4" w:space="0" w:color="auto"/>
              <w:bottom w:val="single" w:sz="4" w:space="0" w:color="auto"/>
            </w:tcBorders>
            <w:shd w:val="clear" w:color="auto" w:fill="auto"/>
          </w:tcPr>
          <w:p w:rsidR="00182205" w:rsidRPr="00182205" w:rsidRDefault="00182205" w:rsidP="00562F4F">
            <w:pPr>
              <w:jc w:val="center"/>
              <w:rPr>
                <w:rFonts w:eastAsia="Calibri"/>
              </w:rPr>
            </w:pPr>
            <w:r w:rsidRPr="00182205">
              <w:rPr>
                <w:rFonts w:eastAsia="Calibri"/>
              </w:rPr>
              <w:t>факт</w:t>
            </w:r>
          </w:p>
        </w:tc>
      </w:tr>
      <w:tr w:rsidR="00182205" w:rsidRPr="00182205" w:rsidTr="00562F4F">
        <w:tc>
          <w:tcPr>
            <w:tcW w:w="672" w:type="dxa"/>
            <w:tcBorders>
              <w:top w:val="single" w:sz="4" w:space="0" w:color="auto"/>
              <w:bottom w:val="single" w:sz="4" w:space="0" w:color="auto"/>
              <w:right w:val="single" w:sz="4" w:space="0" w:color="auto"/>
            </w:tcBorders>
            <w:shd w:val="clear" w:color="auto" w:fill="auto"/>
          </w:tcPr>
          <w:p w:rsidR="00182205" w:rsidRPr="00182205" w:rsidRDefault="00182205" w:rsidP="00562F4F">
            <w:pPr>
              <w:jc w:val="center"/>
              <w:rPr>
                <w:rFonts w:eastAsia="Calibri"/>
              </w:rPr>
            </w:pPr>
            <w:r w:rsidRPr="00182205">
              <w:rPr>
                <w:rFonts w:eastAsia="Calibri"/>
              </w:rPr>
              <w:t>1.</w:t>
            </w:r>
          </w:p>
        </w:tc>
        <w:tc>
          <w:tcPr>
            <w:tcW w:w="5155"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r w:rsidRPr="00182205">
              <w:t>Осуществление функций заказчика, ведение контроля за ходом строительства объектов капитального строительства (выдача писем-претензий подрядным организациям по объему и количеству выполненных работ)</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r w:rsidRPr="00182205">
              <w:rPr>
                <w:rFonts w:eastAsia="Calibri"/>
              </w:rPr>
              <w:t>да/нет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p>
        </w:tc>
        <w:tc>
          <w:tcPr>
            <w:tcW w:w="1275" w:type="dxa"/>
            <w:tcBorders>
              <w:top w:val="single" w:sz="4" w:space="0" w:color="auto"/>
              <w:left w:val="single" w:sz="4" w:space="0" w:color="auto"/>
              <w:bottom w:val="single" w:sz="4" w:space="0" w:color="auto"/>
            </w:tcBorders>
            <w:shd w:val="clear" w:color="auto" w:fill="auto"/>
          </w:tcPr>
          <w:p w:rsidR="00182205" w:rsidRPr="00182205" w:rsidRDefault="00182205" w:rsidP="00562F4F">
            <w:pPr>
              <w:rPr>
                <w:rFonts w:eastAsia="Calibri"/>
              </w:rPr>
            </w:pPr>
            <w:r w:rsidRPr="00182205">
              <w:rPr>
                <w:rFonts w:eastAsia="Calibri"/>
              </w:rPr>
              <w:t>20%</w:t>
            </w:r>
          </w:p>
        </w:tc>
        <w:tc>
          <w:tcPr>
            <w:tcW w:w="993" w:type="dxa"/>
            <w:tcBorders>
              <w:top w:val="single" w:sz="4" w:space="0" w:color="auto"/>
              <w:left w:val="single" w:sz="4" w:space="0" w:color="auto"/>
              <w:bottom w:val="single" w:sz="4" w:space="0" w:color="auto"/>
            </w:tcBorders>
            <w:shd w:val="clear" w:color="auto" w:fill="auto"/>
          </w:tcPr>
          <w:p w:rsidR="00182205" w:rsidRPr="00182205" w:rsidRDefault="00182205" w:rsidP="00562F4F">
            <w:pPr>
              <w:rPr>
                <w:rFonts w:eastAsia="Calibri"/>
              </w:rPr>
            </w:pPr>
          </w:p>
        </w:tc>
      </w:tr>
      <w:tr w:rsidR="00182205" w:rsidRPr="00182205" w:rsidTr="00562F4F">
        <w:tc>
          <w:tcPr>
            <w:tcW w:w="672" w:type="dxa"/>
            <w:tcBorders>
              <w:top w:val="single" w:sz="4" w:space="0" w:color="auto"/>
              <w:bottom w:val="single" w:sz="4" w:space="0" w:color="auto"/>
              <w:right w:val="single" w:sz="4" w:space="0" w:color="auto"/>
            </w:tcBorders>
            <w:shd w:val="clear" w:color="auto" w:fill="auto"/>
          </w:tcPr>
          <w:p w:rsidR="00182205" w:rsidRPr="00182205" w:rsidRDefault="00182205" w:rsidP="00562F4F">
            <w:pPr>
              <w:jc w:val="center"/>
              <w:rPr>
                <w:rFonts w:eastAsia="Calibri"/>
              </w:rPr>
            </w:pPr>
            <w:r w:rsidRPr="00182205">
              <w:rPr>
                <w:rFonts w:eastAsia="Calibri"/>
              </w:rPr>
              <w:t>2.</w:t>
            </w:r>
          </w:p>
        </w:tc>
        <w:tc>
          <w:tcPr>
            <w:tcW w:w="5155"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r w:rsidRPr="00182205">
              <w:t xml:space="preserve">Проведение мероприятий, направленных на освоение силами подрядных </w:t>
            </w:r>
            <w:r w:rsidRPr="00182205">
              <w:rPr>
                <w:rStyle w:val="affffff5"/>
                <w:i w:val="0"/>
                <w:iCs w:val="0"/>
              </w:rPr>
              <w:t>строительных</w:t>
            </w:r>
            <w:r w:rsidRPr="00182205">
              <w:t xml:space="preserve"> организаций денежных средств в форме капитальных вложений в объекты капитального строительства</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r w:rsidRPr="00182205">
              <w:rPr>
                <w:rFonts w:eastAsia="Calibri"/>
              </w:rPr>
              <w:t>да/нет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p>
        </w:tc>
        <w:tc>
          <w:tcPr>
            <w:tcW w:w="1275" w:type="dxa"/>
            <w:tcBorders>
              <w:top w:val="single" w:sz="4" w:space="0" w:color="auto"/>
              <w:left w:val="single" w:sz="4" w:space="0" w:color="auto"/>
              <w:bottom w:val="single" w:sz="4" w:space="0" w:color="auto"/>
            </w:tcBorders>
            <w:shd w:val="clear" w:color="auto" w:fill="auto"/>
          </w:tcPr>
          <w:p w:rsidR="00182205" w:rsidRPr="00182205" w:rsidRDefault="00182205" w:rsidP="00562F4F">
            <w:pPr>
              <w:rPr>
                <w:rFonts w:eastAsia="Calibri"/>
              </w:rPr>
            </w:pPr>
            <w:r w:rsidRPr="00182205">
              <w:rPr>
                <w:rFonts w:eastAsia="Calibri"/>
              </w:rPr>
              <w:t>20%</w:t>
            </w:r>
          </w:p>
        </w:tc>
        <w:tc>
          <w:tcPr>
            <w:tcW w:w="993" w:type="dxa"/>
            <w:tcBorders>
              <w:top w:val="single" w:sz="4" w:space="0" w:color="auto"/>
              <w:left w:val="single" w:sz="4" w:space="0" w:color="auto"/>
              <w:bottom w:val="single" w:sz="4" w:space="0" w:color="auto"/>
            </w:tcBorders>
            <w:shd w:val="clear" w:color="auto" w:fill="auto"/>
          </w:tcPr>
          <w:p w:rsidR="00182205" w:rsidRPr="00182205" w:rsidRDefault="00182205" w:rsidP="00562F4F">
            <w:pPr>
              <w:rPr>
                <w:rFonts w:eastAsia="Calibri"/>
              </w:rPr>
            </w:pPr>
          </w:p>
        </w:tc>
      </w:tr>
      <w:tr w:rsidR="00182205" w:rsidRPr="00182205" w:rsidTr="00562F4F">
        <w:tc>
          <w:tcPr>
            <w:tcW w:w="672" w:type="dxa"/>
            <w:tcBorders>
              <w:top w:val="single" w:sz="4" w:space="0" w:color="auto"/>
              <w:bottom w:val="single" w:sz="4" w:space="0" w:color="auto"/>
              <w:right w:val="single" w:sz="4" w:space="0" w:color="auto"/>
            </w:tcBorders>
            <w:shd w:val="clear" w:color="auto" w:fill="auto"/>
          </w:tcPr>
          <w:p w:rsidR="00182205" w:rsidRPr="00182205" w:rsidRDefault="00182205" w:rsidP="00562F4F">
            <w:pPr>
              <w:jc w:val="center"/>
              <w:rPr>
                <w:rFonts w:eastAsia="Calibri"/>
              </w:rPr>
            </w:pPr>
            <w:r w:rsidRPr="00182205">
              <w:rPr>
                <w:rFonts w:eastAsia="Calibri"/>
              </w:rPr>
              <w:t>3.</w:t>
            </w:r>
          </w:p>
        </w:tc>
        <w:tc>
          <w:tcPr>
            <w:tcW w:w="5155"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r w:rsidRPr="00182205">
              <w:rPr>
                <w:rFonts w:eastAsia="Calibri"/>
              </w:rPr>
              <w:t>Отсутствие фактов нарушения законодательства Российской Федерации,</w:t>
            </w:r>
            <w:r w:rsidRPr="00182205">
              <w:t xml:space="preserve"> предписаний со стороны надзорных органов, судебных решений, контрольно-счетных органов</w:t>
            </w:r>
            <w:r w:rsidRPr="00182205">
              <w:rPr>
                <w:rFonts w:eastAsia="Calibri"/>
              </w:rPr>
              <w:t xml:space="preserve"> по результатам проверок </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r w:rsidRPr="00182205">
              <w:rPr>
                <w:rFonts w:eastAsia="Calibri"/>
              </w:rPr>
              <w:t>да/нет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p>
        </w:tc>
        <w:tc>
          <w:tcPr>
            <w:tcW w:w="1275" w:type="dxa"/>
            <w:tcBorders>
              <w:top w:val="single" w:sz="4" w:space="0" w:color="auto"/>
              <w:left w:val="single" w:sz="4" w:space="0" w:color="auto"/>
              <w:bottom w:val="single" w:sz="4" w:space="0" w:color="auto"/>
            </w:tcBorders>
            <w:shd w:val="clear" w:color="auto" w:fill="auto"/>
          </w:tcPr>
          <w:p w:rsidR="00182205" w:rsidRPr="00182205" w:rsidRDefault="00182205" w:rsidP="00562F4F">
            <w:pPr>
              <w:rPr>
                <w:rFonts w:eastAsia="Calibri"/>
              </w:rPr>
            </w:pPr>
            <w:r w:rsidRPr="00182205">
              <w:rPr>
                <w:rFonts w:eastAsia="Calibri"/>
              </w:rPr>
              <w:t>15%</w:t>
            </w:r>
          </w:p>
        </w:tc>
        <w:tc>
          <w:tcPr>
            <w:tcW w:w="993" w:type="dxa"/>
            <w:tcBorders>
              <w:top w:val="single" w:sz="4" w:space="0" w:color="auto"/>
              <w:left w:val="single" w:sz="4" w:space="0" w:color="auto"/>
              <w:bottom w:val="single" w:sz="4" w:space="0" w:color="auto"/>
            </w:tcBorders>
            <w:shd w:val="clear" w:color="auto" w:fill="auto"/>
          </w:tcPr>
          <w:p w:rsidR="00182205" w:rsidRPr="00182205" w:rsidRDefault="00182205" w:rsidP="00562F4F">
            <w:pPr>
              <w:rPr>
                <w:rFonts w:eastAsia="Calibri"/>
              </w:rPr>
            </w:pPr>
          </w:p>
        </w:tc>
      </w:tr>
      <w:tr w:rsidR="00182205" w:rsidRPr="00182205" w:rsidTr="00562F4F">
        <w:tc>
          <w:tcPr>
            <w:tcW w:w="672" w:type="dxa"/>
            <w:tcBorders>
              <w:top w:val="single" w:sz="4" w:space="0" w:color="auto"/>
              <w:bottom w:val="single" w:sz="4" w:space="0" w:color="auto"/>
              <w:right w:val="single" w:sz="4" w:space="0" w:color="auto"/>
            </w:tcBorders>
            <w:shd w:val="clear" w:color="auto" w:fill="auto"/>
          </w:tcPr>
          <w:p w:rsidR="00182205" w:rsidRPr="00182205" w:rsidRDefault="00182205" w:rsidP="00562F4F">
            <w:pPr>
              <w:jc w:val="center"/>
              <w:rPr>
                <w:rFonts w:eastAsia="Calibri"/>
              </w:rPr>
            </w:pPr>
            <w:r w:rsidRPr="00182205">
              <w:rPr>
                <w:rFonts w:eastAsia="Calibri"/>
              </w:rPr>
              <w:lastRenderedPageBreak/>
              <w:t>4.</w:t>
            </w:r>
          </w:p>
        </w:tc>
        <w:tc>
          <w:tcPr>
            <w:tcW w:w="5155"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r w:rsidRPr="00182205">
              <w:rPr>
                <w:rFonts w:eastAsia="Calibri"/>
              </w:rPr>
              <w:t>Своевременное осуществление входного контроля технической документации, материалов и оборудования на объект</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r w:rsidRPr="00182205">
              <w:rPr>
                <w:rFonts w:eastAsia="Calibri"/>
              </w:rPr>
              <w:t>да/нет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p>
        </w:tc>
        <w:tc>
          <w:tcPr>
            <w:tcW w:w="1275" w:type="dxa"/>
            <w:tcBorders>
              <w:top w:val="single" w:sz="4" w:space="0" w:color="auto"/>
              <w:left w:val="single" w:sz="4" w:space="0" w:color="auto"/>
              <w:bottom w:val="single" w:sz="4" w:space="0" w:color="auto"/>
            </w:tcBorders>
            <w:shd w:val="clear" w:color="auto" w:fill="auto"/>
          </w:tcPr>
          <w:p w:rsidR="00182205" w:rsidRPr="00182205" w:rsidRDefault="00182205" w:rsidP="00562F4F">
            <w:pPr>
              <w:rPr>
                <w:rFonts w:eastAsia="Calibri"/>
              </w:rPr>
            </w:pPr>
            <w:r w:rsidRPr="00182205">
              <w:rPr>
                <w:rFonts w:eastAsia="Calibri"/>
              </w:rPr>
              <w:t>15%</w:t>
            </w:r>
          </w:p>
        </w:tc>
        <w:tc>
          <w:tcPr>
            <w:tcW w:w="993" w:type="dxa"/>
            <w:tcBorders>
              <w:top w:val="single" w:sz="4" w:space="0" w:color="auto"/>
              <w:left w:val="single" w:sz="4" w:space="0" w:color="auto"/>
              <w:bottom w:val="single" w:sz="4" w:space="0" w:color="auto"/>
            </w:tcBorders>
            <w:shd w:val="clear" w:color="auto" w:fill="auto"/>
          </w:tcPr>
          <w:p w:rsidR="00182205" w:rsidRPr="00182205" w:rsidRDefault="00182205" w:rsidP="00562F4F">
            <w:pPr>
              <w:rPr>
                <w:rFonts w:eastAsia="Calibri"/>
              </w:rPr>
            </w:pPr>
          </w:p>
        </w:tc>
      </w:tr>
      <w:tr w:rsidR="00182205" w:rsidRPr="00182205" w:rsidTr="00562F4F">
        <w:tc>
          <w:tcPr>
            <w:tcW w:w="672" w:type="dxa"/>
            <w:tcBorders>
              <w:top w:val="single" w:sz="4" w:space="0" w:color="auto"/>
              <w:bottom w:val="single" w:sz="4" w:space="0" w:color="auto"/>
              <w:right w:val="single" w:sz="4" w:space="0" w:color="auto"/>
            </w:tcBorders>
            <w:shd w:val="clear" w:color="auto" w:fill="auto"/>
          </w:tcPr>
          <w:p w:rsidR="00182205" w:rsidRPr="00182205" w:rsidRDefault="00182205" w:rsidP="00562F4F">
            <w:pPr>
              <w:jc w:val="center"/>
              <w:rPr>
                <w:rFonts w:eastAsia="Calibri"/>
              </w:rPr>
            </w:pPr>
            <w:r w:rsidRPr="00182205">
              <w:rPr>
                <w:rFonts w:eastAsia="Calibri"/>
              </w:rPr>
              <w:t>5.</w:t>
            </w:r>
          </w:p>
        </w:tc>
        <w:tc>
          <w:tcPr>
            <w:tcW w:w="5155"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r w:rsidRPr="00182205">
              <w:t>Непревышение фактических сроков выполненных работ срокам, установленным в заключенных контрактах</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r w:rsidRPr="00182205">
              <w:rPr>
                <w:rFonts w:eastAsia="Calibri"/>
              </w:rPr>
              <w:t>да/нет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p>
        </w:tc>
        <w:tc>
          <w:tcPr>
            <w:tcW w:w="1275" w:type="dxa"/>
            <w:tcBorders>
              <w:top w:val="single" w:sz="4" w:space="0" w:color="auto"/>
              <w:left w:val="single" w:sz="4" w:space="0" w:color="auto"/>
              <w:bottom w:val="single" w:sz="4" w:space="0" w:color="auto"/>
            </w:tcBorders>
            <w:shd w:val="clear" w:color="auto" w:fill="auto"/>
          </w:tcPr>
          <w:p w:rsidR="00182205" w:rsidRPr="00182205" w:rsidRDefault="00182205" w:rsidP="00562F4F">
            <w:pPr>
              <w:rPr>
                <w:rFonts w:eastAsia="Calibri"/>
              </w:rPr>
            </w:pPr>
            <w:r w:rsidRPr="00182205">
              <w:rPr>
                <w:rFonts w:eastAsia="Calibri"/>
              </w:rPr>
              <w:t>20%</w:t>
            </w:r>
          </w:p>
        </w:tc>
        <w:tc>
          <w:tcPr>
            <w:tcW w:w="993" w:type="dxa"/>
            <w:tcBorders>
              <w:top w:val="single" w:sz="4" w:space="0" w:color="auto"/>
              <w:left w:val="single" w:sz="4" w:space="0" w:color="auto"/>
              <w:bottom w:val="single" w:sz="4" w:space="0" w:color="auto"/>
            </w:tcBorders>
            <w:shd w:val="clear" w:color="auto" w:fill="auto"/>
          </w:tcPr>
          <w:p w:rsidR="00182205" w:rsidRPr="00182205" w:rsidRDefault="00182205" w:rsidP="00562F4F">
            <w:pPr>
              <w:rPr>
                <w:rFonts w:eastAsia="Calibri"/>
              </w:rPr>
            </w:pPr>
          </w:p>
        </w:tc>
      </w:tr>
      <w:tr w:rsidR="00182205" w:rsidRPr="00182205" w:rsidTr="00562F4F">
        <w:tc>
          <w:tcPr>
            <w:tcW w:w="672" w:type="dxa"/>
            <w:tcBorders>
              <w:top w:val="single" w:sz="4" w:space="0" w:color="auto"/>
              <w:bottom w:val="single" w:sz="4" w:space="0" w:color="auto"/>
              <w:right w:val="single" w:sz="4" w:space="0" w:color="auto"/>
            </w:tcBorders>
            <w:shd w:val="clear" w:color="auto" w:fill="auto"/>
          </w:tcPr>
          <w:p w:rsidR="00182205" w:rsidRPr="00182205" w:rsidRDefault="00182205" w:rsidP="00562F4F">
            <w:pPr>
              <w:jc w:val="center"/>
              <w:rPr>
                <w:rFonts w:eastAsia="Calibri"/>
              </w:rPr>
            </w:pPr>
            <w:r w:rsidRPr="00182205">
              <w:rPr>
                <w:rFonts w:eastAsia="Calibri"/>
              </w:rPr>
              <w:t>6.</w:t>
            </w:r>
          </w:p>
        </w:tc>
        <w:tc>
          <w:tcPr>
            <w:tcW w:w="5155"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r w:rsidRPr="00182205">
              <w:t>Соблюдение сроков и порядка предоставления всех видов отчетности</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r w:rsidRPr="00182205">
              <w:rPr>
                <w:rFonts w:eastAsia="Calibri"/>
              </w:rPr>
              <w:t>да/нет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p>
        </w:tc>
        <w:tc>
          <w:tcPr>
            <w:tcW w:w="1275" w:type="dxa"/>
            <w:tcBorders>
              <w:top w:val="single" w:sz="4" w:space="0" w:color="auto"/>
              <w:left w:val="single" w:sz="4" w:space="0" w:color="auto"/>
              <w:bottom w:val="single" w:sz="4" w:space="0" w:color="auto"/>
            </w:tcBorders>
            <w:shd w:val="clear" w:color="auto" w:fill="auto"/>
          </w:tcPr>
          <w:p w:rsidR="00182205" w:rsidRPr="00182205" w:rsidRDefault="00182205" w:rsidP="00562F4F">
            <w:pPr>
              <w:rPr>
                <w:rFonts w:eastAsia="Calibri"/>
              </w:rPr>
            </w:pPr>
            <w:r w:rsidRPr="00182205">
              <w:rPr>
                <w:rFonts w:eastAsia="Calibri"/>
              </w:rPr>
              <w:t>10%</w:t>
            </w:r>
          </w:p>
        </w:tc>
        <w:tc>
          <w:tcPr>
            <w:tcW w:w="993" w:type="dxa"/>
            <w:tcBorders>
              <w:top w:val="single" w:sz="4" w:space="0" w:color="auto"/>
              <w:left w:val="single" w:sz="4" w:space="0" w:color="auto"/>
              <w:bottom w:val="single" w:sz="4" w:space="0" w:color="auto"/>
            </w:tcBorders>
            <w:shd w:val="clear" w:color="auto" w:fill="auto"/>
          </w:tcPr>
          <w:p w:rsidR="00182205" w:rsidRPr="00182205" w:rsidRDefault="00182205" w:rsidP="00562F4F">
            <w:pPr>
              <w:rPr>
                <w:rFonts w:eastAsia="Calibri"/>
              </w:rPr>
            </w:pPr>
          </w:p>
        </w:tc>
      </w:tr>
      <w:tr w:rsidR="00182205" w:rsidRPr="00182205" w:rsidTr="00562F4F">
        <w:tc>
          <w:tcPr>
            <w:tcW w:w="672" w:type="dxa"/>
            <w:tcBorders>
              <w:top w:val="single" w:sz="4" w:space="0" w:color="auto"/>
              <w:left w:val="single" w:sz="4" w:space="0" w:color="auto"/>
              <w:bottom w:val="single" w:sz="4" w:space="0" w:color="auto"/>
              <w:right w:val="nil"/>
            </w:tcBorders>
            <w:shd w:val="clear" w:color="auto" w:fill="auto"/>
          </w:tcPr>
          <w:p w:rsidR="00182205" w:rsidRPr="00182205" w:rsidRDefault="00182205" w:rsidP="00562F4F">
            <w:pPr>
              <w:jc w:val="center"/>
              <w:rPr>
                <w:rFonts w:eastAsia="Calibri"/>
              </w:rPr>
            </w:pPr>
          </w:p>
        </w:tc>
        <w:tc>
          <w:tcPr>
            <w:tcW w:w="5155" w:type="dxa"/>
            <w:tcBorders>
              <w:top w:val="single" w:sz="4" w:space="0" w:color="auto"/>
              <w:left w:val="nil"/>
              <w:bottom w:val="single" w:sz="4" w:space="0" w:color="auto"/>
              <w:right w:val="single" w:sz="4" w:space="0" w:color="auto"/>
            </w:tcBorders>
            <w:shd w:val="clear" w:color="auto" w:fill="auto"/>
          </w:tcPr>
          <w:p w:rsidR="00182205" w:rsidRPr="00182205" w:rsidRDefault="00182205" w:rsidP="00562F4F">
            <w:pPr>
              <w:rPr>
                <w:rFonts w:eastAsia="Calibri"/>
              </w:rPr>
            </w:pPr>
            <w:r w:rsidRPr="00182205">
              <w:rPr>
                <w:rFonts w:eastAsia="Calibri"/>
              </w:rPr>
              <w:t>Итого:</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p>
        </w:tc>
        <w:tc>
          <w:tcPr>
            <w:tcW w:w="1275" w:type="dxa"/>
            <w:tcBorders>
              <w:top w:val="single" w:sz="4" w:space="0" w:color="auto"/>
              <w:left w:val="single" w:sz="4" w:space="0" w:color="auto"/>
              <w:bottom w:val="single" w:sz="4" w:space="0" w:color="auto"/>
            </w:tcBorders>
            <w:shd w:val="clear" w:color="auto" w:fill="auto"/>
          </w:tcPr>
          <w:p w:rsidR="00182205" w:rsidRPr="00182205" w:rsidRDefault="00182205" w:rsidP="00562F4F">
            <w:pPr>
              <w:rPr>
                <w:rFonts w:eastAsia="Calibri"/>
              </w:rPr>
            </w:pPr>
            <w:r w:rsidRPr="00182205">
              <w:rPr>
                <w:rFonts w:eastAsia="Calibri"/>
              </w:rPr>
              <w:t>100%</w:t>
            </w:r>
          </w:p>
        </w:tc>
        <w:tc>
          <w:tcPr>
            <w:tcW w:w="993" w:type="dxa"/>
            <w:tcBorders>
              <w:top w:val="single" w:sz="4" w:space="0" w:color="auto"/>
              <w:left w:val="single" w:sz="4" w:space="0" w:color="auto"/>
              <w:bottom w:val="single" w:sz="4" w:space="0" w:color="auto"/>
            </w:tcBorders>
            <w:shd w:val="clear" w:color="auto" w:fill="auto"/>
          </w:tcPr>
          <w:p w:rsidR="00182205" w:rsidRPr="00182205" w:rsidRDefault="00182205" w:rsidP="00562F4F">
            <w:pPr>
              <w:rPr>
                <w:rFonts w:eastAsia="Calibri"/>
              </w:rPr>
            </w:pPr>
          </w:p>
        </w:tc>
      </w:tr>
    </w:tbl>
    <w:p w:rsidR="00182205" w:rsidRPr="00182205" w:rsidRDefault="00182205" w:rsidP="00182205">
      <w:pPr>
        <w:spacing w:before="100" w:beforeAutospacing="1" w:after="100" w:afterAutospacing="1"/>
      </w:pPr>
      <w:r w:rsidRPr="00182205">
        <w:t> Показатели, понижающие стимулирующую часть оплаты труда руководителя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942"/>
        <w:gridCol w:w="3380"/>
      </w:tblGrid>
      <w:tr w:rsidR="00182205" w:rsidRPr="00182205" w:rsidTr="00562F4F">
        <w:tc>
          <w:tcPr>
            <w:tcW w:w="817" w:type="dxa"/>
            <w:tcBorders>
              <w:top w:val="single" w:sz="4" w:space="0" w:color="auto"/>
              <w:bottom w:val="single" w:sz="4" w:space="0" w:color="auto"/>
              <w:right w:val="single" w:sz="4" w:space="0" w:color="auto"/>
            </w:tcBorders>
            <w:shd w:val="clear" w:color="auto" w:fill="auto"/>
          </w:tcPr>
          <w:p w:rsidR="00182205" w:rsidRPr="00182205" w:rsidRDefault="00182205" w:rsidP="00562F4F">
            <w:pPr>
              <w:rPr>
                <w:rFonts w:eastAsia="Calibri"/>
              </w:rPr>
            </w:pPr>
            <w:r w:rsidRPr="00182205">
              <w:rPr>
                <w:rFonts w:eastAsia="Calibri"/>
              </w:rPr>
              <w:t>N п/п</w:t>
            </w:r>
          </w:p>
        </w:tc>
        <w:tc>
          <w:tcPr>
            <w:tcW w:w="5942"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jc w:val="center"/>
              <w:rPr>
                <w:rFonts w:eastAsia="Calibri"/>
              </w:rPr>
            </w:pPr>
            <w:r w:rsidRPr="00182205">
              <w:rPr>
                <w:rFonts w:eastAsia="Calibri"/>
              </w:rPr>
              <w:t>Наименование показателя</w:t>
            </w:r>
          </w:p>
        </w:tc>
        <w:tc>
          <w:tcPr>
            <w:tcW w:w="3380" w:type="dxa"/>
            <w:shd w:val="clear" w:color="auto" w:fill="auto"/>
          </w:tcPr>
          <w:p w:rsidR="00182205" w:rsidRPr="00182205" w:rsidRDefault="00182205" w:rsidP="00562F4F">
            <w:pPr>
              <w:spacing w:before="100" w:beforeAutospacing="1" w:after="100" w:afterAutospacing="1"/>
              <w:jc w:val="center"/>
              <w:rPr>
                <w:rFonts w:eastAsia="Calibri"/>
              </w:rPr>
            </w:pPr>
            <w:r w:rsidRPr="00182205">
              <w:rPr>
                <w:rFonts w:eastAsia="Calibri"/>
              </w:rPr>
              <w:t>Размер снижения (%)</w:t>
            </w:r>
          </w:p>
        </w:tc>
      </w:tr>
      <w:tr w:rsidR="00182205" w:rsidRPr="00182205" w:rsidTr="00562F4F">
        <w:tc>
          <w:tcPr>
            <w:tcW w:w="817" w:type="dxa"/>
            <w:tcBorders>
              <w:top w:val="single" w:sz="4" w:space="0" w:color="auto"/>
              <w:bottom w:val="single" w:sz="4" w:space="0" w:color="auto"/>
              <w:right w:val="single" w:sz="4" w:space="0" w:color="auto"/>
            </w:tcBorders>
            <w:shd w:val="clear" w:color="auto" w:fill="auto"/>
          </w:tcPr>
          <w:p w:rsidR="00182205" w:rsidRPr="00182205" w:rsidRDefault="00182205" w:rsidP="00562F4F">
            <w:pPr>
              <w:jc w:val="center"/>
              <w:rPr>
                <w:rFonts w:eastAsia="Calibri"/>
              </w:rPr>
            </w:pPr>
            <w:r w:rsidRPr="00182205">
              <w:rPr>
                <w:rFonts w:eastAsia="Calibri"/>
              </w:rPr>
              <w:t>1.</w:t>
            </w:r>
          </w:p>
        </w:tc>
        <w:tc>
          <w:tcPr>
            <w:tcW w:w="5942" w:type="dxa"/>
            <w:shd w:val="clear" w:color="auto" w:fill="auto"/>
          </w:tcPr>
          <w:p w:rsidR="00182205" w:rsidRPr="00182205" w:rsidRDefault="00182205" w:rsidP="00562F4F">
            <w:pPr>
              <w:spacing w:before="100" w:beforeAutospacing="1" w:after="100" w:afterAutospacing="1"/>
              <w:jc w:val="center"/>
              <w:rPr>
                <w:rFonts w:eastAsia="Calibri"/>
              </w:rPr>
            </w:pPr>
            <w:r w:rsidRPr="00182205">
              <w:rPr>
                <w:rFonts w:eastAsia="Calibri"/>
              </w:rPr>
              <w:t>Нарушение трудовой, исполнительской дисциплины</w:t>
            </w:r>
          </w:p>
        </w:tc>
        <w:tc>
          <w:tcPr>
            <w:tcW w:w="3380" w:type="dxa"/>
            <w:shd w:val="clear" w:color="auto" w:fill="auto"/>
          </w:tcPr>
          <w:p w:rsidR="00182205" w:rsidRPr="00182205" w:rsidRDefault="00182205" w:rsidP="00562F4F">
            <w:pPr>
              <w:spacing w:before="100" w:beforeAutospacing="1" w:after="100" w:afterAutospacing="1"/>
              <w:jc w:val="center"/>
              <w:rPr>
                <w:rFonts w:eastAsia="Calibri"/>
              </w:rPr>
            </w:pPr>
            <w:r w:rsidRPr="00182205">
              <w:rPr>
                <w:rFonts w:eastAsia="Calibri"/>
              </w:rPr>
              <w:t>До 50% от установленных стимулирующих выплат</w:t>
            </w:r>
          </w:p>
        </w:tc>
      </w:tr>
      <w:tr w:rsidR="00182205" w:rsidRPr="00182205" w:rsidTr="00562F4F">
        <w:tc>
          <w:tcPr>
            <w:tcW w:w="817" w:type="dxa"/>
            <w:tcBorders>
              <w:top w:val="single" w:sz="4" w:space="0" w:color="auto"/>
              <w:bottom w:val="single" w:sz="4" w:space="0" w:color="auto"/>
              <w:right w:val="single" w:sz="4" w:space="0" w:color="auto"/>
            </w:tcBorders>
            <w:shd w:val="clear" w:color="auto" w:fill="auto"/>
          </w:tcPr>
          <w:p w:rsidR="00182205" w:rsidRPr="00182205" w:rsidRDefault="00182205" w:rsidP="00562F4F">
            <w:pPr>
              <w:jc w:val="center"/>
              <w:rPr>
                <w:rFonts w:eastAsia="Calibri"/>
              </w:rPr>
            </w:pPr>
            <w:r w:rsidRPr="00182205">
              <w:rPr>
                <w:rFonts w:eastAsia="Calibri"/>
              </w:rPr>
              <w:t>2.</w:t>
            </w:r>
          </w:p>
        </w:tc>
        <w:tc>
          <w:tcPr>
            <w:tcW w:w="5942" w:type="dxa"/>
            <w:shd w:val="clear" w:color="auto" w:fill="auto"/>
          </w:tcPr>
          <w:p w:rsidR="00182205" w:rsidRPr="00182205" w:rsidRDefault="00182205" w:rsidP="00562F4F">
            <w:pPr>
              <w:spacing w:before="100" w:beforeAutospacing="1" w:after="100" w:afterAutospacing="1"/>
              <w:jc w:val="center"/>
              <w:rPr>
                <w:rFonts w:eastAsia="Calibri"/>
              </w:rPr>
            </w:pPr>
            <w:r w:rsidRPr="00182205">
              <w:rPr>
                <w:rFonts w:eastAsia="Calibri"/>
              </w:rPr>
              <w:t>Не выполнение или ненадлежащее выполнение своих должностных обязанностей</w:t>
            </w:r>
          </w:p>
        </w:tc>
        <w:tc>
          <w:tcPr>
            <w:tcW w:w="3380" w:type="dxa"/>
            <w:shd w:val="clear" w:color="auto" w:fill="auto"/>
          </w:tcPr>
          <w:p w:rsidR="00182205" w:rsidRPr="00182205" w:rsidRDefault="00182205" w:rsidP="00562F4F">
            <w:pPr>
              <w:spacing w:before="100" w:beforeAutospacing="1" w:after="100" w:afterAutospacing="1"/>
              <w:jc w:val="center"/>
              <w:rPr>
                <w:rFonts w:eastAsia="Calibri"/>
              </w:rPr>
            </w:pPr>
            <w:r w:rsidRPr="00182205">
              <w:rPr>
                <w:rFonts w:eastAsia="Calibri"/>
              </w:rPr>
              <w:t>До 50% от установленных стимулирующих выплат</w:t>
            </w:r>
          </w:p>
        </w:tc>
      </w:tr>
      <w:tr w:rsidR="00182205" w:rsidRPr="00182205" w:rsidTr="00562F4F">
        <w:tc>
          <w:tcPr>
            <w:tcW w:w="817" w:type="dxa"/>
            <w:tcBorders>
              <w:top w:val="single" w:sz="4" w:space="0" w:color="auto"/>
              <w:bottom w:val="single" w:sz="4" w:space="0" w:color="auto"/>
              <w:right w:val="single" w:sz="4" w:space="0" w:color="auto"/>
            </w:tcBorders>
            <w:shd w:val="clear" w:color="auto" w:fill="auto"/>
          </w:tcPr>
          <w:p w:rsidR="00182205" w:rsidRPr="00182205" w:rsidRDefault="00182205" w:rsidP="00562F4F">
            <w:pPr>
              <w:jc w:val="center"/>
              <w:rPr>
                <w:rFonts w:eastAsia="Calibri"/>
              </w:rPr>
            </w:pPr>
            <w:r w:rsidRPr="00182205">
              <w:rPr>
                <w:rFonts w:eastAsia="Calibri"/>
              </w:rPr>
              <w:t>3.</w:t>
            </w:r>
          </w:p>
        </w:tc>
        <w:tc>
          <w:tcPr>
            <w:tcW w:w="5942" w:type="dxa"/>
            <w:shd w:val="clear" w:color="auto" w:fill="auto"/>
          </w:tcPr>
          <w:p w:rsidR="00182205" w:rsidRPr="00182205" w:rsidRDefault="00182205" w:rsidP="00562F4F">
            <w:pPr>
              <w:spacing w:before="100" w:beforeAutospacing="1" w:after="100" w:afterAutospacing="1"/>
              <w:jc w:val="center"/>
              <w:rPr>
                <w:rFonts w:eastAsia="Calibri"/>
              </w:rPr>
            </w:pPr>
            <w:r w:rsidRPr="00182205">
              <w:rPr>
                <w:rFonts w:eastAsia="Calibri"/>
              </w:rPr>
              <w:t>Нарушение в финансово-хозяйственной деятельности</w:t>
            </w:r>
          </w:p>
        </w:tc>
        <w:tc>
          <w:tcPr>
            <w:tcW w:w="3380" w:type="dxa"/>
            <w:shd w:val="clear" w:color="auto" w:fill="auto"/>
          </w:tcPr>
          <w:p w:rsidR="00182205" w:rsidRPr="00182205" w:rsidRDefault="00182205" w:rsidP="00562F4F">
            <w:pPr>
              <w:spacing w:before="100" w:beforeAutospacing="1" w:after="100" w:afterAutospacing="1"/>
              <w:jc w:val="center"/>
              <w:rPr>
                <w:rFonts w:eastAsia="Calibri"/>
              </w:rPr>
            </w:pPr>
            <w:r w:rsidRPr="00182205">
              <w:rPr>
                <w:rFonts w:eastAsia="Calibri"/>
              </w:rPr>
              <w:t>До 100% от установленных стимулирующих выплат</w:t>
            </w:r>
          </w:p>
        </w:tc>
      </w:tr>
      <w:tr w:rsidR="00182205" w:rsidRPr="00182205" w:rsidTr="00562F4F">
        <w:tc>
          <w:tcPr>
            <w:tcW w:w="817" w:type="dxa"/>
            <w:tcBorders>
              <w:top w:val="single" w:sz="4" w:space="0" w:color="auto"/>
              <w:left w:val="single" w:sz="4" w:space="0" w:color="auto"/>
              <w:bottom w:val="single" w:sz="4" w:space="0" w:color="auto"/>
              <w:right w:val="single" w:sz="4" w:space="0" w:color="auto"/>
            </w:tcBorders>
            <w:shd w:val="clear" w:color="auto" w:fill="auto"/>
          </w:tcPr>
          <w:p w:rsidR="00182205" w:rsidRPr="00182205" w:rsidRDefault="00182205" w:rsidP="00562F4F">
            <w:pPr>
              <w:jc w:val="center"/>
              <w:rPr>
                <w:rFonts w:eastAsia="Calibri"/>
              </w:rPr>
            </w:pPr>
            <w:r w:rsidRPr="00182205">
              <w:rPr>
                <w:rFonts w:eastAsia="Calibri"/>
              </w:rPr>
              <w:t>4.</w:t>
            </w:r>
          </w:p>
        </w:tc>
        <w:tc>
          <w:tcPr>
            <w:tcW w:w="5942" w:type="dxa"/>
            <w:tcBorders>
              <w:left w:val="single" w:sz="4" w:space="0" w:color="auto"/>
            </w:tcBorders>
            <w:shd w:val="clear" w:color="auto" w:fill="auto"/>
          </w:tcPr>
          <w:p w:rsidR="00182205" w:rsidRPr="00182205" w:rsidRDefault="00182205" w:rsidP="00562F4F">
            <w:pPr>
              <w:spacing w:before="100" w:beforeAutospacing="1" w:after="100" w:afterAutospacing="1"/>
              <w:jc w:val="center"/>
              <w:rPr>
                <w:rFonts w:eastAsia="Calibri"/>
              </w:rPr>
            </w:pPr>
            <w:r w:rsidRPr="00182205">
              <w:rPr>
                <w:rFonts w:eastAsia="Calibri"/>
              </w:rPr>
              <w:t xml:space="preserve">Наличие обоснованных обращений, жалоб </w:t>
            </w:r>
          </w:p>
        </w:tc>
        <w:tc>
          <w:tcPr>
            <w:tcW w:w="3380" w:type="dxa"/>
            <w:shd w:val="clear" w:color="auto" w:fill="auto"/>
          </w:tcPr>
          <w:p w:rsidR="00182205" w:rsidRPr="00182205" w:rsidRDefault="00182205" w:rsidP="00562F4F">
            <w:pPr>
              <w:spacing w:before="100" w:beforeAutospacing="1" w:after="100" w:afterAutospacing="1"/>
              <w:jc w:val="center"/>
              <w:rPr>
                <w:rFonts w:eastAsia="Calibri"/>
              </w:rPr>
            </w:pPr>
            <w:r w:rsidRPr="00182205">
              <w:rPr>
                <w:rFonts w:eastAsia="Calibri"/>
              </w:rPr>
              <w:t>До 100% от установленных стимулирующих выплат</w:t>
            </w:r>
          </w:p>
        </w:tc>
      </w:tr>
    </w:tbl>
    <w:p w:rsidR="00182205" w:rsidRPr="00182205" w:rsidRDefault="00182205" w:rsidP="00182205"/>
    <w:p w:rsidR="00182205" w:rsidRPr="00182205" w:rsidRDefault="00182205" w:rsidP="00182205">
      <w:r w:rsidRPr="00182205">
        <w:t>2. Настоящее постановление вступает в силу после дня опубликования в Информационном бюллетене Чамзинского муниципального района и распространяет свое действие на правоотношения, возникшие с 18 октября 2024 года.</w:t>
      </w:r>
    </w:p>
    <w:p w:rsidR="00182205" w:rsidRPr="00182205" w:rsidRDefault="00182205" w:rsidP="00182205"/>
    <w:p w:rsidR="00182205" w:rsidRPr="00182205" w:rsidRDefault="00182205" w:rsidP="00182205"/>
    <w:p w:rsidR="00182205" w:rsidRPr="00182205" w:rsidRDefault="00182205" w:rsidP="00182205"/>
    <w:p w:rsidR="00182205" w:rsidRPr="00182205" w:rsidRDefault="00182205" w:rsidP="00182205"/>
    <w:p w:rsidR="00182205" w:rsidRPr="00182205" w:rsidRDefault="00182205" w:rsidP="00182205">
      <w:r w:rsidRPr="00182205">
        <w:t xml:space="preserve">Глава Чамзинского </w:t>
      </w:r>
    </w:p>
    <w:p w:rsidR="00182205" w:rsidRPr="00182205" w:rsidRDefault="00182205" w:rsidP="00182205">
      <w:r w:rsidRPr="00182205">
        <w:t>муниципального района                                                                             А.В. Сазанов</w:t>
      </w:r>
    </w:p>
    <w:p w:rsidR="00182205" w:rsidRPr="00182205" w:rsidRDefault="00182205" w:rsidP="00DA78A1">
      <w:pPr>
        <w:shd w:val="clear" w:color="auto" w:fill="FFFFFF"/>
        <w:jc w:val="center"/>
        <w:rPr>
          <w:color w:val="000000"/>
          <w:spacing w:val="3"/>
        </w:rPr>
      </w:pPr>
    </w:p>
    <w:p w:rsidR="00182205" w:rsidRPr="00182205" w:rsidRDefault="00182205" w:rsidP="00DA78A1">
      <w:pPr>
        <w:shd w:val="clear" w:color="auto" w:fill="FFFFFF"/>
        <w:jc w:val="center"/>
        <w:rPr>
          <w:color w:val="000000"/>
          <w:spacing w:val="3"/>
        </w:rPr>
      </w:pPr>
    </w:p>
    <w:p w:rsidR="00182205" w:rsidRP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182205" w:rsidRDefault="00182205" w:rsidP="00DA78A1">
      <w:pPr>
        <w:shd w:val="clear" w:color="auto" w:fill="FFFFFF"/>
        <w:jc w:val="center"/>
        <w:rPr>
          <w:color w:val="000000"/>
          <w:spacing w:val="3"/>
        </w:rPr>
      </w:pPr>
    </w:p>
    <w:p w:rsidR="00DA78A1" w:rsidRPr="00DA78A1" w:rsidRDefault="00DA78A1" w:rsidP="00DA78A1">
      <w:pPr>
        <w:shd w:val="clear" w:color="auto" w:fill="FFFFFF"/>
        <w:jc w:val="center"/>
        <w:rPr>
          <w:color w:val="000000"/>
          <w:spacing w:val="3"/>
        </w:rPr>
      </w:pPr>
      <w:r w:rsidRPr="00DA78A1">
        <w:rPr>
          <w:color w:val="000000"/>
          <w:spacing w:val="3"/>
        </w:rPr>
        <w:lastRenderedPageBreak/>
        <w:t>Республика Мордовия</w:t>
      </w:r>
    </w:p>
    <w:p w:rsidR="00DA78A1" w:rsidRPr="00DA78A1" w:rsidRDefault="00DA78A1" w:rsidP="00DA78A1">
      <w:pPr>
        <w:shd w:val="clear" w:color="auto" w:fill="FFFFFF"/>
        <w:jc w:val="center"/>
        <w:rPr>
          <w:color w:val="000000"/>
          <w:spacing w:val="3"/>
        </w:rPr>
      </w:pPr>
      <w:r w:rsidRPr="00DA78A1">
        <w:rPr>
          <w:color w:val="000000"/>
          <w:spacing w:val="3"/>
        </w:rPr>
        <w:t>Администрация Чамзинского муниципального района</w:t>
      </w:r>
    </w:p>
    <w:p w:rsidR="00DA78A1" w:rsidRPr="00DA78A1" w:rsidRDefault="00DA78A1" w:rsidP="00DA78A1">
      <w:pPr>
        <w:shd w:val="clear" w:color="auto" w:fill="FFFFFF"/>
        <w:jc w:val="center"/>
      </w:pPr>
    </w:p>
    <w:p w:rsidR="00DA78A1" w:rsidRPr="00DA78A1" w:rsidRDefault="00DA78A1" w:rsidP="00DA78A1">
      <w:pPr>
        <w:shd w:val="clear" w:color="auto" w:fill="FFFFFF"/>
        <w:ind w:right="34"/>
        <w:jc w:val="center"/>
        <w:rPr>
          <w:color w:val="000000"/>
          <w:spacing w:val="-10"/>
        </w:rPr>
      </w:pPr>
      <w:r w:rsidRPr="00DA78A1">
        <w:rPr>
          <w:color w:val="000000"/>
          <w:spacing w:val="-10"/>
        </w:rPr>
        <w:t>ПОСТАНОВЛЕНИЕ</w:t>
      </w:r>
    </w:p>
    <w:p w:rsidR="00DA78A1" w:rsidRPr="00DA78A1" w:rsidRDefault="00DA78A1" w:rsidP="00DA78A1">
      <w:pPr>
        <w:shd w:val="clear" w:color="auto" w:fill="FFFFFF"/>
        <w:ind w:right="34"/>
        <w:jc w:val="center"/>
        <w:rPr>
          <w:color w:val="000000"/>
          <w:spacing w:val="-10"/>
        </w:rPr>
      </w:pPr>
    </w:p>
    <w:p w:rsidR="00DA78A1" w:rsidRPr="00DA78A1" w:rsidRDefault="00DA78A1" w:rsidP="00DA78A1">
      <w:pPr>
        <w:shd w:val="clear" w:color="auto" w:fill="FFFFFF"/>
        <w:ind w:right="34"/>
        <w:jc w:val="center"/>
        <w:rPr>
          <w:color w:val="000000"/>
          <w:spacing w:val="-10"/>
        </w:rPr>
      </w:pPr>
    </w:p>
    <w:p w:rsidR="00DA78A1" w:rsidRPr="00DA78A1" w:rsidRDefault="00DA78A1" w:rsidP="00DA78A1">
      <w:pPr>
        <w:shd w:val="clear" w:color="auto" w:fill="FFFFFF"/>
        <w:tabs>
          <w:tab w:val="left" w:pos="8520"/>
        </w:tabs>
        <w:jc w:val="center"/>
        <w:rPr>
          <w:color w:val="000000"/>
          <w:spacing w:val="-10"/>
        </w:rPr>
      </w:pPr>
      <w:r w:rsidRPr="00DA78A1">
        <w:rPr>
          <w:color w:val="000000"/>
          <w:spacing w:val="-10"/>
        </w:rPr>
        <w:t xml:space="preserve">« 27   »  ноября  2024 г.                                                                                                     </w:t>
      </w:r>
      <w:r w:rsidRPr="00DA78A1">
        <w:rPr>
          <w:color w:val="000000"/>
        </w:rPr>
        <w:t>№ 682</w:t>
      </w:r>
    </w:p>
    <w:p w:rsidR="00DA78A1" w:rsidRPr="00DA78A1" w:rsidRDefault="00DA78A1" w:rsidP="00DA78A1">
      <w:pPr>
        <w:shd w:val="clear" w:color="auto" w:fill="FFFFFF"/>
        <w:ind w:right="29"/>
        <w:jc w:val="center"/>
        <w:rPr>
          <w:color w:val="000000"/>
          <w:spacing w:val="2"/>
        </w:rPr>
      </w:pPr>
    </w:p>
    <w:p w:rsidR="00DA78A1" w:rsidRPr="00DA78A1" w:rsidRDefault="00DA78A1" w:rsidP="00DA78A1">
      <w:pPr>
        <w:shd w:val="clear" w:color="auto" w:fill="FFFFFF"/>
        <w:ind w:right="29"/>
        <w:jc w:val="center"/>
      </w:pPr>
      <w:r w:rsidRPr="00DA78A1">
        <w:rPr>
          <w:color w:val="000000"/>
          <w:spacing w:val="2"/>
        </w:rPr>
        <w:t>р.п. Чамзинка</w:t>
      </w:r>
    </w:p>
    <w:p w:rsidR="00DA78A1" w:rsidRPr="00DA78A1" w:rsidRDefault="00DA78A1" w:rsidP="00DA78A1">
      <w:pPr>
        <w:jc w:val="center"/>
      </w:pPr>
    </w:p>
    <w:p w:rsidR="00DA78A1" w:rsidRPr="00DA78A1" w:rsidRDefault="00DA78A1" w:rsidP="00DA78A1">
      <w:pPr>
        <w:jc w:val="both"/>
        <w:rPr>
          <w:b/>
        </w:rPr>
      </w:pPr>
      <w:r w:rsidRPr="00DA78A1">
        <w:rPr>
          <w:b/>
        </w:rPr>
        <w:t>О внесение изменений в постановление Администрации Чамзинского муниципального района Республики Мордовия от 4.04.2024г № 194 «О создании комиссии по оценке готовности  пунктов временного размещения пострадавшего населения, находящихся на территории Чамзинского муниципального района Республики Мордовия»</w:t>
      </w:r>
    </w:p>
    <w:p w:rsidR="00DA78A1" w:rsidRPr="00DA78A1" w:rsidRDefault="00DA78A1" w:rsidP="00DA78A1">
      <w:pPr>
        <w:jc w:val="both"/>
        <w:rPr>
          <w:b/>
        </w:rPr>
      </w:pPr>
    </w:p>
    <w:p w:rsidR="00DA78A1" w:rsidRPr="00DA78A1" w:rsidRDefault="00DA78A1" w:rsidP="00DA78A1">
      <w:pPr>
        <w:ind w:left="-567" w:firstLine="567"/>
        <w:jc w:val="both"/>
        <w:rPr>
          <w:rFonts w:eastAsia="Calibri"/>
          <w:lang w:eastAsia="en-US"/>
        </w:rPr>
      </w:pPr>
      <w:r w:rsidRPr="00DA78A1">
        <w:rPr>
          <w:rFonts w:eastAsia="Calibri"/>
          <w:lang w:eastAsia="en-US"/>
        </w:rPr>
        <w:t xml:space="preserve">    В связи с изменением места работы отдельных членов комиссии по оценке готовности пунктов временного размещения пострадавшего населения, находящихся на территории Чамзинского муниципального района, Администрация Чамзинского муниципального района</w:t>
      </w:r>
    </w:p>
    <w:p w:rsidR="00DA78A1" w:rsidRPr="00DA78A1" w:rsidRDefault="00DA78A1" w:rsidP="00DA78A1">
      <w:pPr>
        <w:jc w:val="both"/>
      </w:pPr>
    </w:p>
    <w:p w:rsidR="00DA78A1" w:rsidRPr="00DA78A1" w:rsidRDefault="00DA78A1" w:rsidP="00DA78A1">
      <w:pPr>
        <w:jc w:val="both"/>
      </w:pPr>
      <w:r w:rsidRPr="00DA78A1">
        <w:t>ПОСТАНОВЛЯЕТ:</w:t>
      </w:r>
    </w:p>
    <w:p w:rsidR="00DA78A1" w:rsidRPr="00DA78A1" w:rsidRDefault="00DA78A1" w:rsidP="00DA78A1">
      <w:pPr>
        <w:jc w:val="both"/>
      </w:pPr>
    </w:p>
    <w:p w:rsidR="00DA78A1" w:rsidRPr="00DA78A1" w:rsidRDefault="00DA78A1" w:rsidP="00DA78A1">
      <w:pPr>
        <w:ind w:left="-426" w:firstLine="426"/>
        <w:jc w:val="both"/>
        <w:rPr>
          <w:rFonts w:eastAsia="Calibri"/>
          <w:lang w:eastAsia="en-US"/>
        </w:rPr>
      </w:pPr>
      <w:r w:rsidRPr="00DA78A1">
        <w:rPr>
          <w:rFonts w:eastAsia="Calibri"/>
          <w:lang w:eastAsia="en-US"/>
        </w:rPr>
        <w:t xml:space="preserve">  1.Утвердить персональный состав комиссии по оценке готовности пунктов временного размещения пострадавшего населения, находящихся на территории Чамзинского муниципального района согласно Приложению 1.</w:t>
      </w:r>
    </w:p>
    <w:p w:rsidR="00DA78A1" w:rsidRPr="00DA78A1" w:rsidRDefault="00DA78A1" w:rsidP="00DA78A1">
      <w:pPr>
        <w:ind w:left="-426" w:firstLine="426"/>
        <w:jc w:val="both"/>
        <w:rPr>
          <w:rFonts w:eastAsia="Calibri"/>
          <w:lang w:eastAsia="en-US"/>
        </w:rPr>
      </w:pPr>
      <w:r w:rsidRPr="00DA78A1">
        <w:rPr>
          <w:rFonts w:eastAsia="Calibri"/>
          <w:lang w:eastAsia="en-US"/>
        </w:rPr>
        <w:t>2.</w:t>
      </w:r>
      <w:r w:rsidRPr="00DA78A1">
        <w:rPr>
          <w:color w:val="000000"/>
          <w:spacing w:val="4"/>
        </w:rPr>
        <w:t xml:space="preserve"> Контроль за исполнением настоящего постановления возложить на </w:t>
      </w:r>
      <w:r w:rsidRPr="00DA78A1">
        <w:rPr>
          <w:color w:val="000000"/>
          <w:spacing w:val="2"/>
        </w:rPr>
        <w:t>заместителя Главы Чамзинского муниципального района по социальным вопросам</w:t>
      </w:r>
      <w:r w:rsidRPr="00DA78A1">
        <w:rPr>
          <w:color w:val="000000"/>
          <w:spacing w:val="3"/>
        </w:rPr>
        <w:t xml:space="preserve"> Махаеву Т.В</w:t>
      </w:r>
    </w:p>
    <w:p w:rsidR="00DA78A1" w:rsidRPr="00DA78A1" w:rsidRDefault="00DA78A1" w:rsidP="00DA78A1">
      <w:pPr>
        <w:ind w:left="-426" w:firstLine="426"/>
        <w:jc w:val="both"/>
        <w:rPr>
          <w:rFonts w:eastAsia="Calibri"/>
          <w:lang w:eastAsia="en-US"/>
        </w:rPr>
      </w:pPr>
      <w:r w:rsidRPr="00DA78A1">
        <w:rPr>
          <w:rFonts w:eastAsia="Calibri"/>
          <w:lang w:eastAsia="en-US"/>
        </w:rPr>
        <w:t>3. Настоящее постановление вступает в силу после дня  его  официального опубликования в Информационном бюллетене Чамзинского муниципального района.</w:t>
      </w:r>
    </w:p>
    <w:p w:rsidR="00DA78A1" w:rsidRPr="00DA78A1" w:rsidRDefault="00DA78A1" w:rsidP="00DA78A1">
      <w:pPr>
        <w:ind w:left="-426" w:firstLine="426"/>
        <w:jc w:val="both"/>
        <w:rPr>
          <w:rFonts w:eastAsia="Calibri"/>
          <w:lang w:eastAsia="en-US"/>
        </w:rPr>
      </w:pPr>
    </w:p>
    <w:p w:rsidR="00DA78A1" w:rsidRPr="00DA78A1" w:rsidRDefault="00DA78A1" w:rsidP="00DA78A1">
      <w:pPr>
        <w:autoSpaceDE w:val="0"/>
        <w:autoSpaceDN w:val="0"/>
        <w:adjustRightInd w:val="0"/>
        <w:jc w:val="both"/>
      </w:pPr>
    </w:p>
    <w:p w:rsidR="00DA78A1" w:rsidRPr="00DA78A1" w:rsidRDefault="00DA78A1" w:rsidP="00DA78A1">
      <w:pPr>
        <w:autoSpaceDE w:val="0"/>
        <w:autoSpaceDN w:val="0"/>
        <w:adjustRightInd w:val="0"/>
        <w:jc w:val="both"/>
      </w:pPr>
    </w:p>
    <w:p w:rsidR="00DA78A1" w:rsidRPr="00DA78A1" w:rsidRDefault="00DA78A1" w:rsidP="00DA78A1">
      <w:pPr>
        <w:autoSpaceDE w:val="0"/>
        <w:autoSpaceDN w:val="0"/>
        <w:adjustRightInd w:val="0"/>
        <w:jc w:val="both"/>
      </w:pPr>
    </w:p>
    <w:p w:rsidR="00DA78A1" w:rsidRPr="00DA78A1" w:rsidRDefault="00DA78A1" w:rsidP="00DA78A1">
      <w:pPr>
        <w:autoSpaceDE w:val="0"/>
        <w:autoSpaceDN w:val="0"/>
        <w:adjustRightInd w:val="0"/>
        <w:jc w:val="both"/>
      </w:pPr>
    </w:p>
    <w:p w:rsidR="00DA78A1" w:rsidRPr="00DA78A1" w:rsidRDefault="00DA78A1" w:rsidP="00DA78A1">
      <w:pPr>
        <w:autoSpaceDE w:val="0"/>
        <w:autoSpaceDN w:val="0"/>
        <w:adjustRightInd w:val="0"/>
        <w:jc w:val="both"/>
        <w:rPr>
          <w:b/>
        </w:rPr>
      </w:pPr>
      <w:r w:rsidRPr="00DA78A1">
        <w:rPr>
          <w:b/>
        </w:rPr>
        <w:t xml:space="preserve">Глава Чамзинского </w:t>
      </w:r>
    </w:p>
    <w:p w:rsidR="00DA78A1" w:rsidRPr="00DA78A1" w:rsidRDefault="00DA78A1" w:rsidP="00DA78A1">
      <w:pPr>
        <w:autoSpaceDE w:val="0"/>
        <w:autoSpaceDN w:val="0"/>
        <w:adjustRightInd w:val="0"/>
        <w:jc w:val="both"/>
        <w:rPr>
          <w:b/>
        </w:rPr>
      </w:pPr>
      <w:r w:rsidRPr="00DA78A1">
        <w:rPr>
          <w:b/>
        </w:rPr>
        <w:t xml:space="preserve">муниципального района                                                                     </w:t>
      </w:r>
      <w:r w:rsidR="00182205">
        <w:rPr>
          <w:b/>
        </w:rPr>
        <w:t xml:space="preserve">                   </w:t>
      </w:r>
      <w:r w:rsidRPr="00DA78A1">
        <w:rPr>
          <w:b/>
        </w:rPr>
        <w:t xml:space="preserve">  А.В. Сазанов</w:t>
      </w: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Default="00DA78A1" w:rsidP="00DA78A1">
      <w:pPr>
        <w:jc w:val="both"/>
        <w:rPr>
          <w:color w:val="000000"/>
        </w:rPr>
      </w:pPr>
      <w:r w:rsidRPr="00DA78A1">
        <w:rPr>
          <w:color w:val="000000"/>
        </w:rPr>
        <w:t xml:space="preserve">       </w:t>
      </w:r>
    </w:p>
    <w:p w:rsidR="00DA78A1" w:rsidRDefault="00DA78A1" w:rsidP="00DA78A1">
      <w:pPr>
        <w:jc w:val="both"/>
        <w:rPr>
          <w:color w:val="000000"/>
        </w:rPr>
      </w:pPr>
    </w:p>
    <w:p w:rsidR="00DA78A1" w:rsidRDefault="00DA78A1" w:rsidP="00DA78A1">
      <w:pPr>
        <w:jc w:val="both"/>
        <w:rPr>
          <w:color w:val="000000"/>
        </w:rPr>
      </w:pPr>
    </w:p>
    <w:p w:rsidR="00DA78A1" w:rsidRDefault="00DA78A1" w:rsidP="00DA78A1">
      <w:pPr>
        <w:jc w:val="both"/>
        <w:rPr>
          <w:color w:val="000000"/>
        </w:rPr>
      </w:pPr>
    </w:p>
    <w:p w:rsidR="00DA78A1" w:rsidRDefault="00DA78A1" w:rsidP="00DA78A1">
      <w:pPr>
        <w:jc w:val="both"/>
        <w:rPr>
          <w:color w:val="000000"/>
        </w:rPr>
      </w:pPr>
    </w:p>
    <w:p w:rsidR="00DA78A1" w:rsidRDefault="00DA78A1" w:rsidP="00DA78A1">
      <w:pPr>
        <w:jc w:val="both"/>
        <w:rPr>
          <w:color w:val="000000"/>
        </w:rPr>
      </w:pPr>
    </w:p>
    <w:p w:rsidR="00DA78A1" w:rsidRPr="00DA78A1" w:rsidRDefault="00DA78A1" w:rsidP="00DA78A1">
      <w:pPr>
        <w:jc w:val="right"/>
        <w:rPr>
          <w:color w:val="000000"/>
        </w:rPr>
      </w:pPr>
      <w:r w:rsidRPr="00DA78A1">
        <w:rPr>
          <w:color w:val="000000"/>
        </w:rPr>
        <w:lastRenderedPageBreak/>
        <w:t>Приложение 1</w:t>
      </w:r>
    </w:p>
    <w:p w:rsidR="00DA78A1" w:rsidRPr="00DA78A1" w:rsidRDefault="00DA78A1" w:rsidP="00DA78A1">
      <w:pPr>
        <w:jc w:val="right"/>
        <w:rPr>
          <w:color w:val="000000"/>
        </w:rPr>
      </w:pPr>
      <w:r w:rsidRPr="00DA78A1">
        <w:rPr>
          <w:color w:val="000000"/>
        </w:rPr>
        <w:t>к постановлению Администрации</w:t>
      </w:r>
    </w:p>
    <w:p w:rsidR="00DA78A1" w:rsidRPr="00DA78A1" w:rsidRDefault="00DA78A1" w:rsidP="00DA78A1">
      <w:pPr>
        <w:jc w:val="right"/>
        <w:rPr>
          <w:color w:val="000000"/>
        </w:rPr>
      </w:pPr>
      <w:r w:rsidRPr="00DA78A1">
        <w:rPr>
          <w:color w:val="000000"/>
        </w:rPr>
        <w:t xml:space="preserve">                Чамзинского муниципального района </w:t>
      </w:r>
    </w:p>
    <w:p w:rsidR="00DA78A1" w:rsidRPr="00DA78A1" w:rsidRDefault="00DA78A1" w:rsidP="00DA78A1">
      <w:pPr>
        <w:jc w:val="right"/>
        <w:rPr>
          <w:color w:val="000000"/>
        </w:rPr>
      </w:pPr>
      <w:r w:rsidRPr="00DA78A1">
        <w:rPr>
          <w:color w:val="000000"/>
        </w:rPr>
        <w:t xml:space="preserve">                                                                                           от «     »______2024 г. №  </w:t>
      </w:r>
    </w:p>
    <w:p w:rsidR="00DA78A1" w:rsidRPr="00DA78A1" w:rsidRDefault="00DA78A1" w:rsidP="00DA78A1">
      <w:pPr>
        <w:jc w:val="both"/>
        <w:outlineLvl w:val="0"/>
      </w:pPr>
    </w:p>
    <w:p w:rsidR="00DA78A1" w:rsidRPr="00DA78A1" w:rsidRDefault="00DA78A1" w:rsidP="00DA78A1">
      <w:pPr>
        <w:jc w:val="both"/>
        <w:outlineLvl w:val="0"/>
      </w:pPr>
    </w:p>
    <w:p w:rsidR="00DA78A1" w:rsidRPr="00DA78A1" w:rsidRDefault="00DA78A1" w:rsidP="00DA78A1">
      <w:pPr>
        <w:jc w:val="both"/>
        <w:outlineLvl w:val="0"/>
      </w:pPr>
    </w:p>
    <w:p w:rsidR="00DA78A1" w:rsidRPr="00DA78A1" w:rsidRDefault="00DA78A1" w:rsidP="00DA78A1">
      <w:pPr>
        <w:jc w:val="both"/>
        <w:outlineLvl w:val="0"/>
        <w:rPr>
          <w:b/>
        </w:rPr>
      </w:pPr>
      <w:r w:rsidRPr="00DA78A1">
        <w:rPr>
          <w:b/>
        </w:rPr>
        <w:t>Состав</w:t>
      </w:r>
    </w:p>
    <w:p w:rsidR="00DA78A1" w:rsidRPr="00DA78A1" w:rsidRDefault="00DA78A1" w:rsidP="00DA78A1">
      <w:pPr>
        <w:ind w:right="-232"/>
        <w:jc w:val="both"/>
        <w:rPr>
          <w:b/>
        </w:rPr>
      </w:pPr>
      <w:r w:rsidRPr="00DA78A1">
        <w:rPr>
          <w:b/>
        </w:rPr>
        <w:t>комиссии по оценке готовности пунктов временного размещения</w:t>
      </w:r>
    </w:p>
    <w:p w:rsidR="00DA78A1" w:rsidRPr="00DA78A1" w:rsidRDefault="00DA78A1" w:rsidP="00DA78A1">
      <w:pPr>
        <w:ind w:right="-232"/>
        <w:jc w:val="both"/>
        <w:rPr>
          <w:b/>
        </w:rPr>
      </w:pPr>
      <w:r w:rsidRPr="00DA78A1">
        <w:rPr>
          <w:b/>
        </w:rPr>
        <w:t xml:space="preserve"> пострадавшего населения, находящихся на территории Чамзинского муниципального района Республики Мордовия</w:t>
      </w:r>
    </w:p>
    <w:p w:rsidR="00DA78A1" w:rsidRPr="00DA78A1" w:rsidRDefault="00DA78A1" w:rsidP="00DA78A1">
      <w:pPr>
        <w:pStyle w:val="Style6"/>
        <w:widowControl/>
        <w:jc w:val="both"/>
        <w:rPr>
          <w:b/>
        </w:rPr>
      </w:pPr>
    </w:p>
    <w:tbl>
      <w:tblPr>
        <w:tblW w:w="0" w:type="auto"/>
        <w:tblInd w:w="40" w:type="dxa"/>
        <w:tblLayout w:type="fixed"/>
        <w:tblCellMar>
          <w:left w:w="40" w:type="dxa"/>
          <w:right w:w="40" w:type="dxa"/>
        </w:tblCellMar>
        <w:tblLook w:val="0000"/>
      </w:tblPr>
      <w:tblGrid>
        <w:gridCol w:w="3062"/>
        <w:gridCol w:w="6720"/>
      </w:tblGrid>
      <w:tr w:rsidR="00DA78A1" w:rsidRPr="00DA78A1" w:rsidTr="00562F4F">
        <w:tblPrEx>
          <w:tblCellMar>
            <w:top w:w="0" w:type="dxa"/>
            <w:bottom w:w="0" w:type="dxa"/>
          </w:tblCellMar>
        </w:tblPrEx>
        <w:tc>
          <w:tcPr>
            <w:tcW w:w="3062"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pStyle w:val="Style9"/>
              <w:widowControl/>
              <w:ind w:right="-97"/>
              <w:jc w:val="both"/>
              <w:rPr>
                <w:rStyle w:val="FontStyle12"/>
                <w:sz w:val="24"/>
              </w:rPr>
            </w:pPr>
            <w:r w:rsidRPr="00DA78A1">
              <w:rPr>
                <w:rStyle w:val="FontStyle12"/>
                <w:sz w:val="24"/>
              </w:rPr>
              <w:t xml:space="preserve">Махаева </w:t>
            </w:r>
          </w:p>
          <w:p w:rsidR="00DA78A1" w:rsidRPr="00DA78A1" w:rsidRDefault="00DA78A1" w:rsidP="00DA78A1">
            <w:pPr>
              <w:pStyle w:val="Style9"/>
              <w:widowControl/>
              <w:ind w:right="-97"/>
              <w:jc w:val="both"/>
              <w:rPr>
                <w:rStyle w:val="FontStyle12"/>
                <w:sz w:val="24"/>
              </w:rPr>
            </w:pPr>
            <w:r w:rsidRPr="00DA78A1">
              <w:rPr>
                <w:rStyle w:val="FontStyle12"/>
                <w:sz w:val="24"/>
              </w:rPr>
              <w:t>Татьяна Васильевна</w:t>
            </w:r>
          </w:p>
        </w:tc>
        <w:tc>
          <w:tcPr>
            <w:tcW w:w="6720"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pStyle w:val="Style9"/>
              <w:widowControl/>
              <w:jc w:val="both"/>
              <w:rPr>
                <w:rStyle w:val="FontStyle12"/>
                <w:sz w:val="24"/>
              </w:rPr>
            </w:pPr>
            <w:r w:rsidRPr="00DA78A1">
              <w:rPr>
                <w:rStyle w:val="FontStyle12"/>
                <w:sz w:val="24"/>
              </w:rPr>
              <w:t>заместитель Главы Чамзинского муниципального района по социальным вопросам, председатель комиссии;</w:t>
            </w:r>
          </w:p>
        </w:tc>
      </w:tr>
      <w:tr w:rsidR="00DA78A1" w:rsidRPr="00DA78A1" w:rsidTr="00562F4F">
        <w:tblPrEx>
          <w:tblCellMar>
            <w:top w:w="0" w:type="dxa"/>
            <w:bottom w:w="0" w:type="dxa"/>
          </w:tblCellMar>
        </w:tblPrEx>
        <w:tc>
          <w:tcPr>
            <w:tcW w:w="3062"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pStyle w:val="Style9"/>
              <w:widowControl/>
              <w:ind w:right="970"/>
              <w:jc w:val="both"/>
              <w:rPr>
                <w:rStyle w:val="FontStyle12"/>
                <w:sz w:val="24"/>
              </w:rPr>
            </w:pPr>
            <w:r w:rsidRPr="00DA78A1">
              <w:rPr>
                <w:rStyle w:val="FontStyle12"/>
                <w:sz w:val="24"/>
              </w:rPr>
              <w:t>Герасимова</w:t>
            </w:r>
          </w:p>
          <w:p w:rsidR="00DA78A1" w:rsidRPr="00DA78A1" w:rsidRDefault="00DA78A1" w:rsidP="00DA78A1">
            <w:pPr>
              <w:pStyle w:val="Style9"/>
              <w:widowControl/>
              <w:jc w:val="both"/>
              <w:rPr>
                <w:rStyle w:val="FontStyle12"/>
                <w:sz w:val="24"/>
              </w:rPr>
            </w:pPr>
            <w:r w:rsidRPr="00DA78A1">
              <w:rPr>
                <w:rStyle w:val="FontStyle12"/>
                <w:sz w:val="24"/>
              </w:rPr>
              <w:t>Алина  Анатольевна</w:t>
            </w:r>
          </w:p>
        </w:tc>
        <w:tc>
          <w:tcPr>
            <w:tcW w:w="6720"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pStyle w:val="Style9"/>
              <w:widowControl/>
              <w:jc w:val="both"/>
              <w:rPr>
                <w:rStyle w:val="FontStyle12"/>
                <w:sz w:val="24"/>
              </w:rPr>
            </w:pPr>
            <w:r w:rsidRPr="00DA78A1">
              <w:rPr>
                <w:rStyle w:val="FontStyle12"/>
                <w:sz w:val="24"/>
              </w:rPr>
              <w:t>начальник отдела по делам ГО и ЧС Администрации Чамзинского муниципального района, секретарь комиссии</w:t>
            </w:r>
          </w:p>
        </w:tc>
      </w:tr>
      <w:tr w:rsidR="00DA78A1" w:rsidRPr="00DA78A1" w:rsidTr="00562F4F">
        <w:tblPrEx>
          <w:tblCellMar>
            <w:top w:w="0" w:type="dxa"/>
            <w:bottom w:w="0" w:type="dxa"/>
          </w:tblCellMar>
        </w:tblPrEx>
        <w:tc>
          <w:tcPr>
            <w:tcW w:w="3062"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pStyle w:val="Style7"/>
              <w:widowControl/>
              <w:jc w:val="both"/>
            </w:pPr>
          </w:p>
        </w:tc>
        <w:tc>
          <w:tcPr>
            <w:tcW w:w="6720"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pStyle w:val="Style9"/>
              <w:widowControl/>
              <w:ind w:left="739"/>
              <w:jc w:val="both"/>
              <w:rPr>
                <w:rStyle w:val="FontStyle12"/>
                <w:sz w:val="24"/>
              </w:rPr>
            </w:pPr>
            <w:r w:rsidRPr="00DA78A1">
              <w:rPr>
                <w:rStyle w:val="FontStyle12"/>
                <w:sz w:val="24"/>
              </w:rPr>
              <w:t xml:space="preserve">Члены комиссии: </w:t>
            </w:r>
          </w:p>
        </w:tc>
      </w:tr>
      <w:tr w:rsidR="00DA78A1" w:rsidRPr="00DA78A1" w:rsidTr="00562F4F">
        <w:tblPrEx>
          <w:tblCellMar>
            <w:top w:w="0" w:type="dxa"/>
            <w:bottom w:w="0" w:type="dxa"/>
          </w:tblCellMar>
        </w:tblPrEx>
        <w:trPr>
          <w:trHeight w:val="1440"/>
        </w:trPr>
        <w:tc>
          <w:tcPr>
            <w:tcW w:w="3062"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pStyle w:val="Style9"/>
              <w:widowControl/>
              <w:jc w:val="both"/>
              <w:rPr>
                <w:rStyle w:val="FontStyle12"/>
                <w:sz w:val="24"/>
              </w:rPr>
            </w:pPr>
          </w:p>
          <w:p w:rsidR="00DA78A1" w:rsidRPr="00DA78A1" w:rsidRDefault="00DA78A1" w:rsidP="00DA78A1">
            <w:pPr>
              <w:pStyle w:val="Style9"/>
              <w:widowControl/>
              <w:jc w:val="both"/>
              <w:rPr>
                <w:rStyle w:val="FontStyle12"/>
                <w:sz w:val="24"/>
              </w:rPr>
            </w:pPr>
            <w:r w:rsidRPr="00DA78A1">
              <w:rPr>
                <w:rStyle w:val="FontStyle12"/>
                <w:sz w:val="24"/>
              </w:rPr>
              <w:t>Храмова Мария Павловна</w:t>
            </w:r>
          </w:p>
          <w:p w:rsidR="00DA78A1" w:rsidRPr="00DA78A1" w:rsidRDefault="00DA78A1" w:rsidP="00DA78A1">
            <w:pPr>
              <w:pStyle w:val="Style9"/>
              <w:widowControl/>
              <w:jc w:val="both"/>
              <w:rPr>
                <w:rStyle w:val="FontStyle12"/>
                <w:sz w:val="24"/>
              </w:rPr>
            </w:pPr>
          </w:p>
          <w:p w:rsidR="00DA78A1" w:rsidRPr="00DA78A1" w:rsidRDefault="00DA78A1" w:rsidP="00DA78A1">
            <w:pPr>
              <w:pStyle w:val="Style9"/>
              <w:widowControl/>
              <w:jc w:val="both"/>
              <w:rPr>
                <w:rStyle w:val="FontStyle12"/>
                <w:sz w:val="24"/>
              </w:rPr>
            </w:pPr>
          </w:p>
        </w:tc>
        <w:tc>
          <w:tcPr>
            <w:tcW w:w="6720"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pStyle w:val="Style9"/>
              <w:widowControl/>
              <w:jc w:val="both"/>
            </w:pPr>
          </w:p>
          <w:p w:rsidR="00DA78A1" w:rsidRPr="00DA78A1" w:rsidRDefault="00DA78A1" w:rsidP="00DA78A1">
            <w:pPr>
              <w:pStyle w:val="Style9"/>
              <w:widowControl/>
              <w:tabs>
                <w:tab w:val="left" w:leader="underscore" w:pos="4834"/>
              </w:tabs>
              <w:jc w:val="both"/>
            </w:pPr>
            <w:r w:rsidRPr="00DA78A1">
              <w:rPr>
                <w:rStyle w:val="FontStyle12"/>
                <w:sz w:val="24"/>
              </w:rPr>
              <w:t>Зам. Главы Чамзинского муниципального района по вопросам  ЖКХ</w:t>
            </w:r>
          </w:p>
          <w:p w:rsidR="00DA78A1" w:rsidRPr="00DA78A1" w:rsidRDefault="00DA78A1" w:rsidP="00DA78A1">
            <w:pPr>
              <w:pStyle w:val="Style9"/>
              <w:widowControl/>
              <w:jc w:val="both"/>
            </w:pPr>
          </w:p>
          <w:p w:rsidR="00DA78A1" w:rsidRPr="00DA78A1" w:rsidRDefault="00DA78A1" w:rsidP="00DA78A1">
            <w:pPr>
              <w:pStyle w:val="Style9"/>
              <w:widowControl/>
              <w:jc w:val="both"/>
              <w:rPr>
                <w:rStyle w:val="FontStyle12"/>
                <w:sz w:val="24"/>
                <w:lang w:eastAsia="en-US"/>
              </w:rPr>
            </w:pPr>
          </w:p>
        </w:tc>
      </w:tr>
      <w:tr w:rsidR="00DA78A1" w:rsidRPr="00DA78A1" w:rsidTr="00562F4F">
        <w:tblPrEx>
          <w:tblCellMar>
            <w:top w:w="0" w:type="dxa"/>
            <w:bottom w:w="0" w:type="dxa"/>
          </w:tblCellMar>
        </w:tblPrEx>
        <w:trPr>
          <w:trHeight w:val="905"/>
        </w:trPr>
        <w:tc>
          <w:tcPr>
            <w:tcW w:w="3062" w:type="dxa"/>
            <w:tcBorders>
              <w:top w:val="single" w:sz="4" w:space="0" w:color="auto"/>
              <w:left w:val="single" w:sz="6" w:space="0" w:color="auto"/>
              <w:bottom w:val="single" w:sz="4" w:space="0" w:color="auto"/>
              <w:right w:val="single" w:sz="6" w:space="0" w:color="auto"/>
            </w:tcBorders>
          </w:tcPr>
          <w:p w:rsidR="00DA78A1" w:rsidRPr="00DA78A1" w:rsidRDefault="00DA78A1" w:rsidP="00DA78A1">
            <w:pPr>
              <w:pStyle w:val="Style9"/>
              <w:jc w:val="both"/>
              <w:rPr>
                <w:rStyle w:val="FontStyle12"/>
                <w:sz w:val="24"/>
              </w:rPr>
            </w:pPr>
            <w:r w:rsidRPr="00DA78A1">
              <w:rPr>
                <w:rStyle w:val="FontStyle12"/>
                <w:sz w:val="24"/>
              </w:rPr>
              <w:t>Инзаркина Юлия Олеговна</w:t>
            </w:r>
          </w:p>
        </w:tc>
        <w:tc>
          <w:tcPr>
            <w:tcW w:w="6720" w:type="dxa"/>
            <w:tcBorders>
              <w:top w:val="single" w:sz="4" w:space="0" w:color="auto"/>
              <w:left w:val="single" w:sz="6" w:space="0" w:color="auto"/>
              <w:bottom w:val="single" w:sz="4" w:space="0" w:color="auto"/>
              <w:right w:val="single" w:sz="6" w:space="0" w:color="auto"/>
            </w:tcBorders>
          </w:tcPr>
          <w:p w:rsidR="00DA78A1" w:rsidRPr="00DA78A1" w:rsidRDefault="00DA78A1" w:rsidP="00DA78A1">
            <w:pPr>
              <w:pStyle w:val="Style9"/>
              <w:widowControl/>
              <w:jc w:val="both"/>
            </w:pPr>
            <w:r w:rsidRPr="00DA78A1">
              <w:t>Зам. начальника Управления –заведующий отделом культуры</w:t>
            </w:r>
          </w:p>
          <w:p w:rsidR="00DA78A1" w:rsidRPr="00DA78A1" w:rsidRDefault="00DA78A1" w:rsidP="00DA78A1">
            <w:pPr>
              <w:pStyle w:val="Style9"/>
              <w:jc w:val="both"/>
            </w:pPr>
          </w:p>
        </w:tc>
      </w:tr>
      <w:tr w:rsidR="00DA78A1" w:rsidRPr="00DA78A1" w:rsidTr="00562F4F">
        <w:tblPrEx>
          <w:tblCellMar>
            <w:top w:w="0" w:type="dxa"/>
            <w:bottom w:w="0" w:type="dxa"/>
          </w:tblCellMar>
        </w:tblPrEx>
        <w:trPr>
          <w:trHeight w:val="1710"/>
        </w:trPr>
        <w:tc>
          <w:tcPr>
            <w:tcW w:w="3062" w:type="dxa"/>
            <w:tcBorders>
              <w:top w:val="single" w:sz="4" w:space="0" w:color="auto"/>
              <w:left w:val="single" w:sz="6" w:space="0" w:color="auto"/>
              <w:bottom w:val="single" w:sz="6" w:space="0" w:color="auto"/>
              <w:right w:val="single" w:sz="6" w:space="0" w:color="auto"/>
            </w:tcBorders>
          </w:tcPr>
          <w:p w:rsidR="00DA78A1" w:rsidRPr="00DA78A1" w:rsidRDefault="00DA78A1" w:rsidP="00DA78A1">
            <w:pPr>
              <w:pStyle w:val="Style9"/>
              <w:widowControl/>
              <w:jc w:val="both"/>
              <w:rPr>
                <w:rStyle w:val="FontStyle12"/>
                <w:sz w:val="24"/>
              </w:rPr>
            </w:pPr>
          </w:p>
          <w:p w:rsidR="00DA78A1" w:rsidRPr="00DA78A1" w:rsidRDefault="00DA78A1" w:rsidP="00DA78A1">
            <w:pPr>
              <w:pStyle w:val="Style9"/>
              <w:jc w:val="both"/>
              <w:rPr>
                <w:rStyle w:val="FontStyle12"/>
                <w:sz w:val="24"/>
              </w:rPr>
            </w:pPr>
            <w:r w:rsidRPr="00DA78A1">
              <w:rPr>
                <w:rStyle w:val="FontStyle12"/>
                <w:sz w:val="24"/>
              </w:rPr>
              <w:t>Зотов Николай Александрович</w:t>
            </w:r>
          </w:p>
        </w:tc>
        <w:tc>
          <w:tcPr>
            <w:tcW w:w="6720" w:type="dxa"/>
            <w:tcBorders>
              <w:top w:val="single" w:sz="4" w:space="0" w:color="auto"/>
              <w:left w:val="single" w:sz="6" w:space="0" w:color="auto"/>
              <w:bottom w:val="single" w:sz="6" w:space="0" w:color="auto"/>
              <w:right w:val="single" w:sz="6" w:space="0" w:color="auto"/>
            </w:tcBorders>
          </w:tcPr>
          <w:p w:rsidR="00DA78A1" w:rsidRPr="00DA78A1" w:rsidRDefault="00DA78A1" w:rsidP="00DA78A1">
            <w:pPr>
              <w:pStyle w:val="Style9"/>
              <w:jc w:val="both"/>
            </w:pPr>
            <w:r w:rsidRPr="00DA78A1">
              <w:t>Заместитель начальника ОНД и ПР Большеберезниковского,  Чамзинского, Дубенского  муниципальных районов управления надзорной деятельности и профилактической работы ГУ МЧС РФ по РМ (по согласованию);</w:t>
            </w:r>
          </w:p>
        </w:tc>
      </w:tr>
      <w:tr w:rsidR="00DA78A1" w:rsidRPr="00DA78A1" w:rsidTr="00562F4F">
        <w:tblPrEx>
          <w:tblCellMar>
            <w:top w:w="0" w:type="dxa"/>
            <w:bottom w:w="0" w:type="dxa"/>
          </w:tblCellMar>
        </w:tblPrEx>
        <w:trPr>
          <w:trHeight w:val="825"/>
        </w:trPr>
        <w:tc>
          <w:tcPr>
            <w:tcW w:w="3062"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pStyle w:val="Style9"/>
              <w:widowControl/>
              <w:jc w:val="both"/>
              <w:rPr>
                <w:rStyle w:val="FontStyle12"/>
                <w:sz w:val="24"/>
              </w:rPr>
            </w:pPr>
          </w:p>
        </w:tc>
        <w:tc>
          <w:tcPr>
            <w:tcW w:w="6720"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pStyle w:val="Style9"/>
              <w:widowControl/>
              <w:tabs>
                <w:tab w:val="left" w:leader="underscore" w:pos="4834"/>
              </w:tabs>
              <w:jc w:val="both"/>
            </w:pPr>
            <w:r w:rsidRPr="00DA78A1">
              <w:t>начальник ПСЧ №26 ФПС ГПС ГУ МЧС России по РМ (по согласованию)</w:t>
            </w:r>
          </w:p>
          <w:p w:rsidR="00DA78A1" w:rsidRPr="00DA78A1" w:rsidRDefault="00DA78A1" w:rsidP="00DA78A1">
            <w:pPr>
              <w:pStyle w:val="Style9"/>
              <w:widowControl/>
              <w:tabs>
                <w:tab w:val="left" w:leader="underscore" w:pos="4834"/>
              </w:tabs>
              <w:jc w:val="both"/>
              <w:rPr>
                <w:rStyle w:val="FontStyle16"/>
                <w:sz w:val="24"/>
                <w:szCs w:val="24"/>
              </w:rPr>
            </w:pPr>
          </w:p>
        </w:tc>
      </w:tr>
      <w:tr w:rsidR="00DA78A1" w:rsidRPr="00DA78A1" w:rsidTr="00562F4F">
        <w:tblPrEx>
          <w:tblCellMar>
            <w:top w:w="0" w:type="dxa"/>
            <w:bottom w:w="0" w:type="dxa"/>
          </w:tblCellMar>
        </w:tblPrEx>
        <w:tc>
          <w:tcPr>
            <w:tcW w:w="3062"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pStyle w:val="Style9"/>
              <w:widowControl/>
              <w:jc w:val="both"/>
              <w:rPr>
                <w:rStyle w:val="FontStyle12"/>
                <w:sz w:val="24"/>
              </w:rPr>
            </w:pPr>
          </w:p>
        </w:tc>
        <w:tc>
          <w:tcPr>
            <w:tcW w:w="6720"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jc w:val="both"/>
            </w:pPr>
            <w:r w:rsidRPr="00DA78A1">
              <w:rPr>
                <w:shd w:val="clear" w:color="auto" w:fill="FFFFFF"/>
              </w:rPr>
              <w:t xml:space="preserve"> директор муниципального бюджетного учреждения  «Чамзинский районный Дом культуры»  </w:t>
            </w:r>
            <w:r w:rsidRPr="00DA78A1">
              <w:t>(по согласованию);</w:t>
            </w:r>
          </w:p>
        </w:tc>
      </w:tr>
      <w:tr w:rsidR="00DA78A1" w:rsidRPr="00DA78A1" w:rsidTr="00562F4F">
        <w:tblPrEx>
          <w:tblCellMar>
            <w:top w:w="0" w:type="dxa"/>
            <w:bottom w:w="0" w:type="dxa"/>
          </w:tblCellMar>
        </w:tblPrEx>
        <w:trPr>
          <w:trHeight w:val="1121"/>
        </w:trPr>
        <w:tc>
          <w:tcPr>
            <w:tcW w:w="3062"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pStyle w:val="Style9"/>
              <w:widowControl/>
              <w:jc w:val="both"/>
              <w:rPr>
                <w:rStyle w:val="FontStyle12"/>
                <w:sz w:val="24"/>
              </w:rPr>
            </w:pPr>
            <w:r w:rsidRPr="00DA78A1">
              <w:rPr>
                <w:rStyle w:val="FontStyle12"/>
                <w:sz w:val="24"/>
              </w:rPr>
              <w:t>Яфязов Альберт Харисович</w:t>
            </w:r>
          </w:p>
        </w:tc>
        <w:tc>
          <w:tcPr>
            <w:tcW w:w="6720"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pStyle w:val="Style9"/>
              <w:widowControl/>
              <w:tabs>
                <w:tab w:val="left" w:leader="underscore" w:pos="4834"/>
              </w:tabs>
              <w:jc w:val="both"/>
            </w:pPr>
            <w:r w:rsidRPr="00DA78A1">
              <w:rPr>
                <w:color w:val="000000"/>
              </w:rPr>
              <w:t>директор МБУ ДО «ДЮСШ» Чамзинского муниципального района (по согласованию);</w:t>
            </w:r>
          </w:p>
        </w:tc>
      </w:tr>
    </w:tbl>
    <w:p w:rsidR="00DA78A1" w:rsidRPr="00DA78A1" w:rsidRDefault="00DA78A1" w:rsidP="00DA78A1">
      <w:pPr>
        <w:jc w:val="both"/>
      </w:pPr>
    </w:p>
    <w:p w:rsidR="00DA78A1" w:rsidRPr="00DA78A1" w:rsidRDefault="00DA78A1" w:rsidP="00DA78A1">
      <w:pPr>
        <w:ind w:right="-232"/>
        <w:jc w:val="both"/>
      </w:pPr>
    </w:p>
    <w:p w:rsidR="00DA78A1" w:rsidRPr="00DA78A1" w:rsidRDefault="00DA78A1" w:rsidP="00DA78A1">
      <w:pPr>
        <w:ind w:right="-232"/>
        <w:jc w:val="both"/>
      </w:pPr>
    </w:p>
    <w:p w:rsidR="00DA78A1" w:rsidRPr="00DA78A1" w:rsidRDefault="00DA78A1" w:rsidP="00DA78A1">
      <w:pPr>
        <w:ind w:right="-232"/>
        <w:jc w:val="both"/>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Default="00DA78A1" w:rsidP="00DA78A1">
      <w:pPr>
        <w:shd w:val="clear" w:color="auto" w:fill="FFFFFF"/>
        <w:jc w:val="both"/>
        <w:rPr>
          <w:color w:val="000000"/>
          <w:spacing w:val="3"/>
        </w:rPr>
      </w:pPr>
    </w:p>
    <w:p w:rsidR="00DA78A1" w:rsidRDefault="00DA78A1" w:rsidP="00DA78A1">
      <w:pPr>
        <w:shd w:val="clear" w:color="auto" w:fill="FFFFFF"/>
        <w:jc w:val="both"/>
        <w:rPr>
          <w:color w:val="000000"/>
          <w:spacing w:val="3"/>
        </w:rPr>
      </w:pPr>
    </w:p>
    <w:p w:rsidR="00DA78A1" w:rsidRDefault="00DA78A1" w:rsidP="00DA78A1">
      <w:pPr>
        <w:shd w:val="clear" w:color="auto" w:fill="FFFFFF"/>
        <w:jc w:val="both"/>
        <w:rPr>
          <w:color w:val="000000"/>
          <w:spacing w:val="3"/>
        </w:rPr>
      </w:pPr>
    </w:p>
    <w:p w:rsidR="00DA78A1" w:rsidRDefault="00DA78A1" w:rsidP="00DA78A1">
      <w:pPr>
        <w:shd w:val="clear" w:color="auto" w:fill="FFFFFF"/>
        <w:jc w:val="both"/>
        <w:rPr>
          <w:color w:val="000000"/>
          <w:spacing w:val="3"/>
        </w:rPr>
      </w:pPr>
    </w:p>
    <w:p w:rsidR="00DA78A1" w:rsidRDefault="00DA78A1" w:rsidP="00DA78A1">
      <w:pPr>
        <w:shd w:val="clear" w:color="auto" w:fill="FFFFFF"/>
        <w:jc w:val="both"/>
        <w:rPr>
          <w:color w:val="000000"/>
          <w:spacing w:val="3"/>
        </w:rPr>
      </w:pPr>
    </w:p>
    <w:p w:rsidR="00DA78A1" w:rsidRDefault="00DA78A1" w:rsidP="00DA78A1">
      <w:pPr>
        <w:shd w:val="clear" w:color="auto" w:fill="FFFFFF"/>
        <w:jc w:val="both"/>
        <w:rPr>
          <w:color w:val="000000"/>
          <w:spacing w:val="3"/>
        </w:rPr>
      </w:pPr>
    </w:p>
    <w:p w:rsidR="00DA78A1" w:rsidRPr="00DA78A1" w:rsidRDefault="00DA78A1" w:rsidP="00DA78A1">
      <w:pPr>
        <w:jc w:val="center"/>
        <w:rPr>
          <w:bCs/>
        </w:rPr>
      </w:pPr>
      <w:r w:rsidRPr="00DA78A1">
        <w:rPr>
          <w:bCs/>
        </w:rPr>
        <w:t>Республика Мордовия</w:t>
      </w:r>
    </w:p>
    <w:p w:rsidR="00DA78A1" w:rsidRPr="00DA78A1" w:rsidRDefault="00DA78A1" w:rsidP="00DA78A1">
      <w:pPr>
        <w:jc w:val="center"/>
        <w:rPr>
          <w:bCs/>
        </w:rPr>
      </w:pPr>
      <w:r w:rsidRPr="00DA78A1">
        <w:rPr>
          <w:bCs/>
        </w:rPr>
        <w:t>Администрация Чамзинского муниципального района</w:t>
      </w:r>
    </w:p>
    <w:p w:rsidR="00DA78A1" w:rsidRPr="00DA78A1" w:rsidRDefault="00DA78A1" w:rsidP="00DA78A1">
      <w:pPr>
        <w:jc w:val="center"/>
      </w:pPr>
    </w:p>
    <w:p w:rsidR="00DA78A1" w:rsidRPr="00DA78A1" w:rsidRDefault="00DA78A1" w:rsidP="00DA78A1">
      <w:pPr>
        <w:jc w:val="center"/>
      </w:pPr>
    </w:p>
    <w:p w:rsidR="00DA78A1" w:rsidRPr="00DA78A1" w:rsidRDefault="00DA78A1" w:rsidP="00DA78A1">
      <w:pPr>
        <w:jc w:val="center"/>
      </w:pPr>
      <w:r w:rsidRPr="00DA78A1">
        <w:t>ПОСТАНОВЛЕНИЕ</w:t>
      </w:r>
    </w:p>
    <w:p w:rsidR="00DA78A1" w:rsidRPr="00DA78A1" w:rsidRDefault="00DA78A1" w:rsidP="00DA78A1">
      <w:pPr>
        <w:jc w:val="center"/>
      </w:pPr>
    </w:p>
    <w:p w:rsidR="00DA78A1" w:rsidRPr="00DA78A1" w:rsidRDefault="00DA78A1" w:rsidP="00DA78A1">
      <w:pPr>
        <w:jc w:val="center"/>
      </w:pPr>
      <w:r w:rsidRPr="00DA78A1">
        <w:t>29.11.2024г.                                                                                                 № 685</w:t>
      </w:r>
    </w:p>
    <w:p w:rsidR="00DA78A1" w:rsidRPr="00DA78A1" w:rsidRDefault="00DA78A1" w:rsidP="00DA78A1">
      <w:pPr>
        <w:jc w:val="center"/>
      </w:pPr>
      <w:r w:rsidRPr="00DA78A1">
        <w:t>р.п. Чамзинка</w:t>
      </w:r>
    </w:p>
    <w:p w:rsidR="00DA78A1" w:rsidRPr="00DA78A1" w:rsidRDefault="00DA78A1" w:rsidP="00DA78A1">
      <w:pPr>
        <w:jc w:val="center"/>
      </w:pPr>
    </w:p>
    <w:p w:rsidR="00DA78A1" w:rsidRPr="00DA78A1" w:rsidRDefault="00DA78A1" w:rsidP="00DA78A1">
      <w:pPr>
        <w:jc w:val="center"/>
      </w:pPr>
    </w:p>
    <w:p w:rsidR="00DA78A1" w:rsidRPr="00DA78A1" w:rsidRDefault="00DA78A1" w:rsidP="00DA78A1">
      <w:pPr>
        <w:pStyle w:val="1"/>
        <w:rPr>
          <w:rFonts w:ascii="Times New Roman" w:hAnsi="Times New Roman" w:cs="Times New Roman"/>
          <w:b w:val="0"/>
          <w:bCs w:val="0"/>
          <w:color w:val="000000" w:themeColor="text1"/>
        </w:rPr>
      </w:pPr>
      <w:r w:rsidRPr="00DA78A1">
        <w:rPr>
          <w:rFonts w:ascii="Times New Roman" w:hAnsi="Times New Roman" w:cs="Times New Roman"/>
          <w:color w:val="000000" w:themeColor="text1"/>
        </w:rPr>
        <w:t>О внесении изменения в постановление Администрации Чамзинского муниципального района Республики Мордовия от 29.12.2020 г. № 875 «Об утверждении Порядка определения объема и условий предоставления субсидий на иные цели муниципальным бюджетным и автономным учреждениям Чамзинского муниципального района Республики Мордовия»</w:t>
      </w:r>
    </w:p>
    <w:p w:rsidR="00DA78A1" w:rsidRPr="00DA78A1" w:rsidRDefault="00DA78A1" w:rsidP="00DA78A1">
      <w:pPr>
        <w:jc w:val="center"/>
      </w:pPr>
    </w:p>
    <w:p w:rsidR="00DA78A1" w:rsidRPr="00DA78A1" w:rsidRDefault="00DA78A1" w:rsidP="00DA78A1">
      <w:pPr>
        <w:pStyle w:val="1"/>
        <w:ind w:firstLine="567"/>
        <w:jc w:val="both"/>
        <w:rPr>
          <w:rFonts w:ascii="Times New Roman" w:hAnsi="Times New Roman" w:cs="Times New Roman"/>
          <w:b w:val="0"/>
          <w:bCs w:val="0"/>
          <w:color w:val="000000" w:themeColor="text1"/>
        </w:rPr>
      </w:pPr>
      <w:r w:rsidRPr="00DA78A1">
        <w:rPr>
          <w:rFonts w:ascii="Times New Roman" w:hAnsi="Times New Roman" w:cs="Times New Roman"/>
          <w:b w:val="0"/>
          <w:bCs w:val="0"/>
          <w:color w:val="000000" w:themeColor="text1"/>
        </w:rPr>
        <w:t>В соответствии с абзацем вторым пункта 1 статьи 78.1 Бюджетного кодекса Российской Федерации, Администрация Чамзинского муниципального района</w:t>
      </w:r>
    </w:p>
    <w:p w:rsidR="00DA78A1" w:rsidRPr="00DA78A1" w:rsidRDefault="00DA78A1" w:rsidP="00DA78A1">
      <w:pPr>
        <w:ind w:firstLine="567"/>
        <w:jc w:val="both"/>
        <w:rPr>
          <w:color w:val="000000" w:themeColor="text1"/>
        </w:rPr>
      </w:pPr>
    </w:p>
    <w:p w:rsidR="00DA78A1" w:rsidRPr="00DA78A1" w:rsidRDefault="00DA78A1" w:rsidP="00DA78A1">
      <w:pPr>
        <w:ind w:firstLine="567"/>
        <w:jc w:val="both"/>
        <w:rPr>
          <w:color w:val="000000" w:themeColor="text1"/>
        </w:rPr>
      </w:pPr>
      <w:r w:rsidRPr="00DA78A1">
        <w:rPr>
          <w:color w:val="000000" w:themeColor="text1"/>
        </w:rPr>
        <w:t>П О СТ А Н О В Л Я Е Т:</w:t>
      </w:r>
    </w:p>
    <w:p w:rsidR="00DA78A1" w:rsidRPr="00DA78A1" w:rsidRDefault="00DA78A1" w:rsidP="00DA78A1">
      <w:pPr>
        <w:ind w:firstLine="567"/>
        <w:jc w:val="both"/>
        <w:rPr>
          <w:color w:val="000000" w:themeColor="text1"/>
        </w:rPr>
      </w:pPr>
    </w:p>
    <w:p w:rsidR="00DA78A1" w:rsidRPr="00DA78A1" w:rsidRDefault="00DA78A1" w:rsidP="00DA78A1">
      <w:pPr>
        <w:pStyle w:val="a5"/>
        <w:ind w:firstLine="567"/>
        <w:jc w:val="both"/>
        <w:rPr>
          <w:rFonts w:ascii="Times New Roman" w:hAnsi="Times New Roman" w:cs="Times New Roman"/>
          <w:sz w:val="24"/>
          <w:szCs w:val="24"/>
        </w:rPr>
      </w:pPr>
      <w:r w:rsidRPr="00DA78A1">
        <w:rPr>
          <w:rFonts w:ascii="Times New Roman" w:hAnsi="Times New Roman" w:cs="Times New Roman"/>
          <w:sz w:val="24"/>
          <w:szCs w:val="24"/>
        </w:rPr>
        <w:t>1. Внести в постановление Администрации Чамзинского муниципального района Республики Мордовия от 29.12.2020 г. № 875 «Об утверждении Порядка определения объема и условий предоставления субсидий на иные цели муниципальным бюджетным и автономным учреждениям Чамзинского муниципального района Республики Мордовия» следующее изменение:</w:t>
      </w:r>
    </w:p>
    <w:p w:rsidR="00DA78A1" w:rsidRPr="00DA78A1" w:rsidRDefault="00DA78A1" w:rsidP="00DA78A1">
      <w:pPr>
        <w:pStyle w:val="a5"/>
        <w:ind w:firstLine="567"/>
        <w:jc w:val="both"/>
        <w:rPr>
          <w:rFonts w:ascii="Times New Roman" w:hAnsi="Times New Roman" w:cs="Times New Roman"/>
          <w:sz w:val="24"/>
          <w:szCs w:val="24"/>
        </w:rPr>
      </w:pPr>
      <w:r w:rsidRPr="00DA78A1">
        <w:rPr>
          <w:rFonts w:ascii="Times New Roman" w:hAnsi="Times New Roman" w:cs="Times New Roman"/>
          <w:sz w:val="24"/>
          <w:szCs w:val="24"/>
        </w:rPr>
        <w:t>1.1. пункта 4 Порядка дополнить пунктом 28 следующего содержания:</w:t>
      </w:r>
    </w:p>
    <w:p w:rsidR="00DA78A1" w:rsidRPr="00DA78A1" w:rsidRDefault="00DA78A1" w:rsidP="00DA78A1">
      <w:pPr>
        <w:ind w:firstLine="567"/>
        <w:jc w:val="both"/>
        <w:rPr>
          <w:color w:val="000000"/>
        </w:rPr>
      </w:pPr>
      <w:r w:rsidRPr="00DA78A1">
        <w:t>«</w:t>
      </w:r>
      <w:r w:rsidRPr="00DA78A1">
        <w:rPr>
          <w:color w:val="000000"/>
        </w:rPr>
        <w:t>28) Осуществление капитальных вложений в объекты капитального строительства (в том числе реконструкции, реконструкции с элементами реставрации, технического перевооружения) муниципальной собственности и (или) приобретение объектов недвижимого имущества в муниципальную собственность</w:t>
      </w:r>
      <w:r w:rsidRPr="00DA78A1">
        <w:t>.»</w:t>
      </w:r>
    </w:p>
    <w:p w:rsidR="00DA78A1" w:rsidRPr="00DA78A1" w:rsidRDefault="00DA78A1" w:rsidP="00DA78A1">
      <w:pPr>
        <w:pStyle w:val="a5"/>
        <w:ind w:firstLine="567"/>
        <w:jc w:val="both"/>
        <w:rPr>
          <w:rFonts w:ascii="Times New Roman" w:hAnsi="Times New Roman" w:cs="Times New Roman"/>
          <w:sz w:val="24"/>
          <w:szCs w:val="24"/>
        </w:rPr>
      </w:pPr>
      <w:r w:rsidRPr="00DA78A1">
        <w:rPr>
          <w:rFonts w:ascii="Times New Roman" w:hAnsi="Times New Roman" w:cs="Times New Roman"/>
          <w:sz w:val="24"/>
          <w:szCs w:val="24"/>
        </w:rPr>
        <w:t>2. Настоящее постановление вступает в силу после дня его официального опубликования в Информационном бюллетене Чамзинского муниципального района Республики Мордовия.</w:t>
      </w:r>
    </w:p>
    <w:p w:rsidR="00DA78A1" w:rsidRPr="00DA78A1" w:rsidRDefault="00DA78A1" w:rsidP="00DA78A1">
      <w:pPr>
        <w:jc w:val="both"/>
        <w:rPr>
          <w:color w:val="000000" w:themeColor="text1"/>
        </w:rPr>
      </w:pPr>
    </w:p>
    <w:p w:rsidR="00DA78A1" w:rsidRPr="00DA78A1" w:rsidRDefault="00DA78A1" w:rsidP="00DA78A1">
      <w:pPr>
        <w:jc w:val="both"/>
        <w:rPr>
          <w:color w:val="000000" w:themeColor="text1"/>
        </w:rPr>
      </w:pPr>
    </w:p>
    <w:p w:rsidR="00DA78A1" w:rsidRPr="00DA78A1" w:rsidRDefault="00DA78A1" w:rsidP="00DA78A1">
      <w:pPr>
        <w:jc w:val="both"/>
        <w:rPr>
          <w:color w:val="000000" w:themeColor="text1"/>
        </w:rPr>
      </w:pPr>
    </w:p>
    <w:p w:rsidR="00DA78A1" w:rsidRPr="00DA78A1" w:rsidRDefault="00DA78A1" w:rsidP="00DA78A1">
      <w:pPr>
        <w:jc w:val="both"/>
        <w:rPr>
          <w:color w:val="000000" w:themeColor="text1"/>
        </w:rPr>
      </w:pPr>
    </w:p>
    <w:p w:rsidR="00DA78A1" w:rsidRPr="00DA78A1" w:rsidRDefault="00DA78A1" w:rsidP="00DA78A1">
      <w:pPr>
        <w:jc w:val="both"/>
        <w:rPr>
          <w:color w:val="000000" w:themeColor="text1"/>
        </w:rPr>
      </w:pPr>
      <w:r w:rsidRPr="00DA78A1">
        <w:rPr>
          <w:color w:val="000000" w:themeColor="text1"/>
        </w:rPr>
        <w:t>Глава Чамзинского</w:t>
      </w:r>
    </w:p>
    <w:p w:rsidR="00DA78A1" w:rsidRPr="00DA78A1" w:rsidRDefault="00DA78A1" w:rsidP="00DA78A1">
      <w:pPr>
        <w:jc w:val="both"/>
        <w:rPr>
          <w:color w:val="000000" w:themeColor="text1"/>
        </w:rPr>
      </w:pPr>
      <w:r w:rsidRPr="00DA78A1">
        <w:rPr>
          <w:color w:val="000000" w:themeColor="text1"/>
        </w:rPr>
        <w:t xml:space="preserve">муниципального района                                                       </w:t>
      </w:r>
      <w:r>
        <w:rPr>
          <w:color w:val="000000" w:themeColor="text1"/>
        </w:rPr>
        <w:t xml:space="preserve">               </w:t>
      </w:r>
      <w:r w:rsidRPr="00DA78A1">
        <w:rPr>
          <w:color w:val="000000" w:themeColor="text1"/>
        </w:rPr>
        <w:t xml:space="preserve">                         А.В. Сазанов</w:t>
      </w: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Default="00DA78A1" w:rsidP="00DA78A1">
      <w:pPr>
        <w:jc w:val="both"/>
      </w:pPr>
      <w:bookmarkStart w:id="92" w:name="_bookmark13"/>
    </w:p>
    <w:p w:rsidR="00DA78A1" w:rsidRDefault="00DA78A1" w:rsidP="00DA78A1">
      <w:pPr>
        <w:jc w:val="both"/>
      </w:pPr>
    </w:p>
    <w:p w:rsidR="00DA78A1" w:rsidRDefault="00DA78A1" w:rsidP="00DA78A1">
      <w:pPr>
        <w:jc w:val="both"/>
      </w:pPr>
    </w:p>
    <w:p w:rsidR="00DA78A1" w:rsidRDefault="00DA78A1" w:rsidP="00DA78A1">
      <w:pPr>
        <w:jc w:val="both"/>
      </w:pPr>
    </w:p>
    <w:p w:rsidR="00DA78A1" w:rsidRDefault="00DA78A1" w:rsidP="00DA78A1">
      <w:pPr>
        <w:jc w:val="both"/>
      </w:pPr>
    </w:p>
    <w:p w:rsidR="00DA78A1" w:rsidRDefault="00DA78A1" w:rsidP="00DA78A1">
      <w:pPr>
        <w:jc w:val="both"/>
      </w:pPr>
    </w:p>
    <w:p w:rsidR="00DA78A1" w:rsidRPr="00DA78A1" w:rsidRDefault="00DA78A1" w:rsidP="00DA78A1">
      <w:pPr>
        <w:jc w:val="center"/>
      </w:pPr>
      <w:r w:rsidRPr="00DA78A1">
        <w:t>Республика Мордовия</w:t>
      </w:r>
    </w:p>
    <w:p w:rsidR="00DA78A1" w:rsidRPr="00DA78A1" w:rsidRDefault="00DA78A1" w:rsidP="00DA78A1">
      <w:pPr>
        <w:jc w:val="center"/>
      </w:pPr>
      <w:r w:rsidRPr="00DA78A1">
        <w:t>Администрация Чамзинского муниципального района</w:t>
      </w:r>
    </w:p>
    <w:p w:rsidR="00DA78A1" w:rsidRPr="00DA78A1" w:rsidRDefault="00DA78A1" w:rsidP="00DA78A1">
      <w:pPr>
        <w:jc w:val="center"/>
      </w:pPr>
    </w:p>
    <w:p w:rsidR="00DA78A1" w:rsidRPr="00DA78A1" w:rsidRDefault="00DA78A1" w:rsidP="00DA78A1">
      <w:pPr>
        <w:jc w:val="center"/>
      </w:pPr>
    </w:p>
    <w:p w:rsidR="00DA78A1" w:rsidRPr="00DA78A1" w:rsidRDefault="00DA78A1" w:rsidP="00DA78A1">
      <w:pPr>
        <w:jc w:val="center"/>
      </w:pPr>
      <w:r w:rsidRPr="00DA78A1">
        <w:t>ПОСТАНОВЛЕНИЕ</w:t>
      </w:r>
    </w:p>
    <w:p w:rsidR="00DA78A1" w:rsidRPr="00DA78A1" w:rsidRDefault="00DA78A1" w:rsidP="00DA78A1">
      <w:pPr>
        <w:jc w:val="center"/>
      </w:pPr>
    </w:p>
    <w:p w:rsidR="00DA78A1" w:rsidRPr="00DA78A1" w:rsidRDefault="00DA78A1" w:rsidP="00DA78A1">
      <w:pPr>
        <w:jc w:val="center"/>
      </w:pPr>
      <w:r w:rsidRPr="00DA78A1">
        <w:t>03.12.2024г.                                                                                                        № 689</w:t>
      </w:r>
    </w:p>
    <w:p w:rsidR="00DA78A1" w:rsidRPr="00DA78A1" w:rsidRDefault="00DA78A1" w:rsidP="00DA78A1">
      <w:pPr>
        <w:jc w:val="center"/>
      </w:pPr>
      <w:r w:rsidRPr="00DA78A1">
        <w:t>рп. Чамзинка</w:t>
      </w:r>
    </w:p>
    <w:p w:rsidR="00DA78A1" w:rsidRPr="00DA78A1" w:rsidRDefault="00DA78A1" w:rsidP="00DA78A1">
      <w:pPr>
        <w:jc w:val="center"/>
      </w:pPr>
    </w:p>
    <w:p w:rsidR="00DA78A1" w:rsidRPr="00DA78A1" w:rsidRDefault="00DA78A1" w:rsidP="00DA78A1">
      <w:pPr>
        <w:jc w:val="center"/>
      </w:pPr>
    </w:p>
    <w:p w:rsidR="00DA78A1" w:rsidRPr="00DA78A1" w:rsidRDefault="00DA78A1" w:rsidP="00DA78A1">
      <w:pPr>
        <w:ind w:right="77"/>
        <w:jc w:val="center"/>
        <w:rPr>
          <w:b/>
        </w:rPr>
      </w:pPr>
      <w:r w:rsidRPr="00DA78A1">
        <w:rPr>
          <w:b/>
        </w:rPr>
        <w:t>О внесении изменений в некоторые</w:t>
      </w:r>
    </w:p>
    <w:p w:rsidR="00DA78A1" w:rsidRPr="00DA78A1" w:rsidRDefault="00DA78A1" w:rsidP="00DA78A1">
      <w:pPr>
        <w:ind w:right="77"/>
        <w:jc w:val="center"/>
        <w:rPr>
          <w:b/>
        </w:rPr>
      </w:pPr>
      <w:r w:rsidRPr="00DA78A1">
        <w:rPr>
          <w:b/>
        </w:rPr>
        <w:t>нормативно-правовые акты Администрации Чамзинского</w:t>
      </w:r>
    </w:p>
    <w:p w:rsidR="00DA78A1" w:rsidRPr="00DA78A1" w:rsidRDefault="00DA78A1" w:rsidP="00DA78A1">
      <w:pPr>
        <w:pStyle w:val="ac"/>
        <w:jc w:val="center"/>
        <w:rPr>
          <w:rFonts w:ascii="Times New Roman" w:hAnsi="Times New Roman" w:cs="Times New Roman"/>
          <w:b/>
          <w:color w:val="000000"/>
        </w:rPr>
      </w:pPr>
      <w:r w:rsidRPr="00DA78A1">
        <w:rPr>
          <w:rFonts w:ascii="Times New Roman" w:hAnsi="Times New Roman"/>
          <w:b/>
        </w:rPr>
        <w:t>муниципального района Республики Мордовия</w:t>
      </w:r>
    </w:p>
    <w:p w:rsidR="00DA78A1" w:rsidRPr="00DA78A1" w:rsidRDefault="00DA78A1" w:rsidP="00DA78A1">
      <w:pPr>
        <w:jc w:val="center"/>
        <w:rPr>
          <w:b/>
        </w:rPr>
      </w:pPr>
    </w:p>
    <w:p w:rsidR="00DA78A1" w:rsidRPr="00DA78A1" w:rsidRDefault="00DA78A1" w:rsidP="00DA78A1">
      <w:pPr>
        <w:jc w:val="both"/>
        <w:rPr>
          <w:b/>
        </w:rPr>
      </w:pPr>
    </w:p>
    <w:p w:rsidR="00DA78A1" w:rsidRPr="00DA78A1" w:rsidRDefault="00DA78A1" w:rsidP="00DA78A1">
      <w:pPr>
        <w:jc w:val="both"/>
      </w:pPr>
      <w:r w:rsidRPr="00DA78A1">
        <w:t>В целях приведения нормативно-правовых актов в соответствие с действующим законодательством, Администрация Чамзинского муниципального района</w:t>
      </w:r>
    </w:p>
    <w:p w:rsidR="00DA78A1" w:rsidRPr="00DA78A1" w:rsidRDefault="00DA78A1" w:rsidP="00DA78A1">
      <w:pPr>
        <w:jc w:val="both"/>
      </w:pPr>
    </w:p>
    <w:p w:rsidR="00DA78A1" w:rsidRPr="00DA78A1" w:rsidRDefault="00DA78A1" w:rsidP="00DA78A1">
      <w:pPr>
        <w:jc w:val="both"/>
      </w:pPr>
      <w:r w:rsidRPr="00DA78A1">
        <w:t xml:space="preserve">ПОСТАНОВЛЯЕТ: </w:t>
      </w:r>
    </w:p>
    <w:p w:rsidR="00DA78A1" w:rsidRPr="00DA78A1" w:rsidRDefault="00DA78A1" w:rsidP="00DA78A1">
      <w:pPr>
        <w:jc w:val="both"/>
      </w:pPr>
    </w:p>
    <w:p w:rsidR="00DA78A1" w:rsidRPr="00DA78A1" w:rsidRDefault="00DA78A1" w:rsidP="00DA78A1">
      <w:pPr>
        <w:ind w:firstLine="708"/>
        <w:jc w:val="both"/>
      </w:pPr>
      <w:r w:rsidRPr="00DA78A1">
        <w:t xml:space="preserve">1. Утвердить прилагаемые </w:t>
      </w:r>
      <w:hyperlink w:anchor="sub_1000" w:history="1">
        <w:r w:rsidRPr="00DA78A1">
          <w:rPr>
            <w:rStyle w:val="aa"/>
            <w:b/>
          </w:rPr>
          <w:t>изменения</w:t>
        </w:r>
      </w:hyperlink>
      <w:r w:rsidRPr="00DA78A1">
        <w:t>, которые вносятся в нормативно-правовые акты Администрации Чамзинского муниципального района.</w:t>
      </w:r>
    </w:p>
    <w:p w:rsidR="00DA78A1" w:rsidRPr="00DA78A1" w:rsidRDefault="00DA78A1" w:rsidP="00DA78A1">
      <w:pPr>
        <w:ind w:firstLine="708"/>
        <w:jc w:val="both"/>
      </w:pPr>
      <w:r w:rsidRPr="00DA78A1">
        <w:t>2. Настоящее постановление вступает в силу после дня его официального опубликования в Информационном бюллетене Чамзинского муниципального района.</w:t>
      </w:r>
    </w:p>
    <w:p w:rsidR="00DA78A1" w:rsidRPr="00DA78A1" w:rsidRDefault="00DA78A1" w:rsidP="00DA78A1">
      <w:pPr>
        <w:ind w:firstLine="708"/>
        <w:jc w:val="both"/>
      </w:pPr>
    </w:p>
    <w:p w:rsidR="00DA78A1" w:rsidRPr="00DA78A1" w:rsidRDefault="00DA78A1" w:rsidP="00DA78A1">
      <w:pPr>
        <w:ind w:firstLine="708"/>
        <w:jc w:val="both"/>
      </w:pPr>
    </w:p>
    <w:p w:rsidR="00DA78A1" w:rsidRPr="00DA78A1" w:rsidRDefault="00DA78A1" w:rsidP="00DA78A1">
      <w:pPr>
        <w:ind w:firstLine="708"/>
        <w:jc w:val="both"/>
      </w:pPr>
    </w:p>
    <w:p w:rsidR="00DA78A1" w:rsidRPr="00DA78A1" w:rsidRDefault="00DA78A1" w:rsidP="00DA78A1">
      <w:pPr>
        <w:ind w:firstLine="708"/>
        <w:jc w:val="both"/>
      </w:pPr>
    </w:p>
    <w:p w:rsidR="00DA78A1" w:rsidRPr="00DA78A1" w:rsidRDefault="00DA78A1" w:rsidP="00DA78A1">
      <w:pPr>
        <w:ind w:firstLine="49"/>
        <w:jc w:val="both"/>
      </w:pPr>
      <w:r w:rsidRPr="00DA78A1">
        <w:t xml:space="preserve">Глава Чамзинского </w:t>
      </w:r>
    </w:p>
    <w:bookmarkEnd w:id="92"/>
    <w:p w:rsidR="00DA78A1" w:rsidRPr="00DA78A1" w:rsidRDefault="00DA78A1" w:rsidP="00DA78A1">
      <w:pPr>
        <w:ind w:right="-59" w:firstLine="16"/>
        <w:jc w:val="both"/>
      </w:pPr>
      <w:r w:rsidRPr="00DA78A1">
        <w:t>муниципального района                                                                            А.В. Сазанов</w:t>
      </w:r>
    </w:p>
    <w:p w:rsidR="00DA78A1" w:rsidRPr="00DA78A1" w:rsidRDefault="00DA78A1" w:rsidP="00DA78A1">
      <w:pPr>
        <w:ind w:right="-59" w:firstLine="16"/>
        <w:jc w:val="both"/>
      </w:pPr>
    </w:p>
    <w:p w:rsidR="00DA78A1" w:rsidRPr="00DA78A1" w:rsidRDefault="00DA78A1" w:rsidP="00DA78A1">
      <w:pPr>
        <w:ind w:right="-59" w:firstLine="16"/>
        <w:jc w:val="both"/>
      </w:pPr>
    </w:p>
    <w:p w:rsidR="00DA78A1" w:rsidRPr="00DA78A1" w:rsidRDefault="00DA78A1" w:rsidP="00DA78A1">
      <w:pPr>
        <w:ind w:right="-59" w:firstLine="16"/>
        <w:jc w:val="both"/>
      </w:pPr>
    </w:p>
    <w:p w:rsidR="00DA78A1" w:rsidRPr="00DA78A1" w:rsidRDefault="00DA78A1" w:rsidP="00DA78A1">
      <w:pPr>
        <w:ind w:right="-59" w:firstLine="16"/>
        <w:jc w:val="both"/>
      </w:pPr>
    </w:p>
    <w:p w:rsidR="00DA78A1" w:rsidRPr="00DA78A1" w:rsidRDefault="00DA78A1" w:rsidP="00DA78A1">
      <w:pPr>
        <w:ind w:right="-59" w:firstLine="16"/>
        <w:jc w:val="both"/>
      </w:pPr>
    </w:p>
    <w:p w:rsidR="00DA78A1" w:rsidRPr="00DA78A1" w:rsidRDefault="00DA78A1" w:rsidP="00DA78A1">
      <w:pPr>
        <w:ind w:right="-59" w:firstLine="16"/>
        <w:jc w:val="both"/>
      </w:pPr>
    </w:p>
    <w:p w:rsidR="00DA78A1" w:rsidRPr="00DA78A1" w:rsidRDefault="00DA78A1" w:rsidP="00DA78A1">
      <w:pPr>
        <w:ind w:right="-59" w:firstLine="16"/>
        <w:jc w:val="both"/>
      </w:pPr>
    </w:p>
    <w:p w:rsidR="00DA78A1" w:rsidRPr="00DA78A1" w:rsidRDefault="00DA78A1" w:rsidP="00DA78A1">
      <w:pPr>
        <w:ind w:right="-59" w:firstLine="16"/>
        <w:jc w:val="both"/>
      </w:pPr>
    </w:p>
    <w:p w:rsidR="00DA78A1" w:rsidRPr="00DA78A1" w:rsidRDefault="00DA78A1" w:rsidP="00DA78A1">
      <w:pPr>
        <w:ind w:right="-59" w:firstLine="16"/>
        <w:jc w:val="both"/>
      </w:pPr>
    </w:p>
    <w:p w:rsidR="00DA78A1" w:rsidRPr="00DA78A1" w:rsidRDefault="00DA78A1" w:rsidP="00DA78A1">
      <w:pPr>
        <w:ind w:right="-59" w:firstLine="16"/>
        <w:jc w:val="both"/>
      </w:pPr>
    </w:p>
    <w:p w:rsidR="00DA78A1" w:rsidRPr="00DA78A1" w:rsidRDefault="00DA78A1" w:rsidP="00DA78A1">
      <w:pPr>
        <w:ind w:right="-59" w:firstLine="16"/>
        <w:jc w:val="both"/>
      </w:pPr>
    </w:p>
    <w:p w:rsidR="00DA78A1" w:rsidRPr="00DA78A1" w:rsidRDefault="00DA78A1" w:rsidP="00DA78A1">
      <w:pPr>
        <w:ind w:right="-59" w:firstLine="16"/>
        <w:jc w:val="both"/>
      </w:pPr>
    </w:p>
    <w:p w:rsidR="00DA78A1" w:rsidRPr="00DA78A1" w:rsidRDefault="00DA78A1" w:rsidP="00DA78A1">
      <w:pPr>
        <w:ind w:right="-59" w:firstLine="16"/>
        <w:jc w:val="both"/>
      </w:pPr>
    </w:p>
    <w:p w:rsidR="00DA78A1" w:rsidRPr="00DA78A1" w:rsidRDefault="00DA78A1" w:rsidP="00DA78A1">
      <w:pPr>
        <w:ind w:right="-59" w:firstLine="16"/>
        <w:jc w:val="both"/>
      </w:pPr>
    </w:p>
    <w:p w:rsidR="005F0D7F" w:rsidRDefault="005F0D7F" w:rsidP="00DA78A1">
      <w:pPr>
        <w:ind w:firstLine="698"/>
        <w:jc w:val="both"/>
        <w:rPr>
          <w:rStyle w:val="a9"/>
          <w:rFonts w:eastAsiaTheme="majorEastAsia"/>
          <w:color w:val="auto"/>
        </w:rPr>
      </w:pPr>
    </w:p>
    <w:p w:rsidR="005F0D7F" w:rsidRDefault="005F0D7F" w:rsidP="00DA78A1">
      <w:pPr>
        <w:ind w:firstLine="698"/>
        <w:jc w:val="both"/>
        <w:rPr>
          <w:rStyle w:val="a9"/>
          <w:rFonts w:eastAsiaTheme="majorEastAsia"/>
          <w:color w:val="auto"/>
        </w:rPr>
      </w:pPr>
    </w:p>
    <w:p w:rsidR="005F0D7F" w:rsidRDefault="005F0D7F" w:rsidP="00DA78A1">
      <w:pPr>
        <w:ind w:firstLine="698"/>
        <w:jc w:val="both"/>
        <w:rPr>
          <w:rStyle w:val="a9"/>
          <w:rFonts w:eastAsiaTheme="majorEastAsia"/>
          <w:color w:val="auto"/>
        </w:rPr>
      </w:pPr>
    </w:p>
    <w:p w:rsidR="005F0D7F" w:rsidRDefault="005F0D7F" w:rsidP="00DA78A1">
      <w:pPr>
        <w:ind w:firstLine="698"/>
        <w:jc w:val="both"/>
        <w:rPr>
          <w:rStyle w:val="a9"/>
          <w:rFonts w:eastAsiaTheme="majorEastAsia"/>
          <w:color w:val="auto"/>
        </w:rPr>
      </w:pPr>
    </w:p>
    <w:p w:rsidR="005F0D7F" w:rsidRDefault="005F0D7F" w:rsidP="00DA78A1">
      <w:pPr>
        <w:ind w:firstLine="698"/>
        <w:jc w:val="both"/>
        <w:rPr>
          <w:rStyle w:val="a9"/>
          <w:rFonts w:eastAsiaTheme="majorEastAsia"/>
          <w:color w:val="auto"/>
        </w:rPr>
      </w:pPr>
    </w:p>
    <w:p w:rsidR="00DA78A1" w:rsidRPr="00DA78A1" w:rsidRDefault="00DA78A1" w:rsidP="005F0D7F">
      <w:pPr>
        <w:ind w:firstLine="698"/>
        <w:jc w:val="right"/>
      </w:pPr>
      <w:r w:rsidRPr="00DA78A1">
        <w:rPr>
          <w:rStyle w:val="a9"/>
          <w:rFonts w:eastAsiaTheme="majorEastAsia"/>
          <w:color w:val="auto"/>
        </w:rPr>
        <w:lastRenderedPageBreak/>
        <w:t>УТВЕРЖДЕНЫ</w:t>
      </w:r>
      <w:r w:rsidRPr="00DA78A1">
        <w:rPr>
          <w:rStyle w:val="a9"/>
          <w:rFonts w:eastAsiaTheme="majorEastAsia"/>
          <w:color w:val="auto"/>
        </w:rPr>
        <w:br/>
      </w:r>
      <w:hyperlink w:anchor="sub_0" w:history="1">
        <w:r w:rsidRPr="00DA78A1">
          <w:rPr>
            <w:rStyle w:val="aa"/>
          </w:rPr>
          <w:t>постановлением</w:t>
        </w:r>
      </w:hyperlink>
      <w:r w:rsidRPr="00DA78A1">
        <w:rPr>
          <w:rStyle w:val="a9"/>
          <w:rFonts w:eastAsiaTheme="majorEastAsia"/>
          <w:color w:val="auto"/>
        </w:rPr>
        <w:t xml:space="preserve"> Администрации</w:t>
      </w:r>
      <w:r w:rsidRPr="00DA78A1">
        <w:rPr>
          <w:rStyle w:val="a9"/>
          <w:rFonts w:eastAsiaTheme="majorEastAsia"/>
          <w:color w:val="auto"/>
        </w:rPr>
        <w:br/>
        <w:t>Чамзинского муниципального района</w:t>
      </w:r>
      <w:r w:rsidRPr="00DA78A1">
        <w:rPr>
          <w:rStyle w:val="a9"/>
          <w:rFonts w:eastAsiaTheme="majorEastAsia"/>
          <w:color w:val="auto"/>
        </w:rPr>
        <w:br/>
        <w:t>от ___________ 2024 г. № ____</w:t>
      </w:r>
    </w:p>
    <w:p w:rsidR="00DA78A1" w:rsidRPr="00DA78A1" w:rsidRDefault="00DA78A1" w:rsidP="00DA78A1">
      <w:pPr>
        <w:jc w:val="both"/>
      </w:pPr>
    </w:p>
    <w:p w:rsidR="00DA78A1" w:rsidRPr="00DA78A1" w:rsidRDefault="00DA78A1" w:rsidP="00DA78A1">
      <w:pPr>
        <w:jc w:val="both"/>
      </w:pPr>
    </w:p>
    <w:p w:rsidR="00DA78A1" w:rsidRPr="00DA78A1" w:rsidRDefault="00DA78A1" w:rsidP="00DA78A1">
      <w:pPr>
        <w:ind w:right="-59" w:firstLine="16"/>
        <w:jc w:val="both"/>
        <w:rPr>
          <w:b/>
        </w:rPr>
      </w:pPr>
      <w:r w:rsidRPr="00DA78A1">
        <w:rPr>
          <w:b/>
        </w:rPr>
        <w:t>Изменения, которые вносятся в акты Администрации Чамзинского муниципального района</w:t>
      </w:r>
    </w:p>
    <w:p w:rsidR="00DA78A1" w:rsidRPr="00DA78A1" w:rsidRDefault="00DA78A1" w:rsidP="00DA78A1">
      <w:pPr>
        <w:ind w:right="-59" w:firstLine="16"/>
        <w:jc w:val="both"/>
      </w:pPr>
    </w:p>
    <w:p w:rsidR="00DA78A1" w:rsidRPr="00DA78A1" w:rsidRDefault="00DA78A1" w:rsidP="00DA78A1">
      <w:pPr>
        <w:pStyle w:val="ac"/>
        <w:ind w:firstLine="720"/>
        <w:jc w:val="both"/>
        <w:rPr>
          <w:rFonts w:ascii="Times New Roman" w:hAnsi="Times New Roman" w:cs="Times New Roman"/>
          <w:shd w:val="clear" w:color="auto" w:fill="FFFFFF"/>
        </w:rPr>
      </w:pPr>
      <w:bookmarkStart w:id="93" w:name="sub_10191"/>
      <w:r w:rsidRPr="00DA78A1">
        <w:rPr>
          <w:rFonts w:ascii="Times New Roman" w:hAnsi="Times New Roman"/>
        </w:rPr>
        <w:t>1.</w:t>
      </w:r>
      <w:r w:rsidRPr="00DA78A1">
        <w:rPr>
          <w:rFonts w:ascii="Times New Roman" w:hAnsi="Times New Roman"/>
          <w:b/>
        </w:rPr>
        <w:t xml:space="preserve"> </w:t>
      </w:r>
      <w:r w:rsidRPr="00DA78A1">
        <w:rPr>
          <w:rFonts w:ascii="Times New Roman" w:hAnsi="Times New Roman"/>
        </w:rPr>
        <w:t>Подпункт «з» п</w:t>
      </w:r>
      <w:r w:rsidRPr="00DA78A1">
        <w:rPr>
          <w:rFonts w:ascii="Times New Roman" w:hAnsi="Times New Roman" w:cs="Times New Roman"/>
        </w:rPr>
        <w:t xml:space="preserve">ункта 19 </w:t>
      </w:r>
      <w:bookmarkStart w:id="94" w:name="sub_1240"/>
      <w:r w:rsidRPr="00DA78A1">
        <w:rPr>
          <w:rFonts w:ascii="Times New Roman" w:hAnsi="Times New Roman" w:cs="Times New Roman"/>
        </w:rPr>
        <w:t xml:space="preserve">Подраздела 4 </w:t>
      </w:r>
      <w:bookmarkEnd w:id="94"/>
      <w:r w:rsidRPr="00DA78A1">
        <w:rPr>
          <w:rFonts w:ascii="Times New Roman" w:hAnsi="Times New Roman" w:cs="Times New Roman"/>
        </w:rPr>
        <w:t xml:space="preserve">«Перечень документов, необходимых для предоставления муниципальной услуги» Административного регламента Администрации Чамзинского муниципального района по предоставлению муниципальной услуги «Включение молодых семей, признанных нуждающимися в жилых помещениях, в состав участников </w:t>
      </w:r>
      <w:r w:rsidRPr="00DA78A1">
        <w:rPr>
          <w:rFonts w:ascii="Times New Roman" w:hAnsi="Times New Roman" w:cs="Times New Roman"/>
          <w:color w:val="000000"/>
        </w:rPr>
        <w:t xml:space="preserve">мероприятия по обеспечению жильем молодых семей </w:t>
      </w:r>
      <w:r w:rsidRPr="00DA78A1">
        <w:rPr>
          <w:rFonts w:ascii="Times New Roman" w:hAnsi="Times New Roman" w:cs="Times New Roman"/>
        </w:rPr>
        <w:t>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DA78A1">
        <w:rPr>
          <w:rFonts w:ascii="Times New Roman" w:hAnsi="Times New Roman" w:cs="Times New Roman"/>
          <w:color w:val="000000"/>
        </w:rPr>
        <w:t xml:space="preserve">», </w:t>
      </w:r>
      <w:r w:rsidRPr="00DA78A1">
        <w:rPr>
          <w:rFonts w:ascii="Times New Roman" w:hAnsi="Times New Roman"/>
        </w:rPr>
        <w:t>утвержденного постановлением Администрации Чамзинского муниципального района от 01.03.2023г. № 113,</w:t>
      </w:r>
      <w:r w:rsidRPr="00DA78A1">
        <w:rPr>
          <w:rFonts w:ascii="Times New Roman" w:hAnsi="Times New Roman" w:cs="Times New Roman"/>
          <w:shd w:val="clear" w:color="auto" w:fill="FFFFFF"/>
        </w:rPr>
        <w:t xml:space="preserve"> изложить в следующей редакции:</w:t>
      </w:r>
    </w:p>
    <w:p w:rsidR="00DA78A1" w:rsidRPr="00DA78A1" w:rsidRDefault="00DA78A1" w:rsidP="00DA78A1">
      <w:pPr>
        <w:pStyle w:val="s1"/>
        <w:spacing w:before="0" w:after="0"/>
        <w:ind w:firstLine="720"/>
        <w:jc w:val="both"/>
        <w:rPr>
          <w:bCs/>
        </w:rPr>
      </w:pPr>
      <w:r w:rsidRPr="00DA78A1">
        <w:rPr>
          <w:shd w:val="clear" w:color="auto" w:fill="FFFFFF"/>
        </w:rPr>
        <w:t>«</w:t>
      </w:r>
      <w:r w:rsidRPr="00DA78A1">
        <w:t xml:space="preserve">з) для уплаты первоначального взноса при получении жилищного кредита на уплату цены договора участия в долевом строительстве, на уплату цены договора уступки прав требований по договору участия в долевом строительстве </w:t>
      </w:r>
      <w:r w:rsidRPr="00DA78A1">
        <w:rPr>
          <w:bCs/>
        </w:rPr>
        <w:t xml:space="preserve"> </w:t>
      </w:r>
    </w:p>
    <w:p w:rsidR="00DA78A1" w:rsidRPr="00DA78A1" w:rsidRDefault="00DA78A1" w:rsidP="00DA78A1">
      <w:pPr>
        <w:jc w:val="both"/>
      </w:pPr>
      <w:r w:rsidRPr="00DA78A1">
        <w:t>заявитель лично (через своего представителя, уполномоченного им на основании доверенности) или через Портал государственных и муниципальных услуг Республики Мордовия, почтовую связь либо через многофункциональный центр предоставления государственных и муниципальных услуг, представляет следующие документы:</w:t>
      </w:r>
    </w:p>
    <w:p w:rsidR="00DA78A1" w:rsidRPr="00DA78A1" w:rsidRDefault="00DA78A1" w:rsidP="00DA78A1">
      <w:pPr>
        <w:jc w:val="both"/>
      </w:pPr>
      <w:r w:rsidRPr="00DA78A1">
        <w:t>1) заявление по форме согласно Приложению 2 к Административному регламенту на имя Главы Чамзинского муниципального района в 2-х экземплярах (один экземпляр возвращается к заявителю с указанием даты принятия заявления и приложенных к нему документов);</w:t>
      </w:r>
    </w:p>
    <w:p w:rsidR="00DA78A1" w:rsidRPr="00DA78A1" w:rsidRDefault="00DA78A1" w:rsidP="00DA78A1">
      <w:pPr>
        <w:jc w:val="both"/>
      </w:pPr>
      <w:bookmarkStart w:id="95" w:name="sub_23022"/>
      <w:r w:rsidRPr="00DA78A1">
        <w:t xml:space="preserve">2) </w:t>
      </w:r>
      <w:r w:rsidRPr="00DA78A1">
        <w:rPr>
          <w:rStyle w:val="ae"/>
        </w:rPr>
        <w:t>копии документов, удостоверяющих личность гражданина-заявителя и членов его семьи</w:t>
      </w:r>
      <w:r w:rsidRPr="00DA78A1">
        <w:t>;</w:t>
      </w:r>
    </w:p>
    <w:p w:rsidR="00DA78A1" w:rsidRPr="00DA78A1" w:rsidRDefault="00DA78A1" w:rsidP="00DA78A1">
      <w:pPr>
        <w:jc w:val="both"/>
      </w:pPr>
      <w:bookmarkStart w:id="96" w:name="sub_23024"/>
      <w:bookmarkEnd w:id="95"/>
      <w:r w:rsidRPr="00DA78A1">
        <w:t>3) документ, подтверждающий признание молодой семьи нуждающейся в жилых помещениях;</w:t>
      </w:r>
    </w:p>
    <w:bookmarkEnd w:id="96"/>
    <w:p w:rsidR="00DA78A1" w:rsidRPr="00DA78A1" w:rsidRDefault="00DA78A1" w:rsidP="00DA78A1">
      <w:pPr>
        <w:jc w:val="both"/>
      </w:pPr>
      <w:r w:rsidRPr="00DA78A1">
        <w:t>4) документы, подтверждающие признание молодой семьи имеющей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w:t>
      </w:r>
    </w:p>
    <w:p w:rsidR="00DA78A1" w:rsidRPr="00DA78A1" w:rsidRDefault="00DA78A1" w:rsidP="00DA78A1">
      <w:pPr>
        <w:jc w:val="both"/>
      </w:pPr>
      <w:r w:rsidRPr="00DA78A1">
        <w:t>5) копия документа, подтверждающего участие одного или обоих супругов молодой семьи либо одного родителя в неполной молодой семье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(далее - специальная военная операция) (при наличии).</w:t>
      </w:r>
    </w:p>
    <w:p w:rsidR="00DA78A1" w:rsidRPr="00DA78A1" w:rsidRDefault="00DA78A1" w:rsidP="00DA78A1">
      <w:pPr>
        <w:jc w:val="both"/>
      </w:pPr>
      <w:r w:rsidRPr="00DA78A1">
        <w:rPr>
          <w:rStyle w:val="ae"/>
        </w:rPr>
        <w:t>Документы, необходимые в соответствии с законодательными и иными нормативными правовыми актами для предоставления муниципальной услуги, которые заявитель вправе предоставить по собственной инициативе, так как они подлежат предоставлению в рамках межведомственного информационного взаимодействия:</w:t>
      </w:r>
    </w:p>
    <w:p w:rsidR="00DA78A1" w:rsidRPr="00DA78A1" w:rsidRDefault="00DA78A1" w:rsidP="00DA78A1">
      <w:pPr>
        <w:jc w:val="both"/>
      </w:pPr>
      <w:bookmarkStart w:id="97" w:name="sub_23023"/>
      <w:r w:rsidRPr="00DA78A1">
        <w:t>1) копия свидетельства о заключении (расторжении) брака (на неполную семью не распространяется);</w:t>
      </w:r>
    </w:p>
    <w:bookmarkEnd w:id="97"/>
    <w:p w:rsidR="00DA78A1" w:rsidRPr="00DA78A1" w:rsidRDefault="00DA78A1" w:rsidP="00DA78A1">
      <w:pPr>
        <w:jc w:val="both"/>
        <w:rPr>
          <w:shd w:val="clear" w:color="auto" w:fill="FFFFFF"/>
        </w:rPr>
      </w:pPr>
      <w:r w:rsidRPr="00DA78A1">
        <w:t>2) </w:t>
      </w:r>
      <w:r w:rsidRPr="00DA78A1">
        <w:rPr>
          <w:shd w:val="clear" w:color="auto" w:fill="FFFFFF"/>
        </w:rPr>
        <w:t>копия документа, подтверждающего регистрацию в системе индивидуального (персонифицированного) учета каждого члена семьи».</w:t>
      </w:r>
    </w:p>
    <w:p w:rsidR="00DA78A1" w:rsidRPr="00DA78A1" w:rsidRDefault="00DA78A1" w:rsidP="00DA78A1">
      <w:pPr>
        <w:jc w:val="both"/>
        <w:rPr>
          <w:shd w:val="clear" w:color="auto" w:fill="FFFFFF"/>
        </w:rPr>
      </w:pPr>
      <w:r w:rsidRPr="00DA78A1">
        <w:t xml:space="preserve">Подпункт «и» пункта 20 Подраздела 4 «Перечень документов, необходимых для предоставления муниципальной услуги» Административного регламента Администрации Чамзинского муниципального района по предоставлению муниципальной услуги «Включение молодых семей, признанных нуждающимися в жилых помещениях, в состав участников </w:t>
      </w:r>
      <w:r w:rsidRPr="00DA78A1">
        <w:rPr>
          <w:color w:val="000000"/>
        </w:rPr>
        <w:t xml:space="preserve">мероприятия по </w:t>
      </w:r>
      <w:r w:rsidRPr="00DA78A1">
        <w:rPr>
          <w:color w:val="000000"/>
        </w:rPr>
        <w:lastRenderedPageBreak/>
        <w:t xml:space="preserve">обеспечению жильем молодых семей </w:t>
      </w:r>
      <w:r w:rsidRPr="00DA78A1">
        <w:t>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DA78A1">
        <w:rPr>
          <w:color w:val="000000"/>
        </w:rPr>
        <w:t xml:space="preserve">», </w:t>
      </w:r>
      <w:r w:rsidRPr="00DA78A1">
        <w:t>утвержденного постановлением Администрации Чамзинского муниципального района от 01.03.2023г. № 113,</w:t>
      </w:r>
      <w:r w:rsidRPr="00DA78A1">
        <w:rPr>
          <w:shd w:val="clear" w:color="auto" w:fill="FFFFFF"/>
        </w:rPr>
        <w:t xml:space="preserve"> изложить в следующей редакции:</w:t>
      </w:r>
    </w:p>
    <w:p w:rsidR="00DA78A1" w:rsidRPr="00DA78A1" w:rsidRDefault="00DA78A1" w:rsidP="00DA78A1">
      <w:pPr>
        <w:jc w:val="both"/>
        <w:rPr>
          <w:bCs/>
          <w:shd w:val="clear" w:color="auto" w:fill="FFFFFF"/>
        </w:rPr>
      </w:pPr>
      <w:r w:rsidRPr="00DA78A1">
        <w:rPr>
          <w:shd w:val="clear" w:color="auto" w:fill="FFFFFF"/>
        </w:rPr>
        <w:t xml:space="preserve">«и) </w:t>
      </w:r>
      <w:r w:rsidRPr="00DA78A1">
        <w:t>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r w:rsidRPr="00DA78A1">
        <w:rPr>
          <w:bCs/>
          <w:shd w:val="clear" w:color="auto" w:fill="FFFFFF"/>
        </w:rPr>
        <w:t xml:space="preserve"> </w:t>
      </w:r>
    </w:p>
    <w:p w:rsidR="00DA78A1" w:rsidRPr="00DA78A1" w:rsidRDefault="00DA78A1" w:rsidP="00DA78A1">
      <w:pPr>
        <w:jc w:val="both"/>
      </w:pPr>
      <w:r w:rsidRPr="00DA78A1">
        <w:t>заявитель лично (через своего представителя, уполномоченного им на основании доверенности) или через Портал государственных и муниципальных услуг Республики Мордовия, почтовую связь либо через многофункциональный центр предоставления государственных и муниципальных услуг, представляет следующие документы:</w:t>
      </w:r>
      <w:r w:rsidRPr="00DA78A1">
        <w:rPr>
          <w:b/>
          <w:bCs/>
        </w:rPr>
        <w:br/>
      </w:r>
      <w:r w:rsidRPr="00DA78A1">
        <w:tab/>
        <w:t>1) заявление по форме согласно Приложению 3 к Административному регламенту на имя Главы Чамзинского муниципального района в 2-х экземплярах (один экземпляр возвращается к заявителю с указанием даты принятия заявления и приложенных к нему документов);</w:t>
      </w:r>
    </w:p>
    <w:p w:rsidR="00DA78A1" w:rsidRPr="00DA78A1" w:rsidRDefault="00DA78A1" w:rsidP="00DA78A1">
      <w:pPr>
        <w:jc w:val="both"/>
      </w:pPr>
      <w:r w:rsidRPr="00DA78A1">
        <w:t xml:space="preserve">2) </w:t>
      </w:r>
      <w:r w:rsidRPr="00DA78A1">
        <w:rPr>
          <w:rStyle w:val="ae"/>
        </w:rPr>
        <w:t>копии документов, удостоверяющих личность гражданина-заявителя и членов его семьи</w:t>
      </w:r>
      <w:r w:rsidRPr="00DA78A1">
        <w:t>;</w:t>
      </w:r>
    </w:p>
    <w:p w:rsidR="00DA78A1" w:rsidRPr="00DA78A1" w:rsidRDefault="00DA78A1" w:rsidP="00DA78A1">
      <w:pPr>
        <w:jc w:val="both"/>
      </w:pPr>
      <w:bookmarkStart w:id="98" w:name="sub_440194"/>
      <w:r w:rsidRPr="00DA78A1">
        <w:t>3) выписка (выписки) из Единого государственного реестра недвижимости о правах на жилое помещение (жилой дом), приобретенное (построенное) с использованием средств жилищного кредита, либо при незавершенном строительстве жилого дома договор строительного подряда или иные документы, подтверждающие расходы по строительству жилого дома (далее - документы на строительство), - в случае использования социальной выплаты в соответствии с подпунктом «е» пункта 20 настоящего Регламента;</w:t>
      </w:r>
    </w:p>
    <w:p w:rsidR="00DA78A1" w:rsidRPr="00DA78A1" w:rsidRDefault="00DA78A1" w:rsidP="00DA78A1">
      <w:pPr>
        <w:jc w:val="both"/>
      </w:pPr>
      <w:bookmarkStart w:id="99" w:name="sub_440195"/>
      <w:bookmarkEnd w:id="98"/>
      <w:r w:rsidRPr="00DA78A1">
        <w:t>4) копия договора участия в долевом строительстве (договора уступки прав требований по договору участия в долевом строительстве) – в случае использования социальной выплаты в соответствии с подпунктом «и» пункта 20 настоящего Регламента;</w:t>
      </w:r>
    </w:p>
    <w:p w:rsidR="00DA78A1" w:rsidRPr="00DA78A1" w:rsidRDefault="00DA78A1" w:rsidP="00DA78A1">
      <w:pPr>
        <w:jc w:val="both"/>
      </w:pPr>
      <w:r w:rsidRPr="00DA78A1">
        <w:t>5) копия договора жилищного кредита;</w:t>
      </w:r>
    </w:p>
    <w:p w:rsidR="00DA78A1" w:rsidRPr="00DA78A1" w:rsidRDefault="00DA78A1" w:rsidP="00DA78A1">
      <w:pPr>
        <w:jc w:val="both"/>
      </w:pPr>
      <w:r w:rsidRPr="00DA78A1">
        <w:t>6) копия договора кредита (займа) на погашение ранее предоставленного жилищного кредита – в случае использования социальной выплаты для погашения суммы основного долга (части суммы основного долга) и уплаты процентов по кредиту (займу) на погашение ранее предоставленного жилищного кредита;</w:t>
      </w:r>
    </w:p>
    <w:p w:rsidR="00DA78A1" w:rsidRPr="00DA78A1" w:rsidRDefault="00DA78A1" w:rsidP="00DA78A1">
      <w:pPr>
        <w:jc w:val="both"/>
      </w:pPr>
      <w:bookmarkStart w:id="100" w:name="sub_440198"/>
      <w:bookmarkEnd w:id="99"/>
      <w:r w:rsidRPr="00DA78A1">
        <w:t xml:space="preserve">7) документ, подтверждающий признание молодой семьи нуждающейся в жилом помещении в соответствии с пунктом 7 </w:t>
      </w:r>
      <w:r w:rsidRPr="00DA78A1">
        <w:rPr>
          <w:shd w:val="clear" w:color="auto" w:fill="FFFFFF"/>
        </w:rPr>
        <w:t>Правил предоставления молодым семьям социальных выплат на приобретение (строительство) жилья и их использования</w:t>
      </w:r>
      <w:r w:rsidRPr="00DA78A1">
        <w:t xml:space="preserve">, утвержденных </w:t>
      </w:r>
      <w:r w:rsidRPr="00DA78A1">
        <w:rPr>
          <w:shd w:val="clear" w:color="auto" w:fill="FFFFFF"/>
        </w:rPr>
        <w:t>Постановлением Правительства РФ от 17 декабря 2010 г. № 1050</w:t>
      </w:r>
      <w:r w:rsidRPr="00DA78A1">
        <w:t xml:space="preserve"> </w:t>
      </w:r>
      <w:r w:rsidRPr="00DA78A1">
        <w:rPr>
          <w:shd w:val="clear" w:color="auto" w:fill="FFFFFF"/>
        </w:rPr>
        <w:t>«О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DA78A1">
        <w:t xml:space="preserve"> на день заключения договора жилищного кредита;</w:t>
      </w:r>
      <w:bookmarkStart w:id="101" w:name="sub_440199"/>
      <w:bookmarkEnd w:id="100"/>
    </w:p>
    <w:p w:rsidR="00DA78A1" w:rsidRPr="00DA78A1" w:rsidRDefault="00DA78A1" w:rsidP="00DA78A1">
      <w:pPr>
        <w:jc w:val="both"/>
      </w:pPr>
      <w:r w:rsidRPr="00DA78A1">
        <w:t>8) справка кредитора (заимодавца) об оставшейся части суммы основного долга по жилищному кредиту или кредиту (займу) на погашение ранее предоставленного жилищного кредита, для погашения которого используется социальная выплата, и сумме задолженности по выплате процентов за пользование соответствующим кредитом</w:t>
      </w:r>
      <w:bookmarkStart w:id="102" w:name="sub_440200"/>
      <w:bookmarkEnd w:id="101"/>
      <w:r w:rsidRPr="00DA78A1">
        <w:t>;</w:t>
      </w:r>
    </w:p>
    <w:p w:rsidR="00DA78A1" w:rsidRPr="00DA78A1" w:rsidRDefault="00DA78A1" w:rsidP="00DA78A1">
      <w:pPr>
        <w:jc w:val="both"/>
      </w:pPr>
      <w:r w:rsidRPr="00DA78A1">
        <w:t>9) копия документа, подтверждающего участие одного или обоих супругов молодой семьи либо одного родителя в неполной молодой семье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(далее - специальная военная операция) (при наличии).</w:t>
      </w:r>
    </w:p>
    <w:p w:rsidR="00DA78A1" w:rsidRPr="00DA78A1" w:rsidRDefault="00DA78A1" w:rsidP="00DA78A1">
      <w:pPr>
        <w:jc w:val="both"/>
      </w:pPr>
      <w:r w:rsidRPr="00DA78A1">
        <w:rPr>
          <w:rStyle w:val="ae"/>
        </w:rPr>
        <w:lastRenderedPageBreak/>
        <w:t>Документы, необходимые в соответствии с законодательными и иными нормативными правовыми актами для предоставления муниципальной услуги, которые заявитель вправе предоставить по собственной инициативе, так как они подлежат предоставлению в рамках межведомственного информационного взаимодействия:</w:t>
      </w:r>
    </w:p>
    <w:p w:rsidR="00DA78A1" w:rsidRPr="00DA78A1" w:rsidRDefault="00DA78A1" w:rsidP="00DA78A1">
      <w:pPr>
        <w:jc w:val="both"/>
      </w:pPr>
      <w:r w:rsidRPr="00DA78A1">
        <w:t>1) копия свидетельства о заключении (расторжении) брака (на неполную семью не распространяется);</w:t>
      </w:r>
    </w:p>
    <w:p w:rsidR="00DA78A1" w:rsidRPr="00DA78A1" w:rsidRDefault="00DA78A1" w:rsidP="00DA78A1">
      <w:pPr>
        <w:jc w:val="both"/>
      </w:pPr>
      <w:r w:rsidRPr="00DA78A1">
        <w:t>2) копия документа, подтверждающего регистрацию в системе индивидуального (персонифицированного) учета каждого члена семьи.</w:t>
      </w:r>
    </w:p>
    <w:bookmarkEnd w:id="102"/>
    <w:p w:rsidR="00DA78A1" w:rsidRPr="00DA78A1" w:rsidRDefault="00DA78A1" w:rsidP="00DA78A1">
      <w:pPr>
        <w:jc w:val="both"/>
        <w:rPr>
          <w:shd w:val="clear" w:color="auto" w:fill="FFFFFF"/>
        </w:rPr>
      </w:pPr>
      <w:r w:rsidRPr="00DA78A1">
        <w:t>Социальная выплата не может быть использована на приобретение жилого помещения у близких родственников (супруга (супруги), дедушки (бабушки), внуков, родителей (в том числе усыновителей), детей (в том числе усыновленных), полнородных и неполнородных братьев и сестер)</w:t>
      </w:r>
      <w:r w:rsidRPr="00DA78A1">
        <w:rPr>
          <w:shd w:val="clear" w:color="auto" w:fill="FFFFFF"/>
        </w:rPr>
        <w:t>».</w:t>
      </w:r>
    </w:p>
    <w:p w:rsidR="00DA78A1" w:rsidRPr="00DA78A1" w:rsidRDefault="00DA78A1" w:rsidP="00DA78A1">
      <w:pPr>
        <w:jc w:val="both"/>
        <w:rPr>
          <w:shd w:val="clear" w:color="auto" w:fill="FFFFFF"/>
        </w:rPr>
      </w:pPr>
      <w:r w:rsidRPr="00DA78A1">
        <w:rPr>
          <w:shd w:val="clear" w:color="auto" w:fill="FFFFFF"/>
        </w:rPr>
        <w:t>2. Подпункт «е» п</w:t>
      </w:r>
      <w:r w:rsidRPr="00DA78A1">
        <w:t xml:space="preserve">ункта 19.1 подраздела 4 «Перечень документов, необходимых для предоставления муниципальной услуги» Административного регламента Администрации Чамзинского муниципального района по предоставлению муниципальной услуги «Выдача свидетельств о праве на получение социальной выплаты на приобретение жилого помещения или создание объекта индивидуального жилищного строительства молодым семьям – претендентам на получение социальных выплат в соответствующем году, признанным участниками </w:t>
      </w:r>
      <w:r w:rsidRPr="00DA78A1">
        <w:rPr>
          <w:color w:val="000000"/>
        </w:rPr>
        <w:t xml:space="preserve">мероприятия по обеспечению жильем молодых семей </w:t>
      </w:r>
      <w:r w:rsidRPr="00DA78A1">
        <w:t>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утвержденного постановлением Администрации Чамзинского муниципального района от 04.07.2019г. № 505,</w:t>
      </w:r>
      <w:r w:rsidRPr="00DA78A1">
        <w:rPr>
          <w:shd w:val="clear" w:color="auto" w:fill="FFFFFF"/>
        </w:rPr>
        <w:t xml:space="preserve"> изложить в следующей редакции:</w:t>
      </w:r>
    </w:p>
    <w:p w:rsidR="00DA78A1" w:rsidRPr="00DA78A1" w:rsidRDefault="00DA78A1" w:rsidP="00DA78A1">
      <w:pPr>
        <w:pStyle w:val="s1"/>
        <w:spacing w:before="0" w:after="0"/>
        <w:ind w:firstLine="720"/>
        <w:jc w:val="both"/>
      </w:pPr>
      <w:r w:rsidRPr="00DA78A1">
        <w:rPr>
          <w:shd w:val="clear" w:color="auto" w:fill="FFFFFF"/>
        </w:rPr>
        <w:t>«</w:t>
      </w:r>
      <w:bookmarkStart w:id="103" w:name="sub_1019"/>
      <w:r w:rsidRPr="00DA78A1">
        <w:rPr>
          <w:shd w:val="clear" w:color="auto" w:fill="FFFFFF"/>
        </w:rPr>
        <w:t>е</w:t>
      </w:r>
      <w:r w:rsidRPr="00DA78A1">
        <w:rPr>
          <w:bCs/>
        </w:rPr>
        <w:t xml:space="preserve">) </w:t>
      </w:r>
      <w:r w:rsidRPr="00DA78A1">
        <w:t xml:space="preserve">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w:t>
      </w:r>
      <w:hyperlink r:id="rId124" w:history="1">
        <w:r w:rsidRPr="00DA78A1">
          <w:rPr>
            <w:rStyle w:val="aa"/>
            <w:b/>
          </w:rPr>
          <w:t>пунктом 5 части 4 статьи 4</w:t>
        </w:r>
      </w:hyperlink>
      <w:r w:rsidRPr="00DA78A1">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договор участия в долевом строительстве), или уплаты цены договора уступки участником долевого строительства прав требований по договору участия в долевом строительстве (далее - договор уступки прав требований по договору участия в долевом строительстве)».</w:t>
      </w:r>
    </w:p>
    <w:p w:rsidR="00DA78A1" w:rsidRPr="00DA78A1" w:rsidRDefault="00DA78A1" w:rsidP="00DA78A1">
      <w:pPr>
        <w:jc w:val="both"/>
      </w:pPr>
      <w:r w:rsidRPr="00DA78A1">
        <w:t>Пункт 19.1 подраздела 4 «Перечень документов, необходимых для предоставления муниципальной услуги» Административного регламента Администрации Чамзинского муниципального района по предоставлению муниципальной услуги «Выдача свидетельств о праве на получение социальной выплаты на приобретение жилого помещения или создание объекта индивидуального жилищного строительства молодым семьям – претендентам на получение социальных выплат в соответствующем году, признанным участниками мероприятия 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утвержденного постановлением Администрации Чамзинского муниципального района от 04.07.2019г. № 505, дополнить подпунктом «ж» следующего содержания:</w:t>
      </w:r>
    </w:p>
    <w:p w:rsidR="00DA78A1" w:rsidRPr="00DA78A1" w:rsidRDefault="00DA78A1" w:rsidP="00DA78A1">
      <w:pPr>
        <w:jc w:val="both"/>
        <w:rPr>
          <w:bCs/>
        </w:rPr>
      </w:pPr>
      <w:r w:rsidRPr="00DA78A1">
        <w:t xml:space="preserve">«ж) для уплаты первоначального взноса при получении жилищного кредита на уплату цены договора участия в долевом строительстве, на уплату цены договора уступки прав требований по договору участия в долевом строительстве </w:t>
      </w:r>
      <w:r w:rsidRPr="00DA78A1">
        <w:rPr>
          <w:bCs/>
        </w:rPr>
        <w:t xml:space="preserve"> </w:t>
      </w:r>
    </w:p>
    <w:p w:rsidR="00DA78A1" w:rsidRPr="00DA78A1" w:rsidRDefault="00DA78A1" w:rsidP="00DA78A1">
      <w:pPr>
        <w:pStyle w:val="s1"/>
        <w:spacing w:before="0" w:after="0"/>
        <w:ind w:firstLine="720"/>
        <w:jc w:val="both"/>
      </w:pPr>
      <w:r w:rsidRPr="00DA78A1">
        <w:lastRenderedPageBreak/>
        <w:t>заявитель лично (через своего представителя, уполномоченного им на основании доверенности) или через Портал государственных и муниципальных услуг Республики Мордовия, почтовую связь либо через многофункциональный центр предоставления государственных и муниципальных услуг, представляет следующие документы:</w:t>
      </w:r>
    </w:p>
    <w:p w:rsidR="00DA78A1" w:rsidRPr="00DA78A1" w:rsidRDefault="00DA78A1" w:rsidP="00DA78A1">
      <w:pPr>
        <w:jc w:val="both"/>
      </w:pPr>
      <w:bookmarkStart w:id="104" w:name="sub_440182"/>
      <w:r w:rsidRPr="00DA78A1">
        <w:t>1) заявление о выдаче такого свидетельства (Приложение № 2 Регламента);</w:t>
      </w:r>
    </w:p>
    <w:p w:rsidR="00DA78A1" w:rsidRPr="00DA78A1" w:rsidRDefault="00DA78A1" w:rsidP="00DA78A1">
      <w:pPr>
        <w:jc w:val="both"/>
      </w:pPr>
      <w:r w:rsidRPr="00DA78A1">
        <w:t>2) </w:t>
      </w:r>
      <w:r w:rsidRPr="00DA78A1">
        <w:rPr>
          <w:rStyle w:val="ae"/>
        </w:rPr>
        <w:t>копии документов, удостоверяющих личность гражданина-заявителя и членов его семьи</w:t>
      </w:r>
      <w:r w:rsidRPr="00DA78A1">
        <w:t>;</w:t>
      </w:r>
    </w:p>
    <w:p w:rsidR="00DA78A1" w:rsidRPr="00DA78A1" w:rsidRDefault="00DA78A1" w:rsidP="00DA78A1">
      <w:pPr>
        <w:jc w:val="both"/>
      </w:pPr>
      <w:bookmarkStart w:id="105" w:name="sub_440184"/>
      <w:bookmarkEnd w:id="104"/>
      <w:r w:rsidRPr="00DA78A1">
        <w:t>3) документ, подтверждающий признание молодой семьи нуждающейся в жилых помещениях;</w:t>
      </w:r>
    </w:p>
    <w:bookmarkEnd w:id="105"/>
    <w:p w:rsidR="00DA78A1" w:rsidRPr="00DA78A1" w:rsidRDefault="00DA78A1" w:rsidP="00DA78A1">
      <w:pPr>
        <w:pStyle w:val="s1"/>
        <w:spacing w:before="0" w:after="0"/>
        <w:ind w:firstLine="720"/>
        <w:jc w:val="both"/>
      </w:pPr>
      <w:r w:rsidRPr="00DA78A1">
        <w:t>4) документы, подтверждающие признание молодой семьи имеющей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w:t>
      </w:r>
    </w:p>
    <w:p w:rsidR="00DA78A1" w:rsidRPr="00DA78A1" w:rsidRDefault="00DA78A1" w:rsidP="00DA78A1">
      <w:pPr>
        <w:pStyle w:val="s1"/>
        <w:spacing w:before="0" w:after="0"/>
        <w:ind w:firstLine="720"/>
        <w:jc w:val="both"/>
      </w:pPr>
      <w:r w:rsidRPr="00DA78A1">
        <w:t>5) копия документа, подтверждающего участие одного или обоих супругов молодой семьи либо одного родителя в неполной молодой семье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(далее - специальная военная операция) (при наличии).</w:t>
      </w:r>
    </w:p>
    <w:p w:rsidR="00DA78A1" w:rsidRPr="00DA78A1" w:rsidRDefault="00DA78A1" w:rsidP="00DA78A1">
      <w:pPr>
        <w:jc w:val="both"/>
      </w:pPr>
      <w:r w:rsidRPr="00DA78A1">
        <w:rPr>
          <w:rStyle w:val="ae"/>
        </w:rPr>
        <w:t>Документы, необходимые в соответствии с законодательными и иными нормативными правовыми актами для предоставления муниципальной услуги, которые заявитель вправе предоставить по собственной инициативе, так как они подлежат предоставлению в рамках межведомственного информационного взаимодействия:</w:t>
      </w:r>
    </w:p>
    <w:p w:rsidR="00DA78A1" w:rsidRPr="00DA78A1" w:rsidRDefault="00DA78A1" w:rsidP="00DA78A1">
      <w:pPr>
        <w:jc w:val="both"/>
      </w:pPr>
      <w:r w:rsidRPr="00DA78A1">
        <w:t>1) копия свидетельства о заключении (расторжении) брака (на неполную семью не распространяется);</w:t>
      </w:r>
    </w:p>
    <w:p w:rsidR="00DA78A1" w:rsidRPr="00DA78A1" w:rsidRDefault="00DA78A1" w:rsidP="00DA78A1">
      <w:pPr>
        <w:pStyle w:val="s1"/>
        <w:spacing w:before="0" w:after="0"/>
        <w:ind w:firstLine="720"/>
        <w:jc w:val="both"/>
      </w:pPr>
      <w:r w:rsidRPr="00DA78A1">
        <w:t>2) копия документа, подтверждающего регистрацию в системе индивидуального (персонифицированного) учета каждого члена семьи».</w:t>
      </w:r>
    </w:p>
    <w:p w:rsidR="00DA78A1" w:rsidRPr="00DA78A1" w:rsidRDefault="00DA78A1" w:rsidP="00DA78A1">
      <w:pPr>
        <w:pStyle w:val="s1"/>
        <w:spacing w:before="0" w:after="0"/>
        <w:ind w:firstLine="720"/>
        <w:jc w:val="both"/>
      </w:pPr>
      <w:r w:rsidRPr="00DA78A1">
        <w:t>Пункт 19.2. подраздела 4 «Перечень документов, необходимых для предоставления муниципальной услуги» Административного регламента Администрации Чамзинского муниципального района по предоставлению муниципальной услуги «Выдача свидетельств о праве на получение социальной выплаты на приобретение жилого помещения или создание объекта индивидуального жилищного строительства молодым семьям – претендентам на получение социальных выплат в соответствующем году, признанным участниками мероприятия 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утвержденного постановлением Администрации Чамзинского муниципального района от 04.07.2019г. № 505, изложить в следующей редакции:</w:t>
      </w:r>
    </w:p>
    <w:p w:rsidR="00DA78A1" w:rsidRPr="00DA78A1" w:rsidRDefault="00DA78A1" w:rsidP="00DA78A1">
      <w:pPr>
        <w:jc w:val="both"/>
        <w:rPr>
          <w:bCs/>
          <w:shd w:val="clear" w:color="auto" w:fill="FFFFFF"/>
        </w:rPr>
      </w:pPr>
      <w:r w:rsidRPr="00DA78A1">
        <w:rPr>
          <w:bCs/>
          <w:shd w:val="clear" w:color="auto" w:fill="FFFFFF"/>
        </w:rPr>
        <w:t>«19.2 В случае использования социальных выплат:</w:t>
      </w:r>
    </w:p>
    <w:p w:rsidR="00DA78A1" w:rsidRPr="00DA78A1" w:rsidRDefault="00DA78A1" w:rsidP="00DA78A1">
      <w:pPr>
        <w:jc w:val="both"/>
        <w:rPr>
          <w:bCs/>
          <w:shd w:val="clear" w:color="auto" w:fill="FFFFFF"/>
        </w:rPr>
      </w:pPr>
      <w:r w:rsidRPr="00DA78A1">
        <w:rPr>
          <w:bCs/>
          <w:shd w:val="clear" w:color="auto" w:fill="FFFFFF"/>
        </w:rPr>
        <w:t xml:space="preserve">а) для погашения суммы </w:t>
      </w:r>
      <w:r w:rsidRPr="00DA78A1">
        <w:t xml:space="preserve">основного долга (части суммы основного долга) 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 </w:t>
      </w:r>
    </w:p>
    <w:p w:rsidR="00DA78A1" w:rsidRPr="00DA78A1" w:rsidRDefault="00DA78A1" w:rsidP="00DA78A1">
      <w:pPr>
        <w:jc w:val="both"/>
        <w:rPr>
          <w:bCs/>
          <w:shd w:val="clear" w:color="auto" w:fill="FFFFFF"/>
        </w:rPr>
      </w:pPr>
      <w:r w:rsidRPr="00DA78A1">
        <w:t xml:space="preserve">б)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w:t>
      </w:r>
      <w:r w:rsidRPr="00DA78A1">
        <w:lastRenderedPageBreak/>
        <w:t>договора участия в долевом строительстве или на уплату цены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r w:rsidRPr="00DA78A1">
        <w:rPr>
          <w:bCs/>
          <w:shd w:val="clear" w:color="auto" w:fill="FFFFFF"/>
        </w:rPr>
        <w:t xml:space="preserve"> </w:t>
      </w:r>
    </w:p>
    <w:p w:rsidR="00DA78A1" w:rsidRPr="00DA78A1" w:rsidRDefault="00DA78A1" w:rsidP="00DA78A1">
      <w:pPr>
        <w:pStyle w:val="s1"/>
        <w:spacing w:before="0" w:after="0"/>
        <w:ind w:firstLine="720"/>
        <w:jc w:val="both"/>
      </w:pPr>
      <w:bookmarkStart w:id="106" w:name="sub_440192"/>
      <w:r w:rsidRPr="00DA78A1">
        <w:t>заявитель лично (через своего представителя, уполномоченного им на основании доверенности) или через Портал государственных и муниципальных услуг Республики Мордовия, почтовую связь либо через многофункциональный центр предоставления государственных и муниципальных услуг, представляет следующие документы:</w:t>
      </w:r>
    </w:p>
    <w:p w:rsidR="00DA78A1" w:rsidRPr="00DA78A1" w:rsidRDefault="00DA78A1" w:rsidP="00DA78A1">
      <w:pPr>
        <w:jc w:val="both"/>
      </w:pPr>
      <w:r w:rsidRPr="00DA78A1">
        <w:t>1) заявление о выдаче такого свидетельства (Приложение № 3 Регламента);</w:t>
      </w:r>
    </w:p>
    <w:bookmarkEnd w:id="103"/>
    <w:bookmarkEnd w:id="106"/>
    <w:p w:rsidR="00DA78A1" w:rsidRPr="00DA78A1" w:rsidRDefault="00DA78A1" w:rsidP="00DA78A1">
      <w:pPr>
        <w:jc w:val="both"/>
      </w:pPr>
      <w:r w:rsidRPr="00DA78A1">
        <w:t xml:space="preserve">2) </w:t>
      </w:r>
      <w:r w:rsidRPr="00DA78A1">
        <w:rPr>
          <w:rStyle w:val="ae"/>
        </w:rPr>
        <w:t>копии документов, удостоверяющих личность гражданина-заявителя и членов его семьи</w:t>
      </w:r>
      <w:r w:rsidRPr="00DA78A1">
        <w:t>;</w:t>
      </w:r>
    </w:p>
    <w:p w:rsidR="00DA78A1" w:rsidRPr="00DA78A1" w:rsidRDefault="00DA78A1" w:rsidP="00DA78A1">
      <w:pPr>
        <w:jc w:val="both"/>
      </w:pPr>
      <w:r w:rsidRPr="00DA78A1">
        <w:t>3) выписка (выписки) из Единого государственного реестра недвижимости о правах на жилое помещение (жилой дом), приобретенное (построенное) с использованием средств жилищного кредита, либо при незавершенном строительстве жилого дома договор строительного подряда или иные документы, подтверждающие расходы по строительству жилого дома (далее - документы на строительство), - в случае использования социальной выплаты в соответствии с подпунктом «а» пункта 19.2 настоящего Регламента;</w:t>
      </w:r>
    </w:p>
    <w:p w:rsidR="00DA78A1" w:rsidRPr="00DA78A1" w:rsidRDefault="00DA78A1" w:rsidP="00DA78A1">
      <w:pPr>
        <w:jc w:val="both"/>
      </w:pPr>
      <w:r w:rsidRPr="00DA78A1">
        <w:t>4) копия договора участия в долевом строительстве (договора уступки прав требований по договору участия в долевом строительстве) – в случае использования социальной выплаты в соответствии с подпунктом «б» пункта 19.2 настоящего Регламента;</w:t>
      </w:r>
    </w:p>
    <w:p w:rsidR="00DA78A1" w:rsidRPr="00DA78A1" w:rsidRDefault="00DA78A1" w:rsidP="00DA78A1">
      <w:pPr>
        <w:jc w:val="both"/>
      </w:pPr>
      <w:r w:rsidRPr="00DA78A1">
        <w:t>5) копия договора жилищного кредита;</w:t>
      </w:r>
    </w:p>
    <w:p w:rsidR="00DA78A1" w:rsidRPr="00DA78A1" w:rsidRDefault="00DA78A1" w:rsidP="00DA78A1">
      <w:pPr>
        <w:jc w:val="both"/>
      </w:pPr>
      <w:r w:rsidRPr="00DA78A1">
        <w:t>6) копия договора кредита (займа) на погашение ранее предоставленного жилищного кредита – в случае использования социальной выплаты для погашения суммы основного долга (части суммы основного долга) и уплаты процентов по кредиту (займу) на погашение ранее предоставленного жилищного кредита;</w:t>
      </w:r>
    </w:p>
    <w:p w:rsidR="00DA78A1" w:rsidRPr="00DA78A1" w:rsidRDefault="00DA78A1" w:rsidP="00DA78A1">
      <w:pPr>
        <w:jc w:val="both"/>
      </w:pPr>
      <w:r w:rsidRPr="00DA78A1">
        <w:t xml:space="preserve">7) документ, подтверждающий признание молодой семьи нуждающейся в жилом помещении в соответствии с пунктом 7 </w:t>
      </w:r>
      <w:r w:rsidRPr="00DA78A1">
        <w:rPr>
          <w:shd w:val="clear" w:color="auto" w:fill="FFFFFF"/>
        </w:rPr>
        <w:t>Правил предоставления молодым семьям социальных выплат на приобретение (строительство) жилья и их использования</w:t>
      </w:r>
      <w:r w:rsidRPr="00DA78A1">
        <w:t xml:space="preserve">, утвержденных </w:t>
      </w:r>
      <w:r w:rsidRPr="00DA78A1">
        <w:rPr>
          <w:shd w:val="clear" w:color="auto" w:fill="FFFFFF"/>
        </w:rPr>
        <w:t>Постановлением Правительства РФ от 17 декабря 2010 г. № 1050</w:t>
      </w:r>
      <w:r w:rsidRPr="00DA78A1">
        <w:t xml:space="preserve"> </w:t>
      </w:r>
      <w:r w:rsidRPr="00DA78A1">
        <w:rPr>
          <w:shd w:val="clear" w:color="auto" w:fill="FFFFFF"/>
        </w:rPr>
        <w:t>«О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DA78A1">
        <w:t xml:space="preserve"> на день заключения договора жилищного кредита;</w:t>
      </w:r>
    </w:p>
    <w:p w:rsidR="00DA78A1" w:rsidRPr="00DA78A1" w:rsidRDefault="00DA78A1" w:rsidP="00DA78A1">
      <w:pPr>
        <w:jc w:val="both"/>
      </w:pPr>
      <w:r w:rsidRPr="00DA78A1">
        <w:t>8) справка кредитора (заимодавца) об оставшейся части суммы основного долга по жилищному кредиту или кредиту (займу) на погашение ранее предоставленного жилищного кредита, для погашения которого используется социальная выплата, и сумме задолженности по выплате процентов за пользование соответствующим кредитом;</w:t>
      </w:r>
    </w:p>
    <w:p w:rsidR="00DA78A1" w:rsidRPr="00DA78A1" w:rsidRDefault="00DA78A1" w:rsidP="00DA78A1">
      <w:pPr>
        <w:jc w:val="both"/>
      </w:pPr>
      <w:r w:rsidRPr="00DA78A1">
        <w:t>9) копия документа, подтверждающего участие одного или обоих супругов молодой семьи либо одного родителя в неполной молодой семье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(далее - специальная военная операция) (при наличии).</w:t>
      </w:r>
    </w:p>
    <w:p w:rsidR="00DA78A1" w:rsidRPr="00DA78A1" w:rsidRDefault="00DA78A1" w:rsidP="00DA78A1">
      <w:pPr>
        <w:jc w:val="both"/>
      </w:pPr>
      <w:r w:rsidRPr="00DA78A1">
        <w:rPr>
          <w:rStyle w:val="ae"/>
        </w:rPr>
        <w:t>Документы, необходимые в соответствии с законодательными и иными нормативными правовыми актами для предоставления муниципальной услуги, которые заявитель вправе предоставить по собственной инициативе, так как они подлежат предоставлению в рамках межведомственного информационного взаимодействия:</w:t>
      </w:r>
    </w:p>
    <w:p w:rsidR="00DA78A1" w:rsidRPr="00DA78A1" w:rsidRDefault="00DA78A1" w:rsidP="00DA78A1">
      <w:pPr>
        <w:jc w:val="both"/>
      </w:pPr>
      <w:r w:rsidRPr="00DA78A1">
        <w:t>1) копия свидетельства о заключении (расторжении) брака (на неполную семью не распространяется);</w:t>
      </w:r>
    </w:p>
    <w:p w:rsidR="00DA78A1" w:rsidRPr="00DA78A1" w:rsidRDefault="00DA78A1" w:rsidP="00DA78A1">
      <w:pPr>
        <w:pStyle w:val="s1"/>
        <w:spacing w:before="0" w:after="0"/>
        <w:ind w:firstLine="720"/>
        <w:jc w:val="both"/>
        <w:rPr>
          <w:shd w:val="clear" w:color="auto" w:fill="FFFFFF"/>
        </w:rPr>
      </w:pPr>
      <w:r w:rsidRPr="00DA78A1">
        <w:t>2) копия документа, подтверждающего регистрацию в системе индивидуального (персонифицированного) учета каждого члена семьи</w:t>
      </w:r>
      <w:r w:rsidRPr="00DA78A1">
        <w:rPr>
          <w:shd w:val="clear" w:color="auto" w:fill="FFFFFF"/>
        </w:rPr>
        <w:t>».</w:t>
      </w:r>
    </w:p>
    <w:p w:rsidR="00DA78A1" w:rsidRPr="00DA78A1" w:rsidRDefault="00DA78A1" w:rsidP="00DA78A1">
      <w:pPr>
        <w:jc w:val="both"/>
        <w:rPr>
          <w:shd w:val="clear" w:color="auto" w:fill="FFFFFF"/>
        </w:rPr>
      </w:pPr>
    </w:p>
    <w:p w:rsidR="00DA78A1" w:rsidRPr="00DA78A1" w:rsidRDefault="00DA78A1" w:rsidP="00DA78A1">
      <w:pPr>
        <w:jc w:val="both"/>
        <w:rPr>
          <w:shd w:val="clear" w:color="auto" w:fill="FFFFFF"/>
        </w:rPr>
      </w:pPr>
    </w:p>
    <w:p w:rsidR="00DA78A1" w:rsidRPr="00DA78A1" w:rsidRDefault="00DA78A1" w:rsidP="00DA78A1">
      <w:pPr>
        <w:jc w:val="both"/>
      </w:pPr>
    </w:p>
    <w:bookmarkEnd w:id="93"/>
    <w:p w:rsidR="00DA78A1" w:rsidRPr="00DA78A1" w:rsidRDefault="00DA78A1" w:rsidP="00DA78A1">
      <w:pPr>
        <w:ind w:right="-59" w:firstLine="16"/>
        <w:jc w:val="both"/>
      </w:pPr>
    </w:p>
    <w:p w:rsidR="00DA78A1" w:rsidRPr="00DA78A1" w:rsidRDefault="00DA78A1" w:rsidP="005F0D7F">
      <w:pPr>
        <w:jc w:val="center"/>
      </w:pPr>
      <w:r w:rsidRPr="00DA78A1">
        <w:t>Республика Мордовия</w:t>
      </w:r>
    </w:p>
    <w:p w:rsidR="00DA78A1" w:rsidRPr="00DA78A1" w:rsidRDefault="00DA78A1" w:rsidP="005F0D7F">
      <w:pPr>
        <w:jc w:val="center"/>
      </w:pPr>
      <w:r w:rsidRPr="00DA78A1">
        <w:t>Администрация Чамзинского муниципального района</w:t>
      </w:r>
    </w:p>
    <w:p w:rsidR="00DA78A1" w:rsidRPr="00DA78A1" w:rsidRDefault="00DA78A1" w:rsidP="005F0D7F">
      <w:pPr>
        <w:jc w:val="center"/>
      </w:pPr>
    </w:p>
    <w:p w:rsidR="00DA78A1" w:rsidRPr="00DA78A1" w:rsidRDefault="00DA78A1" w:rsidP="005F0D7F">
      <w:pPr>
        <w:jc w:val="center"/>
      </w:pPr>
      <w:r w:rsidRPr="00DA78A1">
        <w:t>ПОСТАНОВЛЕНИЕ</w:t>
      </w:r>
    </w:p>
    <w:p w:rsidR="00DA78A1" w:rsidRPr="00DA78A1" w:rsidRDefault="00DA78A1" w:rsidP="005F0D7F">
      <w:pPr>
        <w:jc w:val="center"/>
      </w:pPr>
    </w:p>
    <w:p w:rsidR="00DA78A1" w:rsidRPr="00DA78A1" w:rsidRDefault="00DA78A1" w:rsidP="005F0D7F">
      <w:pPr>
        <w:pStyle w:val="a5"/>
        <w:jc w:val="center"/>
        <w:rPr>
          <w:rFonts w:ascii="Times New Roman" w:hAnsi="Times New Roman" w:cs="Times New Roman"/>
          <w:sz w:val="24"/>
          <w:szCs w:val="24"/>
        </w:rPr>
      </w:pPr>
    </w:p>
    <w:p w:rsidR="00DA78A1" w:rsidRPr="00DA78A1" w:rsidRDefault="00DA78A1" w:rsidP="005F0D7F">
      <w:pPr>
        <w:pStyle w:val="a5"/>
        <w:jc w:val="center"/>
        <w:rPr>
          <w:rFonts w:ascii="Times New Roman" w:hAnsi="Times New Roman" w:cs="Times New Roman"/>
          <w:sz w:val="24"/>
          <w:szCs w:val="24"/>
        </w:rPr>
      </w:pPr>
      <w:r w:rsidRPr="00DA78A1">
        <w:rPr>
          <w:rFonts w:ascii="Times New Roman" w:hAnsi="Times New Roman" w:cs="Times New Roman"/>
          <w:sz w:val="24"/>
          <w:szCs w:val="24"/>
          <w:u w:val="single"/>
        </w:rPr>
        <w:t>«4» декабря   2024 г.</w:t>
      </w:r>
      <w:r w:rsidRPr="00DA78A1">
        <w:rPr>
          <w:rFonts w:ascii="Times New Roman" w:hAnsi="Times New Roman" w:cs="Times New Roman"/>
          <w:sz w:val="24"/>
          <w:szCs w:val="24"/>
        </w:rPr>
        <w:t xml:space="preserve">                                                                                                 № 690</w:t>
      </w:r>
    </w:p>
    <w:p w:rsidR="00DA78A1" w:rsidRPr="00DA78A1" w:rsidRDefault="00DA78A1" w:rsidP="005F0D7F">
      <w:pPr>
        <w:pStyle w:val="a5"/>
        <w:jc w:val="center"/>
        <w:rPr>
          <w:rFonts w:ascii="Times New Roman" w:hAnsi="Times New Roman" w:cs="Times New Roman"/>
          <w:sz w:val="24"/>
          <w:szCs w:val="24"/>
        </w:rPr>
      </w:pPr>
      <w:r w:rsidRPr="00DA78A1">
        <w:rPr>
          <w:rFonts w:ascii="Times New Roman" w:hAnsi="Times New Roman" w:cs="Times New Roman"/>
          <w:sz w:val="24"/>
          <w:szCs w:val="24"/>
        </w:rPr>
        <w:t>р.п. Чамзинка</w:t>
      </w:r>
    </w:p>
    <w:p w:rsidR="00DA78A1" w:rsidRPr="00DA78A1" w:rsidRDefault="00DA78A1" w:rsidP="005F0D7F">
      <w:pPr>
        <w:pStyle w:val="a5"/>
        <w:jc w:val="center"/>
        <w:rPr>
          <w:rFonts w:ascii="Times New Roman" w:hAnsi="Times New Roman" w:cs="Times New Roman"/>
          <w:sz w:val="24"/>
          <w:szCs w:val="24"/>
        </w:rPr>
      </w:pPr>
    </w:p>
    <w:p w:rsidR="00DA78A1" w:rsidRPr="00DA78A1" w:rsidRDefault="00DA78A1" w:rsidP="005F0D7F">
      <w:pPr>
        <w:pStyle w:val="a5"/>
        <w:jc w:val="center"/>
        <w:rPr>
          <w:rFonts w:ascii="Times New Roman" w:hAnsi="Times New Roman" w:cs="Times New Roman"/>
          <w:sz w:val="24"/>
          <w:szCs w:val="24"/>
        </w:rPr>
      </w:pPr>
    </w:p>
    <w:p w:rsidR="00DA78A1" w:rsidRPr="00DA78A1" w:rsidRDefault="00DA78A1" w:rsidP="00DA78A1">
      <w:pPr>
        <w:jc w:val="both"/>
        <w:rPr>
          <w:b/>
        </w:rPr>
      </w:pPr>
      <w:r w:rsidRPr="00DA78A1">
        <w:rPr>
          <w:b/>
          <w:shd w:val="clear" w:color="auto" w:fill="FFFFFF"/>
        </w:rPr>
        <w:t>« Об </w:t>
      </w:r>
      <w:r w:rsidRPr="00DA78A1">
        <w:rPr>
          <w:rStyle w:val="affffff5"/>
          <w:i w:val="0"/>
          <w:shd w:val="clear" w:color="auto" w:fill="FFFFFF"/>
        </w:rPr>
        <w:t>учебно</w:t>
      </w:r>
      <w:r w:rsidRPr="00DA78A1">
        <w:rPr>
          <w:b/>
          <w:shd w:val="clear" w:color="auto" w:fill="FFFFFF"/>
        </w:rPr>
        <w:t>-</w:t>
      </w:r>
      <w:r w:rsidRPr="00DA78A1">
        <w:rPr>
          <w:rStyle w:val="affffff5"/>
          <w:i w:val="0"/>
          <w:shd w:val="clear" w:color="auto" w:fill="FFFFFF"/>
        </w:rPr>
        <w:t>консультационных</w:t>
      </w:r>
      <w:r w:rsidRPr="00DA78A1">
        <w:rPr>
          <w:b/>
          <w:shd w:val="clear" w:color="auto" w:fill="FFFFFF"/>
        </w:rPr>
        <w:t> пунктах по гражданской обороне и чрезвычайным ситуациям в </w:t>
      </w:r>
      <w:r w:rsidRPr="00DA78A1">
        <w:rPr>
          <w:rStyle w:val="affffff5"/>
          <w:i w:val="0"/>
          <w:shd w:val="clear" w:color="auto" w:fill="FFFFFF"/>
        </w:rPr>
        <w:t xml:space="preserve">Чамзинском </w:t>
      </w:r>
      <w:r w:rsidRPr="00DA78A1">
        <w:rPr>
          <w:b/>
          <w:shd w:val="clear" w:color="auto" w:fill="FFFFFF"/>
        </w:rPr>
        <w:t> муниципальном </w:t>
      </w:r>
      <w:r w:rsidRPr="00DA78A1">
        <w:rPr>
          <w:rStyle w:val="affffff5"/>
          <w:i w:val="0"/>
          <w:shd w:val="clear" w:color="auto" w:fill="FFFFFF"/>
        </w:rPr>
        <w:t>районе</w:t>
      </w:r>
      <w:r w:rsidRPr="00DA78A1">
        <w:rPr>
          <w:b/>
          <w:shd w:val="clear" w:color="auto" w:fill="FFFFFF"/>
        </w:rPr>
        <w:t> Республики Мордовия »</w:t>
      </w:r>
    </w:p>
    <w:p w:rsidR="00DA78A1" w:rsidRPr="00DA78A1" w:rsidRDefault="00DA78A1" w:rsidP="00DA78A1">
      <w:pPr>
        <w:pStyle w:val="8"/>
        <w:jc w:val="both"/>
        <w:rPr>
          <w:b/>
          <w:bCs/>
          <w:sz w:val="24"/>
          <w:szCs w:val="24"/>
        </w:rPr>
      </w:pPr>
    </w:p>
    <w:p w:rsidR="00DA78A1" w:rsidRPr="00DA78A1" w:rsidRDefault="00DA78A1" w:rsidP="00DA78A1">
      <w:pPr>
        <w:pStyle w:val="a5"/>
        <w:ind w:firstLine="709"/>
        <w:jc w:val="both"/>
        <w:rPr>
          <w:rFonts w:ascii="Times New Roman" w:hAnsi="Times New Roman" w:cs="Times New Roman"/>
          <w:sz w:val="24"/>
          <w:szCs w:val="24"/>
        </w:rPr>
      </w:pPr>
      <w:r w:rsidRPr="00DA78A1">
        <w:rPr>
          <w:rFonts w:ascii="Times New Roman" w:hAnsi="Times New Roman" w:cs="Times New Roman"/>
          <w:sz w:val="24"/>
          <w:szCs w:val="24"/>
          <w:shd w:val="clear" w:color="auto" w:fill="FFFFFF"/>
        </w:rPr>
        <w:t>В соответствии с федеральными законами от 21 декабря 1994 года N </w:t>
      </w:r>
      <w:hyperlink r:id="rId125" w:anchor="/document/10107960/entry/0" w:history="1">
        <w:r w:rsidRPr="00DA78A1">
          <w:rPr>
            <w:rStyle w:val="a4"/>
            <w:rFonts w:ascii="Times New Roman" w:hAnsi="Times New Roman" w:cs="Times New Roman"/>
            <w:color w:val="auto"/>
            <w:sz w:val="24"/>
            <w:szCs w:val="24"/>
            <w:shd w:val="clear" w:color="auto" w:fill="FFFFFF"/>
          </w:rPr>
          <w:t>68-ФЗ</w:t>
        </w:r>
      </w:hyperlink>
      <w:r w:rsidRPr="00DA78A1">
        <w:rPr>
          <w:rFonts w:ascii="Times New Roman" w:hAnsi="Times New Roman" w:cs="Times New Roman"/>
          <w:sz w:val="24"/>
          <w:szCs w:val="24"/>
          <w:shd w:val="clear" w:color="auto" w:fill="FFFFFF"/>
        </w:rPr>
        <w:t> "О защите населения и территорий от чрезвычайных ситуаций природного и техногенного характера", от 12 февраля 1998 года N </w:t>
      </w:r>
      <w:hyperlink r:id="rId126" w:anchor="/document/178160/entry/0" w:history="1">
        <w:r w:rsidRPr="00DA78A1">
          <w:rPr>
            <w:rStyle w:val="a4"/>
            <w:rFonts w:ascii="Times New Roman" w:hAnsi="Times New Roman" w:cs="Times New Roman"/>
            <w:color w:val="auto"/>
            <w:sz w:val="24"/>
            <w:szCs w:val="24"/>
            <w:shd w:val="clear" w:color="auto" w:fill="FFFFFF"/>
          </w:rPr>
          <w:t>28-ФЗ</w:t>
        </w:r>
      </w:hyperlink>
      <w:r w:rsidRPr="00DA78A1">
        <w:rPr>
          <w:rFonts w:ascii="Times New Roman" w:hAnsi="Times New Roman" w:cs="Times New Roman"/>
          <w:sz w:val="24"/>
          <w:szCs w:val="24"/>
          <w:shd w:val="clear" w:color="auto" w:fill="FFFFFF"/>
        </w:rPr>
        <w:t> "О гражданской обороне", постановлениями Правительства Российской Федерации от 2 ноября 2000 года N</w:t>
      </w:r>
      <w:r w:rsidRPr="00DA78A1">
        <w:rPr>
          <w:rFonts w:ascii="Times New Roman" w:hAnsi="Times New Roman" w:cs="Times New Roman"/>
          <w:sz w:val="24"/>
          <w:szCs w:val="24"/>
          <w:u w:val="single"/>
          <w:shd w:val="clear" w:color="auto" w:fill="FFFFFF"/>
        </w:rPr>
        <w:t> </w:t>
      </w:r>
      <w:hyperlink r:id="rId127" w:anchor="/document/182661/entry/0" w:history="1">
        <w:r w:rsidRPr="00DA78A1">
          <w:rPr>
            <w:rStyle w:val="a4"/>
            <w:rFonts w:ascii="Times New Roman" w:hAnsi="Times New Roman" w:cs="Times New Roman"/>
            <w:color w:val="auto"/>
            <w:sz w:val="24"/>
            <w:szCs w:val="24"/>
            <w:shd w:val="clear" w:color="auto" w:fill="FFFFFF"/>
          </w:rPr>
          <w:t>841</w:t>
        </w:r>
      </w:hyperlink>
      <w:r w:rsidRPr="00DA78A1">
        <w:rPr>
          <w:rFonts w:ascii="Times New Roman" w:hAnsi="Times New Roman" w:cs="Times New Roman"/>
          <w:sz w:val="24"/>
          <w:szCs w:val="24"/>
          <w:shd w:val="clear" w:color="auto" w:fill="FFFFFF"/>
        </w:rPr>
        <w:t> "Об утверждении Положения о подготовке населения в области гражданской обороны", от 4 сентября 2003 года N </w:t>
      </w:r>
      <w:hyperlink r:id="rId128" w:anchor="/document/12132351/entry/0" w:history="1">
        <w:r w:rsidRPr="00DA78A1">
          <w:rPr>
            <w:rStyle w:val="a4"/>
            <w:rFonts w:ascii="Times New Roman" w:hAnsi="Times New Roman" w:cs="Times New Roman"/>
            <w:color w:val="auto"/>
            <w:sz w:val="24"/>
            <w:szCs w:val="24"/>
            <w:shd w:val="clear" w:color="auto" w:fill="FFFFFF"/>
          </w:rPr>
          <w:t>547</w:t>
        </w:r>
      </w:hyperlink>
      <w:r w:rsidRPr="00DA78A1">
        <w:rPr>
          <w:rFonts w:ascii="Times New Roman" w:hAnsi="Times New Roman" w:cs="Times New Roman"/>
          <w:sz w:val="24"/>
          <w:szCs w:val="24"/>
          <w:shd w:val="clear" w:color="auto" w:fill="FFFFFF"/>
        </w:rPr>
        <w:t> "О подготовке населения в области защиты от чрезвычайных ситуаций природного и техногенного характера", в целях обучения неработающего населения Чамзинского муниципального </w:t>
      </w:r>
      <w:r w:rsidRPr="00DA78A1">
        <w:rPr>
          <w:rStyle w:val="affffff5"/>
          <w:rFonts w:ascii="Times New Roman" w:hAnsi="Times New Roman" w:cs="Times New Roman"/>
          <w:i w:val="0"/>
          <w:sz w:val="24"/>
          <w:szCs w:val="24"/>
          <w:shd w:val="clear" w:color="auto" w:fill="FFFFFF"/>
        </w:rPr>
        <w:t xml:space="preserve">района </w:t>
      </w:r>
      <w:r w:rsidRPr="00DA78A1">
        <w:rPr>
          <w:rFonts w:ascii="Times New Roman" w:hAnsi="Times New Roman" w:cs="Times New Roman"/>
          <w:sz w:val="24"/>
          <w:szCs w:val="24"/>
          <w:shd w:val="clear" w:color="auto" w:fill="FFFFFF"/>
        </w:rPr>
        <w:t xml:space="preserve"> Республики Мордовия в области гражданской обороны и защиты от чрезвычайных ситуаций природного и техногенного характера, </w:t>
      </w:r>
      <w:r w:rsidRPr="00DA78A1">
        <w:rPr>
          <w:rFonts w:ascii="Times New Roman" w:hAnsi="Times New Roman" w:cs="Times New Roman"/>
          <w:sz w:val="24"/>
          <w:szCs w:val="24"/>
        </w:rPr>
        <w:t>Администрация Чамзинского муниципального района</w:t>
      </w:r>
    </w:p>
    <w:p w:rsidR="00DA78A1" w:rsidRPr="00DA78A1" w:rsidRDefault="00DA78A1" w:rsidP="00DA78A1">
      <w:pPr>
        <w:pStyle w:val="pcenter"/>
        <w:spacing w:before="0" w:beforeAutospacing="0" w:after="0" w:afterAutospacing="0" w:line="330" w:lineRule="atLeast"/>
        <w:jc w:val="both"/>
        <w:textAlignment w:val="baseline"/>
      </w:pPr>
    </w:p>
    <w:p w:rsidR="00DA78A1" w:rsidRPr="00DA78A1" w:rsidRDefault="00DA78A1" w:rsidP="00DA78A1">
      <w:pPr>
        <w:pStyle w:val="pcenter"/>
        <w:spacing w:before="0" w:beforeAutospacing="0" w:after="0" w:afterAutospacing="0" w:line="330" w:lineRule="atLeast"/>
        <w:jc w:val="both"/>
        <w:textAlignment w:val="baseline"/>
      </w:pPr>
      <w:r w:rsidRPr="00DA78A1">
        <w:t>ПОСТАНОВЛЯЕТ:</w:t>
      </w:r>
    </w:p>
    <w:p w:rsidR="00DA78A1" w:rsidRPr="00DA78A1" w:rsidRDefault="00DA78A1" w:rsidP="00DA78A1">
      <w:pPr>
        <w:pStyle w:val="a5"/>
        <w:jc w:val="both"/>
        <w:rPr>
          <w:rFonts w:ascii="Times New Roman" w:hAnsi="Times New Roman" w:cs="Times New Roman"/>
          <w:sz w:val="24"/>
          <w:szCs w:val="24"/>
        </w:rPr>
      </w:pPr>
      <w:r w:rsidRPr="00DA78A1">
        <w:rPr>
          <w:rFonts w:ascii="Times New Roman" w:hAnsi="Times New Roman" w:cs="Times New Roman"/>
          <w:sz w:val="24"/>
          <w:szCs w:val="24"/>
        </w:rPr>
        <w:t xml:space="preserve">                                                                                                                                                                                                                                                                                                                                                                                                                                                                                                                                                      </w:t>
      </w:r>
    </w:p>
    <w:p w:rsidR="00DA78A1" w:rsidRPr="00DA78A1" w:rsidRDefault="00DA78A1" w:rsidP="00DA78A1">
      <w:pPr>
        <w:ind w:firstLine="709"/>
        <w:jc w:val="both"/>
        <w:rPr>
          <w:shd w:val="clear" w:color="auto" w:fill="FFFFFF"/>
        </w:rPr>
      </w:pPr>
      <w:r w:rsidRPr="00DA78A1">
        <w:rPr>
          <w:shd w:val="clear" w:color="auto" w:fill="FFFFFF"/>
        </w:rPr>
        <w:t>1. Утвердить Положение об </w:t>
      </w:r>
      <w:r w:rsidRPr="00DA78A1">
        <w:rPr>
          <w:rStyle w:val="affffff5"/>
          <w:i w:val="0"/>
          <w:shd w:val="clear" w:color="auto" w:fill="FFFFFF"/>
        </w:rPr>
        <w:t>учебно</w:t>
      </w:r>
      <w:r w:rsidRPr="00DA78A1">
        <w:rPr>
          <w:shd w:val="clear" w:color="auto" w:fill="FFFFFF"/>
        </w:rPr>
        <w:t>-</w:t>
      </w:r>
      <w:r w:rsidRPr="00DA78A1">
        <w:rPr>
          <w:rStyle w:val="affffff5"/>
          <w:i w:val="0"/>
          <w:shd w:val="clear" w:color="auto" w:fill="FFFFFF"/>
        </w:rPr>
        <w:t>консультационных</w:t>
      </w:r>
      <w:r w:rsidRPr="00DA78A1">
        <w:rPr>
          <w:shd w:val="clear" w:color="auto" w:fill="FFFFFF"/>
        </w:rPr>
        <w:t> пунктах по гражданской обороне и чрезвычайным ситуациям Чамзинского муниципального района (далее - УКП по ГО и ЧС) согласно </w:t>
      </w:r>
      <w:r w:rsidRPr="00DA78A1">
        <w:t>Приложению 1</w:t>
      </w:r>
      <w:r w:rsidRPr="00DA78A1">
        <w:rPr>
          <w:shd w:val="clear" w:color="auto" w:fill="FFFFFF"/>
        </w:rPr>
        <w:t> .</w:t>
      </w:r>
    </w:p>
    <w:p w:rsidR="00DA78A1" w:rsidRPr="00DA78A1" w:rsidRDefault="00DA78A1" w:rsidP="00DA78A1">
      <w:pPr>
        <w:pStyle w:val="a5"/>
        <w:ind w:firstLine="709"/>
        <w:jc w:val="both"/>
        <w:rPr>
          <w:rFonts w:ascii="Times New Roman" w:hAnsi="Times New Roman" w:cs="Times New Roman"/>
          <w:sz w:val="24"/>
          <w:szCs w:val="24"/>
        </w:rPr>
      </w:pPr>
      <w:r w:rsidRPr="00DA78A1">
        <w:rPr>
          <w:rFonts w:ascii="Times New Roman" w:hAnsi="Times New Roman" w:cs="Times New Roman"/>
          <w:sz w:val="24"/>
          <w:szCs w:val="24"/>
          <w:shd w:val="clear" w:color="auto" w:fill="FFFFFF"/>
        </w:rPr>
        <w:t>2.</w:t>
      </w:r>
      <w:r w:rsidRPr="00DA78A1">
        <w:rPr>
          <w:rFonts w:ascii="Times New Roman" w:hAnsi="Times New Roman" w:cs="Times New Roman"/>
          <w:sz w:val="24"/>
          <w:szCs w:val="24"/>
        </w:rPr>
        <w:t xml:space="preserve"> Создать при МБУ «Центральная районная библиотека» Чамзинского муниципального района расположенного по адресу:</w:t>
      </w:r>
      <w:r w:rsidRPr="00DA78A1">
        <w:rPr>
          <w:rFonts w:ascii="Times New Roman" w:hAnsi="Times New Roman" w:cs="Times New Roman"/>
          <w:sz w:val="24"/>
          <w:szCs w:val="24"/>
          <w:shd w:val="clear" w:color="auto" w:fill="FFFFFF"/>
        </w:rPr>
        <w:t xml:space="preserve"> Республика Мордовия, </w:t>
      </w:r>
      <w:r w:rsidRPr="00DA78A1">
        <w:rPr>
          <w:rFonts w:ascii="Times New Roman" w:hAnsi="Times New Roman" w:cs="Times New Roman"/>
          <w:bCs/>
          <w:sz w:val="24"/>
          <w:szCs w:val="24"/>
          <w:shd w:val="clear" w:color="auto" w:fill="FFFFFF"/>
        </w:rPr>
        <w:t>Чамзинский</w:t>
      </w:r>
      <w:r w:rsidRPr="00DA78A1">
        <w:rPr>
          <w:rFonts w:ascii="Times New Roman" w:hAnsi="Times New Roman" w:cs="Times New Roman"/>
          <w:sz w:val="24"/>
          <w:szCs w:val="24"/>
          <w:shd w:val="clear" w:color="auto" w:fill="FFFFFF"/>
        </w:rPr>
        <w:t> р-н, р.п. Чамзинка, ул. Ленина, 12</w:t>
      </w:r>
      <w:r w:rsidRPr="00DA78A1">
        <w:rPr>
          <w:rFonts w:ascii="Times New Roman" w:hAnsi="Times New Roman" w:cs="Times New Roman"/>
          <w:sz w:val="24"/>
          <w:szCs w:val="24"/>
        </w:rPr>
        <w:t xml:space="preserve">  учебно-консультационный пункт по гражданской обороне и чрезвычайным ситуациям (УКП ГО и ЧС) и назначить ответственным директора МБУ «Центральная районная библиотека» (по согласованию).</w:t>
      </w:r>
    </w:p>
    <w:p w:rsidR="00DA78A1" w:rsidRPr="00DA78A1" w:rsidRDefault="00DA78A1" w:rsidP="00DA78A1">
      <w:pPr>
        <w:ind w:firstLine="709"/>
        <w:jc w:val="both"/>
      </w:pPr>
      <w:r w:rsidRPr="00DA78A1">
        <w:t>3.  Рекомендовать Главам городских и сельских поселений создать УКП ГО и ЧС при своих библиотеках.</w:t>
      </w:r>
    </w:p>
    <w:p w:rsidR="00DA78A1" w:rsidRPr="00DA78A1" w:rsidRDefault="00DA78A1" w:rsidP="00DA78A1">
      <w:pPr>
        <w:ind w:firstLine="709"/>
        <w:jc w:val="both"/>
        <w:rPr>
          <w:shd w:val="clear" w:color="auto" w:fill="FFFFFF"/>
        </w:rPr>
      </w:pPr>
      <w:r w:rsidRPr="00DA78A1">
        <w:t>4.</w:t>
      </w:r>
      <w:r w:rsidRPr="00DA78A1">
        <w:rPr>
          <w:shd w:val="clear" w:color="auto" w:fill="FFFFFF"/>
        </w:rPr>
        <w:t xml:space="preserve"> Руководителям организаций, на базе которых создаются УКП по ГО и ЧС, обеспечить их размещение, оснащение техническими средствами обучения, наглядными пособиями и литературой, организовать их функционирование.</w:t>
      </w:r>
    </w:p>
    <w:p w:rsidR="00DA78A1" w:rsidRPr="00DA78A1" w:rsidRDefault="00DA78A1" w:rsidP="00DA78A1">
      <w:pPr>
        <w:ind w:firstLine="709"/>
        <w:jc w:val="both"/>
      </w:pPr>
      <w:r w:rsidRPr="00DA78A1">
        <w:rPr>
          <w:shd w:val="clear" w:color="auto" w:fill="FFFFFF"/>
        </w:rPr>
        <w:t>5.</w:t>
      </w:r>
      <w:r w:rsidRPr="00DA78A1">
        <w:t xml:space="preserve">  Начальникам УКП по ГО и ЧС:</w:t>
      </w:r>
    </w:p>
    <w:p w:rsidR="00DA78A1" w:rsidRPr="00DA78A1" w:rsidRDefault="00DA78A1" w:rsidP="00DA78A1">
      <w:pPr>
        <w:ind w:firstLine="709"/>
        <w:jc w:val="both"/>
      </w:pPr>
      <w:r w:rsidRPr="00DA78A1">
        <w:t>- сформировать учебные группы из числа неработающего населения Чамзинского муниципального района Республики Мордовия;</w:t>
      </w:r>
    </w:p>
    <w:p w:rsidR="00DA78A1" w:rsidRPr="00DA78A1" w:rsidRDefault="00DA78A1" w:rsidP="00DA78A1">
      <w:pPr>
        <w:ind w:firstLine="709"/>
        <w:jc w:val="both"/>
      </w:pPr>
      <w:r w:rsidRPr="00DA78A1">
        <w:t>- разработать документацию, необходимую для выполнения УКП по ГО и ЧС задач по предназначению, осуществить подбор преподавателей для проведения занятий.</w:t>
      </w:r>
    </w:p>
    <w:p w:rsidR="00DA78A1" w:rsidRPr="00DA78A1" w:rsidRDefault="00DA78A1" w:rsidP="00DA78A1">
      <w:pPr>
        <w:ind w:firstLine="709"/>
        <w:jc w:val="both"/>
      </w:pPr>
      <w:r w:rsidRPr="00DA78A1">
        <w:t>- принимать меры по созданию и совершенствованию учебно-материальной базы.</w:t>
      </w:r>
    </w:p>
    <w:p w:rsidR="00DA78A1" w:rsidRPr="00DA78A1" w:rsidRDefault="00DA78A1" w:rsidP="00DA78A1">
      <w:pPr>
        <w:ind w:firstLine="709"/>
        <w:jc w:val="both"/>
      </w:pPr>
      <w:r w:rsidRPr="00DA78A1">
        <w:t>6.Признать утратившим силу Постановление Администрации Чамзинского муниципального района от 14.01.2021 №8 «О создании учебно-консультационных пунктов по гражданской обороне и чрезвычайным ситуациям в Чамзинском муниципальном районе»</w:t>
      </w:r>
    </w:p>
    <w:p w:rsidR="00DA78A1" w:rsidRPr="00DA78A1" w:rsidRDefault="00DA78A1" w:rsidP="00DA78A1">
      <w:pPr>
        <w:ind w:firstLine="709"/>
        <w:jc w:val="both"/>
      </w:pPr>
      <w:r w:rsidRPr="00DA78A1">
        <w:t>7. Контроль за исполнением настоящего постановления оставляю за собой.</w:t>
      </w:r>
    </w:p>
    <w:p w:rsidR="00DA78A1" w:rsidRPr="00DA78A1" w:rsidRDefault="00DA78A1" w:rsidP="00DA78A1">
      <w:pPr>
        <w:ind w:firstLine="709"/>
        <w:jc w:val="both"/>
      </w:pPr>
      <w:r w:rsidRPr="00DA78A1">
        <w:lastRenderedPageBreak/>
        <w:t xml:space="preserve">8. </w:t>
      </w:r>
      <w:r w:rsidRPr="00DA78A1">
        <w:rPr>
          <w:rFonts w:ascii="Times New Roman CYR" w:eastAsia="Cambria" w:hAnsi="Times New Roman CYR" w:cs="Times New Roman CYR"/>
          <w:spacing w:val="3"/>
        </w:rPr>
        <w:t>Настоящее постановление вступает в силу после дня его официального опубликования в Информационном бюллетене Чамзинского муниципального района.</w:t>
      </w:r>
    </w:p>
    <w:p w:rsidR="00DA78A1" w:rsidRPr="00DA78A1" w:rsidRDefault="00DA78A1" w:rsidP="00DA78A1">
      <w:pPr>
        <w:ind w:firstLine="709"/>
        <w:jc w:val="both"/>
      </w:pPr>
    </w:p>
    <w:p w:rsidR="00DA78A1" w:rsidRPr="00DA78A1" w:rsidRDefault="00DA78A1" w:rsidP="00DA78A1">
      <w:pPr>
        <w:ind w:firstLine="709"/>
        <w:jc w:val="both"/>
      </w:pPr>
    </w:p>
    <w:p w:rsidR="00DA78A1" w:rsidRPr="00DA78A1" w:rsidRDefault="00DA78A1" w:rsidP="00DA78A1">
      <w:pPr>
        <w:shd w:val="clear" w:color="auto" w:fill="FFFFFF"/>
        <w:jc w:val="both"/>
      </w:pPr>
    </w:p>
    <w:p w:rsidR="00DA78A1" w:rsidRPr="00DA78A1" w:rsidRDefault="00DA78A1" w:rsidP="00DA78A1">
      <w:pPr>
        <w:shd w:val="clear" w:color="auto" w:fill="FFFFFF"/>
        <w:jc w:val="both"/>
      </w:pPr>
    </w:p>
    <w:p w:rsidR="00DA78A1" w:rsidRPr="00DA78A1" w:rsidRDefault="00DA78A1" w:rsidP="00DA78A1">
      <w:pPr>
        <w:shd w:val="clear" w:color="auto" w:fill="FFFFFF"/>
        <w:jc w:val="both"/>
        <w:rPr>
          <w:b/>
        </w:rPr>
      </w:pPr>
      <w:r w:rsidRPr="00DA78A1">
        <w:rPr>
          <w:b/>
        </w:rPr>
        <w:t>Глава Чамзинского</w:t>
      </w:r>
    </w:p>
    <w:p w:rsidR="00DA78A1" w:rsidRPr="00DA78A1" w:rsidRDefault="00DA78A1" w:rsidP="00DA78A1">
      <w:pPr>
        <w:shd w:val="clear" w:color="auto" w:fill="FFFFFF"/>
        <w:jc w:val="both"/>
        <w:rPr>
          <w:b/>
        </w:rPr>
      </w:pPr>
      <w:r w:rsidRPr="00DA78A1">
        <w:rPr>
          <w:b/>
        </w:rPr>
        <w:t>муниципального района                                                                  А.В. Сазанов</w:t>
      </w:r>
    </w:p>
    <w:p w:rsidR="00DA78A1" w:rsidRPr="00DA78A1" w:rsidRDefault="00DA78A1" w:rsidP="00DA78A1">
      <w:pPr>
        <w:pStyle w:val="a5"/>
        <w:jc w:val="both"/>
        <w:rPr>
          <w:rFonts w:ascii="Times New Roman" w:hAnsi="Times New Roman" w:cs="Times New Roman"/>
          <w:bCs/>
          <w:spacing w:val="-6"/>
          <w:sz w:val="24"/>
          <w:szCs w:val="24"/>
        </w:rPr>
      </w:pPr>
      <w:r w:rsidRPr="00DA78A1">
        <w:rPr>
          <w:rFonts w:ascii="Times New Roman" w:hAnsi="Times New Roman" w:cs="Times New Roman"/>
          <w:bCs/>
          <w:spacing w:val="-6"/>
          <w:sz w:val="24"/>
          <w:szCs w:val="24"/>
        </w:rPr>
        <w:t xml:space="preserve">                                                                                           </w:t>
      </w: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DA78A1" w:rsidRPr="00DA78A1" w:rsidRDefault="00DA78A1" w:rsidP="00DA78A1">
      <w:pPr>
        <w:pStyle w:val="a5"/>
        <w:jc w:val="both"/>
        <w:rPr>
          <w:rFonts w:ascii="Times New Roman" w:hAnsi="Times New Roman" w:cs="Times New Roman"/>
          <w:bCs/>
          <w:spacing w:val="-6"/>
          <w:sz w:val="24"/>
          <w:szCs w:val="24"/>
        </w:rPr>
      </w:pPr>
    </w:p>
    <w:p w:rsidR="005F0D7F" w:rsidRDefault="00DA78A1" w:rsidP="00DA78A1">
      <w:pPr>
        <w:pStyle w:val="a5"/>
        <w:jc w:val="both"/>
        <w:rPr>
          <w:rFonts w:ascii="Times New Roman" w:hAnsi="Times New Roman" w:cs="Times New Roman"/>
          <w:bCs/>
          <w:spacing w:val="-6"/>
          <w:sz w:val="24"/>
          <w:szCs w:val="24"/>
        </w:rPr>
      </w:pPr>
      <w:r w:rsidRPr="00DA78A1">
        <w:rPr>
          <w:rFonts w:ascii="Times New Roman" w:hAnsi="Times New Roman" w:cs="Times New Roman"/>
          <w:bCs/>
          <w:spacing w:val="-6"/>
          <w:sz w:val="24"/>
          <w:szCs w:val="24"/>
        </w:rPr>
        <w:t xml:space="preserve">     </w:t>
      </w:r>
    </w:p>
    <w:p w:rsidR="005F0D7F" w:rsidRDefault="005F0D7F" w:rsidP="00DA78A1">
      <w:pPr>
        <w:pStyle w:val="a5"/>
        <w:jc w:val="both"/>
        <w:rPr>
          <w:rFonts w:ascii="Times New Roman" w:hAnsi="Times New Roman" w:cs="Times New Roman"/>
          <w:bCs/>
          <w:spacing w:val="-6"/>
          <w:sz w:val="24"/>
          <w:szCs w:val="24"/>
        </w:rPr>
      </w:pPr>
    </w:p>
    <w:p w:rsidR="005F0D7F" w:rsidRDefault="005F0D7F" w:rsidP="00DA78A1">
      <w:pPr>
        <w:pStyle w:val="a5"/>
        <w:jc w:val="both"/>
        <w:rPr>
          <w:rFonts w:ascii="Times New Roman" w:hAnsi="Times New Roman" w:cs="Times New Roman"/>
          <w:bCs/>
          <w:spacing w:val="-6"/>
          <w:sz w:val="24"/>
          <w:szCs w:val="24"/>
        </w:rPr>
      </w:pPr>
    </w:p>
    <w:p w:rsidR="005F0D7F" w:rsidRDefault="005F0D7F" w:rsidP="00DA78A1">
      <w:pPr>
        <w:pStyle w:val="a5"/>
        <w:jc w:val="both"/>
        <w:rPr>
          <w:rFonts w:ascii="Times New Roman" w:hAnsi="Times New Roman" w:cs="Times New Roman"/>
          <w:bCs/>
          <w:spacing w:val="-6"/>
          <w:sz w:val="24"/>
          <w:szCs w:val="24"/>
        </w:rPr>
      </w:pPr>
    </w:p>
    <w:p w:rsidR="005F0D7F" w:rsidRDefault="005F0D7F" w:rsidP="00DA78A1">
      <w:pPr>
        <w:pStyle w:val="a5"/>
        <w:jc w:val="both"/>
        <w:rPr>
          <w:rFonts w:ascii="Times New Roman" w:hAnsi="Times New Roman" w:cs="Times New Roman"/>
          <w:bCs/>
          <w:spacing w:val="-6"/>
          <w:sz w:val="24"/>
          <w:szCs w:val="24"/>
        </w:rPr>
      </w:pPr>
    </w:p>
    <w:p w:rsidR="005F0D7F" w:rsidRDefault="005F0D7F" w:rsidP="00DA78A1">
      <w:pPr>
        <w:pStyle w:val="a5"/>
        <w:jc w:val="both"/>
        <w:rPr>
          <w:rFonts w:ascii="Times New Roman" w:hAnsi="Times New Roman" w:cs="Times New Roman"/>
          <w:bCs/>
          <w:spacing w:val="-6"/>
          <w:sz w:val="24"/>
          <w:szCs w:val="24"/>
        </w:rPr>
      </w:pPr>
    </w:p>
    <w:p w:rsidR="00DA78A1" w:rsidRPr="00DA78A1" w:rsidRDefault="00DA78A1" w:rsidP="005F0D7F">
      <w:pPr>
        <w:pStyle w:val="a5"/>
        <w:jc w:val="right"/>
        <w:rPr>
          <w:rFonts w:ascii="Times New Roman" w:hAnsi="Times New Roman" w:cs="Times New Roman"/>
          <w:sz w:val="24"/>
          <w:szCs w:val="24"/>
        </w:rPr>
      </w:pPr>
      <w:r w:rsidRPr="00DA78A1">
        <w:rPr>
          <w:rFonts w:ascii="Times New Roman" w:hAnsi="Times New Roman" w:cs="Times New Roman"/>
          <w:bCs/>
          <w:spacing w:val="-6"/>
          <w:sz w:val="24"/>
          <w:szCs w:val="24"/>
        </w:rPr>
        <w:lastRenderedPageBreak/>
        <w:t>Приложение 1</w:t>
      </w:r>
    </w:p>
    <w:p w:rsidR="00DA78A1" w:rsidRPr="00DA78A1" w:rsidRDefault="00DA78A1" w:rsidP="005F0D7F">
      <w:pPr>
        <w:pStyle w:val="a5"/>
        <w:jc w:val="right"/>
        <w:rPr>
          <w:rFonts w:ascii="Times New Roman" w:hAnsi="Times New Roman" w:cs="Times New Roman"/>
          <w:sz w:val="24"/>
          <w:szCs w:val="24"/>
        </w:rPr>
      </w:pPr>
      <w:r w:rsidRPr="00DA78A1">
        <w:rPr>
          <w:rFonts w:ascii="Times New Roman" w:hAnsi="Times New Roman" w:cs="Times New Roman"/>
          <w:sz w:val="24"/>
          <w:szCs w:val="24"/>
        </w:rPr>
        <w:t xml:space="preserve">                                                              к Постановлению Администрации</w:t>
      </w:r>
    </w:p>
    <w:p w:rsidR="00DA78A1" w:rsidRPr="00DA78A1" w:rsidRDefault="00DA78A1" w:rsidP="005F0D7F">
      <w:pPr>
        <w:pStyle w:val="a5"/>
        <w:jc w:val="right"/>
        <w:rPr>
          <w:rFonts w:ascii="Times New Roman" w:hAnsi="Times New Roman" w:cs="Times New Roman"/>
          <w:sz w:val="24"/>
          <w:szCs w:val="24"/>
        </w:rPr>
      </w:pPr>
      <w:r w:rsidRPr="00DA78A1">
        <w:rPr>
          <w:rFonts w:ascii="Times New Roman" w:hAnsi="Times New Roman" w:cs="Times New Roman"/>
          <w:sz w:val="24"/>
          <w:szCs w:val="24"/>
        </w:rPr>
        <w:t xml:space="preserve">                                                                 Чамзинского муниципального района</w:t>
      </w:r>
    </w:p>
    <w:p w:rsidR="00DA78A1" w:rsidRPr="00DA78A1" w:rsidRDefault="00DA78A1" w:rsidP="005F0D7F">
      <w:pPr>
        <w:pStyle w:val="a5"/>
        <w:jc w:val="right"/>
        <w:rPr>
          <w:rFonts w:ascii="Times New Roman" w:hAnsi="Times New Roman" w:cs="Times New Roman"/>
          <w:sz w:val="24"/>
          <w:szCs w:val="24"/>
        </w:rPr>
      </w:pPr>
      <w:r w:rsidRPr="00DA78A1">
        <w:rPr>
          <w:rFonts w:ascii="Times New Roman" w:hAnsi="Times New Roman" w:cs="Times New Roman"/>
          <w:sz w:val="24"/>
          <w:szCs w:val="24"/>
        </w:rPr>
        <w:t xml:space="preserve">                                                                От «      »__________ 24 </w:t>
      </w:r>
      <w:r w:rsidRPr="00DA78A1">
        <w:rPr>
          <w:rFonts w:ascii="Times New Roman" w:hAnsi="Times New Roman" w:cs="Times New Roman"/>
          <w:sz w:val="24"/>
          <w:szCs w:val="24"/>
          <w:u w:val="single"/>
        </w:rPr>
        <w:t>г.</w:t>
      </w:r>
      <w:r w:rsidRPr="00DA78A1">
        <w:rPr>
          <w:rFonts w:ascii="Times New Roman" w:hAnsi="Times New Roman" w:cs="Times New Roman"/>
          <w:sz w:val="24"/>
          <w:szCs w:val="24"/>
        </w:rPr>
        <w:t xml:space="preserve">  № </w:t>
      </w:r>
      <w:r w:rsidRPr="00DA78A1">
        <w:rPr>
          <w:rFonts w:ascii="Times New Roman" w:hAnsi="Times New Roman" w:cs="Times New Roman"/>
          <w:sz w:val="24"/>
          <w:szCs w:val="24"/>
          <w:u w:val="single"/>
        </w:rPr>
        <w:t>_    _</w:t>
      </w:r>
    </w:p>
    <w:p w:rsidR="00DA78A1" w:rsidRPr="00DA78A1" w:rsidRDefault="00DA78A1" w:rsidP="00DA78A1">
      <w:pPr>
        <w:pStyle w:val="s37"/>
        <w:shd w:val="clear" w:color="auto" w:fill="FFFFFF"/>
        <w:jc w:val="both"/>
        <w:rPr>
          <w:color w:val="22272F"/>
        </w:rPr>
      </w:pPr>
      <w:r w:rsidRPr="00DA78A1">
        <w:t xml:space="preserve">   </w:t>
      </w:r>
    </w:p>
    <w:p w:rsidR="00DA78A1" w:rsidRPr="00DA78A1" w:rsidRDefault="00DA78A1" w:rsidP="00DA78A1">
      <w:pPr>
        <w:pStyle w:val="s3"/>
        <w:shd w:val="clear" w:color="auto" w:fill="FFFFFF"/>
        <w:jc w:val="both"/>
        <w:rPr>
          <w:b/>
        </w:rPr>
      </w:pPr>
      <w:r w:rsidRPr="00DA78A1">
        <w:rPr>
          <w:b/>
        </w:rPr>
        <w:t>Положение</w:t>
      </w:r>
      <w:r w:rsidRPr="00DA78A1">
        <w:rPr>
          <w:b/>
        </w:rPr>
        <w:br/>
        <w:t>об </w:t>
      </w:r>
      <w:r w:rsidRPr="00DA78A1">
        <w:rPr>
          <w:rStyle w:val="affffff5"/>
          <w:i w:val="0"/>
        </w:rPr>
        <w:t>учебно</w:t>
      </w:r>
      <w:r w:rsidRPr="00DA78A1">
        <w:rPr>
          <w:b/>
        </w:rPr>
        <w:t>-</w:t>
      </w:r>
      <w:r w:rsidRPr="00DA78A1">
        <w:rPr>
          <w:rStyle w:val="affffff5"/>
          <w:i w:val="0"/>
        </w:rPr>
        <w:t>консультационных</w:t>
      </w:r>
      <w:r w:rsidRPr="00DA78A1">
        <w:rPr>
          <w:b/>
        </w:rPr>
        <w:t> пунктах по гражданской обороне и чрезвычайным ситуациям Чамзинского муниципального района</w:t>
      </w:r>
    </w:p>
    <w:p w:rsidR="00DA78A1" w:rsidRPr="00DA78A1" w:rsidRDefault="00DA78A1" w:rsidP="00DA78A1">
      <w:pPr>
        <w:pStyle w:val="s3"/>
        <w:shd w:val="clear" w:color="auto" w:fill="FFFFFF"/>
        <w:jc w:val="both"/>
        <w:rPr>
          <w:b/>
        </w:rPr>
      </w:pPr>
      <w:r w:rsidRPr="00DA78A1">
        <w:rPr>
          <w:b/>
        </w:rPr>
        <w:t>1. Общие положения</w:t>
      </w:r>
    </w:p>
    <w:p w:rsidR="00DA78A1" w:rsidRPr="00DA78A1" w:rsidRDefault="00DA78A1" w:rsidP="00DA78A1">
      <w:pPr>
        <w:pStyle w:val="s1"/>
        <w:shd w:val="clear" w:color="auto" w:fill="FFFFFF"/>
        <w:jc w:val="both"/>
      </w:pPr>
      <w:r w:rsidRPr="00DA78A1">
        <w:t>1.1. Настоящее Положение определяет порядок создания и работы </w:t>
      </w:r>
      <w:r w:rsidRPr="00DA78A1">
        <w:rPr>
          <w:rStyle w:val="affffff5"/>
          <w:i w:val="0"/>
        </w:rPr>
        <w:t>учебно</w:t>
      </w:r>
      <w:r w:rsidRPr="00DA78A1">
        <w:t>-</w:t>
      </w:r>
      <w:r w:rsidRPr="00DA78A1">
        <w:rPr>
          <w:rStyle w:val="affffff5"/>
          <w:i w:val="0"/>
        </w:rPr>
        <w:t>консультационных</w:t>
      </w:r>
      <w:r w:rsidRPr="00DA78A1">
        <w:t> пунктов по гражданской обороне и чрезвычайным ситуациям на территории </w:t>
      </w:r>
      <w:r w:rsidRPr="00DA78A1">
        <w:rPr>
          <w:rStyle w:val="affffff5"/>
          <w:i w:val="0"/>
        </w:rPr>
        <w:t xml:space="preserve">Чамзинского </w:t>
      </w:r>
      <w:r w:rsidRPr="00DA78A1">
        <w:t> муниципального </w:t>
      </w:r>
      <w:r w:rsidRPr="00DA78A1">
        <w:rPr>
          <w:rStyle w:val="affffff5"/>
          <w:i w:val="0"/>
        </w:rPr>
        <w:t>района</w:t>
      </w:r>
      <w:r w:rsidRPr="00DA78A1">
        <w:t> Республики Мордовия.</w:t>
      </w:r>
    </w:p>
    <w:p w:rsidR="00DA78A1" w:rsidRPr="00DA78A1" w:rsidRDefault="00DA78A1" w:rsidP="00DA78A1">
      <w:pPr>
        <w:pStyle w:val="s1"/>
        <w:shd w:val="clear" w:color="auto" w:fill="FFFFFF"/>
        <w:jc w:val="both"/>
      </w:pPr>
      <w:r w:rsidRPr="00DA78A1">
        <w:t>1.2. УКП по ГО и ЧС создаются по месту жительства людей, как правило, на базе социальных и культурных учреждениях, в их структурных подразделениях, учреждениях и организациях, учебных заведениях, местах массового пребывания людей, объектах здравоохранения, в досугово-развлекательных комплексах.</w:t>
      </w:r>
    </w:p>
    <w:p w:rsidR="00DA78A1" w:rsidRPr="00DA78A1" w:rsidRDefault="00DA78A1" w:rsidP="00DA78A1">
      <w:pPr>
        <w:pStyle w:val="s1"/>
        <w:shd w:val="clear" w:color="auto" w:fill="FFFFFF"/>
        <w:jc w:val="both"/>
        <w:rPr>
          <w:b/>
        </w:rPr>
      </w:pPr>
      <w:r w:rsidRPr="00DA78A1">
        <w:t>1.3. УКП по ГО и ЧС предназначены для оперативного информирования неработающего населения о правилах поведения и основных способах защиты в чрезвычайных ситуациях мирного и военного времени, приемах оказания первой помощи и правилах пользования коллективными и индивидуальными средствами защиты.</w:t>
      </w:r>
    </w:p>
    <w:p w:rsidR="00DA78A1" w:rsidRPr="00DA78A1" w:rsidRDefault="00DA78A1" w:rsidP="00DA78A1">
      <w:pPr>
        <w:pStyle w:val="s3"/>
        <w:shd w:val="clear" w:color="auto" w:fill="FFFFFF"/>
        <w:jc w:val="both"/>
        <w:rPr>
          <w:b/>
        </w:rPr>
      </w:pPr>
      <w:r w:rsidRPr="00DA78A1">
        <w:rPr>
          <w:b/>
        </w:rPr>
        <w:t>2. Цели и задачи УКП по ГО и ЧС</w:t>
      </w:r>
    </w:p>
    <w:p w:rsidR="00DA78A1" w:rsidRPr="00DA78A1" w:rsidRDefault="00DA78A1" w:rsidP="00DA78A1">
      <w:pPr>
        <w:pStyle w:val="s1"/>
        <w:shd w:val="clear" w:color="auto" w:fill="FFFFFF"/>
        <w:jc w:val="both"/>
      </w:pPr>
      <w:r w:rsidRPr="00DA78A1">
        <w:t>2.1. Основными целями УКП по ГО и ЧС являются:</w:t>
      </w:r>
    </w:p>
    <w:p w:rsidR="00DA78A1" w:rsidRPr="00DA78A1" w:rsidRDefault="00DA78A1" w:rsidP="00DA78A1">
      <w:pPr>
        <w:pStyle w:val="s1"/>
        <w:shd w:val="clear" w:color="auto" w:fill="FFFFFF"/>
        <w:jc w:val="both"/>
      </w:pPr>
      <w:r w:rsidRPr="00DA78A1">
        <w:t>- расширение информационно-просветительского обеспечения и улучшение подготовки населения по месту жительства по вопросам гражданской обороны и действиям при возникновении чрезвычайных ситуаций;</w:t>
      </w:r>
    </w:p>
    <w:p w:rsidR="00DA78A1" w:rsidRPr="00DA78A1" w:rsidRDefault="00DA78A1" w:rsidP="00DA78A1">
      <w:pPr>
        <w:pStyle w:val="s1"/>
        <w:shd w:val="clear" w:color="auto" w:fill="FFFFFF"/>
        <w:jc w:val="both"/>
      </w:pPr>
      <w:r w:rsidRPr="00DA78A1">
        <w:t>- формирование психологической устойчивости населения при возникновении чрезвычайных ситуаций;</w:t>
      </w:r>
    </w:p>
    <w:p w:rsidR="00DA78A1" w:rsidRPr="00DA78A1" w:rsidRDefault="00DA78A1" w:rsidP="00DA78A1">
      <w:pPr>
        <w:pStyle w:val="s1"/>
        <w:shd w:val="clear" w:color="auto" w:fill="FFFFFF"/>
        <w:jc w:val="both"/>
      </w:pPr>
      <w:r w:rsidRPr="00DA78A1">
        <w:t>- воспитание чувства ответственности за личную, семейную и коллективную безопасность;</w:t>
      </w:r>
    </w:p>
    <w:p w:rsidR="00DA78A1" w:rsidRPr="00DA78A1" w:rsidRDefault="00DA78A1" w:rsidP="00DA78A1">
      <w:pPr>
        <w:pStyle w:val="s1"/>
        <w:shd w:val="clear" w:color="auto" w:fill="FFFFFF"/>
        <w:jc w:val="both"/>
      </w:pPr>
      <w:r w:rsidRPr="00DA78A1">
        <w:t>- формирование у населения культуры безопасности жизнедеятельности.</w:t>
      </w:r>
    </w:p>
    <w:p w:rsidR="00DA78A1" w:rsidRPr="00DA78A1" w:rsidRDefault="00DA78A1" w:rsidP="00DA78A1">
      <w:pPr>
        <w:pStyle w:val="s1"/>
        <w:shd w:val="clear" w:color="auto" w:fill="FFFFFF"/>
        <w:jc w:val="both"/>
      </w:pPr>
      <w:r w:rsidRPr="00DA78A1">
        <w:t>2.2. Основными задачами УКП по ГО и ЧС являются:</w:t>
      </w:r>
    </w:p>
    <w:p w:rsidR="00DA78A1" w:rsidRPr="00DA78A1" w:rsidRDefault="00DA78A1" w:rsidP="00DA78A1">
      <w:pPr>
        <w:pStyle w:val="s1"/>
        <w:shd w:val="clear" w:color="auto" w:fill="FFFFFF"/>
        <w:jc w:val="both"/>
      </w:pPr>
      <w:r w:rsidRPr="00DA78A1">
        <w:t>- разработка, накопление и доведение до населения учебно-методических материалов, справок, памяток, аудио- и видеоматериалов по обеспечению безопасности и гражданской обороне, действиям при угрозе возникновения и при возникновении чрезвычайных ситуаций природного, техногенного и биолого-социального характера, а также при возникновении опасностей во время военных конфликтов или вследствие этих конфликтов;</w:t>
      </w:r>
    </w:p>
    <w:p w:rsidR="00DA78A1" w:rsidRPr="00DA78A1" w:rsidRDefault="00DA78A1" w:rsidP="00DA78A1">
      <w:pPr>
        <w:pStyle w:val="s1"/>
        <w:shd w:val="clear" w:color="auto" w:fill="FFFFFF"/>
        <w:jc w:val="both"/>
      </w:pPr>
      <w:r w:rsidRPr="00DA78A1">
        <w:t>- ознакомление неработающего населения с действующим </w:t>
      </w:r>
      <w:hyperlink r:id="rId129" w:anchor="/document/178160/entry/0" w:history="1">
        <w:r w:rsidRPr="00DA78A1">
          <w:rPr>
            <w:rStyle w:val="a4"/>
            <w:color w:val="auto"/>
          </w:rPr>
          <w:t>законодательством</w:t>
        </w:r>
      </w:hyperlink>
      <w:r w:rsidRPr="00DA78A1">
        <w:t xml:space="preserve"> в области гражданской обороны, защиты от чрезвычайных ситуаций, с правилами поведения при угрозе и </w:t>
      </w:r>
      <w:r w:rsidRPr="00DA78A1">
        <w:lastRenderedPageBreak/>
        <w:t>возникновении чрезвычайных ситуаций, доступными способами и средствами защиты от радиоактивных, отравляющих и аварийно-химических опасных веществ, от воздействия биологически опасных средств, а также с приемами оказания самопомощи и взаимопомощи при поражениях и несчастных случаях;</w:t>
      </w:r>
    </w:p>
    <w:p w:rsidR="00DA78A1" w:rsidRPr="00DA78A1" w:rsidRDefault="00DA78A1" w:rsidP="00DA78A1">
      <w:pPr>
        <w:pStyle w:val="s1"/>
        <w:shd w:val="clear" w:color="auto" w:fill="FFFFFF"/>
        <w:jc w:val="both"/>
      </w:pPr>
      <w:r w:rsidRPr="00DA78A1">
        <w:t>- разъяснение и предоставление в пределах компетенции необходимых справок и информации о радиационной, химической, пожарной, санитарно-эпидемиологической и экологической обстановке на территории муниципального образования;</w:t>
      </w:r>
    </w:p>
    <w:p w:rsidR="00DA78A1" w:rsidRPr="00DA78A1" w:rsidRDefault="00DA78A1" w:rsidP="00DA78A1">
      <w:pPr>
        <w:pStyle w:val="s1"/>
        <w:shd w:val="clear" w:color="auto" w:fill="FFFFFF"/>
        <w:jc w:val="both"/>
      </w:pPr>
      <w:r w:rsidRPr="00DA78A1">
        <w:t>- доведение до консультируемых граждан сведений о контактных телефонах сил, служб и организаций муниципального образования, оказывающих помощь или консультации по вопросам предупреждения и ликвидации чрезвычайных ситуаций и при несчастных случаях.</w:t>
      </w:r>
    </w:p>
    <w:p w:rsidR="00DA78A1" w:rsidRPr="00DA78A1" w:rsidRDefault="00DA78A1" w:rsidP="00DA78A1">
      <w:pPr>
        <w:pStyle w:val="s3"/>
        <w:shd w:val="clear" w:color="auto" w:fill="FFFFFF"/>
        <w:jc w:val="both"/>
        <w:rPr>
          <w:b/>
        </w:rPr>
      </w:pPr>
      <w:r w:rsidRPr="00DA78A1">
        <w:rPr>
          <w:b/>
        </w:rPr>
        <w:t>3. Порядок создания и работы УКП по ГО и ЧС</w:t>
      </w:r>
    </w:p>
    <w:p w:rsidR="00DA78A1" w:rsidRPr="00DA78A1" w:rsidRDefault="00DA78A1" w:rsidP="00DA78A1">
      <w:pPr>
        <w:pStyle w:val="s1"/>
        <w:shd w:val="clear" w:color="auto" w:fill="FFFFFF"/>
        <w:jc w:val="both"/>
      </w:pPr>
      <w:r w:rsidRPr="00DA78A1">
        <w:t>3.1. УКП по ГО и ЧС создается на основании настоящего постановления. Методическое руководство и контроль за работой УКП по ГО и ЧС возлагается на отдел по делам гражданской обороны и чрезвычайных ситуаций Администрации Чамзинского муниципального района Республики Мордовия.</w:t>
      </w:r>
    </w:p>
    <w:p w:rsidR="00DA78A1" w:rsidRPr="00DA78A1" w:rsidRDefault="00DA78A1" w:rsidP="00DA78A1">
      <w:pPr>
        <w:pStyle w:val="s1"/>
        <w:shd w:val="clear" w:color="auto" w:fill="FFFFFF"/>
        <w:jc w:val="both"/>
      </w:pPr>
      <w:r w:rsidRPr="00DA78A1">
        <w:t>Непосредственное руководство и обеспечение работы УКП по ГО и ЧС по предоставлению населению необходимой информации в области гражданской обороны, защиты от чрезвычайных ситуаций, обеспечения пожарной безопасности и безопасности людей на водных объектах возлагается на руководителя организации (учреждения).</w:t>
      </w:r>
    </w:p>
    <w:p w:rsidR="00DA78A1" w:rsidRPr="00DA78A1" w:rsidRDefault="00DA78A1" w:rsidP="00DA78A1">
      <w:pPr>
        <w:pStyle w:val="s1"/>
        <w:shd w:val="clear" w:color="auto" w:fill="FFFFFF"/>
        <w:jc w:val="both"/>
      </w:pPr>
      <w:r w:rsidRPr="00DA78A1">
        <w:t>Начальник УКП по ГО и ЧС назначается приказом руководителя организации (учреждения) из числа штатных сотрудников.</w:t>
      </w:r>
    </w:p>
    <w:p w:rsidR="00DA78A1" w:rsidRPr="00DA78A1" w:rsidRDefault="00DA78A1" w:rsidP="00DA78A1">
      <w:pPr>
        <w:pStyle w:val="s1"/>
        <w:shd w:val="clear" w:color="auto" w:fill="FFFFFF"/>
        <w:jc w:val="both"/>
      </w:pPr>
      <w:r w:rsidRPr="00DA78A1">
        <w:t>3.2. Работа УКП по ГО и ЧС организуется путем:</w:t>
      </w:r>
    </w:p>
    <w:p w:rsidR="00DA78A1" w:rsidRPr="00DA78A1" w:rsidRDefault="00DA78A1" w:rsidP="00DA78A1">
      <w:pPr>
        <w:pStyle w:val="s1"/>
        <w:shd w:val="clear" w:color="auto" w:fill="FFFFFF"/>
        <w:jc w:val="both"/>
      </w:pPr>
      <w:r w:rsidRPr="00DA78A1">
        <w:t>- проведения плановых занятий, бесед;</w:t>
      </w:r>
    </w:p>
    <w:p w:rsidR="00DA78A1" w:rsidRPr="00DA78A1" w:rsidRDefault="00DA78A1" w:rsidP="00DA78A1">
      <w:pPr>
        <w:pStyle w:val="s1"/>
        <w:shd w:val="clear" w:color="auto" w:fill="FFFFFF"/>
        <w:jc w:val="both"/>
      </w:pPr>
      <w:r w:rsidRPr="00DA78A1">
        <w:t>- проведения инструктажей при заселении гражданами квартир, а также бесед, проводимых в ходе проверок противопожарного состояния и по фактам пожаров в квартирах;</w:t>
      </w:r>
    </w:p>
    <w:p w:rsidR="00DA78A1" w:rsidRPr="00DA78A1" w:rsidRDefault="00DA78A1" w:rsidP="00DA78A1">
      <w:pPr>
        <w:pStyle w:val="s1"/>
        <w:shd w:val="clear" w:color="auto" w:fill="FFFFFF"/>
        <w:jc w:val="both"/>
      </w:pPr>
      <w:r w:rsidRPr="00DA78A1">
        <w:t>- участия в мероприятиях по пожарной безопасности;</w:t>
      </w:r>
    </w:p>
    <w:p w:rsidR="00DA78A1" w:rsidRPr="00DA78A1" w:rsidRDefault="00DA78A1" w:rsidP="00DA78A1">
      <w:pPr>
        <w:pStyle w:val="s1"/>
        <w:shd w:val="clear" w:color="auto" w:fill="FFFFFF"/>
        <w:jc w:val="both"/>
      </w:pPr>
      <w:r w:rsidRPr="00DA78A1">
        <w:t>- участия в мероприятиях, проводимых в рамках противопожарной пропаганды, которая организуется администрацией муниципального образования и осуществляется через средства массовой информации, посредством издания и распространения памяток, а также в ходе проведения собраний населения;</w:t>
      </w:r>
    </w:p>
    <w:p w:rsidR="00DA78A1" w:rsidRPr="00DA78A1" w:rsidRDefault="00DA78A1" w:rsidP="00DA78A1">
      <w:pPr>
        <w:pStyle w:val="s1"/>
        <w:shd w:val="clear" w:color="auto" w:fill="FFFFFF"/>
        <w:jc w:val="both"/>
      </w:pPr>
      <w:r w:rsidRPr="00DA78A1">
        <w:t>- проведения пропагандистских и агитационных мероприятий (бесед, лекций, вечеров вопросов и ответов, консультаций, показов учебных кино- и видеофильмов по безопасности жизнедеятельности и др.);</w:t>
      </w:r>
    </w:p>
    <w:p w:rsidR="00DA78A1" w:rsidRPr="00DA78A1" w:rsidRDefault="00DA78A1" w:rsidP="00DA78A1">
      <w:pPr>
        <w:pStyle w:val="s1"/>
        <w:shd w:val="clear" w:color="auto" w:fill="FFFFFF"/>
        <w:jc w:val="both"/>
      </w:pPr>
      <w:r w:rsidRPr="00DA78A1">
        <w:t>- распространения и чтения памяток, листовок, пособий, прослушивания радиопередач и просмотра телепрограмм по тематике гражданской обороны, защите от чрезвычайных ситуаций и ПБ.</w:t>
      </w:r>
    </w:p>
    <w:p w:rsidR="00DA78A1" w:rsidRPr="00DA78A1" w:rsidRDefault="00DA78A1" w:rsidP="00DA78A1">
      <w:pPr>
        <w:pStyle w:val="s3"/>
        <w:shd w:val="clear" w:color="auto" w:fill="FFFFFF"/>
        <w:jc w:val="both"/>
        <w:rPr>
          <w:b/>
        </w:rPr>
      </w:pPr>
      <w:r w:rsidRPr="00DA78A1">
        <w:rPr>
          <w:b/>
        </w:rPr>
        <w:t>4. Оснащение УКП по ГО и ЧС</w:t>
      </w:r>
    </w:p>
    <w:p w:rsidR="00DA78A1" w:rsidRPr="00DA78A1" w:rsidRDefault="00DA78A1" w:rsidP="00DA78A1">
      <w:pPr>
        <w:pStyle w:val="s1"/>
        <w:shd w:val="clear" w:color="auto" w:fill="FFFFFF"/>
        <w:jc w:val="both"/>
      </w:pPr>
      <w:r w:rsidRPr="00DA78A1">
        <w:lastRenderedPageBreak/>
        <w:t>Для обеспечения работы УКП по ГО и ЧС используется учебно-материальная база (учебно-методическая и справочная литература, плакаты, нормативные документы, технические средства обучения).</w:t>
      </w:r>
    </w:p>
    <w:p w:rsidR="00DA78A1" w:rsidRPr="00DA78A1" w:rsidRDefault="00DA78A1" w:rsidP="00DA78A1">
      <w:pPr>
        <w:pStyle w:val="s3"/>
        <w:shd w:val="clear" w:color="auto" w:fill="FFFFFF"/>
        <w:jc w:val="both"/>
        <w:rPr>
          <w:b/>
        </w:rPr>
      </w:pPr>
      <w:r w:rsidRPr="00DA78A1">
        <w:rPr>
          <w:b/>
        </w:rPr>
        <w:t>5. Перечень необходимой документации УКП по ГО и ЧС</w:t>
      </w:r>
    </w:p>
    <w:p w:rsidR="00DA78A1" w:rsidRPr="00DA78A1" w:rsidRDefault="00DA78A1" w:rsidP="00DA78A1">
      <w:pPr>
        <w:pStyle w:val="s1"/>
        <w:shd w:val="clear" w:color="auto" w:fill="FFFFFF"/>
        <w:jc w:val="both"/>
      </w:pPr>
      <w:r w:rsidRPr="00DA78A1">
        <w:t>-постановление Администрации </w:t>
      </w:r>
      <w:r w:rsidRPr="00DA78A1">
        <w:rPr>
          <w:rStyle w:val="affffff5"/>
          <w:i w:val="0"/>
        </w:rPr>
        <w:t xml:space="preserve">Чамзинского </w:t>
      </w:r>
      <w:r w:rsidRPr="00DA78A1">
        <w:t> муниципального </w:t>
      </w:r>
      <w:r w:rsidRPr="00DA78A1">
        <w:rPr>
          <w:rStyle w:val="affffff5"/>
          <w:i w:val="0"/>
        </w:rPr>
        <w:t>района</w:t>
      </w:r>
      <w:r w:rsidRPr="00DA78A1">
        <w:t> Республики Мордовия "Об </w:t>
      </w:r>
      <w:r w:rsidRPr="00DA78A1">
        <w:rPr>
          <w:rStyle w:val="affffff5"/>
          <w:i w:val="0"/>
        </w:rPr>
        <w:t>учебно</w:t>
      </w:r>
      <w:r w:rsidRPr="00DA78A1">
        <w:t>-</w:t>
      </w:r>
      <w:r w:rsidRPr="00DA78A1">
        <w:rPr>
          <w:rStyle w:val="affffff5"/>
          <w:i w:val="0"/>
        </w:rPr>
        <w:t>консультационных</w:t>
      </w:r>
      <w:r w:rsidRPr="00DA78A1">
        <w:t> пунктах по гражданской обороне и чрезвычайным ситуациям в </w:t>
      </w:r>
      <w:r w:rsidRPr="00DA78A1">
        <w:rPr>
          <w:rStyle w:val="affffff5"/>
          <w:i w:val="0"/>
        </w:rPr>
        <w:t>Чамзинском</w:t>
      </w:r>
      <w:r w:rsidRPr="00DA78A1">
        <w:t> муниципальном </w:t>
      </w:r>
      <w:r w:rsidRPr="00DA78A1">
        <w:rPr>
          <w:rStyle w:val="affffff5"/>
          <w:i w:val="0"/>
        </w:rPr>
        <w:t>районе</w:t>
      </w:r>
      <w:r w:rsidRPr="00DA78A1">
        <w:t> Республики Мордовия";</w:t>
      </w:r>
    </w:p>
    <w:p w:rsidR="00DA78A1" w:rsidRPr="00DA78A1" w:rsidRDefault="00DA78A1" w:rsidP="00DA78A1">
      <w:pPr>
        <w:pStyle w:val="s1"/>
        <w:shd w:val="clear" w:color="auto" w:fill="FFFFFF"/>
        <w:jc w:val="both"/>
      </w:pPr>
      <w:r w:rsidRPr="00DA78A1">
        <w:t>- распорядок дня работы УКП по ГО и ЧС;</w:t>
      </w:r>
    </w:p>
    <w:p w:rsidR="00DA78A1" w:rsidRPr="00DA78A1" w:rsidRDefault="00DA78A1" w:rsidP="00DA78A1">
      <w:pPr>
        <w:pStyle w:val="s1"/>
        <w:shd w:val="clear" w:color="auto" w:fill="FFFFFF"/>
        <w:jc w:val="both"/>
      </w:pPr>
      <w:r w:rsidRPr="00DA78A1">
        <w:t>- график дежурств по УКП по ГО и ЧС;</w:t>
      </w:r>
    </w:p>
    <w:p w:rsidR="00DA78A1" w:rsidRPr="00DA78A1" w:rsidRDefault="00DA78A1" w:rsidP="00DA78A1">
      <w:pPr>
        <w:pStyle w:val="s1"/>
        <w:shd w:val="clear" w:color="auto" w:fill="FFFFFF"/>
        <w:jc w:val="both"/>
      </w:pPr>
      <w:r w:rsidRPr="00DA78A1">
        <w:t>- журналы учета занятий и консультаций;</w:t>
      </w:r>
    </w:p>
    <w:p w:rsidR="00DA78A1" w:rsidRPr="00DA78A1" w:rsidRDefault="00DA78A1" w:rsidP="00DA78A1">
      <w:pPr>
        <w:pStyle w:val="s1"/>
        <w:shd w:val="clear" w:color="auto" w:fill="FFFFFF"/>
        <w:jc w:val="both"/>
      </w:pPr>
      <w:r w:rsidRPr="00DA78A1">
        <w:t>- расписание занятий и консультаций на год;</w:t>
      </w:r>
    </w:p>
    <w:p w:rsidR="00DA78A1" w:rsidRPr="00DA78A1" w:rsidRDefault="00DA78A1" w:rsidP="00DA78A1">
      <w:pPr>
        <w:pStyle w:val="s1"/>
        <w:shd w:val="clear" w:color="auto" w:fill="FFFFFF"/>
        <w:jc w:val="both"/>
      </w:pPr>
      <w:r w:rsidRPr="00DA78A1">
        <w:t>- план работы на год;</w:t>
      </w:r>
    </w:p>
    <w:p w:rsidR="00DA78A1" w:rsidRPr="00DA78A1" w:rsidRDefault="00DA78A1" w:rsidP="00DA78A1">
      <w:pPr>
        <w:pStyle w:val="s1"/>
        <w:shd w:val="clear" w:color="auto" w:fill="FFFFFF"/>
        <w:jc w:val="both"/>
      </w:pPr>
      <w:r w:rsidRPr="00DA78A1">
        <w:t>- приказ руководителя организации (учреждения) об организации работы УКП по ГО и ЧС;</w:t>
      </w:r>
    </w:p>
    <w:p w:rsidR="00DA78A1" w:rsidRPr="00DA78A1" w:rsidRDefault="00DA78A1" w:rsidP="00DA78A1">
      <w:pPr>
        <w:pStyle w:val="s1"/>
        <w:shd w:val="clear" w:color="auto" w:fill="FFFFFF"/>
        <w:jc w:val="both"/>
      </w:pPr>
      <w:r w:rsidRPr="00DA78A1">
        <w:t>- журнал персонального учета населения, закрепленного за УКП по ГО и ЧС;</w:t>
      </w:r>
    </w:p>
    <w:p w:rsidR="00DA78A1" w:rsidRPr="00DA78A1" w:rsidRDefault="00DA78A1" w:rsidP="00DA78A1">
      <w:pPr>
        <w:pStyle w:val="s1"/>
        <w:shd w:val="clear" w:color="auto" w:fill="FFFFFF"/>
        <w:jc w:val="both"/>
      </w:pPr>
      <w:r w:rsidRPr="00DA78A1">
        <w:t>- журнал учета посещаемости мероприятий на УКП по ГО и ЧС.</w:t>
      </w:r>
    </w:p>
    <w:p w:rsidR="00DA78A1" w:rsidRPr="00DA78A1" w:rsidRDefault="00DA78A1" w:rsidP="00DA78A1">
      <w:pPr>
        <w:pStyle w:val="s3"/>
        <w:shd w:val="clear" w:color="auto" w:fill="FFFFFF"/>
        <w:jc w:val="both"/>
        <w:rPr>
          <w:b/>
        </w:rPr>
      </w:pPr>
      <w:r w:rsidRPr="00DA78A1">
        <w:rPr>
          <w:b/>
        </w:rPr>
        <w:t>6. Обязанности начальника (консультанта) УКП по ГО и ЧС</w:t>
      </w:r>
    </w:p>
    <w:p w:rsidR="00DA78A1" w:rsidRPr="00DA78A1" w:rsidRDefault="00DA78A1" w:rsidP="00DA78A1">
      <w:pPr>
        <w:pStyle w:val="s1"/>
        <w:shd w:val="clear" w:color="auto" w:fill="FFFFFF"/>
        <w:jc w:val="both"/>
      </w:pPr>
      <w:r w:rsidRPr="00DA78A1">
        <w:t>Начальник (консультант) УКП по ГО и ЧС:</w:t>
      </w:r>
    </w:p>
    <w:p w:rsidR="00DA78A1" w:rsidRPr="00DA78A1" w:rsidRDefault="00DA78A1" w:rsidP="00DA78A1">
      <w:pPr>
        <w:pStyle w:val="s1"/>
        <w:shd w:val="clear" w:color="auto" w:fill="FFFFFF"/>
        <w:jc w:val="both"/>
      </w:pPr>
      <w:r w:rsidRPr="00DA78A1">
        <w:t>- отвечает за планирование, организацию и проведение консультаций, состояние учебно-материальной базы;</w:t>
      </w:r>
    </w:p>
    <w:p w:rsidR="00DA78A1" w:rsidRPr="00DA78A1" w:rsidRDefault="00DA78A1" w:rsidP="00DA78A1">
      <w:pPr>
        <w:pStyle w:val="s1"/>
        <w:shd w:val="clear" w:color="auto" w:fill="FFFFFF"/>
        <w:jc w:val="both"/>
      </w:pPr>
      <w:r w:rsidRPr="00DA78A1">
        <w:t>- разрабатывает и ведет учетные и отчетные документы;</w:t>
      </w:r>
    </w:p>
    <w:p w:rsidR="00DA78A1" w:rsidRPr="00DA78A1" w:rsidRDefault="00DA78A1" w:rsidP="00DA78A1">
      <w:pPr>
        <w:pStyle w:val="s1"/>
        <w:shd w:val="clear" w:color="auto" w:fill="FFFFFF"/>
        <w:jc w:val="both"/>
      </w:pPr>
      <w:r w:rsidRPr="00DA78A1">
        <w:t>- в соответствии с расписанием проводит плановые занятия и консультации в объеме, установленном в программе подготовки неработающего населения;</w:t>
      </w:r>
    </w:p>
    <w:p w:rsidR="00DA78A1" w:rsidRPr="00DA78A1" w:rsidRDefault="00DA78A1" w:rsidP="00DA78A1">
      <w:pPr>
        <w:pStyle w:val="s1"/>
        <w:shd w:val="clear" w:color="auto" w:fill="FFFFFF"/>
        <w:jc w:val="both"/>
      </w:pPr>
      <w:r w:rsidRPr="00DA78A1">
        <w:t>- осуществляет контроль самостоятельной подготовки обучаемого населения и оказывает им индивидуальную помощь;</w:t>
      </w:r>
    </w:p>
    <w:p w:rsidR="00DA78A1" w:rsidRPr="00DA78A1" w:rsidRDefault="00DA78A1" w:rsidP="00DA78A1">
      <w:pPr>
        <w:pStyle w:val="s1"/>
        <w:shd w:val="clear" w:color="auto" w:fill="FFFFFF"/>
        <w:jc w:val="both"/>
      </w:pPr>
      <w:r w:rsidRPr="00DA78A1">
        <w:t>- организовывает учет учебных и наглядных пособий, технических средств обучения, литературы, их хранение и своевременное списание;</w:t>
      </w:r>
    </w:p>
    <w:p w:rsidR="00DA78A1" w:rsidRPr="00DA78A1" w:rsidRDefault="00DA78A1" w:rsidP="00DA78A1">
      <w:pPr>
        <w:pStyle w:val="s1"/>
        <w:shd w:val="clear" w:color="auto" w:fill="FFFFFF"/>
        <w:jc w:val="both"/>
      </w:pPr>
      <w:r w:rsidRPr="00DA78A1">
        <w:t>- следит за содержанием помещения, соблюдением правил пожарной безопасности;</w:t>
      </w:r>
    </w:p>
    <w:p w:rsidR="00DA78A1" w:rsidRPr="00DA78A1" w:rsidRDefault="00DA78A1" w:rsidP="00DA78A1">
      <w:pPr>
        <w:pStyle w:val="s1"/>
        <w:shd w:val="clear" w:color="auto" w:fill="FFFFFF"/>
        <w:jc w:val="both"/>
      </w:pPr>
      <w:r w:rsidRPr="00DA78A1">
        <w:t>- поддерживает постоянное взаимодействие по вопросам обучения населения с отделом гражданской обороны и чрезвычайных ситуаций Администрации Чамзинского муниципального </w:t>
      </w:r>
      <w:r w:rsidRPr="00DA78A1">
        <w:rPr>
          <w:rStyle w:val="affffff5"/>
          <w:i w:val="0"/>
        </w:rPr>
        <w:t>района</w:t>
      </w:r>
      <w:r w:rsidRPr="00DA78A1">
        <w:t> Республики Мордовия.</w:t>
      </w:r>
    </w:p>
    <w:p w:rsidR="00DA78A1" w:rsidRPr="00DA78A1" w:rsidRDefault="00DA78A1" w:rsidP="00DA78A1">
      <w:pPr>
        <w:pStyle w:val="s1"/>
        <w:shd w:val="clear" w:color="auto" w:fill="FFFFFF"/>
        <w:jc w:val="both"/>
      </w:pPr>
      <w:r w:rsidRPr="00DA78A1">
        <w:t>Начальник (консультант) УКП по ГО и ЧС подчиняется руководителю организации (учреждения), на базе которого создан УКП по ГО и ЧС.</w:t>
      </w:r>
    </w:p>
    <w:p w:rsidR="00DA78A1" w:rsidRPr="005F0D7F" w:rsidRDefault="00DA78A1" w:rsidP="005F0D7F">
      <w:pPr>
        <w:shd w:val="clear" w:color="auto" w:fill="FFFFFF"/>
        <w:tabs>
          <w:tab w:val="left" w:pos="0"/>
        </w:tabs>
        <w:ind w:right="998" w:firstLine="900"/>
        <w:jc w:val="center"/>
      </w:pPr>
      <w:r w:rsidRPr="005F0D7F">
        <w:rPr>
          <w:color w:val="000000"/>
          <w:spacing w:val="3"/>
        </w:rPr>
        <w:lastRenderedPageBreak/>
        <w:t>Республика Мордовия</w:t>
      </w:r>
    </w:p>
    <w:p w:rsidR="00DA78A1" w:rsidRPr="005F0D7F" w:rsidRDefault="00DA78A1" w:rsidP="005F0D7F">
      <w:pPr>
        <w:shd w:val="clear" w:color="auto" w:fill="FFFFFF"/>
        <w:ind w:left="1426" w:right="998"/>
        <w:jc w:val="center"/>
        <w:rPr>
          <w:color w:val="000000"/>
          <w:spacing w:val="3"/>
        </w:rPr>
      </w:pPr>
      <w:r w:rsidRPr="005F0D7F">
        <w:rPr>
          <w:color w:val="000000"/>
          <w:spacing w:val="3"/>
        </w:rPr>
        <w:t>Администрация Чамзинского муниципального района</w:t>
      </w:r>
    </w:p>
    <w:p w:rsidR="00DA78A1" w:rsidRPr="005F0D7F" w:rsidRDefault="00DA78A1" w:rsidP="005F0D7F">
      <w:pPr>
        <w:shd w:val="clear" w:color="auto" w:fill="FFFFFF"/>
        <w:ind w:right="34"/>
        <w:jc w:val="center"/>
        <w:rPr>
          <w:color w:val="000000"/>
          <w:spacing w:val="-10"/>
        </w:rPr>
      </w:pPr>
    </w:p>
    <w:p w:rsidR="00DA78A1" w:rsidRPr="005F0D7F" w:rsidRDefault="00DA78A1" w:rsidP="005F0D7F">
      <w:pPr>
        <w:shd w:val="clear" w:color="auto" w:fill="FFFFFF"/>
        <w:ind w:right="34"/>
        <w:jc w:val="center"/>
        <w:rPr>
          <w:color w:val="000000"/>
          <w:spacing w:val="-10"/>
        </w:rPr>
      </w:pPr>
    </w:p>
    <w:p w:rsidR="00DA78A1" w:rsidRPr="005F0D7F" w:rsidRDefault="00DA78A1" w:rsidP="005F0D7F">
      <w:pPr>
        <w:shd w:val="clear" w:color="auto" w:fill="FFFFFF"/>
        <w:ind w:right="34"/>
        <w:jc w:val="center"/>
        <w:rPr>
          <w:color w:val="000000"/>
          <w:spacing w:val="-10"/>
        </w:rPr>
      </w:pPr>
      <w:r w:rsidRPr="005F0D7F">
        <w:rPr>
          <w:color w:val="000000"/>
          <w:spacing w:val="-10"/>
        </w:rPr>
        <w:t>ПОСТАНОВЛЕНИЕ</w:t>
      </w:r>
    </w:p>
    <w:p w:rsidR="00DA78A1" w:rsidRPr="005F0D7F" w:rsidRDefault="00DA78A1" w:rsidP="005F0D7F">
      <w:pPr>
        <w:shd w:val="clear" w:color="auto" w:fill="FFFFFF"/>
        <w:ind w:right="34"/>
        <w:jc w:val="center"/>
        <w:rPr>
          <w:color w:val="000000"/>
          <w:spacing w:val="-10"/>
        </w:rPr>
      </w:pPr>
    </w:p>
    <w:p w:rsidR="00DA78A1" w:rsidRPr="005F0D7F" w:rsidRDefault="00DA78A1" w:rsidP="005F0D7F">
      <w:pPr>
        <w:shd w:val="clear" w:color="auto" w:fill="FFFFFF"/>
        <w:tabs>
          <w:tab w:val="left" w:pos="8520"/>
        </w:tabs>
        <w:jc w:val="center"/>
      </w:pPr>
      <w:r w:rsidRPr="005F0D7F">
        <w:rPr>
          <w:color w:val="000000"/>
          <w:spacing w:val="-10"/>
        </w:rPr>
        <w:t xml:space="preserve">« 04 » декабря 2024 г.                                                                                               </w:t>
      </w:r>
      <w:r w:rsidRPr="005F0D7F">
        <w:rPr>
          <w:color w:val="000000"/>
        </w:rPr>
        <w:t>№ 692</w:t>
      </w:r>
    </w:p>
    <w:p w:rsidR="00DA78A1" w:rsidRPr="005F0D7F" w:rsidRDefault="00DA78A1" w:rsidP="005F0D7F">
      <w:pPr>
        <w:shd w:val="clear" w:color="auto" w:fill="FFFFFF"/>
        <w:ind w:right="29"/>
        <w:jc w:val="center"/>
        <w:rPr>
          <w:color w:val="000000"/>
          <w:spacing w:val="2"/>
        </w:rPr>
      </w:pPr>
    </w:p>
    <w:p w:rsidR="00DA78A1" w:rsidRPr="005F0D7F" w:rsidRDefault="00DA78A1" w:rsidP="005F0D7F">
      <w:pPr>
        <w:shd w:val="clear" w:color="auto" w:fill="FFFFFF"/>
        <w:ind w:right="29"/>
        <w:jc w:val="center"/>
      </w:pPr>
      <w:r w:rsidRPr="005F0D7F">
        <w:rPr>
          <w:color w:val="000000"/>
          <w:spacing w:val="2"/>
        </w:rPr>
        <w:t>р.п. Чамзинка</w:t>
      </w:r>
    </w:p>
    <w:p w:rsidR="00DA78A1" w:rsidRPr="005F0D7F" w:rsidRDefault="00DA78A1" w:rsidP="005F0D7F">
      <w:pPr>
        <w:jc w:val="center"/>
      </w:pPr>
    </w:p>
    <w:p w:rsidR="00DA78A1" w:rsidRPr="005F0D7F" w:rsidRDefault="00DA78A1" w:rsidP="005F0D7F">
      <w:pPr>
        <w:jc w:val="center"/>
      </w:pPr>
    </w:p>
    <w:p w:rsidR="00DA78A1" w:rsidRPr="005F0D7F" w:rsidRDefault="00DA78A1" w:rsidP="005F0D7F">
      <w:pPr>
        <w:jc w:val="center"/>
        <w:rPr>
          <w:rStyle w:val="FontStyle13"/>
          <w:rFonts w:ascii="Times New Roman" w:hAnsi="Times New Roman" w:cs="Times New Roman"/>
          <w:b/>
          <w:sz w:val="24"/>
        </w:rPr>
      </w:pPr>
      <w:r w:rsidRPr="005F0D7F">
        <w:rPr>
          <w:rStyle w:val="FontStyle13"/>
          <w:rFonts w:ascii="Times New Roman" w:hAnsi="Times New Roman" w:cs="Times New Roman"/>
          <w:b/>
          <w:sz w:val="24"/>
        </w:rPr>
        <w:t>О внесении изменения в постановление Администрации</w:t>
      </w:r>
    </w:p>
    <w:p w:rsidR="00DA78A1" w:rsidRPr="005F0D7F" w:rsidRDefault="00DA78A1" w:rsidP="005F0D7F">
      <w:pPr>
        <w:jc w:val="center"/>
        <w:rPr>
          <w:rStyle w:val="FontStyle13"/>
          <w:rFonts w:ascii="Times New Roman" w:hAnsi="Times New Roman" w:cs="Times New Roman"/>
          <w:b/>
          <w:sz w:val="24"/>
        </w:rPr>
      </w:pPr>
      <w:r w:rsidRPr="005F0D7F">
        <w:rPr>
          <w:rStyle w:val="FontStyle13"/>
          <w:rFonts w:ascii="Times New Roman" w:hAnsi="Times New Roman" w:cs="Times New Roman"/>
          <w:b/>
          <w:sz w:val="24"/>
        </w:rPr>
        <w:t>Чамзинского муниципального района от 10.08.2018 г. №520</w:t>
      </w:r>
    </w:p>
    <w:p w:rsidR="00DA78A1" w:rsidRPr="005F0D7F" w:rsidRDefault="00DA78A1" w:rsidP="005F0D7F">
      <w:pPr>
        <w:jc w:val="center"/>
        <w:rPr>
          <w:rStyle w:val="FontStyle13"/>
          <w:rFonts w:ascii="Times New Roman" w:hAnsi="Times New Roman" w:cs="Times New Roman"/>
          <w:b/>
          <w:sz w:val="24"/>
        </w:rPr>
      </w:pPr>
      <w:r w:rsidRPr="005F0D7F">
        <w:rPr>
          <w:rStyle w:val="FontStyle13"/>
          <w:rFonts w:ascii="Times New Roman" w:hAnsi="Times New Roman" w:cs="Times New Roman"/>
          <w:b/>
          <w:sz w:val="24"/>
        </w:rPr>
        <w:t>«О создании комиссии по безопасности дорожного движения</w:t>
      </w:r>
    </w:p>
    <w:p w:rsidR="00DA78A1" w:rsidRPr="005F0D7F" w:rsidRDefault="00DA78A1" w:rsidP="005F0D7F">
      <w:pPr>
        <w:jc w:val="center"/>
        <w:rPr>
          <w:rStyle w:val="FontStyle13"/>
          <w:rFonts w:ascii="Times New Roman" w:hAnsi="Times New Roman" w:cs="Times New Roman"/>
          <w:b/>
          <w:sz w:val="24"/>
        </w:rPr>
      </w:pPr>
      <w:r w:rsidRPr="005F0D7F">
        <w:rPr>
          <w:rStyle w:val="FontStyle13"/>
          <w:rFonts w:ascii="Times New Roman" w:hAnsi="Times New Roman" w:cs="Times New Roman"/>
          <w:b/>
          <w:sz w:val="24"/>
        </w:rPr>
        <w:t>Чамзинского муниципального района»</w:t>
      </w:r>
    </w:p>
    <w:p w:rsidR="00DA78A1" w:rsidRPr="005F0D7F" w:rsidRDefault="00DA78A1" w:rsidP="005F0D7F">
      <w:pPr>
        <w:jc w:val="center"/>
        <w:rPr>
          <w:rStyle w:val="FontStyle13"/>
          <w:rFonts w:ascii="Times New Roman" w:hAnsi="Times New Roman" w:cs="Times New Roman"/>
          <w:sz w:val="24"/>
        </w:rPr>
      </w:pPr>
    </w:p>
    <w:p w:rsidR="00DA78A1" w:rsidRPr="00DA78A1" w:rsidRDefault="00DA78A1" w:rsidP="00DA78A1">
      <w:pPr>
        <w:jc w:val="both"/>
        <w:rPr>
          <w:rStyle w:val="FontStyle13"/>
          <w:sz w:val="24"/>
        </w:rPr>
      </w:pPr>
    </w:p>
    <w:p w:rsidR="00DA78A1" w:rsidRPr="00DA78A1" w:rsidRDefault="00DA78A1" w:rsidP="00DA78A1">
      <w:pPr>
        <w:jc w:val="both"/>
        <w:rPr>
          <w:rStyle w:val="FontStyle13"/>
          <w:sz w:val="24"/>
        </w:rPr>
      </w:pPr>
      <w:r w:rsidRPr="00DA78A1">
        <w:t xml:space="preserve">          В связи со сменой места работы отдельных членов комиссии по безопасности дорожного движения Чамзинского муниципального района, Администрация </w:t>
      </w:r>
      <w:r w:rsidRPr="00DA78A1">
        <w:rPr>
          <w:rStyle w:val="FontStyle13"/>
          <w:sz w:val="24"/>
        </w:rPr>
        <w:t>Чамзинского муниципального района Республики Мордовия</w:t>
      </w:r>
    </w:p>
    <w:p w:rsidR="00DA78A1" w:rsidRPr="00DA78A1" w:rsidRDefault="00DA78A1" w:rsidP="00DA78A1">
      <w:pPr>
        <w:jc w:val="both"/>
        <w:rPr>
          <w:rStyle w:val="FontStyle13"/>
          <w:sz w:val="24"/>
        </w:rPr>
      </w:pPr>
    </w:p>
    <w:p w:rsidR="00DA78A1" w:rsidRPr="00DA78A1" w:rsidRDefault="00DA78A1" w:rsidP="00DA78A1">
      <w:pPr>
        <w:jc w:val="both"/>
      </w:pPr>
      <w:r w:rsidRPr="00DA78A1">
        <w:rPr>
          <w:rStyle w:val="FontStyle13"/>
          <w:sz w:val="24"/>
        </w:rPr>
        <w:t>ПОСТАНОВЛЯЕТ:</w:t>
      </w:r>
    </w:p>
    <w:p w:rsidR="00DA78A1" w:rsidRPr="00DA78A1" w:rsidRDefault="00DA78A1" w:rsidP="00DA78A1">
      <w:pPr>
        <w:jc w:val="both"/>
      </w:pPr>
    </w:p>
    <w:p w:rsidR="00DA78A1" w:rsidRPr="00DA78A1" w:rsidRDefault="00DA78A1" w:rsidP="00DA78A1">
      <w:pPr>
        <w:jc w:val="both"/>
      </w:pPr>
      <w:r w:rsidRPr="00DA78A1">
        <w:rPr>
          <w:rStyle w:val="FontStyle13"/>
          <w:sz w:val="24"/>
        </w:rPr>
        <w:t xml:space="preserve">        1.  </w:t>
      </w:r>
      <w:r w:rsidRPr="00DA78A1">
        <w:t xml:space="preserve">Внести в постановление Администрации Чамзинского муниципального района от 10.08.2018 г. № 520 </w:t>
      </w:r>
      <w:r w:rsidRPr="00DA78A1">
        <w:rPr>
          <w:rStyle w:val="FontStyle13"/>
          <w:sz w:val="24"/>
        </w:rPr>
        <w:t xml:space="preserve">«О создании </w:t>
      </w:r>
      <w:r w:rsidRPr="00DA78A1">
        <w:t>комиссии по безопасности дорожного движения Чамзинского муниципального района» изменения, изложив Приложение 2 в новой редакции (прилагается).</w:t>
      </w:r>
    </w:p>
    <w:p w:rsidR="00DA78A1" w:rsidRPr="00DA78A1" w:rsidRDefault="00DA78A1" w:rsidP="00DA78A1">
      <w:pPr>
        <w:jc w:val="both"/>
      </w:pPr>
      <w:r w:rsidRPr="00DA78A1">
        <w:t xml:space="preserve">      2. Руководителю аппарата Администрации Чамзинского муниципального района довести настоящее постановление до сведения заинтересованных лиц.</w:t>
      </w:r>
    </w:p>
    <w:p w:rsidR="00DA78A1" w:rsidRPr="00DA78A1" w:rsidRDefault="00DA78A1" w:rsidP="00DA78A1">
      <w:pPr>
        <w:pStyle w:val="a5"/>
        <w:jc w:val="both"/>
        <w:rPr>
          <w:rStyle w:val="FontStyle23"/>
        </w:rPr>
      </w:pPr>
      <w:r w:rsidRPr="00DA78A1">
        <w:rPr>
          <w:rFonts w:ascii="Times New Roman" w:hAnsi="Times New Roman"/>
          <w:sz w:val="24"/>
          <w:szCs w:val="24"/>
        </w:rPr>
        <w:t xml:space="preserve">      3. </w:t>
      </w:r>
      <w:r w:rsidRPr="00DA78A1">
        <w:rPr>
          <w:rStyle w:val="FontStyle23"/>
        </w:rPr>
        <w:t>Настоящее постановление вступает в силу после дня официального опубликования в Информационном бюллетене Чамзинского муниципального района.</w:t>
      </w:r>
    </w:p>
    <w:p w:rsidR="00DA78A1" w:rsidRPr="00DA78A1" w:rsidRDefault="00DA78A1" w:rsidP="00DA78A1">
      <w:pPr>
        <w:jc w:val="both"/>
        <w:rPr>
          <w:lang w:eastAsia="ar-SA"/>
        </w:rPr>
      </w:pPr>
    </w:p>
    <w:p w:rsidR="00DA78A1" w:rsidRPr="00DA78A1" w:rsidRDefault="00DA78A1" w:rsidP="00DA78A1">
      <w:pPr>
        <w:ind w:left="360"/>
        <w:jc w:val="both"/>
        <w:rPr>
          <w:rStyle w:val="FontStyle13"/>
          <w:sz w:val="24"/>
        </w:rPr>
      </w:pPr>
    </w:p>
    <w:p w:rsidR="00DA78A1" w:rsidRPr="00DA78A1" w:rsidRDefault="00DA78A1" w:rsidP="00DA78A1">
      <w:pPr>
        <w:ind w:left="360"/>
        <w:jc w:val="both"/>
        <w:rPr>
          <w:rStyle w:val="FontStyle13"/>
          <w:sz w:val="24"/>
        </w:rPr>
      </w:pPr>
    </w:p>
    <w:p w:rsidR="00DA78A1" w:rsidRPr="00DA78A1" w:rsidRDefault="00DA78A1" w:rsidP="00DA78A1">
      <w:pPr>
        <w:ind w:firstLine="540"/>
        <w:jc w:val="both"/>
      </w:pPr>
    </w:p>
    <w:p w:rsidR="00DA78A1" w:rsidRPr="00DA78A1" w:rsidRDefault="00DA78A1" w:rsidP="00DA78A1">
      <w:pPr>
        <w:jc w:val="both"/>
      </w:pPr>
      <w:r w:rsidRPr="00DA78A1">
        <w:t>Глава Чамзинского</w:t>
      </w:r>
    </w:p>
    <w:p w:rsidR="00DA78A1" w:rsidRPr="00DA78A1" w:rsidRDefault="00DA78A1" w:rsidP="00DA78A1">
      <w:pPr>
        <w:jc w:val="both"/>
      </w:pPr>
      <w:r w:rsidRPr="00DA78A1">
        <w:t xml:space="preserve">муниципального района                                                                </w:t>
      </w:r>
      <w:r w:rsidR="00230C30">
        <w:t xml:space="preserve">          </w:t>
      </w:r>
      <w:r w:rsidRPr="00DA78A1">
        <w:t xml:space="preserve">        А.В. Сазанов</w:t>
      </w:r>
    </w:p>
    <w:p w:rsidR="00DA78A1" w:rsidRPr="00DA78A1" w:rsidRDefault="00DA78A1" w:rsidP="00DA78A1">
      <w:pPr>
        <w:jc w:val="both"/>
      </w:pPr>
    </w:p>
    <w:p w:rsidR="00DA78A1" w:rsidRPr="00DA78A1" w:rsidRDefault="00DA78A1" w:rsidP="00DA78A1">
      <w:pPr>
        <w:jc w:val="both"/>
      </w:pPr>
    </w:p>
    <w:p w:rsidR="00DA78A1" w:rsidRPr="00DA78A1" w:rsidRDefault="00DA78A1" w:rsidP="00DA78A1">
      <w:pPr>
        <w:jc w:val="both"/>
      </w:pPr>
    </w:p>
    <w:p w:rsidR="00DA78A1" w:rsidRPr="00DA78A1" w:rsidRDefault="00DA78A1" w:rsidP="00DA78A1">
      <w:pPr>
        <w:jc w:val="both"/>
      </w:pPr>
    </w:p>
    <w:p w:rsidR="00DA78A1" w:rsidRPr="00DA78A1" w:rsidRDefault="00DA78A1" w:rsidP="00DA78A1">
      <w:pPr>
        <w:jc w:val="both"/>
      </w:pPr>
    </w:p>
    <w:p w:rsidR="00DA78A1" w:rsidRPr="00DA78A1" w:rsidRDefault="00DA78A1" w:rsidP="00DA78A1">
      <w:pPr>
        <w:jc w:val="both"/>
      </w:pPr>
    </w:p>
    <w:p w:rsidR="00DA78A1" w:rsidRPr="00DA78A1" w:rsidRDefault="00DA78A1" w:rsidP="00DA78A1">
      <w:pPr>
        <w:jc w:val="both"/>
      </w:pPr>
    </w:p>
    <w:p w:rsidR="00DA78A1" w:rsidRPr="00DA78A1" w:rsidRDefault="00DA78A1" w:rsidP="00DA78A1">
      <w:pPr>
        <w:jc w:val="both"/>
      </w:pPr>
    </w:p>
    <w:p w:rsidR="00DA78A1" w:rsidRPr="00DA78A1" w:rsidRDefault="00DA78A1" w:rsidP="00DA78A1">
      <w:pPr>
        <w:jc w:val="both"/>
      </w:pPr>
    </w:p>
    <w:p w:rsidR="00DA78A1" w:rsidRPr="00DA78A1" w:rsidRDefault="00DA78A1" w:rsidP="00DA78A1">
      <w:pPr>
        <w:jc w:val="both"/>
      </w:pPr>
    </w:p>
    <w:p w:rsidR="00DA78A1" w:rsidRPr="00DA78A1" w:rsidRDefault="00DA78A1" w:rsidP="00DA78A1">
      <w:pPr>
        <w:jc w:val="both"/>
      </w:pPr>
    </w:p>
    <w:p w:rsidR="00230C30" w:rsidRDefault="00DA78A1" w:rsidP="00DA78A1">
      <w:pPr>
        <w:pStyle w:val="Style8"/>
        <w:widowControl/>
        <w:spacing w:line="240" w:lineRule="auto"/>
        <w:ind w:left="5011"/>
        <w:jc w:val="both"/>
        <w:rPr>
          <w:rStyle w:val="FontStyle13"/>
          <w:sz w:val="24"/>
        </w:rPr>
      </w:pPr>
      <w:r w:rsidRPr="00DA78A1">
        <w:rPr>
          <w:rStyle w:val="FontStyle13"/>
          <w:sz w:val="24"/>
        </w:rPr>
        <w:t xml:space="preserve">                                                         </w:t>
      </w:r>
    </w:p>
    <w:p w:rsidR="00230C30" w:rsidRDefault="00230C30" w:rsidP="00DA78A1">
      <w:pPr>
        <w:pStyle w:val="Style8"/>
        <w:widowControl/>
        <w:spacing w:line="240" w:lineRule="auto"/>
        <w:ind w:left="5011"/>
        <w:jc w:val="both"/>
        <w:rPr>
          <w:rStyle w:val="FontStyle13"/>
          <w:sz w:val="24"/>
        </w:rPr>
      </w:pPr>
    </w:p>
    <w:p w:rsidR="00230C30" w:rsidRDefault="00230C30" w:rsidP="00DA78A1">
      <w:pPr>
        <w:pStyle w:val="Style8"/>
        <w:widowControl/>
        <w:spacing w:line="240" w:lineRule="auto"/>
        <w:ind w:left="5011"/>
        <w:jc w:val="both"/>
        <w:rPr>
          <w:rStyle w:val="FontStyle13"/>
          <w:sz w:val="24"/>
        </w:rPr>
      </w:pPr>
    </w:p>
    <w:p w:rsidR="00230C30" w:rsidRDefault="00230C30" w:rsidP="00DA78A1">
      <w:pPr>
        <w:pStyle w:val="Style8"/>
        <w:widowControl/>
        <w:spacing w:line="240" w:lineRule="auto"/>
        <w:ind w:left="5011"/>
        <w:jc w:val="both"/>
        <w:rPr>
          <w:rStyle w:val="FontStyle13"/>
          <w:sz w:val="24"/>
        </w:rPr>
      </w:pPr>
    </w:p>
    <w:p w:rsidR="00230C30" w:rsidRDefault="00230C30" w:rsidP="00DA78A1">
      <w:pPr>
        <w:pStyle w:val="Style8"/>
        <w:widowControl/>
        <w:spacing w:line="240" w:lineRule="auto"/>
        <w:ind w:left="5011"/>
        <w:jc w:val="both"/>
        <w:rPr>
          <w:rStyle w:val="FontStyle13"/>
          <w:sz w:val="24"/>
        </w:rPr>
      </w:pPr>
    </w:p>
    <w:p w:rsidR="00DA78A1" w:rsidRPr="00230C30" w:rsidRDefault="00DA78A1" w:rsidP="00230C30">
      <w:pPr>
        <w:pStyle w:val="Style8"/>
        <w:widowControl/>
        <w:spacing w:line="240" w:lineRule="auto"/>
        <w:ind w:left="5011"/>
        <w:jc w:val="right"/>
        <w:rPr>
          <w:rStyle w:val="FontStyle13"/>
          <w:rFonts w:ascii="Times New Roman" w:hAnsi="Times New Roman" w:cs="Times New Roman"/>
          <w:sz w:val="24"/>
        </w:rPr>
      </w:pPr>
      <w:r w:rsidRPr="00230C30">
        <w:rPr>
          <w:rStyle w:val="FontStyle13"/>
          <w:rFonts w:ascii="Times New Roman" w:hAnsi="Times New Roman" w:cs="Times New Roman"/>
          <w:sz w:val="24"/>
        </w:rPr>
        <w:lastRenderedPageBreak/>
        <w:t>Приложение</w:t>
      </w:r>
    </w:p>
    <w:p w:rsidR="00DA78A1" w:rsidRPr="00230C30" w:rsidRDefault="00DA78A1" w:rsidP="00230C30">
      <w:pPr>
        <w:pStyle w:val="Style8"/>
        <w:widowControl/>
        <w:spacing w:line="240" w:lineRule="auto"/>
        <w:ind w:left="5011"/>
        <w:jc w:val="right"/>
        <w:rPr>
          <w:rStyle w:val="FontStyle16"/>
          <w:rFonts w:eastAsiaTheme="majorEastAsia"/>
          <w:sz w:val="24"/>
          <w:szCs w:val="24"/>
        </w:rPr>
      </w:pPr>
      <w:r w:rsidRPr="00230C30">
        <w:rPr>
          <w:rStyle w:val="FontStyle13"/>
          <w:rFonts w:ascii="Times New Roman" w:hAnsi="Times New Roman" w:cs="Times New Roman"/>
          <w:sz w:val="24"/>
        </w:rPr>
        <w:t xml:space="preserve">                    </w:t>
      </w:r>
      <w:r w:rsidRPr="00230C30">
        <w:rPr>
          <w:rStyle w:val="FontStyle16"/>
          <w:rFonts w:eastAsiaTheme="majorEastAsia"/>
          <w:sz w:val="24"/>
          <w:szCs w:val="24"/>
        </w:rPr>
        <w:t xml:space="preserve"> к постановлению Администрации</w:t>
      </w:r>
    </w:p>
    <w:p w:rsidR="00DA78A1" w:rsidRPr="00230C30" w:rsidRDefault="00DA78A1" w:rsidP="00230C30">
      <w:pPr>
        <w:pStyle w:val="Style5"/>
        <w:widowControl/>
        <w:ind w:left="5866"/>
        <w:jc w:val="right"/>
        <w:rPr>
          <w:rStyle w:val="FontStyle16"/>
          <w:rFonts w:eastAsiaTheme="majorEastAsia"/>
          <w:sz w:val="24"/>
          <w:szCs w:val="24"/>
        </w:rPr>
      </w:pPr>
      <w:r w:rsidRPr="00230C30">
        <w:rPr>
          <w:rStyle w:val="FontStyle16"/>
          <w:rFonts w:eastAsiaTheme="majorEastAsia"/>
          <w:sz w:val="24"/>
          <w:szCs w:val="24"/>
        </w:rPr>
        <w:t xml:space="preserve">Чамзинского муниципального района </w:t>
      </w:r>
    </w:p>
    <w:p w:rsidR="00DA78A1" w:rsidRPr="00230C30" w:rsidRDefault="00DA78A1" w:rsidP="00230C30">
      <w:pPr>
        <w:pStyle w:val="Style5"/>
        <w:widowControl/>
        <w:ind w:left="5866"/>
        <w:jc w:val="right"/>
        <w:rPr>
          <w:color w:val="000000"/>
          <w:u w:val="single"/>
        </w:rPr>
      </w:pPr>
      <w:r w:rsidRPr="00230C30">
        <w:rPr>
          <w:rStyle w:val="FontStyle16"/>
          <w:rFonts w:eastAsiaTheme="majorEastAsia"/>
          <w:sz w:val="24"/>
          <w:szCs w:val="24"/>
        </w:rPr>
        <w:t xml:space="preserve">  от «___» _______ 2024 г. </w:t>
      </w:r>
      <w:r w:rsidRPr="00230C30">
        <w:rPr>
          <w:rStyle w:val="FontStyle15"/>
          <w:sz w:val="24"/>
          <w:szCs w:val="24"/>
        </w:rPr>
        <w:t>№ _____</w:t>
      </w:r>
    </w:p>
    <w:p w:rsidR="00DA78A1" w:rsidRPr="00230C30" w:rsidRDefault="00DA78A1" w:rsidP="00230C30">
      <w:pPr>
        <w:jc w:val="right"/>
        <w:rPr>
          <w:color w:val="000000"/>
        </w:rPr>
      </w:pPr>
    </w:p>
    <w:p w:rsidR="00DA78A1" w:rsidRPr="00DA78A1" w:rsidRDefault="00DA78A1" w:rsidP="00DA78A1">
      <w:pPr>
        <w:jc w:val="both"/>
        <w:rPr>
          <w:b/>
        </w:rPr>
      </w:pPr>
      <w:r w:rsidRPr="00DA78A1">
        <w:rPr>
          <w:b/>
        </w:rPr>
        <w:t>СОСТАВ</w:t>
      </w:r>
    </w:p>
    <w:p w:rsidR="00DA78A1" w:rsidRPr="00DA78A1" w:rsidRDefault="00DA78A1" w:rsidP="00DA78A1">
      <w:pPr>
        <w:jc w:val="both"/>
        <w:rPr>
          <w:b/>
          <w:bCs/>
          <w:spacing w:val="-1"/>
        </w:rPr>
      </w:pPr>
      <w:r w:rsidRPr="00DA78A1">
        <w:rPr>
          <w:b/>
        </w:rPr>
        <w:t xml:space="preserve">комиссии по </w:t>
      </w:r>
      <w:r w:rsidRPr="00DA78A1">
        <w:rPr>
          <w:b/>
          <w:bCs/>
          <w:spacing w:val="-2"/>
        </w:rPr>
        <w:t xml:space="preserve">безопасности дорожного </w:t>
      </w:r>
      <w:r w:rsidRPr="00DA78A1">
        <w:rPr>
          <w:b/>
          <w:bCs/>
          <w:spacing w:val="-1"/>
        </w:rPr>
        <w:t>движения</w:t>
      </w:r>
    </w:p>
    <w:p w:rsidR="00DA78A1" w:rsidRPr="00DA78A1" w:rsidRDefault="00DA78A1" w:rsidP="00DA78A1">
      <w:pPr>
        <w:jc w:val="both"/>
        <w:rPr>
          <w:b/>
          <w:bCs/>
          <w:spacing w:val="-1"/>
        </w:rPr>
      </w:pPr>
      <w:r w:rsidRPr="00DA78A1">
        <w:rPr>
          <w:b/>
          <w:bCs/>
          <w:spacing w:val="-1"/>
        </w:rPr>
        <w:t>Чамзинского муниципального района</w:t>
      </w:r>
    </w:p>
    <w:p w:rsidR="00DA78A1" w:rsidRPr="00DA78A1" w:rsidRDefault="00DA78A1" w:rsidP="00DA78A1">
      <w:pPr>
        <w:jc w:val="both"/>
      </w:pPr>
    </w:p>
    <w:tbl>
      <w:tblPr>
        <w:tblW w:w="9637" w:type="dxa"/>
        <w:tblInd w:w="72" w:type="dxa"/>
        <w:tblLayout w:type="fixed"/>
        <w:tblCellMar>
          <w:left w:w="70" w:type="dxa"/>
          <w:right w:w="70" w:type="dxa"/>
        </w:tblCellMar>
        <w:tblLook w:val="0000"/>
      </w:tblPr>
      <w:tblGrid>
        <w:gridCol w:w="565"/>
        <w:gridCol w:w="3090"/>
        <w:gridCol w:w="5982"/>
      </w:tblGrid>
      <w:tr w:rsidR="00DA78A1" w:rsidRPr="00DA78A1" w:rsidTr="00562F4F">
        <w:trPr>
          <w:tblHeader/>
        </w:trPr>
        <w:tc>
          <w:tcPr>
            <w:tcW w:w="565"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jc w:val="both"/>
              <w:rPr>
                <w:b/>
              </w:rPr>
            </w:pPr>
            <w:r w:rsidRPr="00DA78A1">
              <w:rPr>
                <w:b/>
              </w:rPr>
              <w:t>№</w:t>
            </w:r>
          </w:p>
          <w:p w:rsidR="00DA78A1" w:rsidRPr="00DA78A1" w:rsidRDefault="00DA78A1" w:rsidP="00DA78A1">
            <w:pPr>
              <w:jc w:val="both"/>
              <w:rPr>
                <w:b/>
              </w:rPr>
            </w:pPr>
            <w:r w:rsidRPr="00DA78A1">
              <w:rPr>
                <w:b/>
              </w:rPr>
              <w:t>п/п</w:t>
            </w:r>
          </w:p>
        </w:tc>
        <w:tc>
          <w:tcPr>
            <w:tcW w:w="3090"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jc w:val="both"/>
              <w:rPr>
                <w:b/>
              </w:rPr>
            </w:pPr>
            <w:r w:rsidRPr="00DA78A1">
              <w:rPr>
                <w:b/>
              </w:rPr>
              <w:t xml:space="preserve">Фамилия, имя, </w:t>
            </w:r>
          </w:p>
          <w:p w:rsidR="00DA78A1" w:rsidRPr="00DA78A1" w:rsidRDefault="00DA78A1" w:rsidP="00DA78A1">
            <w:pPr>
              <w:jc w:val="both"/>
              <w:rPr>
                <w:b/>
              </w:rPr>
            </w:pPr>
            <w:r w:rsidRPr="00DA78A1">
              <w:rPr>
                <w:b/>
              </w:rPr>
              <w:t>отчество</w:t>
            </w:r>
          </w:p>
        </w:tc>
        <w:tc>
          <w:tcPr>
            <w:tcW w:w="5982"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jc w:val="both"/>
              <w:rPr>
                <w:b/>
              </w:rPr>
            </w:pPr>
            <w:r w:rsidRPr="00DA78A1">
              <w:rPr>
                <w:b/>
              </w:rPr>
              <w:t>Должность</w:t>
            </w:r>
          </w:p>
        </w:tc>
      </w:tr>
      <w:tr w:rsidR="00DA78A1" w:rsidRPr="00DA78A1" w:rsidTr="00562F4F">
        <w:trPr>
          <w:tblHeader/>
        </w:trPr>
        <w:tc>
          <w:tcPr>
            <w:tcW w:w="565"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jc w:val="both"/>
            </w:pPr>
            <w:r w:rsidRPr="00DA78A1">
              <w:t>1</w:t>
            </w:r>
          </w:p>
        </w:tc>
        <w:tc>
          <w:tcPr>
            <w:tcW w:w="3090"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jc w:val="both"/>
            </w:pPr>
            <w:r w:rsidRPr="00DA78A1">
              <w:t>Сазанов Андрей Васильевич</w:t>
            </w:r>
          </w:p>
        </w:tc>
        <w:tc>
          <w:tcPr>
            <w:tcW w:w="5982"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jc w:val="both"/>
              <w:rPr>
                <w:b/>
              </w:rPr>
            </w:pPr>
            <w:r w:rsidRPr="00DA78A1">
              <w:rPr>
                <w:spacing w:val="7"/>
              </w:rPr>
              <w:t xml:space="preserve">Глава </w:t>
            </w:r>
            <w:r w:rsidRPr="00DA78A1">
              <w:rPr>
                <w:spacing w:val="-5"/>
              </w:rPr>
              <w:t xml:space="preserve">Чамзинского муниципального района, </w:t>
            </w:r>
            <w:r w:rsidRPr="00DA78A1">
              <w:rPr>
                <w:spacing w:val="-3"/>
              </w:rPr>
              <w:t>председатель комиссии</w:t>
            </w:r>
          </w:p>
        </w:tc>
      </w:tr>
      <w:tr w:rsidR="00DA78A1" w:rsidRPr="00DA78A1" w:rsidTr="00562F4F">
        <w:trPr>
          <w:tblHeader/>
        </w:trPr>
        <w:tc>
          <w:tcPr>
            <w:tcW w:w="565"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2</w:t>
            </w:r>
          </w:p>
        </w:tc>
        <w:tc>
          <w:tcPr>
            <w:tcW w:w="3090"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 xml:space="preserve">Тюрякин </w:t>
            </w:r>
          </w:p>
          <w:p w:rsidR="00DA78A1" w:rsidRPr="00DA78A1" w:rsidRDefault="00DA78A1" w:rsidP="00DA78A1">
            <w:pPr>
              <w:jc w:val="both"/>
            </w:pPr>
            <w:r w:rsidRPr="00DA78A1">
              <w:t>Алексей Юрьевич</w:t>
            </w:r>
          </w:p>
        </w:tc>
        <w:tc>
          <w:tcPr>
            <w:tcW w:w="5982"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shd w:val="clear" w:color="auto" w:fill="FFFFFF"/>
              <w:jc w:val="both"/>
            </w:pPr>
            <w:r w:rsidRPr="00DA78A1">
              <w:t>Заместитель Главы по промышленности, транспорту и строительству</w:t>
            </w:r>
          </w:p>
        </w:tc>
      </w:tr>
      <w:tr w:rsidR="00DA78A1" w:rsidRPr="00DA78A1" w:rsidTr="00562F4F">
        <w:trPr>
          <w:tblHeader/>
        </w:trPr>
        <w:tc>
          <w:tcPr>
            <w:tcW w:w="565"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3</w:t>
            </w:r>
          </w:p>
        </w:tc>
        <w:tc>
          <w:tcPr>
            <w:tcW w:w="3090"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Савельев Антон Александрович</w:t>
            </w:r>
          </w:p>
        </w:tc>
        <w:tc>
          <w:tcPr>
            <w:tcW w:w="5982"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shd w:val="clear" w:color="auto" w:fill="FFFFFF"/>
              <w:jc w:val="both"/>
            </w:pPr>
            <w:r w:rsidRPr="00DA78A1">
              <w:rPr>
                <w:spacing w:val="-3"/>
              </w:rPr>
              <w:t>Начальник</w:t>
            </w:r>
            <w:r w:rsidRPr="00DA78A1">
              <w:rPr>
                <w:spacing w:val="1"/>
              </w:rPr>
              <w:t xml:space="preserve"> ОГИБДД ММО МВД России </w:t>
            </w:r>
            <w:r w:rsidRPr="00DA78A1">
              <w:rPr>
                <w:spacing w:val="-5"/>
              </w:rPr>
              <w:t xml:space="preserve">«Чамзинский», </w:t>
            </w:r>
            <w:r w:rsidRPr="00DA78A1">
              <w:rPr>
                <w:spacing w:val="-3"/>
              </w:rPr>
              <w:t>заместитель председателя комиссии (по согласованию)</w:t>
            </w:r>
          </w:p>
        </w:tc>
      </w:tr>
      <w:tr w:rsidR="00DA78A1" w:rsidRPr="00DA78A1" w:rsidTr="00562F4F">
        <w:trPr>
          <w:tblHeader/>
        </w:trPr>
        <w:tc>
          <w:tcPr>
            <w:tcW w:w="565"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4</w:t>
            </w:r>
          </w:p>
        </w:tc>
        <w:tc>
          <w:tcPr>
            <w:tcW w:w="3090"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Родионова Надежда Ивановна</w:t>
            </w:r>
          </w:p>
        </w:tc>
        <w:tc>
          <w:tcPr>
            <w:tcW w:w="5982"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shd w:val="clear" w:color="auto" w:fill="FFFFFF"/>
              <w:jc w:val="both"/>
              <w:rPr>
                <w:spacing w:val="-3"/>
              </w:rPr>
            </w:pPr>
            <w:r w:rsidRPr="00DA78A1">
              <w:rPr>
                <w:spacing w:val="-3"/>
              </w:rPr>
              <w:t>Начальник управления промышленности, транспорта, строительства и архитектуры</w:t>
            </w:r>
            <w:r w:rsidRPr="00DA78A1">
              <w:t xml:space="preserve"> Администрации Чамзинского муниципального района, секретарь комиссии  </w:t>
            </w:r>
          </w:p>
        </w:tc>
      </w:tr>
      <w:tr w:rsidR="00DA78A1" w:rsidRPr="00DA78A1" w:rsidTr="00562F4F">
        <w:trPr>
          <w:tblHeader/>
        </w:trPr>
        <w:tc>
          <w:tcPr>
            <w:tcW w:w="565"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5</w:t>
            </w:r>
          </w:p>
        </w:tc>
        <w:tc>
          <w:tcPr>
            <w:tcW w:w="3090"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rPr>
                <w:highlight w:val="yellow"/>
              </w:rPr>
            </w:pPr>
            <w:r w:rsidRPr="00DA78A1">
              <w:t>Швейцарова Елена Федоровна</w:t>
            </w:r>
          </w:p>
        </w:tc>
        <w:tc>
          <w:tcPr>
            <w:tcW w:w="5982"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shd w:val="clear" w:color="auto" w:fill="FFFFFF"/>
              <w:jc w:val="both"/>
              <w:rPr>
                <w:highlight w:val="yellow"/>
              </w:rPr>
            </w:pPr>
            <w:r w:rsidRPr="00DA78A1">
              <w:t>Начальник МКУ Чамзинского муниципального района «Единая дежурно-диспетчерская служба», член комиссии</w:t>
            </w:r>
          </w:p>
        </w:tc>
      </w:tr>
      <w:tr w:rsidR="00DA78A1" w:rsidRPr="00DA78A1" w:rsidTr="00562F4F">
        <w:trPr>
          <w:tblHeader/>
        </w:trPr>
        <w:tc>
          <w:tcPr>
            <w:tcW w:w="565"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6</w:t>
            </w:r>
          </w:p>
        </w:tc>
        <w:tc>
          <w:tcPr>
            <w:tcW w:w="3090"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rPr>
                <w:spacing w:val="-6"/>
              </w:rPr>
            </w:pPr>
            <w:r w:rsidRPr="00DA78A1">
              <w:rPr>
                <w:spacing w:val="-6"/>
              </w:rPr>
              <w:t>Великанова Ольга Николаевна</w:t>
            </w:r>
          </w:p>
        </w:tc>
        <w:tc>
          <w:tcPr>
            <w:tcW w:w="5982"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rPr>
                <w:highlight w:val="yellow"/>
              </w:rPr>
            </w:pPr>
            <w:r w:rsidRPr="00DA78A1">
              <w:rPr>
                <w:spacing w:val="-6"/>
              </w:rPr>
              <w:t>Консультант отдела образования управления по социальной работе в Чамзинском муниципальном районе, член комиссии</w:t>
            </w:r>
          </w:p>
        </w:tc>
      </w:tr>
      <w:tr w:rsidR="00DA78A1" w:rsidRPr="00DA78A1" w:rsidTr="00562F4F">
        <w:trPr>
          <w:tblHeader/>
        </w:trPr>
        <w:tc>
          <w:tcPr>
            <w:tcW w:w="565"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7</w:t>
            </w:r>
          </w:p>
        </w:tc>
        <w:tc>
          <w:tcPr>
            <w:tcW w:w="3090" w:type="dxa"/>
            <w:tcBorders>
              <w:top w:val="single" w:sz="6" w:space="0" w:color="auto"/>
              <w:left w:val="single" w:sz="6" w:space="0" w:color="auto"/>
              <w:bottom w:val="single" w:sz="4" w:space="0" w:color="auto"/>
              <w:right w:val="single" w:sz="6" w:space="0" w:color="auto"/>
            </w:tcBorders>
            <w:shd w:val="clear" w:color="auto" w:fill="auto"/>
          </w:tcPr>
          <w:p w:rsidR="00DA78A1" w:rsidRPr="00DA78A1" w:rsidRDefault="00DA78A1" w:rsidP="00DA78A1">
            <w:pPr>
              <w:jc w:val="both"/>
            </w:pPr>
            <w:r w:rsidRPr="00DA78A1">
              <w:t>Малафеев Иван Анатольевич</w:t>
            </w:r>
          </w:p>
        </w:tc>
        <w:tc>
          <w:tcPr>
            <w:tcW w:w="5982" w:type="dxa"/>
            <w:tcBorders>
              <w:top w:val="single" w:sz="6" w:space="0" w:color="auto"/>
              <w:left w:val="single" w:sz="6" w:space="0" w:color="auto"/>
              <w:bottom w:val="single" w:sz="4" w:space="0" w:color="auto"/>
              <w:right w:val="single" w:sz="6" w:space="0" w:color="auto"/>
            </w:tcBorders>
            <w:shd w:val="clear" w:color="auto" w:fill="auto"/>
          </w:tcPr>
          <w:p w:rsidR="00DA78A1" w:rsidRPr="00DA78A1" w:rsidRDefault="00DA78A1" w:rsidP="00DA78A1">
            <w:pPr>
              <w:jc w:val="both"/>
            </w:pPr>
            <w:r w:rsidRPr="00DA78A1">
              <w:t>Начальник Чамзинского и Дубенского ДРСУ АО «Мордовавтодор»,</w:t>
            </w:r>
            <w:r w:rsidRPr="00DA78A1">
              <w:rPr>
                <w:spacing w:val="-5"/>
              </w:rPr>
              <w:t xml:space="preserve"> член комиссии </w:t>
            </w:r>
            <w:r w:rsidRPr="00DA78A1">
              <w:rPr>
                <w:spacing w:val="-3"/>
              </w:rPr>
              <w:t>(по согласованию)</w:t>
            </w:r>
          </w:p>
        </w:tc>
      </w:tr>
      <w:tr w:rsidR="00DA78A1" w:rsidRPr="00DA78A1" w:rsidTr="00562F4F">
        <w:trPr>
          <w:tblHeader/>
        </w:trPr>
        <w:tc>
          <w:tcPr>
            <w:tcW w:w="565"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8</w:t>
            </w:r>
          </w:p>
        </w:tc>
        <w:tc>
          <w:tcPr>
            <w:tcW w:w="3090"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Дергунов Артем Алексеевич</w:t>
            </w:r>
          </w:p>
        </w:tc>
        <w:tc>
          <w:tcPr>
            <w:tcW w:w="5982"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Производитель работ Чамзинского участка  ООО «МАПО-Транс»,</w:t>
            </w:r>
            <w:r w:rsidRPr="00DA78A1">
              <w:rPr>
                <w:spacing w:val="-5"/>
              </w:rPr>
              <w:t xml:space="preserve"> член  комиссии (по согласованию)</w:t>
            </w:r>
          </w:p>
        </w:tc>
      </w:tr>
      <w:tr w:rsidR="00DA78A1" w:rsidRPr="00DA78A1" w:rsidTr="00562F4F">
        <w:trPr>
          <w:tblHeader/>
        </w:trPr>
        <w:tc>
          <w:tcPr>
            <w:tcW w:w="565"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9</w:t>
            </w:r>
          </w:p>
        </w:tc>
        <w:tc>
          <w:tcPr>
            <w:tcW w:w="3090"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 xml:space="preserve">Симонов </w:t>
            </w:r>
          </w:p>
          <w:p w:rsidR="00DA78A1" w:rsidRPr="00DA78A1" w:rsidRDefault="00DA78A1" w:rsidP="00DA78A1">
            <w:pPr>
              <w:jc w:val="both"/>
            </w:pPr>
            <w:r w:rsidRPr="00DA78A1">
              <w:t>Виталий Васильевич</w:t>
            </w:r>
          </w:p>
        </w:tc>
        <w:tc>
          <w:tcPr>
            <w:tcW w:w="5982"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Глава городского поселения Чамзинка,</w:t>
            </w:r>
            <w:r w:rsidRPr="00DA78A1">
              <w:rPr>
                <w:spacing w:val="-5"/>
              </w:rPr>
              <w:t xml:space="preserve"> член комиссии </w:t>
            </w:r>
            <w:r w:rsidRPr="00DA78A1">
              <w:rPr>
                <w:spacing w:val="-3"/>
              </w:rPr>
              <w:t>(по согласованию)</w:t>
            </w:r>
          </w:p>
        </w:tc>
      </w:tr>
      <w:tr w:rsidR="00DA78A1" w:rsidRPr="00DA78A1" w:rsidTr="00562F4F">
        <w:trPr>
          <w:tblHeader/>
        </w:trPr>
        <w:tc>
          <w:tcPr>
            <w:tcW w:w="565"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10</w:t>
            </w:r>
          </w:p>
        </w:tc>
        <w:tc>
          <w:tcPr>
            <w:tcW w:w="3090"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 xml:space="preserve">Жалилов </w:t>
            </w:r>
          </w:p>
          <w:p w:rsidR="00DA78A1" w:rsidRPr="00DA78A1" w:rsidRDefault="00DA78A1" w:rsidP="00DA78A1">
            <w:pPr>
              <w:jc w:val="both"/>
            </w:pPr>
            <w:r w:rsidRPr="00DA78A1">
              <w:t>Ильдар Ильдюсович</w:t>
            </w:r>
          </w:p>
        </w:tc>
        <w:tc>
          <w:tcPr>
            <w:tcW w:w="5982"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tabs>
                <w:tab w:val="left" w:pos="1085"/>
              </w:tabs>
              <w:jc w:val="both"/>
            </w:pPr>
            <w:r w:rsidRPr="00DA78A1">
              <w:t>Глава Комсомольского городского поселения,</w:t>
            </w:r>
            <w:r w:rsidRPr="00DA78A1">
              <w:rPr>
                <w:spacing w:val="-5"/>
              </w:rPr>
              <w:t xml:space="preserve"> член Комиссии </w:t>
            </w:r>
            <w:r w:rsidRPr="00DA78A1">
              <w:rPr>
                <w:spacing w:val="-3"/>
              </w:rPr>
              <w:t>(по согласованию)</w:t>
            </w:r>
          </w:p>
        </w:tc>
      </w:tr>
      <w:tr w:rsidR="00DA78A1" w:rsidRPr="00DA78A1" w:rsidTr="00562F4F">
        <w:trPr>
          <w:tblHeader/>
        </w:trPr>
        <w:tc>
          <w:tcPr>
            <w:tcW w:w="565"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11</w:t>
            </w:r>
          </w:p>
        </w:tc>
        <w:tc>
          <w:tcPr>
            <w:tcW w:w="3090"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rPr>
                <w:spacing w:val="-4"/>
              </w:rPr>
            </w:pPr>
            <w:r w:rsidRPr="00DA78A1">
              <w:rPr>
                <w:spacing w:val="-4"/>
              </w:rPr>
              <w:t xml:space="preserve">Видяйкин  </w:t>
            </w:r>
          </w:p>
          <w:p w:rsidR="00DA78A1" w:rsidRPr="00DA78A1" w:rsidRDefault="00DA78A1" w:rsidP="00DA78A1">
            <w:pPr>
              <w:jc w:val="both"/>
            </w:pPr>
            <w:r w:rsidRPr="00DA78A1">
              <w:rPr>
                <w:spacing w:val="-4"/>
              </w:rPr>
              <w:t xml:space="preserve"> Евгений Иванович   </w:t>
            </w:r>
          </w:p>
        </w:tc>
        <w:tc>
          <w:tcPr>
            <w:tcW w:w="5982"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shd w:val="clear" w:color="auto" w:fill="FFFFFF"/>
              <w:jc w:val="both"/>
            </w:pPr>
            <w:r w:rsidRPr="00DA78A1">
              <w:rPr>
                <w:spacing w:val="-4"/>
              </w:rPr>
              <w:t xml:space="preserve">Начальник Гостехнадзора по </w:t>
            </w:r>
            <w:r w:rsidRPr="00DA78A1">
              <w:rPr>
                <w:spacing w:val="-5"/>
              </w:rPr>
              <w:t xml:space="preserve">Чамзинскому муниципальному району, член комиссии </w:t>
            </w:r>
            <w:r w:rsidRPr="00DA78A1">
              <w:rPr>
                <w:spacing w:val="-3"/>
              </w:rPr>
              <w:t>(по согласованию)</w:t>
            </w:r>
          </w:p>
        </w:tc>
      </w:tr>
      <w:tr w:rsidR="00DA78A1" w:rsidRPr="00DA78A1" w:rsidTr="00562F4F">
        <w:trPr>
          <w:tblHeader/>
        </w:trPr>
        <w:tc>
          <w:tcPr>
            <w:tcW w:w="565"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jc w:val="both"/>
            </w:pPr>
            <w:r w:rsidRPr="00DA78A1">
              <w:t>12</w:t>
            </w:r>
          </w:p>
        </w:tc>
        <w:tc>
          <w:tcPr>
            <w:tcW w:w="3090"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jc w:val="both"/>
              <w:rPr>
                <w:spacing w:val="-5"/>
              </w:rPr>
            </w:pPr>
            <w:r w:rsidRPr="00DA78A1">
              <w:rPr>
                <w:spacing w:val="-5"/>
              </w:rPr>
              <w:t>Николаев</w:t>
            </w:r>
          </w:p>
          <w:p w:rsidR="00DA78A1" w:rsidRPr="00DA78A1" w:rsidRDefault="00DA78A1" w:rsidP="00DA78A1">
            <w:pPr>
              <w:jc w:val="both"/>
              <w:rPr>
                <w:spacing w:val="-4"/>
              </w:rPr>
            </w:pPr>
            <w:r w:rsidRPr="00DA78A1">
              <w:rPr>
                <w:spacing w:val="-5"/>
              </w:rPr>
              <w:t xml:space="preserve"> Сергей Александрович</w:t>
            </w:r>
          </w:p>
        </w:tc>
        <w:tc>
          <w:tcPr>
            <w:tcW w:w="5982" w:type="dxa"/>
            <w:tcBorders>
              <w:top w:val="single" w:sz="6" w:space="0" w:color="auto"/>
              <w:left w:val="single" w:sz="6" w:space="0" w:color="auto"/>
              <w:bottom w:val="single" w:sz="6" w:space="0" w:color="auto"/>
              <w:right w:val="single" w:sz="6" w:space="0" w:color="auto"/>
            </w:tcBorders>
          </w:tcPr>
          <w:p w:rsidR="00DA78A1" w:rsidRPr="00DA78A1" w:rsidRDefault="00DA78A1" w:rsidP="00DA78A1">
            <w:pPr>
              <w:shd w:val="clear" w:color="auto" w:fill="FFFFFF"/>
              <w:jc w:val="both"/>
              <w:rPr>
                <w:spacing w:val="-4"/>
              </w:rPr>
            </w:pPr>
            <w:r w:rsidRPr="00DA78A1">
              <w:rPr>
                <w:spacing w:val="-5"/>
              </w:rPr>
              <w:t xml:space="preserve">Руководитель Чамзинского представительства Российского объединения «Автоюрист», член комиссии </w:t>
            </w:r>
            <w:r w:rsidRPr="00DA78A1">
              <w:rPr>
                <w:spacing w:val="-3"/>
              </w:rPr>
              <w:t>(по согласованию)</w:t>
            </w:r>
          </w:p>
        </w:tc>
      </w:tr>
      <w:tr w:rsidR="00DA78A1" w:rsidRPr="00DA78A1" w:rsidTr="00562F4F">
        <w:trPr>
          <w:tblHeader/>
        </w:trPr>
        <w:tc>
          <w:tcPr>
            <w:tcW w:w="565"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pPr>
            <w:r w:rsidRPr="00DA78A1">
              <w:t>13</w:t>
            </w:r>
          </w:p>
        </w:tc>
        <w:tc>
          <w:tcPr>
            <w:tcW w:w="3090"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jc w:val="both"/>
              <w:rPr>
                <w:spacing w:val="-5"/>
              </w:rPr>
            </w:pPr>
            <w:r w:rsidRPr="00DA78A1">
              <w:rPr>
                <w:spacing w:val="-5"/>
              </w:rPr>
              <w:t>Игонин Артем Евгеньевич</w:t>
            </w:r>
          </w:p>
        </w:tc>
        <w:tc>
          <w:tcPr>
            <w:tcW w:w="5982" w:type="dxa"/>
            <w:tcBorders>
              <w:top w:val="single" w:sz="6" w:space="0" w:color="auto"/>
              <w:left w:val="single" w:sz="6" w:space="0" w:color="auto"/>
              <w:bottom w:val="single" w:sz="4" w:space="0" w:color="auto"/>
              <w:right w:val="single" w:sz="6" w:space="0" w:color="auto"/>
            </w:tcBorders>
          </w:tcPr>
          <w:p w:rsidR="00DA78A1" w:rsidRPr="00DA78A1" w:rsidRDefault="00DA78A1" w:rsidP="00DA78A1">
            <w:pPr>
              <w:shd w:val="clear" w:color="auto" w:fill="FFFFFF"/>
              <w:jc w:val="both"/>
              <w:rPr>
                <w:spacing w:val="-5"/>
              </w:rPr>
            </w:pPr>
            <w:r w:rsidRPr="00DA78A1">
              <w:rPr>
                <w:spacing w:val="-5"/>
              </w:rPr>
              <w:t>Директор ООО «Континент», член комиссии (по согласованию)</w:t>
            </w:r>
          </w:p>
        </w:tc>
      </w:tr>
    </w:tbl>
    <w:p w:rsidR="00DA78A1" w:rsidRPr="00DA78A1" w:rsidRDefault="00DA78A1" w:rsidP="00DA78A1">
      <w:pPr>
        <w:jc w:val="both"/>
        <w:rPr>
          <w:color w:val="000000"/>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autoSpaceDE w:val="0"/>
        <w:autoSpaceDN w:val="0"/>
        <w:adjustRightInd w:val="0"/>
        <w:jc w:val="both"/>
        <w:rPr>
          <w:b/>
        </w:rPr>
      </w:pPr>
    </w:p>
    <w:p w:rsidR="00DA78A1" w:rsidRPr="00DA78A1" w:rsidRDefault="00DA78A1" w:rsidP="00DA78A1">
      <w:pPr>
        <w:jc w:val="both"/>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D05728" w:rsidRPr="00DA78A1" w:rsidRDefault="00D05728" w:rsidP="00DA78A1">
      <w:pPr>
        <w:tabs>
          <w:tab w:val="left" w:pos="-284"/>
        </w:tabs>
        <w:ind w:right="-1" w:firstLine="851"/>
        <w:jc w:val="both"/>
        <w:rPr>
          <w:b/>
        </w:rPr>
      </w:pPr>
    </w:p>
    <w:p w:rsidR="001471BF" w:rsidRPr="00DA78A1" w:rsidRDefault="001471BF" w:rsidP="00DA78A1">
      <w:pPr>
        <w:tabs>
          <w:tab w:val="left" w:pos="-284"/>
        </w:tabs>
        <w:ind w:right="-1" w:firstLine="851"/>
        <w:jc w:val="both"/>
        <w:rPr>
          <w:b/>
        </w:rPr>
      </w:pPr>
      <w:r w:rsidRPr="00DA78A1">
        <w:rPr>
          <w:b/>
        </w:rPr>
        <w:t>Главный редактор:</w:t>
      </w:r>
    </w:p>
    <w:p w:rsidR="001471BF" w:rsidRPr="00DA78A1" w:rsidRDefault="001471BF" w:rsidP="00DA78A1">
      <w:pPr>
        <w:tabs>
          <w:tab w:val="left" w:pos="-284"/>
        </w:tabs>
        <w:ind w:right="-1" w:firstLine="851"/>
        <w:jc w:val="both"/>
        <w:rPr>
          <w:b/>
        </w:rPr>
      </w:pPr>
      <w:r w:rsidRPr="00DA78A1">
        <w:rPr>
          <w:b/>
        </w:rPr>
        <w:t>юрисконсульт юридического отдела</w:t>
      </w:r>
    </w:p>
    <w:p w:rsidR="001471BF" w:rsidRPr="00DA78A1" w:rsidRDefault="001471BF" w:rsidP="00DA78A1">
      <w:pPr>
        <w:tabs>
          <w:tab w:val="left" w:pos="-284"/>
        </w:tabs>
        <w:ind w:right="-1" w:firstLine="851"/>
        <w:jc w:val="both"/>
        <w:rPr>
          <w:b/>
        </w:rPr>
      </w:pPr>
      <w:r w:rsidRPr="00DA78A1">
        <w:rPr>
          <w:b/>
        </w:rPr>
        <w:t xml:space="preserve">администрации </w:t>
      </w:r>
    </w:p>
    <w:p w:rsidR="001471BF" w:rsidRPr="00DA78A1" w:rsidRDefault="001471BF" w:rsidP="00DA78A1">
      <w:pPr>
        <w:tabs>
          <w:tab w:val="left" w:pos="-284"/>
        </w:tabs>
        <w:ind w:right="-1" w:firstLine="851"/>
        <w:jc w:val="both"/>
        <w:rPr>
          <w:b/>
        </w:rPr>
      </w:pPr>
      <w:r w:rsidRPr="00DA78A1">
        <w:rPr>
          <w:b/>
        </w:rPr>
        <w:t xml:space="preserve">Чамзинского муниципального района </w:t>
      </w:r>
      <w:r w:rsidR="00556562" w:rsidRPr="00DA78A1">
        <w:rPr>
          <w:b/>
        </w:rPr>
        <w:t xml:space="preserve">       </w:t>
      </w:r>
      <w:r w:rsidRPr="00DA78A1">
        <w:rPr>
          <w:b/>
        </w:rPr>
        <w:t xml:space="preserve">Е.Н. Спирина                               </w:t>
      </w:r>
    </w:p>
    <w:p w:rsidR="001471BF" w:rsidRPr="00DA78A1" w:rsidRDefault="001471BF" w:rsidP="00DA78A1">
      <w:pPr>
        <w:tabs>
          <w:tab w:val="left" w:pos="-284"/>
        </w:tabs>
        <w:ind w:right="-1" w:firstLine="851"/>
        <w:jc w:val="both"/>
        <w:rPr>
          <w:b/>
        </w:rPr>
      </w:pPr>
    </w:p>
    <w:p w:rsidR="001471BF" w:rsidRPr="00DA78A1" w:rsidRDefault="001471BF" w:rsidP="00DA78A1">
      <w:pPr>
        <w:tabs>
          <w:tab w:val="left" w:pos="-284"/>
        </w:tabs>
        <w:ind w:right="-1" w:firstLine="851"/>
        <w:jc w:val="both"/>
        <w:rPr>
          <w:b/>
        </w:rPr>
      </w:pPr>
      <w:r w:rsidRPr="00DA78A1">
        <w:rPr>
          <w:b/>
        </w:rPr>
        <w:t>адрес: р.п. Чамзинка, ул. Победы, д. 1</w:t>
      </w:r>
    </w:p>
    <w:p w:rsidR="001471BF" w:rsidRPr="00DA78A1" w:rsidRDefault="001471BF" w:rsidP="00DA78A1">
      <w:pPr>
        <w:tabs>
          <w:tab w:val="left" w:pos="-284"/>
        </w:tabs>
        <w:ind w:right="-1" w:firstLine="851"/>
        <w:jc w:val="both"/>
        <w:rPr>
          <w:b/>
        </w:rPr>
      </w:pPr>
      <w:r w:rsidRPr="00DA78A1">
        <w:rPr>
          <w:b/>
        </w:rPr>
        <w:t xml:space="preserve">эл.почта: </w:t>
      </w:r>
      <w:r w:rsidRPr="00DA78A1">
        <w:rPr>
          <w:b/>
          <w:lang w:val="en-US"/>
        </w:rPr>
        <w:t>inform</w:t>
      </w:r>
      <w:r w:rsidRPr="00DA78A1">
        <w:rPr>
          <w:b/>
        </w:rPr>
        <w:t>113@</w:t>
      </w:r>
      <w:r w:rsidRPr="00DA78A1">
        <w:rPr>
          <w:b/>
          <w:lang w:val="en-US"/>
        </w:rPr>
        <w:t>mail</w:t>
      </w:r>
      <w:r w:rsidRPr="00DA78A1">
        <w:rPr>
          <w:b/>
        </w:rPr>
        <w:t>.</w:t>
      </w:r>
      <w:r w:rsidRPr="00DA78A1">
        <w:rPr>
          <w:b/>
          <w:lang w:val="en-US"/>
        </w:rPr>
        <w:t>ru</w:t>
      </w:r>
    </w:p>
    <w:p w:rsidR="002E0945" w:rsidRPr="00DA78A1" w:rsidRDefault="001471BF" w:rsidP="00DA78A1">
      <w:pPr>
        <w:tabs>
          <w:tab w:val="left" w:pos="-284"/>
          <w:tab w:val="left" w:pos="8010"/>
        </w:tabs>
        <w:ind w:right="-1" w:firstLine="851"/>
        <w:jc w:val="both"/>
      </w:pPr>
      <w:r w:rsidRPr="00DA78A1">
        <w:rPr>
          <w:b/>
        </w:rPr>
        <w:t>тел: 2-12-43, 2-12-00 факс: 2-12-00</w:t>
      </w:r>
      <w:r w:rsidR="007D1B8D" w:rsidRPr="00DA78A1">
        <w:tab/>
      </w:r>
    </w:p>
    <w:sectPr w:rsidR="002E0945" w:rsidRPr="00DA78A1" w:rsidSect="00182205">
      <w:pgSz w:w="11906" w:h="16838"/>
      <w:pgMar w:top="1134" w:right="567" w:bottom="425"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A76" w:rsidRDefault="00786A76" w:rsidP="002F337A">
      <w:r>
        <w:separator/>
      </w:r>
    </w:p>
  </w:endnote>
  <w:endnote w:type="continuationSeparator" w:id="0">
    <w:p w:rsidR="00786A76" w:rsidRDefault="00786A76" w:rsidP="002F33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etersburgCTT">
    <w:altName w:val="Times New Roman"/>
    <w:charset w:val="CC"/>
    <w:family w:val="roman"/>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_FuturaOrto">
    <w:altName w:val="Century Gothic"/>
    <w:charset w:val="CC"/>
    <w:family w:val="swiss"/>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Courier">
    <w:panose1 w:val="02070409020205020404"/>
    <w:charset w:val="00"/>
    <w:family w:val="modern"/>
    <w:notTrueType/>
    <w:pitch w:val="fixed"/>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Times New Roman Bold">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Arial Unicode MS"/>
    <w:charset w:val="80"/>
    <w:family w:val="auto"/>
    <w:pitch w:val="default"/>
    <w:sig w:usb0="00000000" w:usb1="00000000" w:usb2="00000000" w:usb3="00000000" w:csb0="00000000"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52266"/>
      <w:docPartObj>
        <w:docPartGallery w:val="Page Numbers (Bottom of Page)"/>
        <w:docPartUnique/>
      </w:docPartObj>
    </w:sdtPr>
    <w:sdtContent>
      <w:p w:rsidR="00562F4F" w:rsidRDefault="00562F4F">
        <w:pPr>
          <w:pStyle w:val="af1"/>
          <w:jc w:val="center"/>
        </w:pPr>
        <w:fldSimple w:instr=" PAGE   \* MERGEFORMAT ">
          <w:r w:rsidR="00230C30">
            <w:rPr>
              <w:noProof/>
            </w:rPr>
            <w:t>441</w:t>
          </w:r>
        </w:fldSimple>
      </w:p>
    </w:sdtContent>
  </w:sdt>
  <w:p w:rsidR="00562F4F" w:rsidRDefault="00562F4F">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A76" w:rsidRDefault="00786A76" w:rsidP="002F337A">
      <w:r>
        <w:separator/>
      </w:r>
    </w:p>
  </w:footnote>
  <w:footnote w:type="continuationSeparator" w:id="0">
    <w:p w:rsidR="00786A76" w:rsidRDefault="00786A76" w:rsidP="002F33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4F" w:rsidRDefault="00562F4F" w:rsidP="0031476F">
    <w:pPr>
      <w:pStyle w:val="af"/>
      <w:framePr w:wrap="around" w:vAnchor="text" w:hAnchor="margin" w:xAlign="right" w:y="1"/>
      <w:rPr>
        <w:rStyle w:val="afffffff"/>
      </w:rPr>
    </w:pPr>
    <w:r>
      <w:rPr>
        <w:rStyle w:val="afffffff"/>
      </w:rPr>
      <w:fldChar w:fldCharType="begin"/>
    </w:r>
    <w:r>
      <w:rPr>
        <w:rStyle w:val="afffffff"/>
      </w:rPr>
      <w:instrText xml:space="preserve">PAGE  </w:instrText>
    </w:r>
    <w:r>
      <w:rPr>
        <w:rStyle w:val="afffffff"/>
      </w:rPr>
      <w:fldChar w:fldCharType="separate"/>
    </w:r>
    <w:r>
      <w:rPr>
        <w:rStyle w:val="afffffff"/>
        <w:noProof/>
      </w:rPr>
      <w:t>3</w:t>
    </w:r>
    <w:r>
      <w:rPr>
        <w:rStyle w:val="afffffff"/>
      </w:rPr>
      <w:fldChar w:fldCharType="end"/>
    </w:r>
  </w:p>
  <w:p w:rsidR="00562F4F" w:rsidRDefault="00562F4F" w:rsidP="0031476F">
    <w:pPr>
      <w:pStyle w:val="af"/>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4F" w:rsidRPr="00E74082" w:rsidRDefault="00562F4F" w:rsidP="0031476F">
    <w:pPr>
      <w:pStyle w:val="af"/>
      <w:framePr w:wrap="around" w:vAnchor="text" w:hAnchor="margin" w:xAlign="right" w:y="1"/>
      <w:rPr>
        <w:rStyle w:val="afffffff"/>
        <w:sz w:val="22"/>
        <w:szCs w:val="22"/>
      </w:rPr>
    </w:pPr>
    <w:r w:rsidRPr="00E74082">
      <w:rPr>
        <w:rStyle w:val="afffffff"/>
        <w:sz w:val="22"/>
        <w:szCs w:val="22"/>
      </w:rPr>
      <w:fldChar w:fldCharType="begin"/>
    </w:r>
    <w:r w:rsidRPr="00E74082">
      <w:rPr>
        <w:rStyle w:val="afffffff"/>
        <w:sz w:val="22"/>
        <w:szCs w:val="22"/>
      </w:rPr>
      <w:instrText xml:space="preserve">PAGE  </w:instrText>
    </w:r>
    <w:r w:rsidRPr="00E74082">
      <w:rPr>
        <w:rStyle w:val="afffffff"/>
        <w:sz w:val="22"/>
        <w:szCs w:val="22"/>
      </w:rPr>
      <w:fldChar w:fldCharType="separate"/>
    </w:r>
    <w:r w:rsidR="00230C30">
      <w:rPr>
        <w:rStyle w:val="afffffff"/>
        <w:noProof/>
        <w:sz w:val="22"/>
        <w:szCs w:val="22"/>
      </w:rPr>
      <w:t>441</w:t>
    </w:r>
    <w:r w:rsidRPr="00E74082">
      <w:rPr>
        <w:rStyle w:val="afffffff"/>
        <w:sz w:val="22"/>
        <w:szCs w:val="22"/>
      </w:rPr>
      <w:fldChar w:fldCharType="end"/>
    </w:r>
  </w:p>
  <w:p w:rsidR="00562F4F" w:rsidRPr="00E74082" w:rsidRDefault="00562F4F" w:rsidP="0031476F">
    <w:pPr>
      <w:pStyle w:val="af"/>
      <w:ind w:right="360"/>
      <w:rPr>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styleLink w:val="46"/>
    <w:lvl w:ilvl="0">
      <w:start w:val="1"/>
      <w:numFmt w:val="none"/>
      <w:suff w:val="nothing"/>
      <w:lvlText w:val=""/>
      <w:lvlJc w:val="left"/>
      <w:pPr>
        <w:tabs>
          <w:tab w:val="num" w:pos="0"/>
        </w:tabs>
        <w:ind w:left="432" w:hanging="432"/>
      </w:pPr>
      <w:rPr>
        <w:rFonts w:ascii="Times New Roman" w:hAnsi="Times New Roman" w:cs="Times New Roman"/>
        <w:sz w:val="28"/>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6"/>
    <w:multiLevelType w:val="multilevel"/>
    <w:tmpl w:val="515CBD12"/>
    <w:name w:val="WW8Num1"/>
    <w:lvl w:ilvl="0">
      <w:start w:val="1"/>
      <w:numFmt w:val="decimal"/>
      <w:lvlText w:val="%1."/>
      <w:lvlJc w:val="left"/>
      <w:pPr>
        <w:tabs>
          <w:tab w:val="num" w:pos="1049"/>
        </w:tabs>
        <w:ind w:left="1049" w:hanging="340"/>
      </w:pPr>
      <w:rPr>
        <w:rFonts w:ascii="Times New Roman" w:eastAsia="Times New Roman" w:hAnsi="Times New Roman" w:cs="Times New Roman"/>
      </w:rPr>
    </w:lvl>
    <w:lvl w:ilvl="1">
      <w:start w:val="1"/>
      <w:numFmt w:val="decimal"/>
      <w:lvlText w:val="%1.%2."/>
      <w:lvlJc w:val="left"/>
      <w:pPr>
        <w:tabs>
          <w:tab w:val="num" w:pos="2109"/>
        </w:tabs>
        <w:ind w:left="2109" w:hanging="720"/>
      </w:pPr>
    </w:lvl>
    <w:lvl w:ilvl="2">
      <w:start w:val="1"/>
      <w:numFmt w:val="decimal"/>
      <w:lvlText w:val="%1.%2.%3."/>
      <w:lvlJc w:val="left"/>
      <w:pPr>
        <w:tabs>
          <w:tab w:val="num" w:pos="2109"/>
        </w:tabs>
        <w:ind w:left="2109" w:hanging="720"/>
      </w:pPr>
    </w:lvl>
    <w:lvl w:ilvl="3">
      <w:start w:val="1"/>
      <w:numFmt w:val="decimal"/>
      <w:lvlText w:val="%1.%2.%3.%4."/>
      <w:lvlJc w:val="left"/>
      <w:pPr>
        <w:tabs>
          <w:tab w:val="num" w:pos="2469"/>
        </w:tabs>
        <w:ind w:left="2469" w:hanging="1080"/>
      </w:pPr>
    </w:lvl>
    <w:lvl w:ilvl="4">
      <w:start w:val="1"/>
      <w:numFmt w:val="decimal"/>
      <w:lvlText w:val="%1.%2.%3.%4.%5."/>
      <w:lvlJc w:val="left"/>
      <w:pPr>
        <w:tabs>
          <w:tab w:val="num" w:pos="2469"/>
        </w:tabs>
        <w:ind w:left="2469" w:hanging="1080"/>
      </w:pPr>
    </w:lvl>
    <w:lvl w:ilvl="5">
      <w:start w:val="1"/>
      <w:numFmt w:val="decimal"/>
      <w:lvlText w:val="%1.%2.%3.%4.%5.%6."/>
      <w:lvlJc w:val="left"/>
      <w:pPr>
        <w:tabs>
          <w:tab w:val="num" w:pos="2829"/>
        </w:tabs>
        <w:ind w:left="2829" w:hanging="1440"/>
      </w:pPr>
    </w:lvl>
    <w:lvl w:ilvl="6">
      <w:start w:val="1"/>
      <w:numFmt w:val="decimal"/>
      <w:lvlText w:val="%1.%2.%3.%4.%5.%6.%7."/>
      <w:lvlJc w:val="left"/>
      <w:pPr>
        <w:tabs>
          <w:tab w:val="num" w:pos="3189"/>
        </w:tabs>
        <w:ind w:left="3189" w:hanging="1800"/>
      </w:pPr>
    </w:lvl>
    <w:lvl w:ilvl="7">
      <w:start w:val="1"/>
      <w:numFmt w:val="decimal"/>
      <w:lvlText w:val="%1.%2.%3.%4.%5.%6.%7.%8."/>
      <w:lvlJc w:val="left"/>
      <w:pPr>
        <w:tabs>
          <w:tab w:val="num" w:pos="3189"/>
        </w:tabs>
        <w:ind w:left="3189" w:hanging="1800"/>
      </w:pPr>
    </w:lvl>
    <w:lvl w:ilvl="8">
      <w:start w:val="1"/>
      <w:numFmt w:val="decimal"/>
      <w:lvlText w:val="%1.%2.%3.%4.%5.%6.%7.%8.%9."/>
      <w:lvlJc w:val="left"/>
      <w:pPr>
        <w:tabs>
          <w:tab w:val="num" w:pos="3549"/>
        </w:tabs>
        <w:ind w:left="3549" w:hanging="2160"/>
      </w:pPr>
    </w:lvl>
  </w:abstractNum>
  <w:abstractNum w:abstractNumId="2">
    <w:nsid w:val="00000007"/>
    <w:multiLevelType w:val="multilevel"/>
    <w:tmpl w:val="00000007"/>
    <w:name w:val="WW8Num2"/>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00000008"/>
    <w:multiLevelType w:val="multilevel"/>
    <w:tmpl w:val="EA267A20"/>
    <w:name w:val="WW8Num4"/>
    <w:lvl w:ilvl="0">
      <w:start w:val="7"/>
      <w:numFmt w:val="decimal"/>
      <w:lvlText w:val="%1."/>
      <w:lvlJc w:val="left"/>
      <w:pPr>
        <w:tabs>
          <w:tab w:val="num" w:pos="540"/>
        </w:tabs>
        <w:ind w:left="540" w:hanging="540"/>
      </w:pPr>
    </w:lvl>
    <w:lvl w:ilvl="1">
      <w:start w:val="1"/>
      <w:numFmt w:val="decimal"/>
      <w:lvlText w:val="%1.%2."/>
      <w:lvlJc w:val="left"/>
      <w:pPr>
        <w:tabs>
          <w:tab w:val="num" w:pos="540"/>
        </w:tabs>
        <w:ind w:left="540" w:hanging="540"/>
      </w:pPr>
    </w:lvl>
    <w:lvl w:ilvl="2">
      <w:start w:val="1"/>
      <w:numFmt w:val="decimal"/>
      <w:lvlText w:val="%1.%2.%3."/>
      <w:lvlJc w:val="left"/>
      <w:pPr>
        <w:tabs>
          <w:tab w:val="num" w:pos="1430"/>
        </w:tabs>
        <w:ind w:left="1430"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00000009"/>
    <w:multiLevelType w:val="multilevel"/>
    <w:tmpl w:val="00000009"/>
    <w:name w:val="WW8Num5"/>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800"/>
        </w:tabs>
        <w:ind w:left="1800" w:hanging="360"/>
      </w:pPr>
      <w:rPr>
        <w:rFonts w:ascii="Wingdings" w:hAnsi="Wingdings"/>
      </w:rPr>
    </w:lvl>
    <w:lvl w:ilvl="2">
      <w:start w:val="39"/>
      <w:numFmt w:val="bullet"/>
      <w:lvlText w:val="-"/>
      <w:lvlJc w:val="left"/>
      <w:pPr>
        <w:tabs>
          <w:tab w:val="num" w:pos="2520"/>
        </w:tabs>
        <w:ind w:left="2520" w:hanging="360"/>
      </w:pPr>
      <w:rPr>
        <w:rFonts w:ascii="Times New Roman" w:hAnsi="Times New Roman" w:cs="Times New Roman"/>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
    <w:nsid w:val="0000000A"/>
    <w:multiLevelType w:val="multilevel"/>
    <w:tmpl w:val="0000000A"/>
    <w:name w:val="WW8Num6"/>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713"/>
        </w:tabs>
        <w:ind w:left="1713"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10"/>
    <w:multiLevelType w:val="multilevel"/>
    <w:tmpl w:val="B0B6C718"/>
    <w:name w:val="WW8Num7"/>
    <w:lvl w:ilvl="0">
      <w:start w:val="10"/>
      <w:numFmt w:val="decimal"/>
      <w:lvlText w:val="%1."/>
      <w:lvlJc w:val="left"/>
      <w:pPr>
        <w:tabs>
          <w:tab w:val="num" w:pos="480"/>
        </w:tabs>
        <w:ind w:left="480" w:hanging="480"/>
      </w:pPr>
    </w:lvl>
    <w:lvl w:ilvl="1">
      <w:start w:val="1"/>
      <w:numFmt w:val="decimal"/>
      <w:lvlText w:val="%1.%2."/>
      <w:lvlJc w:val="left"/>
      <w:pPr>
        <w:tabs>
          <w:tab w:val="num" w:pos="622"/>
        </w:tabs>
        <w:ind w:left="622" w:hanging="480"/>
      </w:pPr>
    </w:lvl>
    <w:lvl w:ilvl="2">
      <w:start w:val="1"/>
      <w:numFmt w:val="decimal"/>
      <w:lvlText w:val="%1.%2.%3."/>
      <w:lvlJc w:val="left"/>
      <w:pPr>
        <w:tabs>
          <w:tab w:val="num" w:pos="1620"/>
        </w:tabs>
        <w:ind w:left="1620" w:hanging="720"/>
      </w:pPr>
      <w:rPr>
        <w:color w:val="auto"/>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00000012"/>
    <w:multiLevelType w:val="multilevel"/>
    <w:tmpl w:val="00000012"/>
    <w:name w:val="WW8Num8"/>
    <w:lvl w:ilvl="0">
      <w:start w:val="7"/>
      <w:numFmt w:val="decimal"/>
      <w:lvlText w:val="%1."/>
      <w:lvlJc w:val="left"/>
      <w:pPr>
        <w:tabs>
          <w:tab w:val="num" w:pos="540"/>
        </w:tabs>
        <w:ind w:left="540" w:hanging="540"/>
      </w:pPr>
    </w:lvl>
    <w:lvl w:ilvl="1">
      <w:start w:val="3"/>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0000013"/>
    <w:multiLevelType w:val="multilevel"/>
    <w:tmpl w:val="00000013"/>
    <w:name w:val="WW8Num9"/>
    <w:lvl w:ilvl="0">
      <w:start w:val="1"/>
      <w:numFmt w:val="bullet"/>
      <w:lvlText w:val=""/>
      <w:lvlJc w:val="left"/>
      <w:pPr>
        <w:tabs>
          <w:tab w:val="num" w:pos="720"/>
        </w:tabs>
        <w:ind w:left="720" w:hanging="360"/>
      </w:pPr>
      <w:rPr>
        <w:rFonts w:ascii="Wingdings" w:hAnsi="Wingdings"/>
        <w:b w:val="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b w:val="0"/>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b w:val="0"/>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b w:val="0"/>
      </w:rPr>
    </w:lvl>
  </w:abstractNum>
  <w:abstractNum w:abstractNumId="9">
    <w:nsid w:val="027579C2"/>
    <w:multiLevelType w:val="multilevel"/>
    <w:tmpl w:val="02757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2E718C1"/>
    <w:multiLevelType w:val="hybridMultilevel"/>
    <w:tmpl w:val="5C92BA58"/>
    <w:lvl w:ilvl="0" w:tplc="874CE1C8">
      <w:start w:val="3"/>
      <w:numFmt w:val="decimal"/>
      <w:lvlText w:val="%1."/>
      <w:lvlJc w:val="left"/>
      <w:pPr>
        <w:ind w:left="1605" w:hanging="360"/>
      </w:pPr>
      <w:rPr>
        <w:rFonts w:hint="default"/>
        <w:sz w:val="22"/>
      </w:r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11">
    <w:nsid w:val="04AF6D38"/>
    <w:multiLevelType w:val="multilevel"/>
    <w:tmpl w:val="04AF6D3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nsid w:val="052B7D82"/>
    <w:multiLevelType w:val="hybridMultilevel"/>
    <w:tmpl w:val="BB2874F0"/>
    <w:name w:val="WW8Num10"/>
    <w:lvl w:ilvl="0" w:tplc="5808C69E">
      <w:start w:val="1"/>
      <w:numFmt w:val="decimal"/>
      <w:lvlText w:val="%1."/>
      <w:lvlJc w:val="left"/>
      <w:pPr>
        <w:ind w:left="720" w:hanging="360"/>
      </w:pPr>
      <w:rPr>
        <w:rFonts w:hint="default"/>
      </w:rPr>
    </w:lvl>
    <w:lvl w:ilvl="1" w:tplc="178EE1A6" w:tentative="1">
      <w:start w:val="1"/>
      <w:numFmt w:val="lowerLetter"/>
      <w:lvlText w:val="%2."/>
      <w:lvlJc w:val="left"/>
      <w:pPr>
        <w:ind w:left="1440" w:hanging="360"/>
      </w:pPr>
    </w:lvl>
    <w:lvl w:ilvl="2" w:tplc="19506A94" w:tentative="1">
      <w:start w:val="1"/>
      <w:numFmt w:val="lowerRoman"/>
      <w:lvlText w:val="%3."/>
      <w:lvlJc w:val="right"/>
      <w:pPr>
        <w:ind w:left="2160" w:hanging="180"/>
      </w:pPr>
    </w:lvl>
    <w:lvl w:ilvl="3" w:tplc="299821FC" w:tentative="1">
      <w:start w:val="1"/>
      <w:numFmt w:val="decimal"/>
      <w:lvlText w:val="%4."/>
      <w:lvlJc w:val="left"/>
      <w:pPr>
        <w:ind w:left="2880" w:hanging="360"/>
      </w:pPr>
    </w:lvl>
    <w:lvl w:ilvl="4" w:tplc="3BDE09F6" w:tentative="1">
      <w:start w:val="1"/>
      <w:numFmt w:val="lowerLetter"/>
      <w:lvlText w:val="%5."/>
      <w:lvlJc w:val="left"/>
      <w:pPr>
        <w:ind w:left="3600" w:hanging="360"/>
      </w:pPr>
    </w:lvl>
    <w:lvl w:ilvl="5" w:tplc="8DC2EBDA" w:tentative="1">
      <w:start w:val="1"/>
      <w:numFmt w:val="lowerRoman"/>
      <w:lvlText w:val="%6."/>
      <w:lvlJc w:val="right"/>
      <w:pPr>
        <w:ind w:left="4320" w:hanging="180"/>
      </w:pPr>
    </w:lvl>
    <w:lvl w:ilvl="6" w:tplc="93629BAC" w:tentative="1">
      <w:start w:val="1"/>
      <w:numFmt w:val="decimal"/>
      <w:lvlText w:val="%7."/>
      <w:lvlJc w:val="left"/>
      <w:pPr>
        <w:ind w:left="5040" w:hanging="360"/>
      </w:pPr>
    </w:lvl>
    <w:lvl w:ilvl="7" w:tplc="BECADA84" w:tentative="1">
      <w:start w:val="1"/>
      <w:numFmt w:val="lowerLetter"/>
      <w:lvlText w:val="%8."/>
      <w:lvlJc w:val="left"/>
      <w:pPr>
        <w:ind w:left="5760" w:hanging="360"/>
      </w:pPr>
    </w:lvl>
    <w:lvl w:ilvl="8" w:tplc="8CBA5820" w:tentative="1">
      <w:start w:val="1"/>
      <w:numFmt w:val="lowerRoman"/>
      <w:lvlText w:val="%9."/>
      <w:lvlJc w:val="right"/>
      <w:pPr>
        <w:ind w:left="6480" w:hanging="180"/>
      </w:pPr>
    </w:lvl>
  </w:abstractNum>
  <w:abstractNum w:abstractNumId="13">
    <w:nsid w:val="0CBE7549"/>
    <w:multiLevelType w:val="multilevel"/>
    <w:tmpl w:val="0CBE754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3C409EB"/>
    <w:multiLevelType w:val="multilevel"/>
    <w:tmpl w:val="13C409EB"/>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4937020"/>
    <w:multiLevelType w:val="hybridMultilevel"/>
    <w:tmpl w:val="5C92BA58"/>
    <w:lvl w:ilvl="0" w:tplc="874CE1C8">
      <w:start w:val="3"/>
      <w:numFmt w:val="decimal"/>
      <w:lvlText w:val="%1."/>
      <w:lvlJc w:val="left"/>
      <w:pPr>
        <w:ind w:left="1605" w:hanging="360"/>
      </w:pPr>
      <w:rPr>
        <w:rFonts w:hint="default"/>
        <w:sz w:val="22"/>
      </w:r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16">
    <w:nsid w:val="1B4B3B34"/>
    <w:multiLevelType w:val="hybridMultilevel"/>
    <w:tmpl w:val="C82852AA"/>
    <w:lvl w:ilvl="0" w:tplc="FDC07666">
      <w:start w:val="3"/>
      <w:numFmt w:val="decimal"/>
      <w:lvlText w:val="%1."/>
      <w:lvlJc w:val="left"/>
      <w:pPr>
        <w:tabs>
          <w:tab w:val="num" w:pos="1245"/>
        </w:tabs>
        <w:ind w:left="12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28A16A6"/>
    <w:multiLevelType w:val="hybridMultilevel"/>
    <w:tmpl w:val="F754EFBE"/>
    <w:lvl w:ilvl="0" w:tplc="15E65C44">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34FE2945"/>
    <w:multiLevelType w:val="multilevel"/>
    <w:tmpl w:val="34FE2945"/>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5652F96"/>
    <w:multiLevelType w:val="multilevel"/>
    <w:tmpl w:val="35652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BF03768"/>
    <w:multiLevelType w:val="hybridMultilevel"/>
    <w:tmpl w:val="D118168A"/>
    <w:lvl w:ilvl="0" w:tplc="F7A63C26">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3F0154F9"/>
    <w:multiLevelType w:val="hybridMultilevel"/>
    <w:tmpl w:val="5C92BA58"/>
    <w:lvl w:ilvl="0" w:tplc="874CE1C8">
      <w:start w:val="3"/>
      <w:numFmt w:val="decimal"/>
      <w:lvlText w:val="%1."/>
      <w:lvlJc w:val="left"/>
      <w:pPr>
        <w:ind w:left="1605" w:hanging="360"/>
      </w:pPr>
      <w:rPr>
        <w:rFonts w:hint="default"/>
        <w:sz w:val="22"/>
      </w:r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22">
    <w:nsid w:val="40361271"/>
    <w:multiLevelType w:val="multilevel"/>
    <w:tmpl w:val="4036127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C785608"/>
    <w:multiLevelType w:val="multilevel"/>
    <w:tmpl w:val="4C785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1F03D11"/>
    <w:multiLevelType w:val="multilevel"/>
    <w:tmpl w:val="51F03D1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1FA2D14"/>
    <w:multiLevelType w:val="multilevel"/>
    <w:tmpl w:val="51FA2D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36C0CCF"/>
    <w:multiLevelType w:val="multilevel"/>
    <w:tmpl w:val="536C0CCF"/>
    <w:lvl w:ilvl="0">
      <w:start w:val="1"/>
      <w:numFmt w:val="bullet"/>
      <w:lvlText w:val=""/>
      <w:lvlJc w:val="left"/>
      <w:pPr>
        <w:tabs>
          <w:tab w:val="num" w:pos="643"/>
        </w:tabs>
        <w:ind w:left="643"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8D534CC"/>
    <w:multiLevelType w:val="multilevel"/>
    <w:tmpl w:val="56E2B436"/>
    <w:styleLink w:val="WW8Num1"/>
    <w:lvl w:ilvl="0">
      <w:start w:val="1"/>
      <w:numFmt w:val="none"/>
      <w:lvlText w:val="%1"/>
      <w:lvlJc w:val="left"/>
      <w:pPr>
        <w:ind w:left="0" w:firstLine="0"/>
      </w:pPr>
      <w:rPr>
        <w:sz w:val="28"/>
        <w:szCs w:val="28"/>
      </w:r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8">
    <w:nsid w:val="5B215436"/>
    <w:multiLevelType w:val="multilevel"/>
    <w:tmpl w:val="5B21543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C1F6546"/>
    <w:multiLevelType w:val="multilevel"/>
    <w:tmpl w:val="5C1F6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666E57B6"/>
    <w:multiLevelType w:val="multilevel"/>
    <w:tmpl w:val="666E57B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nsid w:val="67CF4D48"/>
    <w:multiLevelType w:val="multilevel"/>
    <w:tmpl w:val="67CF4D4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6A1C0E01"/>
    <w:multiLevelType w:val="multilevel"/>
    <w:tmpl w:val="6A1C0E01"/>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3">
    <w:nsid w:val="6A5B786D"/>
    <w:multiLevelType w:val="multilevel"/>
    <w:tmpl w:val="A24E07E2"/>
    <w:lvl w:ilvl="0">
      <w:start w:val="1"/>
      <w:numFmt w:val="decimal"/>
      <w:lvlText w:val="%1."/>
      <w:lvlJc w:val="left"/>
      <w:pPr>
        <w:ind w:left="1083" w:hanging="375"/>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4">
    <w:nsid w:val="6B747ECF"/>
    <w:multiLevelType w:val="multilevel"/>
    <w:tmpl w:val="5EB2599C"/>
    <w:styleLink w:val="WWNum1"/>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nsid w:val="6BB54B36"/>
    <w:multiLevelType w:val="multilevel"/>
    <w:tmpl w:val="2494B1EA"/>
    <w:styleLink w:val="WW8Num3"/>
    <w:lvl w:ilvl="0">
      <w:numFmt w:val="bullet"/>
      <w:pStyle w:val="a"/>
      <w:lvlText w:val=""/>
      <w:lvlJc w:val="left"/>
      <w:pPr>
        <w:ind w:left="360" w:hanging="360"/>
      </w:pPr>
      <w:rPr>
        <w:rFonts w:ascii="Symbol" w:hAnsi="Symbol"/>
        <w:sz w:val="28"/>
        <w:szCs w:val="28"/>
      </w:rPr>
    </w:lvl>
    <w:lvl w:ilvl="1">
      <w:numFmt w:val="bullet"/>
      <w:lvlText w:val=""/>
      <w:lvlJc w:val="left"/>
      <w:pPr>
        <w:ind w:left="720" w:hanging="360"/>
      </w:pPr>
      <w:rPr>
        <w:rFonts w:ascii="Symbol" w:hAnsi="Symbol"/>
        <w:sz w:val="28"/>
        <w:szCs w:val="28"/>
      </w:rPr>
    </w:lvl>
    <w:lvl w:ilvl="2">
      <w:numFmt w:val="bullet"/>
      <w:lvlText w:val=""/>
      <w:lvlJc w:val="left"/>
      <w:pPr>
        <w:ind w:left="1080" w:hanging="360"/>
      </w:pPr>
      <w:rPr>
        <w:rFonts w:ascii="Symbol" w:hAnsi="Symbol"/>
        <w:sz w:val="28"/>
        <w:szCs w:val="28"/>
      </w:rPr>
    </w:lvl>
    <w:lvl w:ilvl="3">
      <w:numFmt w:val="bullet"/>
      <w:lvlText w:val=""/>
      <w:lvlJc w:val="left"/>
      <w:pPr>
        <w:ind w:left="1440" w:hanging="360"/>
      </w:pPr>
      <w:rPr>
        <w:rFonts w:ascii="Symbol" w:hAnsi="Symbol"/>
        <w:sz w:val="28"/>
        <w:szCs w:val="28"/>
      </w:rPr>
    </w:lvl>
    <w:lvl w:ilvl="4">
      <w:numFmt w:val="bullet"/>
      <w:lvlText w:val=""/>
      <w:lvlJc w:val="left"/>
      <w:pPr>
        <w:ind w:left="1800" w:hanging="360"/>
      </w:pPr>
      <w:rPr>
        <w:rFonts w:ascii="Symbol" w:hAnsi="Symbol"/>
        <w:sz w:val="28"/>
        <w:szCs w:val="28"/>
      </w:rPr>
    </w:lvl>
    <w:lvl w:ilvl="5">
      <w:numFmt w:val="bullet"/>
      <w:lvlText w:val=""/>
      <w:lvlJc w:val="left"/>
      <w:pPr>
        <w:ind w:left="2160" w:hanging="360"/>
      </w:pPr>
      <w:rPr>
        <w:rFonts w:ascii="Symbol" w:hAnsi="Symbol"/>
        <w:sz w:val="28"/>
        <w:szCs w:val="28"/>
      </w:rPr>
    </w:lvl>
    <w:lvl w:ilvl="6">
      <w:numFmt w:val="bullet"/>
      <w:lvlText w:val=""/>
      <w:lvlJc w:val="left"/>
      <w:pPr>
        <w:ind w:left="2520" w:hanging="360"/>
      </w:pPr>
      <w:rPr>
        <w:rFonts w:ascii="Symbol" w:hAnsi="Symbol"/>
        <w:sz w:val="28"/>
        <w:szCs w:val="28"/>
      </w:rPr>
    </w:lvl>
    <w:lvl w:ilvl="7">
      <w:numFmt w:val="bullet"/>
      <w:lvlText w:val=""/>
      <w:lvlJc w:val="left"/>
      <w:pPr>
        <w:ind w:left="2880" w:hanging="360"/>
      </w:pPr>
      <w:rPr>
        <w:rFonts w:ascii="Symbol" w:hAnsi="Symbol"/>
        <w:sz w:val="28"/>
        <w:szCs w:val="28"/>
      </w:rPr>
    </w:lvl>
    <w:lvl w:ilvl="8">
      <w:numFmt w:val="bullet"/>
      <w:lvlText w:val=""/>
      <w:lvlJc w:val="left"/>
      <w:pPr>
        <w:ind w:left="3240" w:hanging="360"/>
      </w:pPr>
      <w:rPr>
        <w:rFonts w:ascii="Symbol" w:hAnsi="Symbol"/>
        <w:sz w:val="28"/>
        <w:szCs w:val="28"/>
      </w:rPr>
    </w:lvl>
  </w:abstractNum>
  <w:abstractNum w:abstractNumId="36">
    <w:nsid w:val="6CBE7DFF"/>
    <w:multiLevelType w:val="multilevel"/>
    <w:tmpl w:val="6CBE7D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D3C6025"/>
    <w:multiLevelType w:val="multilevel"/>
    <w:tmpl w:val="6D3C6025"/>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FCC3D7F"/>
    <w:multiLevelType w:val="multilevel"/>
    <w:tmpl w:val="DC3A1BC6"/>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9">
    <w:nsid w:val="730977EB"/>
    <w:multiLevelType w:val="multilevel"/>
    <w:tmpl w:val="730977EB"/>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7B082E5F"/>
    <w:multiLevelType w:val="multilevel"/>
    <w:tmpl w:val="7B082E5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7B49651C"/>
    <w:multiLevelType w:val="multilevel"/>
    <w:tmpl w:val="7B496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7D0F6E14"/>
    <w:multiLevelType w:val="multilevel"/>
    <w:tmpl w:val="7D0F6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DEC2848"/>
    <w:multiLevelType w:val="multilevel"/>
    <w:tmpl w:val="E3D891AA"/>
    <w:styleLink w:val="4"/>
    <w:lvl w:ilvl="0">
      <w:start w:val="2"/>
      <w:numFmt w:val="decimal"/>
      <w:lvlText w:val="%1."/>
      <w:lvlJc w:val="left"/>
      <w:pPr>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7FB80462"/>
    <w:multiLevelType w:val="multilevel"/>
    <w:tmpl w:val="7FB80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35"/>
  </w:num>
  <w:num w:numId="3">
    <w:abstractNumId w:val="0"/>
  </w:num>
  <w:num w:numId="4">
    <w:abstractNumId w:val="43"/>
  </w:num>
  <w:num w:numId="5">
    <w:abstractNumId w:val="27"/>
  </w:num>
  <w:num w:numId="6">
    <w:abstractNumId w:val="17"/>
  </w:num>
  <w:num w:numId="7">
    <w:abstractNumId w:val="33"/>
  </w:num>
  <w:num w:numId="8">
    <w:abstractNumId w:val="38"/>
  </w:num>
  <w:num w:numId="9">
    <w:abstractNumId w:val="25"/>
  </w:num>
  <w:num w:numId="10">
    <w:abstractNumId w:val="32"/>
  </w:num>
  <w:num w:numId="11">
    <w:abstractNumId w:val="31"/>
  </w:num>
  <w:num w:numId="12">
    <w:abstractNumId w:val="44"/>
  </w:num>
  <w:num w:numId="13">
    <w:abstractNumId w:val="40"/>
  </w:num>
  <w:num w:numId="14">
    <w:abstractNumId w:val="28"/>
  </w:num>
  <w:num w:numId="15">
    <w:abstractNumId w:val="26"/>
  </w:num>
  <w:num w:numId="16">
    <w:abstractNumId w:val="14"/>
  </w:num>
  <w:num w:numId="17">
    <w:abstractNumId w:val="30"/>
  </w:num>
  <w:num w:numId="18">
    <w:abstractNumId w:val="11"/>
  </w:num>
  <w:num w:numId="19">
    <w:abstractNumId w:val="29"/>
  </w:num>
  <w:num w:numId="20">
    <w:abstractNumId w:val="23"/>
  </w:num>
  <w:num w:numId="21">
    <w:abstractNumId w:val="18"/>
  </w:num>
  <w:num w:numId="22">
    <w:abstractNumId w:val="22"/>
  </w:num>
  <w:num w:numId="23">
    <w:abstractNumId w:val="24"/>
  </w:num>
  <w:num w:numId="24">
    <w:abstractNumId w:val="9"/>
  </w:num>
  <w:num w:numId="25">
    <w:abstractNumId w:val="19"/>
  </w:num>
  <w:num w:numId="26">
    <w:abstractNumId w:val="37"/>
  </w:num>
  <w:num w:numId="27">
    <w:abstractNumId w:val="42"/>
  </w:num>
  <w:num w:numId="28">
    <w:abstractNumId w:val="13"/>
  </w:num>
  <w:num w:numId="29">
    <w:abstractNumId w:val="39"/>
  </w:num>
  <w:num w:numId="30">
    <w:abstractNumId w:val="41"/>
  </w:num>
  <w:num w:numId="31">
    <w:abstractNumId w:val="36"/>
  </w:num>
  <w:num w:numId="3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21"/>
  </w:num>
  <w:num w:numId="35">
    <w:abstractNumId w:val="10"/>
  </w:num>
  <w:num w:numId="36">
    <w:abstractNumId w:val="2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hdrShapeDefaults>
    <o:shapedefaults v:ext="edit" spidmax="44034"/>
  </w:hdrShapeDefaults>
  <w:footnotePr>
    <w:footnote w:id="-1"/>
    <w:footnote w:id="0"/>
  </w:footnotePr>
  <w:endnotePr>
    <w:endnote w:id="-1"/>
    <w:endnote w:id="0"/>
  </w:endnotePr>
  <w:compat/>
  <w:rsids>
    <w:rsidRoot w:val="00834119"/>
    <w:rsid w:val="00010508"/>
    <w:rsid w:val="00010BFF"/>
    <w:rsid w:val="000120CD"/>
    <w:rsid w:val="0001682E"/>
    <w:rsid w:val="00017339"/>
    <w:rsid w:val="00017F44"/>
    <w:rsid w:val="000378A6"/>
    <w:rsid w:val="000408CF"/>
    <w:rsid w:val="00043C68"/>
    <w:rsid w:val="00044508"/>
    <w:rsid w:val="00044A0E"/>
    <w:rsid w:val="00044A89"/>
    <w:rsid w:val="00046BF8"/>
    <w:rsid w:val="00050884"/>
    <w:rsid w:val="000511D9"/>
    <w:rsid w:val="0005141B"/>
    <w:rsid w:val="000526EE"/>
    <w:rsid w:val="0005761C"/>
    <w:rsid w:val="00062EFD"/>
    <w:rsid w:val="000673F7"/>
    <w:rsid w:val="00072ECB"/>
    <w:rsid w:val="00073725"/>
    <w:rsid w:val="000745BF"/>
    <w:rsid w:val="00077FDE"/>
    <w:rsid w:val="00080C71"/>
    <w:rsid w:val="00084FF2"/>
    <w:rsid w:val="0008597F"/>
    <w:rsid w:val="00091A66"/>
    <w:rsid w:val="000974F5"/>
    <w:rsid w:val="00097DA8"/>
    <w:rsid w:val="000A36F0"/>
    <w:rsid w:val="000A531F"/>
    <w:rsid w:val="000A5BA0"/>
    <w:rsid w:val="000A6079"/>
    <w:rsid w:val="000B5436"/>
    <w:rsid w:val="000B54B8"/>
    <w:rsid w:val="000B7F30"/>
    <w:rsid w:val="000C0FC4"/>
    <w:rsid w:val="000C1F02"/>
    <w:rsid w:val="000C23CA"/>
    <w:rsid w:val="000C28CC"/>
    <w:rsid w:val="000C51A9"/>
    <w:rsid w:val="000C5A32"/>
    <w:rsid w:val="000D3B94"/>
    <w:rsid w:val="000D52BF"/>
    <w:rsid w:val="000E5623"/>
    <w:rsid w:val="000E5F0F"/>
    <w:rsid w:val="000E6690"/>
    <w:rsid w:val="000E7F53"/>
    <w:rsid w:val="000F1ECA"/>
    <w:rsid w:val="000F799D"/>
    <w:rsid w:val="0011204B"/>
    <w:rsid w:val="0011591C"/>
    <w:rsid w:val="0012018E"/>
    <w:rsid w:val="0012046C"/>
    <w:rsid w:val="00123C85"/>
    <w:rsid w:val="00123DFB"/>
    <w:rsid w:val="0013280B"/>
    <w:rsid w:val="00132E9A"/>
    <w:rsid w:val="0013604E"/>
    <w:rsid w:val="00142CA0"/>
    <w:rsid w:val="00143C02"/>
    <w:rsid w:val="00143D12"/>
    <w:rsid w:val="00145244"/>
    <w:rsid w:val="0014535B"/>
    <w:rsid w:val="001471BF"/>
    <w:rsid w:val="00147369"/>
    <w:rsid w:val="0014736B"/>
    <w:rsid w:val="00151226"/>
    <w:rsid w:val="00152CB3"/>
    <w:rsid w:val="00153863"/>
    <w:rsid w:val="0015621E"/>
    <w:rsid w:val="0015698B"/>
    <w:rsid w:val="00161BF9"/>
    <w:rsid w:val="00161DAD"/>
    <w:rsid w:val="00163463"/>
    <w:rsid w:val="0016771E"/>
    <w:rsid w:val="001719DF"/>
    <w:rsid w:val="00175D51"/>
    <w:rsid w:val="0018187D"/>
    <w:rsid w:val="00182205"/>
    <w:rsid w:val="00185339"/>
    <w:rsid w:val="001915E6"/>
    <w:rsid w:val="00195BFB"/>
    <w:rsid w:val="001969DC"/>
    <w:rsid w:val="001A3188"/>
    <w:rsid w:val="001B3EAE"/>
    <w:rsid w:val="001B4214"/>
    <w:rsid w:val="001B59BD"/>
    <w:rsid w:val="001C07A9"/>
    <w:rsid w:val="001C5215"/>
    <w:rsid w:val="001C7D47"/>
    <w:rsid w:val="001D4497"/>
    <w:rsid w:val="001D45A5"/>
    <w:rsid w:val="001D6310"/>
    <w:rsid w:val="001D675C"/>
    <w:rsid w:val="001E3F3C"/>
    <w:rsid w:val="001E40E4"/>
    <w:rsid w:val="001E494C"/>
    <w:rsid w:val="001E4A76"/>
    <w:rsid w:val="001F0DBA"/>
    <w:rsid w:val="001F4F0A"/>
    <w:rsid w:val="00203708"/>
    <w:rsid w:val="002054AA"/>
    <w:rsid w:val="00207427"/>
    <w:rsid w:val="0020786A"/>
    <w:rsid w:val="002137EB"/>
    <w:rsid w:val="0021459A"/>
    <w:rsid w:val="00215D1F"/>
    <w:rsid w:val="002166F7"/>
    <w:rsid w:val="00216F18"/>
    <w:rsid w:val="00221B92"/>
    <w:rsid w:val="00224E99"/>
    <w:rsid w:val="00227CBD"/>
    <w:rsid w:val="00230C30"/>
    <w:rsid w:val="00234423"/>
    <w:rsid w:val="00235D96"/>
    <w:rsid w:val="002408DB"/>
    <w:rsid w:val="00242F8F"/>
    <w:rsid w:val="002467FE"/>
    <w:rsid w:val="002471D6"/>
    <w:rsid w:val="00247612"/>
    <w:rsid w:val="00251974"/>
    <w:rsid w:val="00265411"/>
    <w:rsid w:val="002701D0"/>
    <w:rsid w:val="00272865"/>
    <w:rsid w:val="0027550B"/>
    <w:rsid w:val="0027593D"/>
    <w:rsid w:val="00276622"/>
    <w:rsid w:val="00281B59"/>
    <w:rsid w:val="00283655"/>
    <w:rsid w:val="00287AC3"/>
    <w:rsid w:val="00287E6E"/>
    <w:rsid w:val="002926BA"/>
    <w:rsid w:val="00292F46"/>
    <w:rsid w:val="00294BB9"/>
    <w:rsid w:val="002960F2"/>
    <w:rsid w:val="0029788C"/>
    <w:rsid w:val="002A07A5"/>
    <w:rsid w:val="002A4A7C"/>
    <w:rsid w:val="002B46AE"/>
    <w:rsid w:val="002B4B23"/>
    <w:rsid w:val="002C3B73"/>
    <w:rsid w:val="002C537E"/>
    <w:rsid w:val="002C546C"/>
    <w:rsid w:val="002C6B9C"/>
    <w:rsid w:val="002D0D43"/>
    <w:rsid w:val="002D1ACD"/>
    <w:rsid w:val="002D28A8"/>
    <w:rsid w:val="002D4CC1"/>
    <w:rsid w:val="002D4FA5"/>
    <w:rsid w:val="002E0945"/>
    <w:rsid w:val="002E25B4"/>
    <w:rsid w:val="002F337A"/>
    <w:rsid w:val="002F6E58"/>
    <w:rsid w:val="00301C6C"/>
    <w:rsid w:val="00307D98"/>
    <w:rsid w:val="00311DA4"/>
    <w:rsid w:val="00312DF3"/>
    <w:rsid w:val="0031476F"/>
    <w:rsid w:val="003311BE"/>
    <w:rsid w:val="00334E14"/>
    <w:rsid w:val="00336D73"/>
    <w:rsid w:val="0034036E"/>
    <w:rsid w:val="003444A4"/>
    <w:rsid w:val="00345418"/>
    <w:rsid w:val="00351388"/>
    <w:rsid w:val="00356145"/>
    <w:rsid w:val="00362738"/>
    <w:rsid w:val="00362E74"/>
    <w:rsid w:val="00363830"/>
    <w:rsid w:val="003646AA"/>
    <w:rsid w:val="003650B8"/>
    <w:rsid w:val="003759EE"/>
    <w:rsid w:val="003811F7"/>
    <w:rsid w:val="0038284D"/>
    <w:rsid w:val="0038630F"/>
    <w:rsid w:val="00392CB4"/>
    <w:rsid w:val="00395119"/>
    <w:rsid w:val="003975CA"/>
    <w:rsid w:val="003A075C"/>
    <w:rsid w:val="003A1C09"/>
    <w:rsid w:val="003A1F92"/>
    <w:rsid w:val="003A6ADA"/>
    <w:rsid w:val="003B1A3E"/>
    <w:rsid w:val="003B3410"/>
    <w:rsid w:val="003B3F6A"/>
    <w:rsid w:val="003B7080"/>
    <w:rsid w:val="003B7E1C"/>
    <w:rsid w:val="003C7A8D"/>
    <w:rsid w:val="003D02CC"/>
    <w:rsid w:val="003D5918"/>
    <w:rsid w:val="003E6B91"/>
    <w:rsid w:val="0040031E"/>
    <w:rsid w:val="0040079D"/>
    <w:rsid w:val="00401641"/>
    <w:rsid w:val="00403C7A"/>
    <w:rsid w:val="0040565B"/>
    <w:rsid w:val="004078B5"/>
    <w:rsid w:val="00407CFA"/>
    <w:rsid w:val="00412B2A"/>
    <w:rsid w:val="0041373C"/>
    <w:rsid w:val="004148A3"/>
    <w:rsid w:val="00414BA4"/>
    <w:rsid w:val="00424910"/>
    <w:rsid w:val="004255C6"/>
    <w:rsid w:val="00427BA0"/>
    <w:rsid w:val="00431432"/>
    <w:rsid w:val="004360FD"/>
    <w:rsid w:val="004446E7"/>
    <w:rsid w:val="00447B2E"/>
    <w:rsid w:val="00452068"/>
    <w:rsid w:val="00460B4C"/>
    <w:rsid w:val="004700C5"/>
    <w:rsid w:val="00473BCA"/>
    <w:rsid w:val="00474577"/>
    <w:rsid w:val="00476308"/>
    <w:rsid w:val="004778EF"/>
    <w:rsid w:val="0048120D"/>
    <w:rsid w:val="00481DAE"/>
    <w:rsid w:val="00483FA2"/>
    <w:rsid w:val="004878C5"/>
    <w:rsid w:val="004977FB"/>
    <w:rsid w:val="004A15E2"/>
    <w:rsid w:val="004A19E7"/>
    <w:rsid w:val="004A3996"/>
    <w:rsid w:val="004A3DDD"/>
    <w:rsid w:val="004A5B65"/>
    <w:rsid w:val="004B58CC"/>
    <w:rsid w:val="004C008A"/>
    <w:rsid w:val="004C00A1"/>
    <w:rsid w:val="004C221C"/>
    <w:rsid w:val="004C3712"/>
    <w:rsid w:val="004C7C7D"/>
    <w:rsid w:val="004C7E8C"/>
    <w:rsid w:val="004D11E4"/>
    <w:rsid w:val="004D3C8F"/>
    <w:rsid w:val="004E17C2"/>
    <w:rsid w:val="004E5AB0"/>
    <w:rsid w:val="004F624D"/>
    <w:rsid w:val="00500885"/>
    <w:rsid w:val="0050327F"/>
    <w:rsid w:val="005036BB"/>
    <w:rsid w:val="005064A6"/>
    <w:rsid w:val="00507B53"/>
    <w:rsid w:val="005104A5"/>
    <w:rsid w:val="00512E90"/>
    <w:rsid w:val="00522635"/>
    <w:rsid w:val="005244CA"/>
    <w:rsid w:val="005249B0"/>
    <w:rsid w:val="00525D5C"/>
    <w:rsid w:val="00531C15"/>
    <w:rsid w:val="0053340A"/>
    <w:rsid w:val="00537FD0"/>
    <w:rsid w:val="00541512"/>
    <w:rsid w:val="00546000"/>
    <w:rsid w:val="00546B14"/>
    <w:rsid w:val="00547DD2"/>
    <w:rsid w:val="005528A2"/>
    <w:rsid w:val="00556562"/>
    <w:rsid w:val="00556B85"/>
    <w:rsid w:val="00562745"/>
    <w:rsid w:val="00562F4F"/>
    <w:rsid w:val="0056478F"/>
    <w:rsid w:val="005653A6"/>
    <w:rsid w:val="00567D5A"/>
    <w:rsid w:val="005705B4"/>
    <w:rsid w:val="0057237F"/>
    <w:rsid w:val="005730FE"/>
    <w:rsid w:val="005742CF"/>
    <w:rsid w:val="005870E1"/>
    <w:rsid w:val="00591429"/>
    <w:rsid w:val="00591444"/>
    <w:rsid w:val="005915E2"/>
    <w:rsid w:val="005928F7"/>
    <w:rsid w:val="00595481"/>
    <w:rsid w:val="0059779E"/>
    <w:rsid w:val="005A048F"/>
    <w:rsid w:val="005A31DF"/>
    <w:rsid w:val="005A4F9C"/>
    <w:rsid w:val="005A564C"/>
    <w:rsid w:val="005A6021"/>
    <w:rsid w:val="005A6540"/>
    <w:rsid w:val="005B1BC2"/>
    <w:rsid w:val="005B6698"/>
    <w:rsid w:val="005C198A"/>
    <w:rsid w:val="005C2F2E"/>
    <w:rsid w:val="005C38CC"/>
    <w:rsid w:val="005C4B72"/>
    <w:rsid w:val="005C6A6D"/>
    <w:rsid w:val="005D14DA"/>
    <w:rsid w:val="005D48F8"/>
    <w:rsid w:val="005D4A1E"/>
    <w:rsid w:val="005E043B"/>
    <w:rsid w:val="005F0D7F"/>
    <w:rsid w:val="006005E8"/>
    <w:rsid w:val="00601B4E"/>
    <w:rsid w:val="00605CD0"/>
    <w:rsid w:val="00614707"/>
    <w:rsid w:val="00615DE4"/>
    <w:rsid w:val="00624EA6"/>
    <w:rsid w:val="00627844"/>
    <w:rsid w:val="006340BA"/>
    <w:rsid w:val="006362CD"/>
    <w:rsid w:val="00637D0A"/>
    <w:rsid w:val="00642F71"/>
    <w:rsid w:val="006549B1"/>
    <w:rsid w:val="006722C0"/>
    <w:rsid w:val="00677E9C"/>
    <w:rsid w:val="00680BB3"/>
    <w:rsid w:val="006833EC"/>
    <w:rsid w:val="00687898"/>
    <w:rsid w:val="006934A1"/>
    <w:rsid w:val="0069522D"/>
    <w:rsid w:val="006A3AD3"/>
    <w:rsid w:val="006B00CB"/>
    <w:rsid w:val="006B1850"/>
    <w:rsid w:val="006B23AC"/>
    <w:rsid w:val="006B6611"/>
    <w:rsid w:val="006B7852"/>
    <w:rsid w:val="006C0222"/>
    <w:rsid w:val="006C096F"/>
    <w:rsid w:val="006C3294"/>
    <w:rsid w:val="006C469E"/>
    <w:rsid w:val="006C7325"/>
    <w:rsid w:val="006C790D"/>
    <w:rsid w:val="006D0785"/>
    <w:rsid w:val="006D1626"/>
    <w:rsid w:val="006D164E"/>
    <w:rsid w:val="006D2FC8"/>
    <w:rsid w:val="006D46AC"/>
    <w:rsid w:val="006D4FF7"/>
    <w:rsid w:val="006E00E8"/>
    <w:rsid w:val="006E02D6"/>
    <w:rsid w:val="006E2763"/>
    <w:rsid w:val="006E3FEA"/>
    <w:rsid w:val="006E6686"/>
    <w:rsid w:val="006E67CC"/>
    <w:rsid w:val="006F0287"/>
    <w:rsid w:val="006F55FC"/>
    <w:rsid w:val="006F6CB5"/>
    <w:rsid w:val="006F719F"/>
    <w:rsid w:val="00701394"/>
    <w:rsid w:val="0070217D"/>
    <w:rsid w:val="0071161B"/>
    <w:rsid w:val="007139B5"/>
    <w:rsid w:val="007142A9"/>
    <w:rsid w:val="0071504C"/>
    <w:rsid w:val="0071564B"/>
    <w:rsid w:val="0071621E"/>
    <w:rsid w:val="00716484"/>
    <w:rsid w:val="00716B6C"/>
    <w:rsid w:val="007202BC"/>
    <w:rsid w:val="007217DD"/>
    <w:rsid w:val="0072180A"/>
    <w:rsid w:val="007229C0"/>
    <w:rsid w:val="007234A3"/>
    <w:rsid w:val="00726AE3"/>
    <w:rsid w:val="00731690"/>
    <w:rsid w:val="00731802"/>
    <w:rsid w:val="00734754"/>
    <w:rsid w:val="00740CF0"/>
    <w:rsid w:val="00741132"/>
    <w:rsid w:val="007438FD"/>
    <w:rsid w:val="00743993"/>
    <w:rsid w:val="00744782"/>
    <w:rsid w:val="00763648"/>
    <w:rsid w:val="00765CF5"/>
    <w:rsid w:val="007668F3"/>
    <w:rsid w:val="00770101"/>
    <w:rsid w:val="00774B83"/>
    <w:rsid w:val="00774E82"/>
    <w:rsid w:val="00775541"/>
    <w:rsid w:val="00781128"/>
    <w:rsid w:val="007811D4"/>
    <w:rsid w:val="00782494"/>
    <w:rsid w:val="00784EEF"/>
    <w:rsid w:val="00786A76"/>
    <w:rsid w:val="0078738A"/>
    <w:rsid w:val="00794D04"/>
    <w:rsid w:val="007A0B27"/>
    <w:rsid w:val="007A1EED"/>
    <w:rsid w:val="007A5B2C"/>
    <w:rsid w:val="007A5C10"/>
    <w:rsid w:val="007B1E6C"/>
    <w:rsid w:val="007C0E93"/>
    <w:rsid w:val="007C1C01"/>
    <w:rsid w:val="007C769F"/>
    <w:rsid w:val="007D1B8D"/>
    <w:rsid w:val="007D2C5E"/>
    <w:rsid w:val="007D5226"/>
    <w:rsid w:val="007D6B9F"/>
    <w:rsid w:val="007E01A0"/>
    <w:rsid w:val="007E0E3E"/>
    <w:rsid w:val="007E12B8"/>
    <w:rsid w:val="007E23E1"/>
    <w:rsid w:val="007E3730"/>
    <w:rsid w:val="007F5550"/>
    <w:rsid w:val="007F6812"/>
    <w:rsid w:val="00800951"/>
    <w:rsid w:val="00801950"/>
    <w:rsid w:val="00806433"/>
    <w:rsid w:val="008101AA"/>
    <w:rsid w:val="008106A0"/>
    <w:rsid w:val="00813260"/>
    <w:rsid w:val="008142A1"/>
    <w:rsid w:val="00831953"/>
    <w:rsid w:val="00832D26"/>
    <w:rsid w:val="008334CC"/>
    <w:rsid w:val="00834119"/>
    <w:rsid w:val="00835AF2"/>
    <w:rsid w:val="008437AC"/>
    <w:rsid w:val="00844D6F"/>
    <w:rsid w:val="00845147"/>
    <w:rsid w:val="008451DF"/>
    <w:rsid w:val="0084693D"/>
    <w:rsid w:val="008510D1"/>
    <w:rsid w:val="00852509"/>
    <w:rsid w:val="0085755E"/>
    <w:rsid w:val="0086163E"/>
    <w:rsid w:val="0086349B"/>
    <w:rsid w:val="00864C7E"/>
    <w:rsid w:val="00866C71"/>
    <w:rsid w:val="00867182"/>
    <w:rsid w:val="00871D6D"/>
    <w:rsid w:val="00872A0C"/>
    <w:rsid w:val="00881883"/>
    <w:rsid w:val="00882DEC"/>
    <w:rsid w:val="00887377"/>
    <w:rsid w:val="0089148E"/>
    <w:rsid w:val="008941F1"/>
    <w:rsid w:val="008A1774"/>
    <w:rsid w:val="008A1797"/>
    <w:rsid w:val="008A496A"/>
    <w:rsid w:val="008B028E"/>
    <w:rsid w:val="008B1C9F"/>
    <w:rsid w:val="008B294A"/>
    <w:rsid w:val="008B40CE"/>
    <w:rsid w:val="008B5D0E"/>
    <w:rsid w:val="008B6921"/>
    <w:rsid w:val="008B7911"/>
    <w:rsid w:val="008C3CA5"/>
    <w:rsid w:val="008C7D47"/>
    <w:rsid w:val="008D32F5"/>
    <w:rsid w:val="008D33B6"/>
    <w:rsid w:val="008D4737"/>
    <w:rsid w:val="008E5166"/>
    <w:rsid w:val="008E59AD"/>
    <w:rsid w:val="008E7036"/>
    <w:rsid w:val="008F10ED"/>
    <w:rsid w:val="008F1DFE"/>
    <w:rsid w:val="009009BF"/>
    <w:rsid w:val="00900BC3"/>
    <w:rsid w:val="00900E98"/>
    <w:rsid w:val="00902DD3"/>
    <w:rsid w:val="009141AF"/>
    <w:rsid w:val="00915F4E"/>
    <w:rsid w:val="00917AB9"/>
    <w:rsid w:val="0092030A"/>
    <w:rsid w:val="00920FE7"/>
    <w:rsid w:val="00921AAF"/>
    <w:rsid w:val="00922719"/>
    <w:rsid w:val="009230BC"/>
    <w:rsid w:val="0093343F"/>
    <w:rsid w:val="00935C12"/>
    <w:rsid w:val="00947EDB"/>
    <w:rsid w:val="00947FF3"/>
    <w:rsid w:val="00951A83"/>
    <w:rsid w:val="009537E2"/>
    <w:rsid w:val="00954FC6"/>
    <w:rsid w:val="00955D6E"/>
    <w:rsid w:val="009639C0"/>
    <w:rsid w:val="0096474C"/>
    <w:rsid w:val="00967037"/>
    <w:rsid w:val="00982477"/>
    <w:rsid w:val="00983981"/>
    <w:rsid w:val="00983D35"/>
    <w:rsid w:val="0098463E"/>
    <w:rsid w:val="00985467"/>
    <w:rsid w:val="00990148"/>
    <w:rsid w:val="00991452"/>
    <w:rsid w:val="00995AF4"/>
    <w:rsid w:val="009A0AD2"/>
    <w:rsid w:val="009A18D5"/>
    <w:rsid w:val="009A1E3D"/>
    <w:rsid w:val="009A35BF"/>
    <w:rsid w:val="009A493A"/>
    <w:rsid w:val="009A7E2F"/>
    <w:rsid w:val="009C2C22"/>
    <w:rsid w:val="009C310A"/>
    <w:rsid w:val="009C3B25"/>
    <w:rsid w:val="009C4B7F"/>
    <w:rsid w:val="009C56D5"/>
    <w:rsid w:val="009C6FC7"/>
    <w:rsid w:val="009D15D9"/>
    <w:rsid w:val="009D16DC"/>
    <w:rsid w:val="009D2A08"/>
    <w:rsid w:val="009D3BCA"/>
    <w:rsid w:val="009E04BF"/>
    <w:rsid w:val="009E6CA3"/>
    <w:rsid w:val="009F0A2E"/>
    <w:rsid w:val="00A00D5A"/>
    <w:rsid w:val="00A02CD1"/>
    <w:rsid w:val="00A0313C"/>
    <w:rsid w:val="00A05C8F"/>
    <w:rsid w:val="00A05D1C"/>
    <w:rsid w:val="00A064A5"/>
    <w:rsid w:val="00A11FBA"/>
    <w:rsid w:val="00A15519"/>
    <w:rsid w:val="00A21570"/>
    <w:rsid w:val="00A227CD"/>
    <w:rsid w:val="00A22BAD"/>
    <w:rsid w:val="00A25128"/>
    <w:rsid w:val="00A2617F"/>
    <w:rsid w:val="00A34699"/>
    <w:rsid w:val="00A4039A"/>
    <w:rsid w:val="00A43DD9"/>
    <w:rsid w:val="00A46947"/>
    <w:rsid w:val="00A53712"/>
    <w:rsid w:val="00A53F9B"/>
    <w:rsid w:val="00A55090"/>
    <w:rsid w:val="00A576F2"/>
    <w:rsid w:val="00A64A36"/>
    <w:rsid w:val="00A678A2"/>
    <w:rsid w:val="00A727A7"/>
    <w:rsid w:val="00A74F7F"/>
    <w:rsid w:val="00A80911"/>
    <w:rsid w:val="00A82B63"/>
    <w:rsid w:val="00A85663"/>
    <w:rsid w:val="00A9140D"/>
    <w:rsid w:val="00A917D0"/>
    <w:rsid w:val="00A9193D"/>
    <w:rsid w:val="00A94E94"/>
    <w:rsid w:val="00A95B23"/>
    <w:rsid w:val="00AA6E23"/>
    <w:rsid w:val="00AB55F1"/>
    <w:rsid w:val="00AC61D8"/>
    <w:rsid w:val="00AC628B"/>
    <w:rsid w:val="00AD1CA7"/>
    <w:rsid w:val="00AD2373"/>
    <w:rsid w:val="00AE0992"/>
    <w:rsid w:val="00AE139D"/>
    <w:rsid w:val="00AE201D"/>
    <w:rsid w:val="00AE4715"/>
    <w:rsid w:val="00AE4795"/>
    <w:rsid w:val="00AF19E2"/>
    <w:rsid w:val="00AF3CC3"/>
    <w:rsid w:val="00AF6443"/>
    <w:rsid w:val="00B018AF"/>
    <w:rsid w:val="00B04555"/>
    <w:rsid w:val="00B07BDD"/>
    <w:rsid w:val="00B07EE8"/>
    <w:rsid w:val="00B20C7E"/>
    <w:rsid w:val="00B22772"/>
    <w:rsid w:val="00B26028"/>
    <w:rsid w:val="00B31287"/>
    <w:rsid w:val="00B314D4"/>
    <w:rsid w:val="00B334DE"/>
    <w:rsid w:val="00B41F93"/>
    <w:rsid w:val="00B43FEF"/>
    <w:rsid w:val="00B44CC4"/>
    <w:rsid w:val="00B451A9"/>
    <w:rsid w:val="00B510B5"/>
    <w:rsid w:val="00B52462"/>
    <w:rsid w:val="00B52DD7"/>
    <w:rsid w:val="00B5442C"/>
    <w:rsid w:val="00B550EF"/>
    <w:rsid w:val="00B56E01"/>
    <w:rsid w:val="00B579BD"/>
    <w:rsid w:val="00B616AA"/>
    <w:rsid w:val="00B632B7"/>
    <w:rsid w:val="00B66AF9"/>
    <w:rsid w:val="00B67F2D"/>
    <w:rsid w:val="00B74B3A"/>
    <w:rsid w:val="00B754FC"/>
    <w:rsid w:val="00B757A9"/>
    <w:rsid w:val="00B7799F"/>
    <w:rsid w:val="00B8204B"/>
    <w:rsid w:val="00B86C64"/>
    <w:rsid w:val="00B877D5"/>
    <w:rsid w:val="00B94998"/>
    <w:rsid w:val="00B96889"/>
    <w:rsid w:val="00B9756C"/>
    <w:rsid w:val="00BA45CA"/>
    <w:rsid w:val="00BA47E4"/>
    <w:rsid w:val="00BA70E5"/>
    <w:rsid w:val="00BB466F"/>
    <w:rsid w:val="00BB5D2E"/>
    <w:rsid w:val="00BB63BD"/>
    <w:rsid w:val="00BC2217"/>
    <w:rsid w:val="00BD09EA"/>
    <w:rsid w:val="00BD38F4"/>
    <w:rsid w:val="00BD5638"/>
    <w:rsid w:val="00BD705F"/>
    <w:rsid w:val="00BD74D5"/>
    <w:rsid w:val="00BE2C2B"/>
    <w:rsid w:val="00BE3464"/>
    <w:rsid w:val="00BE54C5"/>
    <w:rsid w:val="00BE67CB"/>
    <w:rsid w:val="00BF2FFF"/>
    <w:rsid w:val="00BF62F1"/>
    <w:rsid w:val="00BF739B"/>
    <w:rsid w:val="00C01C2F"/>
    <w:rsid w:val="00C02D1E"/>
    <w:rsid w:val="00C03E3E"/>
    <w:rsid w:val="00C07155"/>
    <w:rsid w:val="00C11227"/>
    <w:rsid w:val="00C12F40"/>
    <w:rsid w:val="00C13131"/>
    <w:rsid w:val="00C1323C"/>
    <w:rsid w:val="00C146AC"/>
    <w:rsid w:val="00C1625B"/>
    <w:rsid w:val="00C32863"/>
    <w:rsid w:val="00C35077"/>
    <w:rsid w:val="00C35DBB"/>
    <w:rsid w:val="00C50B09"/>
    <w:rsid w:val="00C51462"/>
    <w:rsid w:val="00C55DDD"/>
    <w:rsid w:val="00C56CC7"/>
    <w:rsid w:val="00C57A78"/>
    <w:rsid w:val="00C6031E"/>
    <w:rsid w:val="00C61EDA"/>
    <w:rsid w:val="00C62447"/>
    <w:rsid w:val="00C65BED"/>
    <w:rsid w:val="00C70882"/>
    <w:rsid w:val="00C73B8D"/>
    <w:rsid w:val="00C75DA7"/>
    <w:rsid w:val="00C81EC2"/>
    <w:rsid w:val="00C844FD"/>
    <w:rsid w:val="00C84C62"/>
    <w:rsid w:val="00C87A69"/>
    <w:rsid w:val="00C90E08"/>
    <w:rsid w:val="00C90EE1"/>
    <w:rsid w:val="00C93BAF"/>
    <w:rsid w:val="00C95480"/>
    <w:rsid w:val="00CA2922"/>
    <w:rsid w:val="00CA2AB3"/>
    <w:rsid w:val="00CA56F2"/>
    <w:rsid w:val="00CB2D5C"/>
    <w:rsid w:val="00CC349B"/>
    <w:rsid w:val="00CC521E"/>
    <w:rsid w:val="00CC53B1"/>
    <w:rsid w:val="00CC5BC9"/>
    <w:rsid w:val="00CC5ED4"/>
    <w:rsid w:val="00CD0995"/>
    <w:rsid w:val="00CD2DAA"/>
    <w:rsid w:val="00CD3594"/>
    <w:rsid w:val="00CD458E"/>
    <w:rsid w:val="00CD7AB1"/>
    <w:rsid w:val="00CD7F2F"/>
    <w:rsid w:val="00CE029A"/>
    <w:rsid w:val="00CE44F7"/>
    <w:rsid w:val="00CF06D9"/>
    <w:rsid w:val="00CF1632"/>
    <w:rsid w:val="00CF1D21"/>
    <w:rsid w:val="00CF6634"/>
    <w:rsid w:val="00CF6E60"/>
    <w:rsid w:val="00CF7E12"/>
    <w:rsid w:val="00D03FC5"/>
    <w:rsid w:val="00D042F3"/>
    <w:rsid w:val="00D05728"/>
    <w:rsid w:val="00D06899"/>
    <w:rsid w:val="00D12867"/>
    <w:rsid w:val="00D146C4"/>
    <w:rsid w:val="00D21C4A"/>
    <w:rsid w:val="00D22385"/>
    <w:rsid w:val="00D23C57"/>
    <w:rsid w:val="00D357FA"/>
    <w:rsid w:val="00D375C7"/>
    <w:rsid w:val="00D405FD"/>
    <w:rsid w:val="00D412D8"/>
    <w:rsid w:val="00D41BA2"/>
    <w:rsid w:val="00D444C0"/>
    <w:rsid w:val="00D44695"/>
    <w:rsid w:val="00D51285"/>
    <w:rsid w:val="00D5281A"/>
    <w:rsid w:val="00D54BE7"/>
    <w:rsid w:val="00D55079"/>
    <w:rsid w:val="00D556FA"/>
    <w:rsid w:val="00D60682"/>
    <w:rsid w:val="00D63206"/>
    <w:rsid w:val="00D6609C"/>
    <w:rsid w:val="00D67497"/>
    <w:rsid w:val="00D74E5C"/>
    <w:rsid w:val="00D75592"/>
    <w:rsid w:val="00D80A65"/>
    <w:rsid w:val="00D85A72"/>
    <w:rsid w:val="00D947F7"/>
    <w:rsid w:val="00D95249"/>
    <w:rsid w:val="00DA0BBF"/>
    <w:rsid w:val="00DA2885"/>
    <w:rsid w:val="00DA2988"/>
    <w:rsid w:val="00DA60DF"/>
    <w:rsid w:val="00DA68C2"/>
    <w:rsid w:val="00DA78A1"/>
    <w:rsid w:val="00DB06BC"/>
    <w:rsid w:val="00DB734B"/>
    <w:rsid w:val="00DC1900"/>
    <w:rsid w:val="00DC2F94"/>
    <w:rsid w:val="00DC3FD9"/>
    <w:rsid w:val="00DC5D2C"/>
    <w:rsid w:val="00DC5FE0"/>
    <w:rsid w:val="00DC627B"/>
    <w:rsid w:val="00DD222B"/>
    <w:rsid w:val="00DD31F4"/>
    <w:rsid w:val="00DD4286"/>
    <w:rsid w:val="00DD5E88"/>
    <w:rsid w:val="00DD7ECA"/>
    <w:rsid w:val="00DE1A99"/>
    <w:rsid w:val="00DE42B1"/>
    <w:rsid w:val="00DE6DA3"/>
    <w:rsid w:val="00DF3EBC"/>
    <w:rsid w:val="00DF58C3"/>
    <w:rsid w:val="00DF7201"/>
    <w:rsid w:val="00E103B9"/>
    <w:rsid w:val="00E11EE3"/>
    <w:rsid w:val="00E20DD1"/>
    <w:rsid w:val="00E253EE"/>
    <w:rsid w:val="00E25738"/>
    <w:rsid w:val="00E2579B"/>
    <w:rsid w:val="00E34879"/>
    <w:rsid w:val="00E34C5F"/>
    <w:rsid w:val="00E36EEB"/>
    <w:rsid w:val="00E37BAA"/>
    <w:rsid w:val="00E44566"/>
    <w:rsid w:val="00E5403E"/>
    <w:rsid w:val="00E60A17"/>
    <w:rsid w:val="00E62D8E"/>
    <w:rsid w:val="00E6405D"/>
    <w:rsid w:val="00E656D5"/>
    <w:rsid w:val="00E70964"/>
    <w:rsid w:val="00E72930"/>
    <w:rsid w:val="00E731F6"/>
    <w:rsid w:val="00E7692A"/>
    <w:rsid w:val="00E76A99"/>
    <w:rsid w:val="00E80856"/>
    <w:rsid w:val="00E82D51"/>
    <w:rsid w:val="00E83BE2"/>
    <w:rsid w:val="00E90B54"/>
    <w:rsid w:val="00E93DEA"/>
    <w:rsid w:val="00E93E5F"/>
    <w:rsid w:val="00EA645A"/>
    <w:rsid w:val="00EB2731"/>
    <w:rsid w:val="00EB4010"/>
    <w:rsid w:val="00EB5AB6"/>
    <w:rsid w:val="00EB7419"/>
    <w:rsid w:val="00EC05F5"/>
    <w:rsid w:val="00EC316C"/>
    <w:rsid w:val="00EC3D47"/>
    <w:rsid w:val="00ED2197"/>
    <w:rsid w:val="00ED343C"/>
    <w:rsid w:val="00ED76E1"/>
    <w:rsid w:val="00ED787F"/>
    <w:rsid w:val="00EE125D"/>
    <w:rsid w:val="00EE3132"/>
    <w:rsid w:val="00EE4608"/>
    <w:rsid w:val="00EF12E8"/>
    <w:rsid w:val="00EF2995"/>
    <w:rsid w:val="00EF4F85"/>
    <w:rsid w:val="00F026C1"/>
    <w:rsid w:val="00F02E97"/>
    <w:rsid w:val="00F04B24"/>
    <w:rsid w:val="00F12AA2"/>
    <w:rsid w:val="00F15DEE"/>
    <w:rsid w:val="00F166CC"/>
    <w:rsid w:val="00F179A1"/>
    <w:rsid w:val="00F26DD8"/>
    <w:rsid w:val="00F26F7B"/>
    <w:rsid w:val="00F3188B"/>
    <w:rsid w:val="00F31D4A"/>
    <w:rsid w:val="00F33ADB"/>
    <w:rsid w:val="00F3629C"/>
    <w:rsid w:val="00F37FE6"/>
    <w:rsid w:val="00F4386F"/>
    <w:rsid w:val="00F440BE"/>
    <w:rsid w:val="00F4558C"/>
    <w:rsid w:val="00F45CA4"/>
    <w:rsid w:val="00F53BD1"/>
    <w:rsid w:val="00F540D6"/>
    <w:rsid w:val="00F63271"/>
    <w:rsid w:val="00F66608"/>
    <w:rsid w:val="00F729D3"/>
    <w:rsid w:val="00F801B8"/>
    <w:rsid w:val="00F814AC"/>
    <w:rsid w:val="00F82F2E"/>
    <w:rsid w:val="00F83741"/>
    <w:rsid w:val="00F83D1D"/>
    <w:rsid w:val="00F84941"/>
    <w:rsid w:val="00F86993"/>
    <w:rsid w:val="00F92CA2"/>
    <w:rsid w:val="00F93FE3"/>
    <w:rsid w:val="00F957F5"/>
    <w:rsid w:val="00F96696"/>
    <w:rsid w:val="00FA0ADB"/>
    <w:rsid w:val="00FA2579"/>
    <w:rsid w:val="00FA4657"/>
    <w:rsid w:val="00FB3F6F"/>
    <w:rsid w:val="00FC59ED"/>
    <w:rsid w:val="00FC770A"/>
    <w:rsid w:val="00FD132E"/>
    <w:rsid w:val="00FD13C3"/>
    <w:rsid w:val="00FF0E85"/>
    <w:rsid w:val="00FF129A"/>
    <w:rsid w:val="00FF17D7"/>
    <w:rsid w:val="00FF1D05"/>
    <w:rsid w:val="00FF31E4"/>
    <w:rsid w:val="00FF571B"/>
    <w:rsid w:val="00FF5FDA"/>
    <w:rsid w:val="00FF79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qFormat="1"/>
    <w:lsdException w:name="heading 9" w:uiPriority="0" w:qFormat="1"/>
    <w:lsdException w:name="toc 1" w:uiPriority="0"/>
    <w:lsdException w:name="toc 2" w:uiPriority="0"/>
    <w:lsdException w:name="toc 3"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5"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834119"/>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0"/>
    <w:next w:val="a0"/>
    <w:link w:val="10"/>
    <w:uiPriority w:val="9"/>
    <w:qFormat/>
    <w:rsid w:val="00834119"/>
    <w:pPr>
      <w:keepNext/>
      <w:jc w:val="center"/>
      <w:outlineLvl w:val="0"/>
    </w:pPr>
    <w:rPr>
      <w:rFonts w:ascii="Arial" w:hAnsi="Arial" w:cs="Arial"/>
      <w:b/>
      <w:bCs/>
    </w:rPr>
  </w:style>
  <w:style w:type="paragraph" w:styleId="2">
    <w:name w:val="heading 2"/>
    <w:aliases w:val="H2,&quot;Изумруд&quot;"/>
    <w:basedOn w:val="1"/>
    <w:next w:val="a0"/>
    <w:link w:val="20"/>
    <w:qFormat/>
    <w:rsid w:val="00010BFF"/>
    <w:pPr>
      <w:keepNext w:val="0"/>
      <w:widowControl w:val="0"/>
      <w:autoSpaceDE w:val="0"/>
      <w:autoSpaceDN w:val="0"/>
      <w:adjustRightInd w:val="0"/>
      <w:spacing w:before="108" w:after="108"/>
      <w:outlineLvl w:val="1"/>
    </w:pPr>
    <w:rPr>
      <w:color w:val="26282F"/>
    </w:rPr>
  </w:style>
  <w:style w:type="paragraph" w:styleId="3">
    <w:name w:val="heading 3"/>
    <w:aliases w:val="H3,&quot;Сапфир&quot;"/>
    <w:basedOn w:val="2"/>
    <w:next w:val="a0"/>
    <w:link w:val="30"/>
    <w:qFormat/>
    <w:rsid w:val="00010BFF"/>
    <w:pPr>
      <w:outlineLvl w:val="2"/>
    </w:pPr>
  </w:style>
  <w:style w:type="paragraph" w:styleId="40">
    <w:name w:val="heading 4"/>
    <w:aliases w:val="Heading 4 Char,D&amp;M4,D&amp;M 4"/>
    <w:basedOn w:val="3"/>
    <w:next w:val="a0"/>
    <w:link w:val="41"/>
    <w:qFormat/>
    <w:rsid w:val="00010BFF"/>
    <w:pPr>
      <w:outlineLvl w:val="3"/>
    </w:pPr>
  </w:style>
  <w:style w:type="paragraph" w:styleId="5">
    <w:name w:val="heading 5"/>
    <w:basedOn w:val="a0"/>
    <w:next w:val="a0"/>
    <w:link w:val="50"/>
    <w:qFormat/>
    <w:rsid w:val="00EE3132"/>
    <w:pPr>
      <w:spacing w:before="240" w:after="60"/>
      <w:outlineLvl w:val="4"/>
    </w:pPr>
    <w:rPr>
      <w:b/>
      <w:bCs/>
      <w:i/>
      <w:iCs/>
      <w:sz w:val="26"/>
      <w:szCs w:val="26"/>
    </w:rPr>
  </w:style>
  <w:style w:type="paragraph" w:styleId="6">
    <w:name w:val="heading 6"/>
    <w:aliases w:val="H6"/>
    <w:basedOn w:val="a0"/>
    <w:next w:val="a0"/>
    <w:link w:val="60"/>
    <w:uiPriority w:val="9"/>
    <w:unhideWhenUsed/>
    <w:qFormat/>
    <w:rsid w:val="00010BFF"/>
    <w:pPr>
      <w:keepNext/>
      <w:keepLines/>
      <w:widowControl w:val="0"/>
      <w:autoSpaceDE w:val="0"/>
      <w:autoSpaceDN w:val="0"/>
      <w:adjustRightInd w:val="0"/>
      <w:spacing w:before="200"/>
      <w:outlineLvl w:val="5"/>
    </w:pPr>
    <w:rPr>
      <w:rFonts w:asciiTheme="majorHAnsi" w:eastAsiaTheme="majorEastAsia" w:hAnsiTheme="majorHAnsi" w:cstheme="majorBidi"/>
      <w:i/>
      <w:iCs/>
      <w:color w:val="243F60" w:themeColor="accent1" w:themeShade="7F"/>
      <w:sz w:val="20"/>
      <w:szCs w:val="20"/>
    </w:rPr>
  </w:style>
  <w:style w:type="paragraph" w:styleId="7">
    <w:name w:val="heading 7"/>
    <w:basedOn w:val="a0"/>
    <w:next w:val="a0"/>
    <w:link w:val="70"/>
    <w:unhideWhenUsed/>
    <w:qFormat/>
    <w:rsid w:val="009D2A0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9"/>
    <w:unhideWhenUsed/>
    <w:qFormat/>
    <w:rsid w:val="00123C8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CE44F7"/>
    <w:pPr>
      <w:tabs>
        <w:tab w:val="num" w:pos="0"/>
      </w:tabs>
      <w:spacing w:before="240" w:after="60"/>
      <w:ind w:left="6480" w:hanging="720"/>
      <w:jc w:val="both"/>
      <w:outlineLvl w:val="8"/>
    </w:pPr>
    <w:rPr>
      <w:rFonts w:ascii="PetersburgCTT" w:eastAsia="Calibri" w:hAnsi="PetersburgCTT"/>
      <w:i/>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
    <w:basedOn w:val="a1"/>
    <w:link w:val="1"/>
    <w:uiPriority w:val="9"/>
    <w:rsid w:val="00834119"/>
    <w:rPr>
      <w:rFonts w:ascii="Arial" w:eastAsia="Times New Roman" w:hAnsi="Arial" w:cs="Arial"/>
      <w:b/>
      <w:bCs/>
      <w:sz w:val="24"/>
      <w:szCs w:val="24"/>
      <w:lang w:eastAsia="ru-RU"/>
    </w:rPr>
  </w:style>
  <w:style w:type="paragraph" w:customStyle="1" w:styleId="11">
    <w:name w:val="Без интервала1"/>
    <w:link w:val="NoSpacingChar"/>
    <w:uiPriority w:val="99"/>
    <w:qFormat/>
    <w:rsid w:val="00834119"/>
    <w:pPr>
      <w:spacing w:after="0" w:line="240" w:lineRule="auto"/>
    </w:pPr>
    <w:rPr>
      <w:rFonts w:ascii="Calibri" w:eastAsia="Times New Roman" w:hAnsi="Calibri" w:cs="Calibri"/>
      <w:lang w:eastAsia="ru-RU"/>
    </w:rPr>
  </w:style>
  <w:style w:type="paragraph" w:customStyle="1" w:styleId="ConsNonformat">
    <w:name w:val="ConsNonformat"/>
    <w:rsid w:val="00834119"/>
    <w:pPr>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Standard">
    <w:name w:val="Standard"/>
    <w:qFormat/>
    <w:rsid w:val="00834119"/>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ConsPlusNormal">
    <w:name w:val="ConsPlusNormal"/>
    <w:qFormat/>
    <w:rsid w:val="00834119"/>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20">
    <w:name w:val="Заголовок 2 Знак"/>
    <w:aliases w:val="H2 Знак,&quot;Изумруд&quot; Знак"/>
    <w:basedOn w:val="a1"/>
    <w:link w:val="2"/>
    <w:rsid w:val="00010BFF"/>
    <w:rPr>
      <w:rFonts w:ascii="Arial" w:eastAsia="Times New Roman" w:hAnsi="Arial" w:cs="Arial"/>
      <w:b/>
      <w:bCs/>
      <w:color w:val="26282F"/>
      <w:sz w:val="24"/>
      <w:szCs w:val="24"/>
      <w:lang w:eastAsia="ru-RU"/>
    </w:rPr>
  </w:style>
  <w:style w:type="character" w:customStyle="1" w:styleId="30">
    <w:name w:val="Заголовок 3 Знак"/>
    <w:aliases w:val="H3 Знак,&quot;Сапфир&quot; Знак"/>
    <w:basedOn w:val="a1"/>
    <w:link w:val="3"/>
    <w:rsid w:val="00010BFF"/>
    <w:rPr>
      <w:rFonts w:ascii="Arial" w:eastAsia="Times New Roman" w:hAnsi="Arial" w:cs="Arial"/>
      <w:b/>
      <w:bCs/>
      <w:color w:val="26282F"/>
      <w:sz w:val="24"/>
      <w:szCs w:val="24"/>
      <w:lang w:eastAsia="ru-RU"/>
    </w:rPr>
  </w:style>
  <w:style w:type="character" w:customStyle="1" w:styleId="41">
    <w:name w:val="Заголовок 4 Знак"/>
    <w:aliases w:val="Heading 4 Char Знак1,D&amp;M4 Знак,D&amp;M 4 Знак"/>
    <w:basedOn w:val="a1"/>
    <w:link w:val="40"/>
    <w:rsid w:val="00010BFF"/>
    <w:rPr>
      <w:rFonts w:ascii="Arial" w:eastAsia="Times New Roman" w:hAnsi="Arial" w:cs="Arial"/>
      <w:b/>
      <w:bCs/>
      <w:color w:val="26282F"/>
      <w:sz w:val="24"/>
      <w:szCs w:val="24"/>
      <w:lang w:eastAsia="ru-RU"/>
    </w:rPr>
  </w:style>
  <w:style w:type="character" w:customStyle="1" w:styleId="60">
    <w:name w:val="Заголовок 6 Знак"/>
    <w:aliases w:val="H6 Знак"/>
    <w:basedOn w:val="a1"/>
    <w:link w:val="6"/>
    <w:uiPriority w:val="9"/>
    <w:rsid w:val="00010BFF"/>
    <w:rPr>
      <w:rFonts w:asciiTheme="majorHAnsi" w:eastAsiaTheme="majorEastAsia" w:hAnsiTheme="majorHAnsi" w:cstheme="majorBidi"/>
      <w:i/>
      <w:iCs/>
      <w:color w:val="243F60" w:themeColor="accent1" w:themeShade="7F"/>
      <w:sz w:val="20"/>
      <w:szCs w:val="20"/>
      <w:lang w:eastAsia="ru-RU"/>
    </w:rPr>
  </w:style>
  <w:style w:type="paragraph" w:customStyle="1" w:styleId="ConsTitle">
    <w:name w:val="ConsTitle"/>
    <w:rsid w:val="00010BFF"/>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styleId="a4">
    <w:name w:val="Hyperlink"/>
    <w:uiPriority w:val="99"/>
    <w:unhideWhenUsed/>
    <w:rsid w:val="00010BFF"/>
    <w:rPr>
      <w:color w:val="0000FF"/>
      <w:u w:val="single"/>
    </w:rPr>
  </w:style>
  <w:style w:type="paragraph" w:customStyle="1" w:styleId="12">
    <w:name w:val="Абзац списка1"/>
    <w:basedOn w:val="a0"/>
    <w:qFormat/>
    <w:rsid w:val="00010BFF"/>
    <w:pPr>
      <w:spacing w:after="200" w:line="276" w:lineRule="auto"/>
      <w:ind w:left="720"/>
    </w:pPr>
    <w:rPr>
      <w:rFonts w:ascii="Calibri" w:eastAsia="Calibri" w:hAnsi="Calibri" w:cs="Calibri"/>
      <w:sz w:val="22"/>
      <w:szCs w:val="22"/>
      <w:lang w:eastAsia="en-US"/>
    </w:rPr>
  </w:style>
  <w:style w:type="paragraph" w:styleId="a5">
    <w:name w:val="No Spacing"/>
    <w:aliases w:val="обычный"/>
    <w:link w:val="a6"/>
    <w:uiPriority w:val="1"/>
    <w:qFormat/>
    <w:rsid w:val="00010BFF"/>
    <w:pPr>
      <w:spacing w:after="0" w:line="240" w:lineRule="auto"/>
    </w:pPr>
    <w:rPr>
      <w:rFonts w:ascii="Calibri" w:eastAsia="Calibri" w:hAnsi="Calibri" w:cs="Calibri"/>
    </w:rPr>
  </w:style>
  <w:style w:type="paragraph" w:styleId="a7">
    <w:name w:val="List Paragraph"/>
    <w:basedOn w:val="a0"/>
    <w:link w:val="a8"/>
    <w:uiPriority w:val="34"/>
    <w:qFormat/>
    <w:rsid w:val="00010BFF"/>
    <w:pPr>
      <w:ind w:left="720"/>
      <w:contextualSpacing/>
    </w:pPr>
  </w:style>
  <w:style w:type="character" w:customStyle="1" w:styleId="a9">
    <w:name w:val="Цветовое выделение"/>
    <w:uiPriority w:val="99"/>
    <w:qFormat/>
    <w:rsid w:val="00010BFF"/>
    <w:rPr>
      <w:b/>
      <w:bCs/>
      <w:color w:val="26282F"/>
    </w:rPr>
  </w:style>
  <w:style w:type="character" w:customStyle="1" w:styleId="aa">
    <w:name w:val="Гипертекстовая ссылка"/>
    <w:uiPriority w:val="99"/>
    <w:qFormat/>
    <w:rsid w:val="00010BFF"/>
    <w:rPr>
      <w:b w:val="0"/>
      <w:bCs w:val="0"/>
      <w:color w:val="106BBE"/>
    </w:rPr>
  </w:style>
  <w:style w:type="paragraph" w:customStyle="1" w:styleId="ab">
    <w:name w:val="Нормальный (таблица)"/>
    <w:basedOn w:val="a0"/>
    <w:next w:val="a0"/>
    <w:uiPriority w:val="99"/>
    <w:qFormat/>
    <w:rsid w:val="00010BFF"/>
    <w:pPr>
      <w:widowControl w:val="0"/>
      <w:autoSpaceDE w:val="0"/>
      <w:autoSpaceDN w:val="0"/>
      <w:adjustRightInd w:val="0"/>
      <w:jc w:val="both"/>
    </w:pPr>
    <w:rPr>
      <w:rFonts w:ascii="Times New Roman CYR" w:hAnsi="Times New Roman CYR" w:cs="Times New Roman CYR"/>
    </w:rPr>
  </w:style>
  <w:style w:type="paragraph" w:customStyle="1" w:styleId="ac">
    <w:name w:val="Таблицы (моноширинный)"/>
    <w:basedOn w:val="a0"/>
    <w:next w:val="a0"/>
    <w:qFormat/>
    <w:rsid w:val="00010BFF"/>
    <w:pPr>
      <w:widowControl w:val="0"/>
      <w:autoSpaceDE w:val="0"/>
      <w:autoSpaceDN w:val="0"/>
      <w:adjustRightInd w:val="0"/>
    </w:pPr>
    <w:rPr>
      <w:rFonts w:ascii="Courier New" w:hAnsi="Courier New" w:cs="Courier New"/>
    </w:rPr>
  </w:style>
  <w:style w:type="paragraph" w:customStyle="1" w:styleId="ad">
    <w:name w:val="Прижатый влево"/>
    <w:basedOn w:val="a0"/>
    <w:next w:val="a0"/>
    <w:uiPriority w:val="99"/>
    <w:rsid w:val="00010BFF"/>
    <w:pPr>
      <w:widowControl w:val="0"/>
      <w:autoSpaceDE w:val="0"/>
      <w:autoSpaceDN w:val="0"/>
      <w:adjustRightInd w:val="0"/>
    </w:pPr>
    <w:rPr>
      <w:rFonts w:ascii="Times New Roman CYR" w:hAnsi="Times New Roman CYR" w:cs="Times New Roman CYR"/>
    </w:rPr>
  </w:style>
  <w:style w:type="character" w:customStyle="1" w:styleId="ae">
    <w:name w:val="Цветовое выделение для Текст"/>
    <w:qFormat/>
    <w:rsid w:val="00010BFF"/>
    <w:rPr>
      <w:rFonts w:ascii="Times New Roman CYR" w:hAnsi="Times New Roman CYR" w:cs="Times New Roman CYR"/>
    </w:rPr>
  </w:style>
  <w:style w:type="paragraph" w:styleId="af">
    <w:name w:val="header"/>
    <w:basedOn w:val="a0"/>
    <w:link w:val="af0"/>
    <w:uiPriority w:val="99"/>
    <w:unhideWhenUsed/>
    <w:rsid w:val="00010BFF"/>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character" w:customStyle="1" w:styleId="af0">
    <w:name w:val="Верхний колонтитул Знак"/>
    <w:basedOn w:val="a1"/>
    <w:link w:val="af"/>
    <w:uiPriority w:val="99"/>
    <w:rsid w:val="00010BFF"/>
    <w:rPr>
      <w:rFonts w:ascii="Times New Roman CYR" w:eastAsia="Times New Roman" w:hAnsi="Times New Roman CYR" w:cs="Times New Roman CYR"/>
      <w:sz w:val="24"/>
      <w:szCs w:val="24"/>
      <w:lang w:eastAsia="ru-RU"/>
    </w:rPr>
  </w:style>
  <w:style w:type="paragraph" w:styleId="af1">
    <w:name w:val="footer"/>
    <w:basedOn w:val="a0"/>
    <w:link w:val="af2"/>
    <w:uiPriority w:val="99"/>
    <w:unhideWhenUsed/>
    <w:rsid w:val="00010BFF"/>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character" w:customStyle="1" w:styleId="af2">
    <w:name w:val="Нижний колонтитул Знак"/>
    <w:basedOn w:val="a1"/>
    <w:link w:val="af1"/>
    <w:uiPriority w:val="99"/>
    <w:rsid w:val="00010BFF"/>
    <w:rPr>
      <w:rFonts w:ascii="Times New Roman CYR" w:eastAsia="Times New Roman" w:hAnsi="Times New Roman CYR" w:cs="Times New Roman CYR"/>
      <w:sz w:val="24"/>
      <w:szCs w:val="24"/>
      <w:lang w:eastAsia="ru-RU"/>
    </w:rPr>
  </w:style>
  <w:style w:type="paragraph" w:customStyle="1" w:styleId="s1">
    <w:name w:val="s_1"/>
    <w:basedOn w:val="a0"/>
    <w:rsid w:val="00010BFF"/>
    <w:pPr>
      <w:spacing w:before="100" w:beforeAutospacing="1" w:after="100" w:afterAutospacing="1"/>
    </w:pPr>
  </w:style>
  <w:style w:type="paragraph" w:styleId="af3">
    <w:name w:val="Balloon Text"/>
    <w:basedOn w:val="a0"/>
    <w:link w:val="af4"/>
    <w:unhideWhenUsed/>
    <w:rsid w:val="00010BFF"/>
    <w:pPr>
      <w:widowControl w:val="0"/>
      <w:autoSpaceDE w:val="0"/>
      <w:autoSpaceDN w:val="0"/>
      <w:adjustRightInd w:val="0"/>
      <w:ind w:firstLine="720"/>
      <w:jc w:val="both"/>
    </w:pPr>
    <w:rPr>
      <w:rFonts w:ascii="Segoe UI" w:hAnsi="Segoe UI" w:cs="Segoe UI"/>
      <w:sz w:val="18"/>
      <w:szCs w:val="18"/>
    </w:rPr>
  </w:style>
  <w:style w:type="character" w:customStyle="1" w:styleId="af4">
    <w:name w:val="Текст выноски Знак"/>
    <w:basedOn w:val="a1"/>
    <w:link w:val="af3"/>
    <w:rsid w:val="00010BFF"/>
    <w:rPr>
      <w:rFonts w:ascii="Segoe UI" w:eastAsia="Times New Roman" w:hAnsi="Segoe UI" w:cs="Segoe UI"/>
      <w:sz w:val="18"/>
      <w:szCs w:val="18"/>
      <w:lang w:eastAsia="ru-RU"/>
    </w:rPr>
  </w:style>
  <w:style w:type="table" w:styleId="af5">
    <w:name w:val="Table Grid"/>
    <w:basedOn w:val="a2"/>
    <w:uiPriority w:val="39"/>
    <w:rsid w:val="00010B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qFormat/>
    <w:rsid w:val="00010BFF"/>
    <w:pPr>
      <w:autoSpaceDE w:val="0"/>
      <w:autoSpaceDN w:val="0"/>
      <w:adjustRightInd w:val="0"/>
      <w:spacing w:after="0" w:line="240" w:lineRule="auto"/>
    </w:pPr>
    <w:rPr>
      <w:rFonts w:ascii="Courier New" w:eastAsia="Calibri" w:hAnsi="Courier New" w:cs="Courier New"/>
      <w:sz w:val="20"/>
      <w:szCs w:val="20"/>
    </w:rPr>
  </w:style>
  <w:style w:type="character" w:styleId="af6">
    <w:name w:val="Strong"/>
    <w:qFormat/>
    <w:rsid w:val="00010BFF"/>
    <w:rPr>
      <w:b/>
      <w:bCs/>
    </w:rPr>
  </w:style>
  <w:style w:type="character" w:customStyle="1" w:styleId="af7">
    <w:name w:val="Активная гипертекстовая ссылка"/>
    <w:uiPriority w:val="99"/>
    <w:rsid w:val="00010BFF"/>
    <w:rPr>
      <w:b w:val="0"/>
      <w:bCs w:val="0"/>
      <w:color w:val="106BBE"/>
      <w:u w:val="single"/>
    </w:rPr>
  </w:style>
  <w:style w:type="paragraph" w:customStyle="1" w:styleId="af8">
    <w:name w:val="Внимание"/>
    <w:basedOn w:val="a0"/>
    <w:next w:val="a0"/>
    <w:uiPriority w:val="99"/>
    <w:rsid w:val="00010BFF"/>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9">
    <w:name w:val="Внимание: криминал!!"/>
    <w:basedOn w:val="af8"/>
    <w:next w:val="a0"/>
    <w:uiPriority w:val="99"/>
    <w:rsid w:val="00010BFF"/>
  </w:style>
  <w:style w:type="paragraph" w:customStyle="1" w:styleId="afa">
    <w:name w:val="Внимание: недобросовестность!"/>
    <w:basedOn w:val="af8"/>
    <w:next w:val="a0"/>
    <w:rsid w:val="00010BFF"/>
  </w:style>
  <w:style w:type="character" w:customStyle="1" w:styleId="afb">
    <w:name w:val="Выделение для Базового Поиска"/>
    <w:uiPriority w:val="99"/>
    <w:rsid w:val="00010BFF"/>
    <w:rPr>
      <w:b/>
      <w:bCs/>
      <w:color w:val="0058A9"/>
    </w:rPr>
  </w:style>
  <w:style w:type="character" w:customStyle="1" w:styleId="afc">
    <w:name w:val="Выделение для Базового Поиска (курсив)"/>
    <w:uiPriority w:val="99"/>
    <w:rsid w:val="00010BFF"/>
    <w:rPr>
      <w:b/>
      <w:bCs/>
      <w:i/>
      <w:iCs/>
      <w:color w:val="0058A9"/>
    </w:rPr>
  </w:style>
  <w:style w:type="paragraph" w:customStyle="1" w:styleId="afd">
    <w:name w:val="Дочерний элемент списка"/>
    <w:basedOn w:val="a0"/>
    <w:next w:val="a0"/>
    <w:rsid w:val="00010BFF"/>
    <w:pPr>
      <w:widowControl w:val="0"/>
      <w:autoSpaceDE w:val="0"/>
      <w:autoSpaceDN w:val="0"/>
      <w:adjustRightInd w:val="0"/>
      <w:ind w:left="240" w:right="300"/>
      <w:jc w:val="both"/>
    </w:pPr>
    <w:rPr>
      <w:rFonts w:ascii="Arial" w:hAnsi="Arial" w:cs="Arial"/>
      <w:color w:val="868381"/>
      <w:sz w:val="20"/>
      <w:szCs w:val="20"/>
    </w:rPr>
  </w:style>
  <w:style w:type="paragraph" w:customStyle="1" w:styleId="afe">
    <w:name w:val="Основное меню (преемственное)"/>
    <w:basedOn w:val="a0"/>
    <w:next w:val="a0"/>
    <w:rsid w:val="00010BFF"/>
    <w:pPr>
      <w:widowControl w:val="0"/>
      <w:autoSpaceDE w:val="0"/>
      <w:autoSpaceDN w:val="0"/>
      <w:adjustRightInd w:val="0"/>
      <w:ind w:firstLine="720"/>
      <w:jc w:val="both"/>
    </w:pPr>
    <w:rPr>
      <w:rFonts w:ascii="Verdana" w:hAnsi="Verdana" w:cs="Verdana"/>
      <w:sz w:val="22"/>
      <w:szCs w:val="22"/>
    </w:rPr>
  </w:style>
  <w:style w:type="paragraph" w:customStyle="1" w:styleId="aff">
    <w:name w:val="Заголовок группы контролов"/>
    <w:basedOn w:val="a0"/>
    <w:next w:val="a0"/>
    <w:uiPriority w:val="99"/>
    <w:rsid w:val="00010BFF"/>
    <w:pPr>
      <w:widowControl w:val="0"/>
      <w:autoSpaceDE w:val="0"/>
      <w:autoSpaceDN w:val="0"/>
      <w:adjustRightInd w:val="0"/>
      <w:ind w:firstLine="720"/>
      <w:jc w:val="both"/>
    </w:pPr>
    <w:rPr>
      <w:rFonts w:ascii="Arial" w:hAnsi="Arial" w:cs="Arial"/>
      <w:b/>
      <w:bCs/>
      <w:color w:val="000000"/>
    </w:rPr>
  </w:style>
  <w:style w:type="paragraph" w:customStyle="1" w:styleId="aff0">
    <w:name w:val="Заголовок для информации об изменениях"/>
    <w:basedOn w:val="1"/>
    <w:next w:val="a0"/>
    <w:rsid w:val="00010BFF"/>
    <w:pPr>
      <w:keepNext w:val="0"/>
      <w:widowControl w:val="0"/>
      <w:autoSpaceDE w:val="0"/>
      <w:autoSpaceDN w:val="0"/>
      <w:adjustRightInd w:val="0"/>
      <w:spacing w:after="108"/>
      <w:outlineLvl w:val="9"/>
    </w:pPr>
    <w:rPr>
      <w:b w:val="0"/>
      <w:bCs w:val="0"/>
      <w:color w:val="26282F"/>
      <w:sz w:val="18"/>
      <w:szCs w:val="18"/>
      <w:shd w:val="clear" w:color="auto" w:fill="FFFFFF"/>
    </w:rPr>
  </w:style>
  <w:style w:type="paragraph" w:customStyle="1" w:styleId="aff1">
    <w:name w:val="Заголовок распахивающейся части диалога"/>
    <w:basedOn w:val="a0"/>
    <w:next w:val="a0"/>
    <w:uiPriority w:val="99"/>
    <w:rsid w:val="00010BFF"/>
    <w:pPr>
      <w:widowControl w:val="0"/>
      <w:autoSpaceDE w:val="0"/>
      <w:autoSpaceDN w:val="0"/>
      <w:adjustRightInd w:val="0"/>
      <w:ind w:firstLine="720"/>
      <w:jc w:val="both"/>
    </w:pPr>
    <w:rPr>
      <w:rFonts w:ascii="Arial" w:hAnsi="Arial" w:cs="Arial"/>
      <w:i/>
      <w:iCs/>
      <w:color w:val="000080"/>
      <w:sz w:val="22"/>
      <w:szCs w:val="22"/>
    </w:rPr>
  </w:style>
  <w:style w:type="character" w:customStyle="1" w:styleId="aff2">
    <w:name w:val="Заголовок своего сообщения"/>
    <w:uiPriority w:val="99"/>
    <w:rsid w:val="00010BFF"/>
  </w:style>
  <w:style w:type="paragraph" w:customStyle="1" w:styleId="aff3">
    <w:name w:val="Заголовок статьи"/>
    <w:basedOn w:val="a0"/>
    <w:next w:val="a0"/>
    <w:rsid w:val="00010BFF"/>
    <w:pPr>
      <w:widowControl w:val="0"/>
      <w:autoSpaceDE w:val="0"/>
      <w:autoSpaceDN w:val="0"/>
      <w:adjustRightInd w:val="0"/>
      <w:ind w:left="1612" w:hanging="892"/>
      <w:jc w:val="both"/>
    </w:pPr>
    <w:rPr>
      <w:rFonts w:ascii="Arial" w:hAnsi="Arial" w:cs="Arial"/>
    </w:rPr>
  </w:style>
  <w:style w:type="character" w:customStyle="1" w:styleId="aff4">
    <w:name w:val="Заголовок чужого сообщения"/>
    <w:uiPriority w:val="99"/>
    <w:rsid w:val="00010BFF"/>
    <w:rPr>
      <w:b/>
      <w:bCs/>
      <w:color w:val="FF0000"/>
    </w:rPr>
  </w:style>
  <w:style w:type="paragraph" w:customStyle="1" w:styleId="aff5">
    <w:name w:val="Заголовок ЭР (левое окно)"/>
    <w:basedOn w:val="a0"/>
    <w:next w:val="a0"/>
    <w:uiPriority w:val="99"/>
    <w:rsid w:val="00010BFF"/>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6">
    <w:name w:val="Заголовок ЭР (правое окно)"/>
    <w:basedOn w:val="aff5"/>
    <w:next w:val="a0"/>
    <w:uiPriority w:val="99"/>
    <w:rsid w:val="00010BFF"/>
    <w:pPr>
      <w:spacing w:after="0"/>
      <w:jc w:val="left"/>
    </w:pPr>
  </w:style>
  <w:style w:type="paragraph" w:customStyle="1" w:styleId="aff7">
    <w:name w:val="Интерактивный заголовок"/>
    <w:basedOn w:val="aff8"/>
    <w:next w:val="a0"/>
    <w:rsid w:val="00010BFF"/>
    <w:pPr>
      <w:widowControl w:val="0"/>
      <w:autoSpaceDE w:val="0"/>
      <w:autoSpaceDN w:val="0"/>
      <w:adjustRightInd w:val="0"/>
      <w:ind w:firstLine="720"/>
      <w:contextualSpacing w:val="0"/>
      <w:jc w:val="both"/>
    </w:pPr>
    <w:rPr>
      <w:rFonts w:ascii="Verdana" w:eastAsia="Times New Roman" w:hAnsi="Verdana" w:cs="Verdana"/>
      <w:b/>
      <w:bCs/>
      <w:color w:val="0058A9"/>
      <w:spacing w:val="0"/>
      <w:kern w:val="0"/>
      <w:sz w:val="22"/>
      <w:szCs w:val="22"/>
      <w:u w:val="single"/>
      <w:shd w:val="clear" w:color="auto" w:fill="F0F0F0"/>
    </w:rPr>
  </w:style>
  <w:style w:type="paragraph" w:customStyle="1" w:styleId="aff9">
    <w:name w:val="Текст информации об изменениях"/>
    <w:basedOn w:val="a0"/>
    <w:next w:val="a0"/>
    <w:uiPriority w:val="99"/>
    <w:rsid w:val="00010BFF"/>
    <w:pPr>
      <w:widowControl w:val="0"/>
      <w:autoSpaceDE w:val="0"/>
      <w:autoSpaceDN w:val="0"/>
      <w:adjustRightInd w:val="0"/>
      <w:ind w:firstLine="720"/>
      <w:jc w:val="both"/>
    </w:pPr>
    <w:rPr>
      <w:rFonts w:ascii="Arial" w:hAnsi="Arial" w:cs="Arial"/>
      <w:color w:val="353842"/>
      <w:sz w:val="18"/>
      <w:szCs w:val="18"/>
    </w:rPr>
  </w:style>
  <w:style w:type="paragraph" w:customStyle="1" w:styleId="affa">
    <w:name w:val="Информация об изменениях"/>
    <w:basedOn w:val="aff9"/>
    <w:next w:val="a0"/>
    <w:uiPriority w:val="99"/>
    <w:rsid w:val="00010BFF"/>
    <w:pPr>
      <w:spacing w:before="180"/>
      <w:ind w:left="360" w:right="360" w:firstLine="0"/>
    </w:pPr>
    <w:rPr>
      <w:shd w:val="clear" w:color="auto" w:fill="EAEFED"/>
    </w:rPr>
  </w:style>
  <w:style w:type="paragraph" w:customStyle="1" w:styleId="affb">
    <w:name w:val="Текст (справка)"/>
    <w:basedOn w:val="a0"/>
    <w:next w:val="a0"/>
    <w:uiPriority w:val="99"/>
    <w:rsid w:val="00010BFF"/>
    <w:pPr>
      <w:widowControl w:val="0"/>
      <w:autoSpaceDE w:val="0"/>
      <w:autoSpaceDN w:val="0"/>
      <w:adjustRightInd w:val="0"/>
      <w:ind w:left="170" w:right="170"/>
    </w:pPr>
    <w:rPr>
      <w:rFonts w:ascii="Arial" w:hAnsi="Arial" w:cs="Arial"/>
    </w:rPr>
  </w:style>
  <w:style w:type="paragraph" w:customStyle="1" w:styleId="affc">
    <w:name w:val="Комментарий"/>
    <w:basedOn w:val="affb"/>
    <w:next w:val="a0"/>
    <w:uiPriority w:val="99"/>
    <w:rsid w:val="00010BFF"/>
    <w:pPr>
      <w:spacing w:before="75"/>
      <w:ind w:right="0"/>
      <w:jc w:val="both"/>
    </w:pPr>
    <w:rPr>
      <w:color w:val="353842"/>
      <w:shd w:val="clear" w:color="auto" w:fill="F0F0F0"/>
    </w:rPr>
  </w:style>
  <w:style w:type="paragraph" w:customStyle="1" w:styleId="affd">
    <w:name w:val="Информация об изменениях документа"/>
    <w:basedOn w:val="affc"/>
    <w:next w:val="a0"/>
    <w:rsid w:val="00010BFF"/>
    <w:rPr>
      <w:i/>
      <w:iCs/>
    </w:rPr>
  </w:style>
  <w:style w:type="paragraph" w:customStyle="1" w:styleId="affe">
    <w:name w:val="Текст (лев. подпись)"/>
    <w:basedOn w:val="a0"/>
    <w:next w:val="a0"/>
    <w:rsid w:val="00010BFF"/>
    <w:pPr>
      <w:widowControl w:val="0"/>
      <w:autoSpaceDE w:val="0"/>
      <w:autoSpaceDN w:val="0"/>
      <w:adjustRightInd w:val="0"/>
    </w:pPr>
    <w:rPr>
      <w:rFonts w:ascii="Arial" w:hAnsi="Arial" w:cs="Arial"/>
    </w:rPr>
  </w:style>
  <w:style w:type="paragraph" w:customStyle="1" w:styleId="afff">
    <w:name w:val="Колонтитул (левый)"/>
    <w:basedOn w:val="affe"/>
    <w:next w:val="a0"/>
    <w:rsid w:val="00010BFF"/>
    <w:rPr>
      <w:sz w:val="14"/>
      <w:szCs w:val="14"/>
    </w:rPr>
  </w:style>
  <w:style w:type="paragraph" w:customStyle="1" w:styleId="afff0">
    <w:name w:val="Текст (прав. подпись)"/>
    <w:basedOn w:val="a0"/>
    <w:next w:val="a0"/>
    <w:rsid w:val="00010BFF"/>
    <w:pPr>
      <w:widowControl w:val="0"/>
      <w:autoSpaceDE w:val="0"/>
      <w:autoSpaceDN w:val="0"/>
      <w:adjustRightInd w:val="0"/>
      <w:jc w:val="right"/>
    </w:pPr>
    <w:rPr>
      <w:rFonts w:ascii="Arial" w:hAnsi="Arial" w:cs="Arial"/>
    </w:rPr>
  </w:style>
  <w:style w:type="paragraph" w:customStyle="1" w:styleId="afff1">
    <w:name w:val="Колонтитул (правый)"/>
    <w:basedOn w:val="afff0"/>
    <w:next w:val="a0"/>
    <w:rsid w:val="00010BFF"/>
    <w:rPr>
      <w:sz w:val="14"/>
      <w:szCs w:val="14"/>
    </w:rPr>
  </w:style>
  <w:style w:type="paragraph" w:customStyle="1" w:styleId="afff2">
    <w:name w:val="Комментарий пользователя"/>
    <w:basedOn w:val="affc"/>
    <w:next w:val="a0"/>
    <w:rsid w:val="00010BFF"/>
    <w:pPr>
      <w:jc w:val="left"/>
    </w:pPr>
    <w:rPr>
      <w:shd w:val="clear" w:color="auto" w:fill="FFDFE0"/>
    </w:rPr>
  </w:style>
  <w:style w:type="paragraph" w:customStyle="1" w:styleId="afff3">
    <w:name w:val="Куда обратиться?"/>
    <w:basedOn w:val="af8"/>
    <w:next w:val="a0"/>
    <w:rsid w:val="00010BFF"/>
  </w:style>
  <w:style w:type="paragraph" w:customStyle="1" w:styleId="afff4">
    <w:name w:val="Моноширинный"/>
    <w:basedOn w:val="a0"/>
    <w:next w:val="a0"/>
    <w:rsid w:val="00010BFF"/>
    <w:pPr>
      <w:widowControl w:val="0"/>
      <w:autoSpaceDE w:val="0"/>
      <w:autoSpaceDN w:val="0"/>
      <w:adjustRightInd w:val="0"/>
    </w:pPr>
    <w:rPr>
      <w:rFonts w:ascii="Courier New" w:hAnsi="Courier New" w:cs="Courier New"/>
    </w:rPr>
  </w:style>
  <w:style w:type="character" w:customStyle="1" w:styleId="afff5">
    <w:name w:val="Найденные слова"/>
    <w:uiPriority w:val="99"/>
    <w:rsid w:val="00010BFF"/>
    <w:rPr>
      <w:b w:val="0"/>
      <w:bCs w:val="0"/>
      <w:color w:val="26282F"/>
      <w:shd w:val="clear" w:color="auto" w:fill="auto"/>
    </w:rPr>
  </w:style>
  <w:style w:type="paragraph" w:customStyle="1" w:styleId="afff6">
    <w:name w:val="Напишите нам"/>
    <w:basedOn w:val="a0"/>
    <w:next w:val="a0"/>
    <w:uiPriority w:val="99"/>
    <w:rsid w:val="00010BFF"/>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7">
    <w:name w:val="Не вступил в силу"/>
    <w:uiPriority w:val="99"/>
    <w:rsid w:val="00010BFF"/>
    <w:rPr>
      <w:b w:val="0"/>
      <w:bCs w:val="0"/>
      <w:color w:val="000000"/>
      <w:shd w:val="clear" w:color="auto" w:fill="auto"/>
    </w:rPr>
  </w:style>
  <w:style w:type="paragraph" w:customStyle="1" w:styleId="afff8">
    <w:name w:val="Необходимые документы"/>
    <w:basedOn w:val="af8"/>
    <w:next w:val="a0"/>
    <w:rsid w:val="00010BFF"/>
    <w:pPr>
      <w:ind w:firstLine="118"/>
    </w:pPr>
  </w:style>
  <w:style w:type="paragraph" w:customStyle="1" w:styleId="afff9">
    <w:name w:val="Оглавление"/>
    <w:basedOn w:val="ac"/>
    <w:next w:val="a0"/>
    <w:rsid w:val="00010BFF"/>
    <w:pPr>
      <w:ind w:left="140"/>
    </w:pPr>
  </w:style>
  <w:style w:type="character" w:customStyle="1" w:styleId="afffa">
    <w:name w:val="Опечатки"/>
    <w:uiPriority w:val="99"/>
    <w:rsid w:val="00010BFF"/>
    <w:rPr>
      <w:color w:val="FF0000"/>
    </w:rPr>
  </w:style>
  <w:style w:type="paragraph" w:customStyle="1" w:styleId="afffb">
    <w:name w:val="Переменная часть"/>
    <w:basedOn w:val="afe"/>
    <w:next w:val="a0"/>
    <w:rsid w:val="00010BFF"/>
    <w:rPr>
      <w:sz w:val="18"/>
      <w:szCs w:val="18"/>
    </w:rPr>
  </w:style>
  <w:style w:type="paragraph" w:customStyle="1" w:styleId="afffc">
    <w:name w:val="Подвал для информации об изменениях"/>
    <w:basedOn w:val="1"/>
    <w:next w:val="a0"/>
    <w:rsid w:val="00010BFF"/>
    <w:pPr>
      <w:keepNext w:val="0"/>
      <w:widowControl w:val="0"/>
      <w:autoSpaceDE w:val="0"/>
      <w:autoSpaceDN w:val="0"/>
      <w:adjustRightInd w:val="0"/>
      <w:spacing w:before="108" w:after="108"/>
      <w:outlineLvl w:val="9"/>
    </w:pPr>
    <w:rPr>
      <w:b w:val="0"/>
      <w:bCs w:val="0"/>
      <w:color w:val="26282F"/>
      <w:sz w:val="18"/>
      <w:szCs w:val="18"/>
    </w:rPr>
  </w:style>
  <w:style w:type="paragraph" w:customStyle="1" w:styleId="afffd">
    <w:name w:val="Подзаголовок для информации об изменениях"/>
    <w:basedOn w:val="aff9"/>
    <w:next w:val="a0"/>
    <w:uiPriority w:val="99"/>
    <w:rsid w:val="00010BFF"/>
    <w:rPr>
      <w:b/>
      <w:bCs/>
    </w:rPr>
  </w:style>
  <w:style w:type="paragraph" w:customStyle="1" w:styleId="afffe">
    <w:name w:val="Подчёркнутый текст"/>
    <w:basedOn w:val="a0"/>
    <w:next w:val="a0"/>
    <w:uiPriority w:val="99"/>
    <w:rsid w:val="00010BFF"/>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
    <w:name w:val="Постоянная часть"/>
    <w:basedOn w:val="afe"/>
    <w:next w:val="a0"/>
    <w:rsid w:val="00010BFF"/>
    <w:rPr>
      <w:sz w:val="20"/>
      <w:szCs w:val="20"/>
    </w:rPr>
  </w:style>
  <w:style w:type="paragraph" w:customStyle="1" w:styleId="affff0">
    <w:name w:val="Пример."/>
    <w:basedOn w:val="af8"/>
    <w:next w:val="a0"/>
    <w:rsid w:val="00010BFF"/>
  </w:style>
  <w:style w:type="paragraph" w:customStyle="1" w:styleId="affff1">
    <w:name w:val="Примечание."/>
    <w:basedOn w:val="af8"/>
    <w:next w:val="a0"/>
    <w:rsid w:val="00010BFF"/>
  </w:style>
  <w:style w:type="character" w:customStyle="1" w:styleId="affff2">
    <w:name w:val="Продолжение ссылки"/>
    <w:uiPriority w:val="99"/>
    <w:rsid w:val="00010BFF"/>
  </w:style>
  <w:style w:type="paragraph" w:customStyle="1" w:styleId="affff3">
    <w:name w:val="Словарная статья"/>
    <w:basedOn w:val="a0"/>
    <w:next w:val="a0"/>
    <w:rsid w:val="00010BFF"/>
    <w:pPr>
      <w:widowControl w:val="0"/>
      <w:autoSpaceDE w:val="0"/>
      <w:autoSpaceDN w:val="0"/>
      <w:adjustRightInd w:val="0"/>
      <w:ind w:right="118"/>
      <w:jc w:val="both"/>
    </w:pPr>
    <w:rPr>
      <w:rFonts w:ascii="Arial" w:hAnsi="Arial" w:cs="Arial"/>
    </w:rPr>
  </w:style>
  <w:style w:type="character" w:customStyle="1" w:styleId="affff4">
    <w:name w:val="Сравнение редакций"/>
    <w:uiPriority w:val="99"/>
    <w:rsid w:val="00010BFF"/>
    <w:rPr>
      <w:b w:val="0"/>
      <w:bCs w:val="0"/>
      <w:color w:val="26282F"/>
    </w:rPr>
  </w:style>
  <w:style w:type="character" w:customStyle="1" w:styleId="affff5">
    <w:name w:val="Сравнение редакций. Добавленный фрагмент"/>
    <w:uiPriority w:val="99"/>
    <w:rsid w:val="00010BFF"/>
    <w:rPr>
      <w:color w:val="000000"/>
      <w:shd w:val="clear" w:color="auto" w:fill="auto"/>
    </w:rPr>
  </w:style>
  <w:style w:type="character" w:customStyle="1" w:styleId="affff6">
    <w:name w:val="Сравнение редакций. Удаленный фрагмент"/>
    <w:uiPriority w:val="99"/>
    <w:rsid w:val="00010BFF"/>
    <w:rPr>
      <w:color w:val="000000"/>
      <w:shd w:val="clear" w:color="auto" w:fill="auto"/>
    </w:rPr>
  </w:style>
  <w:style w:type="paragraph" w:customStyle="1" w:styleId="affff7">
    <w:name w:val="Ссылка на официальную публикацию"/>
    <w:basedOn w:val="a0"/>
    <w:next w:val="a0"/>
    <w:uiPriority w:val="99"/>
    <w:rsid w:val="00010BFF"/>
    <w:pPr>
      <w:widowControl w:val="0"/>
      <w:autoSpaceDE w:val="0"/>
      <w:autoSpaceDN w:val="0"/>
      <w:adjustRightInd w:val="0"/>
      <w:ind w:firstLine="720"/>
      <w:jc w:val="both"/>
    </w:pPr>
    <w:rPr>
      <w:rFonts w:ascii="Arial" w:hAnsi="Arial" w:cs="Arial"/>
    </w:rPr>
  </w:style>
  <w:style w:type="character" w:customStyle="1" w:styleId="affff8">
    <w:name w:val="Ссылка на утративший силу документ"/>
    <w:uiPriority w:val="99"/>
    <w:rsid w:val="00010BFF"/>
    <w:rPr>
      <w:b w:val="0"/>
      <w:bCs w:val="0"/>
      <w:color w:val="auto"/>
    </w:rPr>
  </w:style>
  <w:style w:type="paragraph" w:customStyle="1" w:styleId="affff9">
    <w:name w:val="Текст в таблице"/>
    <w:basedOn w:val="ab"/>
    <w:next w:val="a0"/>
    <w:rsid w:val="00010BFF"/>
    <w:pPr>
      <w:ind w:firstLine="500"/>
    </w:pPr>
    <w:rPr>
      <w:rFonts w:ascii="Arial" w:hAnsi="Arial" w:cs="Arial"/>
    </w:rPr>
  </w:style>
  <w:style w:type="paragraph" w:customStyle="1" w:styleId="affffa">
    <w:name w:val="Текст ЭР (см. также)"/>
    <w:basedOn w:val="a0"/>
    <w:next w:val="a0"/>
    <w:uiPriority w:val="99"/>
    <w:rsid w:val="00010BFF"/>
    <w:pPr>
      <w:widowControl w:val="0"/>
      <w:autoSpaceDE w:val="0"/>
      <w:autoSpaceDN w:val="0"/>
      <w:adjustRightInd w:val="0"/>
      <w:spacing w:before="200"/>
    </w:pPr>
    <w:rPr>
      <w:rFonts w:ascii="Arial" w:hAnsi="Arial" w:cs="Arial"/>
      <w:sz w:val="20"/>
      <w:szCs w:val="20"/>
    </w:rPr>
  </w:style>
  <w:style w:type="paragraph" w:customStyle="1" w:styleId="affffb">
    <w:name w:val="Технический комментарий"/>
    <w:basedOn w:val="a0"/>
    <w:next w:val="a0"/>
    <w:rsid w:val="00010BFF"/>
    <w:pPr>
      <w:widowControl w:val="0"/>
      <w:autoSpaceDE w:val="0"/>
      <w:autoSpaceDN w:val="0"/>
      <w:adjustRightInd w:val="0"/>
    </w:pPr>
    <w:rPr>
      <w:rFonts w:ascii="Arial" w:hAnsi="Arial" w:cs="Arial"/>
      <w:color w:val="463F31"/>
      <w:shd w:val="clear" w:color="auto" w:fill="FFFFA6"/>
    </w:rPr>
  </w:style>
  <w:style w:type="character" w:customStyle="1" w:styleId="affffc">
    <w:name w:val="Утратил силу"/>
    <w:uiPriority w:val="99"/>
    <w:rsid w:val="00010BFF"/>
    <w:rPr>
      <w:b w:val="0"/>
      <w:bCs w:val="0"/>
      <w:strike/>
      <w:color w:val="auto"/>
    </w:rPr>
  </w:style>
  <w:style w:type="paragraph" w:customStyle="1" w:styleId="affffd">
    <w:name w:val="Формула"/>
    <w:basedOn w:val="a0"/>
    <w:next w:val="a0"/>
    <w:uiPriority w:val="99"/>
    <w:rsid w:val="00010BFF"/>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Центрированный (таблица)"/>
    <w:basedOn w:val="ab"/>
    <w:next w:val="a0"/>
    <w:rsid w:val="00010BFF"/>
    <w:pPr>
      <w:jc w:val="center"/>
    </w:pPr>
    <w:rPr>
      <w:rFonts w:ascii="Arial" w:hAnsi="Arial" w:cs="Arial"/>
    </w:rPr>
  </w:style>
  <w:style w:type="paragraph" w:customStyle="1" w:styleId="-">
    <w:name w:val="ЭР-содержание (правое окно)"/>
    <w:basedOn w:val="a0"/>
    <w:next w:val="a0"/>
    <w:uiPriority w:val="99"/>
    <w:rsid w:val="00010BFF"/>
    <w:pPr>
      <w:widowControl w:val="0"/>
      <w:autoSpaceDE w:val="0"/>
      <w:autoSpaceDN w:val="0"/>
      <w:adjustRightInd w:val="0"/>
      <w:spacing w:before="300"/>
    </w:pPr>
    <w:rPr>
      <w:rFonts w:ascii="Arial" w:hAnsi="Arial" w:cs="Arial"/>
    </w:rPr>
  </w:style>
  <w:style w:type="paragraph" w:styleId="aff8">
    <w:name w:val="Title"/>
    <w:basedOn w:val="a0"/>
    <w:next w:val="a0"/>
    <w:link w:val="afffff"/>
    <w:qFormat/>
    <w:rsid w:val="00010BFF"/>
    <w:pPr>
      <w:contextualSpacing/>
    </w:pPr>
    <w:rPr>
      <w:rFonts w:asciiTheme="majorHAnsi" w:eastAsiaTheme="majorEastAsia" w:hAnsiTheme="majorHAnsi" w:cstheme="majorBidi"/>
      <w:spacing w:val="-10"/>
      <w:kern w:val="28"/>
      <w:sz w:val="56"/>
      <w:szCs w:val="56"/>
    </w:rPr>
  </w:style>
  <w:style w:type="character" w:customStyle="1" w:styleId="afffff">
    <w:name w:val="Название Знак"/>
    <w:basedOn w:val="a1"/>
    <w:link w:val="aff8"/>
    <w:rsid w:val="00010BFF"/>
    <w:rPr>
      <w:rFonts w:asciiTheme="majorHAnsi" w:eastAsiaTheme="majorEastAsia" w:hAnsiTheme="majorHAnsi" w:cstheme="majorBidi"/>
      <w:spacing w:val="-10"/>
      <w:kern w:val="28"/>
      <w:sz w:val="56"/>
      <w:szCs w:val="56"/>
      <w:lang w:eastAsia="ru-RU"/>
    </w:rPr>
  </w:style>
  <w:style w:type="paragraph" w:styleId="afffff0">
    <w:name w:val="Body Text Indent"/>
    <w:aliases w:val="Основной текст 1,Нумерованный список !!,Надин стиль,Body Text Indent,Iniiaiie oaeno 1"/>
    <w:basedOn w:val="a0"/>
    <w:link w:val="afffff1"/>
    <w:rsid w:val="00010BFF"/>
    <w:pPr>
      <w:spacing w:line="360" w:lineRule="auto"/>
      <w:ind w:firstLine="720"/>
      <w:jc w:val="both"/>
    </w:pPr>
    <w:rPr>
      <w:sz w:val="28"/>
    </w:rPr>
  </w:style>
  <w:style w:type="character" w:customStyle="1" w:styleId="afffff1">
    <w:name w:val="Основной текст с отступом Знак"/>
    <w:aliases w:val="Основной текст 1 Знак,Нумерованный список !! Знак,Надин стиль Знак,Body Text Indent Знак,Iniiaiie oaeno 1 Знак"/>
    <w:basedOn w:val="a1"/>
    <w:link w:val="afffff0"/>
    <w:rsid w:val="00010BFF"/>
    <w:rPr>
      <w:rFonts w:ascii="Times New Roman" w:eastAsia="Times New Roman" w:hAnsi="Times New Roman" w:cs="Times New Roman"/>
      <w:sz w:val="28"/>
      <w:szCs w:val="24"/>
      <w:lang w:eastAsia="ru-RU"/>
    </w:rPr>
  </w:style>
  <w:style w:type="paragraph" w:styleId="afffff2">
    <w:name w:val="endnote text"/>
    <w:basedOn w:val="a0"/>
    <w:link w:val="afffff3"/>
    <w:uiPriority w:val="99"/>
    <w:rsid w:val="00010BFF"/>
    <w:rPr>
      <w:rFonts w:ascii="Calibri" w:eastAsia="Calibri" w:hAnsi="Calibri" w:cs="Calibri"/>
      <w:sz w:val="20"/>
      <w:szCs w:val="20"/>
      <w:lang w:eastAsia="en-US"/>
    </w:rPr>
  </w:style>
  <w:style w:type="character" w:customStyle="1" w:styleId="afffff3">
    <w:name w:val="Текст концевой сноски Знак"/>
    <w:basedOn w:val="a1"/>
    <w:link w:val="afffff2"/>
    <w:uiPriority w:val="99"/>
    <w:rsid w:val="00010BFF"/>
    <w:rPr>
      <w:rFonts w:ascii="Calibri" w:eastAsia="Calibri" w:hAnsi="Calibri" w:cs="Calibri"/>
      <w:sz w:val="20"/>
      <w:szCs w:val="20"/>
    </w:rPr>
  </w:style>
  <w:style w:type="character" w:styleId="afffff4">
    <w:name w:val="endnote reference"/>
    <w:basedOn w:val="a1"/>
    <w:rsid w:val="00010BFF"/>
    <w:rPr>
      <w:vertAlign w:val="superscript"/>
    </w:rPr>
  </w:style>
  <w:style w:type="character" w:styleId="afffff5">
    <w:name w:val="FollowedHyperlink"/>
    <w:basedOn w:val="a1"/>
    <w:uiPriority w:val="99"/>
    <w:rsid w:val="00010BFF"/>
    <w:rPr>
      <w:color w:val="800080"/>
      <w:u w:val="single"/>
    </w:rPr>
  </w:style>
  <w:style w:type="paragraph" w:styleId="afffff6">
    <w:name w:val="annotation text"/>
    <w:basedOn w:val="a0"/>
    <w:link w:val="afffff7"/>
    <w:rsid w:val="00010BFF"/>
    <w:pPr>
      <w:spacing w:after="200"/>
    </w:pPr>
    <w:rPr>
      <w:sz w:val="20"/>
      <w:szCs w:val="20"/>
      <w:lang w:eastAsia="en-US"/>
    </w:rPr>
  </w:style>
  <w:style w:type="character" w:customStyle="1" w:styleId="afffff7">
    <w:name w:val="Текст примечания Знак"/>
    <w:basedOn w:val="a1"/>
    <w:link w:val="afffff6"/>
    <w:rsid w:val="00010BFF"/>
    <w:rPr>
      <w:rFonts w:ascii="Times New Roman" w:eastAsia="Times New Roman" w:hAnsi="Times New Roman" w:cs="Times New Roman"/>
      <w:sz w:val="20"/>
      <w:szCs w:val="20"/>
    </w:rPr>
  </w:style>
  <w:style w:type="paragraph" w:customStyle="1" w:styleId="ConsPlusTitle">
    <w:name w:val="ConsPlusTitle"/>
    <w:rsid w:val="00010BF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ffff8">
    <w:name w:val="annotation reference"/>
    <w:basedOn w:val="a1"/>
    <w:rsid w:val="00010BFF"/>
    <w:rPr>
      <w:rFonts w:ascii="Times New Roman" w:hAnsi="Times New Roman" w:cs="Times New Roman"/>
      <w:sz w:val="16"/>
      <w:szCs w:val="16"/>
    </w:rPr>
  </w:style>
  <w:style w:type="paragraph" w:customStyle="1" w:styleId="13">
    <w:name w:val="Обычный (веб)1"/>
    <w:basedOn w:val="a0"/>
    <w:uiPriority w:val="99"/>
    <w:rsid w:val="00010BFF"/>
    <w:pPr>
      <w:suppressAutoHyphens/>
      <w:spacing w:before="100" w:after="119" w:line="276" w:lineRule="auto"/>
    </w:pPr>
    <w:rPr>
      <w:rFonts w:ascii="Calibri" w:eastAsia="SimSun" w:hAnsi="Calibri" w:cs="Calibri"/>
      <w:sz w:val="22"/>
      <w:szCs w:val="22"/>
      <w:lang w:eastAsia="ar-SA"/>
    </w:rPr>
  </w:style>
  <w:style w:type="paragraph" w:styleId="afffff9">
    <w:name w:val="annotation subject"/>
    <w:basedOn w:val="afffff6"/>
    <w:next w:val="afffff6"/>
    <w:link w:val="afffffa"/>
    <w:rsid w:val="00010BFF"/>
    <w:rPr>
      <w:rFonts w:ascii="Calibri" w:eastAsia="Calibri" w:hAnsi="Calibri" w:cs="Calibri"/>
      <w:b/>
      <w:bCs/>
    </w:rPr>
  </w:style>
  <w:style w:type="character" w:customStyle="1" w:styleId="afffffa">
    <w:name w:val="Тема примечания Знак"/>
    <w:basedOn w:val="afffff7"/>
    <w:link w:val="afffff9"/>
    <w:rsid w:val="00010BFF"/>
    <w:rPr>
      <w:rFonts w:ascii="Calibri" w:eastAsia="Calibri" w:hAnsi="Calibri" w:cs="Calibri"/>
      <w:b/>
      <w:bCs/>
      <w:sz w:val="20"/>
      <w:szCs w:val="20"/>
    </w:rPr>
  </w:style>
  <w:style w:type="character" w:styleId="afffffb">
    <w:name w:val="Placeholder Text"/>
    <w:basedOn w:val="a1"/>
    <w:uiPriority w:val="99"/>
    <w:semiHidden/>
    <w:rsid w:val="00010BFF"/>
    <w:rPr>
      <w:color w:val="808080"/>
    </w:rPr>
  </w:style>
  <w:style w:type="paragraph" w:styleId="afffffc">
    <w:name w:val="footnote text"/>
    <w:aliases w:val="single space,footnote text,Текст сноски-FN,Footnote Text Char Знак Знак,Footnote Text Char Знак,Текст сноски Знак Знак Знак,Footnote Text Char Знак Знак Знак Знак,Char,Reference"/>
    <w:basedOn w:val="a0"/>
    <w:link w:val="afffffd"/>
    <w:rsid w:val="00010BFF"/>
    <w:rPr>
      <w:sz w:val="20"/>
      <w:szCs w:val="20"/>
    </w:rPr>
  </w:style>
  <w:style w:type="character" w:customStyle="1" w:styleId="afffffd">
    <w:name w:val="Текст сноски Знак"/>
    <w:aliases w:val="single space Знак,footnote text Знак,Текст сноски-FN Знак2,Footnote Text Char Знак Знак Знак3,Footnote Text Char Знак Знак2,Текст сноски Знак Знак Знак Знак1,Footnote Text Char Знак Знак Знак Знак Знак,Char Знак,Reference Знак"/>
    <w:basedOn w:val="a1"/>
    <w:link w:val="afffffc"/>
    <w:rsid w:val="00010BFF"/>
    <w:rPr>
      <w:rFonts w:ascii="Times New Roman" w:eastAsia="Times New Roman" w:hAnsi="Times New Roman" w:cs="Times New Roman"/>
      <w:sz w:val="20"/>
      <w:szCs w:val="20"/>
      <w:lang w:eastAsia="ru-RU"/>
    </w:rPr>
  </w:style>
  <w:style w:type="character" w:styleId="afffffe">
    <w:name w:val="footnote reference"/>
    <w:aliases w:val="SUPERS"/>
    <w:basedOn w:val="a1"/>
    <w:rsid w:val="00010BFF"/>
    <w:rPr>
      <w:vertAlign w:val="superscript"/>
    </w:rPr>
  </w:style>
  <w:style w:type="paragraph" w:styleId="affffff">
    <w:name w:val="Body Text"/>
    <w:aliases w:val="Основной текст Знак Знак,bt,Body Text Char,Body Text Char1 Char"/>
    <w:basedOn w:val="a0"/>
    <w:link w:val="affffff0"/>
    <w:uiPriority w:val="1"/>
    <w:unhideWhenUsed/>
    <w:qFormat/>
    <w:rsid w:val="00010BFF"/>
    <w:pPr>
      <w:spacing w:after="120"/>
    </w:pPr>
  </w:style>
  <w:style w:type="character" w:customStyle="1" w:styleId="affffff0">
    <w:name w:val="Основной текст Знак"/>
    <w:aliases w:val="Основной текст Знак Знак Знак2,bt Знак1,Body Text Char Знак,Body Text Char1 Char Знак"/>
    <w:basedOn w:val="a1"/>
    <w:link w:val="affffff"/>
    <w:uiPriority w:val="1"/>
    <w:rsid w:val="00010BFF"/>
    <w:rPr>
      <w:rFonts w:ascii="Times New Roman" w:eastAsia="Times New Roman" w:hAnsi="Times New Roman" w:cs="Times New Roman"/>
      <w:sz w:val="24"/>
      <w:szCs w:val="24"/>
      <w:lang w:eastAsia="ru-RU"/>
    </w:rPr>
  </w:style>
  <w:style w:type="character" w:customStyle="1" w:styleId="FontStyle12">
    <w:name w:val="Font Style12"/>
    <w:uiPriority w:val="99"/>
    <w:rsid w:val="00010BFF"/>
    <w:rPr>
      <w:rFonts w:ascii="Times New Roman" w:hAnsi="Times New Roman" w:cs="Times New Roman"/>
      <w:sz w:val="26"/>
    </w:rPr>
  </w:style>
  <w:style w:type="character" w:customStyle="1" w:styleId="FontStyle13">
    <w:name w:val="Font Style13"/>
    <w:uiPriority w:val="99"/>
    <w:rsid w:val="00010BFF"/>
    <w:rPr>
      <w:rFonts w:ascii="Arial" w:hAnsi="Arial" w:cs="Arial"/>
      <w:sz w:val="28"/>
    </w:rPr>
  </w:style>
  <w:style w:type="paragraph" w:customStyle="1" w:styleId="s3">
    <w:name w:val="s_3"/>
    <w:basedOn w:val="a0"/>
    <w:rsid w:val="00010BFF"/>
    <w:pPr>
      <w:spacing w:before="100" w:beforeAutospacing="1" w:after="100" w:afterAutospacing="1"/>
    </w:pPr>
  </w:style>
  <w:style w:type="paragraph" w:styleId="21">
    <w:name w:val="Body Text Indent 2"/>
    <w:basedOn w:val="a0"/>
    <w:link w:val="22"/>
    <w:rsid w:val="00010BFF"/>
    <w:pPr>
      <w:widowControl w:val="0"/>
      <w:autoSpaceDE w:val="0"/>
      <w:autoSpaceDN w:val="0"/>
      <w:adjustRightInd w:val="0"/>
      <w:spacing w:after="120" w:line="480" w:lineRule="auto"/>
      <w:ind w:left="283"/>
    </w:pPr>
    <w:rPr>
      <w:sz w:val="20"/>
      <w:szCs w:val="20"/>
    </w:rPr>
  </w:style>
  <w:style w:type="character" w:customStyle="1" w:styleId="22">
    <w:name w:val="Основной текст с отступом 2 Знак"/>
    <w:basedOn w:val="a1"/>
    <w:link w:val="21"/>
    <w:rsid w:val="00010BFF"/>
    <w:rPr>
      <w:rFonts w:ascii="Times New Roman" w:eastAsia="Times New Roman" w:hAnsi="Times New Roman" w:cs="Times New Roman"/>
      <w:sz w:val="20"/>
      <w:szCs w:val="20"/>
      <w:lang w:eastAsia="ru-RU"/>
    </w:rPr>
  </w:style>
  <w:style w:type="paragraph" w:customStyle="1" w:styleId="14">
    <w:name w:val="Обычный1"/>
    <w:rsid w:val="00010BFF"/>
    <w:pPr>
      <w:spacing w:after="0" w:line="240" w:lineRule="auto"/>
    </w:pPr>
    <w:rPr>
      <w:rFonts w:ascii="Times New Roman" w:eastAsia="Times New Roman" w:hAnsi="Times New Roman" w:cs="Times New Roman"/>
      <w:sz w:val="28"/>
      <w:szCs w:val="20"/>
      <w:lang w:eastAsia="ru-RU"/>
    </w:rPr>
  </w:style>
  <w:style w:type="paragraph" w:customStyle="1" w:styleId="stylet3">
    <w:name w:val="stylet3"/>
    <w:basedOn w:val="a0"/>
    <w:rsid w:val="00010BFF"/>
    <w:pPr>
      <w:spacing w:before="100" w:beforeAutospacing="1" w:after="100" w:afterAutospacing="1"/>
    </w:pPr>
  </w:style>
  <w:style w:type="paragraph" w:customStyle="1" w:styleId="DefinitionTerm">
    <w:name w:val="Definition Term"/>
    <w:basedOn w:val="a0"/>
    <w:next w:val="a0"/>
    <w:rsid w:val="00010BFF"/>
    <w:pPr>
      <w:widowControl w:val="0"/>
    </w:pPr>
    <w:rPr>
      <w:snapToGrid w:val="0"/>
      <w:szCs w:val="20"/>
    </w:rPr>
  </w:style>
  <w:style w:type="paragraph" w:styleId="affffff1">
    <w:name w:val="Normal (Web)"/>
    <w:aliases w:val="Обычный (Web),Обычный (Web)1,Обычный (веб)11"/>
    <w:basedOn w:val="a0"/>
    <w:unhideWhenUsed/>
    <w:qFormat/>
    <w:rsid w:val="00010BFF"/>
    <w:pPr>
      <w:spacing w:before="100" w:beforeAutospacing="1" w:after="100" w:afterAutospacing="1"/>
    </w:pPr>
  </w:style>
  <w:style w:type="paragraph" w:customStyle="1" w:styleId="pcenter">
    <w:name w:val="pcenter"/>
    <w:basedOn w:val="a0"/>
    <w:rsid w:val="00010BFF"/>
    <w:pPr>
      <w:spacing w:before="100" w:beforeAutospacing="1" w:after="100" w:afterAutospacing="1"/>
    </w:pPr>
  </w:style>
  <w:style w:type="paragraph" w:styleId="23">
    <w:name w:val="Body Text 2"/>
    <w:basedOn w:val="a0"/>
    <w:link w:val="24"/>
    <w:unhideWhenUsed/>
    <w:rsid w:val="00010BFF"/>
    <w:pPr>
      <w:spacing w:after="120" w:line="480" w:lineRule="auto"/>
    </w:pPr>
  </w:style>
  <w:style w:type="character" w:customStyle="1" w:styleId="24">
    <w:name w:val="Основной текст 2 Знак"/>
    <w:basedOn w:val="a1"/>
    <w:link w:val="23"/>
    <w:rsid w:val="00010BFF"/>
    <w:rPr>
      <w:rFonts w:ascii="Times New Roman" w:eastAsia="Times New Roman" w:hAnsi="Times New Roman" w:cs="Times New Roman"/>
      <w:sz w:val="24"/>
      <w:szCs w:val="24"/>
      <w:lang w:eastAsia="ru-RU"/>
    </w:rPr>
  </w:style>
  <w:style w:type="paragraph" w:customStyle="1" w:styleId="ConsCell">
    <w:name w:val="ConsCell"/>
    <w:rsid w:val="00010BF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DocList">
    <w:name w:val="ConsDocList"/>
    <w:rsid w:val="00010BF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2">
    <w:name w:val="Заголовок постановления"/>
    <w:basedOn w:val="a0"/>
    <w:rsid w:val="00B26028"/>
    <w:pPr>
      <w:jc w:val="center"/>
    </w:pPr>
    <w:rPr>
      <w:b/>
      <w:sz w:val="28"/>
      <w:szCs w:val="20"/>
    </w:rPr>
  </w:style>
  <w:style w:type="paragraph" w:customStyle="1" w:styleId="affffff3">
    <w:name w:val="Проектный"/>
    <w:basedOn w:val="a0"/>
    <w:rsid w:val="00B26028"/>
    <w:pPr>
      <w:widowControl w:val="0"/>
      <w:spacing w:after="120" w:line="360" w:lineRule="auto"/>
      <w:ind w:firstLine="709"/>
      <w:jc w:val="both"/>
    </w:pPr>
    <w:rPr>
      <w:sz w:val="28"/>
      <w:szCs w:val="20"/>
    </w:rPr>
  </w:style>
  <w:style w:type="numbering" w:customStyle="1" w:styleId="15">
    <w:name w:val="Нет списка1"/>
    <w:next w:val="a3"/>
    <w:uiPriority w:val="99"/>
    <w:semiHidden/>
    <w:rsid w:val="00C87A69"/>
  </w:style>
  <w:style w:type="paragraph" w:customStyle="1" w:styleId="Style1">
    <w:name w:val="Style1"/>
    <w:basedOn w:val="a0"/>
    <w:uiPriority w:val="99"/>
    <w:rsid w:val="00C87A69"/>
    <w:pPr>
      <w:widowControl w:val="0"/>
      <w:autoSpaceDE w:val="0"/>
      <w:autoSpaceDN w:val="0"/>
      <w:adjustRightInd w:val="0"/>
      <w:jc w:val="both"/>
    </w:pPr>
  </w:style>
  <w:style w:type="paragraph" w:customStyle="1" w:styleId="Style2">
    <w:name w:val="Style2"/>
    <w:basedOn w:val="a0"/>
    <w:uiPriority w:val="99"/>
    <w:rsid w:val="00C87A69"/>
    <w:pPr>
      <w:widowControl w:val="0"/>
      <w:autoSpaceDE w:val="0"/>
      <w:autoSpaceDN w:val="0"/>
      <w:adjustRightInd w:val="0"/>
      <w:spacing w:line="496" w:lineRule="exact"/>
      <w:jc w:val="center"/>
    </w:pPr>
  </w:style>
  <w:style w:type="paragraph" w:customStyle="1" w:styleId="Style3">
    <w:name w:val="Style3"/>
    <w:basedOn w:val="a0"/>
    <w:uiPriority w:val="99"/>
    <w:rsid w:val="00C87A69"/>
    <w:pPr>
      <w:widowControl w:val="0"/>
      <w:autoSpaceDE w:val="0"/>
      <w:autoSpaceDN w:val="0"/>
      <w:adjustRightInd w:val="0"/>
    </w:pPr>
  </w:style>
  <w:style w:type="paragraph" w:customStyle="1" w:styleId="Style4">
    <w:name w:val="Style4"/>
    <w:basedOn w:val="a0"/>
    <w:uiPriority w:val="99"/>
    <w:rsid w:val="00C87A69"/>
    <w:pPr>
      <w:widowControl w:val="0"/>
      <w:autoSpaceDE w:val="0"/>
      <w:autoSpaceDN w:val="0"/>
      <w:adjustRightInd w:val="0"/>
    </w:pPr>
  </w:style>
  <w:style w:type="paragraph" w:customStyle="1" w:styleId="Style5">
    <w:name w:val="Style5"/>
    <w:basedOn w:val="a0"/>
    <w:uiPriority w:val="99"/>
    <w:rsid w:val="00C87A69"/>
    <w:pPr>
      <w:widowControl w:val="0"/>
      <w:autoSpaceDE w:val="0"/>
      <w:autoSpaceDN w:val="0"/>
      <w:adjustRightInd w:val="0"/>
      <w:spacing w:line="379" w:lineRule="exact"/>
      <w:ind w:firstLine="1920"/>
    </w:pPr>
  </w:style>
  <w:style w:type="paragraph" w:customStyle="1" w:styleId="Style6">
    <w:name w:val="Style6"/>
    <w:basedOn w:val="a0"/>
    <w:uiPriority w:val="99"/>
    <w:rsid w:val="00C87A69"/>
    <w:pPr>
      <w:widowControl w:val="0"/>
      <w:autoSpaceDE w:val="0"/>
      <w:autoSpaceDN w:val="0"/>
      <w:adjustRightInd w:val="0"/>
      <w:jc w:val="center"/>
    </w:pPr>
  </w:style>
  <w:style w:type="paragraph" w:customStyle="1" w:styleId="Style7">
    <w:name w:val="Style7"/>
    <w:basedOn w:val="a0"/>
    <w:uiPriority w:val="99"/>
    <w:rsid w:val="00C87A69"/>
    <w:pPr>
      <w:widowControl w:val="0"/>
      <w:autoSpaceDE w:val="0"/>
      <w:autoSpaceDN w:val="0"/>
      <w:adjustRightInd w:val="0"/>
      <w:spacing w:line="274" w:lineRule="exact"/>
    </w:pPr>
  </w:style>
  <w:style w:type="paragraph" w:customStyle="1" w:styleId="Style8">
    <w:name w:val="Style8"/>
    <w:basedOn w:val="a0"/>
    <w:uiPriority w:val="99"/>
    <w:rsid w:val="00C87A69"/>
    <w:pPr>
      <w:widowControl w:val="0"/>
      <w:autoSpaceDE w:val="0"/>
      <w:autoSpaceDN w:val="0"/>
      <w:adjustRightInd w:val="0"/>
      <w:spacing w:line="384" w:lineRule="exact"/>
    </w:pPr>
  </w:style>
  <w:style w:type="paragraph" w:customStyle="1" w:styleId="Style9">
    <w:name w:val="Style9"/>
    <w:basedOn w:val="a0"/>
    <w:uiPriority w:val="99"/>
    <w:rsid w:val="00C87A69"/>
    <w:pPr>
      <w:widowControl w:val="0"/>
      <w:autoSpaceDE w:val="0"/>
      <w:autoSpaceDN w:val="0"/>
      <w:adjustRightInd w:val="0"/>
    </w:pPr>
  </w:style>
  <w:style w:type="paragraph" w:customStyle="1" w:styleId="Style10">
    <w:name w:val="Style10"/>
    <w:basedOn w:val="a0"/>
    <w:rsid w:val="00C87A69"/>
    <w:pPr>
      <w:widowControl w:val="0"/>
      <w:autoSpaceDE w:val="0"/>
      <w:autoSpaceDN w:val="0"/>
      <w:adjustRightInd w:val="0"/>
    </w:pPr>
  </w:style>
  <w:style w:type="paragraph" w:customStyle="1" w:styleId="Style11">
    <w:name w:val="Style11"/>
    <w:basedOn w:val="a0"/>
    <w:uiPriority w:val="99"/>
    <w:rsid w:val="00C87A69"/>
    <w:pPr>
      <w:widowControl w:val="0"/>
      <w:autoSpaceDE w:val="0"/>
      <w:autoSpaceDN w:val="0"/>
      <w:adjustRightInd w:val="0"/>
    </w:pPr>
  </w:style>
  <w:style w:type="paragraph" w:customStyle="1" w:styleId="Style12">
    <w:name w:val="Style12"/>
    <w:basedOn w:val="a0"/>
    <w:uiPriority w:val="99"/>
    <w:rsid w:val="00C87A69"/>
    <w:pPr>
      <w:widowControl w:val="0"/>
      <w:autoSpaceDE w:val="0"/>
      <w:autoSpaceDN w:val="0"/>
      <w:adjustRightInd w:val="0"/>
    </w:pPr>
  </w:style>
  <w:style w:type="paragraph" w:customStyle="1" w:styleId="Style13">
    <w:name w:val="Style13"/>
    <w:basedOn w:val="a0"/>
    <w:uiPriority w:val="99"/>
    <w:rsid w:val="00C87A69"/>
    <w:pPr>
      <w:widowControl w:val="0"/>
      <w:autoSpaceDE w:val="0"/>
      <w:autoSpaceDN w:val="0"/>
      <w:adjustRightInd w:val="0"/>
      <w:spacing w:line="386" w:lineRule="exact"/>
      <w:ind w:firstLine="302"/>
    </w:pPr>
  </w:style>
  <w:style w:type="paragraph" w:customStyle="1" w:styleId="Style14">
    <w:name w:val="Style14"/>
    <w:basedOn w:val="a0"/>
    <w:uiPriority w:val="99"/>
    <w:rsid w:val="00C87A69"/>
    <w:pPr>
      <w:widowControl w:val="0"/>
      <w:autoSpaceDE w:val="0"/>
      <w:autoSpaceDN w:val="0"/>
      <w:adjustRightInd w:val="0"/>
      <w:spacing w:line="389" w:lineRule="exact"/>
      <w:ind w:hanging="667"/>
    </w:pPr>
  </w:style>
  <w:style w:type="paragraph" w:customStyle="1" w:styleId="Style15">
    <w:name w:val="Style15"/>
    <w:basedOn w:val="a0"/>
    <w:uiPriority w:val="99"/>
    <w:rsid w:val="00C87A69"/>
    <w:pPr>
      <w:widowControl w:val="0"/>
      <w:autoSpaceDE w:val="0"/>
      <w:autoSpaceDN w:val="0"/>
      <w:adjustRightInd w:val="0"/>
      <w:spacing w:line="385" w:lineRule="exact"/>
      <w:ind w:firstLine="446"/>
      <w:jc w:val="both"/>
    </w:pPr>
  </w:style>
  <w:style w:type="paragraph" w:customStyle="1" w:styleId="Style16">
    <w:name w:val="Style16"/>
    <w:basedOn w:val="a0"/>
    <w:uiPriority w:val="99"/>
    <w:rsid w:val="00C87A69"/>
    <w:pPr>
      <w:widowControl w:val="0"/>
      <w:autoSpaceDE w:val="0"/>
      <w:autoSpaceDN w:val="0"/>
      <w:adjustRightInd w:val="0"/>
      <w:spacing w:line="317" w:lineRule="exact"/>
      <w:jc w:val="both"/>
    </w:pPr>
  </w:style>
  <w:style w:type="paragraph" w:customStyle="1" w:styleId="Style17">
    <w:name w:val="Style17"/>
    <w:basedOn w:val="a0"/>
    <w:uiPriority w:val="99"/>
    <w:rsid w:val="00C87A69"/>
    <w:pPr>
      <w:widowControl w:val="0"/>
      <w:autoSpaceDE w:val="0"/>
      <w:autoSpaceDN w:val="0"/>
      <w:adjustRightInd w:val="0"/>
      <w:spacing w:line="323" w:lineRule="exact"/>
      <w:ind w:firstLine="451"/>
      <w:jc w:val="both"/>
    </w:pPr>
  </w:style>
  <w:style w:type="paragraph" w:customStyle="1" w:styleId="Style18">
    <w:name w:val="Style18"/>
    <w:basedOn w:val="a0"/>
    <w:uiPriority w:val="99"/>
    <w:rsid w:val="00C87A69"/>
    <w:pPr>
      <w:widowControl w:val="0"/>
      <w:autoSpaceDE w:val="0"/>
      <w:autoSpaceDN w:val="0"/>
      <w:adjustRightInd w:val="0"/>
      <w:spacing w:line="323" w:lineRule="exact"/>
      <w:jc w:val="both"/>
    </w:pPr>
  </w:style>
  <w:style w:type="paragraph" w:customStyle="1" w:styleId="Style19">
    <w:name w:val="Style19"/>
    <w:basedOn w:val="a0"/>
    <w:uiPriority w:val="99"/>
    <w:rsid w:val="00C87A69"/>
    <w:pPr>
      <w:widowControl w:val="0"/>
      <w:autoSpaceDE w:val="0"/>
      <w:autoSpaceDN w:val="0"/>
      <w:adjustRightInd w:val="0"/>
      <w:spacing w:line="274" w:lineRule="exact"/>
      <w:ind w:hanging="216"/>
    </w:pPr>
  </w:style>
  <w:style w:type="paragraph" w:customStyle="1" w:styleId="Style20">
    <w:name w:val="Style20"/>
    <w:basedOn w:val="a0"/>
    <w:uiPriority w:val="99"/>
    <w:rsid w:val="00C87A69"/>
    <w:pPr>
      <w:widowControl w:val="0"/>
      <w:autoSpaceDE w:val="0"/>
      <w:autoSpaceDN w:val="0"/>
      <w:adjustRightInd w:val="0"/>
      <w:spacing w:line="274" w:lineRule="exact"/>
      <w:ind w:firstLine="461"/>
      <w:jc w:val="both"/>
    </w:pPr>
  </w:style>
  <w:style w:type="paragraph" w:customStyle="1" w:styleId="Style21">
    <w:name w:val="Style21"/>
    <w:basedOn w:val="a0"/>
    <w:uiPriority w:val="99"/>
    <w:rsid w:val="00C87A69"/>
    <w:pPr>
      <w:widowControl w:val="0"/>
      <w:autoSpaceDE w:val="0"/>
      <w:autoSpaceDN w:val="0"/>
      <w:adjustRightInd w:val="0"/>
    </w:pPr>
  </w:style>
  <w:style w:type="paragraph" w:customStyle="1" w:styleId="Style22">
    <w:name w:val="Style22"/>
    <w:basedOn w:val="a0"/>
    <w:uiPriority w:val="99"/>
    <w:rsid w:val="00C87A69"/>
    <w:pPr>
      <w:widowControl w:val="0"/>
      <w:autoSpaceDE w:val="0"/>
      <w:autoSpaceDN w:val="0"/>
      <w:adjustRightInd w:val="0"/>
      <w:spacing w:line="276" w:lineRule="exact"/>
    </w:pPr>
  </w:style>
  <w:style w:type="paragraph" w:customStyle="1" w:styleId="Style23">
    <w:name w:val="Style23"/>
    <w:basedOn w:val="a0"/>
    <w:uiPriority w:val="99"/>
    <w:rsid w:val="00C87A69"/>
    <w:pPr>
      <w:widowControl w:val="0"/>
      <w:autoSpaceDE w:val="0"/>
      <w:autoSpaceDN w:val="0"/>
      <w:adjustRightInd w:val="0"/>
    </w:pPr>
  </w:style>
  <w:style w:type="paragraph" w:customStyle="1" w:styleId="Style24">
    <w:name w:val="Style24"/>
    <w:basedOn w:val="a0"/>
    <w:rsid w:val="00C87A69"/>
    <w:pPr>
      <w:widowControl w:val="0"/>
      <w:autoSpaceDE w:val="0"/>
      <w:autoSpaceDN w:val="0"/>
      <w:adjustRightInd w:val="0"/>
      <w:spacing w:line="269" w:lineRule="exact"/>
      <w:jc w:val="right"/>
    </w:pPr>
  </w:style>
  <w:style w:type="paragraph" w:customStyle="1" w:styleId="Style25">
    <w:name w:val="Style25"/>
    <w:basedOn w:val="a0"/>
    <w:uiPriority w:val="99"/>
    <w:rsid w:val="00C87A69"/>
    <w:pPr>
      <w:widowControl w:val="0"/>
      <w:autoSpaceDE w:val="0"/>
      <w:autoSpaceDN w:val="0"/>
      <w:adjustRightInd w:val="0"/>
      <w:spacing w:line="278" w:lineRule="exact"/>
      <w:ind w:firstLine="1565"/>
    </w:pPr>
  </w:style>
  <w:style w:type="paragraph" w:customStyle="1" w:styleId="Style26">
    <w:name w:val="Style26"/>
    <w:basedOn w:val="a0"/>
    <w:uiPriority w:val="99"/>
    <w:rsid w:val="00C87A69"/>
    <w:pPr>
      <w:widowControl w:val="0"/>
      <w:autoSpaceDE w:val="0"/>
      <w:autoSpaceDN w:val="0"/>
      <w:adjustRightInd w:val="0"/>
      <w:spacing w:line="274" w:lineRule="exact"/>
      <w:jc w:val="center"/>
    </w:pPr>
  </w:style>
  <w:style w:type="paragraph" w:customStyle="1" w:styleId="Style27">
    <w:name w:val="Style27"/>
    <w:basedOn w:val="a0"/>
    <w:uiPriority w:val="99"/>
    <w:rsid w:val="00C87A69"/>
    <w:pPr>
      <w:widowControl w:val="0"/>
      <w:autoSpaceDE w:val="0"/>
      <w:autoSpaceDN w:val="0"/>
      <w:adjustRightInd w:val="0"/>
      <w:spacing w:line="278" w:lineRule="exact"/>
      <w:ind w:firstLine="384"/>
    </w:pPr>
  </w:style>
  <w:style w:type="paragraph" w:customStyle="1" w:styleId="Style28">
    <w:name w:val="Style28"/>
    <w:basedOn w:val="a0"/>
    <w:rsid w:val="00C87A69"/>
    <w:pPr>
      <w:widowControl w:val="0"/>
      <w:autoSpaceDE w:val="0"/>
      <w:autoSpaceDN w:val="0"/>
      <w:adjustRightInd w:val="0"/>
    </w:pPr>
  </w:style>
  <w:style w:type="paragraph" w:customStyle="1" w:styleId="Style29">
    <w:name w:val="Style29"/>
    <w:basedOn w:val="a0"/>
    <w:rsid w:val="00C87A69"/>
    <w:pPr>
      <w:widowControl w:val="0"/>
      <w:autoSpaceDE w:val="0"/>
      <w:autoSpaceDN w:val="0"/>
      <w:adjustRightInd w:val="0"/>
      <w:spacing w:line="386" w:lineRule="exact"/>
      <w:ind w:firstLine="466"/>
    </w:pPr>
  </w:style>
  <w:style w:type="paragraph" w:customStyle="1" w:styleId="Style30">
    <w:name w:val="Style30"/>
    <w:basedOn w:val="a0"/>
    <w:rsid w:val="00C87A69"/>
    <w:pPr>
      <w:widowControl w:val="0"/>
      <w:autoSpaceDE w:val="0"/>
      <w:autoSpaceDN w:val="0"/>
      <w:adjustRightInd w:val="0"/>
      <w:spacing w:line="379" w:lineRule="exact"/>
      <w:ind w:firstLine="2256"/>
    </w:pPr>
  </w:style>
  <w:style w:type="paragraph" w:customStyle="1" w:styleId="Style31">
    <w:name w:val="Style31"/>
    <w:basedOn w:val="a0"/>
    <w:uiPriority w:val="99"/>
    <w:rsid w:val="00C87A69"/>
    <w:pPr>
      <w:widowControl w:val="0"/>
      <w:autoSpaceDE w:val="0"/>
      <w:autoSpaceDN w:val="0"/>
      <w:adjustRightInd w:val="0"/>
      <w:spacing w:line="278" w:lineRule="exact"/>
      <w:jc w:val="center"/>
    </w:pPr>
  </w:style>
  <w:style w:type="paragraph" w:customStyle="1" w:styleId="Style32">
    <w:name w:val="Style32"/>
    <w:basedOn w:val="a0"/>
    <w:uiPriority w:val="99"/>
    <w:rsid w:val="00C87A69"/>
    <w:pPr>
      <w:widowControl w:val="0"/>
      <w:autoSpaceDE w:val="0"/>
      <w:autoSpaceDN w:val="0"/>
      <w:adjustRightInd w:val="0"/>
      <w:spacing w:line="379" w:lineRule="exact"/>
      <w:ind w:hanging="1291"/>
    </w:pPr>
  </w:style>
  <w:style w:type="paragraph" w:customStyle="1" w:styleId="Style33">
    <w:name w:val="Style33"/>
    <w:basedOn w:val="a0"/>
    <w:rsid w:val="00C87A69"/>
    <w:pPr>
      <w:widowControl w:val="0"/>
      <w:autoSpaceDE w:val="0"/>
      <w:autoSpaceDN w:val="0"/>
      <w:adjustRightInd w:val="0"/>
      <w:spacing w:line="275" w:lineRule="exact"/>
      <w:jc w:val="both"/>
    </w:pPr>
  </w:style>
  <w:style w:type="paragraph" w:customStyle="1" w:styleId="Style34">
    <w:name w:val="Style34"/>
    <w:basedOn w:val="a0"/>
    <w:rsid w:val="00C87A69"/>
    <w:pPr>
      <w:widowControl w:val="0"/>
      <w:autoSpaceDE w:val="0"/>
      <w:autoSpaceDN w:val="0"/>
      <w:adjustRightInd w:val="0"/>
      <w:spacing w:line="278" w:lineRule="exact"/>
      <w:ind w:hanging="317"/>
    </w:pPr>
  </w:style>
  <w:style w:type="paragraph" w:customStyle="1" w:styleId="Style35">
    <w:name w:val="Style35"/>
    <w:basedOn w:val="a0"/>
    <w:rsid w:val="00C87A69"/>
    <w:pPr>
      <w:widowControl w:val="0"/>
      <w:autoSpaceDE w:val="0"/>
      <w:autoSpaceDN w:val="0"/>
      <w:adjustRightInd w:val="0"/>
      <w:spacing w:line="379" w:lineRule="exact"/>
      <w:ind w:firstLine="965"/>
    </w:pPr>
  </w:style>
  <w:style w:type="paragraph" w:customStyle="1" w:styleId="Style36">
    <w:name w:val="Style36"/>
    <w:basedOn w:val="a0"/>
    <w:uiPriority w:val="99"/>
    <w:rsid w:val="00C87A69"/>
    <w:pPr>
      <w:widowControl w:val="0"/>
      <w:autoSpaceDE w:val="0"/>
      <w:autoSpaceDN w:val="0"/>
      <w:adjustRightInd w:val="0"/>
    </w:pPr>
  </w:style>
  <w:style w:type="paragraph" w:customStyle="1" w:styleId="Style37">
    <w:name w:val="Style37"/>
    <w:basedOn w:val="a0"/>
    <w:uiPriority w:val="99"/>
    <w:rsid w:val="00C87A69"/>
    <w:pPr>
      <w:widowControl w:val="0"/>
      <w:autoSpaceDE w:val="0"/>
      <w:autoSpaceDN w:val="0"/>
      <w:adjustRightInd w:val="0"/>
    </w:pPr>
  </w:style>
  <w:style w:type="paragraph" w:customStyle="1" w:styleId="Style38">
    <w:name w:val="Style38"/>
    <w:basedOn w:val="a0"/>
    <w:rsid w:val="00C87A69"/>
    <w:pPr>
      <w:widowControl w:val="0"/>
      <w:autoSpaceDE w:val="0"/>
      <w:autoSpaceDN w:val="0"/>
      <w:adjustRightInd w:val="0"/>
      <w:spacing w:line="385" w:lineRule="exact"/>
      <w:ind w:firstLine="2318"/>
    </w:pPr>
  </w:style>
  <w:style w:type="paragraph" w:customStyle="1" w:styleId="Style39">
    <w:name w:val="Style39"/>
    <w:basedOn w:val="a0"/>
    <w:rsid w:val="00C87A69"/>
    <w:pPr>
      <w:widowControl w:val="0"/>
      <w:autoSpaceDE w:val="0"/>
      <w:autoSpaceDN w:val="0"/>
      <w:adjustRightInd w:val="0"/>
      <w:spacing w:line="324" w:lineRule="exact"/>
      <w:ind w:firstLine="686"/>
      <w:jc w:val="both"/>
    </w:pPr>
  </w:style>
  <w:style w:type="paragraph" w:customStyle="1" w:styleId="Style40">
    <w:name w:val="Style40"/>
    <w:basedOn w:val="a0"/>
    <w:rsid w:val="00C87A69"/>
    <w:pPr>
      <w:widowControl w:val="0"/>
      <w:autoSpaceDE w:val="0"/>
      <w:autoSpaceDN w:val="0"/>
      <w:adjustRightInd w:val="0"/>
    </w:pPr>
  </w:style>
  <w:style w:type="paragraph" w:customStyle="1" w:styleId="Style41">
    <w:name w:val="Style41"/>
    <w:basedOn w:val="a0"/>
    <w:rsid w:val="00C87A69"/>
    <w:pPr>
      <w:widowControl w:val="0"/>
      <w:autoSpaceDE w:val="0"/>
      <w:autoSpaceDN w:val="0"/>
      <w:adjustRightInd w:val="0"/>
      <w:spacing w:line="384" w:lineRule="exact"/>
      <w:ind w:firstLine="1536"/>
    </w:pPr>
  </w:style>
  <w:style w:type="paragraph" w:customStyle="1" w:styleId="Style42">
    <w:name w:val="Style42"/>
    <w:basedOn w:val="a0"/>
    <w:rsid w:val="00C87A69"/>
    <w:pPr>
      <w:widowControl w:val="0"/>
      <w:autoSpaceDE w:val="0"/>
      <w:autoSpaceDN w:val="0"/>
      <w:adjustRightInd w:val="0"/>
      <w:spacing w:line="274" w:lineRule="exact"/>
      <w:ind w:firstLine="1704"/>
    </w:pPr>
  </w:style>
  <w:style w:type="paragraph" w:customStyle="1" w:styleId="Style43">
    <w:name w:val="Style43"/>
    <w:basedOn w:val="a0"/>
    <w:rsid w:val="00C87A69"/>
    <w:pPr>
      <w:widowControl w:val="0"/>
      <w:autoSpaceDE w:val="0"/>
      <w:autoSpaceDN w:val="0"/>
      <w:adjustRightInd w:val="0"/>
      <w:spacing w:line="374" w:lineRule="exact"/>
      <w:ind w:firstLine="744"/>
    </w:pPr>
  </w:style>
  <w:style w:type="paragraph" w:customStyle="1" w:styleId="Style44">
    <w:name w:val="Style44"/>
    <w:basedOn w:val="a0"/>
    <w:rsid w:val="00C87A69"/>
    <w:pPr>
      <w:widowControl w:val="0"/>
      <w:autoSpaceDE w:val="0"/>
      <w:autoSpaceDN w:val="0"/>
      <w:adjustRightInd w:val="0"/>
    </w:pPr>
  </w:style>
  <w:style w:type="paragraph" w:customStyle="1" w:styleId="Style45">
    <w:name w:val="Style45"/>
    <w:basedOn w:val="a0"/>
    <w:rsid w:val="00C87A69"/>
    <w:pPr>
      <w:widowControl w:val="0"/>
      <w:autoSpaceDE w:val="0"/>
      <w:autoSpaceDN w:val="0"/>
      <w:adjustRightInd w:val="0"/>
    </w:pPr>
  </w:style>
  <w:style w:type="paragraph" w:customStyle="1" w:styleId="Style46">
    <w:name w:val="Style46"/>
    <w:basedOn w:val="a0"/>
    <w:rsid w:val="00C87A69"/>
    <w:pPr>
      <w:widowControl w:val="0"/>
      <w:autoSpaceDE w:val="0"/>
      <w:autoSpaceDN w:val="0"/>
      <w:adjustRightInd w:val="0"/>
      <w:spacing w:line="278" w:lineRule="exact"/>
      <w:ind w:firstLine="91"/>
    </w:pPr>
  </w:style>
  <w:style w:type="paragraph" w:customStyle="1" w:styleId="Style47">
    <w:name w:val="Style47"/>
    <w:basedOn w:val="a0"/>
    <w:rsid w:val="00C87A69"/>
    <w:pPr>
      <w:widowControl w:val="0"/>
      <w:autoSpaceDE w:val="0"/>
      <w:autoSpaceDN w:val="0"/>
      <w:adjustRightInd w:val="0"/>
      <w:spacing w:line="278" w:lineRule="exact"/>
      <w:ind w:hanging="2784"/>
    </w:pPr>
  </w:style>
  <w:style w:type="paragraph" w:customStyle="1" w:styleId="Style48">
    <w:name w:val="Style48"/>
    <w:basedOn w:val="a0"/>
    <w:rsid w:val="00C87A69"/>
    <w:pPr>
      <w:widowControl w:val="0"/>
      <w:autoSpaceDE w:val="0"/>
      <w:autoSpaceDN w:val="0"/>
      <w:adjustRightInd w:val="0"/>
      <w:spacing w:line="264" w:lineRule="exact"/>
      <w:ind w:hanging="106"/>
      <w:jc w:val="both"/>
    </w:pPr>
  </w:style>
  <w:style w:type="paragraph" w:customStyle="1" w:styleId="Style49">
    <w:name w:val="Style49"/>
    <w:basedOn w:val="a0"/>
    <w:rsid w:val="00C87A69"/>
    <w:pPr>
      <w:widowControl w:val="0"/>
      <w:autoSpaceDE w:val="0"/>
      <w:autoSpaceDN w:val="0"/>
      <w:adjustRightInd w:val="0"/>
    </w:pPr>
  </w:style>
  <w:style w:type="paragraph" w:customStyle="1" w:styleId="Style50">
    <w:name w:val="Style50"/>
    <w:basedOn w:val="a0"/>
    <w:rsid w:val="00C87A69"/>
    <w:pPr>
      <w:widowControl w:val="0"/>
      <w:autoSpaceDE w:val="0"/>
      <w:autoSpaceDN w:val="0"/>
      <w:adjustRightInd w:val="0"/>
      <w:jc w:val="both"/>
    </w:pPr>
  </w:style>
  <w:style w:type="paragraph" w:customStyle="1" w:styleId="Style51">
    <w:name w:val="Style51"/>
    <w:basedOn w:val="a0"/>
    <w:rsid w:val="00C87A69"/>
    <w:pPr>
      <w:widowControl w:val="0"/>
      <w:autoSpaceDE w:val="0"/>
      <w:autoSpaceDN w:val="0"/>
      <w:adjustRightInd w:val="0"/>
    </w:pPr>
  </w:style>
  <w:style w:type="paragraph" w:customStyle="1" w:styleId="Style52">
    <w:name w:val="Style52"/>
    <w:basedOn w:val="a0"/>
    <w:rsid w:val="00C87A69"/>
    <w:pPr>
      <w:widowControl w:val="0"/>
      <w:autoSpaceDE w:val="0"/>
      <w:autoSpaceDN w:val="0"/>
      <w:adjustRightInd w:val="0"/>
      <w:spacing w:line="283" w:lineRule="exact"/>
      <w:ind w:hanging="2030"/>
    </w:pPr>
  </w:style>
  <w:style w:type="paragraph" w:customStyle="1" w:styleId="Style53">
    <w:name w:val="Style53"/>
    <w:basedOn w:val="a0"/>
    <w:rsid w:val="00C87A69"/>
    <w:pPr>
      <w:widowControl w:val="0"/>
      <w:autoSpaceDE w:val="0"/>
      <w:autoSpaceDN w:val="0"/>
      <w:adjustRightInd w:val="0"/>
    </w:pPr>
  </w:style>
  <w:style w:type="paragraph" w:customStyle="1" w:styleId="Style54">
    <w:name w:val="Style54"/>
    <w:basedOn w:val="a0"/>
    <w:rsid w:val="00C87A69"/>
    <w:pPr>
      <w:widowControl w:val="0"/>
      <w:autoSpaceDE w:val="0"/>
      <w:autoSpaceDN w:val="0"/>
      <w:adjustRightInd w:val="0"/>
      <w:spacing w:line="379" w:lineRule="exact"/>
      <w:ind w:firstLine="1416"/>
    </w:pPr>
  </w:style>
  <w:style w:type="paragraph" w:customStyle="1" w:styleId="Style55">
    <w:name w:val="Style55"/>
    <w:basedOn w:val="a0"/>
    <w:rsid w:val="00C87A69"/>
    <w:pPr>
      <w:widowControl w:val="0"/>
      <w:autoSpaceDE w:val="0"/>
      <w:autoSpaceDN w:val="0"/>
      <w:adjustRightInd w:val="0"/>
      <w:spacing w:line="278" w:lineRule="exact"/>
      <w:ind w:firstLine="600"/>
    </w:pPr>
  </w:style>
  <w:style w:type="paragraph" w:customStyle="1" w:styleId="Style56">
    <w:name w:val="Style56"/>
    <w:basedOn w:val="a0"/>
    <w:rsid w:val="00C87A69"/>
    <w:pPr>
      <w:widowControl w:val="0"/>
      <w:autoSpaceDE w:val="0"/>
      <w:autoSpaceDN w:val="0"/>
      <w:adjustRightInd w:val="0"/>
      <w:spacing w:line="379" w:lineRule="exact"/>
      <w:ind w:firstLine="1661"/>
    </w:pPr>
  </w:style>
  <w:style w:type="paragraph" w:customStyle="1" w:styleId="Style57">
    <w:name w:val="Style57"/>
    <w:basedOn w:val="a0"/>
    <w:rsid w:val="00C87A69"/>
    <w:pPr>
      <w:widowControl w:val="0"/>
      <w:autoSpaceDE w:val="0"/>
      <w:autoSpaceDN w:val="0"/>
      <w:adjustRightInd w:val="0"/>
    </w:pPr>
  </w:style>
  <w:style w:type="paragraph" w:customStyle="1" w:styleId="Style58">
    <w:name w:val="Style58"/>
    <w:basedOn w:val="a0"/>
    <w:rsid w:val="00C87A69"/>
    <w:pPr>
      <w:widowControl w:val="0"/>
      <w:autoSpaceDE w:val="0"/>
      <w:autoSpaceDN w:val="0"/>
      <w:adjustRightInd w:val="0"/>
      <w:spacing w:line="278" w:lineRule="exact"/>
      <w:ind w:firstLine="490"/>
    </w:pPr>
  </w:style>
  <w:style w:type="paragraph" w:customStyle="1" w:styleId="Style59">
    <w:name w:val="Style59"/>
    <w:basedOn w:val="a0"/>
    <w:rsid w:val="00C87A69"/>
    <w:pPr>
      <w:widowControl w:val="0"/>
      <w:autoSpaceDE w:val="0"/>
      <w:autoSpaceDN w:val="0"/>
      <w:adjustRightInd w:val="0"/>
    </w:pPr>
  </w:style>
  <w:style w:type="paragraph" w:customStyle="1" w:styleId="Style60">
    <w:name w:val="Style60"/>
    <w:basedOn w:val="a0"/>
    <w:rsid w:val="00C87A69"/>
    <w:pPr>
      <w:widowControl w:val="0"/>
      <w:autoSpaceDE w:val="0"/>
      <w:autoSpaceDN w:val="0"/>
      <w:adjustRightInd w:val="0"/>
      <w:spacing w:line="274" w:lineRule="exact"/>
      <w:ind w:hanging="77"/>
    </w:pPr>
  </w:style>
  <w:style w:type="paragraph" w:customStyle="1" w:styleId="Style61">
    <w:name w:val="Style61"/>
    <w:basedOn w:val="a0"/>
    <w:rsid w:val="00C87A69"/>
    <w:pPr>
      <w:widowControl w:val="0"/>
      <w:autoSpaceDE w:val="0"/>
      <w:autoSpaceDN w:val="0"/>
      <w:adjustRightInd w:val="0"/>
    </w:pPr>
  </w:style>
  <w:style w:type="paragraph" w:customStyle="1" w:styleId="Style62">
    <w:name w:val="Style62"/>
    <w:basedOn w:val="a0"/>
    <w:rsid w:val="00C87A69"/>
    <w:pPr>
      <w:widowControl w:val="0"/>
      <w:autoSpaceDE w:val="0"/>
      <w:autoSpaceDN w:val="0"/>
      <w:adjustRightInd w:val="0"/>
      <w:spacing w:line="387" w:lineRule="exact"/>
      <w:ind w:firstLine="446"/>
      <w:jc w:val="both"/>
    </w:pPr>
  </w:style>
  <w:style w:type="paragraph" w:customStyle="1" w:styleId="Style63">
    <w:name w:val="Style63"/>
    <w:basedOn w:val="a0"/>
    <w:rsid w:val="00C87A69"/>
    <w:pPr>
      <w:widowControl w:val="0"/>
      <w:autoSpaceDE w:val="0"/>
      <w:autoSpaceDN w:val="0"/>
      <w:adjustRightInd w:val="0"/>
    </w:pPr>
  </w:style>
  <w:style w:type="paragraph" w:customStyle="1" w:styleId="Style64">
    <w:name w:val="Style64"/>
    <w:basedOn w:val="a0"/>
    <w:rsid w:val="00C87A69"/>
    <w:pPr>
      <w:widowControl w:val="0"/>
      <w:autoSpaceDE w:val="0"/>
      <w:autoSpaceDN w:val="0"/>
      <w:adjustRightInd w:val="0"/>
      <w:spacing w:line="386" w:lineRule="exact"/>
      <w:ind w:firstLine="451"/>
    </w:pPr>
  </w:style>
  <w:style w:type="paragraph" w:customStyle="1" w:styleId="Style65">
    <w:name w:val="Style65"/>
    <w:basedOn w:val="a0"/>
    <w:rsid w:val="00C87A69"/>
    <w:pPr>
      <w:widowControl w:val="0"/>
      <w:autoSpaceDE w:val="0"/>
      <w:autoSpaceDN w:val="0"/>
      <w:adjustRightInd w:val="0"/>
      <w:spacing w:line="394" w:lineRule="exact"/>
      <w:ind w:firstLine="422"/>
      <w:jc w:val="both"/>
    </w:pPr>
  </w:style>
  <w:style w:type="paragraph" w:customStyle="1" w:styleId="Style66">
    <w:name w:val="Style66"/>
    <w:basedOn w:val="a0"/>
    <w:rsid w:val="00C87A69"/>
    <w:pPr>
      <w:widowControl w:val="0"/>
      <w:autoSpaceDE w:val="0"/>
      <w:autoSpaceDN w:val="0"/>
      <w:adjustRightInd w:val="0"/>
      <w:spacing w:line="283" w:lineRule="exact"/>
      <w:ind w:firstLine="859"/>
    </w:pPr>
  </w:style>
  <w:style w:type="paragraph" w:customStyle="1" w:styleId="Style67">
    <w:name w:val="Style67"/>
    <w:basedOn w:val="a0"/>
    <w:rsid w:val="00C87A69"/>
    <w:pPr>
      <w:widowControl w:val="0"/>
      <w:autoSpaceDE w:val="0"/>
      <w:autoSpaceDN w:val="0"/>
      <w:adjustRightInd w:val="0"/>
      <w:spacing w:line="384" w:lineRule="exact"/>
      <w:ind w:firstLine="259"/>
    </w:pPr>
  </w:style>
  <w:style w:type="paragraph" w:customStyle="1" w:styleId="Style68">
    <w:name w:val="Style68"/>
    <w:basedOn w:val="a0"/>
    <w:rsid w:val="00C87A69"/>
    <w:pPr>
      <w:widowControl w:val="0"/>
      <w:autoSpaceDE w:val="0"/>
      <w:autoSpaceDN w:val="0"/>
      <w:adjustRightInd w:val="0"/>
    </w:pPr>
  </w:style>
  <w:style w:type="paragraph" w:customStyle="1" w:styleId="Style69">
    <w:name w:val="Style69"/>
    <w:basedOn w:val="a0"/>
    <w:rsid w:val="00C87A69"/>
    <w:pPr>
      <w:widowControl w:val="0"/>
      <w:autoSpaceDE w:val="0"/>
      <w:autoSpaceDN w:val="0"/>
      <w:adjustRightInd w:val="0"/>
      <w:spacing w:line="379" w:lineRule="exact"/>
      <w:ind w:firstLine="1099"/>
    </w:pPr>
  </w:style>
  <w:style w:type="paragraph" w:customStyle="1" w:styleId="Style70">
    <w:name w:val="Style70"/>
    <w:basedOn w:val="a0"/>
    <w:rsid w:val="00C87A69"/>
    <w:pPr>
      <w:widowControl w:val="0"/>
      <w:autoSpaceDE w:val="0"/>
      <w:autoSpaceDN w:val="0"/>
      <w:adjustRightInd w:val="0"/>
    </w:pPr>
  </w:style>
  <w:style w:type="paragraph" w:customStyle="1" w:styleId="Style71">
    <w:name w:val="Style71"/>
    <w:basedOn w:val="a0"/>
    <w:rsid w:val="00C87A69"/>
    <w:pPr>
      <w:widowControl w:val="0"/>
      <w:autoSpaceDE w:val="0"/>
      <w:autoSpaceDN w:val="0"/>
      <w:adjustRightInd w:val="0"/>
    </w:pPr>
  </w:style>
  <w:style w:type="paragraph" w:customStyle="1" w:styleId="Style72">
    <w:name w:val="Style72"/>
    <w:basedOn w:val="a0"/>
    <w:rsid w:val="00C87A69"/>
    <w:pPr>
      <w:widowControl w:val="0"/>
      <w:autoSpaceDE w:val="0"/>
      <w:autoSpaceDN w:val="0"/>
      <w:adjustRightInd w:val="0"/>
      <w:spacing w:line="384" w:lineRule="exact"/>
      <w:ind w:firstLine="475"/>
      <w:jc w:val="both"/>
    </w:pPr>
  </w:style>
  <w:style w:type="paragraph" w:customStyle="1" w:styleId="Style73">
    <w:name w:val="Style73"/>
    <w:basedOn w:val="a0"/>
    <w:rsid w:val="00C87A69"/>
    <w:pPr>
      <w:widowControl w:val="0"/>
      <w:autoSpaceDE w:val="0"/>
      <w:autoSpaceDN w:val="0"/>
      <w:adjustRightInd w:val="0"/>
    </w:pPr>
  </w:style>
  <w:style w:type="paragraph" w:customStyle="1" w:styleId="Style74">
    <w:name w:val="Style74"/>
    <w:basedOn w:val="a0"/>
    <w:rsid w:val="00C87A69"/>
    <w:pPr>
      <w:widowControl w:val="0"/>
      <w:autoSpaceDE w:val="0"/>
      <w:autoSpaceDN w:val="0"/>
      <w:adjustRightInd w:val="0"/>
      <w:spacing w:line="274" w:lineRule="exact"/>
      <w:ind w:firstLine="485"/>
    </w:pPr>
  </w:style>
  <w:style w:type="paragraph" w:customStyle="1" w:styleId="Style75">
    <w:name w:val="Style75"/>
    <w:basedOn w:val="a0"/>
    <w:rsid w:val="00C87A69"/>
    <w:pPr>
      <w:widowControl w:val="0"/>
      <w:autoSpaceDE w:val="0"/>
      <w:autoSpaceDN w:val="0"/>
      <w:adjustRightInd w:val="0"/>
      <w:spacing w:line="379" w:lineRule="exact"/>
      <w:ind w:firstLine="2366"/>
    </w:pPr>
  </w:style>
  <w:style w:type="paragraph" w:customStyle="1" w:styleId="Style76">
    <w:name w:val="Style76"/>
    <w:basedOn w:val="a0"/>
    <w:rsid w:val="00C87A69"/>
    <w:pPr>
      <w:widowControl w:val="0"/>
      <w:autoSpaceDE w:val="0"/>
      <w:autoSpaceDN w:val="0"/>
      <w:adjustRightInd w:val="0"/>
    </w:pPr>
  </w:style>
  <w:style w:type="paragraph" w:customStyle="1" w:styleId="Style77">
    <w:name w:val="Style77"/>
    <w:basedOn w:val="a0"/>
    <w:rsid w:val="00C87A69"/>
    <w:pPr>
      <w:widowControl w:val="0"/>
      <w:autoSpaceDE w:val="0"/>
      <w:autoSpaceDN w:val="0"/>
      <w:adjustRightInd w:val="0"/>
    </w:pPr>
  </w:style>
  <w:style w:type="paragraph" w:customStyle="1" w:styleId="Style78">
    <w:name w:val="Style78"/>
    <w:basedOn w:val="a0"/>
    <w:rsid w:val="00C87A69"/>
    <w:pPr>
      <w:widowControl w:val="0"/>
      <w:autoSpaceDE w:val="0"/>
      <w:autoSpaceDN w:val="0"/>
      <w:adjustRightInd w:val="0"/>
    </w:pPr>
  </w:style>
  <w:style w:type="paragraph" w:customStyle="1" w:styleId="Style79">
    <w:name w:val="Style79"/>
    <w:basedOn w:val="a0"/>
    <w:rsid w:val="00C87A69"/>
    <w:pPr>
      <w:widowControl w:val="0"/>
      <w:autoSpaceDE w:val="0"/>
      <w:autoSpaceDN w:val="0"/>
      <w:adjustRightInd w:val="0"/>
      <w:spacing w:line="278" w:lineRule="exact"/>
      <w:ind w:firstLine="168"/>
    </w:pPr>
  </w:style>
  <w:style w:type="paragraph" w:customStyle="1" w:styleId="Style80">
    <w:name w:val="Style80"/>
    <w:basedOn w:val="a0"/>
    <w:rsid w:val="00C87A69"/>
    <w:pPr>
      <w:widowControl w:val="0"/>
      <w:autoSpaceDE w:val="0"/>
      <w:autoSpaceDN w:val="0"/>
      <w:adjustRightInd w:val="0"/>
    </w:pPr>
  </w:style>
  <w:style w:type="paragraph" w:customStyle="1" w:styleId="Style81">
    <w:name w:val="Style81"/>
    <w:basedOn w:val="a0"/>
    <w:rsid w:val="00C87A69"/>
    <w:pPr>
      <w:widowControl w:val="0"/>
      <w:autoSpaceDE w:val="0"/>
      <w:autoSpaceDN w:val="0"/>
      <w:adjustRightInd w:val="0"/>
      <w:spacing w:line="274" w:lineRule="exact"/>
      <w:ind w:firstLine="192"/>
    </w:pPr>
  </w:style>
  <w:style w:type="paragraph" w:customStyle="1" w:styleId="Style82">
    <w:name w:val="Style82"/>
    <w:basedOn w:val="a0"/>
    <w:rsid w:val="00C87A69"/>
    <w:pPr>
      <w:widowControl w:val="0"/>
      <w:autoSpaceDE w:val="0"/>
      <w:autoSpaceDN w:val="0"/>
      <w:adjustRightInd w:val="0"/>
    </w:pPr>
  </w:style>
  <w:style w:type="paragraph" w:customStyle="1" w:styleId="Style83">
    <w:name w:val="Style83"/>
    <w:basedOn w:val="a0"/>
    <w:rsid w:val="00C87A69"/>
    <w:pPr>
      <w:widowControl w:val="0"/>
      <w:autoSpaceDE w:val="0"/>
      <w:autoSpaceDN w:val="0"/>
      <w:adjustRightInd w:val="0"/>
    </w:pPr>
  </w:style>
  <w:style w:type="paragraph" w:customStyle="1" w:styleId="Style84">
    <w:name w:val="Style84"/>
    <w:basedOn w:val="a0"/>
    <w:rsid w:val="00C87A69"/>
    <w:pPr>
      <w:widowControl w:val="0"/>
      <w:autoSpaceDE w:val="0"/>
      <w:autoSpaceDN w:val="0"/>
      <w:adjustRightInd w:val="0"/>
    </w:pPr>
  </w:style>
  <w:style w:type="paragraph" w:customStyle="1" w:styleId="Style85">
    <w:name w:val="Style85"/>
    <w:basedOn w:val="a0"/>
    <w:rsid w:val="00C87A69"/>
    <w:pPr>
      <w:widowControl w:val="0"/>
      <w:autoSpaceDE w:val="0"/>
      <w:autoSpaceDN w:val="0"/>
      <w:adjustRightInd w:val="0"/>
    </w:pPr>
  </w:style>
  <w:style w:type="paragraph" w:customStyle="1" w:styleId="Style86">
    <w:name w:val="Style86"/>
    <w:basedOn w:val="a0"/>
    <w:rsid w:val="00C87A69"/>
    <w:pPr>
      <w:widowControl w:val="0"/>
      <w:autoSpaceDE w:val="0"/>
      <w:autoSpaceDN w:val="0"/>
      <w:adjustRightInd w:val="0"/>
    </w:pPr>
  </w:style>
  <w:style w:type="paragraph" w:customStyle="1" w:styleId="Style87">
    <w:name w:val="Style87"/>
    <w:basedOn w:val="a0"/>
    <w:rsid w:val="00C87A69"/>
    <w:pPr>
      <w:widowControl w:val="0"/>
      <w:autoSpaceDE w:val="0"/>
      <w:autoSpaceDN w:val="0"/>
      <w:adjustRightInd w:val="0"/>
    </w:pPr>
  </w:style>
  <w:style w:type="paragraph" w:customStyle="1" w:styleId="Style88">
    <w:name w:val="Style88"/>
    <w:basedOn w:val="a0"/>
    <w:rsid w:val="00C87A69"/>
    <w:pPr>
      <w:widowControl w:val="0"/>
      <w:autoSpaceDE w:val="0"/>
      <w:autoSpaceDN w:val="0"/>
      <w:adjustRightInd w:val="0"/>
    </w:pPr>
  </w:style>
  <w:style w:type="paragraph" w:customStyle="1" w:styleId="Style89">
    <w:name w:val="Style89"/>
    <w:basedOn w:val="a0"/>
    <w:rsid w:val="00C87A69"/>
    <w:pPr>
      <w:widowControl w:val="0"/>
      <w:autoSpaceDE w:val="0"/>
      <w:autoSpaceDN w:val="0"/>
      <w:adjustRightInd w:val="0"/>
    </w:pPr>
  </w:style>
  <w:style w:type="paragraph" w:customStyle="1" w:styleId="Style90">
    <w:name w:val="Style90"/>
    <w:basedOn w:val="a0"/>
    <w:rsid w:val="00C87A69"/>
    <w:pPr>
      <w:widowControl w:val="0"/>
      <w:autoSpaceDE w:val="0"/>
      <w:autoSpaceDN w:val="0"/>
      <w:adjustRightInd w:val="0"/>
    </w:pPr>
  </w:style>
  <w:style w:type="paragraph" w:customStyle="1" w:styleId="Style91">
    <w:name w:val="Style91"/>
    <w:basedOn w:val="a0"/>
    <w:rsid w:val="00C87A69"/>
    <w:pPr>
      <w:widowControl w:val="0"/>
      <w:autoSpaceDE w:val="0"/>
      <w:autoSpaceDN w:val="0"/>
      <w:adjustRightInd w:val="0"/>
      <w:spacing w:line="389" w:lineRule="exact"/>
      <w:ind w:firstLine="946"/>
    </w:pPr>
  </w:style>
  <w:style w:type="paragraph" w:customStyle="1" w:styleId="Style92">
    <w:name w:val="Style92"/>
    <w:basedOn w:val="a0"/>
    <w:rsid w:val="00C87A69"/>
    <w:pPr>
      <w:widowControl w:val="0"/>
      <w:autoSpaceDE w:val="0"/>
      <w:autoSpaceDN w:val="0"/>
      <w:adjustRightInd w:val="0"/>
    </w:pPr>
  </w:style>
  <w:style w:type="paragraph" w:customStyle="1" w:styleId="Style93">
    <w:name w:val="Style93"/>
    <w:basedOn w:val="a0"/>
    <w:rsid w:val="00C87A69"/>
    <w:pPr>
      <w:widowControl w:val="0"/>
      <w:autoSpaceDE w:val="0"/>
      <w:autoSpaceDN w:val="0"/>
      <w:adjustRightInd w:val="0"/>
    </w:pPr>
  </w:style>
  <w:style w:type="paragraph" w:customStyle="1" w:styleId="Style94">
    <w:name w:val="Style94"/>
    <w:basedOn w:val="a0"/>
    <w:rsid w:val="00C87A69"/>
    <w:pPr>
      <w:widowControl w:val="0"/>
      <w:autoSpaceDE w:val="0"/>
      <w:autoSpaceDN w:val="0"/>
      <w:adjustRightInd w:val="0"/>
    </w:pPr>
  </w:style>
  <w:style w:type="paragraph" w:customStyle="1" w:styleId="Style95">
    <w:name w:val="Style95"/>
    <w:basedOn w:val="a0"/>
    <w:rsid w:val="00C87A69"/>
    <w:pPr>
      <w:widowControl w:val="0"/>
      <w:autoSpaceDE w:val="0"/>
      <w:autoSpaceDN w:val="0"/>
      <w:adjustRightInd w:val="0"/>
    </w:pPr>
  </w:style>
  <w:style w:type="paragraph" w:customStyle="1" w:styleId="Style96">
    <w:name w:val="Style96"/>
    <w:basedOn w:val="a0"/>
    <w:rsid w:val="00C87A69"/>
    <w:pPr>
      <w:widowControl w:val="0"/>
      <w:autoSpaceDE w:val="0"/>
      <w:autoSpaceDN w:val="0"/>
      <w:adjustRightInd w:val="0"/>
      <w:spacing w:line="382" w:lineRule="exact"/>
      <w:ind w:firstLine="1771"/>
    </w:pPr>
  </w:style>
  <w:style w:type="paragraph" w:customStyle="1" w:styleId="Style97">
    <w:name w:val="Style97"/>
    <w:basedOn w:val="a0"/>
    <w:rsid w:val="00C87A69"/>
    <w:pPr>
      <w:widowControl w:val="0"/>
      <w:autoSpaceDE w:val="0"/>
      <w:autoSpaceDN w:val="0"/>
      <w:adjustRightInd w:val="0"/>
      <w:spacing w:line="384" w:lineRule="exact"/>
      <w:ind w:hanging="974"/>
    </w:pPr>
  </w:style>
  <w:style w:type="paragraph" w:customStyle="1" w:styleId="Style98">
    <w:name w:val="Style98"/>
    <w:basedOn w:val="a0"/>
    <w:rsid w:val="00C87A69"/>
    <w:pPr>
      <w:widowControl w:val="0"/>
      <w:autoSpaceDE w:val="0"/>
      <w:autoSpaceDN w:val="0"/>
      <w:adjustRightInd w:val="0"/>
    </w:pPr>
  </w:style>
  <w:style w:type="paragraph" w:customStyle="1" w:styleId="Style99">
    <w:name w:val="Style99"/>
    <w:basedOn w:val="a0"/>
    <w:rsid w:val="00C87A69"/>
    <w:pPr>
      <w:widowControl w:val="0"/>
      <w:autoSpaceDE w:val="0"/>
      <w:autoSpaceDN w:val="0"/>
      <w:adjustRightInd w:val="0"/>
    </w:pPr>
  </w:style>
  <w:style w:type="paragraph" w:customStyle="1" w:styleId="Style100">
    <w:name w:val="Style100"/>
    <w:basedOn w:val="a0"/>
    <w:rsid w:val="00C87A69"/>
    <w:pPr>
      <w:widowControl w:val="0"/>
      <w:autoSpaceDE w:val="0"/>
      <w:autoSpaceDN w:val="0"/>
      <w:adjustRightInd w:val="0"/>
    </w:pPr>
  </w:style>
  <w:style w:type="paragraph" w:customStyle="1" w:styleId="Style101">
    <w:name w:val="Style101"/>
    <w:basedOn w:val="a0"/>
    <w:rsid w:val="00C87A69"/>
    <w:pPr>
      <w:widowControl w:val="0"/>
      <w:autoSpaceDE w:val="0"/>
      <w:autoSpaceDN w:val="0"/>
      <w:adjustRightInd w:val="0"/>
      <w:spacing w:line="384" w:lineRule="exact"/>
      <w:ind w:firstLine="1330"/>
    </w:pPr>
  </w:style>
  <w:style w:type="paragraph" w:customStyle="1" w:styleId="Style102">
    <w:name w:val="Style102"/>
    <w:basedOn w:val="a0"/>
    <w:rsid w:val="00C87A69"/>
    <w:pPr>
      <w:widowControl w:val="0"/>
      <w:autoSpaceDE w:val="0"/>
      <w:autoSpaceDN w:val="0"/>
      <w:adjustRightInd w:val="0"/>
    </w:pPr>
  </w:style>
  <w:style w:type="paragraph" w:customStyle="1" w:styleId="Style103">
    <w:name w:val="Style103"/>
    <w:basedOn w:val="a0"/>
    <w:rsid w:val="00C87A69"/>
    <w:pPr>
      <w:widowControl w:val="0"/>
      <w:autoSpaceDE w:val="0"/>
      <w:autoSpaceDN w:val="0"/>
      <w:adjustRightInd w:val="0"/>
      <w:spacing w:line="274" w:lineRule="exact"/>
      <w:ind w:firstLine="374"/>
    </w:pPr>
  </w:style>
  <w:style w:type="paragraph" w:customStyle="1" w:styleId="Style104">
    <w:name w:val="Style104"/>
    <w:basedOn w:val="a0"/>
    <w:rsid w:val="00C87A69"/>
    <w:pPr>
      <w:widowControl w:val="0"/>
      <w:autoSpaceDE w:val="0"/>
      <w:autoSpaceDN w:val="0"/>
      <w:adjustRightInd w:val="0"/>
      <w:spacing w:line="274" w:lineRule="exact"/>
      <w:ind w:firstLine="374"/>
    </w:pPr>
  </w:style>
  <w:style w:type="paragraph" w:customStyle="1" w:styleId="Style105">
    <w:name w:val="Style105"/>
    <w:basedOn w:val="a0"/>
    <w:rsid w:val="00C87A69"/>
    <w:pPr>
      <w:widowControl w:val="0"/>
      <w:autoSpaceDE w:val="0"/>
      <w:autoSpaceDN w:val="0"/>
      <w:adjustRightInd w:val="0"/>
    </w:pPr>
  </w:style>
  <w:style w:type="paragraph" w:customStyle="1" w:styleId="Style106">
    <w:name w:val="Style106"/>
    <w:basedOn w:val="a0"/>
    <w:rsid w:val="00C87A69"/>
    <w:pPr>
      <w:widowControl w:val="0"/>
      <w:autoSpaceDE w:val="0"/>
      <w:autoSpaceDN w:val="0"/>
      <w:adjustRightInd w:val="0"/>
    </w:pPr>
  </w:style>
  <w:style w:type="paragraph" w:customStyle="1" w:styleId="Style107">
    <w:name w:val="Style107"/>
    <w:basedOn w:val="a0"/>
    <w:rsid w:val="00C87A69"/>
    <w:pPr>
      <w:widowControl w:val="0"/>
      <w:autoSpaceDE w:val="0"/>
      <w:autoSpaceDN w:val="0"/>
      <w:adjustRightInd w:val="0"/>
      <w:spacing w:line="389" w:lineRule="exact"/>
      <w:ind w:firstLine="451"/>
      <w:jc w:val="both"/>
    </w:pPr>
  </w:style>
  <w:style w:type="paragraph" w:customStyle="1" w:styleId="Style108">
    <w:name w:val="Style108"/>
    <w:basedOn w:val="a0"/>
    <w:rsid w:val="00C87A69"/>
    <w:pPr>
      <w:widowControl w:val="0"/>
      <w:autoSpaceDE w:val="0"/>
      <w:autoSpaceDN w:val="0"/>
      <w:adjustRightInd w:val="0"/>
    </w:pPr>
  </w:style>
  <w:style w:type="paragraph" w:customStyle="1" w:styleId="Style109">
    <w:name w:val="Style109"/>
    <w:basedOn w:val="a0"/>
    <w:rsid w:val="00C87A69"/>
    <w:pPr>
      <w:widowControl w:val="0"/>
      <w:autoSpaceDE w:val="0"/>
      <w:autoSpaceDN w:val="0"/>
      <w:adjustRightInd w:val="0"/>
      <w:spacing w:line="384" w:lineRule="exact"/>
      <w:ind w:hanging="533"/>
    </w:pPr>
  </w:style>
  <w:style w:type="paragraph" w:customStyle="1" w:styleId="Style110">
    <w:name w:val="Style110"/>
    <w:basedOn w:val="a0"/>
    <w:rsid w:val="00C87A69"/>
    <w:pPr>
      <w:widowControl w:val="0"/>
      <w:autoSpaceDE w:val="0"/>
      <w:autoSpaceDN w:val="0"/>
      <w:adjustRightInd w:val="0"/>
    </w:pPr>
  </w:style>
  <w:style w:type="paragraph" w:customStyle="1" w:styleId="Style111">
    <w:name w:val="Style111"/>
    <w:basedOn w:val="a0"/>
    <w:rsid w:val="00C87A69"/>
    <w:pPr>
      <w:widowControl w:val="0"/>
      <w:autoSpaceDE w:val="0"/>
      <w:autoSpaceDN w:val="0"/>
      <w:adjustRightInd w:val="0"/>
      <w:spacing w:line="382" w:lineRule="exact"/>
      <w:ind w:firstLine="2213"/>
    </w:pPr>
  </w:style>
  <w:style w:type="paragraph" w:customStyle="1" w:styleId="Style112">
    <w:name w:val="Style112"/>
    <w:basedOn w:val="a0"/>
    <w:rsid w:val="00C87A69"/>
    <w:pPr>
      <w:widowControl w:val="0"/>
      <w:autoSpaceDE w:val="0"/>
      <w:autoSpaceDN w:val="0"/>
      <w:adjustRightInd w:val="0"/>
    </w:pPr>
  </w:style>
  <w:style w:type="paragraph" w:customStyle="1" w:styleId="Style113">
    <w:name w:val="Style113"/>
    <w:basedOn w:val="a0"/>
    <w:rsid w:val="00C87A69"/>
    <w:pPr>
      <w:widowControl w:val="0"/>
      <w:autoSpaceDE w:val="0"/>
      <w:autoSpaceDN w:val="0"/>
      <w:adjustRightInd w:val="0"/>
      <w:spacing w:line="274" w:lineRule="exact"/>
      <w:ind w:hanging="86"/>
      <w:jc w:val="both"/>
    </w:pPr>
  </w:style>
  <w:style w:type="paragraph" w:customStyle="1" w:styleId="Style114">
    <w:name w:val="Style114"/>
    <w:basedOn w:val="a0"/>
    <w:rsid w:val="00C87A69"/>
    <w:pPr>
      <w:widowControl w:val="0"/>
      <w:autoSpaceDE w:val="0"/>
      <w:autoSpaceDN w:val="0"/>
      <w:adjustRightInd w:val="0"/>
    </w:pPr>
  </w:style>
  <w:style w:type="paragraph" w:customStyle="1" w:styleId="Style115">
    <w:name w:val="Style115"/>
    <w:basedOn w:val="a0"/>
    <w:rsid w:val="00C87A69"/>
    <w:pPr>
      <w:widowControl w:val="0"/>
      <w:autoSpaceDE w:val="0"/>
      <w:autoSpaceDN w:val="0"/>
      <w:adjustRightInd w:val="0"/>
    </w:pPr>
  </w:style>
  <w:style w:type="paragraph" w:customStyle="1" w:styleId="Style116">
    <w:name w:val="Style116"/>
    <w:basedOn w:val="a0"/>
    <w:rsid w:val="00C87A69"/>
    <w:pPr>
      <w:widowControl w:val="0"/>
      <w:autoSpaceDE w:val="0"/>
      <w:autoSpaceDN w:val="0"/>
      <w:adjustRightInd w:val="0"/>
    </w:pPr>
  </w:style>
  <w:style w:type="paragraph" w:customStyle="1" w:styleId="Style117">
    <w:name w:val="Style117"/>
    <w:basedOn w:val="a0"/>
    <w:rsid w:val="00C87A69"/>
    <w:pPr>
      <w:widowControl w:val="0"/>
      <w:autoSpaceDE w:val="0"/>
      <w:autoSpaceDN w:val="0"/>
      <w:adjustRightInd w:val="0"/>
    </w:pPr>
  </w:style>
  <w:style w:type="paragraph" w:customStyle="1" w:styleId="Style118">
    <w:name w:val="Style118"/>
    <w:basedOn w:val="a0"/>
    <w:rsid w:val="00C87A69"/>
    <w:pPr>
      <w:widowControl w:val="0"/>
      <w:autoSpaceDE w:val="0"/>
      <w:autoSpaceDN w:val="0"/>
      <w:adjustRightInd w:val="0"/>
    </w:pPr>
  </w:style>
  <w:style w:type="paragraph" w:customStyle="1" w:styleId="Style119">
    <w:name w:val="Style119"/>
    <w:basedOn w:val="a0"/>
    <w:rsid w:val="00C87A69"/>
    <w:pPr>
      <w:widowControl w:val="0"/>
      <w:autoSpaceDE w:val="0"/>
      <w:autoSpaceDN w:val="0"/>
      <w:adjustRightInd w:val="0"/>
      <w:jc w:val="both"/>
    </w:pPr>
  </w:style>
  <w:style w:type="paragraph" w:customStyle="1" w:styleId="Style120">
    <w:name w:val="Style120"/>
    <w:basedOn w:val="a0"/>
    <w:rsid w:val="00C87A69"/>
    <w:pPr>
      <w:widowControl w:val="0"/>
      <w:autoSpaceDE w:val="0"/>
      <w:autoSpaceDN w:val="0"/>
      <w:adjustRightInd w:val="0"/>
    </w:pPr>
  </w:style>
  <w:style w:type="paragraph" w:customStyle="1" w:styleId="Style121">
    <w:name w:val="Style121"/>
    <w:basedOn w:val="a0"/>
    <w:rsid w:val="00C87A69"/>
    <w:pPr>
      <w:widowControl w:val="0"/>
      <w:autoSpaceDE w:val="0"/>
      <w:autoSpaceDN w:val="0"/>
      <w:adjustRightInd w:val="0"/>
    </w:pPr>
  </w:style>
  <w:style w:type="paragraph" w:customStyle="1" w:styleId="Style122">
    <w:name w:val="Style122"/>
    <w:basedOn w:val="a0"/>
    <w:rsid w:val="00C87A69"/>
    <w:pPr>
      <w:widowControl w:val="0"/>
      <w:autoSpaceDE w:val="0"/>
      <w:autoSpaceDN w:val="0"/>
      <w:adjustRightInd w:val="0"/>
    </w:pPr>
  </w:style>
  <w:style w:type="paragraph" w:customStyle="1" w:styleId="Style123">
    <w:name w:val="Style123"/>
    <w:basedOn w:val="a0"/>
    <w:rsid w:val="00C87A69"/>
    <w:pPr>
      <w:widowControl w:val="0"/>
      <w:autoSpaceDE w:val="0"/>
      <w:autoSpaceDN w:val="0"/>
      <w:adjustRightInd w:val="0"/>
    </w:pPr>
  </w:style>
  <w:style w:type="paragraph" w:customStyle="1" w:styleId="Style124">
    <w:name w:val="Style124"/>
    <w:basedOn w:val="a0"/>
    <w:rsid w:val="00C87A69"/>
    <w:pPr>
      <w:widowControl w:val="0"/>
      <w:autoSpaceDE w:val="0"/>
      <w:autoSpaceDN w:val="0"/>
      <w:adjustRightInd w:val="0"/>
      <w:spacing w:line="389" w:lineRule="exact"/>
      <w:ind w:hanging="538"/>
    </w:pPr>
  </w:style>
  <w:style w:type="paragraph" w:customStyle="1" w:styleId="Style125">
    <w:name w:val="Style125"/>
    <w:basedOn w:val="a0"/>
    <w:rsid w:val="00C87A69"/>
    <w:pPr>
      <w:widowControl w:val="0"/>
      <w:autoSpaceDE w:val="0"/>
      <w:autoSpaceDN w:val="0"/>
      <w:adjustRightInd w:val="0"/>
    </w:pPr>
  </w:style>
  <w:style w:type="paragraph" w:customStyle="1" w:styleId="Style126">
    <w:name w:val="Style126"/>
    <w:basedOn w:val="a0"/>
    <w:rsid w:val="00C87A69"/>
    <w:pPr>
      <w:widowControl w:val="0"/>
      <w:autoSpaceDE w:val="0"/>
      <w:autoSpaceDN w:val="0"/>
      <w:adjustRightInd w:val="0"/>
      <w:jc w:val="both"/>
    </w:pPr>
  </w:style>
  <w:style w:type="paragraph" w:customStyle="1" w:styleId="Style127">
    <w:name w:val="Style127"/>
    <w:basedOn w:val="a0"/>
    <w:rsid w:val="00C87A69"/>
    <w:pPr>
      <w:widowControl w:val="0"/>
      <w:autoSpaceDE w:val="0"/>
      <w:autoSpaceDN w:val="0"/>
      <w:adjustRightInd w:val="0"/>
    </w:pPr>
  </w:style>
  <w:style w:type="paragraph" w:customStyle="1" w:styleId="Style128">
    <w:name w:val="Style128"/>
    <w:basedOn w:val="a0"/>
    <w:rsid w:val="00C87A69"/>
    <w:pPr>
      <w:widowControl w:val="0"/>
      <w:autoSpaceDE w:val="0"/>
      <w:autoSpaceDN w:val="0"/>
      <w:adjustRightInd w:val="0"/>
    </w:pPr>
  </w:style>
  <w:style w:type="paragraph" w:customStyle="1" w:styleId="Style129">
    <w:name w:val="Style129"/>
    <w:basedOn w:val="a0"/>
    <w:rsid w:val="00C87A69"/>
    <w:pPr>
      <w:widowControl w:val="0"/>
      <w:autoSpaceDE w:val="0"/>
      <w:autoSpaceDN w:val="0"/>
      <w:adjustRightInd w:val="0"/>
      <w:spacing w:line="386" w:lineRule="exact"/>
      <w:ind w:firstLine="461"/>
      <w:jc w:val="both"/>
    </w:pPr>
  </w:style>
  <w:style w:type="paragraph" w:customStyle="1" w:styleId="Style130">
    <w:name w:val="Style130"/>
    <w:basedOn w:val="a0"/>
    <w:rsid w:val="00C87A69"/>
    <w:pPr>
      <w:widowControl w:val="0"/>
      <w:autoSpaceDE w:val="0"/>
      <w:autoSpaceDN w:val="0"/>
      <w:adjustRightInd w:val="0"/>
      <w:spacing w:line="398" w:lineRule="exact"/>
      <w:ind w:firstLine="125"/>
    </w:pPr>
  </w:style>
  <w:style w:type="paragraph" w:customStyle="1" w:styleId="Style131">
    <w:name w:val="Style131"/>
    <w:basedOn w:val="a0"/>
    <w:rsid w:val="00C87A69"/>
    <w:pPr>
      <w:widowControl w:val="0"/>
      <w:autoSpaceDE w:val="0"/>
      <w:autoSpaceDN w:val="0"/>
      <w:adjustRightInd w:val="0"/>
    </w:pPr>
  </w:style>
  <w:style w:type="paragraph" w:customStyle="1" w:styleId="Style132">
    <w:name w:val="Style132"/>
    <w:basedOn w:val="a0"/>
    <w:rsid w:val="00C87A69"/>
    <w:pPr>
      <w:widowControl w:val="0"/>
      <w:autoSpaceDE w:val="0"/>
      <w:autoSpaceDN w:val="0"/>
      <w:adjustRightInd w:val="0"/>
    </w:pPr>
  </w:style>
  <w:style w:type="paragraph" w:customStyle="1" w:styleId="Style133">
    <w:name w:val="Style133"/>
    <w:basedOn w:val="a0"/>
    <w:rsid w:val="00C87A69"/>
    <w:pPr>
      <w:widowControl w:val="0"/>
      <w:autoSpaceDE w:val="0"/>
      <w:autoSpaceDN w:val="0"/>
      <w:adjustRightInd w:val="0"/>
    </w:pPr>
  </w:style>
  <w:style w:type="paragraph" w:customStyle="1" w:styleId="Style134">
    <w:name w:val="Style134"/>
    <w:basedOn w:val="a0"/>
    <w:rsid w:val="00C87A69"/>
    <w:pPr>
      <w:widowControl w:val="0"/>
      <w:autoSpaceDE w:val="0"/>
      <w:autoSpaceDN w:val="0"/>
      <w:adjustRightInd w:val="0"/>
      <w:jc w:val="center"/>
    </w:pPr>
  </w:style>
  <w:style w:type="paragraph" w:customStyle="1" w:styleId="Style135">
    <w:name w:val="Style135"/>
    <w:basedOn w:val="a0"/>
    <w:rsid w:val="00C87A69"/>
    <w:pPr>
      <w:widowControl w:val="0"/>
      <w:autoSpaceDE w:val="0"/>
      <w:autoSpaceDN w:val="0"/>
      <w:adjustRightInd w:val="0"/>
    </w:pPr>
  </w:style>
  <w:style w:type="paragraph" w:customStyle="1" w:styleId="Style136">
    <w:name w:val="Style136"/>
    <w:basedOn w:val="a0"/>
    <w:rsid w:val="00C87A69"/>
    <w:pPr>
      <w:widowControl w:val="0"/>
      <w:autoSpaceDE w:val="0"/>
      <w:autoSpaceDN w:val="0"/>
      <w:adjustRightInd w:val="0"/>
    </w:pPr>
  </w:style>
  <w:style w:type="paragraph" w:customStyle="1" w:styleId="Style137">
    <w:name w:val="Style137"/>
    <w:basedOn w:val="a0"/>
    <w:rsid w:val="00C87A69"/>
    <w:pPr>
      <w:widowControl w:val="0"/>
      <w:autoSpaceDE w:val="0"/>
      <w:autoSpaceDN w:val="0"/>
      <w:adjustRightInd w:val="0"/>
    </w:pPr>
  </w:style>
  <w:style w:type="paragraph" w:customStyle="1" w:styleId="Style138">
    <w:name w:val="Style138"/>
    <w:basedOn w:val="a0"/>
    <w:rsid w:val="00C87A69"/>
    <w:pPr>
      <w:widowControl w:val="0"/>
      <w:autoSpaceDE w:val="0"/>
      <w:autoSpaceDN w:val="0"/>
      <w:adjustRightInd w:val="0"/>
    </w:pPr>
  </w:style>
  <w:style w:type="paragraph" w:customStyle="1" w:styleId="Style139">
    <w:name w:val="Style139"/>
    <w:basedOn w:val="a0"/>
    <w:rsid w:val="00C87A69"/>
    <w:pPr>
      <w:widowControl w:val="0"/>
      <w:autoSpaceDE w:val="0"/>
      <w:autoSpaceDN w:val="0"/>
      <w:adjustRightInd w:val="0"/>
      <w:spacing w:line="274" w:lineRule="exact"/>
      <w:ind w:hanging="1958"/>
    </w:pPr>
  </w:style>
  <w:style w:type="paragraph" w:customStyle="1" w:styleId="Style140">
    <w:name w:val="Style140"/>
    <w:basedOn w:val="a0"/>
    <w:rsid w:val="00C87A69"/>
    <w:pPr>
      <w:widowControl w:val="0"/>
      <w:autoSpaceDE w:val="0"/>
      <w:autoSpaceDN w:val="0"/>
      <w:adjustRightInd w:val="0"/>
      <w:spacing w:line="283" w:lineRule="exact"/>
      <w:ind w:firstLine="4128"/>
    </w:pPr>
  </w:style>
  <w:style w:type="paragraph" w:customStyle="1" w:styleId="Style141">
    <w:name w:val="Style141"/>
    <w:basedOn w:val="a0"/>
    <w:rsid w:val="00C87A69"/>
    <w:pPr>
      <w:widowControl w:val="0"/>
      <w:autoSpaceDE w:val="0"/>
      <w:autoSpaceDN w:val="0"/>
      <w:adjustRightInd w:val="0"/>
    </w:pPr>
  </w:style>
  <w:style w:type="paragraph" w:customStyle="1" w:styleId="Style142">
    <w:name w:val="Style142"/>
    <w:basedOn w:val="a0"/>
    <w:rsid w:val="00C87A69"/>
    <w:pPr>
      <w:widowControl w:val="0"/>
      <w:autoSpaceDE w:val="0"/>
      <w:autoSpaceDN w:val="0"/>
      <w:adjustRightInd w:val="0"/>
    </w:pPr>
  </w:style>
  <w:style w:type="paragraph" w:customStyle="1" w:styleId="Style143">
    <w:name w:val="Style143"/>
    <w:basedOn w:val="a0"/>
    <w:rsid w:val="00C87A69"/>
    <w:pPr>
      <w:widowControl w:val="0"/>
      <w:autoSpaceDE w:val="0"/>
      <w:autoSpaceDN w:val="0"/>
      <w:adjustRightInd w:val="0"/>
    </w:pPr>
  </w:style>
  <w:style w:type="paragraph" w:customStyle="1" w:styleId="Style144">
    <w:name w:val="Style144"/>
    <w:basedOn w:val="a0"/>
    <w:rsid w:val="00C87A69"/>
    <w:pPr>
      <w:widowControl w:val="0"/>
      <w:autoSpaceDE w:val="0"/>
      <w:autoSpaceDN w:val="0"/>
      <w:adjustRightInd w:val="0"/>
    </w:pPr>
  </w:style>
  <w:style w:type="paragraph" w:customStyle="1" w:styleId="Style145">
    <w:name w:val="Style145"/>
    <w:basedOn w:val="a0"/>
    <w:rsid w:val="00C87A69"/>
    <w:pPr>
      <w:widowControl w:val="0"/>
      <w:autoSpaceDE w:val="0"/>
      <w:autoSpaceDN w:val="0"/>
      <w:adjustRightInd w:val="0"/>
    </w:pPr>
  </w:style>
  <w:style w:type="paragraph" w:customStyle="1" w:styleId="Style146">
    <w:name w:val="Style146"/>
    <w:basedOn w:val="a0"/>
    <w:rsid w:val="00C87A69"/>
    <w:pPr>
      <w:widowControl w:val="0"/>
      <w:autoSpaceDE w:val="0"/>
      <w:autoSpaceDN w:val="0"/>
      <w:adjustRightInd w:val="0"/>
    </w:pPr>
  </w:style>
  <w:style w:type="paragraph" w:customStyle="1" w:styleId="Style147">
    <w:name w:val="Style147"/>
    <w:basedOn w:val="a0"/>
    <w:rsid w:val="00C87A69"/>
    <w:pPr>
      <w:widowControl w:val="0"/>
      <w:autoSpaceDE w:val="0"/>
      <w:autoSpaceDN w:val="0"/>
      <w:adjustRightInd w:val="0"/>
    </w:pPr>
  </w:style>
  <w:style w:type="paragraph" w:customStyle="1" w:styleId="Style148">
    <w:name w:val="Style148"/>
    <w:basedOn w:val="a0"/>
    <w:rsid w:val="00C87A69"/>
    <w:pPr>
      <w:widowControl w:val="0"/>
      <w:autoSpaceDE w:val="0"/>
      <w:autoSpaceDN w:val="0"/>
      <w:adjustRightInd w:val="0"/>
    </w:pPr>
  </w:style>
  <w:style w:type="paragraph" w:customStyle="1" w:styleId="Style149">
    <w:name w:val="Style149"/>
    <w:basedOn w:val="a0"/>
    <w:rsid w:val="00C87A69"/>
    <w:pPr>
      <w:widowControl w:val="0"/>
      <w:autoSpaceDE w:val="0"/>
      <w:autoSpaceDN w:val="0"/>
      <w:adjustRightInd w:val="0"/>
    </w:pPr>
  </w:style>
  <w:style w:type="paragraph" w:customStyle="1" w:styleId="Style150">
    <w:name w:val="Style150"/>
    <w:basedOn w:val="a0"/>
    <w:rsid w:val="00C87A69"/>
    <w:pPr>
      <w:widowControl w:val="0"/>
      <w:autoSpaceDE w:val="0"/>
      <w:autoSpaceDN w:val="0"/>
      <w:adjustRightInd w:val="0"/>
    </w:pPr>
  </w:style>
  <w:style w:type="paragraph" w:customStyle="1" w:styleId="Style151">
    <w:name w:val="Style151"/>
    <w:basedOn w:val="a0"/>
    <w:rsid w:val="00C87A69"/>
    <w:pPr>
      <w:widowControl w:val="0"/>
      <w:autoSpaceDE w:val="0"/>
      <w:autoSpaceDN w:val="0"/>
      <w:adjustRightInd w:val="0"/>
    </w:pPr>
  </w:style>
  <w:style w:type="paragraph" w:customStyle="1" w:styleId="Style152">
    <w:name w:val="Style152"/>
    <w:basedOn w:val="a0"/>
    <w:rsid w:val="00C87A69"/>
    <w:pPr>
      <w:widowControl w:val="0"/>
      <w:autoSpaceDE w:val="0"/>
      <w:autoSpaceDN w:val="0"/>
      <w:adjustRightInd w:val="0"/>
    </w:pPr>
  </w:style>
  <w:style w:type="paragraph" w:customStyle="1" w:styleId="Style153">
    <w:name w:val="Style153"/>
    <w:basedOn w:val="a0"/>
    <w:rsid w:val="00C87A69"/>
    <w:pPr>
      <w:widowControl w:val="0"/>
      <w:autoSpaceDE w:val="0"/>
      <w:autoSpaceDN w:val="0"/>
      <w:adjustRightInd w:val="0"/>
    </w:pPr>
  </w:style>
  <w:style w:type="paragraph" w:customStyle="1" w:styleId="Style154">
    <w:name w:val="Style154"/>
    <w:basedOn w:val="a0"/>
    <w:rsid w:val="00C87A69"/>
    <w:pPr>
      <w:widowControl w:val="0"/>
      <w:autoSpaceDE w:val="0"/>
      <w:autoSpaceDN w:val="0"/>
      <w:adjustRightInd w:val="0"/>
    </w:pPr>
  </w:style>
  <w:style w:type="paragraph" w:customStyle="1" w:styleId="Style155">
    <w:name w:val="Style155"/>
    <w:basedOn w:val="a0"/>
    <w:rsid w:val="00C87A69"/>
    <w:pPr>
      <w:widowControl w:val="0"/>
      <w:autoSpaceDE w:val="0"/>
      <w:autoSpaceDN w:val="0"/>
      <w:adjustRightInd w:val="0"/>
    </w:pPr>
  </w:style>
  <w:style w:type="paragraph" w:customStyle="1" w:styleId="Style156">
    <w:name w:val="Style156"/>
    <w:basedOn w:val="a0"/>
    <w:rsid w:val="00C87A69"/>
    <w:pPr>
      <w:widowControl w:val="0"/>
      <w:autoSpaceDE w:val="0"/>
      <w:autoSpaceDN w:val="0"/>
      <w:adjustRightInd w:val="0"/>
    </w:pPr>
  </w:style>
  <w:style w:type="character" w:customStyle="1" w:styleId="FontStyle158">
    <w:name w:val="Font Style158"/>
    <w:rsid w:val="00C87A69"/>
    <w:rPr>
      <w:rFonts w:ascii="Times New Roman" w:hAnsi="Times New Roman" w:cs="Times New Roman"/>
      <w:b/>
      <w:bCs/>
      <w:sz w:val="34"/>
      <w:szCs w:val="34"/>
    </w:rPr>
  </w:style>
  <w:style w:type="character" w:customStyle="1" w:styleId="FontStyle159">
    <w:name w:val="Font Style159"/>
    <w:rsid w:val="00C87A69"/>
    <w:rPr>
      <w:rFonts w:ascii="Times New Roman" w:hAnsi="Times New Roman" w:cs="Times New Roman"/>
      <w:sz w:val="22"/>
      <w:szCs w:val="22"/>
    </w:rPr>
  </w:style>
  <w:style w:type="character" w:customStyle="1" w:styleId="FontStyle160">
    <w:name w:val="Font Style160"/>
    <w:rsid w:val="00C87A69"/>
    <w:rPr>
      <w:rFonts w:ascii="Times New Roman" w:hAnsi="Times New Roman" w:cs="Times New Roman"/>
      <w:i/>
      <w:iCs/>
      <w:sz w:val="26"/>
      <w:szCs w:val="26"/>
    </w:rPr>
  </w:style>
  <w:style w:type="character" w:customStyle="1" w:styleId="FontStyle161">
    <w:name w:val="Font Style161"/>
    <w:rsid w:val="00C87A69"/>
    <w:rPr>
      <w:rFonts w:ascii="Times New Roman" w:hAnsi="Times New Roman" w:cs="Times New Roman"/>
      <w:b/>
      <w:bCs/>
      <w:i/>
      <w:iCs/>
      <w:sz w:val="26"/>
      <w:szCs w:val="26"/>
    </w:rPr>
  </w:style>
  <w:style w:type="character" w:customStyle="1" w:styleId="FontStyle162">
    <w:name w:val="Font Style162"/>
    <w:rsid w:val="00C87A69"/>
    <w:rPr>
      <w:rFonts w:ascii="Times New Roman" w:hAnsi="Times New Roman" w:cs="Times New Roman"/>
      <w:b/>
      <w:bCs/>
      <w:sz w:val="22"/>
      <w:szCs w:val="22"/>
    </w:rPr>
  </w:style>
  <w:style w:type="character" w:customStyle="1" w:styleId="FontStyle163">
    <w:name w:val="Font Style163"/>
    <w:rsid w:val="00C87A69"/>
    <w:rPr>
      <w:rFonts w:ascii="Times New Roman" w:hAnsi="Times New Roman" w:cs="Times New Roman"/>
      <w:b/>
      <w:bCs/>
      <w:sz w:val="26"/>
      <w:szCs w:val="26"/>
    </w:rPr>
  </w:style>
  <w:style w:type="character" w:customStyle="1" w:styleId="FontStyle164">
    <w:name w:val="Font Style164"/>
    <w:uiPriority w:val="99"/>
    <w:rsid w:val="00C87A69"/>
    <w:rPr>
      <w:rFonts w:ascii="Times New Roman" w:hAnsi="Times New Roman" w:cs="Times New Roman"/>
      <w:i/>
      <w:iCs/>
      <w:sz w:val="22"/>
      <w:szCs w:val="22"/>
    </w:rPr>
  </w:style>
  <w:style w:type="character" w:customStyle="1" w:styleId="FontStyle165">
    <w:name w:val="Font Style165"/>
    <w:rsid w:val="00C87A69"/>
    <w:rPr>
      <w:rFonts w:ascii="Times New Roman" w:hAnsi="Times New Roman" w:cs="Times New Roman"/>
      <w:sz w:val="22"/>
      <w:szCs w:val="22"/>
    </w:rPr>
  </w:style>
  <w:style w:type="character" w:customStyle="1" w:styleId="FontStyle166">
    <w:name w:val="Font Style166"/>
    <w:rsid w:val="00C87A69"/>
    <w:rPr>
      <w:rFonts w:ascii="Times New Roman" w:hAnsi="Times New Roman" w:cs="Times New Roman"/>
      <w:sz w:val="22"/>
      <w:szCs w:val="22"/>
    </w:rPr>
  </w:style>
  <w:style w:type="character" w:customStyle="1" w:styleId="FontStyle167">
    <w:name w:val="Font Style167"/>
    <w:rsid w:val="00C87A69"/>
    <w:rPr>
      <w:rFonts w:ascii="Times New Roman" w:hAnsi="Times New Roman" w:cs="Times New Roman"/>
      <w:sz w:val="20"/>
      <w:szCs w:val="20"/>
    </w:rPr>
  </w:style>
  <w:style w:type="character" w:customStyle="1" w:styleId="FontStyle168">
    <w:name w:val="Font Style168"/>
    <w:rsid w:val="00C87A69"/>
    <w:rPr>
      <w:rFonts w:ascii="Times New Roman" w:hAnsi="Times New Roman" w:cs="Times New Roman"/>
      <w:sz w:val="26"/>
      <w:szCs w:val="26"/>
    </w:rPr>
  </w:style>
  <w:style w:type="character" w:customStyle="1" w:styleId="FontStyle169">
    <w:name w:val="Font Style169"/>
    <w:rsid w:val="00C87A69"/>
    <w:rPr>
      <w:rFonts w:ascii="Times New Roman" w:hAnsi="Times New Roman" w:cs="Times New Roman"/>
      <w:sz w:val="22"/>
      <w:szCs w:val="22"/>
    </w:rPr>
  </w:style>
  <w:style w:type="character" w:customStyle="1" w:styleId="FontStyle170">
    <w:name w:val="Font Style170"/>
    <w:rsid w:val="00C87A69"/>
    <w:rPr>
      <w:rFonts w:ascii="Times New Roman" w:hAnsi="Times New Roman" w:cs="Times New Roman"/>
      <w:sz w:val="22"/>
      <w:szCs w:val="22"/>
    </w:rPr>
  </w:style>
  <w:style w:type="character" w:customStyle="1" w:styleId="FontStyle171">
    <w:name w:val="Font Style171"/>
    <w:rsid w:val="00C87A69"/>
    <w:rPr>
      <w:rFonts w:ascii="Times New Roman" w:hAnsi="Times New Roman" w:cs="Times New Roman"/>
      <w:sz w:val="22"/>
      <w:szCs w:val="22"/>
    </w:rPr>
  </w:style>
  <w:style w:type="character" w:customStyle="1" w:styleId="FontStyle172">
    <w:name w:val="Font Style172"/>
    <w:rsid w:val="00C87A69"/>
    <w:rPr>
      <w:rFonts w:ascii="Times New Roman" w:hAnsi="Times New Roman" w:cs="Times New Roman"/>
      <w:sz w:val="24"/>
      <w:szCs w:val="24"/>
    </w:rPr>
  </w:style>
  <w:style w:type="character" w:customStyle="1" w:styleId="FontStyle173">
    <w:name w:val="Font Style173"/>
    <w:rsid w:val="00C87A69"/>
    <w:rPr>
      <w:rFonts w:ascii="Times New Roman" w:hAnsi="Times New Roman" w:cs="Times New Roman"/>
      <w:sz w:val="22"/>
      <w:szCs w:val="22"/>
    </w:rPr>
  </w:style>
  <w:style w:type="character" w:customStyle="1" w:styleId="FontStyle174">
    <w:name w:val="Font Style174"/>
    <w:rsid w:val="00C87A69"/>
    <w:rPr>
      <w:rFonts w:ascii="Times New Roman" w:hAnsi="Times New Roman" w:cs="Times New Roman"/>
      <w:sz w:val="22"/>
      <w:szCs w:val="22"/>
    </w:rPr>
  </w:style>
  <w:style w:type="character" w:customStyle="1" w:styleId="FontStyle175">
    <w:name w:val="Font Style175"/>
    <w:rsid w:val="00C87A69"/>
    <w:rPr>
      <w:rFonts w:ascii="Times New Roman" w:hAnsi="Times New Roman" w:cs="Times New Roman"/>
      <w:sz w:val="22"/>
      <w:szCs w:val="22"/>
    </w:rPr>
  </w:style>
  <w:style w:type="character" w:customStyle="1" w:styleId="FontStyle176">
    <w:name w:val="Font Style176"/>
    <w:rsid w:val="00C87A69"/>
    <w:rPr>
      <w:rFonts w:ascii="Times New Roman" w:hAnsi="Times New Roman" w:cs="Times New Roman"/>
      <w:sz w:val="22"/>
      <w:szCs w:val="22"/>
    </w:rPr>
  </w:style>
  <w:style w:type="character" w:customStyle="1" w:styleId="FontStyle177">
    <w:name w:val="Font Style177"/>
    <w:rsid w:val="00C87A69"/>
    <w:rPr>
      <w:rFonts w:ascii="Times New Roman" w:hAnsi="Times New Roman" w:cs="Times New Roman"/>
      <w:sz w:val="22"/>
      <w:szCs w:val="22"/>
    </w:rPr>
  </w:style>
  <w:style w:type="character" w:customStyle="1" w:styleId="FontStyle178">
    <w:name w:val="Font Style178"/>
    <w:rsid w:val="00C87A69"/>
    <w:rPr>
      <w:rFonts w:ascii="Times New Roman" w:hAnsi="Times New Roman" w:cs="Times New Roman"/>
      <w:b/>
      <w:bCs/>
      <w:sz w:val="16"/>
      <w:szCs w:val="16"/>
    </w:rPr>
  </w:style>
  <w:style w:type="character" w:customStyle="1" w:styleId="FontStyle179">
    <w:name w:val="Font Style179"/>
    <w:rsid w:val="00C87A69"/>
    <w:rPr>
      <w:rFonts w:ascii="Times New Roman" w:hAnsi="Times New Roman" w:cs="Times New Roman"/>
      <w:sz w:val="22"/>
      <w:szCs w:val="22"/>
    </w:rPr>
  </w:style>
  <w:style w:type="character" w:customStyle="1" w:styleId="FontStyle180">
    <w:name w:val="Font Style180"/>
    <w:rsid w:val="00C87A69"/>
    <w:rPr>
      <w:rFonts w:ascii="Times New Roman" w:hAnsi="Times New Roman" w:cs="Times New Roman"/>
      <w:b/>
      <w:bCs/>
      <w:sz w:val="18"/>
      <w:szCs w:val="18"/>
    </w:rPr>
  </w:style>
  <w:style w:type="character" w:customStyle="1" w:styleId="FontStyle181">
    <w:name w:val="Font Style181"/>
    <w:rsid w:val="00C87A69"/>
    <w:rPr>
      <w:rFonts w:ascii="Times New Roman" w:hAnsi="Times New Roman" w:cs="Times New Roman"/>
      <w:sz w:val="22"/>
      <w:szCs w:val="22"/>
    </w:rPr>
  </w:style>
  <w:style w:type="character" w:customStyle="1" w:styleId="FontStyle182">
    <w:name w:val="Font Style182"/>
    <w:rsid w:val="00C87A69"/>
    <w:rPr>
      <w:rFonts w:ascii="Times New Roman" w:hAnsi="Times New Roman" w:cs="Times New Roman"/>
      <w:smallCaps/>
      <w:sz w:val="26"/>
      <w:szCs w:val="26"/>
    </w:rPr>
  </w:style>
  <w:style w:type="character" w:customStyle="1" w:styleId="FontStyle183">
    <w:name w:val="Font Style183"/>
    <w:rsid w:val="00C87A69"/>
    <w:rPr>
      <w:rFonts w:ascii="Times New Roman" w:hAnsi="Times New Roman" w:cs="Times New Roman"/>
      <w:sz w:val="22"/>
      <w:szCs w:val="22"/>
    </w:rPr>
  </w:style>
  <w:style w:type="character" w:customStyle="1" w:styleId="FontStyle184">
    <w:name w:val="Font Style184"/>
    <w:rsid w:val="00C87A69"/>
    <w:rPr>
      <w:rFonts w:ascii="Times New Roman" w:hAnsi="Times New Roman" w:cs="Times New Roman"/>
      <w:sz w:val="22"/>
      <w:szCs w:val="22"/>
    </w:rPr>
  </w:style>
  <w:style w:type="character" w:customStyle="1" w:styleId="FontStyle185">
    <w:name w:val="Font Style185"/>
    <w:rsid w:val="00C87A69"/>
    <w:rPr>
      <w:rFonts w:ascii="Times New Roman" w:hAnsi="Times New Roman" w:cs="Times New Roman"/>
      <w:sz w:val="22"/>
      <w:szCs w:val="22"/>
    </w:rPr>
  </w:style>
  <w:style w:type="character" w:customStyle="1" w:styleId="FontStyle186">
    <w:name w:val="Font Style186"/>
    <w:rsid w:val="00C87A69"/>
    <w:rPr>
      <w:rFonts w:ascii="Times New Roman" w:hAnsi="Times New Roman" w:cs="Times New Roman"/>
      <w:sz w:val="22"/>
      <w:szCs w:val="22"/>
    </w:rPr>
  </w:style>
  <w:style w:type="character" w:customStyle="1" w:styleId="FontStyle187">
    <w:name w:val="Font Style187"/>
    <w:rsid w:val="00C87A69"/>
    <w:rPr>
      <w:rFonts w:ascii="Times New Roman" w:hAnsi="Times New Roman" w:cs="Times New Roman"/>
      <w:sz w:val="22"/>
      <w:szCs w:val="22"/>
    </w:rPr>
  </w:style>
  <w:style w:type="character" w:customStyle="1" w:styleId="FontStyle188">
    <w:name w:val="Font Style188"/>
    <w:rsid w:val="00C87A69"/>
    <w:rPr>
      <w:rFonts w:ascii="Times New Roman" w:hAnsi="Times New Roman" w:cs="Times New Roman"/>
      <w:sz w:val="22"/>
      <w:szCs w:val="22"/>
    </w:rPr>
  </w:style>
  <w:style w:type="character" w:customStyle="1" w:styleId="FontStyle189">
    <w:name w:val="Font Style189"/>
    <w:rsid w:val="00C87A69"/>
    <w:rPr>
      <w:rFonts w:ascii="Times New Roman" w:hAnsi="Times New Roman" w:cs="Times New Roman"/>
      <w:sz w:val="22"/>
      <w:szCs w:val="22"/>
    </w:rPr>
  </w:style>
  <w:style w:type="character" w:customStyle="1" w:styleId="FontStyle190">
    <w:name w:val="Font Style190"/>
    <w:rsid w:val="00C87A69"/>
    <w:rPr>
      <w:rFonts w:ascii="Bookman Old Style" w:hAnsi="Bookman Old Style" w:cs="Bookman Old Style"/>
      <w:sz w:val="22"/>
      <w:szCs w:val="22"/>
    </w:rPr>
  </w:style>
  <w:style w:type="character" w:customStyle="1" w:styleId="FontStyle191">
    <w:name w:val="Font Style191"/>
    <w:rsid w:val="00C87A69"/>
    <w:rPr>
      <w:rFonts w:ascii="Times New Roman" w:hAnsi="Times New Roman" w:cs="Times New Roman"/>
      <w:sz w:val="22"/>
      <w:szCs w:val="22"/>
    </w:rPr>
  </w:style>
  <w:style w:type="character" w:customStyle="1" w:styleId="FontStyle192">
    <w:name w:val="Font Style192"/>
    <w:rsid w:val="00C87A69"/>
    <w:rPr>
      <w:rFonts w:ascii="Bookman Old Style" w:hAnsi="Bookman Old Style" w:cs="Bookman Old Style"/>
      <w:sz w:val="22"/>
      <w:szCs w:val="22"/>
    </w:rPr>
  </w:style>
  <w:style w:type="character" w:customStyle="1" w:styleId="FontStyle193">
    <w:name w:val="Font Style193"/>
    <w:rsid w:val="00C87A69"/>
    <w:rPr>
      <w:rFonts w:ascii="Times New Roman" w:hAnsi="Times New Roman" w:cs="Times New Roman"/>
      <w:sz w:val="22"/>
      <w:szCs w:val="22"/>
    </w:rPr>
  </w:style>
  <w:style w:type="character" w:customStyle="1" w:styleId="FontStyle194">
    <w:name w:val="Font Style194"/>
    <w:rsid w:val="00C87A69"/>
    <w:rPr>
      <w:rFonts w:ascii="Times New Roman" w:hAnsi="Times New Roman" w:cs="Times New Roman"/>
      <w:i/>
      <w:iCs/>
      <w:sz w:val="20"/>
      <w:szCs w:val="20"/>
    </w:rPr>
  </w:style>
  <w:style w:type="character" w:customStyle="1" w:styleId="FontStyle195">
    <w:name w:val="Font Style195"/>
    <w:rsid w:val="00C87A69"/>
    <w:rPr>
      <w:rFonts w:ascii="Times New Roman" w:hAnsi="Times New Roman" w:cs="Times New Roman"/>
      <w:sz w:val="22"/>
      <w:szCs w:val="22"/>
    </w:rPr>
  </w:style>
  <w:style w:type="character" w:customStyle="1" w:styleId="FontStyle196">
    <w:name w:val="Font Style196"/>
    <w:rsid w:val="00C87A69"/>
    <w:rPr>
      <w:rFonts w:ascii="Times New Roman" w:hAnsi="Times New Roman" w:cs="Times New Roman"/>
      <w:sz w:val="22"/>
      <w:szCs w:val="22"/>
    </w:rPr>
  </w:style>
  <w:style w:type="character" w:customStyle="1" w:styleId="FontStyle197">
    <w:name w:val="Font Style197"/>
    <w:rsid w:val="00C87A69"/>
    <w:rPr>
      <w:rFonts w:ascii="Times New Roman" w:hAnsi="Times New Roman" w:cs="Times New Roman"/>
      <w:sz w:val="22"/>
      <w:szCs w:val="22"/>
    </w:rPr>
  </w:style>
  <w:style w:type="character" w:customStyle="1" w:styleId="FontStyle198">
    <w:name w:val="Font Style198"/>
    <w:rsid w:val="00C87A69"/>
    <w:rPr>
      <w:rFonts w:ascii="Times New Roman" w:hAnsi="Times New Roman" w:cs="Times New Roman"/>
      <w:sz w:val="22"/>
      <w:szCs w:val="22"/>
    </w:rPr>
  </w:style>
  <w:style w:type="character" w:customStyle="1" w:styleId="FontStyle199">
    <w:name w:val="Font Style199"/>
    <w:rsid w:val="00C87A69"/>
    <w:rPr>
      <w:rFonts w:ascii="Times New Roman" w:hAnsi="Times New Roman" w:cs="Times New Roman"/>
      <w:sz w:val="22"/>
      <w:szCs w:val="22"/>
    </w:rPr>
  </w:style>
  <w:style w:type="character" w:customStyle="1" w:styleId="FontStyle200">
    <w:name w:val="Font Style200"/>
    <w:rsid w:val="00C87A69"/>
    <w:rPr>
      <w:rFonts w:ascii="Times New Roman" w:hAnsi="Times New Roman" w:cs="Times New Roman"/>
      <w:sz w:val="22"/>
      <w:szCs w:val="22"/>
    </w:rPr>
  </w:style>
  <w:style w:type="character" w:customStyle="1" w:styleId="FontStyle201">
    <w:name w:val="Font Style201"/>
    <w:rsid w:val="00C87A69"/>
    <w:rPr>
      <w:rFonts w:ascii="Times New Roman" w:hAnsi="Times New Roman" w:cs="Times New Roman"/>
      <w:sz w:val="22"/>
      <w:szCs w:val="22"/>
    </w:rPr>
  </w:style>
  <w:style w:type="character" w:customStyle="1" w:styleId="FontStyle202">
    <w:name w:val="Font Style202"/>
    <w:rsid w:val="00C87A69"/>
    <w:rPr>
      <w:rFonts w:ascii="Times New Roman" w:hAnsi="Times New Roman" w:cs="Times New Roman"/>
      <w:sz w:val="22"/>
      <w:szCs w:val="22"/>
    </w:rPr>
  </w:style>
  <w:style w:type="character" w:customStyle="1" w:styleId="FontStyle203">
    <w:name w:val="Font Style203"/>
    <w:rsid w:val="00C87A69"/>
    <w:rPr>
      <w:rFonts w:ascii="Times New Roman" w:hAnsi="Times New Roman" w:cs="Times New Roman"/>
      <w:sz w:val="22"/>
      <w:szCs w:val="22"/>
    </w:rPr>
  </w:style>
  <w:style w:type="character" w:customStyle="1" w:styleId="FontStyle204">
    <w:name w:val="Font Style204"/>
    <w:rsid w:val="00C87A69"/>
    <w:rPr>
      <w:rFonts w:ascii="Bookman Old Style" w:hAnsi="Bookman Old Style" w:cs="Bookman Old Style"/>
      <w:sz w:val="22"/>
      <w:szCs w:val="22"/>
    </w:rPr>
  </w:style>
  <w:style w:type="character" w:customStyle="1" w:styleId="FontStyle205">
    <w:name w:val="Font Style205"/>
    <w:rsid w:val="00C87A69"/>
    <w:rPr>
      <w:rFonts w:ascii="Times New Roman" w:hAnsi="Times New Roman" w:cs="Times New Roman"/>
      <w:sz w:val="22"/>
      <w:szCs w:val="22"/>
    </w:rPr>
  </w:style>
  <w:style w:type="character" w:customStyle="1" w:styleId="FontStyle206">
    <w:name w:val="Font Style206"/>
    <w:rsid w:val="00C87A69"/>
    <w:rPr>
      <w:rFonts w:ascii="Times New Roman" w:hAnsi="Times New Roman" w:cs="Times New Roman"/>
      <w:sz w:val="22"/>
      <w:szCs w:val="22"/>
    </w:rPr>
  </w:style>
  <w:style w:type="character" w:customStyle="1" w:styleId="FontStyle207">
    <w:name w:val="Font Style207"/>
    <w:rsid w:val="00C87A69"/>
    <w:rPr>
      <w:rFonts w:ascii="Times New Roman" w:hAnsi="Times New Roman" w:cs="Times New Roman"/>
      <w:sz w:val="22"/>
      <w:szCs w:val="22"/>
    </w:rPr>
  </w:style>
  <w:style w:type="character" w:customStyle="1" w:styleId="FontStyle208">
    <w:name w:val="Font Style208"/>
    <w:rsid w:val="00C87A69"/>
    <w:rPr>
      <w:rFonts w:ascii="Times New Roman" w:hAnsi="Times New Roman" w:cs="Times New Roman"/>
      <w:sz w:val="22"/>
      <w:szCs w:val="22"/>
    </w:rPr>
  </w:style>
  <w:style w:type="character" w:customStyle="1" w:styleId="FontStyle209">
    <w:name w:val="Font Style209"/>
    <w:rsid w:val="00C87A69"/>
    <w:rPr>
      <w:rFonts w:ascii="Times New Roman" w:hAnsi="Times New Roman" w:cs="Times New Roman"/>
      <w:sz w:val="22"/>
      <w:szCs w:val="22"/>
    </w:rPr>
  </w:style>
  <w:style w:type="character" w:customStyle="1" w:styleId="FontStyle210">
    <w:name w:val="Font Style210"/>
    <w:rsid w:val="00C87A69"/>
    <w:rPr>
      <w:rFonts w:ascii="Times New Roman" w:hAnsi="Times New Roman" w:cs="Times New Roman"/>
      <w:sz w:val="22"/>
      <w:szCs w:val="22"/>
    </w:rPr>
  </w:style>
  <w:style w:type="character" w:customStyle="1" w:styleId="FontStyle211">
    <w:name w:val="Font Style211"/>
    <w:rsid w:val="00C87A69"/>
    <w:rPr>
      <w:rFonts w:ascii="Bookman Old Style" w:hAnsi="Bookman Old Style" w:cs="Bookman Old Style"/>
      <w:sz w:val="22"/>
      <w:szCs w:val="22"/>
    </w:rPr>
  </w:style>
  <w:style w:type="character" w:customStyle="1" w:styleId="FontStyle212">
    <w:name w:val="Font Style212"/>
    <w:rsid w:val="00C87A69"/>
    <w:rPr>
      <w:rFonts w:ascii="Times New Roman" w:hAnsi="Times New Roman" w:cs="Times New Roman"/>
      <w:sz w:val="22"/>
      <w:szCs w:val="22"/>
    </w:rPr>
  </w:style>
  <w:style w:type="character" w:customStyle="1" w:styleId="FontStyle213">
    <w:name w:val="Font Style213"/>
    <w:rsid w:val="00C87A69"/>
    <w:rPr>
      <w:rFonts w:ascii="Times New Roman" w:hAnsi="Times New Roman" w:cs="Times New Roman"/>
      <w:sz w:val="22"/>
      <w:szCs w:val="22"/>
    </w:rPr>
  </w:style>
  <w:style w:type="character" w:customStyle="1" w:styleId="FontStyle214">
    <w:name w:val="Font Style214"/>
    <w:rsid w:val="00C87A69"/>
    <w:rPr>
      <w:rFonts w:ascii="Times New Roman" w:hAnsi="Times New Roman" w:cs="Times New Roman"/>
      <w:sz w:val="22"/>
      <w:szCs w:val="22"/>
    </w:rPr>
  </w:style>
  <w:style w:type="character" w:customStyle="1" w:styleId="FontStyle215">
    <w:name w:val="Font Style215"/>
    <w:rsid w:val="00C87A69"/>
    <w:rPr>
      <w:rFonts w:ascii="Bookman Old Style" w:hAnsi="Bookman Old Style" w:cs="Bookman Old Style"/>
      <w:sz w:val="22"/>
      <w:szCs w:val="22"/>
    </w:rPr>
  </w:style>
  <w:style w:type="character" w:customStyle="1" w:styleId="FontStyle216">
    <w:name w:val="Font Style216"/>
    <w:rsid w:val="00C87A69"/>
    <w:rPr>
      <w:rFonts w:ascii="Times New Roman" w:hAnsi="Times New Roman" w:cs="Times New Roman"/>
      <w:sz w:val="22"/>
      <w:szCs w:val="22"/>
    </w:rPr>
  </w:style>
  <w:style w:type="character" w:customStyle="1" w:styleId="FontStyle217">
    <w:name w:val="Font Style217"/>
    <w:rsid w:val="00C87A69"/>
    <w:rPr>
      <w:rFonts w:ascii="Times New Roman" w:hAnsi="Times New Roman" w:cs="Times New Roman"/>
      <w:sz w:val="22"/>
      <w:szCs w:val="22"/>
    </w:rPr>
  </w:style>
  <w:style w:type="character" w:customStyle="1" w:styleId="FontStyle218">
    <w:name w:val="Font Style218"/>
    <w:rsid w:val="00C87A69"/>
    <w:rPr>
      <w:rFonts w:ascii="Times New Roman" w:hAnsi="Times New Roman" w:cs="Times New Roman"/>
      <w:sz w:val="22"/>
      <w:szCs w:val="22"/>
    </w:rPr>
  </w:style>
  <w:style w:type="character" w:customStyle="1" w:styleId="FontStyle219">
    <w:name w:val="Font Style219"/>
    <w:rsid w:val="00C87A69"/>
    <w:rPr>
      <w:rFonts w:ascii="Times New Roman" w:hAnsi="Times New Roman" w:cs="Times New Roman"/>
      <w:sz w:val="22"/>
      <w:szCs w:val="22"/>
    </w:rPr>
  </w:style>
  <w:style w:type="character" w:customStyle="1" w:styleId="FontStyle220">
    <w:name w:val="Font Style220"/>
    <w:rsid w:val="00C87A69"/>
    <w:rPr>
      <w:rFonts w:ascii="Times New Roman" w:hAnsi="Times New Roman" w:cs="Times New Roman"/>
      <w:sz w:val="22"/>
      <w:szCs w:val="22"/>
    </w:rPr>
  </w:style>
  <w:style w:type="character" w:customStyle="1" w:styleId="FontStyle221">
    <w:name w:val="Font Style221"/>
    <w:rsid w:val="00C87A69"/>
    <w:rPr>
      <w:rFonts w:ascii="Times New Roman" w:hAnsi="Times New Roman" w:cs="Times New Roman"/>
      <w:sz w:val="22"/>
      <w:szCs w:val="22"/>
    </w:rPr>
  </w:style>
  <w:style w:type="character" w:customStyle="1" w:styleId="FontStyle222">
    <w:name w:val="Font Style222"/>
    <w:rsid w:val="00C87A69"/>
    <w:rPr>
      <w:rFonts w:ascii="Times New Roman" w:hAnsi="Times New Roman" w:cs="Times New Roman"/>
      <w:sz w:val="22"/>
      <w:szCs w:val="22"/>
    </w:rPr>
  </w:style>
  <w:style w:type="character" w:customStyle="1" w:styleId="FontStyle223">
    <w:name w:val="Font Style223"/>
    <w:rsid w:val="00C87A69"/>
    <w:rPr>
      <w:rFonts w:ascii="Times New Roman" w:hAnsi="Times New Roman" w:cs="Times New Roman"/>
      <w:sz w:val="22"/>
      <w:szCs w:val="22"/>
    </w:rPr>
  </w:style>
  <w:style w:type="character" w:customStyle="1" w:styleId="FontStyle224">
    <w:name w:val="Font Style224"/>
    <w:rsid w:val="00C87A69"/>
    <w:rPr>
      <w:rFonts w:ascii="Times New Roman" w:hAnsi="Times New Roman" w:cs="Times New Roman"/>
      <w:sz w:val="22"/>
      <w:szCs w:val="22"/>
    </w:rPr>
  </w:style>
  <w:style w:type="character" w:customStyle="1" w:styleId="FontStyle225">
    <w:name w:val="Font Style225"/>
    <w:rsid w:val="00C87A69"/>
    <w:rPr>
      <w:rFonts w:ascii="Times New Roman" w:hAnsi="Times New Roman" w:cs="Times New Roman"/>
      <w:sz w:val="22"/>
      <w:szCs w:val="22"/>
    </w:rPr>
  </w:style>
  <w:style w:type="character" w:customStyle="1" w:styleId="FontStyle226">
    <w:name w:val="Font Style226"/>
    <w:rsid w:val="00C87A69"/>
    <w:rPr>
      <w:rFonts w:ascii="Times New Roman" w:hAnsi="Times New Roman" w:cs="Times New Roman"/>
      <w:sz w:val="22"/>
      <w:szCs w:val="22"/>
    </w:rPr>
  </w:style>
  <w:style w:type="character" w:customStyle="1" w:styleId="FontStyle227">
    <w:name w:val="Font Style227"/>
    <w:rsid w:val="00C87A69"/>
    <w:rPr>
      <w:rFonts w:ascii="Times New Roman" w:hAnsi="Times New Roman" w:cs="Times New Roman"/>
      <w:sz w:val="22"/>
      <w:szCs w:val="22"/>
    </w:rPr>
  </w:style>
  <w:style w:type="character" w:customStyle="1" w:styleId="FontStyle228">
    <w:name w:val="Font Style228"/>
    <w:rsid w:val="00C87A69"/>
    <w:rPr>
      <w:rFonts w:ascii="Times New Roman" w:hAnsi="Times New Roman" w:cs="Times New Roman"/>
      <w:sz w:val="22"/>
      <w:szCs w:val="22"/>
    </w:rPr>
  </w:style>
  <w:style w:type="character" w:customStyle="1" w:styleId="FontStyle229">
    <w:name w:val="Font Style229"/>
    <w:rsid w:val="00C87A69"/>
    <w:rPr>
      <w:rFonts w:ascii="Times New Roman" w:hAnsi="Times New Roman" w:cs="Times New Roman"/>
      <w:sz w:val="22"/>
      <w:szCs w:val="22"/>
    </w:rPr>
  </w:style>
  <w:style w:type="character" w:customStyle="1" w:styleId="FontStyle230">
    <w:name w:val="Font Style230"/>
    <w:rsid w:val="00C87A69"/>
    <w:rPr>
      <w:rFonts w:ascii="Arial Narrow" w:hAnsi="Arial Narrow" w:cs="Arial Narrow"/>
      <w:i/>
      <w:iCs/>
      <w:sz w:val="16"/>
      <w:szCs w:val="16"/>
    </w:rPr>
  </w:style>
  <w:style w:type="character" w:customStyle="1" w:styleId="FontStyle231">
    <w:name w:val="Font Style231"/>
    <w:rsid w:val="00C87A69"/>
    <w:rPr>
      <w:rFonts w:ascii="Times New Roman" w:hAnsi="Times New Roman" w:cs="Times New Roman"/>
      <w:sz w:val="22"/>
      <w:szCs w:val="22"/>
    </w:rPr>
  </w:style>
  <w:style w:type="character" w:customStyle="1" w:styleId="FontStyle232">
    <w:name w:val="Font Style232"/>
    <w:rsid w:val="00C87A69"/>
    <w:rPr>
      <w:rFonts w:ascii="Times New Roman" w:hAnsi="Times New Roman" w:cs="Times New Roman"/>
      <w:b/>
      <w:bCs/>
      <w:i/>
      <w:iCs/>
      <w:sz w:val="22"/>
      <w:szCs w:val="22"/>
    </w:rPr>
  </w:style>
  <w:style w:type="character" w:customStyle="1" w:styleId="FontStyle233">
    <w:name w:val="Font Style233"/>
    <w:rsid w:val="00C87A69"/>
    <w:rPr>
      <w:rFonts w:ascii="Times New Roman" w:hAnsi="Times New Roman" w:cs="Times New Roman"/>
      <w:sz w:val="22"/>
      <w:szCs w:val="22"/>
    </w:rPr>
  </w:style>
  <w:style w:type="character" w:customStyle="1" w:styleId="FontStyle234">
    <w:name w:val="Font Style234"/>
    <w:rsid w:val="00C87A69"/>
    <w:rPr>
      <w:rFonts w:ascii="Times New Roman" w:hAnsi="Times New Roman" w:cs="Times New Roman"/>
      <w:sz w:val="22"/>
      <w:szCs w:val="22"/>
    </w:rPr>
  </w:style>
  <w:style w:type="character" w:customStyle="1" w:styleId="FontStyle235">
    <w:name w:val="Font Style235"/>
    <w:rsid w:val="00C87A69"/>
    <w:rPr>
      <w:rFonts w:ascii="Times New Roman" w:hAnsi="Times New Roman" w:cs="Times New Roman"/>
      <w:sz w:val="22"/>
      <w:szCs w:val="22"/>
    </w:rPr>
  </w:style>
  <w:style w:type="character" w:customStyle="1" w:styleId="FontStyle236">
    <w:name w:val="Font Style236"/>
    <w:rsid w:val="00C87A69"/>
    <w:rPr>
      <w:rFonts w:ascii="Times New Roman" w:hAnsi="Times New Roman" w:cs="Times New Roman"/>
      <w:sz w:val="22"/>
      <w:szCs w:val="22"/>
    </w:rPr>
  </w:style>
  <w:style w:type="character" w:customStyle="1" w:styleId="FontStyle237">
    <w:name w:val="Font Style237"/>
    <w:rsid w:val="00C87A69"/>
    <w:rPr>
      <w:rFonts w:ascii="Times New Roman" w:hAnsi="Times New Roman" w:cs="Times New Roman"/>
      <w:sz w:val="22"/>
      <w:szCs w:val="22"/>
    </w:rPr>
  </w:style>
  <w:style w:type="character" w:customStyle="1" w:styleId="FontStyle238">
    <w:name w:val="Font Style238"/>
    <w:rsid w:val="00C87A69"/>
    <w:rPr>
      <w:rFonts w:ascii="Times New Roman" w:hAnsi="Times New Roman" w:cs="Times New Roman"/>
      <w:sz w:val="22"/>
      <w:szCs w:val="22"/>
    </w:rPr>
  </w:style>
  <w:style w:type="character" w:customStyle="1" w:styleId="FontStyle239">
    <w:name w:val="Font Style239"/>
    <w:rsid w:val="00C87A69"/>
    <w:rPr>
      <w:rFonts w:ascii="Times New Roman" w:hAnsi="Times New Roman" w:cs="Times New Roman"/>
      <w:sz w:val="22"/>
      <w:szCs w:val="22"/>
    </w:rPr>
  </w:style>
  <w:style w:type="character" w:customStyle="1" w:styleId="FontStyle240">
    <w:name w:val="Font Style240"/>
    <w:rsid w:val="00C87A69"/>
    <w:rPr>
      <w:rFonts w:ascii="Times New Roman" w:hAnsi="Times New Roman" w:cs="Times New Roman"/>
      <w:sz w:val="22"/>
      <w:szCs w:val="22"/>
    </w:rPr>
  </w:style>
  <w:style w:type="character" w:customStyle="1" w:styleId="FontStyle241">
    <w:name w:val="Font Style241"/>
    <w:rsid w:val="00C87A69"/>
    <w:rPr>
      <w:rFonts w:ascii="Bookman Old Style" w:hAnsi="Bookman Old Style" w:cs="Bookman Old Style"/>
      <w:sz w:val="22"/>
      <w:szCs w:val="22"/>
    </w:rPr>
  </w:style>
  <w:style w:type="character" w:customStyle="1" w:styleId="FontStyle242">
    <w:name w:val="Font Style242"/>
    <w:rsid w:val="00C87A69"/>
    <w:rPr>
      <w:rFonts w:ascii="Times New Roman" w:hAnsi="Times New Roman" w:cs="Times New Roman"/>
      <w:sz w:val="22"/>
      <w:szCs w:val="22"/>
    </w:rPr>
  </w:style>
  <w:style w:type="character" w:customStyle="1" w:styleId="FontStyle243">
    <w:name w:val="Font Style243"/>
    <w:rsid w:val="00C87A69"/>
    <w:rPr>
      <w:rFonts w:ascii="Times New Roman" w:hAnsi="Times New Roman" w:cs="Times New Roman"/>
      <w:sz w:val="22"/>
      <w:szCs w:val="22"/>
    </w:rPr>
  </w:style>
  <w:style w:type="table" w:customStyle="1" w:styleId="16">
    <w:name w:val="Сетка таблицы1"/>
    <w:basedOn w:val="a2"/>
    <w:next w:val="af5"/>
    <w:rsid w:val="00C87A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uiPriority w:val="99"/>
    <w:rsid w:val="00C87A69"/>
    <w:pPr>
      <w:widowControl w:val="0"/>
      <w:autoSpaceDE w:val="0"/>
      <w:autoSpaceDN w:val="0"/>
      <w:adjustRightInd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f5"/>
    <w:uiPriority w:val="99"/>
    <w:rsid w:val="00C87A69"/>
    <w:pPr>
      <w:widowControl w:val="0"/>
      <w:autoSpaceDE w:val="0"/>
      <w:autoSpaceDN w:val="0"/>
      <w:adjustRightInd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4">
    <w:name w:val="Таблица"/>
    <w:basedOn w:val="a0"/>
    <w:qFormat/>
    <w:rsid w:val="00C87A69"/>
    <w:rPr>
      <w:color w:val="000000"/>
    </w:rPr>
  </w:style>
  <w:style w:type="table" w:customStyle="1" w:styleId="42">
    <w:name w:val="Сетка таблицы4"/>
    <w:basedOn w:val="a2"/>
    <w:next w:val="af5"/>
    <w:uiPriority w:val="99"/>
    <w:rsid w:val="00C87A69"/>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uiPriority w:val="99"/>
    <w:rsid w:val="00C87A69"/>
    <w:rPr>
      <w:rFonts w:ascii="Times New Roman" w:hAnsi="Times New Roman" w:cs="Times New Roman"/>
      <w:b/>
      <w:bCs/>
      <w:sz w:val="22"/>
      <w:szCs w:val="22"/>
    </w:rPr>
  </w:style>
  <w:style w:type="character" w:customStyle="1" w:styleId="FontStyle19">
    <w:name w:val="Font Style19"/>
    <w:uiPriority w:val="99"/>
    <w:rsid w:val="00C87A69"/>
    <w:rPr>
      <w:rFonts w:ascii="Times New Roman" w:hAnsi="Times New Roman" w:cs="Times New Roman"/>
      <w:sz w:val="22"/>
      <w:szCs w:val="22"/>
    </w:rPr>
  </w:style>
  <w:style w:type="character" w:customStyle="1" w:styleId="FontStyle21">
    <w:name w:val="Font Style21"/>
    <w:uiPriority w:val="99"/>
    <w:rsid w:val="00C87A69"/>
    <w:rPr>
      <w:rFonts w:ascii="Times New Roman" w:hAnsi="Times New Roman" w:cs="Times New Roman"/>
      <w:sz w:val="22"/>
      <w:szCs w:val="22"/>
    </w:rPr>
  </w:style>
  <w:style w:type="numbering" w:customStyle="1" w:styleId="WWNum1">
    <w:name w:val="WWNum1"/>
    <w:basedOn w:val="a3"/>
    <w:rsid w:val="00C87A69"/>
    <w:pPr>
      <w:numPr>
        <w:numId w:val="1"/>
      </w:numPr>
    </w:pPr>
  </w:style>
  <w:style w:type="numbering" w:customStyle="1" w:styleId="WWNum11">
    <w:name w:val="WWNum11"/>
    <w:basedOn w:val="a3"/>
    <w:rsid w:val="00C87A69"/>
  </w:style>
  <w:style w:type="paragraph" w:customStyle="1" w:styleId="Default">
    <w:name w:val="Default"/>
    <w:rsid w:val="00C87A69"/>
    <w:pPr>
      <w:autoSpaceDE w:val="0"/>
      <w:autoSpaceDN w:val="0"/>
      <w:adjustRightInd w:val="0"/>
      <w:spacing w:after="0" w:line="240" w:lineRule="auto"/>
    </w:pPr>
    <w:rPr>
      <w:rFonts w:ascii="Calibri" w:eastAsia="Calibri" w:hAnsi="Calibri" w:cs="Calibri"/>
      <w:color w:val="000000"/>
      <w:sz w:val="24"/>
      <w:szCs w:val="24"/>
      <w:lang w:eastAsia="ru-RU"/>
    </w:rPr>
  </w:style>
  <w:style w:type="table" w:customStyle="1" w:styleId="51">
    <w:name w:val="Сетка таблицы5"/>
    <w:basedOn w:val="a2"/>
    <w:next w:val="af5"/>
    <w:uiPriority w:val="59"/>
    <w:rsid w:val="00C87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нак1 Знак Знак Знак1"/>
    <w:basedOn w:val="a0"/>
    <w:rsid w:val="00C87A69"/>
    <w:pPr>
      <w:spacing w:before="100" w:beforeAutospacing="1" w:after="100" w:afterAutospacing="1"/>
    </w:pPr>
    <w:rPr>
      <w:rFonts w:ascii="Tahoma" w:hAnsi="Tahoma"/>
      <w:sz w:val="20"/>
      <w:szCs w:val="20"/>
      <w:lang w:val="en-US" w:eastAsia="en-US"/>
    </w:rPr>
  </w:style>
  <w:style w:type="paragraph" w:styleId="32">
    <w:name w:val="Body Text Indent 3"/>
    <w:basedOn w:val="a0"/>
    <w:link w:val="33"/>
    <w:rsid w:val="00C87A69"/>
    <w:pPr>
      <w:spacing w:after="120" w:line="276" w:lineRule="auto"/>
      <w:ind w:left="283"/>
    </w:pPr>
    <w:rPr>
      <w:rFonts w:ascii="Calibri" w:hAnsi="Calibri"/>
      <w:sz w:val="16"/>
      <w:szCs w:val="16"/>
    </w:rPr>
  </w:style>
  <w:style w:type="character" w:customStyle="1" w:styleId="33">
    <w:name w:val="Основной текст с отступом 3 Знак"/>
    <w:basedOn w:val="a1"/>
    <w:link w:val="32"/>
    <w:rsid w:val="00C87A69"/>
    <w:rPr>
      <w:rFonts w:ascii="Calibri" w:eastAsia="Times New Roman" w:hAnsi="Calibri" w:cs="Times New Roman"/>
      <w:sz w:val="16"/>
      <w:szCs w:val="16"/>
      <w:lang w:eastAsia="ru-RU"/>
    </w:rPr>
  </w:style>
  <w:style w:type="paragraph" w:customStyle="1" w:styleId="msonormal0">
    <w:name w:val="msonormal"/>
    <w:basedOn w:val="a0"/>
    <w:rsid w:val="00D60682"/>
    <w:pPr>
      <w:spacing w:before="100" w:beforeAutospacing="1" w:after="100" w:afterAutospacing="1"/>
    </w:pPr>
  </w:style>
  <w:style w:type="paragraph" w:customStyle="1" w:styleId="xl74">
    <w:name w:val="xl74"/>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5">
    <w:name w:val="xl75"/>
    <w:basedOn w:val="a0"/>
    <w:rsid w:val="00D60682"/>
    <w:pPr>
      <w:shd w:val="clear" w:color="000000" w:fill="FF99CC"/>
      <w:spacing w:before="100" w:beforeAutospacing="1" w:after="100" w:afterAutospacing="1"/>
    </w:pPr>
  </w:style>
  <w:style w:type="paragraph" w:customStyle="1" w:styleId="xl76">
    <w:name w:val="xl76"/>
    <w:basedOn w:val="a0"/>
    <w:rsid w:val="00D60682"/>
    <w:pPr>
      <w:shd w:val="clear" w:color="000000" w:fill="99CC00"/>
      <w:spacing w:before="100" w:beforeAutospacing="1" w:after="100" w:afterAutospacing="1"/>
    </w:pPr>
  </w:style>
  <w:style w:type="paragraph" w:customStyle="1" w:styleId="xl77">
    <w:name w:val="xl77"/>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8">
    <w:name w:val="xl78"/>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9">
    <w:name w:val="xl79"/>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0">
    <w:name w:val="xl80"/>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1">
    <w:name w:val="xl81"/>
    <w:basedOn w:val="a0"/>
    <w:rsid w:val="00D60682"/>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82">
    <w:name w:val="xl82"/>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83">
    <w:name w:val="xl83"/>
    <w:basedOn w:val="a0"/>
    <w:rsid w:val="00D60682"/>
    <w:pPr>
      <w:pBdr>
        <w:top w:val="single" w:sz="4" w:space="0" w:color="auto"/>
        <w:left w:val="single" w:sz="4" w:space="0" w:color="auto"/>
        <w:bottom w:val="single" w:sz="4" w:space="0" w:color="auto"/>
      </w:pBdr>
      <w:spacing w:before="100" w:beforeAutospacing="1" w:after="100" w:afterAutospacing="1"/>
      <w:jc w:val="right"/>
    </w:pPr>
    <w:rPr>
      <w:rFonts w:ascii="Arial" w:hAnsi="Arial" w:cs="Arial"/>
    </w:rPr>
  </w:style>
  <w:style w:type="paragraph" w:customStyle="1" w:styleId="xl84">
    <w:name w:val="xl84"/>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21"/>
      <w:szCs w:val="21"/>
    </w:rPr>
  </w:style>
  <w:style w:type="paragraph" w:customStyle="1" w:styleId="xl85">
    <w:name w:val="xl85"/>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6">
    <w:name w:val="xl86"/>
    <w:basedOn w:val="a0"/>
    <w:rsid w:val="00D6068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87">
    <w:name w:val="xl87"/>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8">
    <w:name w:val="xl88"/>
    <w:basedOn w:val="a0"/>
    <w:rsid w:val="00D60682"/>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9">
    <w:name w:val="xl89"/>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0">
    <w:name w:val="xl90"/>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91">
    <w:name w:val="xl91"/>
    <w:basedOn w:val="a0"/>
    <w:rsid w:val="00D606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92">
    <w:name w:val="xl92"/>
    <w:basedOn w:val="a0"/>
    <w:rsid w:val="00D60682"/>
    <w:pPr>
      <w:pBdr>
        <w:top w:val="single" w:sz="4" w:space="0" w:color="auto"/>
        <w:left w:val="single" w:sz="4" w:space="0" w:color="auto"/>
        <w:bottom w:val="single" w:sz="4" w:space="0" w:color="auto"/>
      </w:pBdr>
      <w:shd w:val="clear" w:color="000000" w:fill="FFFF00"/>
      <w:spacing w:before="100" w:beforeAutospacing="1" w:after="100" w:afterAutospacing="1"/>
    </w:pPr>
    <w:rPr>
      <w:rFonts w:ascii="Arial" w:hAnsi="Arial" w:cs="Arial"/>
    </w:rPr>
  </w:style>
  <w:style w:type="paragraph" w:customStyle="1" w:styleId="xl93">
    <w:name w:val="xl93"/>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rPr>
  </w:style>
  <w:style w:type="paragraph" w:customStyle="1" w:styleId="xl94">
    <w:name w:val="xl94"/>
    <w:basedOn w:val="a0"/>
    <w:rsid w:val="00D60682"/>
    <w:pPr>
      <w:pBdr>
        <w:top w:val="single" w:sz="4" w:space="0" w:color="auto"/>
        <w:left w:val="single" w:sz="4" w:space="0" w:color="auto"/>
        <w:bottom w:val="single" w:sz="4" w:space="0" w:color="auto"/>
      </w:pBdr>
      <w:spacing w:before="100" w:beforeAutospacing="1" w:after="100" w:afterAutospacing="1"/>
    </w:pPr>
    <w:rPr>
      <w:rFonts w:ascii="Arial" w:hAnsi="Arial" w:cs="Arial"/>
      <w:color w:val="FF0000"/>
    </w:rPr>
  </w:style>
  <w:style w:type="paragraph" w:customStyle="1" w:styleId="xl95">
    <w:name w:val="xl95"/>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rPr>
  </w:style>
  <w:style w:type="paragraph" w:customStyle="1" w:styleId="xl96">
    <w:name w:val="xl96"/>
    <w:basedOn w:val="a0"/>
    <w:rsid w:val="00D60682"/>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97">
    <w:name w:val="xl97"/>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98">
    <w:name w:val="xl98"/>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99">
    <w:name w:val="xl99"/>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100">
    <w:name w:val="xl100"/>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01">
    <w:name w:val="xl101"/>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xl102">
    <w:name w:val="xl102"/>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03">
    <w:name w:val="xl103"/>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04">
    <w:name w:val="xl104"/>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7"/>
      <w:szCs w:val="17"/>
    </w:rPr>
  </w:style>
  <w:style w:type="paragraph" w:customStyle="1" w:styleId="xl105">
    <w:name w:val="xl105"/>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06">
    <w:name w:val="xl106"/>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07">
    <w:name w:val="xl107"/>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08">
    <w:name w:val="xl108"/>
    <w:basedOn w:val="a0"/>
    <w:rsid w:val="00D60682"/>
    <w:pPr>
      <w:spacing w:before="100" w:beforeAutospacing="1" w:after="100" w:afterAutospacing="1"/>
    </w:pPr>
    <w:rPr>
      <w:color w:val="000000"/>
      <w:sz w:val="17"/>
      <w:szCs w:val="17"/>
    </w:rPr>
  </w:style>
  <w:style w:type="paragraph" w:customStyle="1" w:styleId="xl109">
    <w:name w:val="xl109"/>
    <w:basedOn w:val="a0"/>
    <w:rsid w:val="00D60682"/>
    <w:pPr>
      <w:pBdr>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10">
    <w:name w:val="xl110"/>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1">
    <w:name w:val="xl111"/>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7"/>
      <w:szCs w:val="17"/>
    </w:rPr>
  </w:style>
  <w:style w:type="paragraph" w:customStyle="1" w:styleId="xl112">
    <w:name w:val="xl112"/>
    <w:basedOn w:val="a0"/>
    <w:rsid w:val="00D60682"/>
    <w:pPr>
      <w:pBdr>
        <w:top w:val="single" w:sz="4" w:space="0" w:color="auto"/>
        <w:left w:val="single" w:sz="4" w:space="0" w:color="auto"/>
        <w:bottom w:val="single" w:sz="4" w:space="0" w:color="auto"/>
      </w:pBdr>
      <w:spacing w:before="100" w:beforeAutospacing="1" w:after="100" w:afterAutospacing="1"/>
    </w:pPr>
    <w:rPr>
      <w:color w:val="000000"/>
      <w:sz w:val="17"/>
      <w:szCs w:val="17"/>
    </w:rPr>
  </w:style>
  <w:style w:type="paragraph" w:customStyle="1" w:styleId="xl113">
    <w:name w:val="xl113"/>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4">
    <w:name w:val="xl114"/>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5">
    <w:name w:val="xl115"/>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6">
    <w:name w:val="xl116"/>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17">
    <w:name w:val="xl117"/>
    <w:basedOn w:val="a0"/>
    <w:rsid w:val="00D60682"/>
    <w:pPr>
      <w:spacing w:before="100" w:beforeAutospacing="1" w:after="100" w:afterAutospacing="1"/>
      <w:textAlignment w:val="bottom"/>
    </w:pPr>
    <w:rPr>
      <w:sz w:val="17"/>
      <w:szCs w:val="17"/>
    </w:rPr>
  </w:style>
  <w:style w:type="paragraph" w:customStyle="1" w:styleId="xl118">
    <w:name w:val="xl118"/>
    <w:basedOn w:val="a0"/>
    <w:rsid w:val="00D60682"/>
    <w:pPr>
      <w:pBdr>
        <w:top w:val="single" w:sz="4" w:space="0" w:color="auto"/>
        <w:left w:val="single" w:sz="4" w:space="0" w:color="auto"/>
        <w:bottom w:val="single" w:sz="4" w:space="0" w:color="auto"/>
      </w:pBdr>
      <w:spacing w:before="100" w:beforeAutospacing="1" w:after="100" w:afterAutospacing="1"/>
      <w:jc w:val="center"/>
      <w:textAlignment w:val="bottom"/>
    </w:pPr>
    <w:rPr>
      <w:sz w:val="17"/>
      <w:szCs w:val="17"/>
    </w:rPr>
  </w:style>
  <w:style w:type="paragraph" w:customStyle="1" w:styleId="xl119">
    <w:name w:val="xl119"/>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20">
    <w:name w:val="xl120"/>
    <w:basedOn w:val="a0"/>
    <w:rsid w:val="00D60682"/>
    <w:pPr>
      <w:pBdr>
        <w:top w:val="single" w:sz="4" w:space="0" w:color="auto"/>
        <w:left w:val="single" w:sz="4" w:space="0" w:color="auto"/>
        <w:bottom w:val="single" w:sz="4" w:space="0" w:color="auto"/>
      </w:pBdr>
      <w:spacing w:before="100" w:beforeAutospacing="1" w:after="100" w:afterAutospacing="1"/>
    </w:pPr>
    <w:rPr>
      <w:sz w:val="17"/>
      <w:szCs w:val="17"/>
    </w:rPr>
  </w:style>
  <w:style w:type="paragraph" w:customStyle="1" w:styleId="xl121">
    <w:name w:val="xl121"/>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22">
    <w:name w:val="xl122"/>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7"/>
      <w:szCs w:val="17"/>
    </w:rPr>
  </w:style>
  <w:style w:type="paragraph" w:customStyle="1" w:styleId="xl123">
    <w:name w:val="xl123"/>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7"/>
      <w:szCs w:val="17"/>
    </w:rPr>
  </w:style>
  <w:style w:type="paragraph" w:customStyle="1" w:styleId="xl124">
    <w:name w:val="xl124"/>
    <w:basedOn w:val="a0"/>
    <w:rsid w:val="00D60682"/>
    <w:pPr>
      <w:pBdr>
        <w:top w:val="single" w:sz="4" w:space="0" w:color="auto"/>
        <w:left w:val="single" w:sz="4" w:space="0" w:color="auto"/>
        <w:bottom w:val="single" w:sz="4" w:space="0" w:color="auto"/>
      </w:pBdr>
      <w:spacing w:before="100" w:beforeAutospacing="1" w:after="100" w:afterAutospacing="1"/>
    </w:pPr>
    <w:rPr>
      <w:color w:val="FF0000"/>
      <w:sz w:val="17"/>
      <w:szCs w:val="17"/>
    </w:rPr>
  </w:style>
  <w:style w:type="paragraph" w:customStyle="1" w:styleId="xl125">
    <w:name w:val="xl125"/>
    <w:basedOn w:val="a0"/>
    <w:rsid w:val="00D60682"/>
    <w:pPr>
      <w:pBdr>
        <w:top w:val="single" w:sz="4" w:space="0" w:color="auto"/>
        <w:left w:val="single" w:sz="4" w:space="0" w:color="auto"/>
        <w:right w:val="single" w:sz="4" w:space="0" w:color="auto"/>
      </w:pBdr>
      <w:spacing w:before="100" w:beforeAutospacing="1" w:after="100" w:afterAutospacing="1"/>
    </w:pPr>
    <w:rPr>
      <w:sz w:val="17"/>
      <w:szCs w:val="17"/>
    </w:rPr>
  </w:style>
  <w:style w:type="paragraph" w:customStyle="1" w:styleId="xl126">
    <w:name w:val="xl126"/>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7"/>
      <w:szCs w:val="17"/>
    </w:rPr>
  </w:style>
  <w:style w:type="paragraph" w:customStyle="1" w:styleId="xl127">
    <w:name w:val="xl127"/>
    <w:basedOn w:val="a0"/>
    <w:rsid w:val="00D60682"/>
    <w:pPr>
      <w:pBdr>
        <w:top w:val="single" w:sz="4" w:space="0" w:color="auto"/>
        <w:left w:val="single" w:sz="4" w:space="0" w:color="auto"/>
        <w:bottom w:val="single" w:sz="4" w:space="0" w:color="auto"/>
      </w:pBdr>
      <w:spacing w:before="100" w:beforeAutospacing="1" w:after="100" w:afterAutospacing="1"/>
      <w:jc w:val="right"/>
    </w:pPr>
    <w:rPr>
      <w:sz w:val="17"/>
      <w:szCs w:val="17"/>
    </w:rPr>
  </w:style>
  <w:style w:type="paragraph" w:customStyle="1" w:styleId="xl128">
    <w:name w:val="xl128"/>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29">
    <w:name w:val="xl129"/>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0">
    <w:name w:val="xl130"/>
    <w:basedOn w:val="a0"/>
    <w:rsid w:val="00D60682"/>
    <w:pPr>
      <w:pBdr>
        <w:top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1">
    <w:name w:val="xl131"/>
    <w:basedOn w:val="a0"/>
    <w:rsid w:val="00D60682"/>
    <w:pPr>
      <w:pBdr>
        <w:top w:val="single" w:sz="4" w:space="0" w:color="auto"/>
        <w:bottom w:val="single" w:sz="4" w:space="0" w:color="auto"/>
      </w:pBdr>
      <w:spacing w:before="100" w:beforeAutospacing="1" w:after="100" w:afterAutospacing="1"/>
    </w:pPr>
    <w:rPr>
      <w:sz w:val="17"/>
      <w:szCs w:val="17"/>
    </w:rPr>
  </w:style>
  <w:style w:type="paragraph" w:customStyle="1" w:styleId="xl132">
    <w:name w:val="xl132"/>
    <w:basedOn w:val="a0"/>
    <w:rsid w:val="00D60682"/>
    <w:pPr>
      <w:pBdr>
        <w:top w:val="single" w:sz="4" w:space="0" w:color="auto"/>
        <w:left w:val="single" w:sz="4" w:space="0" w:color="auto"/>
        <w:bottom w:val="single" w:sz="4" w:space="0" w:color="auto"/>
      </w:pBdr>
      <w:spacing w:before="100" w:beforeAutospacing="1" w:after="100" w:afterAutospacing="1"/>
    </w:pPr>
    <w:rPr>
      <w:color w:val="000000"/>
      <w:sz w:val="17"/>
      <w:szCs w:val="17"/>
    </w:rPr>
  </w:style>
  <w:style w:type="paragraph" w:customStyle="1" w:styleId="xl133">
    <w:name w:val="xl133"/>
    <w:basedOn w:val="a0"/>
    <w:rsid w:val="00D60682"/>
    <w:pPr>
      <w:pBdr>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4">
    <w:name w:val="xl134"/>
    <w:basedOn w:val="a0"/>
    <w:rsid w:val="00D60682"/>
    <w:pPr>
      <w:pBdr>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5">
    <w:name w:val="xl135"/>
    <w:basedOn w:val="a0"/>
    <w:rsid w:val="00D60682"/>
    <w:pPr>
      <w:pBdr>
        <w:left w:val="single" w:sz="4" w:space="0" w:color="auto"/>
        <w:bottom w:val="single" w:sz="4" w:space="0" w:color="auto"/>
      </w:pBdr>
      <w:spacing w:before="100" w:beforeAutospacing="1" w:after="100" w:afterAutospacing="1"/>
    </w:pPr>
    <w:rPr>
      <w:sz w:val="17"/>
      <w:szCs w:val="17"/>
    </w:rPr>
  </w:style>
  <w:style w:type="paragraph" w:customStyle="1" w:styleId="xl136">
    <w:name w:val="xl136"/>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37">
    <w:name w:val="xl137"/>
    <w:basedOn w:val="a0"/>
    <w:rsid w:val="00D60682"/>
    <w:pPr>
      <w:pBdr>
        <w:top w:val="single" w:sz="4" w:space="0" w:color="auto"/>
        <w:left w:val="single" w:sz="4" w:space="0" w:color="auto"/>
        <w:bottom w:val="single" w:sz="4" w:space="0" w:color="auto"/>
      </w:pBdr>
      <w:spacing w:before="100" w:beforeAutospacing="1" w:after="100" w:afterAutospacing="1"/>
      <w:textAlignment w:val="bottom"/>
    </w:pPr>
    <w:rPr>
      <w:sz w:val="17"/>
      <w:szCs w:val="17"/>
    </w:rPr>
  </w:style>
  <w:style w:type="paragraph" w:customStyle="1" w:styleId="xl138">
    <w:name w:val="xl138"/>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39">
    <w:name w:val="xl139"/>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40">
    <w:name w:val="xl140"/>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ConsNormal">
    <w:name w:val="ConsNormal"/>
    <w:rsid w:val="00D6068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7">
    <w:name w:val="Знак1 Знак Знак Знак Знак Знак Знак Знак Знак Знак"/>
    <w:basedOn w:val="a0"/>
    <w:next w:val="a0"/>
    <w:semiHidden/>
    <w:rsid w:val="00D60682"/>
    <w:pPr>
      <w:spacing w:after="160" w:line="240" w:lineRule="exact"/>
    </w:pPr>
    <w:rPr>
      <w:rFonts w:ascii="Arial" w:hAnsi="Arial" w:cs="Arial"/>
      <w:sz w:val="20"/>
      <w:szCs w:val="20"/>
      <w:lang w:val="en-US" w:eastAsia="en-US"/>
    </w:rPr>
  </w:style>
  <w:style w:type="paragraph" w:customStyle="1" w:styleId="xl141">
    <w:name w:val="xl141"/>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42">
    <w:name w:val="xl142"/>
    <w:basedOn w:val="a0"/>
    <w:rsid w:val="00D60682"/>
    <w:pPr>
      <w:pBdr>
        <w:top w:val="single" w:sz="4" w:space="0" w:color="auto"/>
        <w:left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43">
    <w:name w:val="xl143"/>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44">
    <w:name w:val="xl144"/>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45">
    <w:name w:val="xl145"/>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7"/>
      <w:szCs w:val="17"/>
    </w:rPr>
  </w:style>
  <w:style w:type="paragraph" w:customStyle="1" w:styleId="xl146">
    <w:name w:val="xl146"/>
    <w:basedOn w:val="a0"/>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47">
    <w:name w:val="xl147"/>
    <w:basedOn w:val="a0"/>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48">
    <w:name w:val="xl148"/>
    <w:basedOn w:val="a0"/>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49">
    <w:name w:val="xl149"/>
    <w:basedOn w:val="a0"/>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0">
    <w:name w:val="xl150"/>
    <w:basedOn w:val="a0"/>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1">
    <w:name w:val="xl151"/>
    <w:basedOn w:val="a0"/>
    <w:rsid w:val="00D60682"/>
    <w:pPr>
      <w:pBdr>
        <w:top w:val="single" w:sz="4" w:space="0" w:color="auto"/>
        <w:left w:val="single" w:sz="4" w:space="0" w:color="auto"/>
        <w:bottom w:val="single" w:sz="4" w:space="0" w:color="auto"/>
      </w:pBdr>
      <w:shd w:val="clear" w:color="000000" w:fill="00B0F0"/>
      <w:spacing w:before="100" w:beforeAutospacing="1" w:after="100" w:afterAutospacing="1"/>
    </w:pPr>
    <w:rPr>
      <w:sz w:val="17"/>
      <w:szCs w:val="17"/>
    </w:rPr>
  </w:style>
  <w:style w:type="paragraph" w:customStyle="1" w:styleId="xl152">
    <w:name w:val="xl152"/>
    <w:basedOn w:val="a0"/>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3">
    <w:name w:val="xl153"/>
    <w:basedOn w:val="a0"/>
    <w:rsid w:val="00D6068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17"/>
      <w:szCs w:val="17"/>
    </w:rPr>
  </w:style>
  <w:style w:type="paragraph" w:customStyle="1" w:styleId="xl154">
    <w:name w:val="xl154"/>
    <w:basedOn w:val="a0"/>
    <w:rsid w:val="00D60682"/>
    <w:pPr>
      <w:pBdr>
        <w:top w:val="single" w:sz="4" w:space="0" w:color="auto"/>
        <w:left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5">
    <w:name w:val="xl155"/>
    <w:basedOn w:val="a0"/>
    <w:rsid w:val="00D60682"/>
    <w:pPr>
      <w:pBdr>
        <w:top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6">
    <w:name w:val="xl156"/>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57">
    <w:name w:val="xl157"/>
    <w:basedOn w:val="a0"/>
    <w:rsid w:val="00D60682"/>
    <w:pPr>
      <w:pBdr>
        <w:top w:val="single" w:sz="4" w:space="0" w:color="auto"/>
        <w:left w:val="single" w:sz="4" w:space="0" w:color="auto"/>
        <w:bottom w:val="single" w:sz="4" w:space="0" w:color="auto"/>
      </w:pBdr>
      <w:shd w:val="clear" w:color="000000" w:fill="FFFFFF"/>
      <w:spacing w:before="100" w:beforeAutospacing="1" w:after="100" w:afterAutospacing="1"/>
    </w:pPr>
    <w:rPr>
      <w:sz w:val="17"/>
      <w:szCs w:val="17"/>
    </w:rPr>
  </w:style>
  <w:style w:type="paragraph" w:customStyle="1" w:styleId="xl158">
    <w:name w:val="xl158"/>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59">
    <w:name w:val="xl159"/>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60">
    <w:name w:val="xl160"/>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xl161">
    <w:name w:val="xl161"/>
    <w:basedOn w:val="a0"/>
    <w:rsid w:val="00D60682"/>
    <w:pPr>
      <w:shd w:val="clear" w:color="000000" w:fill="FFFFFF"/>
      <w:spacing w:before="100" w:beforeAutospacing="1" w:after="100" w:afterAutospacing="1"/>
    </w:pPr>
    <w:rPr>
      <w:sz w:val="16"/>
      <w:szCs w:val="16"/>
    </w:rPr>
  </w:style>
  <w:style w:type="paragraph" w:customStyle="1" w:styleId="xl162">
    <w:name w:val="xl162"/>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3">
    <w:name w:val="xl163"/>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4">
    <w:name w:val="xl164"/>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65">
    <w:name w:val="xl165"/>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6">
    <w:name w:val="xl166"/>
    <w:basedOn w:val="a0"/>
    <w:rsid w:val="00D60682"/>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67">
    <w:name w:val="xl167"/>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8">
    <w:name w:val="xl168"/>
    <w:basedOn w:val="a0"/>
    <w:rsid w:val="00D60682"/>
    <w:pPr>
      <w:pBdr>
        <w:top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9">
    <w:name w:val="xl169"/>
    <w:basedOn w:val="a0"/>
    <w:rsid w:val="00D60682"/>
    <w:pPr>
      <w:pBdr>
        <w:top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70">
    <w:name w:val="xl170"/>
    <w:basedOn w:val="a0"/>
    <w:rsid w:val="00D60682"/>
    <w:pPr>
      <w:pBdr>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71">
    <w:name w:val="xl171"/>
    <w:basedOn w:val="a0"/>
    <w:rsid w:val="00D60682"/>
    <w:pPr>
      <w:pBdr>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72">
    <w:name w:val="xl172"/>
    <w:basedOn w:val="a0"/>
    <w:rsid w:val="00D60682"/>
    <w:pPr>
      <w:pBdr>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73">
    <w:name w:val="xl173"/>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4">
    <w:name w:val="xl174"/>
    <w:basedOn w:val="a0"/>
    <w:rsid w:val="00D60682"/>
    <w:pPr>
      <w:pBdr>
        <w:top w:val="single" w:sz="4" w:space="0" w:color="auto"/>
        <w:left w:val="single" w:sz="4" w:space="0" w:color="auto"/>
        <w:bottom w:val="single" w:sz="4" w:space="0" w:color="auto"/>
      </w:pBdr>
      <w:shd w:val="clear" w:color="000000" w:fill="FFFFFF"/>
      <w:spacing w:before="100" w:beforeAutospacing="1" w:after="100" w:afterAutospacing="1"/>
      <w:textAlignment w:val="bottom"/>
    </w:pPr>
    <w:rPr>
      <w:sz w:val="16"/>
      <w:szCs w:val="16"/>
    </w:rPr>
  </w:style>
  <w:style w:type="character" w:styleId="affffff5">
    <w:name w:val="Emphasis"/>
    <w:basedOn w:val="a1"/>
    <w:uiPriority w:val="20"/>
    <w:qFormat/>
    <w:rsid w:val="00D60682"/>
    <w:rPr>
      <w:i/>
      <w:iCs/>
    </w:rPr>
  </w:style>
  <w:style w:type="paragraph" w:styleId="affffff6">
    <w:name w:val="Block Text"/>
    <w:basedOn w:val="a0"/>
    <w:uiPriority w:val="99"/>
    <w:rsid w:val="00C61EDA"/>
    <w:pPr>
      <w:spacing w:line="360" w:lineRule="auto"/>
      <w:ind w:left="900" w:right="2978"/>
      <w:jc w:val="both"/>
    </w:pPr>
    <w:rPr>
      <w:sz w:val="28"/>
      <w:szCs w:val="28"/>
    </w:rPr>
  </w:style>
  <w:style w:type="paragraph" w:customStyle="1" w:styleId="affffff7">
    <w:name w:val="Знак"/>
    <w:basedOn w:val="a0"/>
    <w:rsid w:val="00C61EDA"/>
    <w:pPr>
      <w:spacing w:before="100" w:beforeAutospacing="1" w:after="100" w:afterAutospacing="1"/>
    </w:pPr>
    <w:rPr>
      <w:rFonts w:ascii="Tahoma" w:hAnsi="Tahoma" w:cs="Tahoma"/>
      <w:sz w:val="20"/>
      <w:szCs w:val="20"/>
      <w:lang w:val="en-US" w:eastAsia="en-US"/>
    </w:rPr>
  </w:style>
  <w:style w:type="paragraph" w:customStyle="1" w:styleId="ConsPlusCell">
    <w:name w:val="ConsPlusCell"/>
    <w:rsid w:val="00C61ED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11">
    <w:name w:val="Знак1 Знак Знак Знак Знак Знак Знак Знак Знак Знак1"/>
    <w:basedOn w:val="a0"/>
    <w:next w:val="a0"/>
    <w:uiPriority w:val="99"/>
    <w:semiHidden/>
    <w:rsid w:val="00C61EDA"/>
    <w:pPr>
      <w:spacing w:after="160" w:line="240" w:lineRule="exact"/>
    </w:pPr>
    <w:rPr>
      <w:rFonts w:ascii="Arial" w:hAnsi="Arial" w:cs="Arial"/>
      <w:sz w:val="20"/>
      <w:szCs w:val="20"/>
      <w:lang w:val="en-US" w:eastAsia="en-US"/>
    </w:rPr>
  </w:style>
  <w:style w:type="paragraph" w:customStyle="1" w:styleId="18">
    <w:name w:val="Обычный (Интернет)1"/>
    <w:basedOn w:val="a0"/>
    <w:uiPriority w:val="99"/>
    <w:semiHidden/>
    <w:unhideWhenUsed/>
    <w:rsid w:val="00C61EDA"/>
  </w:style>
  <w:style w:type="character" w:customStyle="1" w:styleId="hlnormal">
    <w:name w:val="hlnormal"/>
    <w:rsid w:val="00C61EDA"/>
  </w:style>
  <w:style w:type="character" w:customStyle="1" w:styleId="apple-converted-space">
    <w:name w:val="apple-converted-space"/>
    <w:rsid w:val="00C61EDA"/>
  </w:style>
  <w:style w:type="character" w:customStyle="1" w:styleId="affffff8">
    <w:name w:val="Основной текст_"/>
    <w:basedOn w:val="a1"/>
    <w:link w:val="19"/>
    <w:rsid w:val="00C35077"/>
    <w:rPr>
      <w:rFonts w:ascii="Times New Roman" w:eastAsia="Times New Roman" w:hAnsi="Times New Roman" w:cs="Times New Roman"/>
      <w:color w:val="1F1E21"/>
      <w:sz w:val="26"/>
      <w:szCs w:val="26"/>
      <w:shd w:val="clear" w:color="auto" w:fill="FFFFFF"/>
    </w:rPr>
  </w:style>
  <w:style w:type="character" w:customStyle="1" w:styleId="affffff9">
    <w:name w:val="Подпись к таблице_"/>
    <w:basedOn w:val="a1"/>
    <w:link w:val="affffffa"/>
    <w:rsid w:val="00C35077"/>
    <w:rPr>
      <w:rFonts w:ascii="Times New Roman" w:eastAsia="Times New Roman" w:hAnsi="Times New Roman" w:cs="Times New Roman"/>
      <w:b/>
      <w:bCs/>
      <w:shd w:val="clear" w:color="auto" w:fill="FFFFFF"/>
    </w:rPr>
  </w:style>
  <w:style w:type="character" w:customStyle="1" w:styleId="affffffb">
    <w:name w:val="Другое_"/>
    <w:basedOn w:val="a1"/>
    <w:link w:val="affffffc"/>
    <w:rsid w:val="00C35077"/>
    <w:rPr>
      <w:rFonts w:ascii="Times New Roman" w:eastAsia="Times New Roman" w:hAnsi="Times New Roman" w:cs="Times New Roman"/>
      <w:color w:val="1F1E21"/>
      <w:sz w:val="26"/>
      <w:szCs w:val="26"/>
      <w:shd w:val="clear" w:color="auto" w:fill="FFFFFF"/>
    </w:rPr>
  </w:style>
  <w:style w:type="paragraph" w:customStyle="1" w:styleId="19">
    <w:name w:val="Основной текст1"/>
    <w:basedOn w:val="a0"/>
    <w:link w:val="affffff8"/>
    <w:rsid w:val="00C35077"/>
    <w:pPr>
      <w:widowControl w:val="0"/>
      <w:shd w:val="clear" w:color="auto" w:fill="FFFFFF"/>
      <w:spacing w:line="259" w:lineRule="auto"/>
      <w:ind w:firstLine="400"/>
    </w:pPr>
    <w:rPr>
      <w:color w:val="1F1E21"/>
      <w:sz w:val="26"/>
      <w:szCs w:val="26"/>
      <w:lang w:eastAsia="en-US"/>
    </w:rPr>
  </w:style>
  <w:style w:type="paragraph" w:customStyle="1" w:styleId="affffffa">
    <w:name w:val="Подпись к таблице"/>
    <w:basedOn w:val="a0"/>
    <w:link w:val="affffff9"/>
    <w:rsid w:val="00C35077"/>
    <w:pPr>
      <w:widowControl w:val="0"/>
      <w:shd w:val="clear" w:color="auto" w:fill="FFFFFF"/>
    </w:pPr>
    <w:rPr>
      <w:b/>
      <w:bCs/>
      <w:sz w:val="22"/>
      <w:szCs w:val="22"/>
      <w:lang w:eastAsia="en-US"/>
    </w:rPr>
  </w:style>
  <w:style w:type="paragraph" w:customStyle="1" w:styleId="affffffc">
    <w:name w:val="Другое"/>
    <w:basedOn w:val="a0"/>
    <w:link w:val="affffffb"/>
    <w:rsid w:val="00C35077"/>
    <w:pPr>
      <w:widowControl w:val="0"/>
      <w:shd w:val="clear" w:color="auto" w:fill="FFFFFF"/>
      <w:spacing w:line="259" w:lineRule="auto"/>
      <w:ind w:firstLine="400"/>
    </w:pPr>
    <w:rPr>
      <w:color w:val="1F1E21"/>
      <w:sz w:val="26"/>
      <w:szCs w:val="26"/>
      <w:lang w:eastAsia="en-US"/>
    </w:rPr>
  </w:style>
  <w:style w:type="character" w:customStyle="1" w:styleId="b-message-heademail">
    <w:name w:val="b-message-head__email"/>
    <w:basedOn w:val="a1"/>
    <w:rsid w:val="007D1B8D"/>
  </w:style>
  <w:style w:type="paragraph" w:customStyle="1" w:styleId="TextBoldCenter">
    <w:name w:val="TextBoldCenter"/>
    <w:basedOn w:val="a0"/>
    <w:rsid w:val="007D1B8D"/>
    <w:pPr>
      <w:autoSpaceDE w:val="0"/>
      <w:autoSpaceDN w:val="0"/>
      <w:adjustRightInd w:val="0"/>
      <w:spacing w:before="283"/>
      <w:jc w:val="center"/>
    </w:pPr>
    <w:rPr>
      <w:rFonts w:eastAsia="Calibri"/>
      <w:b/>
      <w:bCs/>
      <w:sz w:val="26"/>
      <w:szCs w:val="26"/>
    </w:rPr>
  </w:style>
  <w:style w:type="paragraph" w:customStyle="1" w:styleId="rezul">
    <w:name w:val="rezul"/>
    <w:basedOn w:val="a0"/>
    <w:rsid w:val="007D1B8D"/>
    <w:pPr>
      <w:widowControl w:val="0"/>
      <w:ind w:firstLine="283"/>
      <w:jc w:val="both"/>
    </w:pPr>
    <w:rPr>
      <w:b/>
      <w:sz w:val="22"/>
      <w:szCs w:val="20"/>
      <w:lang w:val="en-US" w:eastAsia="en-US"/>
    </w:rPr>
  </w:style>
  <w:style w:type="character" w:customStyle="1" w:styleId="a6">
    <w:name w:val="Без интервала Знак"/>
    <w:aliases w:val="обычный Знак"/>
    <w:link w:val="a5"/>
    <w:uiPriority w:val="1"/>
    <w:locked/>
    <w:rsid w:val="007D1B8D"/>
    <w:rPr>
      <w:rFonts w:ascii="Calibri" w:eastAsia="Calibri" w:hAnsi="Calibri" w:cs="Calibri"/>
    </w:rPr>
  </w:style>
  <w:style w:type="paragraph" w:customStyle="1" w:styleId="26">
    <w:name w:val="Обычный (веб)2"/>
    <w:basedOn w:val="a0"/>
    <w:link w:val="27"/>
    <w:rsid w:val="009A493A"/>
    <w:pPr>
      <w:spacing w:before="105" w:after="105"/>
      <w:ind w:firstLine="240"/>
    </w:pPr>
    <w:rPr>
      <w:rFonts w:ascii="Calibri" w:eastAsia="Calibri" w:hAnsi="Calibri"/>
      <w:color w:val="3C392C"/>
      <w:sz w:val="26"/>
      <w:szCs w:val="26"/>
    </w:rPr>
  </w:style>
  <w:style w:type="character" w:customStyle="1" w:styleId="27">
    <w:name w:val="Обычный (веб)2 Знак"/>
    <w:basedOn w:val="a1"/>
    <w:link w:val="26"/>
    <w:rsid w:val="009A493A"/>
    <w:rPr>
      <w:rFonts w:ascii="Calibri" w:eastAsia="Calibri" w:hAnsi="Calibri" w:cs="Times New Roman"/>
      <w:color w:val="3C392C"/>
      <w:sz w:val="26"/>
      <w:szCs w:val="26"/>
      <w:lang w:eastAsia="ru-RU"/>
    </w:rPr>
  </w:style>
  <w:style w:type="paragraph" w:customStyle="1" w:styleId="28">
    <w:name w:val="Без интервала2"/>
    <w:basedOn w:val="a0"/>
    <w:uiPriority w:val="99"/>
    <w:rsid w:val="009A493A"/>
    <w:rPr>
      <w:rFonts w:ascii="Calibri" w:hAnsi="Calibri"/>
      <w:szCs w:val="32"/>
      <w:lang w:val="en-US" w:eastAsia="en-US"/>
    </w:rPr>
  </w:style>
  <w:style w:type="paragraph" w:customStyle="1" w:styleId="s22">
    <w:name w:val="s_22"/>
    <w:basedOn w:val="a0"/>
    <w:rsid w:val="009A493A"/>
    <w:pPr>
      <w:spacing w:before="100" w:beforeAutospacing="1" w:after="100" w:afterAutospacing="1"/>
    </w:pPr>
  </w:style>
  <w:style w:type="paragraph" w:styleId="affffffd">
    <w:name w:val="Subtitle"/>
    <w:basedOn w:val="affffff"/>
    <w:next w:val="affffff"/>
    <w:link w:val="affffffe"/>
    <w:qFormat/>
    <w:rsid w:val="009A493A"/>
    <w:pPr>
      <w:suppressAutoHyphens/>
      <w:spacing w:after="0"/>
      <w:jc w:val="center"/>
    </w:pPr>
    <w:rPr>
      <w:rFonts w:ascii="a_FuturaOrto" w:hAnsi="a_FuturaOrto"/>
      <w:b/>
      <w:i/>
      <w:lang w:eastAsia="ar-SA"/>
    </w:rPr>
  </w:style>
  <w:style w:type="character" w:customStyle="1" w:styleId="affffffe">
    <w:name w:val="Подзаголовок Знак"/>
    <w:basedOn w:val="a1"/>
    <w:link w:val="affffffd"/>
    <w:rsid w:val="009A493A"/>
    <w:rPr>
      <w:rFonts w:ascii="a_FuturaOrto" w:eastAsia="Times New Roman" w:hAnsi="a_FuturaOrto" w:cs="Times New Roman"/>
      <w:b/>
      <w:i/>
      <w:sz w:val="24"/>
      <w:szCs w:val="24"/>
      <w:lang w:eastAsia="ar-SA"/>
    </w:rPr>
  </w:style>
  <w:style w:type="paragraph" w:customStyle="1" w:styleId="210">
    <w:name w:val="Основной текст с отступом 21"/>
    <w:basedOn w:val="a0"/>
    <w:rsid w:val="009A493A"/>
    <w:pPr>
      <w:suppressAutoHyphens/>
      <w:ind w:firstLine="708"/>
      <w:jc w:val="both"/>
    </w:pPr>
    <w:rPr>
      <w:lang w:eastAsia="ar-SA"/>
    </w:rPr>
  </w:style>
  <w:style w:type="paragraph" w:customStyle="1" w:styleId="310">
    <w:name w:val="Основной текст с отступом 31"/>
    <w:basedOn w:val="a0"/>
    <w:rsid w:val="009A493A"/>
    <w:pPr>
      <w:suppressAutoHyphens/>
      <w:ind w:firstLine="708"/>
    </w:pPr>
    <w:rPr>
      <w:lang w:eastAsia="ar-SA"/>
    </w:rPr>
  </w:style>
  <w:style w:type="character" w:styleId="afffffff">
    <w:name w:val="page number"/>
    <w:basedOn w:val="a1"/>
    <w:rsid w:val="0057237F"/>
  </w:style>
  <w:style w:type="character" w:customStyle="1" w:styleId="29">
    <w:name w:val="Основной текст (2)"/>
    <w:uiPriority w:val="99"/>
    <w:rsid w:val="00163463"/>
    <w:rPr>
      <w:rFonts w:ascii="Times New Roman" w:hAnsi="Times New Roman"/>
      <w:color w:val="000000"/>
      <w:spacing w:val="0"/>
      <w:w w:val="100"/>
      <w:position w:val="0"/>
      <w:sz w:val="28"/>
      <w:u w:val="none"/>
      <w:lang w:val="ru-RU" w:eastAsia="ru-RU"/>
    </w:rPr>
  </w:style>
  <w:style w:type="character" w:customStyle="1" w:styleId="70">
    <w:name w:val="Заголовок 7 Знак"/>
    <w:basedOn w:val="a1"/>
    <w:link w:val="7"/>
    <w:uiPriority w:val="99"/>
    <w:rsid w:val="009D2A08"/>
    <w:rPr>
      <w:rFonts w:asciiTheme="majorHAnsi" w:eastAsiaTheme="majorEastAsia" w:hAnsiTheme="majorHAnsi" w:cstheme="majorBidi"/>
      <w:i/>
      <w:iCs/>
      <w:color w:val="404040" w:themeColor="text1" w:themeTint="BF"/>
      <w:sz w:val="24"/>
      <w:szCs w:val="24"/>
      <w:lang w:eastAsia="ru-RU"/>
    </w:rPr>
  </w:style>
  <w:style w:type="paragraph" w:customStyle="1" w:styleId="1a">
    <w:name w:val="заголовок 1"/>
    <w:basedOn w:val="a0"/>
    <w:next w:val="a0"/>
    <w:rsid w:val="009D2A08"/>
    <w:pPr>
      <w:keepNext/>
      <w:autoSpaceDE w:val="0"/>
      <w:autoSpaceDN w:val="0"/>
      <w:jc w:val="center"/>
    </w:pPr>
    <w:rPr>
      <w:rFonts w:ascii="Arial" w:hAnsi="Arial"/>
      <w:b/>
      <w:bCs/>
      <w:caps/>
      <w:sz w:val="40"/>
      <w:szCs w:val="40"/>
    </w:rPr>
  </w:style>
  <w:style w:type="paragraph" w:customStyle="1" w:styleId="1b">
    <w:name w:val="1"/>
    <w:basedOn w:val="a0"/>
    <w:next w:val="18"/>
    <w:rsid w:val="00B74B3A"/>
    <w:pPr>
      <w:spacing w:before="100" w:beforeAutospacing="1" w:after="100" w:afterAutospacing="1"/>
    </w:pPr>
  </w:style>
  <w:style w:type="character" w:customStyle="1" w:styleId="1c">
    <w:name w:val="Верхний колонтитул Знак1"/>
    <w:basedOn w:val="a1"/>
    <w:uiPriority w:val="99"/>
    <w:rsid w:val="00B74B3A"/>
  </w:style>
  <w:style w:type="character" w:customStyle="1" w:styleId="1d">
    <w:name w:val="Нижний колонтитул Знак1"/>
    <w:basedOn w:val="a1"/>
    <w:uiPriority w:val="99"/>
    <w:rsid w:val="00B74B3A"/>
  </w:style>
  <w:style w:type="character" w:customStyle="1" w:styleId="1e">
    <w:name w:val="Основной текст Знак1"/>
    <w:aliases w:val="Основной текст1 Знак1,Основной текст Знак Знак Знак1,bt Знак"/>
    <w:basedOn w:val="a1"/>
    <w:uiPriority w:val="99"/>
    <w:rsid w:val="00B74B3A"/>
  </w:style>
  <w:style w:type="character" w:customStyle="1" w:styleId="1f">
    <w:name w:val="Основной текст с отступом Знак1"/>
    <w:basedOn w:val="a1"/>
    <w:uiPriority w:val="99"/>
    <w:semiHidden/>
    <w:rsid w:val="00B74B3A"/>
  </w:style>
  <w:style w:type="character" w:customStyle="1" w:styleId="211">
    <w:name w:val="Основной текст с отступом 2 Знак1"/>
    <w:basedOn w:val="a1"/>
    <w:uiPriority w:val="99"/>
    <w:rsid w:val="00B74B3A"/>
  </w:style>
  <w:style w:type="paragraph" w:customStyle="1" w:styleId="formattext">
    <w:name w:val="formattext"/>
    <w:basedOn w:val="a0"/>
    <w:rsid w:val="00A82B63"/>
    <w:pPr>
      <w:suppressAutoHyphens/>
      <w:spacing w:before="280" w:after="280"/>
    </w:pPr>
    <w:rPr>
      <w:lang w:eastAsia="ar-SA"/>
    </w:rPr>
  </w:style>
  <w:style w:type="paragraph" w:customStyle="1" w:styleId="afffffff0">
    <w:name w:val="Стиль"/>
    <w:uiPriority w:val="99"/>
    <w:rsid w:val="00A82B63"/>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character" w:customStyle="1" w:styleId="FontStyle56">
    <w:name w:val="Font Style56"/>
    <w:uiPriority w:val="99"/>
    <w:rsid w:val="00E11EE3"/>
    <w:rPr>
      <w:rFonts w:ascii="Times New Roman" w:hAnsi="Times New Roman" w:cs="Times New Roman" w:hint="default"/>
      <w:sz w:val="26"/>
      <w:szCs w:val="26"/>
    </w:rPr>
  </w:style>
  <w:style w:type="character" w:customStyle="1" w:styleId="FontStyle55">
    <w:name w:val="Font Style55"/>
    <w:uiPriority w:val="99"/>
    <w:rsid w:val="00E11EE3"/>
    <w:rPr>
      <w:rFonts w:ascii="Times New Roman" w:hAnsi="Times New Roman" w:cs="Times New Roman" w:hint="default"/>
      <w:b/>
      <w:bCs/>
      <w:sz w:val="26"/>
      <w:szCs w:val="26"/>
    </w:rPr>
  </w:style>
  <w:style w:type="paragraph" w:customStyle="1" w:styleId="headertext">
    <w:name w:val="headertext"/>
    <w:basedOn w:val="a0"/>
    <w:rsid w:val="002F6E58"/>
    <w:pPr>
      <w:spacing w:before="100" w:beforeAutospacing="1" w:after="100" w:afterAutospacing="1"/>
    </w:pPr>
  </w:style>
  <w:style w:type="character" w:customStyle="1" w:styleId="WW8Num1z0">
    <w:name w:val="WW8Num1z0"/>
    <w:rsid w:val="00A21570"/>
  </w:style>
  <w:style w:type="character" w:customStyle="1" w:styleId="WW8Num1z1">
    <w:name w:val="WW8Num1z1"/>
    <w:rsid w:val="00A21570"/>
  </w:style>
  <w:style w:type="character" w:customStyle="1" w:styleId="WW8Num1z2">
    <w:name w:val="WW8Num1z2"/>
    <w:rsid w:val="00A21570"/>
  </w:style>
  <w:style w:type="character" w:customStyle="1" w:styleId="WW8Num1z3">
    <w:name w:val="WW8Num1z3"/>
    <w:rsid w:val="00A21570"/>
  </w:style>
  <w:style w:type="character" w:customStyle="1" w:styleId="WW8Num1z4">
    <w:name w:val="WW8Num1z4"/>
    <w:rsid w:val="00A21570"/>
  </w:style>
  <w:style w:type="character" w:customStyle="1" w:styleId="WW8Num1z5">
    <w:name w:val="WW8Num1z5"/>
    <w:rsid w:val="00A21570"/>
  </w:style>
  <w:style w:type="character" w:customStyle="1" w:styleId="WW8Num1z6">
    <w:name w:val="WW8Num1z6"/>
    <w:rsid w:val="00A21570"/>
  </w:style>
  <w:style w:type="character" w:customStyle="1" w:styleId="WW8Num1z7">
    <w:name w:val="WW8Num1z7"/>
    <w:rsid w:val="00A21570"/>
  </w:style>
  <w:style w:type="character" w:customStyle="1" w:styleId="WW8Num1z8">
    <w:name w:val="WW8Num1z8"/>
    <w:rsid w:val="00A21570"/>
  </w:style>
  <w:style w:type="character" w:customStyle="1" w:styleId="1f0">
    <w:name w:val="Основной шрифт абзаца1"/>
    <w:rsid w:val="00A21570"/>
  </w:style>
  <w:style w:type="character" w:customStyle="1" w:styleId="afffffff1">
    <w:name w:val="Символ нумерации"/>
    <w:rsid w:val="00A21570"/>
  </w:style>
  <w:style w:type="paragraph" w:customStyle="1" w:styleId="afffffff2">
    <w:basedOn w:val="a0"/>
    <w:next w:val="affffff"/>
    <w:rsid w:val="00A21570"/>
    <w:pPr>
      <w:keepNext/>
      <w:suppressAutoHyphens/>
      <w:spacing w:before="240" w:after="120"/>
    </w:pPr>
    <w:rPr>
      <w:rFonts w:ascii="Arial" w:eastAsia="Microsoft YaHei" w:hAnsi="Arial" w:cs="Arial"/>
      <w:sz w:val="28"/>
      <w:szCs w:val="28"/>
      <w:lang w:eastAsia="ar-SA"/>
    </w:rPr>
  </w:style>
  <w:style w:type="paragraph" w:styleId="afffffff3">
    <w:name w:val="List"/>
    <w:basedOn w:val="affffff"/>
    <w:link w:val="afffffff4"/>
    <w:rsid w:val="00A21570"/>
    <w:pPr>
      <w:suppressAutoHyphens/>
    </w:pPr>
    <w:rPr>
      <w:rFonts w:cs="Arial"/>
      <w:lang w:eastAsia="ar-SA"/>
    </w:rPr>
  </w:style>
  <w:style w:type="paragraph" w:customStyle="1" w:styleId="1f1">
    <w:name w:val="Название1"/>
    <w:basedOn w:val="a0"/>
    <w:rsid w:val="00A21570"/>
    <w:pPr>
      <w:suppressLineNumbers/>
      <w:suppressAutoHyphens/>
      <w:spacing w:before="120" w:after="120"/>
    </w:pPr>
    <w:rPr>
      <w:rFonts w:cs="Arial"/>
      <w:i/>
      <w:iCs/>
      <w:lang w:eastAsia="ar-SA"/>
    </w:rPr>
  </w:style>
  <w:style w:type="paragraph" w:customStyle="1" w:styleId="1f2">
    <w:name w:val="Указатель1"/>
    <w:basedOn w:val="a0"/>
    <w:rsid w:val="00A21570"/>
    <w:pPr>
      <w:suppressLineNumbers/>
      <w:suppressAutoHyphens/>
    </w:pPr>
    <w:rPr>
      <w:rFonts w:cs="Arial"/>
      <w:lang w:eastAsia="ar-SA"/>
    </w:rPr>
  </w:style>
  <w:style w:type="paragraph" w:customStyle="1" w:styleId="formattexttopleveltext">
    <w:name w:val="formattext topleveltext"/>
    <w:basedOn w:val="a0"/>
    <w:rsid w:val="00A21570"/>
    <w:pPr>
      <w:suppressAutoHyphens/>
      <w:spacing w:before="280" w:after="280"/>
    </w:pPr>
    <w:rPr>
      <w:lang w:eastAsia="ar-SA"/>
    </w:rPr>
  </w:style>
  <w:style w:type="paragraph" w:customStyle="1" w:styleId="topleveltextimage">
    <w:name w:val="topleveltext image"/>
    <w:basedOn w:val="a0"/>
    <w:rsid w:val="00A21570"/>
    <w:pPr>
      <w:suppressAutoHyphens/>
      <w:spacing w:before="280" w:after="280"/>
    </w:pPr>
    <w:rPr>
      <w:lang w:eastAsia="ar-SA"/>
    </w:rPr>
  </w:style>
  <w:style w:type="paragraph" w:styleId="HTML">
    <w:name w:val="HTML Preformatted"/>
    <w:basedOn w:val="a0"/>
    <w:link w:val="HTML0"/>
    <w:rsid w:val="00A21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ar-SA"/>
    </w:rPr>
  </w:style>
  <w:style w:type="character" w:customStyle="1" w:styleId="HTML0">
    <w:name w:val="Стандартный HTML Знак"/>
    <w:basedOn w:val="a1"/>
    <w:link w:val="HTML"/>
    <w:rsid w:val="00A21570"/>
    <w:rPr>
      <w:rFonts w:ascii="Courier New" w:eastAsia="Times New Roman" w:hAnsi="Courier New" w:cs="Courier New"/>
      <w:sz w:val="20"/>
      <w:szCs w:val="20"/>
      <w:lang w:eastAsia="ar-SA"/>
    </w:rPr>
  </w:style>
  <w:style w:type="paragraph" w:customStyle="1" w:styleId="afffffff5">
    <w:name w:val="Содержимое врезки"/>
    <w:basedOn w:val="affffff"/>
    <w:rsid w:val="00A21570"/>
    <w:pPr>
      <w:suppressAutoHyphens/>
    </w:pPr>
    <w:rPr>
      <w:lang w:eastAsia="ar-SA"/>
    </w:rPr>
  </w:style>
  <w:style w:type="paragraph" w:customStyle="1" w:styleId="afffffff6">
    <w:name w:val="Содержимое таблицы"/>
    <w:basedOn w:val="a0"/>
    <w:rsid w:val="00A21570"/>
    <w:pPr>
      <w:suppressLineNumbers/>
      <w:suppressAutoHyphens/>
    </w:pPr>
    <w:rPr>
      <w:lang w:eastAsia="ar-SA"/>
    </w:rPr>
  </w:style>
  <w:style w:type="paragraph" w:customStyle="1" w:styleId="afffffff7">
    <w:name w:val="Заголовок таблицы"/>
    <w:basedOn w:val="afffffff6"/>
    <w:rsid w:val="00A21570"/>
    <w:pPr>
      <w:jc w:val="center"/>
    </w:pPr>
    <w:rPr>
      <w:b/>
      <w:bCs/>
    </w:rPr>
  </w:style>
  <w:style w:type="paragraph" w:customStyle="1" w:styleId="heading10">
    <w:name w:val="heading10"/>
    <w:basedOn w:val="a0"/>
    <w:rsid w:val="00C6031E"/>
    <w:pPr>
      <w:ind w:firstLine="567"/>
      <w:jc w:val="center"/>
    </w:pPr>
    <w:rPr>
      <w:rFonts w:ascii="Arial" w:hAnsi="Arial" w:cs="Arial"/>
      <w:b/>
      <w:bCs/>
      <w:sz w:val="32"/>
      <w:szCs w:val="32"/>
    </w:rPr>
  </w:style>
  <w:style w:type="paragraph" w:customStyle="1" w:styleId="heading20">
    <w:name w:val="heading20"/>
    <w:basedOn w:val="a0"/>
    <w:rsid w:val="00C6031E"/>
    <w:pPr>
      <w:ind w:firstLine="567"/>
      <w:jc w:val="center"/>
    </w:pPr>
    <w:rPr>
      <w:rFonts w:ascii="Arial" w:hAnsi="Arial" w:cs="Arial"/>
      <w:b/>
      <w:bCs/>
      <w:sz w:val="30"/>
      <w:szCs w:val="30"/>
    </w:rPr>
  </w:style>
  <w:style w:type="paragraph" w:customStyle="1" w:styleId="heading30">
    <w:name w:val="heading30"/>
    <w:basedOn w:val="a0"/>
    <w:rsid w:val="00C6031E"/>
    <w:pPr>
      <w:ind w:firstLine="567"/>
      <w:jc w:val="both"/>
    </w:pPr>
    <w:rPr>
      <w:rFonts w:ascii="Arial" w:hAnsi="Arial" w:cs="Arial"/>
      <w:b/>
      <w:bCs/>
      <w:sz w:val="28"/>
      <w:szCs w:val="28"/>
    </w:rPr>
  </w:style>
  <w:style w:type="paragraph" w:customStyle="1" w:styleId="heading40">
    <w:name w:val="heading40"/>
    <w:basedOn w:val="a0"/>
    <w:rsid w:val="00C6031E"/>
    <w:pPr>
      <w:ind w:firstLine="567"/>
      <w:jc w:val="both"/>
    </w:pPr>
    <w:rPr>
      <w:rFonts w:ascii="Arial" w:hAnsi="Arial" w:cs="Arial"/>
      <w:b/>
      <w:bCs/>
      <w:sz w:val="26"/>
      <w:szCs w:val="26"/>
    </w:rPr>
  </w:style>
  <w:style w:type="paragraph" w:customStyle="1" w:styleId="numberanddate">
    <w:name w:val="numberanddate"/>
    <w:basedOn w:val="a0"/>
    <w:rsid w:val="00C6031E"/>
    <w:pPr>
      <w:jc w:val="center"/>
    </w:pPr>
    <w:rPr>
      <w:rFonts w:ascii="Arial" w:hAnsi="Arial" w:cs="Arial"/>
    </w:rPr>
  </w:style>
  <w:style w:type="paragraph" w:customStyle="1" w:styleId="numberanddate0">
    <w:name w:val="numberanddate0"/>
    <w:basedOn w:val="a0"/>
    <w:rsid w:val="00C6031E"/>
    <w:pPr>
      <w:jc w:val="center"/>
    </w:pPr>
    <w:rPr>
      <w:rFonts w:ascii="Arial" w:hAnsi="Arial" w:cs="Arial"/>
    </w:rPr>
  </w:style>
  <w:style w:type="paragraph" w:customStyle="1" w:styleId="commenttext">
    <w:name w:val="commenttext"/>
    <w:basedOn w:val="a0"/>
    <w:rsid w:val="00C6031E"/>
    <w:pPr>
      <w:ind w:firstLine="567"/>
      <w:jc w:val="both"/>
    </w:pPr>
    <w:rPr>
      <w:rFonts w:ascii="Courier" w:hAnsi="Courier"/>
      <w:sz w:val="22"/>
      <w:szCs w:val="22"/>
    </w:rPr>
  </w:style>
  <w:style w:type="paragraph" w:customStyle="1" w:styleId="commenttext0">
    <w:name w:val="commenttext0"/>
    <w:basedOn w:val="a0"/>
    <w:rsid w:val="00C6031E"/>
    <w:pPr>
      <w:ind w:firstLine="567"/>
      <w:jc w:val="both"/>
    </w:pPr>
    <w:rPr>
      <w:rFonts w:ascii="Courier" w:hAnsi="Courier"/>
      <w:sz w:val="22"/>
      <w:szCs w:val="22"/>
    </w:rPr>
  </w:style>
  <w:style w:type="paragraph" w:customStyle="1" w:styleId="application">
    <w:name w:val="application"/>
    <w:basedOn w:val="a0"/>
    <w:rsid w:val="00C6031E"/>
    <w:pPr>
      <w:spacing w:before="120" w:after="120"/>
      <w:jc w:val="right"/>
    </w:pPr>
    <w:rPr>
      <w:rFonts w:ascii="Arial" w:hAnsi="Arial" w:cs="Arial"/>
      <w:b/>
      <w:bCs/>
      <w:sz w:val="32"/>
      <w:szCs w:val="32"/>
    </w:rPr>
  </w:style>
  <w:style w:type="paragraph" w:customStyle="1" w:styleId="bodytextindent2">
    <w:name w:val="bodytextindent2"/>
    <w:basedOn w:val="a0"/>
    <w:rsid w:val="00C6031E"/>
    <w:pPr>
      <w:spacing w:after="120" w:line="480" w:lineRule="auto"/>
      <w:ind w:left="283" w:firstLine="567"/>
      <w:jc w:val="both"/>
    </w:pPr>
    <w:rPr>
      <w:rFonts w:ascii="Arial" w:hAnsi="Arial" w:cs="Arial"/>
    </w:rPr>
  </w:style>
  <w:style w:type="paragraph" w:customStyle="1" w:styleId="1f3">
    <w:name w:val="Название объекта1"/>
    <w:basedOn w:val="a0"/>
    <w:rsid w:val="00C6031E"/>
    <w:pPr>
      <w:spacing w:before="240" w:after="60"/>
      <w:ind w:firstLine="567"/>
      <w:jc w:val="center"/>
    </w:pPr>
    <w:rPr>
      <w:rFonts w:ascii="Arial" w:hAnsi="Arial" w:cs="Arial"/>
      <w:b/>
      <w:bCs/>
      <w:sz w:val="32"/>
      <w:szCs w:val="32"/>
    </w:rPr>
  </w:style>
  <w:style w:type="paragraph" w:customStyle="1" w:styleId="consplusnormal0">
    <w:name w:val="consplusnormal"/>
    <w:basedOn w:val="a0"/>
    <w:rsid w:val="00C6031E"/>
    <w:pPr>
      <w:ind w:firstLine="720"/>
    </w:pPr>
    <w:rPr>
      <w:rFonts w:ascii="Arial" w:hAnsi="Arial" w:cs="Arial"/>
      <w:sz w:val="20"/>
      <w:szCs w:val="20"/>
    </w:rPr>
  </w:style>
  <w:style w:type="paragraph" w:customStyle="1" w:styleId="institution">
    <w:name w:val="institution"/>
    <w:basedOn w:val="a0"/>
    <w:rsid w:val="00C6031E"/>
    <w:pPr>
      <w:jc w:val="center"/>
    </w:pPr>
    <w:rPr>
      <w:rFonts w:ascii="Arial" w:hAnsi="Arial" w:cs="Arial"/>
      <w:sz w:val="28"/>
      <w:szCs w:val="28"/>
    </w:rPr>
  </w:style>
  <w:style w:type="paragraph" w:customStyle="1" w:styleId="normalweb">
    <w:name w:val="normalweb"/>
    <w:basedOn w:val="a0"/>
    <w:rsid w:val="00C6031E"/>
    <w:pPr>
      <w:spacing w:before="100" w:after="100"/>
      <w:ind w:firstLine="567"/>
      <w:jc w:val="both"/>
    </w:pPr>
    <w:rPr>
      <w:rFonts w:ascii="Arial" w:hAnsi="Arial" w:cs="Arial"/>
    </w:rPr>
  </w:style>
  <w:style w:type="paragraph" w:customStyle="1" w:styleId="table0">
    <w:name w:val="table0"/>
    <w:basedOn w:val="a0"/>
    <w:rsid w:val="00C6031E"/>
    <w:pPr>
      <w:jc w:val="center"/>
    </w:pPr>
    <w:rPr>
      <w:rFonts w:ascii="Arial" w:hAnsi="Arial" w:cs="Arial"/>
      <w:b/>
      <w:bCs/>
    </w:rPr>
  </w:style>
  <w:style w:type="paragraph" w:customStyle="1" w:styleId="table">
    <w:name w:val="table"/>
    <w:basedOn w:val="a0"/>
    <w:rsid w:val="00C6031E"/>
    <w:rPr>
      <w:rFonts w:ascii="Arial" w:hAnsi="Arial" w:cs="Arial"/>
    </w:rPr>
  </w:style>
  <w:style w:type="paragraph" w:customStyle="1" w:styleId="article">
    <w:name w:val="article"/>
    <w:basedOn w:val="a0"/>
    <w:rsid w:val="00C6031E"/>
    <w:pPr>
      <w:ind w:firstLine="567"/>
      <w:jc w:val="both"/>
    </w:pPr>
    <w:rPr>
      <w:rFonts w:ascii="Arial" w:hAnsi="Arial" w:cs="Arial"/>
      <w:sz w:val="26"/>
      <w:szCs w:val="26"/>
    </w:rPr>
  </w:style>
  <w:style w:type="paragraph" w:customStyle="1" w:styleId="chapter">
    <w:name w:val="chapter"/>
    <w:basedOn w:val="a0"/>
    <w:rsid w:val="00C6031E"/>
    <w:pPr>
      <w:ind w:firstLine="567"/>
      <w:jc w:val="both"/>
    </w:pPr>
    <w:rPr>
      <w:rFonts w:ascii="Arial" w:hAnsi="Arial" w:cs="Arial"/>
      <w:sz w:val="28"/>
      <w:szCs w:val="28"/>
    </w:rPr>
  </w:style>
  <w:style w:type="paragraph" w:customStyle="1" w:styleId="s10">
    <w:name w:val="s1"/>
    <w:basedOn w:val="a0"/>
    <w:rsid w:val="00C6031E"/>
    <w:pPr>
      <w:spacing w:before="100" w:after="100"/>
    </w:pPr>
  </w:style>
  <w:style w:type="paragraph" w:customStyle="1" w:styleId="section">
    <w:name w:val="section"/>
    <w:basedOn w:val="a0"/>
    <w:rsid w:val="00C6031E"/>
    <w:pPr>
      <w:ind w:firstLine="567"/>
      <w:jc w:val="center"/>
    </w:pPr>
    <w:rPr>
      <w:rFonts w:ascii="Arial" w:hAnsi="Arial" w:cs="Arial"/>
      <w:sz w:val="30"/>
      <w:szCs w:val="30"/>
    </w:rPr>
  </w:style>
  <w:style w:type="paragraph" w:customStyle="1" w:styleId="text">
    <w:name w:val="text"/>
    <w:basedOn w:val="a0"/>
    <w:rsid w:val="00C6031E"/>
    <w:pPr>
      <w:ind w:firstLine="567"/>
      <w:jc w:val="both"/>
    </w:pPr>
    <w:rPr>
      <w:rFonts w:ascii="Arial" w:hAnsi="Arial" w:cs="Arial"/>
    </w:rPr>
  </w:style>
  <w:style w:type="paragraph" w:customStyle="1" w:styleId="a10">
    <w:name w:val="a1"/>
    <w:basedOn w:val="a0"/>
    <w:rsid w:val="00C6031E"/>
    <w:pPr>
      <w:spacing w:after="160" w:line="240" w:lineRule="atLeast"/>
      <w:ind w:firstLine="567"/>
      <w:jc w:val="both"/>
    </w:pPr>
    <w:rPr>
      <w:rFonts w:ascii="Verdana" w:hAnsi="Verdana"/>
      <w:sz w:val="20"/>
      <w:szCs w:val="20"/>
    </w:rPr>
  </w:style>
  <w:style w:type="character" w:customStyle="1" w:styleId="34">
    <w:name w:val="3"/>
    <w:basedOn w:val="a1"/>
    <w:rsid w:val="00C6031E"/>
    <w:rPr>
      <w:rFonts w:ascii="Arial" w:hAnsi="Arial" w:cs="Arial" w:hint="default"/>
      <w:b/>
      <w:bCs/>
      <w:sz w:val="28"/>
      <w:szCs w:val="28"/>
    </w:rPr>
  </w:style>
  <w:style w:type="character" w:customStyle="1" w:styleId="300">
    <w:name w:val="30"/>
    <w:basedOn w:val="a1"/>
    <w:rsid w:val="00C6031E"/>
    <w:rPr>
      <w:rFonts w:ascii="Arial" w:hAnsi="Arial" w:cs="Arial" w:hint="default"/>
      <w:b/>
      <w:bCs/>
      <w:sz w:val="28"/>
      <w:szCs w:val="28"/>
    </w:rPr>
  </w:style>
  <w:style w:type="character" w:customStyle="1" w:styleId="43">
    <w:name w:val="4"/>
    <w:basedOn w:val="a1"/>
    <w:rsid w:val="00C6031E"/>
    <w:rPr>
      <w:rFonts w:ascii="Arial" w:hAnsi="Arial" w:cs="Arial" w:hint="default"/>
      <w:b/>
      <w:bCs/>
      <w:sz w:val="26"/>
      <w:szCs w:val="26"/>
    </w:rPr>
  </w:style>
  <w:style w:type="character" w:customStyle="1" w:styleId="400">
    <w:name w:val="40"/>
    <w:basedOn w:val="a1"/>
    <w:rsid w:val="00C6031E"/>
    <w:rPr>
      <w:rFonts w:ascii="Arial" w:hAnsi="Arial" w:cs="Arial" w:hint="default"/>
      <w:b/>
      <w:bCs/>
      <w:sz w:val="26"/>
      <w:szCs w:val="26"/>
    </w:rPr>
  </w:style>
  <w:style w:type="character" w:customStyle="1" w:styleId="afffffff8">
    <w:name w:val="a"/>
    <w:basedOn w:val="a1"/>
    <w:rsid w:val="00C6031E"/>
    <w:rPr>
      <w:rFonts w:ascii="Courier" w:hAnsi="Courier" w:hint="default"/>
    </w:rPr>
  </w:style>
  <w:style w:type="character" w:customStyle="1" w:styleId="a00">
    <w:name w:val="a0"/>
    <w:basedOn w:val="a1"/>
    <w:rsid w:val="00C6031E"/>
    <w:rPr>
      <w:rFonts w:ascii="Courier" w:hAnsi="Courier" w:hint="default"/>
    </w:rPr>
  </w:style>
  <w:style w:type="character" w:customStyle="1" w:styleId="2a">
    <w:name w:val="2"/>
    <w:basedOn w:val="a1"/>
    <w:rsid w:val="00C6031E"/>
    <w:rPr>
      <w:rFonts w:ascii="Arial" w:hAnsi="Arial" w:cs="Arial" w:hint="default"/>
      <w:b/>
      <w:bCs/>
      <w:sz w:val="30"/>
      <w:szCs w:val="30"/>
    </w:rPr>
  </w:style>
  <w:style w:type="character" w:customStyle="1" w:styleId="200">
    <w:name w:val="20"/>
    <w:basedOn w:val="a1"/>
    <w:rsid w:val="00C6031E"/>
    <w:rPr>
      <w:rFonts w:ascii="Arial" w:hAnsi="Arial" w:cs="Arial" w:hint="default"/>
      <w:b/>
      <w:bCs/>
      <w:sz w:val="30"/>
      <w:szCs w:val="30"/>
    </w:rPr>
  </w:style>
  <w:style w:type="character" w:customStyle="1" w:styleId="htmlvariable">
    <w:name w:val="htmlvariable"/>
    <w:basedOn w:val="a1"/>
    <w:rsid w:val="00C6031E"/>
    <w:rPr>
      <w:rFonts w:ascii="Arial" w:hAnsi="Arial" w:cs="Arial" w:hint="default"/>
      <w:b w:val="0"/>
      <w:bCs w:val="0"/>
      <w:i w:val="0"/>
      <w:iCs w:val="0"/>
      <w:strike w:val="0"/>
      <w:dstrike w:val="0"/>
      <w:color w:val="0000FF"/>
      <w:sz w:val="24"/>
      <w:szCs w:val="24"/>
      <w:u w:val="none"/>
      <w:effect w:val="none"/>
    </w:rPr>
  </w:style>
  <w:style w:type="character" w:customStyle="1" w:styleId="htmlvariable0">
    <w:name w:val="htmlvariable0"/>
    <w:basedOn w:val="a1"/>
    <w:rsid w:val="00C6031E"/>
    <w:rPr>
      <w:rFonts w:ascii="Arial" w:hAnsi="Arial" w:cs="Arial" w:hint="default"/>
      <w:b w:val="0"/>
      <w:bCs w:val="0"/>
      <w:i w:val="0"/>
      <w:iCs w:val="0"/>
      <w:strike w:val="0"/>
      <w:dstrike w:val="0"/>
      <w:color w:val="0000FF"/>
      <w:sz w:val="24"/>
      <w:szCs w:val="24"/>
      <w:u w:val="none"/>
      <w:effect w:val="none"/>
    </w:rPr>
  </w:style>
  <w:style w:type="character" w:customStyle="1" w:styleId="100">
    <w:name w:val="10"/>
    <w:basedOn w:val="a1"/>
    <w:rsid w:val="00C6031E"/>
    <w:rPr>
      <w:rFonts w:ascii="Arial" w:hAnsi="Arial" w:cs="Arial" w:hint="default"/>
      <w:b/>
      <w:bCs/>
      <w:sz w:val="32"/>
      <w:szCs w:val="32"/>
    </w:rPr>
  </w:style>
  <w:style w:type="character" w:customStyle="1" w:styleId="1f4">
    <w:name w:val="Просмотренная гиперссылка1"/>
    <w:basedOn w:val="a1"/>
    <w:rsid w:val="00C6031E"/>
    <w:rPr>
      <w:color w:val="0000FF"/>
      <w:u w:val="single"/>
    </w:rPr>
  </w:style>
  <w:style w:type="character" w:customStyle="1" w:styleId="1f5">
    <w:name w:val="Гиперссылка1"/>
    <w:basedOn w:val="a1"/>
    <w:rsid w:val="00C6031E"/>
    <w:rPr>
      <w:strike w:val="0"/>
      <w:dstrike w:val="0"/>
      <w:color w:val="0000FF"/>
      <w:u w:val="none"/>
      <w:effect w:val="none"/>
    </w:rPr>
  </w:style>
  <w:style w:type="character" w:customStyle="1" w:styleId="a20">
    <w:name w:val="a2"/>
    <w:basedOn w:val="a1"/>
    <w:rsid w:val="00C6031E"/>
    <w:rPr>
      <w:b/>
      <w:bCs/>
      <w:color w:val="000000"/>
    </w:rPr>
  </w:style>
  <w:style w:type="character" w:customStyle="1" w:styleId="212">
    <w:name w:val="21"/>
    <w:basedOn w:val="a1"/>
    <w:rsid w:val="00C6031E"/>
    <w:rPr>
      <w:rFonts w:ascii="Arial" w:hAnsi="Arial" w:cs="Arial" w:hint="default"/>
      <w:sz w:val="24"/>
      <w:szCs w:val="24"/>
    </w:rPr>
  </w:style>
  <w:style w:type="paragraph" w:customStyle="1" w:styleId="searchhl">
    <w:name w:val="searchhl"/>
    <w:basedOn w:val="a0"/>
    <w:rsid w:val="00C6031E"/>
    <w:pPr>
      <w:shd w:val="clear" w:color="auto" w:fill="FFFF00"/>
    </w:pPr>
    <w:rPr>
      <w:b/>
      <w:bCs/>
    </w:rPr>
  </w:style>
  <w:style w:type="paragraph" w:customStyle="1" w:styleId="menuouter">
    <w:name w:val="menuouter"/>
    <w:basedOn w:val="a0"/>
    <w:rsid w:val="00C6031E"/>
    <w:pPr>
      <w:pBdr>
        <w:top w:val="single" w:sz="6" w:space="0" w:color="666B6E"/>
        <w:left w:val="single" w:sz="6" w:space="0" w:color="666B6E"/>
        <w:bottom w:val="single" w:sz="6" w:space="0" w:color="666B6E"/>
        <w:right w:val="single" w:sz="6" w:space="0" w:color="666B6E"/>
      </w:pBdr>
      <w:shd w:val="clear" w:color="auto" w:fill="FFFFFF"/>
    </w:pPr>
  </w:style>
  <w:style w:type="paragraph" w:customStyle="1" w:styleId="menushadow">
    <w:name w:val="menushadow"/>
    <w:basedOn w:val="a0"/>
    <w:rsid w:val="00C6031E"/>
    <w:pPr>
      <w:shd w:val="clear" w:color="auto" w:fill="000000"/>
    </w:pPr>
  </w:style>
  <w:style w:type="paragraph" w:customStyle="1" w:styleId="separator">
    <w:name w:val="separator"/>
    <w:basedOn w:val="a0"/>
    <w:rsid w:val="00C6031E"/>
  </w:style>
  <w:style w:type="paragraph" w:customStyle="1" w:styleId="hassubmenu">
    <w:name w:val="hassubmenu"/>
    <w:basedOn w:val="a0"/>
    <w:rsid w:val="00C6031E"/>
  </w:style>
  <w:style w:type="paragraph" w:customStyle="1" w:styleId="submenuouter">
    <w:name w:val="submenuouter"/>
    <w:basedOn w:val="a0"/>
    <w:rsid w:val="00C6031E"/>
  </w:style>
  <w:style w:type="paragraph" w:customStyle="1" w:styleId="separator-top">
    <w:name w:val="separator-top"/>
    <w:basedOn w:val="a0"/>
    <w:rsid w:val="00C6031E"/>
  </w:style>
  <w:style w:type="paragraph" w:customStyle="1" w:styleId="separator1">
    <w:name w:val="separator1"/>
    <w:basedOn w:val="a0"/>
    <w:rsid w:val="00C6031E"/>
    <w:pPr>
      <w:shd w:val="clear" w:color="auto" w:fill="FFFFFF"/>
    </w:pPr>
  </w:style>
  <w:style w:type="paragraph" w:customStyle="1" w:styleId="separator-top1">
    <w:name w:val="separator-top1"/>
    <w:basedOn w:val="a0"/>
    <w:rsid w:val="00C6031E"/>
    <w:pPr>
      <w:pBdr>
        <w:bottom w:val="single" w:sz="6" w:space="0" w:color="CCCCCC"/>
      </w:pBdr>
    </w:pPr>
  </w:style>
  <w:style w:type="paragraph" w:customStyle="1" w:styleId="hassubmenu1">
    <w:name w:val="hassubmenu1"/>
    <w:basedOn w:val="a0"/>
    <w:rsid w:val="00C6031E"/>
    <w:pPr>
      <w:shd w:val="clear" w:color="auto" w:fill="FFFFFF"/>
    </w:pPr>
  </w:style>
  <w:style w:type="paragraph" w:customStyle="1" w:styleId="submenuouter1">
    <w:name w:val="submenuouter1"/>
    <w:basedOn w:val="a0"/>
    <w:rsid w:val="00C6031E"/>
    <w:pPr>
      <w:pBdr>
        <w:top w:val="single" w:sz="6" w:space="0" w:color="666B6E"/>
        <w:left w:val="single" w:sz="6" w:space="0" w:color="666B6E"/>
        <w:bottom w:val="single" w:sz="6" w:space="0" w:color="666B6E"/>
        <w:right w:val="single" w:sz="6" w:space="0" w:color="666B6E"/>
      </w:pBdr>
      <w:shd w:val="clear" w:color="auto" w:fill="FFFFFF"/>
    </w:pPr>
    <w:rPr>
      <w:vanish/>
    </w:rPr>
  </w:style>
  <w:style w:type="paragraph" w:customStyle="1" w:styleId="yui-button">
    <w:name w:val="yui-button"/>
    <w:basedOn w:val="a0"/>
    <w:rsid w:val="00C6031E"/>
    <w:pPr>
      <w:textAlignment w:val="center"/>
    </w:pPr>
  </w:style>
  <w:style w:type="paragraph" w:customStyle="1" w:styleId="buttonempty">
    <w:name w:val="buttonempty"/>
    <w:basedOn w:val="a0"/>
    <w:rsid w:val="00C6031E"/>
    <w:pPr>
      <w:pBdr>
        <w:top w:val="single" w:sz="2" w:space="0" w:color="FFFFFF"/>
        <w:left w:val="single" w:sz="2" w:space="0" w:color="FFFFFF"/>
        <w:bottom w:val="single" w:sz="2" w:space="0" w:color="FFFFFF"/>
        <w:right w:val="single" w:sz="2" w:space="0" w:color="FFFFFF"/>
      </w:pBdr>
    </w:pPr>
    <w:rPr>
      <w:color w:val="FFFFFF"/>
    </w:rPr>
  </w:style>
  <w:style w:type="paragraph" w:customStyle="1" w:styleId="yui-btn-23">
    <w:name w:val="yui-btn-23"/>
    <w:basedOn w:val="a0"/>
    <w:rsid w:val="00C6031E"/>
  </w:style>
  <w:style w:type="paragraph" w:customStyle="1" w:styleId="yui-btn-32">
    <w:name w:val="yui-btn-32"/>
    <w:basedOn w:val="a0"/>
    <w:rsid w:val="00C6031E"/>
  </w:style>
  <w:style w:type="paragraph" w:customStyle="1" w:styleId="separator2">
    <w:name w:val="separator2"/>
    <w:basedOn w:val="a0"/>
    <w:rsid w:val="00C6031E"/>
    <w:pPr>
      <w:shd w:val="clear" w:color="auto" w:fill="FFFFFF"/>
    </w:pPr>
  </w:style>
  <w:style w:type="paragraph" w:customStyle="1" w:styleId="separator-top2">
    <w:name w:val="separator-top2"/>
    <w:basedOn w:val="a0"/>
    <w:rsid w:val="00C6031E"/>
    <w:pPr>
      <w:pBdr>
        <w:bottom w:val="single" w:sz="6" w:space="0" w:color="CCCCCC"/>
      </w:pBdr>
    </w:pPr>
  </w:style>
  <w:style w:type="paragraph" w:customStyle="1" w:styleId="hassubmenu2">
    <w:name w:val="hassubmenu2"/>
    <w:basedOn w:val="a0"/>
    <w:rsid w:val="00C6031E"/>
    <w:pPr>
      <w:shd w:val="clear" w:color="auto" w:fill="FFFFFF"/>
    </w:pPr>
  </w:style>
  <w:style w:type="paragraph" w:customStyle="1" w:styleId="submenuouter2">
    <w:name w:val="submenuouter2"/>
    <w:basedOn w:val="a0"/>
    <w:rsid w:val="00C6031E"/>
    <w:pPr>
      <w:pBdr>
        <w:top w:val="single" w:sz="6" w:space="0" w:color="666B6E"/>
        <w:left w:val="single" w:sz="6" w:space="0" w:color="666B6E"/>
        <w:bottom w:val="single" w:sz="6" w:space="0" w:color="666B6E"/>
        <w:right w:val="single" w:sz="6" w:space="0" w:color="666B6E"/>
      </w:pBdr>
      <w:shd w:val="clear" w:color="auto" w:fill="FFFFFF"/>
    </w:pPr>
    <w:rPr>
      <w:vanish/>
    </w:rPr>
  </w:style>
  <w:style w:type="character" w:customStyle="1" w:styleId="find-button">
    <w:name w:val="find-button"/>
    <w:basedOn w:val="a1"/>
    <w:rsid w:val="00C6031E"/>
  </w:style>
  <w:style w:type="character" w:styleId="afffffff9">
    <w:name w:val="line number"/>
    <w:basedOn w:val="a1"/>
    <w:uiPriority w:val="99"/>
    <w:unhideWhenUsed/>
    <w:rsid w:val="00C6031E"/>
  </w:style>
  <w:style w:type="paragraph" w:customStyle="1" w:styleId="s15">
    <w:name w:val="s_15"/>
    <w:basedOn w:val="a0"/>
    <w:rsid w:val="00C6031E"/>
    <w:pPr>
      <w:spacing w:before="100" w:beforeAutospacing="1" w:after="100" w:afterAutospacing="1"/>
    </w:pPr>
  </w:style>
  <w:style w:type="paragraph" w:customStyle="1" w:styleId="TableContents">
    <w:name w:val="Table Contents"/>
    <w:basedOn w:val="Standard"/>
    <w:rsid w:val="00A55090"/>
    <w:pPr>
      <w:widowControl w:val="0"/>
      <w:textAlignment w:val="baseline"/>
    </w:pPr>
    <w:rPr>
      <w:rFonts w:eastAsia="SimSun" w:cs="Lucida Sans"/>
      <w:lang w:eastAsia="zh-CN" w:bidi="hi-IN"/>
    </w:rPr>
  </w:style>
  <w:style w:type="numbering" w:customStyle="1" w:styleId="WW8Num3">
    <w:name w:val="WW8Num3"/>
    <w:basedOn w:val="a3"/>
    <w:rsid w:val="00A55090"/>
    <w:pPr>
      <w:numPr>
        <w:numId w:val="2"/>
      </w:numPr>
    </w:pPr>
  </w:style>
  <w:style w:type="paragraph" w:customStyle="1" w:styleId="1f6">
    <w:name w:val="Знак1"/>
    <w:basedOn w:val="a0"/>
    <w:rsid w:val="004255C6"/>
    <w:rPr>
      <w:rFonts w:ascii="Verdana" w:hAnsi="Verdana" w:cs="Verdana"/>
      <w:sz w:val="20"/>
      <w:szCs w:val="20"/>
      <w:lang w:val="en-US" w:eastAsia="en-US"/>
    </w:rPr>
  </w:style>
  <w:style w:type="paragraph" w:customStyle="1" w:styleId="empty">
    <w:name w:val="empty"/>
    <w:basedOn w:val="a0"/>
    <w:rsid w:val="000E5623"/>
    <w:pPr>
      <w:spacing w:before="100" w:beforeAutospacing="1" w:after="100" w:afterAutospacing="1"/>
    </w:pPr>
  </w:style>
  <w:style w:type="paragraph" w:customStyle="1" w:styleId="indent1">
    <w:name w:val="indent_1"/>
    <w:basedOn w:val="a0"/>
    <w:rsid w:val="000E5623"/>
    <w:pPr>
      <w:spacing w:before="100" w:beforeAutospacing="1" w:after="100" w:afterAutospacing="1"/>
    </w:pPr>
  </w:style>
  <w:style w:type="character" w:customStyle="1" w:styleId="s100">
    <w:name w:val="s_10"/>
    <w:basedOn w:val="a1"/>
    <w:rsid w:val="000E5623"/>
  </w:style>
  <w:style w:type="paragraph" w:customStyle="1" w:styleId="s16">
    <w:name w:val="s_16"/>
    <w:basedOn w:val="a0"/>
    <w:rsid w:val="000E5623"/>
    <w:pPr>
      <w:spacing w:before="100" w:beforeAutospacing="1" w:after="100" w:afterAutospacing="1"/>
    </w:pPr>
  </w:style>
  <w:style w:type="character" w:customStyle="1" w:styleId="s30">
    <w:name w:val="s3"/>
    <w:basedOn w:val="a1"/>
    <w:rsid w:val="005C2F2E"/>
  </w:style>
  <w:style w:type="character" w:customStyle="1" w:styleId="s2">
    <w:name w:val="s2"/>
    <w:basedOn w:val="a1"/>
    <w:rsid w:val="005C2F2E"/>
  </w:style>
  <w:style w:type="paragraph" w:customStyle="1" w:styleId="1f7">
    <w:name w:val="Заголовок1"/>
    <w:basedOn w:val="afe"/>
    <w:next w:val="a0"/>
    <w:qFormat/>
    <w:rsid w:val="00E72930"/>
    <w:rPr>
      <w:b/>
      <w:bCs/>
      <w:color w:val="0058A9"/>
      <w:shd w:val="clear" w:color="auto" w:fill="F0F0F0"/>
    </w:rPr>
  </w:style>
  <w:style w:type="paragraph" w:customStyle="1" w:styleId="s9">
    <w:name w:val="s_9"/>
    <w:basedOn w:val="a0"/>
    <w:rsid w:val="00E72930"/>
    <w:pPr>
      <w:spacing w:before="100" w:beforeAutospacing="1" w:after="100" w:afterAutospacing="1"/>
    </w:pPr>
  </w:style>
  <w:style w:type="character" w:customStyle="1" w:styleId="s11">
    <w:name w:val="s_11"/>
    <w:rsid w:val="00E72930"/>
  </w:style>
  <w:style w:type="paragraph" w:customStyle="1" w:styleId="xl63">
    <w:name w:val="xl63"/>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5">
    <w:name w:val="xl65"/>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6">
    <w:name w:val="xl66"/>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
    <w:name w:val="xl67"/>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8">
    <w:name w:val="xl68"/>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0">
    <w:name w:val="xl70"/>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1">
    <w:name w:val="xl71"/>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2">
    <w:name w:val="xl72"/>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3">
    <w:name w:val="xl73"/>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character" w:customStyle="1" w:styleId="FontStyle11">
    <w:name w:val="Font Style11"/>
    <w:basedOn w:val="a1"/>
    <w:rsid w:val="007E12B8"/>
    <w:rPr>
      <w:rFonts w:ascii="Times New Roman" w:hAnsi="Times New Roman" w:cs="Times New Roman"/>
      <w:sz w:val="20"/>
      <w:szCs w:val="20"/>
    </w:rPr>
  </w:style>
  <w:style w:type="character" w:customStyle="1" w:styleId="FontStyle14">
    <w:name w:val="Font Style14"/>
    <w:basedOn w:val="a1"/>
    <w:uiPriority w:val="99"/>
    <w:rsid w:val="007E12B8"/>
    <w:rPr>
      <w:rFonts w:ascii="Times New Roman" w:hAnsi="Times New Roman" w:cs="Times New Roman"/>
      <w:sz w:val="18"/>
      <w:szCs w:val="18"/>
    </w:rPr>
  </w:style>
  <w:style w:type="paragraph" w:customStyle="1" w:styleId="TextBasTxt">
    <w:name w:val="TextBasTxt"/>
    <w:basedOn w:val="a0"/>
    <w:rsid w:val="00B018AF"/>
    <w:pPr>
      <w:autoSpaceDE w:val="0"/>
      <w:autoSpaceDN w:val="0"/>
      <w:adjustRightInd w:val="0"/>
      <w:ind w:firstLine="567"/>
      <w:jc w:val="both"/>
    </w:pPr>
    <w:rPr>
      <w:rFonts w:eastAsia="Calibri"/>
    </w:rPr>
  </w:style>
  <w:style w:type="character" w:customStyle="1" w:styleId="blk">
    <w:name w:val="blk"/>
    <w:basedOn w:val="a1"/>
    <w:rsid w:val="00B018AF"/>
  </w:style>
  <w:style w:type="paragraph" w:customStyle="1" w:styleId="112">
    <w:name w:val="Без интервала11"/>
    <w:uiPriority w:val="99"/>
    <w:rsid w:val="00A53712"/>
    <w:pPr>
      <w:spacing w:after="0" w:line="240" w:lineRule="auto"/>
    </w:pPr>
    <w:rPr>
      <w:rFonts w:ascii="Calibri" w:eastAsia="Calibri" w:hAnsi="Calibri" w:cs="Times New Roman"/>
    </w:rPr>
  </w:style>
  <w:style w:type="paragraph" w:customStyle="1" w:styleId="textbastxt0">
    <w:name w:val="textbastxt"/>
    <w:basedOn w:val="a0"/>
    <w:rsid w:val="00A53712"/>
    <w:pPr>
      <w:autoSpaceDE w:val="0"/>
      <w:autoSpaceDN w:val="0"/>
      <w:ind w:firstLine="567"/>
      <w:jc w:val="both"/>
    </w:pPr>
  </w:style>
  <w:style w:type="character" w:customStyle="1" w:styleId="a8">
    <w:name w:val="Абзац списка Знак"/>
    <w:link w:val="a7"/>
    <w:rsid w:val="00A53712"/>
    <w:rPr>
      <w:rFonts w:ascii="Times New Roman" w:eastAsia="Times New Roman" w:hAnsi="Times New Roman" w:cs="Times New Roman"/>
      <w:sz w:val="24"/>
      <w:szCs w:val="24"/>
      <w:lang w:eastAsia="ru-RU"/>
    </w:rPr>
  </w:style>
  <w:style w:type="paragraph" w:customStyle="1" w:styleId="afffffffa">
    <w:name w:val="наименование"/>
    <w:basedOn w:val="a0"/>
    <w:rsid w:val="00A53712"/>
    <w:pPr>
      <w:widowControl w:val="0"/>
      <w:autoSpaceDE w:val="0"/>
      <w:autoSpaceDN w:val="0"/>
      <w:adjustRightInd w:val="0"/>
      <w:spacing w:before="1" w:after="1" w:line="280" w:lineRule="atLeast"/>
      <w:ind w:left="1" w:right="1" w:firstLine="1"/>
      <w:jc w:val="center"/>
    </w:pPr>
    <w:rPr>
      <w:b/>
      <w:bCs/>
    </w:rPr>
  </w:style>
  <w:style w:type="paragraph" w:styleId="afffffffb">
    <w:name w:val="Plain Text"/>
    <w:basedOn w:val="a0"/>
    <w:link w:val="afffffffc"/>
    <w:rsid w:val="00A53712"/>
    <w:rPr>
      <w:rFonts w:ascii="Courier New" w:eastAsia="Calibri" w:hAnsi="Courier New"/>
      <w:sz w:val="20"/>
      <w:szCs w:val="20"/>
    </w:rPr>
  </w:style>
  <w:style w:type="character" w:customStyle="1" w:styleId="afffffffc">
    <w:name w:val="Текст Знак"/>
    <w:basedOn w:val="a1"/>
    <w:link w:val="afffffffb"/>
    <w:rsid w:val="00A53712"/>
    <w:rPr>
      <w:rFonts w:ascii="Courier New" w:eastAsia="Calibri" w:hAnsi="Courier New" w:cs="Times New Roman"/>
      <w:sz w:val="20"/>
      <w:szCs w:val="20"/>
      <w:lang w:eastAsia="ru-RU"/>
    </w:rPr>
  </w:style>
  <w:style w:type="character" w:customStyle="1" w:styleId="xdexpressionboxxddatabindingui">
    <w:name w:val="xdexpressionbox xddatabindingui"/>
    <w:rsid w:val="00A53712"/>
  </w:style>
  <w:style w:type="paragraph" w:customStyle="1" w:styleId="afffffffd">
    <w:name w:val="основной"/>
    <w:basedOn w:val="a0"/>
    <w:rsid w:val="00A53712"/>
    <w:pPr>
      <w:widowControl w:val="0"/>
      <w:spacing w:before="1" w:after="1"/>
      <w:ind w:left="1" w:right="1" w:firstLine="284"/>
      <w:jc w:val="both"/>
    </w:pPr>
    <w:rPr>
      <w:sz w:val="22"/>
      <w:szCs w:val="20"/>
      <w:lang w:val="en-US" w:eastAsia="en-US"/>
    </w:rPr>
  </w:style>
  <w:style w:type="paragraph" w:customStyle="1" w:styleId="adress">
    <w:name w:val="adress"/>
    <w:basedOn w:val="a0"/>
    <w:rsid w:val="00A53712"/>
    <w:pPr>
      <w:spacing w:before="1" w:after="1" w:line="240" w:lineRule="atLeast"/>
      <w:ind w:left="1" w:right="1" w:firstLine="1"/>
      <w:jc w:val="center"/>
    </w:pPr>
    <w:rPr>
      <w:b/>
      <w:i/>
      <w:sz w:val="20"/>
      <w:szCs w:val="20"/>
      <w:lang w:val="en-US" w:eastAsia="en-US"/>
    </w:rPr>
  </w:style>
  <w:style w:type="paragraph" w:styleId="afffffffe">
    <w:name w:val="Revision"/>
    <w:hidden/>
    <w:uiPriority w:val="99"/>
    <w:semiHidden/>
    <w:rsid w:val="00A53712"/>
    <w:pPr>
      <w:spacing w:after="0" w:line="240" w:lineRule="auto"/>
    </w:pPr>
    <w:rPr>
      <w:rFonts w:ascii="Calibri" w:eastAsia="Times New Roman" w:hAnsi="Calibri" w:cs="Times New Roman"/>
    </w:rPr>
  </w:style>
  <w:style w:type="character" w:customStyle="1" w:styleId="Tahoma14">
    <w:name w:val="Стиль Tahoma 14 пт полужирный"/>
    <w:uiPriority w:val="99"/>
    <w:rsid w:val="00A53712"/>
    <w:rPr>
      <w:rFonts w:ascii="Times New Roman" w:hAnsi="Times New Roman"/>
      <w:b/>
      <w:sz w:val="28"/>
    </w:rPr>
  </w:style>
  <w:style w:type="character" w:customStyle="1" w:styleId="mail-message-sender-email">
    <w:name w:val="mail-message-sender-email"/>
    <w:basedOn w:val="a1"/>
    <w:rsid w:val="00A53712"/>
  </w:style>
  <w:style w:type="paragraph" w:customStyle="1" w:styleId="1f8">
    <w:name w:val="Текст1"/>
    <w:basedOn w:val="a0"/>
    <w:uiPriority w:val="99"/>
    <w:rsid w:val="00A53712"/>
    <w:pPr>
      <w:suppressAutoHyphens/>
    </w:pPr>
    <w:rPr>
      <w:rFonts w:ascii="Courier New" w:hAnsi="Courier New" w:cs="Courier New"/>
      <w:sz w:val="20"/>
      <w:szCs w:val="20"/>
      <w:lang w:eastAsia="ar-SA"/>
    </w:rPr>
  </w:style>
  <w:style w:type="paragraph" w:customStyle="1" w:styleId="35">
    <w:name w:val="Без интервала3"/>
    <w:basedOn w:val="a0"/>
    <w:rsid w:val="00D75592"/>
    <w:rPr>
      <w:rFonts w:ascii="Calibri" w:hAnsi="Calibri"/>
      <w:szCs w:val="32"/>
      <w:lang w:val="en-US" w:eastAsia="en-US"/>
    </w:rPr>
  </w:style>
  <w:style w:type="paragraph" w:customStyle="1" w:styleId="44">
    <w:name w:val="Без интервала4"/>
    <w:rsid w:val="00DF58C3"/>
    <w:pPr>
      <w:spacing w:after="0" w:line="240" w:lineRule="auto"/>
    </w:pPr>
    <w:rPr>
      <w:rFonts w:ascii="Calibri" w:eastAsia="Times New Roman" w:hAnsi="Calibri" w:cs="Times New Roman"/>
      <w:lang w:eastAsia="ru-RU"/>
    </w:rPr>
  </w:style>
  <w:style w:type="paragraph" w:customStyle="1" w:styleId="u">
    <w:name w:val="u"/>
    <w:basedOn w:val="a0"/>
    <w:rsid w:val="004A3DDD"/>
    <w:pPr>
      <w:ind w:firstLine="435"/>
      <w:jc w:val="both"/>
    </w:pPr>
  </w:style>
  <w:style w:type="paragraph" w:customStyle="1" w:styleId="52">
    <w:name w:val="Без интервала5"/>
    <w:rsid w:val="004A3DDD"/>
    <w:pPr>
      <w:spacing w:after="0" w:line="240" w:lineRule="auto"/>
    </w:pPr>
    <w:rPr>
      <w:rFonts w:ascii="Calibri" w:eastAsia="Times New Roman" w:hAnsi="Calibri" w:cs="Times New Roman"/>
      <w:lang w:eastAsia="ru-RU"/>
    </w:rPr>
  </w:style>
  <w:style w:type="paragraph" w:customStyle="1" w:styleId="2b">
    <w:name w:val="Абзац списка2"/>
    <w:basedOn w:val="a0"/>
    <w:rsid w:val="004A3DDD"/>
    <w:pPr>
      <w:spacing w:after="200" w:line="276" w:lineRule="auto"/>
      <w:ind w:left="720"/>
    </w:pPr>
    <w:rPr>
      <w:rFonts w:ascii="Calibri" w:hAnsi="Calibri"/>
      <w:sz w:val="22"/>
      <w:szCs w:val="22"/>
    </w:rPr>
  </w:style>
  <w:style w:type="paragraph" w:customStyle="1" w:styleId="1f9">
    <w:name w:val="Заголовок1"/>
    <w:basedOn w:val="aff8"/>
    <w:next w:val="affffffd"/>
    <w:link w:val="affffffff"/>
    <w:qFormat/>
    <w:rsid w:val="004A3DDD"/>
    <w:pPr>
      <w:keepNext/>
      <w:suppressAutoHyphens/>
      <w:spacing w:before="240" w:after="120"/>
      <w:contextualSpacing w:val="0"/>
    </w:pPr>
    <w:rPr>
      <w:rFonts w:ascii="Times New Roman" w:eastAsia="MS Mincho" w:hAnsi="Times New Roman" w:cs="Tahoma"/>
      <w:spacing w:val="0"/>
      <w:kern w:val="0"/>
      <w:sz w:val="28"/>
      <w:szCs w:val="28"/>
      <w:lang w:eastAsia="ar-SA"/>
    </w:rPr>
  </w:style>
  <w:style w:type="character" w:customStyle="1" w:styleId="affffffff">
    <w:name w:val="Заголовок Знак"/>
    <w:link w:val="1f9"/>
    <w:rsid w:val="004A3DDD"/>
    <w:rPr>
      <w:rFonts w:ascii="Times New Roman" w:eastAsia="MS Mincho" w:hAnsi="Times New Roman" w:cs="Tahoma"/>
      <w:sz w:val="28"/>
      <w:szCs w:val="28"/>
      <w:lang w:eastAsia="ar-SA"/>
    </w:rPr>
  </w:style>
  <w:style w:type="paragraph" w:customStyle="1" w:styleId="affffffff0">
    <w:name w:val="Перечень с номером"/>
    <w:basedOn w:val="a0"/>
    <w:rsid w:val="004A3DDD"/>
    <w:pPr>
      <w:tabs>
        <w:tab w:val="num" w:pos="1440"/>
      </w:tabs>
      <w:spacing w:before="120"/>
      <w:ind w:left="1440" w:hanging="360"/>
      <w:jc w:val="both"/>
    </w:pPr>
    <w:rPr>
      <w:sz w:val="28"/>
      <w:szCs w:val="20"/>
    </w:rPr>
  </w:style>
  <w:style w:type="character" w:customStyle="1" w:styleId="BodyTextIndentChar">
    <w:name w:val="Body Text Indent Char"/>
    <w:locked/>
    <w:rsid w:val="004A3DDD"/>
    <w:rPr>
      <w:rFonts w:ascii="Century Gothic" w:hAnsi="Century Gothic" w:cs="Century Gothic"/>
      <w:color w:val="000000"/>
      <w:sz w:val="24"/>
      <w:szCs w:val="24"/>
      <w:lang w:val="ru-RU" w:eastAsia="ar-SA" w:bidi="ar-SA"/>
    </w:rPr>
  </w:style>
  <w:style w:type="paragraph" w:customStyle="1" w:styleId="45">
    <w:name w:val="Название4"/>
    <w:basedOn w:val="a0"/>
    <w:rsid w:val="004A3DDD"/>
    <w:pPr>
      <w:suppressLineNumbers/>
      <w:suppressAutoHyphens/>
      <w:spacing w:before="120" w:after="120"/>
    </w:pPr>
    <w:rPr>
      <w:rFonts w:ascii="Arial" w:hAnsi="Arial" w:cs="Tahoma"/>
      <w:i/>
      <w:iCs/>
      <w:sz w:val="20"/>
      <w:lang w:eastAsia="ar-SA"/>
    </w:rPr>
  </w:style>
  <w:style w:type="paragraph" w:customStyle="1" w:styleId="47">
    <w:name w:val="Указатель4"/>
    <w:basedOn w:val="a0"/>
    <w:rsid w:val="004A3DDD"/>
    <w:pPr>
      <w:suppressLineNumbers/>
      <w:suppressAutoHyphens/>
    </w:pPr>
    <w:rPr>
      <w:rFonts w:ascii="Arial" w:hAnsi="Arial" w:cs="Tahoma"/>
      <w:sz w:val="20"/>
      <w:lang w:eastAsia="ar-SA"/>
    </w:rPr>
  </w:style>
  <w:style w:type="paragraph" w:customStyle="1" w:styleId="36">
    <w:name w:val="Название3"/>
    <w:basedOn w:val="a0"/>
    <w:rsid w:val="004A3DDD"/>
    <w:pPr>
      <w:suppressLineNumbers/>
      <w:suppressAutoHyphens/>
      <w:spacing w:before="120" w:after="120"/>
    </w:pPr>
    <w:rPr>
      <w:rFonts w:ascii="Arial" w:hAnsi="Arial" w:cs="Tahoma"/>
      <w:i/>
      <w:iCs/>
      <w:sz w:val="20"/>
      <w:lang w:eastAsia="ar-SA"/>
    </w:rPr>
  </w:style>
  <w:style w:type="paragraph" w:customStyle="1" w:styleId="37">
    <w:name w:val="Указатель3"/>
    <w:basedOn w:val="a0"/>
    <w:rsid w:val="004A3DDD"/>
    <w:pPr>
      <w:suppressLineNumbers/>
      <w:suppressAutoHyphens/>
    </w:pPr>
    <w:rPr>
      <w:rFonts w:ascii="Arial" w:hAnsi="Arial" w:cs="Tahoma"/>
      <w:sz w:val="20"/>
      <w:lang w:eastAsia="ar-SA"/>
    </w:rPr>
  </w:style>
  <w:style w:type="character" w:customStyle="1" w:styleId="WW8Num17z3">
    <w:name w:val="WW8Num17z3"/>
    <w:rsid w:val="004A3DDD"/>
    <w:rPr>
      <w:rFonts w:ascii="Symbol" w:hAnsi="Symbol" w:hint="default"/>
    </w:rPr>
  </w:style>
  <w:style w:type="character" w:customStyle="1" w:styleId="2c">
    <w:name w:val="Основной шрифт абзаца2"/>
    <w:rsid w:val="004A3DDD"/>
  </w:style>
  <w:style w:type="character" w:customStyle="1" w:styleId="71">
    <w:name w:val="Основной шрифт абзаца7"/>
    <w:rsid w:val="004A3DDD"/>
  </w:style>
  <w:style w:type="character" w:customStyle="1" w:styleId="WW8Num5z4">
    <w:name w:val="WW8Num5z4"/>
    <w:rsid w:val="004A3DDD"/>
  </w:style>
  <w:style w:type="character" w:customStyle="1" w:styleId="WW8Num7z2">
    <w:name w:val="WW8Num7z2"/>
    <w:rsid w:val="004A3DDD"/>
  </w:style>
  <w:style w:type="character" w:customStyle="1" w:styleId="WW8Num2z4">
    <w:name w:val="WW8Num2z4"/>
    <w:rsid w:val="004A3DDD"/>
  </w:style>
  <w:style w:type="character" w:customStyle="1" w:styleId="101">
    <w:name w:val="Знак Знак10"/>
    <w:locked/>
    <w:rsid w:val="004A3DDD"/>
    <w:rPr>
      <w:rFonts w:ascii="Arial" w:hAnsi="Arial" w:cs="Arial"/>
      <w:b/>
      <w:bCs/>
      <w:kern w:val="32"/>
      <w:sz w:val="32"/>
      <w:szCs w:val="32"/>
      <w:lang w:val="ru-RU" w:eastAsia="ru-RU" w:bidi="ar-SA"/>
    </w:rPr>
  </w:style>
  <w:style w:type="paragraph" w:styleId="38">
    <w:name w:val="Body Text 3"/>
    <w:basedOn w:val="a0"/>
    <w:link w:val="39"/>
    <w:unhideWhenUsed/>
    <w:rsid w:val="004A3DDD"/>
    <w:pPr>
      <w:spacing w:after="120"/>
    </w:pPr>
    <w:rPr>
      <w:sz w:val="16"/>
      <w:szCs w:val="16"/>
    </w:rPr>
  </w:style>
  <w:style w:type="character" w:customStyle="1" w:styleId="39">
    <w:name w:val="Основной текст 3 Знак"/>
    <w:basedOn w:val="a1"/>
    <w:link w:val="38"/>
    <w:rsid w:val="004A3DDD"/>
    <w:rPr>
      <w:rFonts w:ascii="Times New Roman" w:eastAsia="Times New Roman" w:hAnsi="Times New Roman" w:cs="Times New Roman"/>
      <w:sz w:val="16"/>
      <w:szCs w:val="16"/>
      <w:lang w:eastAsia="ru-RU"/>
    </w:rPr>
  </w:style>
  <w:style w:type="paragraph" w:customStyle="1" w:styleId="s37">
    <w:name w:val="s_37"/>
    <w:basedOn w:val="a0"/>
    <w:rsid w:val="00452068"/>
    <w:pPr>
      <w:spacing w:before="100" w:beforeAutospacing="1" w:after="100" w:afterAutospacing="1"/>
    </w:pPr>
  </w:style>
  <w:style w:type="character" w:customStyle="1" w:styleId="80">
    <w:name w:val="Заголовок 8 Знак"/>
    <w:basedOn w:val="a1"/>
    <w:link w:val="8"/>
    <w:uiPriority w:val="99"/>
    <w:rsid w:val="00123C85"/>
    <w:rPr>
      <w:rFonts w:asciiTheme="majorHAnsi" w:eastAsiaTheme="majorEastAsia" w:hAnsiTheme="majorHAnsi" w:cstheme="majorBidi"/>
      <w:color w:val="404040" w:themeColor="text1" w:themeTint="BF"/>
      <w:sz w:val="20"/>
      <w:szCs w:val="20"/>
      <w:lang w:eastAsia="ru-RU"/>
    </w:rPr>
  </w:style>
  <w:style w:type="paragraph" w:customStyle="1" w:styleId="western">
    <w:name w:val="western"/>
    <w:basedOn w:val="a0"/>
    <w:rsid w:val="008437AC"/>
    <w:pPr>
      <w:spacing w:before="100" w:beforeAutospacing="1" w:after="100" w:afterAutospacing="1"/>
    </w:pPr>
  </w:style>
  <w:style w:type="character" w:customStyle="1" w:styleId="affffffff1">
    <w:name w:val="???????? ?????????"/>
    <w:rsid w:val="008437AC"/>
    <w:rPr>
      <w:b/>
      <w:bCs/>
      <w:color w:val="000080"/>
    </w:rPr>
  </w:style>
  <w:style w:type="character" w:customStyle="1" w:styleId="affffffff2">
    <w:name w:val="?????????????? ??????"/>
    <w:rsid w:val="008437AC"/>
    <w:rPr>
      <w:b w:val="0"/>
      <w:bCs w:val="0"/>
      <w:color w:val="008000"/>
    </w:rPr>
  </w:style>
  <w:style w:type="character" w:customStyle="1" w:styleId="affffffff3">
    <w:name w:val="???????? ?????????????? ??????"/>
    <w:rsid w:val="008437AC"/>
    <w:rPr>
      <w:b w:val="0"/>
      <w:bCs w:val="0"/>
      <w:color w:val="008000"/>
      <w:u w:val="single"/>
    </w:rPr>
  </w:style>
  <w:style w:type="character" w:customStyle="1" w:styleId="affffffff4">
    <w:name w:val="????????? ?????? ?????????"/>
    <w:rsid w:val="008437AC"/>
    <w:rPr>
      <w:b w:val="0"/>
      <w:bCs w:val="0"/>
      <w:color w:val="000080"/>
    </w:rPr>
  </w:style>
  <w:style w:type="character" w:customStyle="1" w:styleId="affffffff5">
    <w:name w:val="????????? /????? ?????????"/>
    <w:rsid w:val="008437AC"/>
    <w:rPr>
      <w:b w:val="0"/>
      <w:bCs w:val="0"/>
      <w:color w:val="FF0000"/>
    </w:rPr>
  </w:style>
  <w:style w:type="character" w:customStyle="1" w:styleId="affffffff6">
    <w:name w:val="????????? ?????"/>
    <w:rsid w:val="008437AC"/>
    <w:rPr>
      <w:b w:val="0"/>
      <w:bCs w:val="0"/>
      <w:color w:val="000080"/>
    </w:rPr>
  </w:style>
  <w:style w:type="character" w:customStyle="1" w:styleId="affffffff7">
    <w:name w:val="?? ??????? ? ????"/>
    <w:rsid w:val="008437AC"/>
    <w:rPr>
      <w:b w:val="0"/>
      <w:bCs w:val="0"/>
      <w:color w:val="008080"/>
    </w:rPr>
  </w:style>
  <w:style w:type="character" w:customStyle="1" w:styleId="affffffff8">
    <w:name w:val="???/????"/>
    <w:rsid w:val="008437AC"/>
    <w:rPr>
      <w:color w:val="FF0000"/>
    </w:rPr>
  </w:style>
  <w:style w:type="character" w:customStyle="1" w:styleId="affffffff9">
    <w:name w:val="??????????? ??????"/>
    <w:rsid w:val="008437AC"/>
    <w:rPr>
      <w:b w:val="0"/>
      <w:bCs w:val="0"/>
      <w:color w:val="008000"/>
    </w:rPr>
  </w:style>
  <w:style w:type="character" w:customStyle="1" w:styleId="affffffffa">
    <w:name w:val="????????? ????????"/>
    <w:rsid w:val="008437AC"/>
    <w:rPr>
      <w:b w:val="0"/>
      <w:bCs w:val="0"/>
      <w:color w:val="000080"/>
    </w:rPr>
  </w:style>
  <w:style w:type="character" w:customStyle="1" w:styleId="affffffffb">
    <w:name w:val="????????? ????????. ??????????? ????????"/>
    <w:rsid w:val="008437AC"/>
    <w:rPr>
      <w:color w:val="0000FF"/>
    </w:rPr>
  </w:style>
  <w:style w:type="character" w:customStyle="1" w:styleId="affffffffc">
    <w:name w:val="????????? ????????. ????????? ????????"/>
    <w:rsid w:val="008437AC"/>
    <w:rPr>
      <w:strike/>
      <w:color w:val="808000"/>
    </w:rPr>
  </w:style>
  <w:style w:type="character" w:customStyle="1" w:styleId="affffffffd">
    <w:name w:val="??????? ????"/>
    <w:rsid w:val="008437AC"/>
    <w:rPr>
      <w:b w:val="0"/>
      <w:bCs w:val="0"/>
      <w:strike/>
      <w:color w:val="808000"/>
    </w:rPr>
  </w:style>
  <w:style w:type="character" w:customStyle="1" w:styleId="-0">
    <w:name w:val="Èíòåðíåò-ññûëêà"/>
    <w:rsid w:val="008437AC"/>
    <w:rPr>
      <w:color w:val="000080"/>
      <w:u w:val="single"/>
    </w:rPr>
  </w:style>
  <w:style w:type="paragraph" w:customStyle="1" w:styleId="affffffffe">
    <w:basedOn w:val="afe"/>
    <w:next w:val="a0"/>
    <w:rsid w:val="008437AC"/>
    <w:pPr>
      <w:suppressAutoHyphens/>
      <w:autoSpaceDN/>
      <w:adjustRightInd/>
      <w:ind w:firstLine="0"/>
    </w:pPr>
    <w:rPr>
      <w:rFonts w:ascii="Arial" w:eastAsia="Arial" w:hAnsi="Arial" w:cs="Arial"/>
      <w:b/>
      <w:bCs/>
      <w:color w:val="C0C0C0"/>
      <w:kern w:val="1"/>
      <w:sz w:val="24"/>
      <w:szCs w:val="24"/>
      <w:lang w:eastAsia="hi-IN" w:bidi="hi-IN"/>
    </w:rPr>
  </w:style>
  <w:style w:type="paragraph" w:customStyle="1" w:styleId="113">
    <w:name w:val="Заголовок 11"/>
    <w:basedOn w:val="a0"/>
    <w:next w:val="a0"/>
    <w:uiPriority w:val="9"/>
    <w:qFormat/>
    <w:rsid w:val="008437AC"/>
    <w:pPr>
      <w:widowControl w:val="0"/>
      <w:tabs>
        <w:tab w:val="num" w:pos="432"/>
      </w:tabs>
      <w:suppressAutoHyphens/>
      <w:autoSpaceDE w:val="0"/>
      <w:spacing w:before="108" w:after="108"/>
      <w:ind w:left="432" w:hanging="432"/>
      <w:jc w:val="center"/>
      <w:outlineLvl w:val="0"/>
    </w:pPr>
    <w:rPr>
      <w:rFonts w:ascii="Arial" w:eastAsia="Arial" w:hAnsi="Arial" w:cs="Arial"/>
      <w:b/>
      <w:bCs/>
      <w:color w:val="000080"/>
      <w:kern w:val="1"/>
      <w:lang w:eastAsia="hi-IN" w:bidi="hi-IN"/>
    </w:rPr>
  </w:style>
  <w:style w:type="paragraph" w:customStyle="1" w:styleId="213">
    <w:name w:val="Заголовок 21"/>
    <w:basedOn w:val="113"/>
    <w:next w:val="a0"/>
    <w:rsid w:val="008437AC"/>
    <w:pPr>
      <w:tabs>
        <w:tab w:val="clear" w:pos="432"/>
        <w:tab w:val="num" w:pos="576"/>
      </w:tabs>
      <w:spacing w:before="0" w:after="0"/>
      <w:ind w:left="576" w:hanging="576"/>
      <w:jc w:val="both"/>
      <w:outlineLvl w:val="1"/>
    </w:pPr>
    <w:rPr>
      <w:b w:val="0"/>
      <w:bCs w:val="0"/>
      <w:color w:val="auto"/>
    </w:rPr>
  </w:style>
  <w:style w:type="paragraph" w:customStyle="1" w:styleId="311">
    <w:name w:val="Заголовок 31"/>
    <w:basedOn w:val="213"/>
    <w:next w:val="a0"/>
    <w:rsid w:val="008437AC"/>
    <w:pPr>
      <w:tabs>
        <w:tab w:val="clear" w:pos="576"/>
        <w:tab w:val="num" w:pos="720"/>
      </w:tabs>
      <w:ind w:left="720" w:hanging="720"/>
      <w:outlineLvl w:val="2"/>
    </w:pPr>
  </w:style>
  <w:style w:type="paragraph" w:customStyle="1" w:styleId="410">
    <w:name w:val="Заголовок 41"/>
    <w:basedOn w:val="311"/>
    <w:next w:val="a0"/>
    <w:rsid w:val="008437AC"/>
    <w:pPr>
      <w:tabs>
        <w:tab w:val="clear" w:pos="720"/>
        <w:tab w:val="num" w:pos="864"/>
      </w:tabs>
      <w:ind w:left="864" w:hanging="864"/>
      <w:outlineLvl w:val="3"/>
    </w:pPr>
  </w:style>
  <w:style w:type="paragraph" w:customStyle="1" w:styleId="afffffffff">
    <w:name w:val="Внимание: Криминал!!"/>
    <w:basedOn w:val="a0"/>
    <w:next w:val="a0"/>
    <w:rsid w:val="008437AC"/>
    <w:pPr>
      <w:widowControl w:val="0"/>
      <w:suppressAutoHyphens/>
      <w:autoSpaceDE w:val="0"/>
      <w:jc w:val="both"/>
    </w:pPr>
    <w:rPr>
      <w:rFonts w:ascii="Arial" w:eastAsia="Arial" w:hAnsi="Arial" w:cs="Arial"/>
      <w:kern w:val="1"/>
      <w:lang w:eastAsia="hi-IN" w:bidi="hi-IN"/>
    </w:rPr>
  </w:style>
  <w:style w:type="paragraph" w:customStyle="1" w:styleId="afffffffff0">
    <w:name w:val="Интерфейс"/>
    <w:basedOn w:val="a0"/>
    <w:next w:val="a0"/>
    <w:rsid w:val="008437AC"/>
    <w:pPr>
      <w:widowControl w:val="0"/>
      <w:suppressAutoHyphens/>
      <w:autoSpaceDE w:val="0"/>
      <w:jc w:val="both"/>
    </w:pPr>
    <w:rPr>
      <w:rFonts w:ascii="Arial" w:eastAsia="Arial" w:hAnsi="Arial" w:cs="Arial"/>
      <w:color w:val="ECE9D8"/>
      <w:kern w:val="1"/>
      <w:sz w:val="22"/>
      <w:lang w:eastAsia="hi-IN" w:bidi="hi-IN"/>
    </w:rPr>
  </w:style>
  <w:style w:type="paragraph" w:customStyle="1" w:styleId="afffffffff1">
    <w:name w:val="??????"/>
    <w:basedOn w:val="a0"/>
    <w:next w:val="a0"/>
    <w:rsid w:val="008437AC"/>
    <w:pPr>
      <w:widowControl w:val="0"/>
      <w:suppressAutoHyphens/>
      <w:autoSpaceDE w:val="0"/>
      <w:jc w:val="both"/>
    </w:pPr>
    <w:rPr>
      <w:rFonts w:ascii="Arial" w:eastAsia="Arial" w:hAnsi="Arial" w:cs="Arial"/>
      <w:kern w:val="1"/>
      <w:lang w:eastAsia="hi-IN" w:bidi="hi-IN"/>
    </w:rPr>
  </w:style>
  <w:style w:type="numbering" w:customStyle="1" w:styleId="114">
    <w:name w:val="Нет списка11"/>
    <w:next w:val="a3"/>
    <w:semiHidden/>
    <w:unhideWhenUsed/>
    <w:rsid w:val="008437AC"/>
  </w:style>
  <w:style w:type="numbering" w:customStyle="1" w:styleId="2d">
    <w:name w:val="Нет списка2"/>
    <w:next w:val="a3"/>
    <w:uiPriority w:val="99"/>
    <w:semiHidden/>
    <w:unhideWhenUsed/>
    <w:rsid w:val="008437AC"/>
  </w:style>
  <w:style w:type="paragraph" w:customStyle="1" w:styleId="font5">
    <w:name w:val="font5"/>
    <w:basedOn w:val="a0"/>
    <w:rsid w:val="008437AC"/>
    <w:pPr>
      <w:spacing w:before="100" w:beforeAutospacing="1" w:after="100" w:afterAutospacing="1"/>
    </w:pPr>
    <w:rPr>
      <w:b/>
      <w:bCs/>
      <w:color w:val="000000"/>
      <w:sz w:val="28"/>
      <w:szCs w:val="28"/>
    </w:rPr>
  </w:style>
  <w:style w:type="numbering" w:customStyle="1" w:styleId="3a">
    <w:name w:val="Нет списка3"/>
    <w:next w:val="a3"/>
    <w:uiPriority w:val="99"/>
    <w:semiHidden/>
    <w:unhideWhenUsed/>
    <w:rsid w:val="008437AC"/>
  </w:style>
  <w:style w:type="paragraph" w:customStyle="1" w:styleId="xl175">
    <w:name w:val="xl175"/>
    <w:basedOn w:val="a0"/>
    <w:rsid w:val="008437AC"/>
    <w:pPr>
      <w:spacing w:before="100" w:beforeAutospacing="1" w:after="100" w:afterAutospacing="1"/>
      <w:textAlignment w:val="top"/>
    </w:pPr>
    <w:rPr>
      <w:b/>
      <w:bCs/>
      <w:color w:val="000000"/>
    </w:rPr>
  </w:style>
  <w:style w:type="numbering" w:customStyle="1" w:styleId="48">
    <w:name w:val="Нет списка4"/>
    <w:next w:val="a3"/>
    <w:uiPriority w:val="99"/>
    <w:semiHidden/>
    <w:unhideWhenUsed/>
    <w:rsid w:val="008437AC"/>
  </w:style>
  <w:style w:type="paragraph" w:customStyle="1" w:styleId="61">
    <w:name w:val="Без интервала6"/>
    <w:rsid w:val="004C7E8C"/>
    <w:pPr>
      <w:spacing w:after="0" w:line="240" w:lineRule="auto"/>
    </w:pPr>
    <w:rPr>
      <w:rFonts w:ascii="Calibri" w:eastAsia="Times New Roman" w:hAnsi="Calibri" w:cs="Times New Roman"/>
      <w:lang w:eastAsia="ru-RU"/>
    </w:rPr>
  </w:style>
  <w:style w:type="paragraph" w:customStyle="1" w:styleId="3b">
    <w:name w:val="Абзац списка3"/>
    <w:basedOn w:val="a0"/>
    <w:rsid w:val="004C7E8C"/>
    <w:pPr>
      <w:spacing w:after="200" w:line="276" w:lineRule="auto"/>
      <w:ind w:left="720"/>
    </w:pPr>
    <w:rPr>
      <w:rFonts w:ascii="Calibri" w:hAnsi="Calibri"/>
      <w:sz w:val="22"/>
      <w:szCs w:val="22"/>
    </w:rPr>
  </w:style>
  <w:style w:type="character" w:customStyle="1" w:styleId="102">
    <w:name w:val="Знак Знак10"/>
    <w:locked/>
    <w:rsid w:val="004C7E8C"/>
    <w:rPr>
      <w:rFonts w:ascii="Arial" w:hAnsi="Arial" w:cs="Arial"/>
      <w:b/>
      <w:bCs/>
      <w:kern w:val="32"/>
      <w:sz w:val="32"/>
      <w:szCs w:val="32"/>
      <w:lang w:val="ru-RU" w:eastAsia="ru-RU" w:bidi="ar-SA"/>
    </w:rPr>
  </w:style>
  <w:style w:type="character" w:customStyle="1" w:styleId="50">
    <w:name w:val="Заголовок 5 Знак"/>
    <w:basedOn w:val="a1"/>
    <w:link w:val="5"/>
    <w:rsid w:val="00EE3132"/>
    <w:rPr>
      <w:rFonts w:ascii="Times New Roman" w:eastAsia="Times New Roman" w:hAnsi="Times New Roman" w:cs="Times New Roman"/>
      <w:b/>
      <w:bCs/>
      <w:i/>
      <w:iCs/>
      <w:sz w:val="26"/>
      <w:szCs w:val="26"/>
    </w:rPr>
  </w:style>
  <w:style w:type="paragraph" w:customStyle="1" w:styleId="afffffffff2">
    <w:name w:val="Знак Знак Знак Знак Знак Знак Знак"/>
    <w:basedOn w:val="a0"/>
    <w:rsid w:val="00EE3132"/>
    <w:pPr>
      <w:spacing w:before="100" w:beforeAutospacing="1" w:after="100" w:afterAutospacing="1"/>
    </w:pPr>
    <w:rPr>
      <w:rFonts w:ascii="Tahoma" w:hAnsi="Tahoma"/>
      <w:sz w:val="20"/>
      <w:szCs w:val="20"/>
      <w:lang w:val="en-US" w:eastAsia="en-US"/>
    </w:rPr>
  </w:style>
  <w:style w:type="paragraph" w:customStyle="1" w:styleId="1fa">
    <w:name w:val="Стиль1"/>
    <w:basedOn w:val="a0"/>
    <w:rsid w:val="00EE3132"/>
    <w:pPr>
      <w:keepNext/>
      <w:keepLines/>
      <w:widowControl w:val="0"/>
      <w:suppressLineNumbers/>
      <w:tabs>
        <w:tab w:val="num" w:pos="432"/>
      </w:tabs>
      <w:suppressAutoHyphens/>
      <w:spacing w:after="60"/>
    </w:pPr>
    <w:rPr>
      <w:b/>
      <w:sz w:val="28"/>
      <w:lang w:eastAsia="ar-SA"/>
    </w:rPr>
  </w:style>
  <w:style w:type="paragraph" w:customStyle="1" w:styleId="2e">
    <w:name w:val="Стиль2"/>
    <w:basedOn w:val="a0"/>
    <w:rsid w:val="00EE3132"/>
    <w:pPr>
      <w:keepNext/>
      <w:keepLines/>
      <w:widowControl w:val="0"/>
      <w:suppressLineNumbers/>
      <w:tabs>
        <w:tab w:val="num" w:pos="432"/>
      </w:tabs>
      <w:suppressAutoHyphens/>
      <w:spacing w:after="60"/>
      <w:jc w:val="both"/>
    </w:pPr>
    <w:rPr>
      <w:b/>
      <w:szCs w:val="20"/>
      <w:lang w:eastAsia="ar-SA"/>
    </w:rPr>
  </w:style>
  <w:style w:type="paragraph" w:customStyle="1" w:styleId="3c">
    <w:name w:val="Стиль3"/>
    <w:basedOn w:val="210"/>
    <w:rsid w:val="00EE3132"/>
    <w:pPr>
      <w:widowControl w:val="0"/>
      <w:tabs>
        <w:tab w:val="num" w:pos="432"/>
        <w:tab w:val="left" w:pos="1307"/>
      </w:tabs>
      <w:ind w:left="1080" w:firstLine="0"/>
      <w:textAlignment w:val="baseline"/>
    </w:pPr>
    <w:rPr>
      <w:szCs w:val="20"/>
    </w:rPr>
  </w:style>
  <w:style w:type="paragraph" w:customStyle="1" w:styleId="214">
    <w:name w:val="Основной текст 21"/>
    <w:basedOn w:val="a0"/>
    <w:rsid w:val="00EE3132"/>
    <w:pPr>
      <w:suppressAutoHyphens/>
      <w:jc w:val="both"/>
    </w:pPr>
    <w:rPr>
      <w:sz w:val="28"/>
      <w:szCs w:val="26"/>
      <w:lang w:eastAsia="ar-SA"/>
    </w:rPr>
  </w:style>
  <w:style w:type="paragraph" w:customStyle="1" w:styleId="2-11">
    <w:name w:val="содержание2-11"/>
    <w:basedOn w:val="a0"/>
    <w:rsid w:val="00EE3132"/>
    <w:pPr>
      <w:suppressAutoHyphens/>
      <w:spacing w:after="60"/>
      <w:jc w:val="both"/>
    </w:pPr>
    <w:rPr>
      <w:lang w:eastAsia="ar-SA"/>
    </w:rPr>
  </w:style>
  <w:style w:type="paragraph" w:customStyle="1" w:styleId="1fb">
    <w:name w:val="Маркированный список1"/>
    <w:basedOn w:val="a0"/>
    <w:rsid w:val="00EE3132"/>
    <w:pPr>
      <w:widowControl w:val="0"/>
      <w:suppressAutoHyphens/>
      <w:spacing w:after="60"/>
      <w:jc w:val="both"/>
    </w:pPr>
    <w:rPr>
      <w:lang w:eastAsia="ar-SA"/>
    </w:rPr>
  </w:style>
  <w:style w:type="paragraph" w:customStyle="1" w:styleId="3d">
    <w:name w:val="Стиль3 Знак Знак"/>
    <w:basedOn w:val="21"/>
    <w:rsid w:val="00EE3132"/>
    <w:pPr>
      <w:tabs>
        <w:tab w:val="num" w:pos="1600"/>
        <w:tab w:val="left" w:pos="2880"/>
      </w:tabs>
      <w:autoSpaceDE/>
      <w:autoSpaceDN/>
      <w:spacing w:after="0" w:line="240" w:lineRule="auto"/>
      <w:ind w:left="1600" w:hanging="720"/>
      <w:jc w:val="both"/>
      <w:textAlignment w:val="baseline"/>
    </w:pPr>
    <w:rPr>
      <w:sz w:val="24"/>
      <w:szCs w:val="24"/>
    </w:rPr>
  </w:style>
  <w:style w:type="paragraph" w:styleId="afffffffff3">
    <w:name w:val="caption"/>
    <w:basedOn w:val="a0"/>
    <w:qFormat/>
    <w:rsid w:val="00EE3132"/>
    <w:pPr>
      <w:jc w:val="center"/>
    </w:pPr>
    <w:rPr>
      <w:b/>
      <w:sz w:val="28"/>
      <w:szCs w:val="20"/>
    </w:rPr>
  </w:style>
  <w:style w:type="paragraph" w:customStyle="1" w:styleId="ConsPlusNormal1">
    <w:name w:val="ConsPlusNormal Знак"/>
    <w:rsid w:val="00EE3132"/>
    <w:pPr>
      <w:widowControl w:val="0"/>
      <w:autoSpaceDE w:val="0"/>
      <w:autoSpaceDN w:val="0"/>
      <w:adjustRightInd w:val="0"/>
      <w:spacing w:after="0" w:line="240" w:lineRule="auto"/>
      <w:ind w:firstLine="720"/>
    </w:pPr>
    <w:rPr>
      <w:rFonts w:ascii="Arial" w:eastAsia="SimSun" w:hAnsi="Arial" w:cs="Arial"/>
      <w:sz w:val="24"/>
      <w:szCs w:val="20"/>
      <w:lang w:eastAsia="ru-RU"/>
    </w:rPr>
  </w:style>
  <w:style w:type="character" w:customStyle="1" w:styleId="ConsPlusNormal2">
    <w:name w:val="ConsPlusNormal Знак Знак"/>
    <w:locked/>
    <w:rsid w:val="00EE3132"/>
    <w:rPr>
      <w:rFonts w:ascii="Arial" w:eastAsia="SimSun" w:hAnsi="Arial" w:cs="Arial"/>
      <w:sz w:val="24"/>
      <w:lang w:val="ru-RU" w:eastAsia="ru-RU" w:bidi="ar-SA"/>
    </w:rPr>
  </w:style>
  <w:style w:type="paragraph" w:customStyle="1" w:styleId="ConsPlusDocList">
    <w:name w:val="ConsPlusDocList"/>
    <w:uiPriority w:val="99"/>
    <w:rsid w:val="00EE31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4">
    <w:name w:val="Абзац_пост"/>
    <w:basedOn w:val="a0"/>
    <w:rsid w:val="00EE3132"/>
    <w:pPr>
      <w:spacing w:before="120"/>
      <w:ind w:firstLine="720"/>
      <w:jc w:val="both"/>
    </w:pPr>
    <w:rPr>
      <w:sz w:val="26"/>
    </w:rPr>
  </w:style>
  <w:style w:type="paragraph" w:customStyle="1" w:styleId="afffffffff5">
    <w:name w:val="Дата и номер"/>
    <w:basedOn w:val="a0"/>
    <w:next w:val="a0"/>
    <w:rsid w:val="00EE3132"/>
    <w:pPr>
      <w:tabs>
        <w:tab w:val="left" w:pos="8100"/>
      </w:tabs>
      <w:ind w:firstLine="720"/>
      <w:jc w:val="both"/>
    </w:pPr>
    <w:rPr>
      <w:bCs/>
      <w:sz w:val="26"/>
    </w:rPr>
  </w:style>
  <w:style w:type="character" w:customStyle="1" w:styleId="1fc">
    <w:name w:val="Текст сноски Знак1"/>
    <w:aliases w:val="Текст сноски-FN Знак,Footnote Text Char Знак Знак Знак,Footnote Text Char Знак Знак1,Текст сноски Знак Знак,Текст сноски Знак Знак Знак Знак,Текст сноски Знак Знак Знак1,single space Знак1,footnote text Знак1"/>
    <w:basedOn w:val="a1"/>
    <w:rsid w:val="00EE3132"/>
    <w:rPr>
      <w:kern w:val="1"/>
      <w:lang w:eastAsia="ar-SA"/>
    </w:rPr>
  </w:style>
  <w:style w:type="character" w:customStyle="1" w:styleId="1fd">
    <w:name w:val="Текст выноски Знак1"/>
    <w:uiPriority w:val="99"/>
    <w:semiHidden/>
    <w:rsid w:val="00EE3132"/>
    <w:rPr>
      <w:rFonts w:ascii="Tahoma" w:eastAsia="Times New Roman" w:hAnsi="Tahoma" w:cs="Tahoma"/>
      <w:sz w:val="16"/>
      <w:szCs w:val="16"/>
      <w:lang w:eastAsia="ru-RU"/>
    </w:rPr>
  </w:style>
  <w:style w:type="paragraph" w:customStyle="1" w:styleId="afffffffff6">
    <w:name w:val="Исполнитель"/>
    <w:basedOn w:val="afffffffff4"/>
    <w:rsid w:val="00EE3132"/>
    <w:pPr>
      <w:tabs>
        <w:tab w:val="left" w:pos="2880"/>
      </w:tabs>
      <w:spacing w:before="0"/>
      <w:ind w:left="2880" w:hanging="2160"/>
    </w:pPr>
  </w:style>
  <w:style w:type="paragraph" w:customStyle="1" w:styleId="afffffffff7">
    <w:name w:val="Рассылка"/>
    <w:basedOn w:val="afffffffff4"/>
    <w:rsid w:val="00EE3132"/>
    <w:pPr>
      <w:tabs>
        <w:tab w:val="left" w:pos="2160"/>
      </w:tabs>
      <w:spacing w:before="0"/>
      <w:ind w:left="2160" w:hanging="1440"/>
    </w:pPr>
  </w:style>
  <w:style w:type="paragraph" w:customStyle="1" w:styleId="3---">
    <w:name w:val="3---"/>
    <w:basedOn w:val="a0"/>
    <w:rsid w:val="00EE3132"/>
    <w:pPr>
      <w:spacing w:before="120" w:after="120"/>
      <w:jc w:val="both"/>
    </w:pPr>
    <w:rPr>
      <w:szCs w:val="20"/>
    </w:rPr>
  </w:style>
  <w:style w:type="paragraph" w:customStyle="1" w:styleId="Aacaoiino">
    <w:name w:val="Aacao_iino"/>
    <w:basedOn w:val="a0"/>
    <w:rsid w:val="00EE3132"/>
    <w:pPr>
      <w:overflowPunct w:val="0"/>
      <w:autoSpaceDE w:val="0"/>
      <w:autoSpaceDN w:val="0"/>
      <w:adjustRightInd w:val="0"/>
      <w:spacing w:before="120"/>
      <w:ind w:firstLine="720"/>
      <w:jc w:val="both"/>
      <w:textAlignment w:val="baseline"/>
    </w:pPr>
    <w:rPr>
      <w:sz w:val="26"/>
      <w:szCs w:val="26"/>
    </w:rPr>
  </w:style>
  <w:style w:type="paragraph" w:customStyle="1" w:styleId="FR1">
    <w:name w:val="FR1"/>
    <w:rsid w:val="00EE3132"/>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character" w:customStyle="1" w:styleId="afffffffff8">
    <w:name w:val="Символ сноски"/>
    <w:rsid w:val="00EE3132"/>
    <w:rPr>
      <w:vertAlign w:val="superscript"/>
    </w:rPr>
  </w:style>
  <w:style w:type="paragraph" w:customStyle="1" w:styleId="1fe">
    <w:name w:val="Цитата1"/>
    <w:basedOn w:val="a0"/>
    <w:rsid w:val="00EE3132"/>
    <w:pPr>
      <w:widowControl w:val="0"/>
      <w:suppressAutoHyphens/>
      <w:ind w:left="113" w:right="113" w:firstLine="709"/>
      <w:jc w:val="both"/>
    </w:pPr>
    <w:rPr>
      <w:rFonts w:ascii="Arial" w:eastAsia="Lucida Sans Unicode" w:hAnsi="Arial"/>
    </w:rPr>
  </w:style>
  <w:style w:type="paragraph" w:customStyle="1" w:styleId="center1">
    <w:name w:val="center1"/>
    <w:basedOn w:val="a0"/>
    <w:rsid w:val="00EE3132"/>
    <w:pPr>
      <w:widowControl w:val="0"/>
      <w:suppressAutoHyphens/>
      <w:spacing w:before="60" w:after="60"/>
      <w:jc w:val="center"/>
    </w:pPr>
    <w:rPr>
      <w:rFonts w:ascii="Verdana" w:eastAsia="Lucida Sans Unicode" w:hAnsi="Verdana"/>
      <w:sz w:val="18"/>
      <w:szCs w:val="18"/>
    </w:rPr>
  </w:style>
  <w:style w:type="paragraph" w:customStyle="1" w:styleId="Heading">
    <w:name w:val="Heading"/>
    <w:rsid w:val="00EE3132"/>
    <w:pPr>
      <w:suppressAutoHyphens/>
      <w:autoSpaceDE w:val="0"/>
      <w:spacing w:after="0" w:line="240" w:lineRule="auto"/>
    </w:pPr>
    <w:rPr>
      <w:rFonts w:ascii="Arial" w:eastAsia="Times New Roman" w:hAnsi="Arial" w:cs="Arial"/>
      <w:b/>
      <w:bCs/>
      <w:lang w:eastAsia="ar-SA"/>
    </w:rPr>
  </w:style>
  <w:style w:type="paragraph" w:customStyle="1" w:styleId="312">
    <w:name w:val="Основной текст 31"/>
    <w:basedOn w:val="a0"/>
    <w:rsid w:val="00EE3132"/>
    <w:pPr>
      <w:widowControl w:val="0"/>
      <w:suppressAutoHyphens/>
      <w:spacing w:after="120"/>
    </w:pPr>
    <w:rPr>
      <w:rFonts w:ascii="Arial" w:eastAsia="Lucida Sans Unicode" w:hAnsi="Arial"/>
      <w:sz w:val="16"/>
      <w:szCs w:val="16"/>
    </w:rPr>
  </w:style>
  <w:style w:type="paragraph" w:customStyle="1" w:styleId="Char">
    <w:name w:val="Char Знак Знак"/>
    <w:basedOn w:val="a0"/>
    <w:rsid w:val="00EE3132"/>
    <w:pPr>
      <w:widowControl w:val="0"/>
      <w:adjustRightInd w:val="0"/>
      <w:spacing w:after="160" w:line="240" w:lineRule="exact"/>
      <w:jc w:val="right"/>
    </w:pPr>
    <w:rPr>
      <w:rFonts w:ascii="Arial" w:hAnsi="Arial" w:cs="Arial"/>
      <w:sz w:val="20"/>
      <w:szCs w:val="20"/>
      <w:lang w:val="en-GB" w:eastAsia="en-US"/>
    </w:rPr>
  </w:style>
  <w:style w:type="paragraph" w:customStyle="1" w:styleId="afffffffff9">
    <w:name w:val="Знак Знак Знак"/>
    <w:basedOn w:val="a0"/>
    <w:rsid w:val="00EE3132"/>
    <w:pPr>
      <w:spacing w:before="100" w:beforeAutospacing="1" w:after="100" w:afterAutospacing="1"/>
    </w:pPr>
    <w:rPr>
      <w:rFonts w:ascii="Tahoma" w:hAnsi="Tahoma"/>
      <w:sz w:val="20"/>
      <w:szCs w:val="20"/>
      <w:lang w:val="en-US" w:eastAsia="en-US"/>
    </w:rPr>
  </w:style>
  <w:style w:type="paragraph" w:customStyle="1" w:styleId="consnormal0">
    <w:name w:val="consnormal"/>
    <w:basedOn w:val="a0"/>
    <w:rsid w:val="00EE3132"/>
    <w:pPr>
      <w:autoSpaceDE w:val="0"/>
      <w:autoSpaceDN w:val="0"/>
      <w:ind w:right="19772" w:firstLine="720"/>
    </w:pPr>
    <w:rPr>
      <w:rFonts w:ascii="Arial" w:eastAsia="Calibri" w:hAnsi="Arial" w:cs="Arial"/>
      <w:sz w:val="20"/>
      <w:szCs w:val="20"/>
    </w:rPr>
  </w:style>
  <w:style w:type="paragraph" w:customStyle="1" w:styleId="afffffffffa">
    <w:name w:val="Знак Знак Знак Знак Знак Знак Знак Знак Знак Знак"/>
    <w:basedOn w:val="a0"/>
    <w:rsid w:val="00EE3132"/>
    <w:pPr>
      <w:spacing w:before="100" w:beforeAutospacing="1" w:after="100" w:afterAutospacing="1"/>
    </w:pPr>
    <w:rPr>
      <w:rFonts w:ascii="Tahoma" w:hAnsi="Tahoma"/>
      <w:sz w:val="20"/>
      <w:szCs w:val="20"/>
      <w:lang w:val="en-US" w:eastAsia="en-US"/>
    </w:rPr>
  </w:style>
  <w:style w:type="character" w:customStyle="1" w:styleId="WW8Num11z0">
    <w:name w:val="WW8Num11z0"/>
    <w:rsid w:val="00EE3132"/>
    <w:rPr>
      <w:rFonts w:ascii="Courier New" w:hAnsi="Courier New" w:cs="Courier New"/>
    </w:rPr>
  </w:style>
  <w:style w:type="character" w:customStyle="1" w:styleId="WW8Num11z2">
    <w:name w:val="WW8Num11z2"/>
    <w:rsid w:val="00EE3132"/>
    <w:rPr>
      <w:rFonts w:ascii="Wingdings" w:hAnsi="Wingdings"/>
    </w:rPr>
  </w:style>
  <w:style w:type="character" w:customStyle="1" w:styleId="WW8Num11z3">
    <w:name w:val="WW8Num11z3"/>
    <w:rsid w:val="00EE3132"/>
    <w:rPr>
      <w:rFonts w:ascii="Symbol" w:hAnsi="Symbol"/>
    </w:rPr>
  </w:style>
  <w:style w:type="character" w:customStyle="1" w:styleId="WW8Num21z0">
    <w:name w:val="WW8Num21z0"/>
    <w:rsid w:val="00EE3132"/>
    <w:rPr>
      <w:rFonts w:ascii="Wingdings" w:hAnsi="Wingdings"/>
    </w:rPr>
  </w:style>
  <w:style w:type="character" w:customStyle="1" w:styleId="WW8Num21z1">
    <w:name w:val="WW8Num21z1"/>
    <w:rsid w:val="00EE3132"/>
    <w:rPr>
      <w:rFonts w:ascii="Courier New" w:hAnsi="Courier New"/>
    </w:rPr>
  </w:style>
  <w:style w:type="character" w:customStyle="1" w:styleId="WW8Num21z3">
    <w:name w:val="WW8Num21z3"/>
    <w:rsid w:val="00EE3132"/>
    <w:rPr>
      <w:rFonts w:ascii="Symbol" w:hAnsi="Symbol"/>
    </w:rPr>
  </w:style>
  <w:style w:type="character" w:customStyle="1" w:styleId="WW8Num25z0">
    <w:name w:val="WW8Num25z0"/>
    <w:rsid w:val="00EE3132"/>
    <w:rPr>
      <w:rFonts w:ascii="Times New Roman" w:eastAsia="Times New Roman" w:hAnsi="Times New Roman" w:cs="Times New Roman"/>
    </w:rPr>
  </w:style>
  <w:style w:type="character" w:customStyle="1" w:styleId="WW8Num25z2">
    <w:name w:val="WW8Num25z2"/>
    <w:rsid w:val="00EE3132"/>
    <w:rPr>
      <w:rFonts w:ascii="Wingdings" w:hAnsi="Wingdings"/>
    </w:rPr>
  </w:style>
  <w:style w:type="character" w:customStyle="1" w:styleId="WW8Num25z3">
    <w:name w:val="WW8Num25z3"/>
    <w:rsid w:val="00EE3132"/>
    <w:rPr>
      <w:rFonts w:ascii="Symbol" w:hAnsi="Symbol"/>
    </w:rPr>
  </w:style>
  <w:style w:type="character" w:customStyle="1" w:styleId="WW8Num25z4">
    <w:name w:val="WW8Num25z4"/>
    <w:rsid w:val="00EE3132"/>
    <w:rPr>
      <w:rFonts w:ascii="Courier New" w:hAnsi="Courier New"/>
    </w:rPr>
  </w:style>
  <w:style w:type="character" w:customStyle="1" w:styleId="WW8Num26z0">
    <w:name w:val="WW8Num26z0"/>
    <w:rsid w:val="00EE3132"/>
    <w:rPr>
      <w:rFonts w:ascii="Symbol" w:hAnsi="Symbol"/>
    </w:rPr>
  </w:style>
  <w:style w:type="character" w:customStyle="1" w:styleId="WW8Num26z1">
    <w:name w:val="WW8Num26z1"/>
    <w:rsid w:val="00EE3132"/>
    <w:rPr>
      <w:rFonts w:ascii="Wingdings" w:hAnsi="Wingdings"/>
    </w:rPr>
  </w:style>
  <w:style w:type="character" w:customStyle="1" w:styleId="WW8Num26z2">
    <w:name w:val="WW8Num26z2"/>
    <w:rsid w:val="00EE3132"/>
    <w:rPr>
      <w:rFonts w:ascii="Times New Roman" w:eastAsia="Times New Roman" w:hAnsi="Times New Roman" w:cs="Times New Roman"/>
    </w:rPr>
  </w:style>
  <w:style w:type="character" w:customStyle="1" w:styleId="WW8Num26z4">
    <w:name w:val="WW8Num26z4"/>
    <w:rsid w:val="00EE3132"/>
    <w:rPr>
      <w:rFonts w:ascii="Courier New" w:hAnsi="Courier New"/>
    </w:rPr>
  </w:style>
  <w:style w:type="character" w:customStyle="1" w:styleId="WW8Num29z0">
    <w:name w:val="WW8Num29z0"/>
    <w:rsid w:val="00EE3132"/>
    <w:rPr>
      <w:rFonts w:ascii="Times New Roman" w:eastAsia="Times New Roman" w:hAnsi="Times New Roman" w:cs="Times New Roman"/>
    </w:rPr>
  </w:style>
  <w:style w:type="character" w:customStyle="1" w:styleId="WW8Num29z1">
    <w:name w:val="WW8Num29z1"/>
    <w:rsid w:val="00EE3132"/>
    <w:rPr>
      <w:rFonts w:ascii="Courier New" w:hAnsi="Courier New"/>
    </w:rPr>
  </w:style>
  <w:style w:type="character" w:customStyle="1" w:styleId="WW8Num29z2">
    <w:name w:val="WW8Num29z2"/>
    <w:rsid w:val="00EE3132"/>
    <w:rPr>
      <w:rFonts w:ascii="Wingdings" w:hAnsi="Wingdings"/>
    </w:rPr>
  </w:style>
  <w:style w:type="character" w:customStyle="1" w:styleId="WW8Num29z3">
    <w:name w:val="WW8Num29z3"/>
    <w:rsid w:val="00EE3132"/>
    <w:rPr>
      <w:rFonts w:ascii="Symbol" w:hAnsi="Symbol"/>
    </w:rPr>
  </w:style>
  <w:style w:type="character" w:customStyle="1" w:styleId="WW8Num32z0">
    <w:name w:val="WW8Num32z0"/>
    <w:rsid w:val="00EE3132"/>
    <w:rPr>
      <w:rFonts w:ascii="Times New Roman" w:eastAsia="Times New Roman" w:hAnsi="Times New Roman" w:cs="Times New Roman"/>
    </w:rPr>
  </w:style>
  <w:style w:type="character" w:customStyle="1" w:styleId="WW8Num32z1">
    <w:name w:val="WW8Num32z1"/>
    <w:rsid w:val="00EE3132"/>
    <w:rPr>
      <w:rFonts w:ascii="Wingdings" w:hAnsi="Wingdings"/>
    </w:rPr>
  </w:style>
  <w:style w:type="character" w:customStyle="1" w:styleId="WW8Num32z2">
    <w:name w:val="WW8Num32z2"/>
    <w:rsid w:val="00EE3132"/>
    <w:rPr>
      <w:rFonts w:ascii="Times New Roman" w:hAnsi="Times New Roman" w:cs="Times New Roman"/>
    </w:rPr>
  </w:style>
  <w:style w:type="character" w:customStyle="1" w:styleId="WW8Num32z3">
    <w:name w:val="WW8Num32z3"/>
    <w:rsid w:val="00EE3132"/>
    <w:rPr>
      <w:rFonts w:ascii="Symbol" w:hAnsi="Symbol"/>
    </w:rPr>
  </w:style>
  <w:style w:type="character" w:customStyle="1" w:styleId="WW8Num32z4">
    <w:name w:val="WW8Num32z4"/>
    <w:rsid w:val="00EE3132"/>
    <w:rPr>
      <w:rFonts w:ascii="Courier New" w:hAnsi="Courier New"/>
    </w:rPr>
  </w:style>
  <w:style w:type="character" w:customStyle="1" w:styleId="WW8Num33z1">
    <w:name w:val="WW8Num33z1"/>
    <w:rsid w:val="00EE3132"/>
    <w:rPr>
      <w:b w:val="0"/>
    </w:rPr>
  </w:style>
  <w:style w:type="character" w:customStyle="1" w:styleId="WW8Num42z0">
    <w:name w:val="WW8Num42z0"/>
    <w:rsid w:val="00EE3132"/>
    <w:rPr>
      <w:b/>
      <w:i w:val="0"/>
    </w:rPr>
  </w:style>
  <w:style w:type="character" w:customStyle="1" w:styleId="WW8Num46z0">
    <w:name w:val="WW8Num46z0"/>
    <w:rsid w:val="00EE3132"/>
    <w:rPr>
      <w:sz w:val="20"/>
      <w:szCs w:val="20"/>
    </w:rPr>
  </w:style>
  <w:style w:type="character" w:customStyle="1" w:styleId="afffffffffb">
    <w:name w:val="Символы концевой сноски"/>
    <w:rsid w:val="00EE3132"/>
  </w:style>
  <w:style w:type="paragraph" w:customStyle="1" w:styleId="Preformat">
    <w:name w:val="Preformat"/>
    <w:rsid w:val="00EE313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220">
    <w:name w:val="Основной текст с отступом 22"/>
    <w:basedOn w:val="a0"/>
    <w:rsid w:val="00EE3132"/>
    <w:pPr>
      <w:suppressAutoHyphens/>
      <w:ind w:left="705"/>
      <w:jc w:val="both"/>
    </w:pPr>
    <w:rPr>
      <w:sz w:val="22"/>
      <w:lang w:eastAsia="ar-SA"/>
    </w:rPr>
  </w:style>
  <w:style w:type="paragraph" w:customStyle="1" w:styleId="offset251">
    <w:name w:val="offset251"/>
    <w:basedOn w:val="a0"/>
    <w:rsid w:val="00EE3132"/>
    <w:pPr>
      <w:spacing w:before="100" w:beforeAutospacing="1" w:after="100" w:afterAutospacing="1"/>
      <w:ind w:left="375"/>
    </w:pPr>
  </w:style>
  <w:style w:type="numbering" w:customStyle="1" w:styleId="4">
    <w:name w:val="Стиль4"/>
    <w:rsid w:val="00EE3132"/>
    <w:pPr>
      <w:numPr>
        <w:numId w:val="4"/>
      </w:numPr>
    </w:pPr>
  </w:style>
  <w:style w:type="character" w:customStyle="1" w:styleId="b-serp-urlitem1">
    <w:name w:val="b-serp-url__item1"/>
    <w:rsid w:val="00EE3132"/>
    <w:rPr>
      <w:vanish w:val="0"/>
      <w:webHidden w:val="0"/>
      <w:specVanish w:val="0"/>
    </w:rPr>
  </w:style>
  <w:style w:type="numbering" w:customStyle="1" w:styleId="411">
    <w:name w:val="Стиль41"/>
    <w:rsid w:val="00EE3132"/>
  </w:style>
  <w:style w:type="numbering" w:customStyle="1" w:styleId="420">
    <w:name w:val="Стиль42"/>
    <w:rsid w:val="00EE3132"/>
  </w:style>
  <w:style w:type="numbering" w:customStyle="1" w:styleId="430">
    <w:name w:val="Стиль43"/>
    <w:rsid w:val="00EE3132"/>
  </w:style>
  <w:style w:type="numbering" w:customStyle="1" w:styleId="440">
    <w:name w:val="Стиль44"/>
    <w:rsid w:val="00EE3132"/>
  </w:style>
  <w:style w:type="numbering" w:customStyle="1" w:styleId="450">
    <w:name w:val="Стиль45"/>
    <w:rsid w:val="00EE3132"/>
  </w:style>
  <w:style w:type="numbering" w:customStyle="1" w:styleId="46">
    <w:name w:val="Стиль46"/>
    <w:rsid w:val="00EE3132"/>
    <w:pPr>
      <w:numPr>
        <w:numId w:val="3"/>
      </w:numPr>
    </w:pPr>
  </w:style>
  <w:style w:type="character" w:customStyle="1" w:styleId="Bodytext">
    <w:name w:val="Body text_"/>
    <w:basedOn w:val="a1"/>
    <w:link w:val="230"/>
    <w:rsid w:val="00801950"/>
    <w:rPr>
      <w:rFonts w:ascii="Times New Roman" w:eastAsia="Times New Roman" w:hAnsi="Times New Roman" w:cs="Times New Roman"/>
      <w:sz w:val="26"/>
      <w:szCs w:val="26"/>
      <w:shd w:val="clear" w:color="auto" w:fill="FFFFFF"/>
    </w:rPr>
  </w:style>
  <w:style w:type="character" w:customStyle="1" w:styleId="91">
    <w:name w:val="Основной текст9"/>
    <w:basedOn w:val="Bodytext"/>
    <w:rsid w:val="00801950"/>
    <w:rPr>
      <w:rFonts w:ascii="Times New Roman" w:eastAsia="Times New Roman" w:hAnsi="Times New Roman" w:cs="Times New Roman"/>
      <w:sz w:val="26"/>
      <w:szCs w:val="26"/>
      <w:shd w:val="clear" w:color="auto" w:fill="FFFFFF"/>
    </w:rPr>
  </w:style>
  <w:style w:type="paragraph" w:customStyle="1" w:styleId="230">
    <w:name w:val="Основной текст23"/>
    <w:basedOn w:val="a0"/>
    <w:link w:val="Bodytext"/>
    <w:rsid w:val="00801950"/>
    <w:pPr>
      <w:shd w:val="clear" w:color="auto" w:fill="FFFFFF"/>
      <w:spacing w:before="540" w:after="660" w:line="0" w:lineRule="atLeast"/>
    </w:pPr>
    <w:rPr>
      <w:sz w:val="26"/>
      <w:szCs w:val="26"/>
      <w:lang w:eastAsia="en-US"/>
    </w:rPr>
  </w:style>
  <w:style w:type="character" w:customStyle="1" w:styleId="103">
    <w:name w:val="Основной текст10"/>
    <w:basedOn w:val="Bodytext"/>
    <w:rsid w:val="00801950"/>
    <w:rPr>
      <w:rFonts w:ascii="Times New Roman" w:eastAsia="Times New Roman" w:hAnsi="Times New Roman" w:cs="Times New Roman"/>
      <w:sz w:val="26"/>
      <w:szCs w:val="26"/>
      <w:shd w:val="clear" w:color="auto" w:fill="FFFFFF"/>
    </w:rPr>
  </w:style>
  <w:style w:type="character" w:customStyle="1" w:styleId="115">
    <w:name w:val="Основной текст11"/>
    <w:basedOn w:val="Bodytext"/>
    <w:rsid w:val="00801950"/>
    <w:rPr>
      <w:rFonts w:ascii="Times New Roman" w:eastAsia="Times New Roman" w:hAnsi="Times New Roman" w:cs="Times New Roman"/>
      <w:sz w:val="26"/>
      <w:szCs w:val="26"/>
      <w:shd w:val="clear" w:color="auto" w:fill="FFFFFF"/>
    </w:rPr>
  </w:style>
  <w:style w:type="character" w:customStyle="1" w:styleId="120">
    <w:name w:val="Основной текст12"/>
    <w:basedOn w:val="Bodytext"/>
    <w:rsid w:val="00801950"/>
    <w:rPr>
      <w:rFonts w:ascii="Times New Roman" w:eastAsia="Times New Roman" w:hAnsi="Times New Roman" w:cs="Times New Roman"/>
      <w:sz w:val="26"/>
      <w:szCs w:val="26"/>
      <w:shd w:val="clear" w:color="auto" w:fill="FFFFFF"/>
    </w:rPr>
  </w:style>
  <w:style w:type="character" w:customStyle="1" w:styleId="FontStyle50">
    <w:name w:val="Font Style50"/>
    <w:rsid w:val="00801950"/>
    <w:rPr>
      <w:rFonts w:ascii="Times New Roman" w:hAnsi="Times New Roman" w:cs="Times New Roman"/>
      <w:sz w:val="28"/>
      <w:szCs w:val="28"/>
    </w:rPr>
  </w:style>
  <w:style w:type="paragraph" w:customStyle="1" w:styleId="afffffffffc">
    <w:basedOn w:val="a0"/>
    <w:next w:val="affffff1"/>
    <w:uiPriority w:val="99"/>
    <w:rsid w:val="007F6812"/>
    <w:pPr>
      <w:spacing w:before="100" w:beforeAutospacing="1" w:after="100" w:afterAutospacing="1"/>
    </w:pPr>
  </w:style>
  <w:style w:type="paragraph" w:customStyle="1" w:styleId="72">
    <w:name w:val="Без интервала7"/>
    <w:rsid w:val="007F6812"/>
    <w:pPr>
      <w:spacing w:after="0" w:line="240" w:lineRule="auto"/>
    </w:pPr>
    <w:rPr>
      <w:rFonts w:ascii="Calibri" w:eastAsia="Calibri" w:hAnsi="Calibri" w:cs="Calibri"/>
      <w:lang w:eastAsia="ru-RU"/>
    </w:rPr>
  </w:style>
  <w:style w:type="character" w:customStyle="1" w:styleId="1ff">
    <w:name w:val="Неразрешенное упоминание1"/>
    <w:uiPriority w:val="99"/>
    <w:semiHidden/>
    <w:unhideWhenUsed/>
    <w:rsid w:val="007F6812"/>
    <w:rPr>
      <w:color w:val="605E5C"/>
      <w:shd w:val="clear" w:color="auto" w:fill="E1DFDD"/>
    </w:rPr>
  </w:style>
  <w:style w:type="paragraph" w:customStyle="1" w:styleId="T-15">
    <w:name w:val="T-1.5"/>
    <w:basedOn w:val="a0"/>
    <w:rsid w:val="00BE2C2B"/>
    <w:pPr>
      <w:spacing w:line="360" w:lineRule="auto"/>
      <w:ind w:firstLine="720"/>
      <w:jc w:val="both"/>
    </w:pPr>
    <w:rPr>
      <w:sz w:val="28"/>
      <w:szCs w:val="28"/>
    </w:rPr>
  </w:style>
  <w:style w:type="character" w:customStyle="1" w:styleId="90">
    <w:name w:val="Заголовок 9 Знак"/>
    <w:basedOn w:val="a1"/>
    <w:link w:val="9"/>
    <w:rsid w:val="00CE44F7"/>
    <w:rPr>
      <w:rFonts w:ascii="PetersburgCTT" w:eastAsia="Calibri" w:hAnsi="PetersburgCTT" w:cs="Times New Roman"/>
      <w:i/>
      <w:sz w:val="18"/>
      <w:szCs w:val="24"/>
    </w:rPr>
  </w:style>
  <w:style w:type="character" w:customStyle="1" w:styleId="116">
    <w:name w:val="Заголовок 1 Знак1"/>
    <w:uiPriority w:val="9"/>
    <w:rsid w:val="00CE44F7"/>
    <w:rPr>
      <w:rFonts w:ascii="Times New Roman" w:eastAsia="Times New Roman" w:hAnsi="Times New Roman"/>
      <w:b/>
      <w:bCs/>
      <w:caps/>
      <w:sz w:val="28"/>
      <w:szCs w:val="28"/>
      <w:lang w:val="en-US"/>
    </w:rPr>
  </w:style>
  <w:style w:type="character" w:customStyle="1" w:styleId="215">
    <w:name w:val="Заголовок 2 Знак1"/>
    <w:uiPriority w:val="99"/>
    <w:rsid w:val="00CE44F7"/>
    <w:rPr>
      <w:rFonts w:ascii="Times New Roman" w:eastAsia="Times New Roman" w:hAnsi="Times New Roman"/>
      <w:b/>
      <w:bCs/>
      <w:iCs/>
      <w:kern w:val="24"/>
      <w:sz w:val="28"/>
      <w:szCs w:val="28"/>
    </w:rPr>
  </w:style>
  <w:style w:type="paragraph" w:customStyle="1" w:styleId="1ff0">
    <w:name w:val="Знак Знак Знак1"/>
    <w:basedOn w:val="a0"/>
    <w:rsid w:val="00CE44F7"/>
    <w:pPr>
      <w:spacing w:after="160" w:line="240" w:lineRule="exact"/>
    </w:pPr>
    <w:rPr>
      <w:rFonts w:ascii="Verdana" w:hAnsi="Verdana" w:cs="Verdana"/>
      <w:sz w:val="20"/>
      <w:szCs w:val="20"/>
      <w:lang w:val="en-US" w:eastAsia="en-US"/>
    </w:rPr>
  </w:style>
  <w:style w:type="paragraph" w:customStyle="1" w:styleId="afffffffffd">
    <w:name w:val="Знак Знак Знак"/>
    <w:basedOn w:val="a0"/>
    <w:rsid w:val="00CE44F7"/>
    <w:pPr>
      <w:spacing w:after="160" w:line="240" w:lineRule="exact"/>
    </w:pPr>
    <w:rPr>
      <w:rFonts w:ascii="Verdana" w:hAnsi="Verdana"/>
      <w:sz w:val="20"/>
      <w:szCs w:val="20"/>
      <w:lang w:val="en-US" w:eastAsia="en-US"/>
    </w:rPr>
  </w:style>
  <w:style w:type="paragraph" w:customStyle="1" w:styleId="a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CE44F7"/>
    <w:pPr>
      <w:spacing w:after="160" w:line="240" w:lineRule="exact"/>
    </w:pPr>
    <w:rPr>
      <w:rFonts w:eastAsia="SimSun"/>
      <w:b/>
      <w:sz w:val="28"/>
      <w:lang w:val="en-US" w:eastAsia="en-US"/>
    </w:rPr>
  </w:style>
  <w:style w:type="paragraph" w:customStyle="1" w:styleId="affffffffff">
    <w:name w:val="раздилитель сноски"/>
    <w:basedOn w:val="a0"/>
    <w:next w:val="afffffc"/>
    <w:rsid w:val="00CE44F7"/>
    <w:pPr>
      <w:spacing w:after="120"/>
      <w:jc w:val="both"/>
    </w:pPr>
    <w:rPr>
      <w:szCs w:val="20"/>
      <w:lang w:val="en-US"/>
    </w:rPr>
  </w:style>
  <w:style w:type="paragraph" w:styleId="1ff1">
    <w:name w:val="toc 1"/>
    <w:basedOn w:val="a0"/>
    <w:next w:val="a0"/>
    <w:autoRedefine/>
    <w:unhideWhenUsed/>
    <w:rsid w:val="00CE44F7"/>
    <w:pPr>
      <w:tabs>
        <w:tab w:val="right" w:leader="dot" w:pos="9344"/>
      </w:tabs>
      <w:spacing w:before="120" w:after="120"/>
      <w:jc w:val="center"/>
    </w:pPr>
    <w:rPr>
      <w:bCs/>
      <w:caps/>
      <w:noProof/>
      <w:sz w:val="32"/>
      <w:szCs w:val="32"/>
    </w:rPr>
  </w:style>
  <w:style w:type="paragraph" w:styleId="2f">
    <w:name w:val="toc 2"/>
    <w:basedOn w:val="a0"/>
    <w:next w:val="a0"/>
    <w:autoRedefine/>
    <w:unhideWhenUsed/>
    <w:rsid w:val="00CE44F7"/>
    <w:pPr>
      <w:ind w:left="280"/>
    </w:pPr>
    <w:rPr>
      <w:rFonts w:ascii="Calibri" w:hAnsi="Calibri" w:cs="Calibri"/>
      <w:smallCaps/>
      <w:sz w:val="20"/>
      <w:szCs w:val="20"/>
    </w:rPr>
  </w:style>
  <w:style w:type="paragraph" w:styleId="3e">
    <w:name w:val="toc 3"/>
    <w:basedOn w:val="a0"/>
    <w:next w:val="a0"/>
    <w:autoRedefine/>
    <w:unhideWhenUsed/>
    <w:rsid w:val="00CE44F7"/>
    <w:pPr>
      <w:ind w:left="560"/>
    </w:pPr>
    <w:rPr>
      <w:rFonts w:ascii="Calibri" w:hAnsi="Calibri" w:cs="Calibri"/>
      <w:i/>
      <w:iCs/>
      <w:sz w:val="20"/>
      <w:szCs w:val="20"/>
    </w:rPr>
  </w:style>
  <w:style w:type="paragraph" w:styleId="49">
    <w:name w:val="toc 4"/>
    <w:basedOn w:val="a0"/>
    <w:next w:val="a0"/>
    <w:autoRedefine/>
    <w:uiPriority w:val="99"/>
    <w:unhideWhenUsed/>
    <w:rsid w:val="00CE44F7"/>
    <w:pPr>
      <w:ind w:left="840"/>
    </w:pPr>
    <w:rPr>
      <w:rFonts w:ascii="Calibri" w:hAnsi="Calibri" w:cs="Calibri"/>
      <w:sz w:val="18"/>
      <w:szCs w:val="18"/>
    </w:rPr>
  </w:style>
  <w:style w:type="paragraph" w:styleId="53">
    <w:name w:val="toc 5"/>
    <w:basedOn w:val="a0"/>
    <w:next w:val="a0"/>
    <w:autoRedefine/>
    <w:uiPriority w:val="99"/>
    <w:unhideWhenUsed/>
    <w:rsid w:val="00CE44F7"/>
    <w:pPr>
      <w:ind w:left="1120"/>
    </w:pPr>
    <w:rPr>
      <w:rFonts w:ascii="Calibri" w:hAnsi="Calibri" w:cs="Calibri"/>
      <w:sz w:val="18"/>
      <w:szCs w:val="18"/>
    </w:rPr>
  </w:style>
  <w:style w:type="paragraph" w:styleId="62">
    <w:name w:val="toc 6"/>
    <w:basedOn w:val="a0"/>
    <w:next w:val="a0"/>
    <w:autoRedefine/>
    <w:uiPriority w:val="99"/>
    <w:unhideWhenUsed/>
    <w:rsid w:val="00CE44F7"/>
    <w:pPr>
      <w:ind w:left="1400"/>
    </w:pPr>
    <w:rPr>
      <w:rFonts w:ascii="Calibri" w:hAnsi="Calibri" w:cs="Calibri"/>
      <w:sz w:val="18"/>
      <w:szCs w:val="18"/>
    </w:rPr>
  </w:style>
  <w:style w:type="paragraph" w:styleId="73">
    <w:name w:val="toc 7"/>
    <w:basedOn w:val="a0"/>
    <w:next w:val="a0"/>
    <w:autoRedefine/>
    <w:uiPriority w:val="99"/>
    <w:unhideWhenUsed/>
    <w:rsid w:val="00CE44F7"/>
    <w:pPr>
      <w:ind w:left="1680"/>
    </w:pPr>
    <w:rPr>
      <w:rFonts w:ascii="Calibri" w:hAnsi="Calibri" w:cs="Calibri"/>
      <w:sz w:val="18"/>
      <w:szCs w:val="18"/>
    </w:rPr>
  </w:style>
  <w:style w:type="paragraph" w:styleId="81">
    <w:name w:val="toc 8"/>
    <w:basedOn w:val="a0"/>
    <w:next w:val="a0"/>
    <w:autoRedefine/>
    <w:uiPriority w:val="99"/>
    <w:unhideWhenUsed/>
    <w:rsid w:val="00CE44F7"/>
    <w:pPr>
      <w:ind w:left="1960"/>
    </w:pPr>
    <w:rPr>
      <w:rFonts w:ascii="Calibri" w:hAnsi="Calibri" w:cs="Calibri"/>
      <w:sz w:val="18"/>
      <w:szCs w:val="18"/>
    </w:rPr>
  </w:style>
  <w:style w:type="paragraph" w:styleId="92">
    <w:name w:val="toc 9"/>
    <w:basedOn w:val="a0"/>
    <w:next w:val="a0"/>
    <w:autoRedefine/>
    <w:uiPriority w:val="99"/>
    <w:unhideWhenUsed/>
    <w:rsid w:val="00CE44F7"/>
    <w:pPr>
      <w:ind w:left="2240"/>
    </w:pPr>
    <w:rPr>
      <w:rFonts w:ascii="Calibri" w:hAnsi="Calibri" w:cs="Calibri"/>
      <w:sz w:val="18"/>
      <w:szCs w:val="18"/>
    </w:rPr>
  </w:style>
  <w:style w:type="paragraph" w:customStyle="1" w:styleId="1ff2">
    <w:name w:val="1 Заголовок"/>
    <w:basedOn w:val="1"/>
    <w:link w:val="1ff3"/>
    <w:uiPriority w:val="99"/>
    <w:qFormat/>
    <w:rsid w:val="00CE44F7"/>
    <w:pPr>
      <w:pageBreakBefore/>
      <w:suppressAutoHyphens/>
      <w:spacing w:after="240" w:line="288" w:lineRule="auto"/>
      <w:ind w:left="284"/>
    </w:pPr>
    <w:rPr>
      <w:rFonts w:ascii="Times New Roman" w:hAnsi="Times New Roman" w:cs="Times New Roman"/>
      <w:caps/>
      <w:kern w:val="24"/>
      <w:sz w:val="28"/>
      <w:szCs w:val="32"/>
      <w:lang w:val="en-US"/>
    </w:rPr>
  </w:style>
  <w:style w:type="character" w:customStyle="1" w:styleId="1ff3">
    <w:name w:val="1 Заголовок Знак"/>
    <w:link w:val="1ff2"/>
    <w:uiPriority w:val="99"/>
    <w:locked/>
    <w:rsid w:val="00CE44F7"/>
    <w:rPr>
      <w:rFonts w:ascii="Times New Roman" w:eastAsia="Times New Roman" w:hAnsi="Times New Roman" w:cs="Times New Roman"/>
      <w:b/>
      <w:bCs/>
      <w:caps/>
      <w:kern w:val="24"/>
      <w:sz w:val="28"/>
      <w:szCs w:val="32"/>
      <w:lang w:val="en-US"/>
    </w:rPr>
  </w:style>
  <w:style w:type="paragraph" w:customStyle="1" w:styleId="1ff4">
    <w:name w:val="Вертикальный отступ 1"/>
    <w:basedOn w:val="a0"/>
    <w:uiPriority w:val="99"/>
    <w:rsid w:val="00CE44F7"/>
    <w:pPr>
      <w:jc w:val="center"/>
    </w:pPr>
    <w:rPr>
      <w:sz w:val="28"/>
      <w:szCs w:val="20"/>
      <w:lang w:val="en-US"/>
    </w:rPr>
  </w:style>
  <w:style w:type="character" w:customStyle="1" w:styleId="HTML1">
    <w:name w:val="Стандартный HTML Знак1"/>
    <w:uiPriority w:val="99"/>
    <w:rsid w:val="00CE44F7"/>
    <w:rPr>
      <w:rFonts w:ascii="Courier New" w:eastAsia="Times New Roman" w:hAnsi="Courier New"/>
    </w:rPr>
  </w:style>
  <w:style w:type="character" w:customStyle="1" w:styleId="1ff5">
    <w:name w:val="Текст Знак1"/>
    <w:rsid w:val="00CE44F7"/>
    <w:rPr>
      <w:rFonts w:ascii="Courier New" w:eastAsia="Times New Roman" w:hAnsi="Courier New"/>
    </w:rPr>
  </w:style>
  <w:style w:type="paragraph" w:customStyle="1" w:styleId="a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CE44F7"/>
    <w:pPr>
      <w:spacing w:after="160" w:line="240" w:lineRule="exact"/>
    </w:pPr>
    <w:rPr>
      <w:rFonts w:eastAsia="SimSun"/>
      <w:b/>
      <w:bCs/>
      <w:sz w:val="28"/>
      <w:szCs w:val="28"/>
      <w:lang w:val="en-US" w:eastAsia="en-US"/>
    </w:rPr>
  </w:style>
  <w:style w:type="character" w:customStyle="1" w:styleId="-FN1">
    <w:name w:val="Текст сноски-FN Знак1"/>
    <w:aliases w:val="Footnote Text Char Знак Знак Знак1,Footnote Text Char Знак Знак Знак2"/>
    <w:uiPriority w:val="99"/>
    <w:rsid w:val="00CE44F7"/>
    <w:rPr>
      <w:rFonts w:ascii="Times New Roman CYR" w:eastAsia="Times New Roman" w:hAnsi="Times New Roman CYR" w:cs="Times New Roman"/>
      <w:sz w:val="20"/>
      <w:szCs w:val="20"/>
      <w:lang w:eastAsia="ru-RU"/>
    </w:rPr>
  </w:style>
  <w:style w:type="paragraph" w:customStyle="1" w:styleId="2f0">
    <w:name w:val="Обычный2"/>
    <w:rsid w:val="00CE44F7"/>
    <w:pPr>
      <w:widowControl w:val="0"/>
      <w:spacing w:after="0" w:line="260" w:lineRule="auto"/>
      <w:ind w:firstLine="580"/>
      <w:jc w:val="both"/>
    </w:pPr>
    <w:rPr>
      <w:rFonts w:ascii="Times New Roman" w:eastAsia="Times New Roman" w:hAnsi="Times New Roman" w:cs="Times New Roman"/>
      <w:snapToGrid w:val="0"/>
      <w:sz w:val="28"/>
      <w:szCs w:val="20"/>
      <w:lang w:eastAsia="ru-RU"/>
    </w:rPr>
  </w:style>
  <w:style w:type="character" w:customStyle="1" w:styleId="216">
    <w:name w:val="Основной текст 2 Знак1"/>
    <w:rsid w:val="00CE44F7"/>
    <w:rPr>
      <w:rFonts w:ascii="Times New Roman" w:eastAsia="Times New Roman" w:hAnsi="Times New Roman"/>
      <w:sz w:val="24"/>
      <w:szCs w:val="24"/>
    </w:rPr>
  </w:style>
  <w:style w:type="character" w:customStyle="1" w:styleId="apple-style-span">
    <w:name w:val="apple-style-span"/>
    <w:basedOn w:val="a1"/>
    <w:rsid w:val="00CE44F7"/>
  </w:style>
  <w:style w:type="paragraph" w:customStyle="1" w:styleId="affffffffff1">
    <w:name w:val="Стандарт"/>
    <w:basedOn w:val="a0"/>
    <w:link w:val="affffffffff2"/>
    <w:qFormat/>
    <w:rsid w:val="00CE44F7"/>
    <w:pPr>
      <w:spacing w:line="360" w:lineRule="auto"/>
    </w:pPr>
    <w:rPr>
      <w:rFonts w:eastAsia="Calibri"/>
      <w:sz w:val="28"/>
      <w:szCs w:val="28"/>
      <w:lang w:eastAsia="en-US"/>
    </w:rPr>
  </w:style>
  <w:style w:type="character" w:customStyle="1" w:styleId="affffffffff2">
    <w:name w:val="Стандарт Знак"/>
    <w:link w:val="affffffffff1"/>
    <w:rsid w:val="00CE44F7"/>
    <w:rPr>
      <w:rFonts w:ascii="Times New Roman" w:eastAsia="Calibri" w:hAnsi="Times New Roman" w:cs="Times New Roman"/>
      <w:sz w:val="28"/>
      <w:szCs w:val="28"/>
    </w:rPr>
  </w:style>
  <w:style w:type="character" w:customStyle="1" w:styleId="121">
    <w:name w:val="Знак Знак12"/>
    <w:rsid w:val="00CE44F7"/>
    <w:rPr>
      <w:b/>
      <w:bCs/>
      <w:caps/>
      <w:sz w:val="28"/>
      <w:szCs w:val="28"/>
      <w:lang w:val="en-US" w:bidi="ar-SA"/>
    </w:rPr>
  </w:style>
  <w:style w:type="character" w:customStyle="1" w:styleId="1ff6">
    <w:name w:val="Подзаголовок Знак1"/>
    <w:basedOn w:val="a1"/>
    <w:rsid w:val="00CE44F7"/>
    <w:rPr>
      <w:rFonts w:asciiTheme="majorHAnsi" w:eastAsiaTheme="majorEastAsia" w:hAnsiTheme="majorHAnsi" w:cstheme="majorBidi"/>
      <w:i/>
      <w:iCs/>
      <w:color w:val="4F81BD" w:themeColor="accent1"/>
      <w:spacing w:val="15"/>
      <w:sz w:val="24"/>
      <w:szCs w:val="24"/>
    </w:rPr>
  </w:style>
  <w:style w:type="paragraph" w:customStyle="1" w:styleId="Normal1">
    <w:name w:val="Normal1"/>
    <w:rsid w:val="00CE44F7"/>
    <w:pPr>
      <w:widowControl w:val="0"/>
      <w:spacing w:after="0" w:line="260" w:lineRule="auto"/>
      <w:ind w:firstLine="580"/>
      <w:jc w:val="both"/>
    </w:pPr>
    <w:rPr>
      <w:rFonts w:ascii="Times New Roman" w:eastAsia="Times New Roman" w:hAnsi="Times New Roman" w:cs="Times New Roman"/>
      <w:sz w:val="28"/>
      <w:szCs w:val="20"/>
      <w:lang w:eastAsia="ru-RU"/>
    </w:rPr>
  </w:style>
  <w:style w:type="paragraph" w:customStyle="1" w:styleId="affffffffff3">
    <w:name w:val="Ст. без интервала"/>
    <w:basedOn w:val="a5"/>
    <w:qFormat/>
    <w:rsid w:val="00CE44F7"/>
    <w:pPr>
      <w:ind w:firstLine="709"/>
      <w:jc w:val="both"/>
    </w:pPr>
    <w:rPr>
      <w:rFonts w:ascii="Times New Roman" w:hAnsi="Times New Roman" w:cs="Times New Roman"/>
      <w:sz w:val="28"/>
      <w:szCs w:val="28"/>
    </w:rPr>
  </w:style>
  <w:style w:type="character" w:customStyle="1" w:styleId="affffffffff4">
    <w:name w:val="Ст. без интервала Знак"/>
    <w:rsid w:val="00CE44F7"/>
    <w:rPr>
      <w:rFonts w:ascii="Times New Roman" w:hAnsi="Times New Roman"/>
      <w:sz w:val="28"/>
      <w:szCs w:val="28"/>
      <w:lang w:eastAsia="en-US"/>
    </w:rPr>
  </w:style>
  <w:style w:type="character" w:customStyle="1" w:styleId="dash0410043104370430044600200441043f04380441043a0430char">
    <w:name w:val="dash0410_0431_0437_0430_0446_0020_0441_043f_0438_0441_043a_0430__char"/>
    <w:basedOn w:val="a1"/>
    <w:rsid w:val="00CE44F7"/>
  </w:style>
  <w:style w:type="paragraph" w:customStyle="1" w:styleId="dash0410043104370430044600200441043f04380441043a0430">
    <w:name w:val="dash0410_0431_0437_0430_0446_0020_0441_043f_0438_0441_043a_0430"/>
    <w:basedOn w:val="a0"/>
    <w:rsid w:val="00CE44F7"/>
    <w:pPr>
      <w:spacing w:before="100" w:beforeAutospacing="1" w:after="100" w:afterAutospacing="1"/>
    </w:pPr>
  </w:style>
  <w:style w:type="character" w:customStyle="1" w:styleId="130">
    <w:name w:val="Знак Знак13"/>
    <w:rsid w:val="00CE44F7"/>
    <w:rPr>
      <w:rFonts w:eastAsia="Times New Roman"/>
      <w:sz w:val="24"/>
      <w:szCs w:val="24"/>
    </w:rPr>
  </w:style>
  <w:style w:type="paragraph" w:customStyle="1" w:styleId="affffffffff5">
    <w:name w:val="Знак"/>
    <w:basedOn w:val="a0"/>
    <w:rsid w:val="00CE44F7"/>
    <w:pPr>
      <w:widowControl w:val="0"/>
      <w:adjustRightInd w:val="0"/>
      <w:spacing w:after="160" w:line="240" w:lineRule="exact"/>
      <w:jc w:val="right"/>
    </w:pPr>
    <w:rPr>
      <w:sz w:val="20"/>
      <w:szCs w:val="20"/>
      <w:lang w:val="en-GB" w:eastAsia="en-US"/>
    </w:rPr>
  </w:style>
  <w:style w:type="character" w:customStyle="1" w:styleId="FontStyle52">
    <w:name w:val="Font Style52"/>
    <w:rsid w:val="00CE44F7"/>
    <w:rPr>
      <w:rFonts w:ascii="Times New Roman" w:hAnsi="Times New Roman" w:cs="Times New Roman"/>
      <w:sz w:val="20"/>
      <w:szCs w:val="20"/>
    </w:rPr>
  </w:style>
  <w:style w:type="paragraph" w:customStyle="1" w:styleId="1ff7">
    <w:name w:val="Знак1 Знак Знак Знак Знак Знак Знак"/>
    <w:basedOn w:val="a0"/>
    <w:rsid w:val="00CE44F7"/>
    <w:pPr>
      <w:spacing w:after="160" w:line="240" w:lineRule="exact"/>
    </w:pPr>
    <w:rPr>
      <w:rFonts w:ascii="Verdana" w:hAnsi="Verdana"/>
      <w:lang w:val="en-US" w:eastAsia="en-US"/>
    </w:rPr>
  </w:style>
  <w:style w:type="character" w:customStyle="1" w:styleId="190">
    <w:name w:val="Знак Знак19"/>
    <w:rsid w:val="00CE44F7"/>
    <w:rPr>
      <w:rFonts w:eastAsia="Times New Roman"/>
      <w:sz w:val="28"/>
      <w:szCs w:val="24"/>
    </w:rPr>
  </w:style>
  <w:style w:type="character" w:customStyle="1" w:styleId="180">
    <w:name w:val="Знак Знак18"/>
    <w:rsid w:val="00CE44F7"/>
    <w:rPr>
      <w:rFonts w:eastAsia="Times New Roman"/>
      <w:b/>
      <w:bCs/>
      <w:sz w:val="36"/>
      <w:szCs w:val="36"/>
    </w:rPr>
  </w:style>
  <w:style w:type="paragraph" w:customStyle="1" w:styleId="Point">
    <w:name w:val="Point"/>
    <w:basedOn w:val="a0"/>
    <w:link w:val="PointChar"/>
    <w:rsid w:val="00CE44F7"/>
    <w:pPr>
      <w:spacing w:before="120" w:line="288" w:lineRule="auto"/>
      <w:ind w:firstLine="720"/>
      <w:jc w:val="both"/>
    </w:pPr>
    <w:rPr>
      <w:rFonts w:ascii="Calibri" w:eastAsia="Calibri" w:hAnsi="Calibri"/>
    </w:rPr>
  </w:style>
  <w:style w:type="character" w:customStyle="1" w:styleId="PointChar">
    <w:name w:val="Point Char"/>
    <w:link w:val="Point"/>
    <w:rsid w:val="00CE44F7"/>
    <w:rPr>
      <w:rFonts w:ascii="Calibri" w:eastAsia="Calibri" w:hAnsi="Calibri" w:cs="Times New Roman"/>
      <w:sz w:val="24"/>
      <w:szCs w:val="24"/>
      <w:lang w:eastAsia="ru-RU"/>
    </w:rPr>
  </w:style>
  <w:style w:type="character" w:customStyle="1" w:styleId="1ff8">
    <w:name w:val="Основной текст1 Знак"/>
    <w:aliases w:val="Основной текст Знак Знак Знак,bt Знак Знак"/>
    <w:rsid w:val="00CE44F7"/>
    <w:rPr>
      <w:rFonts w:eastAsia="Times New Roman"/>
      <w:sz w:val="28"/>
    </w:rPr>
  </w:style>
  <w:style w:type="paragraph" w:customStyle="1" w:styleId="BodyText22">
    <w:name w:val="Body Text 22"/>
    <w:basedOn w:val="a0"/>
    <w:rsid w:val="00CE44F7"/>
    <w:pPr>
      <w:ind w:firstLine="709"/>
      <w:jc w:val="both"/>
    </w:pPr>
    <w:rPr>
      <w:szCs w:val="20"/>
    </w:rPr>
  </w:style>
  <w:style w:type="paragraph" w:customStyle="1" w:styleId="BodyText21">
    <w:name w:val="Body Text 2.Основной текст 1"/>
    <w:basedOn w:val="a0"/>
    <w:rsid w:val="00CE44F7"/>
    <w:pPr>
      <w:ind w:firstLine="720"/>
      <w:jc w:val="both"/>
    </w:pPr>
    <w:rPr>
      <w:sz w:val="28"/>
      <w:szCs w:val="20"/>
    </w:rPr>
  </w:style>
  <w:style w:type="paragraph" w:customStyle="1" w:styleId="affffffffff6">
    <w:name w:val="Скобки буквы"/>
    <w:basedOn w:val="a0"/>
    <w:rsid w:val="00CE44F7"/>
    <w:pPr>
      <w:tabs>
        <w:tab w:val="num" w:pos="360"/>
      </w:tabs>
      <w:ind w:left="360" w:hanging="360"/>
    </w:pPr>
    <w:rPr>
      <w:sz w:val="20"/>
      <w:szCs w:val="20"/>
      <w:lang w:eastAsia="en-US"/>
    </w:rPr>
  </w:style>
  <w:style w:type="paragraph" w:customStyle="1" w:styleId="affffffffff7">
    <w:name w:val="Заголовок текста"/>
    <w:rsid w:val="00CE44F7"/>
    <w:pPr>
      <w:spacing w:after="240" w:line="240" w:lineRule="auto"/>
      <w:jc w:val="center"/>
    </w:pPr>
    <w:rPr>
      <w:rFonts w:ascii="Times New Roman" w:eastAsia="Times New Roman" w:hAnsi="Times New Roman" w:cs="Times New Roman"/>
      <w:b/>
      <w:noProof/>
      <w:sz w:val="27"/>
      <w:szCs w:val="20"/>
      <w:lang w:eastAsia="ru-RU"/>
    </w:rPr>
  </w:style>
  <w:style w:type="paragraph" w:customStyle="1" w:styleId="affffffffff8">
    <w:name w:val="Нумерованный абзац"/>
    <w:rsid w:val="00CE44F7"/>
    <w:pPr>
      <w:tabs>
        <w:tab w:val="left" w:pos="1134"/>
      </w:tabs>
      <w:suppressAutoHyphens/>
      <w:spacing w:before="240" w:after="0" w:line="240" w:lineRule="auto"/>
      <w:ind w:left="360" w:hanging="360"/>
      <w:jc w:val="both"/>
    </w:pPr>
    <w:rPr>
      <w:rFonts w:ascii="Times New Roman" w:eastAsia="Times New Roman" w:hAnsi="Times New Roman" w:cs="Times New Roman"/>
      <w:noProof/>
      <w:sz w:val="28"/>
      <w:szCs w:val="20"/>
      <w:lang w:eastAsia="ru-RU"/>
    </w:rPr>
  </w:style>
  <w:style w:type="paragraph" w:styleId="affffffffff9">
    <w:name w:val="List Bullet"/>
    <w:basedOn w:val="affffff"/>
    <w:autoRedefine/>
    <w:rsid w:val="00CE44F7"/>
    <w:pPr>
      <w:tabs>
        <w:tab w:val="num" w:pos="360"/>
      </w:tabs>
      <w:suppressAutoHyphens/>
      <w:spacing w:after="0"/>
      <w:ind w:left="1080" w:hanging="180"/>
      <w:jc w:val="both"/>
    </w:pPr>
    <w:rPr>
      <w:lang w:eastAsia="en-US"/>
    </w:rPr>
  </w:style>
  <w:style w:type="paragraph" w:styleId="affffffffffa">
    <w:name w:val="Document Map"/>
    <w:basedOn w:val="a0"/>
    <w:link w:val="affffffffffb"/>
    <w:rsid w:val="00CE44F7"/>
    <w:rPr>
      <w:rFonts w:ascii="Tahoma" w:hAnsi="Tahoma"/>
      <w:sz w:val="16"/>
      <w:szCs w:val="16"/>
    </w:rPr>
  </w:style>
  <w:style w:type="character" w:customStyle="1" w:styleId="affffffffffb">
    <w:name w:val="Схема документа Знак"/>
    <w:basedOn w:val="a1"/>
    <w:link w:val="affffffffffa"/>
    <w:rsid w:val="00CE44F7"/>
    <w:rPr>
      <w:rFonts w:ascii="Tahoma" w:eastAsia="Times New Roman" w:hAnsi="Tahoma" w:cs="Times New Roman"/>
      <w:sz w:val="16"/>
      <w:szCs w:val="16"/>
    </w:rPr>
  </w:style>
  <w:style w:type="character" w:customStyle="1" w:styleId="affffffffffc">
    <w:name w:val="Знак Знак"/>
    <w:locked/>
    <w:rsid w:val="00CE44F7"/>
    <w:rPr>
      <w:sz w:val="24"/>
      <w:szCs w:val="24"/>
      <w:lang w:val="ru-RU" w:eastAsia="ru-RU" w:bidi="ar-SA"/>
    </w:rPr>
  </w:style>
  <w:style w:type="paragraph" w:customStyle="1" w:styleId="xl35">
    <w:name w:val="xl35"/>
    <w:basedOn w:val="a0"/>
    <w:rsid w:val="00CE44F7"/>
    <w:pPr>
      <w:pBdr>
        <w:top w:val="single" w:sz="8" w:space="0" w:color="auto"/>
        <w:left w:val="single" w:sz="8" w:space="0" w:color="auto"/>
        <w:right w:val="single" w:sz="8" w:space="0" w:color="auto"/>
      </w:pBdr>
      <w:spacing w:before="100" w:beforeAutospacing="1" w:after="100" w:afterAutospacing="1"/>
      <w:jc w:val="right"/>
    </w:pPr>
    <w:rPr>
      <w:color w:val="000000"/>
    </w:rPr>
  </w:style>
  <w:style w:type="paragraph" w:customStyle="1" w:styleId="xl32">
    <w:name w:val="xl32"/>
    <w:basedOn w:val="a0"/>
    <w:rsid w:val="00CE44F7"/>
    <w:pPr>
      <w:pBdr>
        <w:bottom w:val="single" w:sz="8" w:space="0" w:color="auto"/>
        <w:right w:val="single" w:sz="8" w:space="0" w:color="auto"/>
      </w:pBdr>
      <w:spacing w:before="100" w:beforeAutospacing="1" w:after="100" w:afterAutospacing="1"/>
      <w:jc w:val="right"/>
      <w:textAlignment w:val="top"/>
    </w:pPr>
  </w:style>
  <w:style w:type="character" w:customStyle="1" w:styleId="3f">
    <w:name w:val="Основной текст (3)"/>
    <w:link w:val="313"/>
    <w:locked/>
    <w:rsid w:val="00CE44F7"/>
    <w:rPr>
      <w:b/>
      <w:bCs/>
      <w:shd w:val="clear" w:color="auto" w:fill="FFFFFF"/>
    </w:rPr>
  </w:style>
  <w:style w:type="paragraph" w:customStyle="1" w:styleId="313">
    <w:name w:val="Основной текст (3)1"/>
    <w:basedOn w:val="a0"/>
    <w:link w:val="3f"/>
    <w:rsid w:val="00CE44F7"/>
    <w:pPr>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2f1">
    <w:name w:val="Основной текст 2 Знак Знак Знак"/>
    <w:basedOn w:val="a1"/>
    <w:rsid w:val="00CE44F7"/>
  </w:style>
  <w:style w:type="character" w:customStyle="1" w:styleId="omotorin">
    <w:name w:val="o.motorin"/>
    <w:semiHidden/>
    <w:rsid w:val="00CE44F7"/>
    <w:rPr>
      <w:rFonts w:ascii="Arial" w:hAnsi="Arial" w:cs="Arial"/>
      <w:color w:val="000080"/>
      <w:sz w:val="20"/>
      <w:szCs w:val="20"/>
    </w:rPr>
  </w:style>
  <w:style w:type="paragraph" w:customStyle="1" w:styleId="314">
    <w:name w:val="Основной текст с отступом 3 + 14 пт"/>
    <w:aliases w:val="По ширине,Слева:  0 см,Первая строка: ..."/>
    <w:basedOn w:val="32"/>
    <w:rsid w:val="00CE44F7"/>
    <w:pPr>
      <w:spacing w:line="240" w:lineRule="auto"/>
      <w:ind w:left="0" w:firstLine="540"/>
      <w:jc w:val="both"/>
    </w:pPr>
    <w:rPr>
      <w:rFonts w:ascii="Times New Roman" w:hAnsi="Times New Roman"/>
      <w:bCs/>
      <w:sz w:val="28"/>
      <w:szCs w:val="28"/>
    </w:rPr>
  </w:style>
  <w:style w:type="paragraph" w:customStyle="1" w:styleId="TimesNewRoman">
    <w:name w:val="Times New Roman"/>
    <w:basedOn w:val="a0"/>
    <w:rsid w:val="00CE44F7"/>
    <w:pPr>
      <w:suppressAutoHyphens/>
      <w:spacing w:after="200" w:line="276" w:lineRule="auto"/>
    </w:pPr>
    <w:rPr>
      <w:sz w:val="28"/>
      <w:szCs w:val="22"/>
      <w:lang w:eastAsia="ar-SA"/>
    </w:rPr>
  </w:style>
  <w:style w:type="paragraph" w:customStyle="1" w:styleId="82">
    <w:name w:val="Без интервала8"/>
    <w:qFormat/>
    <w:rsid w:val="00CE44F7"/>
    <w:pPr>
      <w:suppressAutoHyphens/>
      <w:spacing w:after="0" w:line="240" w:lineRule="auto"/>
    </w:pPr>
    <w:rPr>
      <w:rFonts w:ascii="Calibri" w:eastAsia="Arial" w:hAnsi="Calibri" w:cs="Times New Roman"/>
      <w:lang w:eastAsia="ar-SA"/>
    </w:rPr>
  </w:style>
  <w:style w:type="paragraph" w:customStyle="1" w:styleId="affffffffffd">
    <w:name w:val="Ст. без инт."/>
    <w:basedOn w:val="a0"/>
    <w:link w:val="affffffffffe"/>
    <w:qFormat/>
    <w:rsid w:val="00CE44F7"/>
    <w:pPr>
      <w:jc w:val="both"/>
    </w:pPr>
    <w:rPr>
      <w:rFonts w:ascii="Calibri" w:eastAsia="Calibri" w:hAnsi="Calibri"/>
      <w:sz w:val="28"/>
      <w:szCs w:val="28"/>
    </w:rPr>
  </w:style>
  <w:style w:type="character" w:customStyle="1" w:styleId="affffffffffe">
    <w:name w:val="Ст. без инт. Знак"/>
    <w:link w:val="affffffffffd"/>
    <w:rsid w:val="00CE44F7"/>
    <w:rPr>
      <w:rFonts w:ascii="Calibri" w:eastAsia="Calibri" w:hAnsi="Calibri" w:cs="Times New Roman"/>
      <w:sz w:val="28"/>
      <w:szCs w:val="28"/>
    </w:rPr>
  </w:style>
  <w:style w:type="character" w:customStyle="1" w:styleId="221">
    <w:name w:val="Знак Знак22"/>
    <w:rsid w:val="00CE44F7"/>
    <w:rPr>
      <w:rFonts w:ascii="Times New Roman" w:eastAsia="Times New Roman" w:hAnsi="Times New Roman"/>
      <w:b/>
      <w:bCs/>
      <w:iCs/>
      <w:kern w:val="24"/>
      <w:sz w:val="28"/>
      <w:szCs w:val="28"/>
    </w:rPr>
  </w:style>
  <w:style w:type="character" w:customStyle="1" w:styleId="231">
    <w:name w:val="Знак Знак23"/>
    <w:rsid w:val="00CE44F7"/>
    <w:rPr>
      <w:rFonts w:ascii="Times New Roman" w:eastAsia="Times New Roman" w:hAnsi="Times New Roman" w:cs="Times New Roman"/>
      <w:b/>
      <w:bCs/>
      <w:caps/>
      <w:sz w:val="28"/>
      <w:szCs w:val="28"/>
      <w:lang w:val="en-US"/>
    </w:rPr>
  </w:style>
  <w:style w:type="character" w:customStyle="1" w:styleId="H6">
    <w:name w:val="H6 Знак Знак"/>
    <w:rsid w:val="00CE44F7"/>
    <w:rPr>
      <w:rFonts w:ascii="PetersburgCTT" w:hAnsi="PetersburgCTT"/>
      <w:i/>
      <w:sz w:val="22"/>
      <w:szCs w:val="24"/>
      <w:lang w:eastAsia="en-US"/>
    </w:rPr>
  </w:style>
  <w:style w:type="paragraph" w:customStyle="1" w:styleId="description2">
    <w:name w:val="description2"/>
    <w:basedOn w:val="a0"/>
    <w:rsid w:val="00CE44F7"/>
    <w:pPr>
      <w:spacing w:before="100" w:beforeAutospacing="1" w:after="100" w:afterAutospacing="1"/>
    </w:pPr>
    <w:rPr>
      <w:sz w:val="21"/>
      <w:szCs w:val="21"/>
    </w:rPr>
  </w:style>
  <w:style w:type="character" w:customStyle="1" w:styleId="232">
    <w:name w:val="Знак Знак23"/>
    <w:rsid w:val="00CE44F7"/>
    <w:rPr>
      <w:rFonts w:ascii="Times New Roman" w:eastAsia="Times New Roman" w:hAnsi="Times New Roman" w:cs="Times New Roman"/>
      <w:b/>
      <w:bCs/>
      <w:caps/>
      <w:sz w:val="28"/>
      <w:szCs w:val="28"/>
      <w:lang w:val="en-US"/>
    </w:rPr>
  </w:style>
  <w:style w:type="character" w:customStyle="1" w:styleId="222">
    <w:name w:val="Знак Знак22"/>
    <w:rsid w:val="00CE44F7"/>
    <w:rPr>
      <w:rFonts w:ascii="Times New Roman" w:eastAsia="Times New Roman" w:hAnsi="Times New Roman"/>
      <w:b/>
      <w:bCs/>
      <w:iCs/>
      <w:kern w:val="24"/>
      <w:sz w:val="28"/>
      <w:szCs w:val="28"/>
    </w:rPr>
  </w:style>
  <w:style w:type="paragraph" w:customStyle="1" w:styleId="1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CE44F7"/>
    <w:pPr>
      <w:spacing w:after="160" w:line="240" w:lineRule="exact"/>
    </w:pPr>
    <w:rPr>
      <w:rFonts w:eastAsia="SimSun"/>
      <w:b/>
      <w:bCs/>
      <w:sz w:val="28"/>
      <w:szCs w:val="28"/>
      <w:lang w:val="en-US" w:eastAsia="en-US"/>
    </w:rPr>
  </w:style>
  <w:style w:type="character" w:customStyle="1" w:styleId="122">
    <w:name w:val="Знак Знак12"/>
    <w:rsid w:val="00CE44F7"/>
    <w:rPr>
      <w:b/>
      <w:bCs/>
      <w:caps/>
      <w:sz w:val="28"/>
      <w:szCs w:val="28"/>
      <w:lang w:val="en-US" w:bidi="ar-SA"/>
    </w:rPr>
  </w:style>
  <w:style w:type="character" w:customStyle="1" w:styleId="131">
    <w:name w:val="Знак Знак13"/>
    <w:rsid w:val="00CE44F7"/>
    <w:rPr>
      <w:rFonts w:eastAsia="Times New Roman"/>
      <w:sz w:val="24"/>
      <w:szCs w:val="24"/>
    </w:rPr>
  </w:style>
  <w:style w:type="paragraph" w:customStyle="1" w:styleId="1ffa">
    <w:name w:val="Знак1 Знак Знак Знак Знак Знак Знак"/>
    <w:basedOn w:val="a0"/>
    <w:rsid w:val="00CE44F7"/>
    <w:pPr>
      <w:spacing w:after="160" w:line="240" w:lineRule="exact"/>
    </w:pPr>
    <w:rPr>
      <w:rFonts w:ascii="Verdana" w:hAnsi="Verdana"/>
      <w:lang w:val="en-US" w:eastAsia="en-US"/>
    </w:rPr>
  </w:style>
  <w:style w:type="character" w:customStyle="1" w:styleId="191">
    <w:name w:val="Знак Знак19"/>
    <w:rsid w:val="00CE44F7"/>
    <w:rPr>
      <w:rFonts w:eastAsia="Times New Roman"/>
      <w:sz w:val="28"/>
      <w:szCs w:val="24"/>
    </w:rPr>
  </w:style>
  <w:style w:type="character" w:customStyle="1" w:styleId="181">
    <w:name w:val="Знак Знак18"/>
    <w:rsid w:val="00CE44F7"/>
    <w:rPr>
      <w:rFonts w:eastAsia="Times New Roman"/>
      <w:b/>
      <w:bCs/>
      <w:sz w:val="36"/>
      <w:szCs w:val="36"/>
    </w:rPr>
  </w:style>
  <w:style w:type="paragraph" w:customStyle="1" w:styleId="afffffffffff">
    <w:name w:val="Информация о версии"/>
    <w:basedOn w:val="affc"/>
    <w:next w:val="a0"/>
    <w:uiPriority w:val="99"/>
    <w:rsid w:val="00CE44F7"/>
    <w:rPr>
      <w:rFonts w:ascii="Times New Roman CYR" w:hAnsi="Times New Roman CYR" w:cs="Times New Roman CYR"/>
      <w:i/>
      <w:iCs/>
      <w:shd w:val="clear" w:color="auto" w:fill="auto"/>
    </w:rPr>
  </w:style>
  <w:style w:type="paragraph" w:customStyle="1" w:styleId="93">
    <w:name w:val="Без интервала9"/>
    <w:rsid w:val="00356145"/>
    <w:pPr>
      <w:spacing w:after="0" w:line="240" w:lineRule="auto"/>
    </w:pPr>
    <w:rPr>
      <w:rFonts w:ascii="Calibri" w:eastAsia="Times New Roman" w:hAnsi="Calibri" w:cs="Times New Roman"/>
      <w:lang w:eastAsia="ru-RU"/>
    </w:rPr>
  </w:style>
  <w:style w:type="paragraph" w:customStyle="1" w:styleId="4a">
    <w:name w:val="Абзац списка4"/>
    <w:basedOn w:val="a0"/>
    <w:rsid w:val="00356145"/>
    <w:pPr>
      <w:spacing w:after="200" w:line="276" w:lineRule="auto"/>
      <w:ind w:left="720"/>
    </w:pPr>
    <w:rPr>
      <w:rFonts w:ascii="Calibri" w:hAnsi="Calibri"/>
      <w:sz w:val="22"/>
      <w:szCs w:val="22"/>
    </w:rPr>
  </w:style>
  <w:style w:type="paragraph" w:customStyle="1" w:styleId="104">
    <w:name w:val="Без интервала10"/>
    <w:rsid w:val="00967037"/>
    <w:pPr>
      <w:spacing w:after="0" w:line="240" w:lineRule="auto"/>
    </w:pPr>
    <w:rPr>
      <w:rFonts w:ascii="Calibri" w:eastAsia="Times New Roman" w:hAnsi="Calibri" w:cs="Times New Roman"/>
      <w:lang w:eastAsia="ru-RU"/>
    </w:rPr>
  </w:style>
  <w:style w:type="character" w:customStyle="1" w:styleId="FontStyle23">
    <w:name w:val="Font Style23"/>
    <w:basedOn w:val="a1"/>
    <w:uiPriority w:val="99"/>
    <w:rsid w:val="00B67F2D"/>
    <w:rPr>
      <w:rFonts w:ascii="Times New Roman" w:hAnsi="Times New Roman" w:cs="Times New Roman" w:hint="default"/>
      <w:spacing w:val="10"/>
      <w:sz w:val="24"/>
      <w:szCs w:val="24"/>
    </w:rPr>
  </w:style>
  <w:style w:type="paragraph" w:customStyle="1" w:styleId="afffffffffff0">
    <w:basedOn w:val="afe"/>
    <w:next w:val="a0"/>
    <w:uiPriority w:val="99"/>
    <w:qFormat/>
    <w:rsid w:val="0056478F"/>
    <w:rPr>
      <w:b/>
      <w:bCs/>
      <w:color w:val="0058A9"/>
      <w:shd w:val="clear" w:color="auto" w:fill="F0F0F0"/>
    </w:rPr>
  </w:style>
  <w:style w:type="character" w:customStyle="1" w:styleId="markedcontent">
    <w:name w:val="markedcontent"/>
    <w:basedOn w:val="a1"/>
    <w:qFormat/>
    <w:rsid w:val="00FA2579"/>
  </w:style>
  <w:style w:type="table" w:customStyle="1" w:styleId="150">
    <w:name w:val="Сетка таблицы15"/>
    <w:basedOn w:val="a2"/>
    <w:uiPriority w:val="59"/>
    <w:rsid w:val="00FA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2">
    <w:name w:val="Основной текст (2) + Полужирный"/>
    <w:rsid w:val="00FA2579"/>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HTMLPreformattedChar">
    <w:name w:val="HTML Preformatted Char"/>
    <w:uiPriority w:val="99"/>
    <w:semiHidden/>
    <w:rsid w:val="00794D04"/>
    <w:rPr>
      <w:rFonts w:ascii="Courier New" w:hAnsi="Courier New" w:cs="Courier New"/>
      <w:sz w:val="20"/>
      <w:szCs w:val="20"/>
    </w:rPr>
  </w:style>
  <w:style w:type="character" w:customStyle="1" w:styleId="afffffffffff1">
    <w:name w:val="Основной текст + Не полужирный"/>
    <w:rsid w:val="00794D04"/>
    <w:rPr>
      <w:rFonts w:ascii="Times New Roman" w:hAnsi="Times New Roman"/>
      <w:b/>
      <w:spacing w:val="0"/>
      <w:sz w:val="18"/>
    </w:rPr>
  </w:style>
  <w:style w:type="paragraph" w:customStyle="1" w:styleId="p5">
    <w:name w:val="p5"/>
    <w:basedOn w:val="a0"/>
    <w:uiPriority w:val="99"/>
    <w:rsid w:val="00794D04"/>
    <w:pPr>
      <w:spacing w:before="100" w:beforeAutospacing="1" w:after="100" w:afterAutospacing="1"/>
    </w:pPr>
  </w:style>
  <w:style w:type="paragraph" w:customStyle="1" w:styleId="p4">
    <w:name w:val="p4"/>
    <w:basedOn w:val="a0"/>
    <w:uiPriority w:val="99"/>
    <w:rsid w:val="00794D04"/>
    <w:pPr>
      <w:spacing w:before="100" w:beforeAutospacing="1" w:after="100" w:afterAutospacing="1"/>
    </w:pPr>
  </w:style>
  <w:style w:type="paragraph" w:customStyle="1" w:styleId="123">
    <w:name w:val="Без интервала12"/>
    <w:rsid w:val="008E5166"/>
    <w:pPr>
      <w:spacing w:after="0" w:line="240" w:lineRule="auto"/>
    </w:pPr>
    <w:rPr>
      <w:rFonts w:ascii="Calibri" w:eastAsia="Times New Roman" w:hAnsi="Calibri" w:cs="Times New Roman"/>
      <w:lang w:eastAsia="ru-RU"/>
    </w:rPr>
  </w:style>
  <w:style w:type="paragraph" w:customStyle="1" w:styleId="54">
    <w:name w:val="Абзац списка5"/>
    <w:basedOn w:val="a0"/>
    <w:rsid w:val="008E5166"/>
    <w:pPr>
      <w:spacing w:after="200" w:line="276" w:lineRule="auto"/>
      <w:ind w:left="720"/>
    </w:pPr>
    <w:rPr>
      <w:rFonts w:ascii="Calibri" w:hAnsi="Calibri"/>
      <w:sz w:val="22"/>
      <w:szCs w:val="22"/>
    </w:rPr>
  </w:style>
  <w:style w:type="character" w:customStyle="1" w:styleId="105">
    <w:name w:val="Знак Знак10"/>
    <w:locked/>
    <w:rsid w:val="008E5166"/>
    <w:rPr>
      <w:rFonts w:ascii="Arial" w:hAnsi="Arial" w:cs="Arial"/>
      <w:b/>
      <w:bCs/>
      <w:kern w:val="32"/>
      <w:sz w:val="32"/>
      <w:szCs w:val="32"/>
      <w:lang w:val="ru-RU" w:eastAsia="ru-RU" w:bidi="ar-SA"/>
    </w:rPr>
  </w:style>
  <w:style w:type="paragraph" w:customStyle="1" w:styleId="63">
    <w:name w:val="Абзац списка6"/>
    <w:basedOn w:val="a0"/>
    <w:rsid w:val="00F15DEE"/>
    <w:pPr>
      <w:spacing w:after="200" w:line="276" w:lineRule="auto"/>
      <w:ind w:left="720"/>
    </w:pPr>
    <w:rPr>
      <w:rFonts w:ascii="Calibri" w:eastAsia="Calibri" w:hAnsi="Calibri" w:cs="Calibri"/>
      <w:sz w:val="22"/>
      <w:szCs w:val="22"/>
    </w:rPr>
  </w:style>
  <w:style w:type="character" w:customStyle="1" w:styleId="2f3">
    <w:name w:val="Основной текст (2)_"/>
    <w:link w:val="217"/>
    <w:uiPriority w:val="99"/>
    <w:locked/>
    <w:rsid w:val="00C90E08"/>
    <w:rPr>
      <w:rFonts w:ascii="Times New Roman" w:hAnsi="Times New Roman"/>
      <w:sz w:val="28"/>
      <w:szCs w:val="28"/>
      <w:shd w:val="clear" w:color="auto" w:fill="FFFFFF"/>
    </w:rPr>
  </w:style>
  <w:style w:type="paragraph" w:customStyle="1" w:styleId="132">
    <w:name w:val="Без интервала13"/>
    <w:rsid w:val="00546000"/>
    <w:pPr>
      <w:spacing w:after="0" w:line="240" w:lineRule="auto"/>
    </w:pPr>
    <w:rPr>
      <w:rFonts w:ascii="Calibri" w:eastAsia="Times New Roman" w:hAnsi="Calibri" w:cs="Times New Roman"/>
      <w:lang w:eastAsia="ru-RU"/>
    </w:rPr>
  </w:style>
  <w:style w:type="character" w:customStyle="1" w:styleId="106">
    <w:name w:val="Знак Знак10"/>
    <w:locked/>
    <w:rsid w:val="00546000"/>
    <w:rPr>
      <w:rFonts w:ascii="Arial" w:hAnsi="Arial" w:cs="Arial"/>
      <w:b/>
      <w:bCs/>
      <w:kern w:val="32"/>
      <w:sz w:val="32"/>
      <w:szCs w:val="32"/>
      <w:lang w:val="ru-RU" w:eastAsia="ru-RU" w:bidi="ar-SA"/>
    </w:rPr>
  </w:style>
  <w:style w:type="paragraph" w:customStyle="1" w:styleId="afffffffffff2">
    <w:name w:val="ОбычныйМой"/>
    <w:basedOn w:val="a0"/>
    <w:rsid w:val="009A1E3D"/>
    <w:pPr>
      <w:suppressLineNumbers/>
      <w:suppressAutoHyphens/>
      <w:ind w:firstLine="709"/>
      <w:jc w:val="both"/>
    </w:pPr>
    <w:rPr>
      <w:sz w:val="28"/>
      <w:szCs w:val="28"/>
    </w:rPr>
  </w:style>
  <w:style w:type="character" w:customStyle="1" w:styleId="FontStyle16">
    <w:name w:val="Font Style16"/>
    <w:uiPriority w:val="99"/>
    <w:rsid w:val="009A1E3D"/>
    <w:rPr>
      <w:rFonts w:ascii="Times New Roman" w:hAnsi="Times New Roman" w:cs="Times New Roman"/>
      <w:sz w:val="22"/>
      <w:szCs w:val="22"/>
    </w:rPr>
  </w:style>
  <w:style w:type="paragraph" w:customStyle="1" w:styleId="CharChar">
    <w:name w:val="Char Char"/>
    <w:basedOn w:val="a0"/>
    <w:rsid w:val="00EB2731"/>
    <w:pPr>
      <w:spacing w:after="160" w:line="240" w:lineRule="exact"/>
    </w:pPr>
    <w:rPr>
      <w:rFonts w:ascii="Verdana" w:hAnsi="Verdana"/>
      <w:sz w:val="20"/>
      <w:szCs w:val="20"/>
      <w:lang w:val="en-US" w:eastAsia="en-US"/>
    </w:rPr>
  </w:style>
  <w:style w:type="paragraph" w:customStyle="1" w:styleId="CharCharCharChar">
    <w:name w:val="Char Char Char Char"/>
    <w:basedOn w:val="a0"/>
    <w:next w:val="a0"/>
    <w:semiHidden/>
    <w:rsid w:val="00EB2731"/>
    <w:pPr>
      <w:spacing w:after="160" w:line="240" w:lineRule="exact"/>
    </w:pPr>
    <w:rPr>
      <w:rFonts w:ascii="Arial" w:hAnsi="Arial" w:cs="Arial"/>
      <w:sz w:val="20"/>
      <w:szCs w:val="20"/>
      <w:lang w:val="en-US" w:eastAsia="en-US"/>
    </w:rPr>
  </w:style>
  <w:style w:type="paragraph" w:customStyle="1" w:styleId="CharChar1CharChar1CharChar">
    <w:name w:val="Char Char Знак Знак1 Char Char1 Знак Знак Char Char"/>
    <w:basedOn w:val="a0"/>
    <w:rsid w:val="00EB2731"/>
    <w:pPr>
      <w:spacing w:before="100" w:beforeAutospacing="1" w:after="100" w:afterAutospacing="1"/>
    </w:pPr>
    <w:rPr>
      <w:rFonts w:ascii="Tahoma" w:hAnsi="Tahoma" w:cs="Tahoma"/>
      <w:sz w:val="20"/>
      <w:szCs w:val="20"/>
      <w:lang w:val="en-US" w:eastAsia="en-US"/>
    </w:rPr>
  </w:style>
  <w:style w:type="paragraph" w:customStyle="1" w:styleId="afffffffffff3">
    <w:name w:val="Знак Знак Знак Знак Знак Знак"/>
    <w:basedOn w:val="a0"/>
    <w:rsid w:val="00EB2731"/>
    <w:pPr>
      <w:spacing w:after="160" w:line="240" w:lineRule="exact"/>
    </w:pPr>
    <w:rPr>
      <w:rFonts w:ascii="Verdana" w:hAnsi="Verdana"/>
      <w:sz w:val="20"/>
      <w:szCs w:val="20"/>
      <w:lang w:val="en-US" w:eastAsia="en-US"/>
    </w:rPr>
  </w:style>
  <w:style w:type="paragraph" w:customStyle="1" w:styleId="font6">
    <w:name w:val="font6"/>
    <w:basedOn w:val="a0"/>
    <w:rsid w:val="006934A1"/>
    <w:pPr>
      <w:spacing w:before="100" w:beforeAutospacing="1" w:after="100" w:afterAutospacing="1"/>
    </w:pPr>
    <w:rPr>
      <w:rFonts w:ascii="Tahoma" w:hAnsi="Tahoma" w:cs="Tahoma"/>
      <w:b/>
      <w:bCs/>
      <w:color w:val="000000"/>
      <w:sz w:val="18"/>
      <w:szCs w:val="18"/>
    </w:rPr>
  </w:style>
  <w:style w:type="paragraph" w:customStyle="1" w:styleId="xl176">
    <w:name w:val="xl176"/>
    <w:basedOn w:val="a0"/>
    <w:rsid w:val="006934A1"/>
    <w:pPr>
      <w:pBdr>
        <w:top w:val="single" w:sz="4" w:space="0" w:color="auto"/>
        <w:left w:val="single" w:sz="4" w:space="0" w:color="auto"/>
        <w:right w:val="single" w:sz="4" w:space="0" w:color="auto"/>
      </w:pBdr>
      <w:spacing w:before="100" w:beforeAutospacing="1" w:after="100" w:afterAutospacing="1"/>
    </w:pPr>
  </w:style>
  <w:style w:type="paragraph" w:customStyle="1" w:styleId="xl177">
    <w:name w:val="xl177"/>
    <w:basedOn w:val="a0"/>
    <w:rsid w:val="006934A1"/>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178">
    <w:name w:val="xl178"/>
    <w:basedOn w:val="a0"/>
    <w:rsid w:val="006934A1"/>
    <w:pPr>
      <w:pBdr>
        <w:bottom w:val="single" w:sz="4" w:space="0" w:color="auto"/>
        <w:right w:val="single" w:sz="4" w:space="0" w:color="auto"/>
      </w:pBdr>
      <w:spacing w:before="100" w:beforeAutospacing="1" w:after="100" w:afterAutospacing="1"/>
      <w:jc w:val="center"/>
    </w:pPr>
    <w:rPr>
      <w:b/>
      <w:bCs/>
      <w:sz w:val="14"/>
      <w:szCs w:val="14"/>
    </w:rPr>
  </w:style>
  <w:style w:type="paragraph" w:customStyle="1" w:styleId="xl179">
    <w:name w:val="xl179"/>
    <w:basedOn w:val="a0"/>
    <w:rsid w:val="006934A1"/>
    <w:pPr>
      <w:pBdr>
        <w:bottom w:val="single" w:sz="4" w:space="0" w:color="auto"/>
        <w:right w:val="single" w:sz="4" w:space="0" w:color="auto"/>
      </w:pBdr>
      <w:spacing w:before="100" w:beforeAutospacing="1" w:after="100" w:afterAutospacing="1"/>
    </w:pPr>
    <w:rPr>
      <w:sz w:val="14"/>
      <w:szCs w:val="14"/>
    </w:rPr>
  </w:style>
  <w:style w:type="paragraph" w:customStyle="1" w:styleId="xl180">
    <w:name w:val="xl180"/>
    <w:basedOn w:val="a0"/>
    <w:rsid w:val="006934A1"/>
    <w:pPr>
      <w:pBdr>
        <w:top w:val="single" w:sz="4" w:space="0" w:color="auto"/>
        <w:right w:val="single" w:sz="4" w:space="0" w:color="auto"/>
      </w:pBdr>
      <w:spacing w:before="100" w:beforeAutospacing="1" w:after="100" w:afterAutospacing="1"/>
    </w:pPr>
    <w:rPr>
      <w:sz w:val="14"/>
      <w:szCs w:val="14"/>
    </w:rPr>
  </w:style>
  <w:style w:type="paragraph" w:customStyle="1" w:styleId="xl181">
    <w:name w:val="xl181"/>
    <w:basedOn w:val="a0"/>
    <w:rsid w:val="006934A1"/>
    <w:pPr>
      <w:pBdr>
        <w:top w:val="single" w:sz="4" w:space="0" w:color="000000"/>
        <w:left w:val="single" w:sz="4" w:space="0" w:color="000000"/>
        <w:right w:val="single" w:sz="4" w:space="0" w:color="000000"/>
      </w:pBdr>
      <w:spacing w:before="100" w:beforeAutospacing="1" w:after="100" w:afterAutospacing="1"/>
    </w:pPr>
    <w:rPr>
      <w:sz w:val="14"/>
      <w:szCs w:val="14"/>
    </w:rPr>
  </w:style>
  <w:style w:type="paragraph" w:customStyle="1" w:styleId="xl182">
    <w:name w:val="xl182"/>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183">
    <w:name w:val="xl183"/>
    <w:basedOn w:val="a0"/>
    <w:rsid w:val="006934A1"/>
    <w:pPr>
      <w:pBdr>
        <w:bottom w:val="single" w:sz="4" w:space="0" w:color="auto"/>
      </w:pBdr>
      <w:spacing w:before="100" w:beforeAutospacing="1" w:after="100" w:afterAutospacing="1"/>
      <w:jc w:val="center"/>
    </w:pPr>
    <w:rPr>
      <w:sz w:val="14"/>
      <w:szCs w:val="14"/>
    </w:rPr>
  </w:style>
  <w:style w:type="paragraph" w:customStyle="1" w:styleId="xl184">
    <w:name w:val="xl184"/>
    <w:basedOn w:val="a0"/>
    <w:rsid w:val="006934A1"/>
    <w:pPr>
      <w:pBdr>
        <w:bottom w:val="single" w:sz="4" w:space="0" w:color="auto"/>
        <w:right w:val="single" w:sz="4" w:space="0" w:color="auto"/>
      </w:pBdr>
      <w:spacing w:before="100" w:beforeAutospacing="1" w:after="100" w:afterAutospacing="1"/>
      <w:jc w:val="center"/>
    </w:pPr>
    <w:rPr>
      <w:sz w:val="14"/>
      <w:szCs w:val="14"/>
    </w:rPr>
  </w:style>
  <w:style w:type="paragraph" w:customStyle="1" w:styleId="xl185">
    <w:name w:val="xl185"/>
    <w:basedOn w:val="a0"/>
    <w:rsid w:val="006934A1"/>
    <w:pPr>
      <w:pBdr>
        <w:bottom w:val="single" w:sz="4" w:space="0" w:color="auto"/>
        <w:right w:val="single" w:sz="4" w:space="0" w:color="auto"/>
      </w:pBdr>
      <w:spacing w:before="100" w:beforeAutospacing="1" w:after="100" w:afterAutospacing="1"/>
      <w:jc w:val="center"/>
    </w:pPr>
    <w:rPr>
      <w:b/>
      <w:bCs/>
      <w:sz w:val="14"/>
      <w:szCs w:val="14"/>
    </w:rPr>
  </w:style>
  <w:style w:type="paragraph" w:customStyle="1" w:styleId="xl186">
    <w:name w:val="xl186"/>
    <w:basedOn w:val="a0"/>
    <w:rsid w:val="006934A1"/>
    <w:pPr>
      <w:pBdr>
        <w:top w:val="single" w:sz="4" w:space="0" w:color="auto"/>
        <w:left w:val="single" w:sz="4" w:space="0" w:color="auto"/>
        <w:right w:val="single" w:sz="4" w:space="0" w:color="auto"/>
      </w:pBdr>
      <w:spacing w:before="100" w:beforeAutospacing="1" w:after="100" w:afterAutospacing="1"/>
      <w:jc w:val="center"/>
    </w:pPr>
    <w:rPr>
      <w:b/>
      <w:bCs/>
      <w:sz w:val="14"/>
      <w:szCs w:val="14"/>
    </w:rPr>
  </w:style>
  <w:style w:type="paragraph" w:customStyle="1" w:styleId="xl187">
    <w:name w:val="xl187"/>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188">
    <w:name w:val="xl188"/>
    <w:basedOn w:val="a0"/>
    <w:rsid w:val="006934A1"/>
    <w:pPr>
      <w:pBdr>
        <w:top w:val="single" w:sz="4" w:space="0" w:color="000000"/>
        <w:left w:val="single" w:sz="4" w:space="0" w:color="000000"/>
        <w:right w:val="single" w:sz="4" w:space="0" w:color="000000"/>
      </w:pBdr>
      <w:spacing w:before="100" w:beforeAutospacing="1" w:after="100" w:afterAutospacing="1"/>
      <w:jc w:val="right"/>
    </w:pPr>
    <w:rPr>
      <w:sz w:val="14"/>
      <w:szCs w:val="14"/>
    </w:rPr>
  </w:style>
  <w:style w:type="paragraph" w:customStyle="1" w:styleId="xl189">
    <w:name w:val="xl189"/>
    <w:basedOn w:val="a0"/>
    <w:rsid w:val="006934A1"/>
    <w:pPr>
      <w:pBdr>
        <w:top w:val="single" w:sz="4" w:space="0" w:color="auto"/>
        <w:right w:val="single" w:sz="4" w:space="0" w:color="auto"/>
      </w:pBdr>
      <w:spacing w:before="100" w:beforeAutospacing="1" w:after="100" w:afterAutospacing="1"/>
    </w:pPr>
    <w:rPr>
      <w:sz w:val="14"/>
      <w:szCs w:val="14"/>
    </w:rPr>
  </w:style>
  <w:style w:type="paragraph" w:customStyle="1" w:styleId="xl190">
    <w:name w:val="xl190"/>
    <w:basedOn w:val="a0"/>
    <w:rsid w:val="006934A1"/>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191">
    <w:name w:val="xl191"/>
    <w:basedOn w:val="a0"/>
    <w:rsid w:val="006934A1"/>
    <w:pPr>
      <w:pBdr>
        <w:top w:val="single" w:sz="4" w:space="0" w:color="auto"/>
        <w:left w:val="single" w:sz="4" w:space="0" w:color="auto"/>
      </w:pBdr>
      <w:spacing w:before="100" w:beforeAutospacing="1" w:after="100" w:afterAutospacing="1"/>
      <w:jc w:val="center"/>
    </w:pPr>
    <w:rPr>
      <w:sz w:val="14"/>
      <w:szCs w:val="14"/>
    </w:rPr>
  </w:style>
  <w:style w:type="paragraph" w:customStyle="1" w:styleId="xl192">
    <w:name w:val="xl192"/>
    <w:basedOn w:val="a0"/>
    <w:rsid w:val="006934A1"/>
    <w:pPr>
      <w:pBdr>
        <w:top w:val="single" w:sz="4" w:space="0" w:color="auto"/>
      </w:pBdr>
      <w:spacing w:before="100" w:beforeAutospacing="1" w:after="100" w:afterAutospacing="1"/>
      <w:jc w:val="center"/>
    </w:pPr>
    <w:rPr>
      <w:sz w:val="14"/>
      <w:szCs w:val="14"/>
    </w:rPr>
  </w:style>
  <w:style w:type="paragraph" w:customStyle="1" w:styleId="xl193">
    <w:name w:val="xl193"/>
    <w:basedOn w:val="a0"/>
    <w:rsid w:val="006934A1"/>
    <w:pPr>
      <w:pBdr>
        <w:top w:val="single" w:sz="4" w:space="0" w:color="auto"/>
        <w:right w:val="single" w:sz="4" w:space="0" w:color="auto"/>
      </w:pBdr>
      <w:spacing w:before="100" w:beforeAutospacing="1" w:after="100" w:afterAutospacing="1"/>
    </w:pPr>
    <w:rPr>
      <w:sz w:val="14"/>
      <w:szCs w:val="14"/>
    </w:rPr>
  </w:style>
  <w:style w:type="paragraph" w:customStyle="1" w:styleId="xl194">
    <w:name w:val="xl194"/>
    <w:basedOn w:val="a0"/>
    <w:rsid w:val="006934A1"/>
    <w:pPr>
      <w:pBdr>
        <w:top w:val="single" w:sz="4" w:space="0" w:color="auto"/>
        <w:left w:val="single" w:sz="4" w:space="0" w:color="auto"/>
        <w:right w:val="single" w:sz="4" w:space="0" w:color="auto"/>
      </w:pBdr>
      <w:spacing w:before="100" w:beforeAutospacing="1" w:after="100" w:afterAutospacing="1"/>
      <w:jc w:val="right"/>
    </w:pPr>
    <w:rPr>
      <w:sz w:val="14"/>
      <w:szCs w:val="14"/>
    </w:rPr>
  </w:style>
  <w:style w:type="paragraph" w:customStyle="1" w:styleId="xl195">
    <w:name w:val="xl195"/>
    <w:basedOn w:val="a0"/>
    <w:rsid w:val="006934A1"/>
    <w:pPr>
      <w:pBdr>
        <w:top w:val="single" w:sz="4" w:space="0" w:color="auto"/>
        <w:left w:val="single" w:sz="4" w:space="0" w:color="auto"/>
        <w:right w:val="single" w:sz="4" w:space="0" w:color="auto"/>
      </w:pBdr>
      <w:spacing w:before="100" w:beforeAutospacing="1" w:after="100" w:afterAutospacing="1"/>
    </w:pPr>
    <w:rPr>
      <w:sz w:val="14"/>
      <w:szCs w:val="14"/>
    </w:rPr>
  </w:style>
  <w:style w:type="paragraph" w:customStyle="1" w:styleId="xl196">
    <w:name w:val="xl196"/>
    <w:basedOn w:val="a0"/>
    <w:rsid w:val="006934A1"/>
    <w:pPr>
      <w:pBdr>
        <w:left w:val="single" w:sz="4" w:space="0" w:color="000000"/>
        <w:right w:val="single" w:sz="4" w:space="0" w:color="000000"/>
      </w:pBdr>
      <w:spacing w:before="100" w:beforeAutospacing="1" w:after="100" w:afterAutospacing="1"/>
    </w:pPr>
    <w:rPr>
      <w:sz w:val="14"/>
      <w:szCs w:val="14"/>
    </w:rPr>
  </w:style>
  <w:style w:type="paragraph" w:customStyle="1" w:styleId="xl197">
    <w:name w:val="xl197"/>
    <w:basedOn w:val="a0"/>
    <w:rsid w:val="006934A1"/>
    <w:pPr>
      <w:pBdr>
        <w:top w:val="single" w:sz="4" w:space="0" w:color="auto"/>
        <w:left w:val="single" w:sz="4" w:space="0" w:color="auto"/>
        <w:right w:val="single" w:sz="4" w:space="0" w:color="auto"/>
      </w:pBdr>
      <w:spacing w:before="100" w:beforeAutospacing="1" w:after="100" w:afterAutospacing="1"/>
    </w:pPr>
    <w:rPr>
      <w:sz w:val="14"/>
      <w:szCs w:val="14"/>
    </w:rPr>
  </w:style>
  <w:style w:type="paragraph" w:customStyle="1" w:styleId="xl198">
    <w:name w:val="xl198"/>
    <w:basedOn w:val="a0"/>
    <w:rsid w:val="006934A1"/>
    <w:pPr>
      <w:pBdr>
        <w:left w:val="single" w:sz="4" w:space="0" w:color="auto"/>
        <w:bottom w:val="single" w:sz="4" w:space="0" w:color="auto"/>
      </w:pBdr>
      <w:spacing w:before="100" w:beforeAutospacing="1" w:after="100" w:afterAutospacing="1"/>
      <w:jc w:val="center"/>
    </w:pPr>
    <w:rPr>
      <w:sz w:val="14"/>
      <w:szCs w:val="14"/>
    </w:rPr>
  </w:style>
  <w:style w:type="paragraph" w:customStyle="1" w:styleId="xl199">
    <w:name w:val="xl199"/>
    <w:basedOn w:val="a0"/>
    <w:rsid w:val="006934A1"/>
    <w:pPr>
      <w:pBdr>
        <w:top w:val="single" w:sz="4" w:space="0" w:color="auto"/>
        <w:left w:val="single" w:sz="4" w:space="0" w:color="auto"/>
        <w:right w:val="single" w:sz="4" w:space="0" w:color="auto"/>
      </w:pBdr>
      <w:spacing w:before="100" w:beforeAutospacing="1" w:after="100" w:afterAutospacing="1"/>
      <w:jc w:val="both"/>
    </w:pPr>
    <w:rPr>
      <w:sz w:val="14"/>
      <w:szCs w:val="14"/>
    </w:rPr>
  </w:style>
  <w:style w:type="paragraph" w:customStyle="1" w:styleId="xl200">
    <w:name w:val="xl200"/>
    <w:basedOn w:val="a0"/>
    <w:rsid w:val="006934A1"/>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201">
    <w:name w:val="xl201"/>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202">
    <w:name w:val="xl202"/>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03">
    <w:name w:val="xl203"/>
    <w:basedOn w:val="a0"/>
    <w:rsid w:val="006934A1"/>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204">
    <w:name w:val="xl204"/>
    <w:basedOn w:val="a0"/>
    <w:rsid w:val="006934A1"/>
    <w:pPr>
      <w:pBdr>
        <w:top w:val="single" w:sz="4" w:space="0" w:color="auto"/>
        <w:left w:val="single" w:sz="4" w:space="0" w:color="auto"/>
        <w:right w:val="single" w:sz="4" w:space="0" w:color="auto"/>
      </w:pBdr>
      <w:spacing w:before="100" w:beforeAutospacing="1" w:after="100" w:afterAutospacing="1"/>
      <w:jc w:val="center"/>
    </w:pPr>
    <w:rPr>
      <w:b/>
      <w:bCs/>
      <w:sz w:val="14"/>
      <w:szCs w:val="14"/>
    </w:rPr>
  </w:style>
  <w:style w:type="paragraph" w:customStyle="1" w:styleId="xl205">
    <w:name w:val="xl205"/>
    <w:basedOn w:val="a0"/>
    <w:rsid w:val="006934A1"/>
    <w:pPr>
      <w:pBdr>
        <w:top w:val="single" w:sz="4" w:space="0" w:color="auto"/>
      </w:pBdr>
      <w:spacing w:before="100" w:beforeAutospacing="1" w:after="100" w:afterAutospacing="1"/>
      <w:jc w:val="center"/>
    </w:pPr>
    <w:rPr>
      <w:b/>
      <w:bCs/>
      <w:sz w:val="14"/>
      <w:szCs w:val="14"/>
    </w:rPr>
  </w:style>
  <w:style w:type="paragraph" w:customStyle="1" w:styleId="xl206">
    <w:name w:val="xl206"/>
    <w:basedOn w:val="a0"/>
    <w:rsid w:val="006934A1"/>
    <w:pPr>
      <w:pBdr>
        <w:top w:val="single" w:sz="4" w:space="0" w:color="auto"/>
        <w:right w:val="single" w:sz="4" w:space="0" w:color="auto"/>
      </w:pBdr>
      <w:spacing w:before="100" w:beforeAutospacing="1" w:after="100" w:afterAutospacing="1"/>
      <w:jc w:val="center"/>
    </w:pPr>
    <w:rPr>
      <w:b/>
      <w:bCs/>
      <w:sz w:val="14"/>
      <w:szCs w:val="14"/>
    </w:rPr>
  </w:style>
  <w:style w:type="paragraph" w:customStyle="1" w:styleId="xl207">
    <w:name w:val="xl207"/>
    <w:basedOn w:val="a0"/>
    <w:rsid w:val="006934A1"/>
    <w:pPr>
      <w:pBdr>
        <w:top w:val="single" w:sz="4" w:space="0" w:color="000000"/>
        <w:left w:val="single" w:sz="4" w:space="0" w:color="000000"/>
        <w:bottom w:val="single" w:sz="4" w:space="0" w:color="000000"/>
      </w:pBdr>
      <w:spacing w:before="100" w:beforeAutospacing="1" w:after="100" w:afterAutospacing="1"/>
      <w:jc w:val="center"/>
    </w:pPr>
    <w:rPr>
      <w:sz w:val="14"/>
      <w:szCs w:val="14"/>
    </w:rPr>
  </w:style>
  <w:style w:type="paragraph" w:customStyle="1" w:styleId="xl208">
    <w:name w:val="xl208"/>
    <w:basedOn w:val="a0"/>
    <w:rsid w:val="006934A1"/>
    <w:pPr>
      <w:pBdr>
        <w:left w:val="single" w:sz="4" w:space="0" w:color="auto"/>
        <w:bottom w:val="single" w:sz="4" w:space="0" w:color="auto"/>
      </w:pBdr>
      <w:spacing w:before="100" w:beforeAutospacing="1" w:after="100" w:afterAutospacing="1"/>
      <w:jc w:val="center"/>
    </w:pPr>
    <w:rPr>
      <w:sz w:val="14"/>
      <w:szCs w:val="14"/>
    </w:rPr>
  </w:style>
  <w:style w:type="paragraph" w:customStyle="1" w:styleId="xl209">
    <w:name w:val="xl209"/>
    <w:basedOn w:val="a0"/>
    <w:rsid w:val="006934A1"/>
    <w:pPr>
      <w:pBdr>
        <w:top w:val="single" w:sz="4" w:space="0" w:color="000000"/>
        <w:bottom w:val="single" w:sz="4" w:space="0" w:color="000000"/>
        <w:right w:val="single" w:sz="4" w:space="0" w:color="000000"/>
      </w:pBdr>
      <w:spacing w:before="100" w:beforeAutospacing="1" w:after="100" w:afterAutospacing="1"/>
    </w:pPr>
    <w:rPr>
      <w:sz w:val="14"/>
      <w:szCs w:val="14"/>
    </w:rPr>
  </w:style>
  <w:style w:type="paragraph" w:customStyle="1" w:styleId="xl210">
    <w:name w:val="xl210"/>
    <w:basedOn w:val="a0"/>
    <w:rsid w:val="006934A1"/>
    <w:pPr>
      <w:pBdr>
        <w:bottom w:val="single" w:sz="4" w:space="0" w:color="auto"/>
        <w:right w:val="single" w:sz="4" w:space="0" w:color="auto"/>
      </w:pBdr>
      <w:spacing w:before="100" w:beforeAutospacing="1" w:after="100" w:afterAutospacing="1"/>
    </w:pPr>
    <w:rPr>
      <w:sz w:val="14"/>
      <w:szCs w:val="14"/>
    </w:rPr>
  </w:style>
  <w:style w:type="paragraph" w:customStyle="1" w:styleId="xl211">
    <w:name w:val="xl211"/>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12">
    <w:name w:val="xl212"/>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13">
    <w:name w:val="xl213"/>
    <w:basedOn w:val="a0"/>
    <w:rsid w:val="006934A1"/>
    <w:pPr>
      <w:pBdr>
        <w:top w:val="single" w:sz="4" w:space="0" w:color="auto"/>
        <w:left w:val="single" w:sz="4" w:space="0" w:color="000000"/>
        <w:bottom w:val="single" w:sz="4" w:space="0" w:color="auto"/>
        <w:right w:val="single" w:sz="4" w:space="0" w:color="000000"/>
      </w:pBdr>
      <w:spacing w:before="100" w:beforeAutospacing="1" w:after="100" w:afterAutospacing="1"/>
    </w:pPr>
    <w:rPr>
      <w:sz w:val="14"/>
      <w:szCs w:val="14"/>
    </w:rPr>
  </w:style>
  <w:style w:type="paragraph" w:customStyle="1" w:styleId="xl214">
    <w:name w:val="xl214"/>
    <w:basedOn w:val="a0"/>
    <w:rsid w:val="006934A1"/>
    <w:pPr>
      <w:pBdr>
        <w:top w:val="single" w:sz="4" w:space="0" w:color="auto"/>
        <w:left w:val="single" w:sz="4" w:space="0" w:color="auto"/>
        <w:right w:val="single" w:sz="4" w:space="0" w:color="000000"/>
      </w:pBdr>
      <w:spacing w:before="100" w:beforeAutospacing="1" w:after="100" w:afterAutospacing="1"/>
    </w:pPr>
    <w:rPr>
      <w:sz w:val="14"/>
      <w:szCs w:val="14"/>
    </w:rPr>
  </w:style>
  <w:style w:type="paragraph" w:customStyle="1" w:styleId="xl215">
    <w:name w:val="xl215"/>
    <w:basedOn w:val="a0"/>
    <w:rsid w:val="006934A1"/>
    <w:pPr>
      <w:pBdr>
        <w:bottom w:val="single" w:sz="4" w:space="0" w:color="auto"/>
        <w:right w:val="single" w:sz="4" w:space="0" w:color="auto"/>
      </w:pBdr>
      <w:spacing w:before="100" w:beforeAutospacing="1" w:after="100" w:afterAutospacing="1"/>
    </w:pPr>
  </w:style>
  <w:style w:type="paragraph" w:customStyle="1" w:styleId="xl216">
    <w:name w:val="xl216"/>
    <w:basedOn w:val="a0"/>
    <w:rsid w:val="006934A1"/>
    <w:pPr>
      <w:pBdr>
        <w:top w:val="single" w:sz="4" w:space="0" w:color="auto"/>
        <w:bottom w:val="single" w:sz="4" w:space="0" w:color="auto"/>
      </w:pBdr>
      <w:spacing w:before="100" w:beforeAutospacing="1" w:after="100" w:afterAutospacing="1"/>
      <w:jc w:val="center"/>
    </w:pPr>
    <w:rPr>
      <w:b/>
      <w:bCs/>
      <w:sz w:val="14"/>
      <w:szCs w:val="14"/>
    </w:rPr>
  </w:style>
  <w:style w:type="paragraph" w:customStyle="1" w:styleId="xl217">
    <w:name w:val="xl217"/>
    <w:basedOn w:val="a0"/>
    <w:rsid w:val="006934A1"/>
    <w:pPr>
      <w:pBdr>
        <w:top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218">
    <w:name w:val="xl218"/>
    <w:basedOn w:val="a0"/>
    <w:rsid w:val="006934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4"/>
      <w:szCs w:val="14"/>
    </w:rPr>
  </w:style>
  <w:style w:type="paragraph" w:customStyle="1" w:styleId="xl219">
    <w:name w:val="xl219"/>
    <w:basedOn w:val="a0"/>
    <w:rsid w:val="006934A1"/>
    <w:pPr>
      <w:pBdr>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0">
    <w:name w:val="xl220"/>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1">
    <w:name w:val="xl221"/>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2">
    <w:name w:val="xl222"/>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3">
    <w:name w:val="xl223"/>
    <w:basedOn w:val="a0"/>
    <w:rsid w:val="006934A1"/>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224">
    <w:name w:val="xl224"/>
    <w:basedOn w:val="a0"/>
    <w:rsid w:val="006934A1"/>
    <w:pPr>
      <w:pBdr>
        <w:top w:val="single" w:sz="4" w:space="0" w:color="000000"/>
        <w:bottom w:val="single" w:sz="4" w:space="0" w:color="000000"/>
        <w:right w:val="single" w:sz="4" w:space="0" w:color="000000"/>
      </w:pBdr>
      <w:spacing w:before="100" w:beforeAutospacing="1" w:after="100" w:afterAutospacing="1"/>
      <w:jc w:val="center"/>
    </w:pPr>
    <w:rPr>
      <w:sz w:val="14"/>
      <w:szCs w:val="14"/>
    </w:rPr>
  </w:style>
  <w:style w:type="paragraph" w:customStyle="1" w:styleId="xl225">
    <w:name w:val="xl225"/>
    <w:basedOn w:val="a0"/>
    <w:rsid w:val="006934A1"/>
    <w:pPr>
      <w:pBdr>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6">
    <w:name w:val="xl226"/>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7">
    <w:name w:val="xl227"/>
    <w:basedOn w:val="a0"/>
    <w:rsid w:val="006934A1"/>
    <w:pPr>
      <w:pBdr>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8">
    <w:name w:val="xl228"/>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9">
    <w:name w:val="xl229"/>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30">
    <w:name w:val="xl230"/>
    <w:basedOn w:val="a0"/>
    <w:rsid w:val="006934A1"/>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231">
    <w:name w:val="xl231"/>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2">
    <w:name w:val="xl232"/>
    <w:basedOn w:val="a0"/>
    <w:rsid w:val="006934A1"/>
    <w:pPr>
      <w:pBdr>
        <w:top w:val="single" w:sz="4" w:space="0" w:color="auto"/>
        <w:left w:val="single" w:sz="4" w:space="0" w:color="auto"/>
        <w:bottom w:val="single" w:sz="4" w:space="0" w:color="auto"/>
      </w:pBdr>
      <w:spacing w:before="100" w:beforeAutospacing="1" w:after="100" w:afterAutospacing="1"/>
      <w:jc w:val="center"/>
    </w:pPr>
    <w:rPr>
      <w:b/>
      <w:bCs/>
      <w:sz w:val="14"/>
      <w:szCs w:val="14"/>
    </w:rPr>
  </w:style>
  <w:style w:type="paragraph" w:customStyle="1" w:styleId="xl233">
    <w:name w:val="xl233"/>
    <w:basedOn w:val="a0"/>
    <w:rsid w:val="006934A1"/>
    <w:pPr>
      <w:pBdr>
        <w:top w:val="single" w:sz="4" w:space="0" w:color="auto"/>
        <w:bottom w:val="single" w:sz="4" w:space="0" w:color="auto"/>
      </w:pBdr>
      <w:spacing w:before="100" w:beforeAutospacing="1" w:after="100" w:afterAutospacing="1"/>
      <w:jc w:val="center"/>
    </w:pPr>
    <w:rPr>
      <w:b/>
      <w:bCs/>
      <w:sz w:val="14"/>
      <w:szCs w:val="14"/>
    </w:rPr>
  </w:style>
  <w:style w:type="paragraph" w:customStyle="1" w:styleId="xl234">
    <w:name w:val="xl234"/>
    <w:basedOn w:val="a0"/>
    <w:rsid w:val="006934A1"/>
    <w:pPr>
      <w:pBdr>
        <w:top w:val="single" w:sz="4" w:space="0" w:color="auto"/>
        <w:bottom w:val="single" w:sz="4" w:space="0" w:color="auto"/>
      </w:pBdr>
      <w:spacing w:before="100" w:beforeAutospacing="1" w:after="100" w:afterAutospacing="1"/>
      <w:jc w:val="center"/>
    </w:pPr>
    <w:rPr>
      <w:b/>
      <w:bCs/>
      <w:sz w:val="14"/>
      <w:szCs w:val="14"/>
    </w:rPr>
  </w:style>
  <w:style w:type="paragraph" w:customStyle="1" w:styleId="xl235">
    <w:name w:val="xl235"/>
    <w:basedOn w:val="a0"/>
    <w:rsid w:val="006934A1"/>
    <w:pPr>
      <w:pBdr>
        <w:top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236">
    <w:name w:val="xl236"/>
    <w:basedOn w:val="a0"/>
    <w:rsid w:val="006934A1"/>
    <w:pPr>
      <w:pBdr>
        <w:top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237">
    <w:name w:val="xl237"/>
    <w:basedOn w:val="a0"/>
    <w:rsid w:val="006934A1"/>
    <w:pPr>
      <w:spacing w:before="100" w:beforeAutospacing="1" w:after="100" w:afterAutospacing="1"/>
      <w:jc w:val="center"/>
    </w:pPr>
    <w:rPr>
      <w:b/>
      <w:bCs/>
      <w:sz w:val="14"/>
      <w:szCs w:val="14"/>
    </w:rPr>
  </w:style>
  <w:style w:type="paragraph" w:customStyle="1" w:styleId="xl238">
    <w:name w:val="xl238"/>
    <w:basedOn w:val="a0"/>
    <w:rsid w:val="006934A1"/>
    <w:pPr>
      <w:pBdr>
        <w:right w:val="single" w:sz="4" w:space="0" w:color="auto"/>
      </w:pBdr>
      <w:spacing w:before="100" w:beforeAutospacing="1" w:after="100" w:afterAutospacing="1"/>
      <w:jc w:val="center"/>
    </w:pPr>
    <w:rPr>
      <w:b/>
      <w:bCs/>
      <w:sz w:val="14"/>
      <w:szCs w:val="14"/>
    </w:rPr>
  </w:style>
  <w:style w:type="paragraph" w:customStyle="1" w:styleId="xl239">
    <w:name w:val="xl239"/>
    <w:basedOn w:val="a0"/>
    <w:rsid w:val="006934A1"/>
    <w:pPr>
      <w:pBdr>
        <w:bottom w:val="single" w:sz="4" w:space="0" w:color="auto"/>
      </w:pBdr>
      <w:spacing w:before="100" w:beforeAutospacing="1" w:after="100" w:afterAutospacing="1"/>
      <w:jc w:val="center"/>
    </w:pPr>
    <w:rPr>
      <w:b/>
      <w:bCs/>
      <w:sz w:val="14"/>
      <w:szCs w:val="14"/>
    </w:rPr>
  </w:style>
  <w:style w:type="paragraph" w:customStyle="1" w:styleId="xl240">
    <w:name w:val="xl240"/>
    <w:basedOn w:val="a0"/>
    <w:rsid w:val="006934A1"/>
    <w:pPr>
      <w:pBdr>
        <w:bottom w:val="single" w:sz="4" w:space="0" w:color="auto"/>
      </w:pBdr>
      <w:spacing w:before="100" w:beforeAutospacing="1" w:after="100" w:afterAutospacing="1"/>
    </w:pPr>
    <w:rPr>
      <w:sz w:val="14"/>
      <w:szCs w:val="14"/>
    </w:rPr>
  </w:style>
  <w:style w:type="paragraph" w:customStyle="1" w:styleId="xl241">
    <w:name w:val="xl241"/>
    <w:basedOn w:val="a0"/>
    <w:rsid w:val="006934A1"/>
    <w:pPr>
      <w:pBdr>
        <w:bottom w:val="single" w:sz="4" w:space="0" w:color="auto"/>
        <w:right w:val="single" w:sz="4" w:space="0" w:color="auto"/>
      </w:pBdr>
      <w:spacing w:before="100" w:beforeAutospacing="1" w:after="100" w:afterAutospacing="1"/>
    </w:pPr>
    <w:rPr>
      <w:sz w:val="14"/>
      <w:szCs w:val="14"/>
    </w:rPr>
  </w:style>
  <w:style w:type="paragraph" w:customStyle="1" w:styleId="xl242">
    <w:name w:val="xl242"/>
    <w:basedOn w:val="a0"/>
    <w:rsid w:val="006934A1"/>
    <w:pPr>
      <w:pBdr>
        <w:top w:val="single" w:sz="4" w:space="0" w:color="auto"/>
        <w:left w:val="single" w:sz="4" w:space="0" w:color="auto"/>
        <w:bottom w:val="single" w:sz="4" w:space="0" w:color="auto"/>
      </w:pBdr>
      <w:spacing w:before="100" w:beforeAutospacing="1" w:after="100" w:afterAutospacing="1"/>
      <w:jc w:val="center"/>
    </w:pPr>
    <w:rPr>
      <w:b/>
      <w:bCs/>
      <w:sz w:val="14"/>
      <w:szCs w:val="14"/>
    </w:rPr>
  </w:style>
  <w:style w:type="paragraph" w:customStyle="1" w:styleId="xl243">
    <w:name w:val="xl243"/>
    <w:basedOn w:val="a0"/>
    <w:rsid w:val="006934A1"/>
    <w:pPr>
      <w:pBdr>
        <w:bottom w:val="single" w:sz="4" w:space="0" w:color="auto"/>
      </w:pBdr>
      <w:spacing w:before="100" w:beforeAutospacing="1" w:after="100" w:afterAutospacing="1"/>
    </w:pPr>
    <w:rPr>
      <w:b/>
      <w:bCs/>
      <w:sz w:val="14"/>
      <w:szCs w:val="14"/>
    </w:rPr>
  </w:style>
  <w:style w:type="paragraph" w:customStyle="1" w:styleId="xl244">
    <w:name w:val="xl244"/>
    <w:basedOn w:val="a0"/>
    <w:rsid w:val="006934A1"/>
    <w:pPr>
      <w:pBdr>
        <w:bottom w:val="single" w:sz="4" w:space="0" w:color="auto"/>
        <w:right w:val="single" w:sz="4" w:space="0" w:color="auto"/>
      </w:pBdr>
      <w:spacing w:before="100" w:beforeAutospacing="1" w:after="100" w:afterAutospacing="1"/>
    </w:pPr>
    <w:rPr>
      <w:b/>
      <w:bCs/>
      <w:sz w:val="14"/>
      <w:szCs w:val="14"/>
    </w:rPr>
  </w:style>
  <w:style w:type="paragraph" w:customStyle="1" w:styleId="xl245">
    <w:name w:val="xl245"/>
    <w:basedOn w:val="a0"/>
    <w:rsid w:val="006934A1"/>
    <w:pPr>
      <w:pBdr>
        <w:top w:val="single" w:sz="4" w:space="0" w:color="auto"/>
        <w:bottom w:val="single" w:sz="4" w:space="0" w:color="auto"/>
      </w:pBdr>
      <w:spacing w:before="100" w:beforeAutospacing="1" w:after="100" w:afterAutospacing="1"/>
    </w:pPr>
    <w:rPr>
      <w:sz w:val="14"/>
      <w:szCs w:val="14"/>
    </w:rPr>
  </w:style>
  <w:style w:type="paragraph" w:customStyle="1" w:styleId="xl246">
    <w:name w:val="xl246"/>
    <w:basedOn w:val="a0"/>
    <w:rsid w:val="006934A1"/>
    <w:pPr>
      <w:pBdr>
        <w:top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247">
    <w:name w:val="xl247"/>
    <w:basedOn w:val="a0"/>
    <w:rsid w:val="006934A1"/>
    <w:pPr>
      <w:pBdr>
        <w:bottom w:val="single" w:sz="8" w:space="0" w:color="auto"/>
      </w:pBdr>
      <w:spacing w:before="100" w:beforeAutospacing="1" w:after="100" w:afterAutospacing="1"/>
      <w:jc w:val="center"/>
    </w:pPr>
    <w:rPr>
      <w:b/>
      <w:bCs/>
      <w:sz w:val="14"/>
      <w:szCs w:val="14"/>
    </w:rPr>
  </w:style>
  <w:style w:type="paragraph" w:customStyle="1" w:styleId="xl248">
    <w:name w:val="xl248"/>
    <w:basedOn w:val="a0"/>
    <w:rsid w:val="006934A1"/>
    <w:pPr>
      <w:pBdr>
        <w:top w:val="single" w:sz="4" w:space="0" w:color="auto"/>
        <w:left w:val="single" w:sz="4" w:space="0" w:color="auto"/>
      </w:pBdr>
      <w:spacing w:before="100" w:beforeAutospacing="1" w:after="100" w:afterAutospacing="1"/>
      <w:jc w:val="center"/>
    </w:pPr>
    <w:rPr>
      <w:b/>
      <w:bCs/>
      <w:sz w:val="14"/>
      <w:szCs w:val="14"/>
    </w:rPr>
  </w:style>
  <w:style w:type="paragraph" w:customStyle="1" w:styleId="xl249">
    <w:name w:val="xl249"/>
    <w:basedOn w:val="a0"/>
    <w:rsid w:val="006934A1"/>
    <w:pPr>
      <w:pBdr>
        <w:top w:val="single" w:sz="4" w:space="0" w:color="auto"/>
      </w:pBdr>
      <w:spacing w:before="100" w:beforeAutospacing="1" w:after="100" w:afterAutospacing="1"/>
    </w:pPr>
    <w:rPr>
      <w:sz w:val="14"/>
      <w:szCs w:val="14"/>
    </w:rPr>
  </w:style>
  <w:style w:type="paragraph" w:customStyle="1" w:styleId="xl250">
    <w:name w:val="xl250"/>
    <w:basedOn w:val="a0"/>
    <w:rsid w:val="006934A1"/>
    <w:pPr>
      <w:pBdr>
        <w:top w:val="single" w:sz="8" w:space="0" w:color="auto"/>
        <w:bottom w:val="single" w:sz="8" w:space="0" w:color="auto"/>
      </w:pBdr>
      <w:spacing w:before="100" w:beforeAutospacing="1" w:after="100" w:afterAutospacing="1"/>
      <w:jc w:val="center"/>
    </w:pPr>
    <w:rPr>
      <w:b/>
      <w:bCs/>
      <w:sz w:val="14"/>
      <w:szCs w:val="14"/>
    </w:rPr>
  </w:style>
  <w:style w:type="paragraph" w:customStyle="1" w:styleId="xl251">
    <w:name w:val="xl251"/>
    <w:basedOn w:val="a0"/>
    <w:rsid w:val="006934A1"/>
    <w:pPr>
      <w:pBdr>
        <w:top w:val="single" w:sz="8" w:space="0" w:color="auto"/>
        <w:bottom w:val="single" w:sz="8" w:space="0" w:color="auto"/>
      </w:pBdr>
      <w:spacing w:before="100" w:beforeAutospacing="1" w:after="100" w:afterAutospacing="1"/>
    </w:pPr>
    <w:rPr>
      <w:sz w:val="14"/>
      <w:szCs w:val="14"/>
    </w:rPr>
  </w:style>
  <w:style w:type="paragraph" w:customStyle="1" w:styleId="xl252">
    <w:name w:val="xl252"/>
    <w:basedOn w:val="a0"/>
    <w:rsid w:val="006934A1"/>
    <w:pPr>
      <w:pBdr>
        <w:top w:val="single" w:sz="8" w:space="0" w:color="auto"/>
        <w:bottom w:val="single" w:sz="8" w:space="0" w:color="auto"/>
        <w:right w:val="single" w:sz="8" w:space="0" w:color="auto"/>
      </w:pBdr>
      <w:spacing w:before="100" w:beforeAutospacing="1" w:after="100" w:afterAutospacing="1"/>
    </w:pPr>
    <w:rPr>
      <w:sz w:val="14"/>
      <w:szCs w:val="14"/>
    </w:rPr>
  </w:style>
  <w:style w:type="paragraph" w:customStyle="1" w:styleId="xl253">
    <w:name w:val="xl253"/>
    <w:basedOn w:val="a0"/>
    <w:rsid w:val="006934A1"/>
    <w:pPr>
      <w:pBdr>
        <w:left w:val="single" w:sz="4" w:space="0" w:color="auto"/>
        <w:bottom w:val="single" w:sz="4" w:space="0" w:color="auto"/>
      </w:pBdr>
      <w:shd w:val="clear" w:color="auto" w:fill="FFFFFF"/>
      <w:spacing w:before="100" w:beforeAutospacing="1" w:after="100" w:afterAutospacing="1"/>
      <w:jc w:val="center"/>
    </w:pPr>
    <w:rPr>
      <w:b/>
      <w:bCs/>
      <w:sz w:val="14"/>
      <w:szCs w:val="14"/>
    </w:rPr>
  </w:style>
  <w:style w:type="paragraph" w:customStyle="1" w:styleId="xl254">
    <w:name w:val="xl254"/>
    <w:basedOn w:val="a0"/>
    <w:rsid w:val="006934A1"/>
    <w:pPr>
      <w:pBdr>
        <w:bottom w:val="single" w:sz="4" w:space="0" w:color="auto"/>
      </w:pBdr>
      <w:shd w:val="clear" w:color="auto" w:fill="FFFFFF"/>
      <w:spacing w:before="100" w:beforeAutospacing="1" w:after="100" w:afterAutospacing="1"/>
      <w:jc w:val="center"/>
    </w:pPr>
    <w:rPr>
      <w:b/>
      <w:bCs/>
      <w:sz w:val="14"/>
      <w:szCs w:val="14"/>
    </w:rPr>
  </w:style>
  <w:style w:type="paragraph" w:customStyle="1" w:styleId="xl255">
    <w:name w:val="xl255"/>
    <w:basedOn w:val="a0"/>
    <w:rsid w:val="006934A1"/>
    <w:pPr>
      <w:pBdr>
        <w:top w:val="single" w:sz="4" w:space="0" w:color="auto"/>
        <w:bottom w:val="single" w:sz="4" w:space="0" w:color="auto"/>
      </w:pBdr>
      <w:shd w:val="clear" w:color="auto" w:fill="FFFFFF"/>
      <w:spacing w:before="100" w:beforeAutospacing="1" w:after="100" w:afterAutospacing="1"/>
      <w:jc w:val="center"/>
    </w:pPr>
    <w:rPr>
      <w:b/>
      <w:bCs/>
      <w:sz w:val="14"/>
      <w:szCs w:val="14"/>
    </w:rPr>
  </w:style>
  <w:style w:type="paragraph" w:customStyle="1" w:styleId="xl256">
    <w:name w:val="xl256"/>
    <w:basedOn w:val="a0"/>
    <w:rsid w:val="006934A1"/>
    <w:pPr>
      <w:pBdr>
        <w:top w:val="single" w:sz="4" w:space="0" w:color="auto"/>
        <w:bottom w:val="single" w:sz="4" w:space="0" w:color="auto"/>
        <w:right w:val="single" w:sz="4" w:space="0" w:color="auto"/>
      </w:pBdr>
      <w:shd w:val="clear" w:color="auto" w:fill="FFFFFF"/>
      <w:spacing w:before="100" w:beforeAutospacing="1" w:after="100" w:afterAutospacing="1"/>
      <w:jc w:val="center"/>
    </w:pPr>
    <w:rPr>
      <w:b/>
      <w:bCs/>
      <w:sz w:val="14"/>
      <w:szCs w:val="14"/>
    </w:rPr>
  </w:style>
  <w:style w:type="paragraph" w:customStyle="1" w:styleId="xl257">
    <w:name w:val="xl257"/>
    <w:basedOn w:val="a0"/>
    <w:rsid w:val="006934A1"/>
    <w:pPr>
      <w:pBdr>
        <w:bottom w:val="single" w:sz="4" w:space="0" w:color="auto"/>
      </w:pBdr>
      <w:spacing w:before="100" w:beforeAutospacing="1" w:after="100" w:afterAutospacing="1"/>
      <w:jc w:val="center"/>
    </w:pPr>
    <w:rPr>
      <w:b/>
      <w:bCs/>
      <w:sz w:val="14"/>
      <w:szCs w:val="14"/>
    </w:rPr>
  </w:style>
  <w:style w:type="paragraph" w:customStyle="1" w:styleId="xl258">
    <w:name w:val="xl258"/>
    <w:basedOn w:val="a0"/>
    <w:rsid w:val="006934A1"/>
    <w:pPr>
      <w:pBdr>
        <w:bottom w:val="single" w:sz="4" w:space="0" w:color="auto"/>
      </w:pBdr>
      <w:spacing w:before="100" w:beforeAutospacing="1" w:after="100" w:afterAutospacing="1"/>
      <w:jc w:val="center"/>
    </w:pPr>
    <w:rPr>
      <w:b/>
      <w:bCs/>
      <w:sz w:val="14"/>
      <w:szCs w:val="14"/>
    </w:rPr>
  </w:style>
  <w:style w:type="paragraph" w:customStyle="1" w:styleId="xl259">
    <w:name w:val="xl259"/>
    <w:basedOn w:val="a0"/>
    <w:rsid w:val="006934A1"/>
    <w:pPr>
      <w:pBdr>
        <w:bottom w:val="single" w:sz="4" w:space="0" w:color="auto"/>
        <w:right w:val="single" w:sz="4" w:space="0" w:color="auto"/>
      </w:pBdr>
      <w:spacing w:before="100" w:beforeAutospacing="1" w:after="100" w:afterAutospacing="1"/>
      <w:jc w:val="center"/>
    </w:pPr>
    <w:rPr>
      <w:b/>
      <w:bCs/>
      <w:sz w:val="14"/>
      <w:szCs w:val="14"/>
    </w:rPr>
  </w:style>
  <w:style w:type="paragraph" w:customStyle="1" w:styleId="140">
    <w:name w:val="Без интервала14"/>
    <w:basedOn w:val="a0"/>
    <w:rsid w:val="00084FF2"/>
    <w:rPr>
      <w:rFonts w:ascii="Calibri" w:hAnsi="Calibri"/>
      <w:szCs w:val="32"/>
      <w:lang w:val="en-US" w:eastAsia="en-US"/>
    </w:rPr>
  </w:style>
  <w:style w:type="character" w:customStyle="1" w:styleId="afffffffffff4">
    <w:name w:val="Активная гиперссылка"/>
    <w:uiPriority w:val="99"/>
    <w:rsid w:val="00844D6F"/>
    <w:rPr>
      <w:rFonts w:cs="Times New Roman"/>
      <w:b/>
      <w:color w:val="106BBE"/>
      <w:u w:val="single"/>
    </w:rPr>
  </w:style>
  <w:style w:type="character" w:customStyle="1" w:styleId="afffffffffff5">
    <w:name w:val="Добавленный текст"/>
    <w:uiPriority w:val="99"/>
    <w:rsid w:val="00844D6F"/>
    <w:rPr>
      <w:color w:val="000000"/>
      <w:shd w:val="clear" w:color="auto" w:fill="C1D7FF"/>
    </w:rPr>
  </w:style>
  <w:style w:type="paragraph" w:customStyle="1" w:styleId="afffffffffff6">
    <w:name w:val="Заголовок *"/>
    <w:basedOn w:val="afe"/>
    <w:next w:val="a0"/>
    <w:uiPriority w:val="99"/>
    <w:rsid w:val="00844D6F"/>
    <w:rPr>
      <w:b/>
      <w:bCs/>
      <w:color w:val="0058A9"/>
      <w:sz w:val="24"/>
      <w:szCs w:val="24"/>
      <w:shd w:val="clear" w:color="auto" w:fill="F0F0F0"/>
    </w:rPr>
  </w:style>
  <w:style w:type="character" w:customStyle="1" w:styleId="afffffffffff7">
    <w:name w:val="Заголовок полученного сообщения"/>
    <w:uiPriority w:val="99"/>
    <w:rsid w:val="00844D6F"/>
    <w:rPr>
      <w:rFonts w:cs="Times New Roman"/>
      <w:b/>
      <w:bCs/>
      <w:color w:val="FF0000"/>
    </w:rPr>
  </w:style>
  <w:style w:type="character" w:customStyle="1" w:styleId="afffffffffff8">
    <w:name w:val="Заголовок собственного сообщения"/>
    <w:uiPriority w:val="99"/>
    <w:rsid w:val="00844D6F"/>
    <w:rPr>
      <w:rFonts w:cs="Times New Roman"/>
      <w:b/>
      <w:bCs/>
      <w:color w:val="26282F"/>
    </w:rPr>
  </w:style>
  <w:style w:type="paragraph" w:customStyle="1" w:styleId="afffffffffff9">
    <w:name w:val="Постоянная часть *"/>
    <w:basedOn w:val="afe"/>
    <w:next w:val="a0"/>
    <w:uiPriority w:val="99"/>
    <w:rsid w:val="00844D6F"/>
  </w:style>
  <w:style w:type="character" w:customStyle="1" w:styleId="afffffffffffa">
    <w:name w:val="Удалённый текст"/>
    <w:uiPriority w:val="99"/>
    <w:rsid w:val="00844D6F"/>
    <w:rPr>
      <w:color w:val="000000"/>
      <w:shd w:val="clear" w:color="auto" w:fill="C4C413"/>
    </w:rPr>
  </w:style>
  <w:style w:type="paragraph" w:customStyle="1" w:styleId="223">
    <w:name w:val="Основной текст 22"/>
    <w:basedOn w:val="a0"/>
    <w:rsid w:val="00844D6F"/>
    <w:pPr>
      <w:overflowPunct w:val="0"/>
      <w:autoSpaceDE w:val="0"/>
      <w:autoSpaceDN w:val="0"/>
      <w:adjustRightInd w:val="0"/>
      <w:ind w:firstLine="426"/>
      <w:jc w:val="both"/>
      <w:textAlignment w:val="baseline"/>
    </w:pPr>
    <w:rPr>
      <w:sz w:val="28"/>
      <w:szCs w:val="20"/>
    </w:rPr>
  </w:style>
  <w:style w:type="paragraph" w:customStyle="1" w:styleId="74">
    <w:name w:val="Абзац списка7"/>
    <w:basedOn w:val="a0"/>
    <w:rsid w:val="00844D6F"/>
    <w:pPr>
      <w:ind w:left="720"/>
    </w:pPr>
    <w:rPr>
      <w:rFonts w:eastAsia="Calibri"/>
      <w:sz w:val="28"/>
      <w:szCs w:val="28"/>
      <w:lang w:val="en-US"/>
    </w:rPr>
  </w:style>
  <w:style w:type="character" w:customStyle="1" w:styleId="4b">
    <w:name w:val="Основной текст (4)_"/>
    <w:link w:val="4c"/>
    <w:rsid w:val="00844D6F"/>
    <w:rPr>
      <w:spacing w:val="10"/>
      <w:sz w:val="25"/>
      <w:szCs w:val="25"/>
    </w:rPr>
  </w:style>
  <w:style w:type="paragraph" w:customStyle="1" w:styleId="4c">
    <w:name w:val="Основной текст (4)"/>
    <w:basedOn w:val="a0"/>
    <w:link w:val="4b"/>
    <w:rsid w:val="00844D6F"/>
    <w:pPr>
      <w:spacing w:before="1260" w:after="600" w:line="245" w:lineRule="exact"/>
      <w:jc w:val="both"/>
    </w:pPr>
    <w:rPr>
      <w:rFonts w:asciiTheme="minorHAnsi" w:eastAsiaTheme="minorHAnsi" w:hAnsiTheme="minorHAnsi" w:cstheme="minorBidi"/>
      <w:spacing w:val="10"/>
      <w:sz w:val="25"/>
      <w:szCs w:val="25"/>
      <w:lang w:eastAsia="en-US"/>
    </w:rPr>
  </w:style>
  <w:style w:type="character" w:customStyle="1" w:styleId="64">
    <w:name w:val="Основной текст (6)_"/>
    <w:link w:val="65"/>
    <w:rsid w:val="00844D6F"/>
    <w:rPr>
      <w:sz w:val="17"/>
      <w:szCs w:val="17"/>
    </w:rPr>
  </w:style>
  <w:style w:type="paragraph" w:customStyle="1" w:styleId="65">
    <w:name w:val="Основной текст (6)"/>
    <w:basedOn w:val="a0"/>
    <w:link w:val="64"/>
    <w:rsid w:val="00844D6F"/>
    <w:pPr>
      <w:spacing w:before="420" w:after="240" w:line="221" w:lineRule="exact"/>
    </w:pPr>
    <w:rPr>
      <w:rFonts w:asciiTheme="minorHAnsi" w:eastAsiaTheme="minorHAnsi" w:hAnsiTheme="minorHAnsi" w:cstheme="minorBidi"/>
      <w:sz w:val="17"/>
      <w:szCs w:val="17"/>
      <w:lang w:eastAsia="en-US"/>
    </w:rPr>
  </w:style>
  <w:style w:type="character" w:customStyle="1" w:styleId="250">
    <w:name w:val="Основной текст (25)_"/>
    <w:link w:val="251"/>
    <w:rsid w:val="00844D6F"/>
    <w:rPr>
      <w:sz w:val="16"/>
      <w:szCs w:val="16"/>
    </w:rPr>
  </w:style>
  <w:style w:type="paragraph" w:customStyle="1" w:styleId="251">
    <w:name w:val="Основной текст (25)"/>
    <w:basedOn w:val="a0"/>
    <w:link w:val="250"/>
    <w:rsid w:val="00844D6F"/>
    <w:pPr>
      <w:spacing w:line="0" w:lineRule="atLeast"/>
      <w:jc w:val="both"/>
    </w:pPr>
    <w:rPr>
      <w:rFonts w:asciiTheme="minorHAnsi" w:eastAsiaTheme="minorHAnsi" w:hAnsiTheme="minorHAnsi" w:cstheme="minorBidi"/>
      <w:sz w:val="16"/>
      <w:szCs w:val="16"/>
      <w:lang w:eastAsia="en-US"/>
    </w:rPr>
  </w:style>
  <w:style w:type="character" w:customStyle="1" w:styleId="270">
    <w:name w:val="Основной текст (27)_"/>
    <w:link w:val="271"/>
    <w:rsid w:val="00844D6F"/>
    <w:rPr>
      <w:sz w:val="14"/>
      <w:szCs w:val="14"/>
    </w:rPr>
  </w:style>
  <w:style w:type="paragraph" w:customStyle="1" w:styleId="271">
    <w:name w:val="Основной текст (27)"/>
    <w:basedOn w:val="a0"/>
    <w:link w:val="270"/>
    <w:rsid w:val="00844D6F"/>
    <w:pPr>
      <w:spacing w:line="0" w:lineRule="atLeast"/>
      <w:jc w:val="both"/>
    </w:pPr>
    <w:rPr>
      <w:rFonts w:asciiTheme="minorHAnsi" w:eastAsiaTheme="minorHAnsi" w:hAnsiTheme="minorHAnsi" w:cstheme="minorBidi"/>
      <w:sz w:val="14"/>
      <w:szCs w:val="14"/>
      <w:lang w:eastAsia="en-US"/>
    </w:rPr>
  </w:style>
  <w:style w:type="character" w:customStyle="1" w:styleId="330">
    <w:name w:val="Основной текст (33)_"/>
    <w:link w:val="331"/>
    <w:rsid w:val="00844D6F"/>
    <w:rPr>
      <w:sz w:val="15"/>
      <w:szCs w:val="15"/>
    </w:rPr>
  </w:style>
  <w:style w:type="paragraph" w:customStyle="1" w:styleId="331">
    <w:name w:val="Основной текст (33)"/>
    <w:basedOn w:val="a0"/>
    <w:link w:val="330"/>
    <w:rsid w:val="00844D6F"/>
    <w:pPr>
      <w:spacing w:line="0" w:lineRule="atLeast"/>
      <w:jc w:val="both"/>
    </w:pPr>
    <w:rPr>
      <w:rFonts w:asciiTheme="minorHAnsi" w:eastAsiaTheme="minorHAnsi" w:hAnsiTheme="minorHAnsi" w:cstheme="minorBidi"/>
      <w:sz w:val="15"/>
      <w:szCs w:val="15"/>
      <w:lang w:eastAsia="en-US"/>
    </w:rPr>
  </w:style>
  <w:style w:type="character" w:customStyle="1" w:styleId="233">
    <w:name w:val="Основной текст (23)_"/>
    <w:link w:val="234"/>
    <w:rsid w:val="00844D6F"/>
    <w:rPr>
      <w:sz w:val="15"/>
      <w:szCs w:val="15"/>
    </w:rPr>
  </w:style>
  <w:style w:type="paragraph" w:customStyle="1" w:styleId="234">
    <w:name w:val="Основной текст (23)"/>
    <w:basedOn w:val="a0"/>
    <w:link w:val="233"/>
    <w:rsid w:val="00844D6F"/>
    <w:pPr>
      <w:spacing w:line="0" w:lineRule="atLeast"/>
      <w:ind w:firstLine="360"/>
      <w:jc w:val="both"/>
    </w:pPr>
    <w:rPr>
      <w:rFonts w:asciiTheme="minorHAnsi" w:eastAsiaTheme="minorHAnsi" w:hAnsiTheme="minorHAnsi" w:cstheme="minorBidi"/>
      <w:sz w:val="15"/>
      <w:szCs w:val="15"/>
      <w:lang w:eastAsia="en-US"/>
    </w:rPr>
  </w:style>
  <w:style w:type="character" w:customStyle="1" w:styleId="301">
    <w:name w:val="Основной текст (30)_"/>
    <w:link w:val="302"/>
    <w:rsid w:val="00844D6F"/>
    <w:rPr>
      <w:rFonts w:ascii="Arial Narrow" w:eastAsia="Arial Narrow" w:hAnsi="Arial Narrow"/>
      <w:sz w:val="17"/>
      <w:szCs w:val="17"/>
    </w:rPr>
  </w:style>
  <w:style w:type="paragraph" w:customStyle="1" w:styleId="302">
    <w:name w:val="Основной текст (30)"/>
    <w:basedOn w:val="a0"/>
    <w:link w:val="301"/>
    <w:rsid w:val="00844D6F"/>
    <w:pPr>
      <w:spacing w:line="0" w:lineRule="atLeast"/>
      <w:jc w:val="both"/>
    </w:pPr>
    <w:rPr>
      <w:rFonts w:ascii="Arial Narrow" w:eastAsia="Arial Narrow" w:hAnsi="Arial Narrow" w:cstheme="minorBidi"/>
      <w:sz w:val="17"/>
      <w:szCs w:val="17"/>
      <w:lang w:eastAsia="en-US"/>
    </w:rPr>
  </w:style>
  <w:style w:type="character" w:customStyle="1" w:styleId="224">
    <w:name w:val="Основной текст (22)_"/>
    <w:link w:val="225"/>
    <w:rsid w:val="00844D6F"/>
    <w:rPr>
      <w:sz w:val="16"/>
      <w:szCs w:val="16"/>
    </w:rPr>
  </w:style>
  <w:style w:type="paragraph" w:customStyle="1" w:styleId="225">
    <w:name w:val="Основной текст (22)"/>
    <w:basedOn w:val="a0"/>
    <w:link w:val="224"/>
    <w:rsid w:val="00844D6F"/>
    <w:pPr>
      <w:spacing w:line="0" w:lineRule="atLeast"/>
      <w:ind w:firstLine="360"/>
      <w:jc w:val="both"/>
    </w:pPr>
    <w:rPr>
      <w:rFonts w:asciiTheme="minorHAnsi" w:eastAsiaTheme="minorHAnsi" w:hAnsiTheme="minorHAnsi" w:cstheme="minorBidi"/>
      <w:sz w:val="16"/>
      <w:szCs w:val="16"/>
      <w:lang w:eastAsia="en-US"/>
    </w:rPr>
  </w:style>
  <w:style w:type="character" w:customStyle="1" w:styleId="218">
    <w:name w:val="Основной текст (21)_"/>
    <w:link w:val="219"/>
    <w:rsid w:val="00844D6F"/>
    <w:rPr>
      <w:sz w:val="16"/>
      <w:szCs w:val="16"/>
    </w:rPr>
  </w:style>
  <w:style w:type="paragraph" w:customStyle="1" w:styleId="219">
    <w:name w:val="Основной текст (21)"/>
    <w:basedOn w:val="a0"/>
    <w:link w:val="218"/>
    <w:rsid w:val="00844D6F"/>
    <w:pPr>
      <w:spacing w:line="0" w:lineRule="atLeast"/>
      <w:ind w:firstLine="360"/>
      <w:jc w:val="both"/>
    </w:pPr>
    <w:rPr>
      <w:rFonts w:asciiTheme="minorHAnsi" w:eastAsiaTheme="minorHAnsi" w:hAnsiTheme="minorHAnsi" w:cstheme="minorBidi"/>
      <w:sz w:val="16"/>
      <w:szCs w:val="16"/>
      <w:lang w:eastAsia="en-US"/>
    </w:rPr>
  </w:style>
  <w:style w:type="character" w:customStyle="1" w:styleId="290">
    <w:name w:val="Основной текст (29)_"/>
    <w:link w:val="291"/>
    <w:rsid w:val="00844D6F"/>
    <w:rPr>
      <w:sz w:val="16"/>
      <w:szCs w:val="16"/>
    </w:rPr>
  </w:style>
  <w:style w:type="paragraph" w:customStyle="1" w:styleId="291">
    <w:name w:val="Основной текст (29)"/>
    <w:basedOn w:val="a0"/>
    <w:link w:val="290"/>
    <w:rsid w:val="00844D6F"/>
    <w:pPr>
      <w:spacing w:line="0" w:lineRule="atLeast"/>
      <w:jc w:val="both"/>
    </w:pPr>
    <w:rPr>
      <w:rFonts w:asciiTheme="minorHAnsi" w:eastAsiaTheme="minorHAnsi" w:hAnsiTheme="minorHAnsi" w:cstheme="minorBidi"/>
      <w:sz w:val="16"/>
      <w:szCs w:val="16"/>
      <w:lang w:eastAsia="en-US"/>
    </w:rPr>
  </w:style>
  <w:style w:type="character" w:customStyle="1" w:styleId="201">
    <w:name w:val="Основной текст (20)_"/>
    <w:link w:val="202"/>
    <w:rsid w:val="00844D6F"/>
    <w:rPr>
      <w:sz w:val="15"/>
      <w:szCs w:val="15"/>
    </w:rPr>
  </w:style>
  <w:style w:type="paragraph" w:customStyle="1" w:styleId="202">
    <w:name w:val="Основной текст (20)"/>
    <w:basedOn w:val="a0"/>
    <w:link w:val="201"/>
    <w:rsid w:val="00844D6F"/>
    <w:pPr>
      <w:spacing w:line="0" w:lineRule="atLeast"/>
      <w:ind w:firstLine="360"/>
      <w:jc w:val="both"/>
    </w:pPr>
    <w:rPr>
      <w:rFonts w:asciiTheme="minorHAnsi" w:eastAsiaTheme="minorHAnsi" w:hAnsiTheme="minorHAnsi" w:cstheme="minorBidi"/>
      <w:sz w:val="15"/>
      <w:szCs w:val="15"/>
      <w:lang w:eastAsia="en-US"/>
    </w:rPr>
  </w:style>
  <w:style w:type="character" w:customStyle="1" w:styleId="320">
    <w:name w:val="Основной текст (32)_"/>
    <w:link w:val="321"/>
    <w:rsid w:val="00844D6F"/>
    <w:rPr>
      <w:sz w:val="15"/>
      <w:szCs w:val="15"/>
    </w:rPr>
  </w:style>
  <w:style w:type="paragraph" w:customStyle="1" w:styleId="321">
    <w:name w:val="Основной текст (32)"/>
    <w:basedOn w:val="a0"/>
    <w:link w:val="320"/>
    <w:rsid w:val="00844D6F"/>
    <w:pPr>
      <w:spacing w:line="0" w:lineRule="atLeast"/>
      <w:jc w:val="both"/>
    </w:pPr>
    <w:rPr>
      <w:rFonts w:asciiTheme="minorHAnsi" w:eastAsiaTheme="minorHAnsi" w:hAnsiTheme="minorHAnsi" w:cstheme="minorBidi"/>
      <w:sz w:val="15"/>
      <w:szCs w:val="15"/>
      <w:lang w:eastAsia="en-US"/>
    </w:rPr>
  </w:style>
  <w:style w:type="character" w:customStyle="1" w:styleId="280">
    <w:name w:val="Основной текст (28)_"/>
    <w:link w:val="281"/>
    <w:rsid w:val="00844D6F"/>
    <w:rPr>
      <w:rFonts w:ascii="Arial Narrow" w:eastAsia="Arial Narrow" w:hAnsi="Arial Narrow"/>
      <w:sz w:val="17"/>
      <w:szCs w:val="17"/>
    </w:rPr>
  </w:style>
  <w:style w:type="paragraph" w:customStyle="1" w:styleId="281">
    <w:name w:val="Основной текст (28)"/>
    <w:basedOn w:val="a0"/>
    <w:link w:val="280"/>
    <w:rsid w:val="00844D6F"/>
    <w:pPr>
      <w:spacing w:line="0" w:lineRule="atLeast"/>
      <w:jc w:val="both"/>
    </w:pPr>
    <w:rPr>
      <w:rFonts w:ascii="Arial Narrow" w:eastAsia="Arial Narrow" w:hAnsi="Arial Narrow" w:cstheme="minorBidi"/>
      <w:sz w:val="17"/>
      <w:szCs w:val="17"/>
      <w:lang w:eastAsia="en-US"/>
    </w:rPr>
  </w:style>
  <w:style w:type="character" w:customStyle="1" w:styleId="260">
    <w:name w:val="Основной текст (26)_"/>
    <w:link w:val="261"/>
    <w:rsid w:val="00844D6F"/>
    <w:rPr>
      <w:sz w:val="15"/>
      <w:szCs w:val="15"/>
    </w:rPr>
  </w:style>
  <w:style w:type="paragraph" w:customStyle="1" w:styleId="261">
    <w:name w:val="Основной текст (26)"/>
    <w:basedOn w:val="a0"/>
    <w:link w:val="260"/>
    <w:rsid w:val="00844D6F"/>
    <w:pPr>
      <w:spacing w:line="0" w:lineRule="atLeast"/>
      <w:jc w:val="both"/>
    </w:pPr>
    <w:rPr>
      <w:rFonts w:asciiTheme="minorHAnsi" w:eastAsiaTheme="minorHAnsi" w:hAnsiTheme="minorHAnsi" w:cstheme="minorBidi"/>
      <w:sz w:val="15"/>
      <w:szCs w:val="15"/>
      <w:lang w:eastAsia="en-US"/>
    </w:rPr>
  </w:style>
  <w:style w:type="character" w:customStyle="1" w:styleId="315">
    <w:name w:val="Основной текст (31)_"/>
    <w:link w:val="316"/>
    <w:rsid w:val="00844D6F"/>
    <w:rPr>
      <w:sz w:val="15"/>
      <w:szCs w:val="15"/>
    </w:rPr>
  </w:style>
  <w:style w:type="paragraph" w:customStyle="1" w:styleId="316">
    <w:name w:val="Основной текст (31)"/>
    <w:basedOn w:val="a0"/>
    <w:link w:val="315"/>
    <w:rsid w:val="00844D6F"/>
    <w:pPr>
      <w:spacing w:line="0" w:lineRule="atLeast"/>
      <w:jc w:val="both"/>
    </w:pPr>
    <w:rPr>
      <w:rFonts w:asciiTheme="minorHAnsi" w:eastAsiaTheme="minorHAnsi" w:hAnsiTheme="minorHAnsi" w:cstheme="minorBidi"/>
      <w:sz w:val="15"/>
      <w:szCs w:val="15"/>
      <w:lang w:eastAsia="en-US"/>
    </w:rPr>
  </w:style>
  <w:style w:type="character" w:customStyle="1" w:styleId="240">
    <w:name w:val="Основной текст (24)_"/>
    <w:link w:val="241"/>
    <w:rsid w:val="00844D6F"/>
    <w:rPr>
      <w:sz w:val="15"/>
      <w:szCs w:val="15"/>
    </w:rPr>
  </w:style>
  <w:style w:type="paragraph" w:customStyle="1" w:styleId="241">
    <w:name w:val="Основной текст (24)"/>
    <w:basedOn w:val="a0"/>
    <w:link w:val="240"/>
    <w:rsid w:val="00844D6F"/>
    <w:pPr>
      <w:spacing w:line="0" w:lineRule="atLeast"/>
      <w:ind w:firstLine="360"/>
      <w:jc w:val="both"/>
    </w:pPr>
    <w:rPr>
      <w:rFonts w:asciiTheme="minorHAnsi" w:eastAsiaTheme="minorHAnsi" w:hAnsiTheme="minorHAnsi" w:cstheme="minorBidi"/>
      <w:sz w:val="15"/>
      <w:szCs w:val="15"/>
      <w:lang w:eastAsia="en-US"/>
    </w:rPr>
  </w:style>
  <w:style w:type="character" w:customStyle="1" w:styleId="340">
    <w:name w:val="Основной текст (34)_"/>
    <w:link w:val="341"/>
    <w:rsid w:val="00844D6F"/>
    <w:rPr>
      <w:sz w:val="15"/>
      <w:szCs w:val="15"/>
    </w:rPr>
  </w:style>
  <w:style w:type="paragraph" w:customStyle="1" w:styleId="341">
    <w:name w:val="Основной текст (34)"/>
    <w:basedOn w:val="a0"/>
    <w:link w:val="340"/>
    <w:rsid w:val="00844D6F"/>
    <w:pPr>
      <w:spacing w:line="0" w:lineRule="atLeast"/>
      <w:jc w:val="both"/>
    </w:pPr>
    <w:rPr>
      <w:rFonts w:asciiTheme="minorHAnsi" w:eastAsiaTheme="minorHAnsi" w:hAnsiTheme="minorHAnsi" w:cstheme="minorBidi"/>
      <w:sz w:val="15"/>
      <w:szCs w:val="15"/>
      <w:lang w:eastAsia="en-US"/>
    </w:rPr>
  </w:style>
  <w:style w:type="paragraph" w:styleId="2f4">
    <w:name w:val="Quote"/>
    <w:basedOn w:val="a0"/>
    <w:next w:val="a0"/>
    <w:link w:val="2f5"/>
    <w:uiPriority w:val="99"/>
    <w:qFormat/>
    <w:rsid w:val="00844D6F"/>
    <w:rPr>
      <w:rFonts w:ascii="Calibri" w:hAnsi="Calibri"/>
      <w:i/>
      <w:lang w:eastAsia="en-US"/>
    </w:rPr>
  </w:style>
  <w:style w:type="character" w:customStyle="1" w:styleId="2f5">
    <w:name w:val="Цитата 2 Знак"/>
    <w:basedOn w:val="a1"/>
    <w:link w:val="2f4"/>
    <w:uiPriority w:val="99"/>
    <w:rsid w:val="00844D6F"/>
    <w:rPr>
      <w:rFonts w:ascii="Calibri" w:eastAsia="Times New Roman" w:hAnsi="Calibri" w:cs="Times New Roman"/>
      <w:i/>
      <w:sz w:val="24"/>
      <w:szCs w:val="24"/>
    </w:rPr>
  </w:style>
  <w:style w:type="paragraph" w:styleId="afffffffffffb">
    <w:name w:val="Intense Quote"/>
    <w:basedOn w:val="a0"/>
    <w:next w:val="a0"/>
    <w:link w:val="afffffffffffc"/>
    <w:uiPriority w:val="99"/>
    <w:qFormat/>
    <w:rsid w:val="00844D6F"/>
    <w:pPr>
      <w:ind w:left="720" w:right="720"/>
    </w:pPr>
    <w:rPr>
      <w:rFonts w:ascii="Calibri" w:hAnsi="Calibri"/>
      <w:b/>
      <w:i/>
      <w:szCs w:val="22"/>
      <w:lang w:eastAsia="en-US"/>
    </w:rPr>
  </w:style>
  <w:style w:type="character" w:customStyle="1" w:styleId="afffffffffffc">
    <w:name w:val="Выделенная цитата Знак"/>
    <w:basedOn w:val="a1"/>
    <w:link w:val="afffffffffffb"/>
    <w:uiPriority w:val="99"/>
    <w:rsid w:val="00844D6F"/>
    <w:rPr>
      <w:rFonts w:ascii="Calibri" w:eastAsia="Times New Roman" w:hAnsi="Calibri" w:cs="Times New Roman"/>
      <w:b/>
      <w:i/>
      <w:sz w:val="24"/>
    </w:rPr>
  </w:style>
  <w:style w:type="character" w:styleId="afffffffffffd">
    <w:name w:val="Subtle Emphasis"/>
    <w:uiPriority w:val="99"/>
    <w:qFormat/>
    <w:rsid w:val="00844D6F"/>
    <w:rPr>
      <w:i/>
      <w:color w:val="5A5A5A"/>
    </w:rPr>
  </w:style>
  <w:style w:type="character" w:styleId="afffffffffffe">
    <w:name w:val="Intense Emphasis"/>
    <w:uiPriority w:val="99"/>
    <w:qFormat/>
    <w:rsid w:val="00844D6F"/>
    <w:rPr>
      <w:rFonts w:cs="Times New Roman"/>
      <w:b/>
      <w:i/>
      <w:sz w:val="24"/>
      <w:szCs w:val="24"/>
      <w:u w:val="single"/>
    </w:rPr>
  </w:style>
  <w:style w:type="character" w:styleId="affffffffffff">
    <w:name w:val="Subtle Reference"/>
    <w:uiPriority w:val="99"/>
    <w:qFormat/>
    <w:rsid w:val="00844D6F"/>
    <w:rPr>
      <w:rFonts w:cs="Times New Roman"/>
      <w:sz w:val="24"/>
      <w:szCs w:val="24"/>
      <w:u w:val="single"/>
    </w:rPr>
  </w:style>
  <w:style w:type="character" w:styleId="affffffffffff0">
    <w:name w:val="Intense Reference"/>
    <w:uiPriority w:val="99"/>
    <w:qFormat/>
    <w:rsid w:val="00844D6F"/>
    <w:rPr>
      <w:rFonts w:cs="Times New Roman"/>
      <w:b/>
      <w:sz w:val="24"/>
      <w:u w:val="single"/>
    </w:rPr>
  </w:style>
  <w:style w:type="character" w:styleId="affffffffffff1">
    <w:name w:val="Book Title"/>
    <w:uiPriority w:val="99"/>
    <w:qFormat/>
    <w:rsid w:val="00844D6F"/>
    <w:rPr>
      <w:rFonts w:ascii="Cambria" w:hAnsi="Cambria" w:cs="Times New Roman"/>
      <w:b/>
      <w:i/>
      <w:sz w:val="24"/>
      <w:szCs w:val="24"/>
    </w:rPr>
  </w:style>
  <w:style w:type="paragraph" w:styleId="affffffffffff2">
    <w:name w:val="TOC Heading"/>
    <w:basedOn w:val="1"/>
    <w:next w:val="a0"/>
    <w:uiPriority w:val="99"/>
    <w:qFormat/>
    <w:rsid w:val="00844D6F"/>
    <w:pPr>
      <w:spacing w:before="240" w:after="60"/>
      <w:jc w:val="left"/>
      <w:outlineLvl w:val="9"/>
    </w:pPr>
    <w:rPr>
      <w:rFonts w:ascii="Cambria" w:hAnsi="Cambria" w:cs="Times New Roman"/>
      <w:kern w:val="32"/>
      <w:sz w:val="32"/>
      <w:szCs w:val="32"/>
      <w:lang w:eastAsia="en-US"/>
    </w:rPr>
  </w:style>
  <w:style w:type="paragraph" w:customStyle="1" w:styleId="FR2">
    <w:name w:val="FR2"/>
    <w:rsid w:val="00844D6F"/>
    <w:pPr>
      <w:widowControl w:val="0"/>
      <w:suppressAutoHyphens/>
      <w:autoSpaceDE w:val="0"/>
      <w:spacing w:before="380" w:after="0" w:line="240" w:lineRule="auto"/>
    </w:pPr>
    <w:rPr>
      <w:rFonts w:ascii="Arial" w:eastAsia="Arial" w:hAnsi="Arial" w:cs="Arial"/>
      <w:b/>
      <w:bCs/>
      <w:lang w:eastAsia="ar-SA"/>
    </w:rPr>
  </w:style>
  <w:style w:type="character" w:customStyle="1" w:styleId="94">
    <w:name w:val="Заголовок №9_"/>
    <w:link w:val="95"/>
    <w:rsid w:val="00844D6F"/>
    <w:rPr>
      <w:spacing w:val="-3"/>
      <w:sz w:val="26"/>
      <w:szCs w:val="26"/>
      <w:shd w:val="clear" w:color="auto" w:fill="FFFFFF"/>
    </w:rPr>
  </w:style>
  <w:style w:type="character" w:customStyle="1" w:styleId="3f0">
    <w:name w:val="Основной текст3"/>
    <w:rsid w:val="00844D6F"/>
    <w:rPr>
      <w:b/>
      <w:bCs/>
      <w:color w:val="000000"/>
      <w:spacing w:val="-6"/>
      <w:w w:val="100"/>
      <w:position w:val="0"/>
      <w:sz w:val="21"/>
      <w:szCs w:val="21"/>
      <w:shd w:val="clear" w:color="auto" w:fill="FFFFFF"/>
      <w:lang w:val="ru-RU"/>
    </w:rPr>
  </w:style>
  <w:style w:type="paragraph" w:customStyle="1" w:styleId="4d">
    <w:name w:val="Основной текст4"/>
    <w:basedOn w:val="a0"/>
    <w:rsid w:val="00844D6F"/>
    <w:pPr>
      <w:widowControl w:val="0"/>
      <w:shd w:val="clear" w:color="auto" w:fill="FFFFFF"/>
      <w:spacing w:before="900" w:line="0" w:lineRule="atLeast"/>
      <w:ind w:hanging="900"/>
    </w:pPr>
    <w:rPr>
      <w:b/>
      <w:bCs/>
      <w:spacing w:val="-6"/>
      <w:sz w:val="21"/>
      <w:szCs w:val="21"/>
    </w:rPr>
  </w:style>
  <w:style w:type="paragraph" w:customStyle="1" w:styleId="95">
    <w:name w:val="Заголовок №9"/>
    <w:basedOn w:val="a0"/>
    <w:link w:val="94"/>
    <w:rsid w:val="00844D6F"/>
    <w:pPr>
      <w:widowControl w:val="0"/>
      <w:shd w:val="clear" w:color="auto" w:fill="FFFFFF"/>
      <w:spacing w:before="60" w:line="0" w:lineRule="atLeast"/>
      <w:ind w:hanging="3160"/>
      <w:outlineLvl w:val="8"/>
    </w:pPr>
    <w:rPr>
      <w:rFonts w:asciiTheme="minorHAnsi" w:eastAsiaTheme="minorHAnsi" w:hAnsiTheme="minorHAnsi" w:cstheme="minorBidi"/>
      <w:spacing w:val="-3"/>
      <w:sz w:val="26"/>
      <w:szCs w:val="26"/>
      <w:shd w:val="clear" w:color="auto" w:fill="FFFFFF"/>
      <w:lang w:eastAsia="en-US"/>
    </w:rPr>
  </w:style>
  <w:style w:type="character" w:customStyle="1" w:styleId="1ffb">
    <w:name w:val="Заголовок Знак1"/>
    <w:uiPriority w:val="10"/>
    <w:rsid w:val="00844D6F"/>
    <w:rPr>
      <w:rFonts w:ascii="Calibri Light" w:eastAsia="Times New Roman" w:hAnsi="Calibri Light" w:cs="Times New Roman"/>
      <w:b/>
      <w:bCs/>
      <w:kern w:val="28"/>
      <w:sz w:val="32"/>
      <w:szCs w:val="32"/>
    </w:rPr>
  </w:style>
  <w:style w:type="paragraph" w:customStyle="1" w:styleId="affffffffffff3">
    <w:basedOn w:val="afe"/>
    <w:next w:val="a0"/>
    <w:uiPriority w:val="99"/>
    <w:rsid w:val="000D3B94"/>
    <w:rPr>
      <w:b/>
      <w:bCs/>
      <w:color w:val="0058A9"/>
      <w:shd w:val="clear" w:color="auto" w:fill="ECE9D8"/>
    </w:rPr>
  </w:style>
  <w:style w:type="paragraph" w:customStyle="1" w:styleId="151">
    <w:name w:val="Без интервала15"/>
    <w:rsid w:val="000A36F0"/>
    <w:pPr>
      <w:spacing w:after="0" w:line="240" w:lineRule="auto"/>
    </w:pPr>
    <w:rPr>
      <w:rFonts w:ascii="Calibri" w:eastAsia="Times New Roman" w:hAnsi="Calibri" w:cs="Times New Roman"/>
      <w:lang w:eastAsia="ru-RU"/>
    </w:rPr>
  </w:style>
  <w:style w:type="paragraph" w:customStyle="1" w:styleId="affffffffffff4">
    <w:basedOn w:val="a0"/>
    <w:next w:val="affffff"/>
    <w:qFormat/>
    <w:rsid w:val="000A36F0"/>
    <w:pPr>
      <w:keepNext/>
      <w:suppressAutoHyphens/>
      <w:spacing w:before="240" w:after="120"/>
    </w:pPr>
    <w:rPr>
      <w:rFonts w:eastAsia="MS Mincho" w:cs="Tahoma"/>
      <w:sz w:val="28"/>
      <w:szCs w:val="28"/>
      <w:lang w:eastAsia="ar-SA"/>
    </w:rPr>
  </w:style>
  <w:style w:type="paragraph" w:customStyle="1" w:styleId="83">
    <w:name w:val="Абзац списка8"/>
    <w:basedOn w:val="a0"/>
    <w:rsid w:val="000A36F0"/>
    <w:pPr>
      <w:spacing w:after="200" w:line="276" w:lineRule="auto"/>
      <w:ind w:left="720"/>
    </w:pPr>
    <w:rPr>
      <w:rFonts w:ascii="Calibri" w:hAnsi="Calibri"/>
      <w:sz w:val="22"/>
      <w:szCs w:val="22"/>
    </w:rPr>
  </w:style>
  <w:style w:type="character" w:customStyle="1" w:styleId="107">
    <w:name w:val="Знак Знак10"/>
    <w:locked/>
    <w:rsid w:val="000A36F0"/>
    <w:rPr>
      <w:rFonts w:ascii="Arial" w:hAnsi="Arial" w:cs="Arial"/>
      <w:b/>
      <w:bCs/>
      <w:kern w:val="32"/>
      <w:sz w:val="32"/>
      <w:szCs w:val="32"/>
      <w:lang w:val="ru-RU" w:eastAsia="ru-RU" w:bidi="ar-SA"/>
    </w:rPr>
  </w:style>
  <w:style w:type="paragraph" w:customStyle="1" w:styleId="CharChar0">
    <w:name w:val="Char Char"/>
    <w:basedOn w:val="a0"/>
    <w:rsid w:val="00DC2F94"/>
    <w:pPr>
      <w:spacing w:after="160" w:line="240" w:lineRule="exact"/>
    </w:pPr>
    <w:rPr>
      <w:rFonts w:ascii="Verdana" w:hAnsi="Verdana"/>
      <w:sz w:val="20"/>
      <w:szCs w:val="20"/>
      <w:lang w:val="en-US" w:eastAsia="en-US"/>
    </w:rPr>
  </w:style>
  <w:style w:type="character" w:customStyle="1" w:styleId="affffffffffff5">
    <w:name w:val="Основной текст + Полужирный"/>
    <w:aliases w:val="Не курсив5,Интервал 0 pt3"/>
    <w:rsid w:val="00DC2F94"/>
    <w:rPr>
      <w:rFonts w:ascii="Times New Roman" w:hAnsi="Times New Roman" w:cs="Times New Roman"/>
      <w:b/>
      <w:bCs/>
      <w:spacing w:val="0"/>
      <w:sz w:val="26"/>
      <w:szCs w:val="26"/>
    </w:rPr>
  </w:style>
  <w:style w:type="character" w:customStyle="1" w:styleId="2f6">
    <w:name w:val="Основной текст + Полужирный2"/>
    <w:rsid w:val="00DC2F94"/>
    <w:rPr>
      <w:rFonts w:ascii="Times New Roman" w:hAnsi="Times New Roman" w:cs="Times New Roman"/>
      <w:b/>
      <w:bCs/>
      <w:spacing w:val="0"/>
      <w:sz w:val="26"/>
      <w:szCs w:val="26"/>
    </w:rPr>
  </w:style>
  <w:style w:type="character" w:customStyle="1" w:styleId="1ffc">
    <w:name w:val="Основной текст + Полужирный1"/>
    <w:rsid w:val="00DC2F94"/>
    <w:rPr>
      <w:rFonts w:ascii="Times New Roman" w:hAnsi="Times New Roman" w:cs="Times New Roman"/>
      <w:b/>
      <w:bCs/>
      <w:spacing w:val="0"/>
      <w:sz w:val="26"/>
      <w:szCs w:val="26"/>
    </w:rPr>
  </w:style>
  <w:style w:type="paragraph" w:customStyle="1" w:styleId="unformattext">
    <w:name w:val="unformattext"/>
    <w:basedOn w:val="a0"/>
    <w:rsid w:val="00476308"/>
    <w:pPr>
      <w:spacing w:before="280" w:after="280"/>
    </w:pPr>
    <w:rPr>
      <w:color w:val="000000"/>
      <w:lang w:eastAsia="zh-CN"/>
    </w:rPr>
  </w:style>
  <w:style w:type="character" w:customStyle="1" w:styleId="WW8Num2z0">
    <w:name w:val="WW8Num2z0"/>
    <w:rsid w:val="0027550B"/>
    <w:rPr>
      <w:rFonts w:ascii="Times New Roman" w:hAnsi="Times New Roman" w:cs="Times New Roman" w:hint="default"/>
      <w:b/>
      <w:sz w:val="25"/>
      <w:szCs w:val="25"/>
    </w:rPr>
  </w:style>
  <w:style w:type="character" w:customStyle="1" w:styleId="highlightsearch">
    <w:name w:val="highlightsearch"/>
    <w:basedOn w:val="1f0"/>
    <w:rsid w:val="0027550B"/>
  </w:style>
  <w:style w:type="paragraph" w:customStyle="1" w:styleId="2f7">
    <w:name w:val="Указатель2"/>
    <w:basedOn w:val="a0"/>
    <w:rsid w:val="0027550B"/>
    <w:pPr>
      <w:suppressLineNumbers/>
      <w:suppressAutoHyphens/>
      <w:overflowPunct w:val="0"/>
    </w:pPr>
    <w:rPr>
      <w:rFonts w:ascii="Liberation Serif" w:eastAsia="NSimSun" w:hAnsi="Liberation Serif" w:cs="Arial"/>
      <w:kern w:val="2"/>
      <w:lang w:eastAsia="zh-CN" w:bidi="hi-IN"/>
    </w:rPr>
  </w:style>
  <w:style w:type="paragraph" w:customStyle="1" w:styleId="124">
    <w:name w:val="Заголовок 12"/>
    <w:basedOn w:val="a0"/>
    <w:rsid w:val="0027550B"/>
    <w:pPr>
      <w:suppressAutoHyphens/>
      <w:overflowPunct w:val="0"/>
      <w:spacing w:before="108" w:after="108"/>
      <w:jc w:val="center"/>
    </w:pPr>
    <w:rPr>
      <w:rFonts w:ascii="Liberation Serif" w:eastAsia="NSimSun" w:hAnsi="Liberation Serif" w:cs="Arial"/>
      <w:b/>
      <w:color w:val="26282F"/>
      <w:kern w:val="2"/>
      <w:lang w:eastAsia="zh-CN" w:bidi="hi-IN"/>
    </w:rPr>
  </w:style>
  <w:style w:type="paragraph" w:customStyle="1" w:styleId="2f8">
    <w:name w:val="Название объекта2"/>
    <w:basedOn w:val="a0"/>
    <w:rsid w:val="0027550B"/>
    <w:pPr>
      <w:suppressLineNumbers/>
      <w:suppressAutoHyphens/>
      <w:overflowPunct w:val="0"/>
      <w:spacing w:before="120" w:after="120"/>
    </w:pPr>
    <w:rPr>
      <w:rFonts w:ascii="Liberation Serif" w:eastAsia="NSimSun" w:hAnsi="Liberation Serif" w:cs="Arial"/>
      <w:i/>
      <w:iCs/>
      <w:kern w:val="2"/>
      <w:lang w:eastAsia="zh-CN" w:bidi="hi-IN"/>
    </w:rPr>
  </w:style>
  <w:style w:type="paragraph" w:styleId="1ffd">
    <w:name w:val="index 1"/>
    <w:basedOn w:val="a0"/>
    <w:next w:val="a0"/>
    <w:autoRedefine/>
    <w:uiPriority w:val="99"/>
    <w:semiHidden/>
    <w:unhideWhenUsed/>
    <w:rsid w:val="0027550B"/>
    <w:pPr>
      <w:suppressAutoHyphens/>
      <w:overflowPunct w:val="0"/>
      <w:ind w:left="240" w:hanging="240"/>
    </w:pPr>
    <w:rPr>
      <w:rFonts w:ascii="Liberation Serif" w:eastAsia="NSimSun" w:hAnsi="Liberation Serif" w:cs="Mangal"/>
      <w:kern w:val="2"/>
      <w:szCs w:val="21"/>
      <w:lang w:eastAsia="zh-CN" w:bidi="hi-IN"/>
    </w:rPr>
  </w:style>
  <w:style w:type="paragraph" w:styleId="affffffffffff6">
    <w:name w:val="index heading"/>
    <w:basedOn w:val="a0"/>
    <w:rsid w:val="0027550B"/>
    <w:pPr>
      <w:suppressLineNumbers/>
      <w:suppressAutoHyphens/>
      <w:overflowPunct w:val="0"/>
    </w:pPr>
    <w:rPr>
      <w:rFonts w:ascii="Liberation Serif" w:eastAsia="NSimSun" w:hAnsi="Liberation Serif" w:cs="Arial"/>
      <w:kern w:val="2"/>
      <w:lang w:eastAsia="zh-CN" w:bidi="hi-IN"/>
    </w:rPr>
  </w:style>
  <w:style w:type="paragraph" w:customStyle="1" w:styleId="affffffffffff7">
    <w:name w:val="Верхний и нижний колонтитулы"/>
    <w:basedOn w:val="a0"/>
    <w:rsid w:val="0027550B"/>
    <w:pPr>
      <w:suppressLineNumbers/>
      <w:tabs>
        <w:tab w:val="center" w:pos="4819"/>
        <w:tab w:val="right" w:pos="9638"/>
      </w:tabs>
      <w:suppressAutoHyphens/>
      <w:overflowPunct w:val="0"/>
    </w:pPr>
    <w:rPr>
      <w:rFonts w:ascii="Liberation Serif" w:eastAsia="NSimSun" w:hAnsi="Liberation Serif" w:cs="Arial"/>
      <w:kern w:val="2"/>
      <w:lang w:eastAsia="zh-CN" w:bidi="hi-IN"/>
    </w:rPr>
  </w:style>
  <w:style w:type="character" w:customStyle="1" w:styleId="NoSpacingChar">
    <w:name w:val="No Spacing Char"/>
    <w:basedOn w:val="a1"/>
    <w:link w:val="11"/>
    <w:qFormat/>
    <w:locked/>
    <w:rsid w:val="001C07A9"/>
    <w:rPr>
      <w:rFonts w:ascii="Calibri" w:eastAsia="Times New Roman" w:hAnsi="Calibri" w:cs="Calibri"/>
      <w:lang w:eastAsia="ru-RU"/>
    </w:rPr>
  </w:style>
  <w:style w:type="paragraph" w:customStyle="1" w:styleId="affffffffffff8">
    <w:basedOn w:val="afe"/>
    <w:next w:val="a0"/>
    <w:rsid w:val="008A1797"/>
    <w:pPr>
      <w:suppressAutoHyphens/>
      <w:autoSpaceDN/>
      <w:adjustRightInd/>
      <w:ind w:firstLine="0"/>
    </w:pPr>
    <w:rPr>
      <w:rFonts w:ascii="Arial" w:eastAsia="Arial" w:hAnsi="Arial" w:cs="Arial"/>
      <w:b/>
      <w:bCs/>
      <w:color w:val="C0C0C0"/>
      <w:kern w:val="1"/>
      <w:sz w:val="24"/>
      <w:szCs w:val="24"/>
      <w:lang w:eastAsia="hi-IN" w:bidi="hi-IN"/>
    </w:rPr>
  </w:style>
  <w:style w:type="paragraph" w:customStyle="1" w:styleId="ConsPlusTitlePage">
    <w:name w:val="ConsPlusTitlePage"/>
    <w:uiPriority w:val="99"/>
    <w:rsid w:val="00B96889"/>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FontStyle15">
    <w:name w:val="Font Style15"/>
    <w:basedOn w:val="a1"/>
    <w:uiPriority w:val="99"/>
    <w:rsid w:val="00B96889"/>
    <w:rPr>
      <w:rFonts w:ascii="Times New Roman" w:hAnsi="Times New Roman" w:cs="Times New Roman"/>
      <w:sz w:val="26"/>
      <w:szCs w:val="26"/>
    </w:rPr>
  </w:style>
  <w:style w:type="paragraph" w:customStyle="1" w:styleId="ConsPlusJurTerm">
    <w:name w:val="ConsPlusJurTerm"/>
    <w:uiPriority w:val="99"/>
    <w:rsid w:val="00B968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B968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B968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f9">
    <w:name w:val="Неразрешенное упоминание2"/>
    <w:uiPriority w:val="99"/>
    <w:semiHidden/>
    <w:unhideWhenUsed/>
    <w:rsid w:val="00B96889"/>
    <w:rPr>
      <w:rFonts w:cs="Times New Roman"/>
      <w:color w:val="605E5C"/>
      <w:shd w:val="clear" w:color="auto" w:fill="E1DFDD"/>
    </w:rPr>
  </w:style>
  <w:style w:type="character" w:customStyle="1" w:styleId="2100">
    <w:name w:val="Основной текст (2) + 10"/>
    <w:aliases w:val="5 pt,Основной текст (7) + 9,Не полужирный Exact,Основной текст + 11,Не полужирный,Полужирный,Основной текст + 11 pt,Основной текст + 10"/>
    <w:basedOn w:val="a1"/>
    <w:rsid w:val="000C0FC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29pt">
    <w:name w:val="Основной текст (2) + 9 pt"/>
    <w:aliases w:val="Малые прописные,Интервал 0 pt"/>
    <w:basedOn w:val="a1"/>
    <w:rsid w:val="000C0FC4"/>
    <w:rPr>
      <w:rFonts w:ascii="Times New Roman" w:eastAsia="Times New Roman" w:hAnsi="Times New Roman" w:cs="Times New Roman" w:hint="default"/>
      <w:b w:val="0"/>
      <w:bCs w:val="0"/>
      <w:i w:val="0"/>
      <w:iCs w:val="0"/>
      <w:smallCaps w:val="0"/>
      <w:strike w:val="0"/>
      <w:dstrike w:val="0"/>
      <w:color w:val="000000"/>
      <w:spacing w:val="10"/>
      <w:w w:val="100"/>
      <w:position w:val="0"/>
      <w:sz w:val="18"/>
      <w:szCs w:val="18"/>
      <w:u w:val="none"/>
      <w:effect w:val="none"/>
      <w:lang w:val="ru-RU" w:eastAsia="ru-RU" w:bidi="ru-RU"/>
    </w:rPr>
  </w:style>
  <w:style w:type="numbering" w:customStyle="1" w:styleId="WW8Num1">
    <w:name w:val="WW8Num1"/>
    <w:rsid w:val="000C0FC4"/>
    <w:pPr>
      <w:numPr>
        <w:numId w:val="5"/>
      </w:numPr>
    </w:pPr>
  </w:style>
  <w:style w:type="character" w:customStyle="1" w:styleId="FontStyle20">
    <w:name w:val="Font Style20"/>
    <w:basedOn w:val="a1"/>
    <w:uiPriority w:val="99"/>
    <w:rsid w:val="005A31DF"/>
    <w:rPr>
      <w:rFonts w:ascii="Constantia" w:hAnsi="Constantia" w:cs="Constantia"/>
      <w:sz w:val="26"/>
      <w:szCs w:val="26"/>
    </w:rPr>
  </w:style>
  <w:style w:type="character" w:customStyle="1" w:styleId="FontStyle22">
    <w:name w:val="Font Style22"/>
    <w:basedOn w:val="a1"/>
    <w:uiPriority w:val="99"/>
    <w:rsid w:val="005A31DF"/>
    <w:rPr>
      <w:rFonts w:ascii="Times New Roman" w:hAnsi="Times New Roman" w:cs="Times New Roman"/>
      <w:spacing w:val="20"/>
      <w:sz w:val="24"/>
      <w:szCs w:val="24"/>
    </w:rPr>
  </w:style>
  <w:style w:type="character" w:customStyle="1" w:styleId="FontStyle25">
    <w:name w:val="Font Style25"/>
    <w:basedOn w:val="a1"/>
    <w:uiPriority w:val="99"/>
    <w:rsid w:val="005A31DF"/>
    <w:rPr>
      <w:rFonts w:ascii="Times New Roman" w:hAnsi="Times New Roman" w:cs="Times New Roman"/>
      <w:spacing w:val="20"/>
      <w:sz w:val="24"/>
      <w:szCs w:val="24"/>
    </w:rPr>
  </w:style>
  <w:style w:type="character" w:customStyle="1" w:styleId="FontStyle26">
    <w:name w:val="Font Style26"/>
    <w:basedOn w:val="a1"/>
    <w:uiPriority w:val="99"/>
    <w:rsid w:val="005A31DF"/>
    <w:rPr>
      <w:rFonts w:ascii="Times New Roman" w:hAnsi="Times New Roman" w:cs="Times New Roman"/>
      <w:b/>
      <w:bCs/>
      <w:spacing w:val="20"/>
      <w:sz w:val="22"/>
      <w:szCs w:val="22"/>
    </w:rPr>
  </w:style>
  <w:style w:type="paragraph" w:customStyle="1" w:styleId="BodyTextKeep">
    <w:name w:val="Body Text Keep"/>
    <w:basedOn w:val="affffff"/>
    <w:link w:val="BodyTextKeepChar"/>
    <w:rsid w:val="000673F7"/>
    <w:pPr>
      <w:spacing w:before="120"/>
      <w:ind w:left="567"/>
      <w:jc w:val="both"/>
    </w:pPr>
    <w:rPr>
      <w:spacing w:val="-5"/>
      <w:lang w:eastAsia="en-US"/>
    </w:rPr>
  </w:style>
  <w:style w:type="character" w:customStyle="1" w:styleId="BodyTextKeepChar">
    <w:name w:val="Body Text Keep Char"/>
    <w:link w:val="BodyTextKeep"/>
    <w:locked/>
    <w:rsid w:val="000673F7"/>
    <w:rPr>
      <w:rFonts w:ascii="Times New Roman" w:eastAsia="Times New Roman" w:hAnsi="Times New Roman" w:cs="Times New Roman"/>
      <w:spacing w:val="-5"/>
      <w:sz w:val="24"/>
      <w:szCs w:val="24"/>
    </w:rPr>
  </w:style>
  <w:style w:type="paragraph" w:customStyle="1" w:styleId="1140">
    <w:name w:val="Стиль Шапка таблицы_1 + 14 пт"/>
    <w:basedOn w:val="a0"/>
    <w:rsid w:val="000673F7"/>
    <w:pPr>
      <w:jc w:val="center"/>
    </w:pPr>
    <w:rPr>
      <w:b/>
      <w:sz w:val="28"/>
      <w:szCs w:val="20"/>
    </w:rPr>
  </w:style>
  <w:style w:type="paragraph" w:customStyle="1" w:styleId="Stylefortableheading">
    <w:name w:val="Style for table heading"/>
    <w:basedOn w:val="a0"/>
    <w:rsid w:val="000673F7"/>
    <w:pPr>
      <w:keepNext/>
      <w:keepLines/>
      <w:suppressAutoHyphens/>
      <w:jc w:val="center"/>
    </w:pPr>
    <w:rPr>
      <w:b/>
      <w:sz w:val="20"/>
      <w:szCs w:val="20"/>
      <w:lang w:val="en-AU" w:eastAsia="en-US"/>
    </w:rPr>
  </w:style>
  <w:style w:type="paragraph" w:customStyle="1" w:styleId="Stylefortabletext">
    <w:name w:val="Style for table text"/>
    <w:basedOn w:val="a0"/>
    <w:link w:val="StylefortabletextChar"/>
    <w:rsid w:val="000673F7"/>
    <w:pPr>
      <w:suppressAutoHyphens/>
    </w:pPr>
    <w:rPr>
      <w:sz w:val="20"/>
      <w:szCs w:val="20"/>
      <w:lang w:val="en-AU" w:eastAsia="en-US"/>
    </w:rPr>
  </w:style>
  <w:style w:type="character" w:customStyle="1" w:styleId="StylefortabletextChar">
    <w:name w:val="Style for table text Char"/>
    <w:link w:val="Stylefortabletext"/>
    <w:locked/>
    <w:rsid w:val="000673F7"/>
    <w:rPr>
      <w:rFonts w:ascii="Times New Roman" w:eastAsia="Times New Roman" w:hAnsi="Times New Roman" w:cs="Times New Roman"/>
      <w:sz w:val="20"/>
      <w:szCs w:val="20"/>
      <w:lang w:val="en-AU"/>
    </w:rPr>
  </w:style>
  <w:style w:type="paragraph" w:styleId="3f1">
    <w:name w:val="List 3"/>
    <w:basedOn w:val="afffffff3"/>
    <w:rsid w:val="000673F7"/>
    <w:pPr>
      <w:tabs>
        <w:tab w:val="num" w:pos="0"/>
        <w:tab w:val="num" w:pos="1134"/>
      </w:tabs>
      <w:suppressAutoHyphens w:val="0"/>
      <w:spacing w:after="0" w:line="360" w:lineRule="auto"/>
      <w:ind w:left="-567" w:firstLine="567"/>
      <w:jc w:val="both"/>
    </w:pPr>
    <w:rPr>
      <w:rFonts w:cs="Times New Roman"/>
      <w:spacing w:val="-5"/>
      <w:szCs w:val="20"/>
      <w:lang w:val="en-AU" w:eastAsia="en-US"/>
    </w:rPr>
  </w:style>
  <w:style w:type="character" w:customStyle="1" w:styleId="afffffff4">
    <w:name w:val="Список Знак"/>
    <w:link w:val="afffffff3"/>
    <w:locked/>
    <w:rsid w:val="000673F7"/>
    <w:rPr>
      <w:rFonts w:ascii="Times New Roman" w:eastAsia="Times New Roman" w:hAnsi="Times New Roman" w:cs="Arial"/>
      <w:sz w:val="24"/>
      <w:szCs w:val="24"/>
      <w:lang w:eastAsia="ar-SA"/>
    </w:rPr>
  </w:style>
  <w:style w:type="paragraph" w:customStyle="1" w:styleId="2fa">
    <w:name w:val="Стиль Заголовок 2"/>
    <w:basedOn w:val="2"/>
    <w:link w:val="2fb"/>
    <w:rsid w:val="000673F7"/>
    <w:pPr>
      <w:keepNext/>
      <w:widowControl/>
      <w:tabs>
        <w:tab w:val="num" w:pos="709"/>
      </w:tabs>
      <w:autoSpaceDE/>
      <w:autoSpaceDN/>
      <w:adjustRightInd/>
      <w:spacing w:before="240" w:after="240" w:line="360" w:lineRule="auto"/>
      <w:ind w:firstLine="709"/>
      <w:jc w:val="both"/>
    </w:pPr>
    <w:rPr>
      <w:rFonts w:ascii="Times New Roman Bold" w:hAnsi="Times New Roman Bold"/>
      <w:color w:val="auto"/>
      <w:sz w:val="28"/>
      <w:szCs w:val="26"/>
      <w:lang w:eastAsia="en-US"/>
    </w:rPr>
  </w:style>
  <w:style w:type="character" w:customStyle="1" w:styleId="2fb">
    <w:name w:val="Стиль Заголовок 2 Знак"/>
    <w:link w:val="2fa"/>
    <w:locked/>
    <w:rsid w:val="000673F7"/>
    <w:rPr>
      <w:rFonts w:ascii="Times New Roman Bold" w:eastAsia="Times New Roman" w:hAnsi="Times New Roman Bold" w:cs="Arial"/>
      <w:b/>
      <w:bCs/>
      <w:sz w:val="28"/>
      <w:szCs w:val="26"/>
    </w:rPr>
  </w:style>
  <w:style w:type="paragraph" w:customStyle="1" w:styleId="1ffe">
    <w:name w:val="Стиль Заголовок 1"/>
    <w:basedOn w:val="1"/>
    <w:rsid w:val="000673F7"/>
    <w:pPr>
      <w:tabs>
        <w:tab w:val="num" w:pos="709"/>
      </w:tabs>
      <w:spacing w:after="120" w:line="360" w:lineRule="auto"/>
      <w:ind w:firstLine="709"/>
      <w:jc w:val="both"/>
    </w:pPr>
    <w:rPr>
      <w:rFonts w:ascii="Times New Roman Bold" w:hAnsi="Times New Roman Bold"/>
      <w:kern w:val="32"/>
      <w:sz w:val="32"/>
      <w:szCs w:val="26"/>
      <w:lang w:eastAsia="en-US"/>
    </w:rPr>
  </w:style>
  <w:style w:type="character" w:customStyle="1" w:styleId="paragraph">
    <w:name w:val="paragraph"/>
    <w:rsid w:val="000673F7"/>
    <w:rPr>
      <w:rFonts w:cs="Times New Roman"/>
    </w:rPr>
  </w:style>
  <w:style w:type="paragraph" w:customStyle="1" w:styleId="Aacaenyeonoie">
    <w:name w:val="Aac aeny?eo no?ie"/>
    <w:basedOn w:val="a0"/>
    <w:next w:val="a0"/>
    <w:rsid w:val="000673F7"/>
    <w:pPr>
      <w:autoSpaceDE w:val="0"/>
      <w:autoSpaceDN w:val="0"/>
      <w:adjustRightInd w:val="0"/>
      <w:spacing w:line="311" w:lineRule="exact"/>
      <w:ind w:firstLine="709"/>
      <w:jc w:val="both"/>
    </w:pPr>
    <w:rPr>
      <w:sz w:val="28"/>
      <w:szCs w:val="20"/>
    </w:rPr>
  </w:style>
  <w:style w:type="paragraph" w:customStyle="1" w:styleId="CommentText1">
    <w:name w:val="Comment Text1"/>
    <w:basedOn w:val="a0"/>
    <w:rsid w:val="000673F7"/>
    <w:pPr>
      <w:spacing w:before="60" w:line="360" w:lineRule="auto"/>
      <w:ind w:firstLine="567"/>
    </w:pPr>
    <w:rPr>
      <w:bCs/>
      <w:sz w:val="22"/>
      <w:szCs w:val="20"/>
      <w:lang w:eastAsia="en-US"/>
    </w:rPr>
  </w:style>
  <w:style w:type="paragraph" w:customStyle="1" w:styleId="List31">
    <w:name w:val="List 31"/>
    <w:basedOn w:val="a0"/>
    <w:autoRedefine/>
    <w:rsid w:val="000673F7"/>
    <w:pPr>
      <w:tabs>
        <w:tab w:val="num" w:pos="3839"/>
      </w:tabs>
      <w:spacing w:before="60" w:after="60" w:line="360" w:lineRule="auto"/>
      <w:ind w:left="3839" w:hanging="360"/>
      <w:jc w:val="both"/>
    </w:pPr>
    <w:rPr>
      <w:lang w:val="en-US" w:eastAsia="en-US"/>
    </w:rPr>
  </w:style>
  <w:style w:type="paragraph" w:customStyle="1" w:styleId="Picture">
    <w:name w:val="Picture"/>
    <w:basedOn w:val="a0"/>
    <w:next w:val="afffffffff3"/>
    <w:rsid w:val="000673F7"/>
    <w:pPr>
      <w:spacing w:before="120" w:after="240" w:line="360" w:lineRule="auto"/>
      <w:jc w:val="center"/>
    </w:pPr>
    <w:rPr>
      <w:rFonts w:ascii="Times New Roman Bold" w:hAnsi="Times New Roman Bold"/>
      <w:b/>
      <w:i/>
      <w:spacing w:val="-5"/>
      <w:szCs w:val="20"/>
      <w:lang w:val="en-AU" w:eastAsia="en-US"/>
    </w:rPr>
  </w:style>
  <w:style w:type="paragraph" w:customStyle="1" w:styleId="SourceNoteText">
    <w:name w:val="Source/Note Text"/>
    <w:basedOn w:val="a0"/>
    <w:rsid w:val="000673F7"/>
    <w:pPr>
      <w:tabs>
        <w:tab w:val="left" w:pos="743"/>
        <w:tab w:val="left" w:pos="1168"/>
      </w:tabs>
      <w:spacing w:before="120" w:after="30"/>
      <w:ind w:left="743" w:hanging="743"/>
    </w:pPr>
    <w:rPr>
      <w:rFonts w:ascii="Garamond" w:hAnsi="Garamond" w:cs="Garamond"/>
      <w:sz w:val="20"/>
      <w:szCs w:val="20"/>
      <w:lang w:val="en-US" w:eastAsia="en-NZ"/>
    </w:rPr>
  </w:style>
  <w:style w:type="paragraph" w:styleId="2fc">
    <w:name w:val="List 2"/>
    <w:basedOn w:val="a0"/>
    <w:rsid w:val="000673F7"/>
    <w:pPr>
      <w:tabs>
        <w:tab w:val="num" w:pos="1764"/>
      </w:tabs>
      <w:ind w:left="1821" w:hanging="624"/>
    </w:pPr>
  </w:style>
  <w:style w:type="paragraph" w:customStyle="1" w:styleId="List32">
    <w:name w:val="List 32"/>
    <w:basedOn w:val="a0"/>
    <w:rsid w:val="000673F7"/>
    <w:pPr>
      <w:tabs>
        <w:tab w:val="num" w:pos="1647"/>
      </w:tabs>
      <w:spacing w:after="120" w:line="360" w:lineRule="auto"/>
      <w:ind w:left="1930" w:hanging="283"/>
      <w:jc w:val="both"/>
    </w:pPr>
    <w:rPr>
      <w:lang w:val="en-US" w:eastAsia="en-US"/>
    </w:rPr>
  </w:style>
  <w:style w:type="character" w:customStyle="1" w:styleId="CharChar11">
    <w:name w:val="Char Char11"/>
    <w:rsid w:val="000673F7"/>
    <w:rPr>
      <w:rFonts w:ascii="Century Gothic" w:hAnsi="Century Gothic" w:cs="Times New Roman"/>
      <w:b/>
      <w:spacing w:val="-10"/>
      <w:kern w:val="28"/>
      <w:sz w:val="36"/>
      <w:lang w:val="en-AU" w:eastAsia="en-US" w:bidi="ar-SA"/>
    </w:rPr>
  </w:style>
  <w:style w:type="paragraph" w:customStyle="1" w:styleId="Bullet2">
    <w:name w:val="Bullet_2"/>
    <w:basedOn w:val="a0"/>
    <w:rsid w:val="000673F7"/>
    <w:pPr>
      <w:keepNext/>
      <w:keepLines/>
      <w:tabs>
        <w:tab w:val="num" w:pos="795"/>
      </w:tabs>
      <w:ind w:left="1871" w:hanging="435"/>
    </w:pPr>
    <w:rPr>
      <w:rFonts w:ascii="Garamond" w:hAnsi="Garamond"/>
      <w:szCs w:val="20"/>
      <w:lang w:val="en-AU" w:eastAsia="en-US"/>
    </w:rPr>
  </w:style>
  <w:style w:type="character" w:customStyle="1" w:styleId="newstext">
    <w:name w:val="newstext"/>
    <w:rsid w:val="000673F7"/>
    <w:rPr>
      <w:rFonts w:cs="Times New Roman"/>
    </w:rPr>
  </w:style>
  <w:style w:type="character" w:customStyle="1" w:styleId="content31">
    <w:name w:val="content31"/>
    <w:rsid w:val="000673F7"/>
    <w:rPr>
      <w:rFonts w:cs="Times New Roman"/>
    </w:rPr>
  </w:style>
  <w:style w:type="paragraph" w:customStyle="1" w:styleId="Contributorslist32006GL">
    <w:name w:val="Contributors list 3 2006GL"/>
    <w:basedOn w:val="a0"/>
    <w:next w:val="a0"/>
    <w:rsid w:val="000673F7"/>
    <w:pPr>
      <w:autoSpaceDE w:val="0"/>
      <w:autoSpaceDN w:val="0"/>
      <w:adjustRightInd w:val="0"/>
      <w:spacing w:before="120" w:after="60"/>
    </w:pPr>
  </w:style>
  <w:style w:type="paragraph" w:customStyle="1" w:styleId="Tabletext2006GL">
    <w:name w:val="Table text 2006GL"/>
    <w:basedOn w:val="Default"/>
    <w:next w:val="Default"/>
    <w:rsid w:val="000673F7"/>
    <w:pPr>
      <w:spacing w:after="60"/>
    </w:pPr>
    <w:rPr>
      <w:rFonts w:ascii="Times New Roman" w:eastAsia="Times New Roman" w:hAnsi="Times New Roman" w:cs="Times New Roman"/>
      <w:color w:val="auto"/>
    </w:rPr>
  </w:style>
  <w:style w:type="paragraph" w:customStyle="1" w:styleId="Tabledata2006GL">
    <w:name w:val="Table data 2006GL"/>
    <w:basedOn w:val="Default"/>
    <w:next w:val="Default"/>
    <w:rsid w:val="000673F7"/>
    <w:rPr>
      <w:rFonts w:ascii="Times New Roman" w:eastAsia="Times New Roman" w:hAnsi="Times New Roman" w:cs="Times New Roman"/>
      <w:color w:val="auto"/>
    </w:rPr>
  </w:style>
  <w:style w:type="paragraph" w:customStyle="1" w:styleId="TableText">
    <w:name w:val="Table Text"/>
    <w:basedOn w:val="Default"/>
    <w:next w:val="Default"/>
    <w:link w:val="TableTextChar"/>
    <w:rsid w:val="000673F7"/>
    <w:rPr>
      <w:rFonts w:ascii="Times New Roman" w:eastAsia="Times New Roman" w:hAnsi="Times New Roman" w:cs="Times New Roman"/>
      <w:color w:val="auto"/>
    </w:rPr>
  </w:style>
  <w:style w:type="character" w:customStyle="1" w:styleId="TableTextChar">
    <w:name w:val="Table Text Char"/>
    <w:link w:val="TableText"/>
    <w:locked/>
    <w:rsid w:val="000673F7"/>
    <w:rPr>
      <w:rFonts w:ascii="Times New Roman" w:eastAsia="Times New Roman" w:hAnsi="Times New Roman" w:cs="Times New Roman"/>
      <w:sz w:val="24"/>
      <w:szCs w:val="24"/>
      <w:lang w:eastAsia="ru-RU"/>
    </w:rPr>
  </w:style>
  <w:style w:type="paragraph" w:customStyle="1" w:styleId="Tabletext2006GL0">
    <w:name w:val="Table text 2006GL ...."/>
    <w:basedOn w:val="Default"/>
    <w:next w:val="Default"/>
    <w:rsid w:val="000673F7"/>
    <w:rPr>
      <w:rFonts w:ascii="Times New Roman" w:eastAsia="Times New Roman" w:hAnsi="Times New Roman" w:cs="Times New Roman"/>
      <w:color w:val="auto"/>
    </w:rPr>
  </w:style>
  <w:style w:type="paragraph" w:customStyle="1" w:styleId="Equationdefinition2006GL">
    <w:name w:val="Equation definition 2006GL"/>
    <w:basedOn w:val="Default"/>
    <w:next w:val="Default"/>
    <w:rsid w:val="000673F7"/>
    <w:pPr>
      <w:tabs>
        <w:tab w:val="num" w:pos="3303"/>
      </w:tabs>
      <w:spacing w:after="120"/>
    </w:pPr>
    <w:rPr>
      <w:rFonts w:ascii="Times New Roman" w:eastAsia="Times New Roman" w:hAnsi="Times New Roman" w:cs="Times New Roman"/>
      <w:color w:val="auto"/>
    </w:rPr>
  </w:style>
  <w:style w:type="paragraph" w:customStyle="1" w:styleId="List1">
    <w:name w:val="List 1"/>
    <w:basedOn w:val="afffffff3"/>
    <w:rsid w:val="000673F7"/>
    <w:pPr>
      <w:tabs>
        <w:tab w:val="num" w:pos="284"/>
        <w:tab w:val="num" w:pos="360"/>
      </w:tabs>
      <w:suppressAutoHyphens w:val="0"/>
      <w:spacing w:after="6" w:line="360" w:lineRule="auto"/>
      <w:ind w:left="113"/>
      <w:jc w:val="both"/>
    </w:pPr>
    <w:rPr>
      <w:rFonts w:cs="Times New Roman"/>
      <w:spacing w:val="-5"/>
      <w:sz w:val="20"/>
      <w:szCs w:val="20"/>
      <w:lang w:eastAsia="en-US"/>
    </w:rPr>
  </w:style>
  <w:style w:type="paragraph" w:customStyle="1" w:styleId="List41">
    <w:name w:val="List 41"/>
    <w:basedOn w:val="2fc"/>
    <w:rsid w:val="000673F7"/>
    <w:pPr>
      <w:tabs>
        <w:tab w:val="clear" w:pos="1764"/>
        <w:tab w:val="num" w:pos="720"/>
        <w:tab w:val="num" w:pos="1633"/>
      </w:tabs>
      <w:spacing w:before="60" w:after="60"/>
      <w:ind w:left="1491" w:right="40" w:hanging="357"/>
      <w:jc w:val="both"/>
    </w:pPr>
    <w:rPr>
      <w:szCs w:val="20"/>
      <w:lang w:val="en-US" w:eastAsia="en-US"/>
    </w:rPr>
  </w:style>
  <w:style w:type="paragraph" w:customStyle="1" w:styleId="StyleBodyText">
    <w:name w:val="Style Body Text"/>
    <w:aliases w:val="Основной текст Знак Знак Знак + Not Bold Justified..."/>
    <w:basedOn w:val="a0"/>
    <w:rsid w:val="000673F7"/>
    <w:pPr>
      <w:jc w:val="both"/>
    </w:pPr>
    <w:rPr>
      <w:szCs w:val="20"/>
      <w:lang w:val="en-AU" w:eastAsia="en-US"/>
    </w:rPr>
  </w:style>
  <w:style w:type="paragraph" w:customStyle="1" w:styleId="Styleforpicturestext">
    <w:name w:val="Style for pictures text"/>
    <w:basedOn w:val="a0"/>
    <w:rsid w:val="000673F7"/>
    <w:pPr>
      <w:keepNext/>
      <w:suppressAutoHyphens/>
      <w:spacing w:before="120" w:after="240"/>
      <w:jc w:val="center"/>
    </w:pPr>
    <w:rPr>
      <w:rFonts w:ascii="SchoolBook" w:hAnsi="SchoolBook"/>
      <w:b/>
      <w:lang w:eastAsia="en-US"/>
    </w:rPr>
  </w:style>
  <w:style w:type="paragraph" w:customStyle="1" w:styleId="MARY1">
    <w:name w:val="MARY обычн 1 интерв без отст"/>
    <w:basedOn w:val="a0"/>
    <w:rsid w:val="000673F7"/>
    <w:pPr>
      <w:jc w:val="both"/>
    </w:pPr>
    <w:rPr>
      <w:color w:val="000000"/>
      <w:szCs w:val="20"/>
    </w:rPr>
  </w:style>
  <w:style w:type="paragraph" w:customStyle="1" w:styleId="MARY">
    <w:name w:val="MARY заголовок таблицы"/>
    <w:basedOn w:val="a0"/>
    <w:rsid w:val="000673F7"/>
    <w:pPr>
      <w:keepNext/>
      <w:autoSpaceDE w:val="0"/>
      <w:autoSpaceDN w:val="0"/>
      <w:spacing w:before="240" w:after="120"/>
      <w:jc w:val="center"/>
    </w:pPr>
    <w:rPr>
      <w:b/>
      <w:bCs/>
    </w:rPr>
  </w:style>
  <w:style w:type="paragraph" w:customStyle="1" w:styleId="MARY0">
    <w:name w:val="MARY текст таблицы"/>
    <w:basedOn w:val="a0"/>
    <w:link w:val="MARYChar"/>
    <w:rsid w:val="000673F7"/>
    <w:pPr>
      <w:jc w:val="center"/>
    </w:pPr>
    <w:rPr>
      <w:sz w:val="22"/>
      <w:szCs w:val="20"/>
    </w:rPr>
  </w:style>
  <w:style w:type="character" w:customStyle="1" w:styleId="MARYChar">
    <w:name w:val="MARY текст таблицы Char"/>
    <w:link w:val="MARY0"/>
    <w:locked/>
    <w:rsid w:val="000673F7"/>
    <w:rPr>
      <w:rFonts w:ascii="Times New Roman" w:eastAsia="Times New Roman" w:hAnsi="Times New Roman" w:cs="Times New Roman"/>
      <w:szCs w:val="20"/>
      <w:lang w:eastAsia="ru-RU"/>
    </w:rPr>
  </w:style>
  <w:style w:type="paragraph" w:customStyle="1" w:styleId="MARY2">
    <w:name w:val="MARY текст табл"/>
    <w:basedOn w:val="a0"/>
    <w:rsid w:val="000673F7"/>
    <w:pPr>
      <w:keepNext/>
      <w:autoSpaceDE w:val="0"/>
      <w:autoSpaceDN w:val="0"/>
      <w:jc w:val="center"/>
    </w:pPr>
    <w:rPr>
      <w:color w:val="000000"/>
      <w:sz w:val="22"/>
      <w:szCs w:val="22"/>
    </w:rPr>
  </w:style>
  <w:style w:type="paragraph" w:customStyle="1" w:styleId="MARY3">
    <w:name w:val="MARY примечание к табл"/>
    <w:basedOn w:val="a0"/>
    <w:rsid w:val="000673F7"/>
    <w:rPr>
      <w:i/>
      <w:color w:val="000000"/>
      <w:sz w:val="20"/>
    </w:rPr>
  </w:style>
  <w:style w:type="paragraph" w:customStyle="1" w:styleId="Mary4">
    <w:name w:val="Mary обычн с отст"/>
    <w:basedOn w:val="a0"/>
    <w:rsid w:val="000673F7"/>
    <w:pPr>
      <w:spacing w:line="360" w:lineRule="auto"/>
      <w:ind w:firstLine="720"/>
      <w:jc w:val="both"/>
    </w:pPr>
  </w:style>
  <w:style w:type="paragraph" w:customStyle="1" w:styleId="Bullet1">
    <w:name w:val="Bullet1"/>
    <w:basedOn w:val="a0"/>
    <w:next w:val="a0"/>
    <w:rsid w:val="000673F7"/>
    <w:pPr>
      <w:keepNext/>
      <w:keepLines/>
      <w:ind w:left="360" w:hanging="360"/>
    </w:pPr>
    <w:rPr>
      <w:rFonts w:ascii="Garamond" w:hAnsi="Garamond"/>
      <w:szCs w:val="20"/>
      <w:lang w:val="en-AU" w:eastAsia="en-US"/>
    </w:rPr>
  </w:style>
  <w:style w:type="paragraph" w:styleId="2fd">
    <w:name w:val="List Bullet 2"/>
    <w:basedOn w:val="a0"/>
    <w:autoRedefine/>
    <w:rsid w:val="000673F7"/>
    <w:pPr>
      <w:tabs>
        <w:tab w:val="num" w:pos="3303"/>
      </w:tabs>
      <w:spacing w:after="60"/>
      <w:ind w:left="3303" w:hanging="360"/>
      <w:jc w:val="both"/>
    </w:pPr>
    <w:rPr>
      <w:b/>
      <w:szCs w:val="20"/>
      <w:lang w:eastAsia="en-US"/>
    </w:rPr>
  </w:style>
  <w:style w:type="paragraph" w:customStyle="1" w:styleId="Subheading">
    <w:name w:val="Subheading"/>
    <w:basedOn w:val="affffff"/>
    <w:next w:val="affffff"/>
    <w:rsid w:val="000673F7"/>
    <w:pPr>
      <w:keepNext/>
      <w:spacing w:after="80"/>
      <w:jc w:val="both"/>
    </w:pPr>
    <w:rPr>
      <w:rFonts w:ascii="Garamond" w:hAnsi="Garamond" w:cs="Garamond"/>
      <w:b/>
      <w:bCs/>
      <w:kern w:val="28"/>
      <w:lang w:val="en-US" w:eastAsia="en-NZ"/>
    </w:rPr>
  </w:style>
  <w:style w:type="paragraph" w:customStyle="1" w:styleId="TableorFigureEnd">
    <w:name w:val="Table or Figure End"/>
    <w:basedOn w:val="a0"/>
    <w:next w:val="affffff"/>
    <w:rsid w:val="000673F7"/>
    <w:pPr>
      <w:pBdr>
        <w:top w:val="single" w:sz="4" w:space="1" w:color="auto"/>
      </w:pBdr>
      <w:tabs>
        <w:tab w:val="right" w:leader="dot" w:pos="8296"/>
      </w:tabs>
      <w:spacing w:before="90"/>
      <w:ind w:left="-57" w:right="-57"/>
      <w:jc w:val="both"/>
    </w:pPr>
    <w:rPr>
      <w:rFonts w:ascii="Garamond" w:hAnsi="Garamond" w:cs="Garamond"/>
      <w:lang w:val="en-US" w:eastAsia="en-NZ"/>
    </w:rPr>
  </w:style>
  <w:style w:type="paragraph" w:styleId="affffffffffff9">
    <w:name w:val="Date"/>
    <w:basedOn w:val="a0"/>
    <w:next w:val="a0"/>
    <w:link w:val="affffffffffffa"/>
    <w:rsid w:val="000673F7"/>
    <w:pPr>
      <w:spacing w:before="60" w:after="60"/>
      <w:jc w:val="both"/>
    </w:pPr>
    <w:rPr>
      <w:lang w:val="en-US" w:eastAsia="en-US"/>
    </w:rPr>
  </w:style>
  <w:style w:type="character" w:customStyle="1" w:styleId="affffffffffffa">
    <w:name w:val="Дата Знак"/>
    <w:basedOn w:val="a1"/>
    <w:link w:val="affffffffffff9"/>
    <w:rsid w:val="000673F7"/>
    <w:rPr>
      <w:rFonts w:ascii="Times New Roman" w:eastAsia="Times New Roman" w:hAnsi="Times New Roman" w:cs="Times New Roman"/>
      <w:sz w:val="24"/>
      <w:szCs w:val="24"/>
      <w:lang w:val="en-US"/>
    </w:rPr>
  </w:style>
  <w:style w:type="paragraph" w:styleId="55">
    <w:name w:val="List Bullet 5"/>
    <w:basedOn w:val="a0"/>
    <w:autoRedefine/>
    <w:rsid w:val="000673F7"/>
    <w:pPr>
      <w:tabs>
        <w:tab w:val="num" w:pos="720"/>
        <w:tab w:val="num" w:pos="1620"/>
      </w:tabs>
      <w:spacing w:before="60" w:after="60"/>
      <w:ind w:left="720" w:hanging="360"/>
      <w:jc w:val="both"/>
    </w:pPr>
    <w:rPr>
      <w:lang w:eastAsia="en-US"/>
    </w:rPr>
  </w:style>
  <w:style w:type="paragraph" w:customStyle="1" w:styleId="ListBulletFirst">
    <w:name w:val="List Bullet First"/>
    <w:basedOn w:val="affffffffff9"/>
    <w:next w:val="affffffffff9"/>
    <w:rsid w:val="000673F7"/>
    <w:pPr>
      <w:tabs>
        <w:tab w:val="clear" w:pos="360"/>
      </w:tabs>
      <w:suppressAutoHyphens w:val="0"/>
      <w:spacing w:before="80" w:after="160"/>
      <w:ind w:left="0" w:firstLine="0"/>
      <w:jc w:val="left"/>
    </w:pPr>
    <w:rPr>
      <w:sz w:val="20"/>
      <w:lang w:val="en-US"/>
    </w:rPr>
  </w:style>
  <w:style w:type="paragraph" w:customStyle="1" w:styleId="TOCBase">
    <w:name w:val="TOC Base"/>
    <w:basedOn w:val="2f"/>
    <w:rsid w:val="000673F7"/>
    <w:pPr>
      <w:spacing w:before="240" w:after="60"/>
      <w:ind w:left="0"/>
      <w:jc w:val="both"/>
    </w:pPr>
    <w:rPr>
      <w:rFonts w:ascii="Times New Roman" w:hAnsi="Times New Roman" w:cs="Times New Roman"/>
      <w:b/>
      <w:bCs/>
      <w:lang w:val="en-US" w:eastAsia="en-US"/>
    </w:rPr>
  </w:style>
  <w:style w:type="paragraph" w:customStyle="1" w:styleId="66">
    <w:name w:val="????????? 6"/>
    <w:basedOn w:val="a0"/>
    <w:next w:val="a0"/>
    <w:rsid w:val="000673F7"/>
    <w:pPr>
      <w:keepNext/>
      <w:widowControl w:val="0"/>
      <w:spacing w:line="360" w:lineRule="auto"/>
      <w:ind w:firstLine="720"/>
      <w:jc w:val="both"/>
    </w:pPr>
    <w:rPr>
      <w:szCs w:val="20"/>
    </w:rPr>
  </w:style>
  <w:style w:type="paragraph" w:customStyle="1" w:styleId="StyleBodyTextKeepBold">
    <w:name w:val="Style Body Text Keep + Bold"/>
    <w:basedOn w:val="BodyTextKeep"/>
    <w:rsid w:val="000673F7"/>
    <w:pPr>
      <w:spacing w:before="0" w:after="0" w:line="360" w:lineRule="auto"/>
      <w:ind w:left="0" w:firstLine="567"/>
    </w:pPr>
    <w:rPr>
      <w:rFonts w:eastAsia="MS Mincho"/>
      <w:b/>
      <w:bCs/>
      <w:szCs w:val="20"/>
    </w:rPr>
  </w:style>
  <w:style w:type="paragraph" w:customStyle="1" w:styleId="affffffffffffb">
    <w:name w:val="Пункт"/>
    <w:basedOn w:val="a0"/>
    <w:rsid w:val="000673F7"/>
    <w:pPr>
      <w:tabs>
        <w:tab w:val="num" w:pos="1134"/>
      </w:tabs>
      <w:spacing w:line="360" w:lineRule="auto"/>
      <w:ind w:left="1134" w:hanging="1134"/>
      <w:jc w:val="both"/>
    </w:pPr>
    <w:rPr>
      <w:sz w:val="28"/>
      <w:szCs w:val="20"/>
    </w:rPr>
  </w:style>
  <w:style w:type="character" w:customStyle="1" w:styleId="affffffffffffc">
    <w:name w:val="Пункт Знак"/>
    <w:rsid w:val="000673F7"/>
    <w:rPr>
      <w:rFonts w:cs="Times New Roman"/>
      <w:sz w:val="28"/>
      <w:lang w:val="ru-RU" w:eastAsia="ru-RU" w:bidi="ar-SA"/>
    </w:rPr>
  </w:style>
  <w:style w:type="character" w:customStyle="1" w:styleId="affffffffffffd">
    <w:name w:val="комментарий"/>
    <w:rsid w:val="000673F7"/>
    <w:rPr>
      <w:rFonts w:cs="Times New Roman"/>
      <w:b/>
      <w:i/>
      <w:shd w:val="clear" w:color="auto" w:fill="FFFF99"/>
    </w:rPr>
  </w:style>
  <w:style w:type="paragraph" w:customStyle="1" w:styleId="affffffffffffe">
    <w:name w:val="Îñíîâíîé òåêñò"/>
    <w:basedOn w:val="a0"/>
    <w:rsid w:val="000673F7"/>
    <w:pPr>
      <w:widowControl w:val="0"/>
      <w:jc w:val="both"/>
    </w:pPr>
    <w:rPr>
      <w:sz w:val="28"/>
      <w:szCs w:val="20"/>
      <w:lang w:eastAsia="en-US"/>
    </w:rPr>
  </w:style>
  <w:style w:type="paragraph" w:customStyle="1" w:styleId="Bullet3">
    <w:name w:val="Bullet3"/>
    <w:basedOn w:val="a0"/>
    <w:rsid w:val="000673F7"/>
    <w:pPr>
      <w:tabs>
        <w:tab w:val="num" w:pos="360"/>
      </w:tabs>
      <w:spacing w:before="100" w:beforeAutospacing="1" w:after="100" w:afterAutospacing="1"/>
      <w:ind w:left="360" w:hanging="360"/>
      <w:jc w:val="both"/>
    </w:pPr>
    <w:rPr>
      <w:lang w:val="en-US" w:eastAsia="en-US"/>
    </w:rPr>
  </w:style>
  <w:style w:type="paragraph" w:customStyle="1" w:styleId="1fff">
    <w:name w:val="Маркир1"/>
    <w:basedOn w:val="a0"/>
    <w:rsid w:val="000673F7"/>
    <w:pPr>
      <w:widowControl w:val="0"/>
      <w:tabs>
        <w:tab w:val="num" w:pos="851"/>
      </w:tabs>
      <w:spacing w:before="60" w:after="60"/>
      <w:ind w:left="360" w:hanging="360"/>
      <w:jc w:val="both"/>
    </w:pPr>
    <w:rPr>
      <w:szCs w:val="20"/>
    </w:rPr>
  </w:style>
  <w:style w:type="paragraph" w:customStyle="1" w:styleId="xl29">
    <w:name w:val="xl29"/>
    <w:basedOn w:val="a0"/>
    <w:rsid w:val="000673F7"/>
    <w:pPr>
      <w:pBdr>
        <w:left w:val="single" w:sz="4" w:space="0" w:color="auto"/>
        <w:right w:val="single" w:sz="4" w:space="0" w:color="auto"/>
      </w:pBdr>
      <w:spacing w:before="100" w:beforeAutospacing="1" w:after="100" w:afterAutospacing="1"/>
      <w:jc w:val="center"/>
    </w:pPr>
    <w:rPr>
      <w:rFonts w:eastAsia="Arial Unicode MS"/>
      <w:lang w:val="en-US" w:eastAsia="en-US"/>
    </w:rPr>
  </w:style>
  <w:style w:type="paragraph" w:styleId="4e">
    <w:name w:val="List 4"/>
    <w:basedOn w:val="afffffff3"/>
    <w:rsid w:val="000673F7"/>
    <w:pPr>
      <w:tabs>
        <w:tab w:val="num" w:pos="680"/>
        <w:tab w:val="left" w:pos="1800"/>
      </w:tabs>
      <w:suppressAutoHyphens w:val="0"/>
      <w:spacing w:after="0" w:line="360" w:lineRule="auto"/>
      <w:ind w:left="1800" w:hanging="397"/>
      <w:jc w:val="both"/>
    </w:pPr>
    <w:rPr>
      <w:rFonts w:cs="Times New Roman"/>
      <w:spacing w:val="-5"/>
      <w:szCs w:val="20"/>
      <w:lang w:val="en-AU" w:eastAsia="en-US"/>
    </w:rPr>
  </w:style>
  <w:style w:type="paragraph" w:styleId="56">
    <w:name w:val="List 5"/>
    <w:basedOn w:val="afffffff3"/>
    <w:rsid w:val="000673F7"/>
    <w:pPr>
      <w:tabs>
        <w:tab w:val="num" w:pos="680"/>
        <w:tab w:val="left" w:pos="2160"/>
      </w:tabs>
      <w:suppressAutoHyphens w:val="0"/>
      <w:spacing w:after="0" w:line="360" w:lineRule="auto"/>
      <w:ind w:left="2160" w:hanging="397"/>
      <w:jc w:val="both"/>
    </w:pPr>
    <w:rPr>
      <w:rFonts w:cs="Times New Roman"/>
      <w:spacing w:val="-5"/>
      <w:szCs w:val="20"/>
      <w:lang w:val="en-AU" w:eastAsia="en-US"/>
    </w:rPr>
  </w:style>
  <w:style w:type="character" w:customStyle="1" w:styleId="CharChar4">
    <w:name w:val="Char Char4"/>
    <w:rsid w:val="000673F7"/>
    <w:rPr>
      <w:rFonts w:ascii="Century Gothic" w:hAnsi="Century Gothic" w:cs="Times New Roman"/>
      <w:b/>
      <w:spacing w:val="-10"/>
      <w:kern w:val="28"/>
      <w:sz w:val="36"/>
      <w:lang w:val="en-AU" w:eastAsia="en-US" w:bidi="ar-SA"/>
    </w:rPr>
  </w:style>
  <w:style w:type="character" w:customStyle="1" w:styleId="CharChar3">
    <w:name w:val="Char Char3"/>
    <w:rsid w:val="000673F7"/>
    <w:rPr>
      <w:rFonts w:eastAsia="MS Mincho" w:cs="Times New Roman"/>
      <w:b/>
      <w:sz w:val="32"/>
      <w:szCs w:val="32"/>
      <w:lang w:val="ru-RU" w:eastAsia="ja-JP" w:bidi="ar-SA"/>
    </w:rPr>
  </w:style>
  <w:style w:type="character" w:customStyle="1" w:styleId="CharChar2">
    <w:name w:val="Char Char2"/>
    <w:rsid w:val="000673F7"/>
    <w:rPr>
      <w:rFonts w:cs="Times New Roman"/>
      <w:spacing w:val="-5"/>
      <w:sz w:val="24"/>
      <w:lang w:val="en-AU" w:eastAsia="en-US" w:bidi="ar-SA"/>
    </w:rPr>
  </w:style>
  <w:style w:type="paragraph" w:customStyle="1" w:styleId="ListParagraph1">
    <w:name w:val="List Paragraph1"/>
    <w:basedOn w:val="a0"/>
    <w:rsid w:val="000673F7"/>
    <w:pPr>
      <w:spacing w:after="200" w:line="276" w:lineRule="auto"/>
      <w:ind w:left="720"/>
    </w:pPr>
    <w:rPr>
      <w:rFonts w:ascii="Calibri" w:hAnsi="Calibri"/>
      <w:sz w:val="22"/>
      <w:szCs w:val="22"/>
      <w:lang w:eastAsia="en-US"/>
    </w:rPr>
  </w:style>
  <w:style w:type="paragraph" w:customStyle="1" w:styleId="Boxtext">
    <w:name w:val="Box text"/>
    <w:basedOn w:val="a0"/>
    <w:rsid w:val="000673F7"/>
    <w:pPr>
      <w:spacing w:before="30" w:after="30"/>
      <w:jc w:val="both"/>
    </w:pPr>
    <w:rPr>
      <w:rFonts w:ascii="Garamond" w:hAnsi="Garamond" w:cs="Garamond"/>
      <w:sz w:val="22"/>
      <w:szCs w:val="22"/>
      <w:lang w:val="en-US" w:eastAsia="en-NZ"/>
    </w:rPr>
  </w:style>
  <w:style w:type="paragraph" w:customStyle="1" w:styleId="text-1">
    <w:name w:val="text-1"/>
    <w:basedOn w:val="a0"/>
    <w:rsid w:val="000673F7"/>
    <w:pPr>
      <w:spacing w:before="100" w:beforeAutospacing="1" w:after="100" w:afterAutospacing="1"/>
    </w:pPr>
    <w:rPr>
      <w:rFonts w:cs="Verdana"/>
    </w:rPr>
  </w:style>
  <w:style w:type="paragraph" w:customStyle="1" w:styleId="1fff0">
    <w:name w:val="Знак Знак Знак Знак Знак Знак1"/>
    <w:basedOn w:val="a0"/>
    <w:rsid w:val="000673F7"/>
    <w:pPr>
      <w:tabs>
        <w:tab w:val="num" w:pos="360"/>
      </w:tabs>
      <w:spacing w:after="160" w:line="240" w:lineRule="exact"/>
    </w:pPr>
    <w:rPr>
      <w:rFonts w:ascii="Verdana" w:hAnsi="Verdana" w:cs="Verdana"/>
      <w:sz w:val="20"/>
      <w:szCs w:val="20"/>
      <w:lang w:val="en-US" w:eastAsia="en-US"/>
    </w:rPr>
  </w:style>
  <w:style w:type="character" w:customStyle="1" w:styleId="152">
    <w:name w:val="Знак Знак15"/>
    <w:rsid w:val="000673F7"/>
    <w:rPr>
      <w:rFonts w:ascii="Times New Roman Bold" w:hAnsi="Times New Roman Bold" w:cs="Arial"/>
      <w:b/>
      <w:bCs/>
      <w:kern w:val="32"/>
      <w:sz w:val="26"/>
      <w:szCs w:val="26"/>
    </w:rPr>
  </w:style>
  <w:style w:type="character" w:customStyle="1" w:styleId="141">
    <w:name w:val="Знак Знак14"/>
    <w:rsid w:val="000673F7"/>
    <w:rPr>
      <w:rFonts w:ascii="Times New Roman Bold" w:hAnsi="Times New Roman Bold" w:cs="Arial"/>
      <w:b/>
      <w:bCs/>
      <w:iCs/>
      <w:sz w:val="26"/>
      <w:szCs w:val="26"/>
    </w:rPr>
  </w:style>
  <w:style w:type="character" w:customStyle="1" w:styleId="117">
    <w:name w:val="Знак Знак11"/>
    <w:rsid w:val="000673F7"/>
    <w:rPr>
      <w:rFonts w:ascii="Times New Roman" w:eastAsia="MS Mincho" w:hAnsi="Times New Roman" w:cs="Times New Roman"/>
      <w:b/>
      <w:sz w:val="32"/>
      <w:szCs w:val="32"/>
      <w:lang w:eastAsia="ja-JP"/>
    </w:rPr>
  </w:style>
  <w:style w:type="character" w:customStyle="1" w:styleId="96">
    <w:name w:val="Знак Знак9"/>
    <w:aliases w:val="Heading 4 Char Знак"/>
    <w:rsid w:val="000673F7"/>
    <w:rPr>
      <w:rFonts w:ascii="Times New Roman" w:hAnsi="Times New Roman" w:cs="Times New Roman"/>
      <w:sz w:val="24"/>
      <w:szCs w:val="24"/>
      <w:lang w:eastAsia="ru-RU"/>
    </w:rPr>
  </w:style>
  <w:style w:type="character" w:customStyle="1" w:styleId="84">
    <w:name w:val="Знак Знак8"/>
    <w:rsid w:val="000673F7"/>
    <w:rPr>
      <w:rFonts w:ascii="Times New Roman" w:hAnsi="Times New Roman" w:cs="Times New Roman"/>
      <w:spacing w:val="-5"/>
      <w:sz w:val="20"/>
      <w:szCs w:val="20"/>
      <w:lang w:val="en-AU"/>
    </w:rPr>
  </w:style>
  <w:style w:type="paragraph" w:customStyle="1" w:styleId="afffffffffffff">
    <w:name w:val="Знак Знак Знак Знак Знак Знак Знак Знак Знак Знак Знак Знак Знак Знак Знак Знак"/>
    <w:basedOn w:val="a0"/>
    <w:rsid w:val="000673F7"/>
    <w:pPr>
      <w:widowControl w:val="0"/>
      <w:tabs>
        <w:tab w:val="num" w:pos="1315"/>
      </w:tabs>
      <w:adjustRightInd w:val="0"/>
      <w:spacing w:after="160" w:line="240" w:lineRule="exact"/>
      <w:ind w:left="1315" w:hanging="180"/>
      <w:jc w:val="center"/>
    </w:pPr>
    <w:rPr>
      <w:b/>
      <w:i/>
      <w:sz w:val="28"/>
      <w:szCs w:val="20"/>
      <w:lang w:val="en-GB" w:eastAsia="en-US"/>
    </w:rPr>
  </w:style>
  <w:style w:type="character" w:customStyle="1" w:styleId="2fe">
    <w:name w:val="Заголовок №2_"/>
    <w:link w:val="2ff"/>
    <w:rsid w:val="000673F7"/>
    <w:rPr>
      <w:b/>
      <w:bCs/>
      <w:sz w:val="26"/>
      <w:szCs w:val="26"/>
      <w:shd w:val="clear" w:color="auto" w:fill="FFFFFF"/>
    </w:rPr>
  </w:style>
  <w:style w:type="paragraph" w:customStyle="1" w:styleId="2ff">
    <w:name w:val="Заголовок №2"/>
    <w:basedOn w:val="a0"/>
    <w:link w:val="2fe"/>
    <w:rsid w:val="000673F7"/>
    <w:pPr>
      <w:shd w:val="clear" w:color="auto" w:fill="FFFFFF"/>
      <w:spacing w:before="1080" w:line="322" w:lineRule="exact"/>
      <w:outlineLvl w:val="1"/>
    </w:pPr>
    <w:rPr>
      <w:rFonts w:asciiTheme="minorHAnsi" w:eastAsiaTheme="minorHAnsi" w:hAnsiTheme="minorHAnsi" w:cstheme="minorBidi"/>
      <w:b/>
      <w:bCs/>
      <w:sz w:val="26"/>
      <w:szCs w:val="26"/>
      <w:lang w:eastAsia="en-US"/>
    </w:rPr>
  </w:style>
  <w:style w:type="numbering" w:customStyle="1" w:styleId="57">
    <w:name w:val="Нет списка5"/>
    <w:next w:val="a3"/>
    <w:uiPriority w:val="99"/>
    <w:semiHidden/>
    <w:unhideWhenUsed/>
    <w:rsid w:val="008101AA"/>
  </w:style>
  <w:style w:type="table" w:customStyle="1" w:styleId="67">
    <w:name w:val="Сетка таблицы6"/>
    <w:basedOn w:val="a2"/>
    <w:next w:val="af5"/>
    <w:rsid w:val="008101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3"/>
    <w:uiPriority w:val="99"/>
    <w:semiHidden/>
    <w:rsid w:val="00E36EEB"/>
  </w:style>
  <w:style w:type="character" w:customStyle="1" w:styleId="hl41">
    <w:name w:val="hl41"/>
    <w:rsid w:val="00E36EEB"/>
    <w:rPr>
      <w:b/>
      <w:bCs/>
      <w:sz w:val="20"/>
      <w:szCs w:val="20"/>
    </w:rPr>
  </w:style>
  <w:style w:type="table" w:customStyle="1" w:styleId="75">
    <w:name w:val="Сетка таблицы7"/>
    <w:basedOn w:val="a2"/>
    <w:next w:val="af5"/>
    <w:rsid w:val="00E36E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E36EEB"/>
  </w:style>
  <w:style w:type="table" w:customStyle="1" w:styleId="85">
    <w:name w:val="Сетка таблицы8"/>
    <w:basedOn w:val="a2"/>
    <w:next w:val="af5"/>
    <w:rsid w:val="00E36E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
    <w:next w:val="a3"/>
    <w:uiPriority w:val="99"/>
    <w:semiHidden/>
    <w:unhideWhenUsed/>
    <w:rsid w:val="000D52BF"/>
  </w:style>
  <w:style w:type="character" w:customStyle="1" w:styleId="FontStyle24">
    <w:name w:val="Font Style24"/>
    <w:basedOn w:val="a1"/>
    <w:uiPriority w:val="99"/>
    <w:rsid w:val="000D52BF"/>
    <w:rPr>
      <w:rFonts w:ascii="Corbel" w:hAnsi="Corbel" w:cs="Corbel"/>
      <w:spacing w:val="-20"/>
      <w:sz w:val="38"/>
      <w:szCs w:val="38"/>
    </w:rPr>
  </w:style>
  <w:style w:type="character" w:customStyle="1" w:styleId="FontStyle27">
    <w:name w:val="Font Style27"/>
    <w:basedOn w:val="a1"/>
    <w:uiPriority w:val="99"/>
    <w:rsid w:val="000D52BF"/>
    <w:rPr>
      <w:rFonts w:ascii="Times New Roman" w:hAnsi="Times New Roman" w:cs="Times New Roman"/>
      <w:b/>
      <w:bCs/>
      <w:sz w:val="24"/>
      <w:szCs w:val="24"/>
    </w:rPr>
  </w:style>
  <w:style w:type="character" w:customStyle="1" w:styleId="FontStyle28">
    <w:name w:val="Font Style28"/>
    <w:basedOn w:val="a1"/>
    <w:uiPriority w:val="99"/>
    <w:rsid w:val="000D52BF"/>
    <w:rPr>
      <w:rFonts w:ascii="Book Antiqua" w:hAnsi="Book Antiqua" w:cs="Book Antiqua"/>
      <w:b/>
      <w:bCs/>
      <w:sz w:val="22"/>
      <w:szCs w:val="22"/>
    </w:rPr>
  </w:style>
  <w:style w:type="character" w:customStyle="1" w:styleId="FontStyle29">
    <w:name w:val="Font Style29"/>
    <w:basedOn w:val="a1"/>
    <w:uiPriority w:val="99"/>
    <w:rsid w:val="000D52BF"/>
    <w:rPr>
      <w:rFonts w:ascii="Times New Roman" w:hAnsi="Times New Roman" w:cs="Times New Roman"/>
      <w:sz w:val="16"/>
      <w:szCs w:val="16"/>
    </w:rPr>
  </w:style>
  <w:style w:type="character" w:customStyle="1" w:styleId="FontStyle30">
    <w:name w:val="Font Style30"/>
    <w:basedOn w:val="a1"/>
    <w:uiPriority w:val="99"/>
    <w:rsid w:val="000D52BF"/>
    <w:rPr>
      <w:rFonts w:ascii="Corbel" w:hAnsi="Corbel" w:cs="Corbel"/>
      <w:spacing w:val="30"/>
      <w:sz w:val="16"/>
      <w:szCs w:val="16"/>
    </w:rPr>
  </w:style>
  <w:style w:type="character" w:customStyle="1" w:styleId="FontStyle31">
    <w:name w:val="Font Style31"/>
    <w:basedOn w:val="a1"/>
    <w:uiPriority w:val="99"/>
    <w:rsid w:val="000D52BF"/>
    <w:rPr>
      <w:rFonts w:ascii="Times New Roman" w:hAnsi="Times New Roman" w:cs="Times New Roman"/>
      <w:b/>
      <w:bCs/>
      <w:sz w:val="16"/>
      <w:szCs w:val="16"/>
    </w:rPr>
  </w:style>
  <w:style w:type="numbering" w:customStyle="1" w:styleId="97">
    <w:name w:val="Нет списка9"/>
    <w:next w:val="a3"/>
    <w:uiPriority w:val="99"/>
    <w:semiHidden/>
    <w:unhideWhenUsed/>
    <w:rsid w:val="0096474C"/>
  </w:style>
  <w:style w:type="character" w:customStyle="1" w:styleId="WW8Num3z0">
    <w:name w:val="WW8Num3z0"/>
    <w:rsid w:val="0096474C"/>
    <w:rPr>
      <w:rFonts w:hint="default"/>
    </w:rPr>
  </w:style>
  <w:style w:type="character" w:customStyle="1" w:styleId="WW8Num4z0">
    <w:name w:val="WW8Num4z0"/>
    <w:rsid w:val="0096474C"/>
    <w:rPr>
      <w:rFonts w:hint="default"/>
    </w:rPr>
  </w:style>
  <w:style w:type="character" w:customStyle="1" w:styleId="WW8Num5z0">
    <w:name w:val="WW8Num5z0"/>
    <w:rsid w:val="0096474C"/>
    <w:rPr>
      <w:rFonts w:hint="default"/>
    </w:rPr>
  </w:style>
  <w:style w:type="character" w:customStyle="1" w:styleId="WW8Num6z0">
    <w:name w:val="WW8Num6z0"/>
    <w:rsid w:val="0096474C"/>
    <w:rPr>
      <w:rFonts w:hint="default"/>
    </w:rPr>
  </w:style>
  <w:style w:type="character" w:customStyle="1" w:styleId="WW8Num7z0">
    <w:name w:val="WW8Num7z0"/>
    <w:rsid w:val="0096474C"/>
    <w:rPr>
      <w:rFonts w:hint="default"/>
    </w:rPr>
  </w:style>
  <w:style w:type="character" w:customStyle="1" w:styleId="WW8Num8z0">
    <w:name w:val="WW8Num8z0"/>
    <w:rsid w:val="0096474C"/>
    <w:rPr>
      <w:rFonts w:hint="default"/>
    </w:rPr>
  </w:style>
  <w:style w:type="character" w:customStyle="1" w:styleId="WW8Num9z0">
    <w:name w:val="WW8Num9z0"/>
    <w:rsid w:val="0096474C"/>
    <w:rPr>
      <w:rFonts w:hint="default"/>
    </w:rPr>
  </w:style>
  <w:style w:type="character" w:customStyle="1" w:styleId="WW8Num10z0">
    <w:name w:val="WW8Num10z0"/>
    <w:rsid w:val="0096474C"/>
    <w:rPr>
      <w:rFonts w:hint="default"/>
    </w:rPr>
  </w:style>
  <w:style w:type="character" w:customStyle="1" w:styleId="1fff1">
    <w:name w:val="Знак примечания1"/>
    <w:rsid w:val="0096474C"/>
    <w:rPr>
      <w:sz w:val="16"/>
      <w:szCs w:val="16"/>
    </w:rPr>
  </w:style>
  <w:style w:type="paragraph" w:customStyle="1" w:styleId="afffffffffffff0">
    <w:name w:val="Колонтитул"/>
    <w:basedOn w:val="a0"/>
    <w:rsid w:val="0096474C"/>
    <w:pPr>
      <w:suppressLineNumbers/>
      <w:tabs>
        <w:tab w:val="center" w:pos="4819"/>
        <w:tab w:val="right" w:pos="9638"/>
      </w:tabs>
    </w:pPr>
    <w:rPr>
      <w:b/>
      <w:sz w:val="28"/>
      <w:szCs w:val="20"/>
      <w:lang w:eastAsia="zh-CN"/>
    </w:rPr>
  </w:style>
  <w:style w:type="paragraph" w:customStyle="1" w:styleId="afffffffffffff1">
    <w:name w:val="Название подраздела"/>
    <w:basedOn w:val="a0"/>
    <w:rsid w:val="0096474C"/>
    <w:pPr>
      <w:keepNext/>
      <w:spacing w:before="240"/>
      <w:jc w:val="center"/>
    </w:pPr>
    <w:rPr>
      <w:b/>
      <w:sz w:val="22"/>
      <w:szCs w:val="20"/>
      <w:lang w:eastAsia="zh-CN"/>
    </w:rPr>
  </w:style>
  <w:style w:type="paragraph" w:customStyle="1" w:styleId="afffffffffffff2">
    <w:name w:val="Название раздела"/>
    <w:basedOn w:val="a0"/>
    <w:rsid w:val="0096474C"/>
    <w:pPr>
      <w:jc w:val="center"/>
    </w:pPr>
    <w:rPr>
      <w:b/>
      <w:sz w:val="28"/>
      <w:szCs w:val="28"/>
      <w:lang w:eastAsia="zh-CN"/>
    </w:rPr>
  </w:style>
  <w:style w:type="paragraph" w:customStyle="1" w:styleId="afffffffffffff3">
    <w:name w:val="Разделитель таблиц"/>
    <w:basedOn w:val="a0"/>
    <w:rsid w:val="0096474C"/>
    <w:pPr>
      <w:spacing w:line="14" w:lineRule="exact"/>
    </w:pPr>
    <w:rPr>
      <w:sz w:val="2"/>
      <w:szCs w:val="20"/>
      <w:lang w:eastAsia="zh-CN"/>
    </w:rPr>
  </w:style>
  <w:style w:type="paragraph" w:customStyle="1" w:styleId="afffffffffffff4">
    <w:name w:val="Текст таблицы"/>
    <w:basedOn w:val="14"/>
    <w:rsid w:val="0096474C"/>
    <w:pPr>
      <w:suppressAutoHyphens/>
    </w:pPr>
    <w:rPr>
      <w:sz w:val="22"/>
      <w:lang w:eastAsia="zh-CN"/>
    </w:rPr>
  </w:style>
  <w:style w:type="paragraph" w:customStyle="1" w:styleId="afffffffffffff5">
    <w:name w:val="Заголовок таблицы повторяющийся"/>
    <w:basedOn w:val="14"/>
    <w:rsid w:val="0096474C"/>
    <w:pPr>
      <w:suppressAutoHyphens/>
      <w:jc w:val="center"/>
    </w:pPr>
    <w:rPr>
      <w:b/>
      <w:sz w:val="22"/>
      <w:lang w:eastAsia="zh-CN"/>
    </w:rPr>
  </w:style>
  <w:style w:type="paragraph" w:customStyle="1" w:styleId="1fff2">
    <w:name w:val="Текст примечания1"/>
    <w:basedOn w:val="a0"/>
    <w:rsid w:val="0096474C"/>
    <w:rPr>
      <w:sz w:val="20"/>
      <w:szCs w:val="20"/>
      <w:lang w:eastAsia="zh-CN"/>
    </w:rPr>
  </w:style>
  <w:style w:type="paragraph" w:customStyle="1" w:styleId="a">
    <w:name w:val="Автонумератор в таблице"/>
    <w:basedOn w:val="14"/>
    <w:rsid w:val="0096474C"/>
    <w:pPr>
      <w:numPr>
        <w:numId w:val="2"/>
      </w:numPr>
      <w:suppressAutoHyphens/>
      <w:snapToGrid w:val="0"/>
      <w:jc w:val="center"/>
    </w:pPr>
    <w:rPr>
      <w:sz w:val="22"/>
      <w:lang w:eastAsia="zh-CN"/>
    </w:rPr>
  </w:style>
  <w:style w:type="paragraph" w:customStyle="1" w:styleId="1fff3">
    <w:name w:val="Схема документа1"/>
    <w:basedOn w:val="a0"/>
    <w:rsid w:val="0096474C"/>
    <w:pPr>
      <w:shd w:val="clear" w:color="auto" w:fill="000080"/>
    </w:pPr>
    <w:rPr>
      <w:rFonts w:ascii="Tahoma" w:hAnsi="Tahoma" w:cs="Tahoma"/>
      <w:sz w:val="20"/>
      <w:szCs w:val="20"/>
      <w:lang w:eastAsia="zh-CN"/>
    </w:rPr>
  </w:style>
  <w:style w:type="character" w:customStyle="1" w:styleId="layout">
    <w:name w:val="layout"/>
    <w:rsid w:val="0096474C"/>
  </w:style>
  <w:style w:type="character" w:customStyle="1" w:styleId="1fff4">
    <w:name w:val="Текст примечания Знак1"/>
    <w:uiPriority w:val="99"/>
    <w:semiHidden/>
    <w:rsid w:val="0096474C"/>
    <w:rPr>
      <w:b/>
      <w:lang w:eastAsia="zh-CN"/>
    </w:rPr>
  </w:style>
  <w:style w:type="character" w:customStyle="1" w:styleId="1fff5">
    <w:name w:val="Схема документа Знак1"/>
    <w:uiPriority w:val="99"/>
    <w:semiHidden/>
    <w:rsid w:val="0096474C"/>
    <w:rPr>
      <w:rFonts w:ascii="Tahoma" w:hAnsi="Tahoma" w:cs="Tahoma"/>
      <w:b/>
      <w:sz w:val="16"/>
      <w:szCs w:val="16"/>
      <w:lang w:eastAsia="zh-CN"/>
    </w:rPr>
  </w:style>
  <w:style w:type="table" w:customStyle="1" w:styleId="98">
    <w:name w:val="Сетка таблицы9"/>
    <w:basedOn w:val="a2"/>
    <w:next w:val="af5"/>
    <w:rsid w:val="0096474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basedOn w:val="a2"/>
    <w:next w:val="af5"/>
    <w:uiPriority w:val="39"/>
    <w:rsid w:val="0096474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96474C"/>
    <w:pPr>
      <w:spacing w:after="0" w:line="240" w:lineRule="auto"/>
    </w:pPr>
    <w:rPr>
      <w:rFonts w:eastAsia="Times New Roman"/>
      <w:kern w:val="2"/>
      <w:lang w:eastAsia="ru-RU"/>
    </w:rPr>
    <w:tblPr>
      <w:tblCellMar>
        <w:top w:w="0" w:type="dxa"/>
        <w:left w:w="0" w:type="dxa"/>
        <w:bottom w:w="0" w:type="dxa"/>
        <w:right w:w="0" w:type="dxa"/>
      </w:tblCellMar>
    </w:tblPr>
  </w:style>
  <w:style w:type="numbering" w:customStyle="1" w:styleId="109">
    <w:name w:val="Нет списка10"/>
    <w:next w:val="a3"/>
    <w:uiPriority w:val="99"/>
    <w:semiHidden/>
    <w:unhideWhenUsed/>
    <w:rsid w:val="0096474C"/>
  </w:style>
  <w:style w:type="table" w:customStyle="1" w:styleId="118">
    <w:name w:val="Сетка таблицы11"/>
    <w:basedOn w:val="a2"/>
    <w:next w:val="af5"/>
    <w:uiPriority w:val="39"/>
    <w:rsid w:val="0096474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semiHidden/>
    <w:unhideWhenUsed/>
    <w:rsid w:val="0096474C"/>
  </w:style>
  <w:style w:type="table" w:customStyle="1" w:styleId="126">
    <w:name w:val="Сетка таблицы12"/>
    <w:basedOn w:val="a2"/>
    <w:next w:val="af5"/>
    <w:rsid w:val="0096474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3"/>
    <w:uiPriority w:val="99"/>
    <w:semiHidden/>
    <w:unhideWhenUsed/>
    <w:rsid w:val="0096474C"/>
  </w:style>
  <w:style w:type="table" w:customStyle="1" w:styleId="134">
    <w:name w:val="Сетка таблицы13"/>
    <w:basedOn w:val="a2"/>
    <w:next w:val="af5"/>
    <w:rsid w:val="0096474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3"/>
    <w:uiPriority w:val="99"/>
    <w:semiHidden/>
    <w:unhideWhenUsed/>
    <w:rsid w:val="0096474C"/>
  </w:style>
  <w:style w:type="table" w:customStyle="1" w:styleId="143">
    <w:name w:val="Сетка таблицы14"/>
    <w:basedOn w:val="a2"/>
    <w:next w:val="af5"/>
    <w:rsid w:val="0096474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7">
    <w:name w:val="p7"/>
    <w:basedOn w:val="a0"/>
    <w:rsid w:val="0011591C"/>
    <w:pPr>
      <w:spacing w:before="100" w:beforeAutospacing="1" w:after="100" w:afterAutospacing="1"/>
    </w:pPr>
  </w:style>
  <w:style w:type="paragraph" w:customStyle="1" w:styleId="afffffffffffff6">
    <w:basedOn w:val="afe"/>
    <w:next w:val="a0"/>
    <w:rsid w:val="00221B92"/>
    <w:pPr>
      <w:suppressAutoHyphens/>
      <w:autoSpaceDN/>
      <w:adjustRightInd/>
      <w:ind w:firstLine="0"/>
    </w:pPr>
    <w:rPr>
      <w:rFonts w:ascii="Arial" w:eastAsia="Arial" w:hAnsi="Arial" w:cs="Arial"/>
      <w:b/>
      <w:bCs/>
      <w:color w:val="C0C0C0"/>
      <w:kern w:val="1"/>
      <w:sz w:val="24"/>
      <w:szCs w:val="24"/>
      <w:lang w:eastAsia="hi-IN" w:bidi="hi-IN"/>
    </w:rPr>
  </w:style>
  <w:style w:type="numbering" w:customStyle="1" w:styleId="21a">
    <w:name w:val="Нет списка21"/>
    <w:next w:val="a3"/>
    <w:uiPriority w:val="99"/>
    <w:semiHidden/>
    <w:unhideWhenUsed/>
    <w:rsid w:val="00221B92"/>
  </w:style>
  <w:style w:type="numbering" w:customStyle="1" w:styleId="317">
    <w:name w:val="Нет списка31"/>
    <w:next w:val="a3"/>
    <w:uiPriority w:val="99"/>
    <w:semiHidden/>
    <w:unhideWhenUsed/>
    <w:rsid w:val="00221B92"/>
  </w:style>
  <w:style w:type="numbering" w:customStyle="1" w:styleId="412">
    <w:name w:val="Нет списка41"/>
    <w:next w:val="a3"/>
    <w:uiPriority w:val="99"/>
    <w:semiHidden/>
    <w:unhideWhenUsed/>
    <w:rsid w:val="00221B92"/>
  </w:style>
  <w:style w:type="numbering" w:customStyle="1" w:styleId="510">
    <w:name w:val="Нет списка51"/>
    <w:next w:val="a3"/>
    <w:uiPriority w:val="99"/>
    <w:semiHidden/>
    <w:unhideWhenUsed/>
    <w:rsid w:val="00221B92"/>
  </w:style>
  <w:style w:type="numbering" w:customStyle="1" w:styleId="1110">
    <w:name w:val="Нет списка111"/>
    <w:next w:val="a3"/>
    <w:uiPriority w:val="99"/>
    <w:semiHidden/>
    <w:unhideWhenUsed/>
    <w:rsid w:val="00221B92"/>
  </w:style>
  <w:style w:type="numbering" w:customStyle="1" w:styleId="1111">
    <w:name w:val="Нет списка1111"/>
    <w:next w:val="a3"/>
    <w:semiHidden/>
    <w:unhideWhenUsed/>
    <w:rsid w:val="00221B92"/>
  </w:style>
  <w:style w:type="numbering" w:customStyle="1" w:styleId="2110">
    <w:name w:val="Нет списка211"/>
    <w:next w:val="a3"/>
    <w:uiPriority w:val="99"/>
    <w:semiHidden/>
    <w:unhideWhenUsed/>
    <w:rsid w:val="00221B92"/>
  </w:style>
  <w:style w:type="numbering" w:customStyle="1" w:styleId="3110">
    <w:name w:val="Нет списка311"/>
    <w:next w:val="a3"/>
    <w:uiPriority w:val="99"/>
    <w:semiHidden/>
    <w:unhideWhenUsed/>
    <w:rsid w:val="00221B92"/>
  </w:style>
  <w:style w:type="numbering" w:customStyle="1" w:styleId="4110">
    <w:name w:val="Нет списка411"/>
    <w:next w:val="a3"/>
    <w:uiPriority w:val="99"/>
    <w:semiHidden/>
    <w:unhideWhenUsed/>
    <w:rsid w:val="00221B92"/>
  </w:style>
  <w:style w:type="numbering" w:customStyle="1" w:styleId="1210">
    <w:name w:val="Нет списка121"/>
    <w:next w:val="a3"/>
    <w:uiPriority w:val="99"/>
    <w:semiHidden/>
    <w:unhideWhenUsed/>
    <w:rsid w:val="00221B92"/>
  </w:style>
  <w:style w:type="numbering" w:customStyle="1" w:styleId="1120">
    <w:name w:val="Нет списка112"/>
    <w:next w:val="a3"/>
    <w:semiHidden/>
    <w:unhideWhenUsed/>
    <w:rsid w:val="00221B92"/>
  </w:style>
  <w:style w:type="numbering" w:customStyle="1" w:styleId="226">
    <w:name w:val="Нет списка22"/>
    <w:next w:val="a3"/>
    <w:uiPriority w:val="99"/>
    <w:semiHidden/>
    <w:unhideWhenUsed/>
    <w:rsid w:val="00221B92"/>
  </w:style>
  <w:style w:type="numbering" w:customStyle="1" w:styleId="322">
    <w:name w:val="Нет списка32"/>
    <w:next w:val="a3"/>
    <w:uiPriority w:val="99"/>
    <w:semiHidden/>
    <w:unhideWhenUsed/>
    <w:rsid w:val="00221B92"/>
  </w:style>
  <w:style w:type="numbering" w:customStyle="1" w:styleId="421">
    <w:name w:val="Нет списка42"/>
    <w:next w:val="a3"/>
    <w:uiPriority w:val="99"/>
    <w:semiHidden/>
    <w:unhideWhenUsed/>
    <w:rsid w:val="00221B92"/>
  </w:style>
  <w:style w:type="numbering" w:customStyle="1" w:styleId="1130">
    <w:name w:val="Нет списка113"/>
    <w:next w:val="a3"/>
    <w:semiHidden/>
    <w:unhideWhenUsed/>
    <w:rsid w:val="00221B92"/>
  </w:style>
  <w:style w:type="numbering" w:customStyle="1" w:styleId="235">
    <w:name w:val="Нет списка23"/>
    <w:next w:val="a3"/>
    <w:uiPriority w:val="99"/>
    <w:semiHidden/>
    <w:unhideWhenUsed/>
    <w:rsid w:val="00221B92"/>
  </w:style>
  <w:style w:type="numbering" w:customStyle="1" w:styleId="332">
    <w:name w:val="Нет списка33"/>
    <w:next w:val="a3"/>
    <w:uiPriority w:val="99"/>
    <w:semiHidden/>
    <w:unhideWhenUsed/>
    <w:rsid w:val="00221B92"/>
  </w:style>
  <w:style w:type="numbering" w:customStyle="1" w:styleId="431">
    <w:name w:val="Нет списка43"/>
    <w:next w:val="a3"/>
    <w:uiPriority w:val="99"/>
    <w:semiHidden/>
    <w:unhideWhenUsed/>
    <w:rsid w:val="00221B92"/>
  </w:style>
  <w:style w:type="paragraph" w:customStyle="1" w:styleId="FR3">
    <w:name w:val="FR3"/>
    <w:rsid w:val="008D4737"/>
    <w:pPr>
      <w:widowControl w:val="0"/>
      <w:overflowPunct w:val="0"/>
      <w:autoSpaceDE w:val="0"/>
      <w:autoSpaceDN w:val="0"/>
      <w:adjustRightInd w:val="0"/>
      <w:spacing w:after="0" w:line="420" w:lineRule="auto"/>
      <w:ind w:firstLine="380"/>
    </w:pPr>
    <w:rPr>
      <w:rFonts w:ascii="Arial" w:eastAsia="Times New Roman" w:hAnsi="Arial" w:cs="Times New Roman"/>
      <w:sz w:val="18"/>
      <w:szCs w:val="20"/>
      <w:lang w:eastAsia="ru-RU"/>
    </w:rPr>
  </w:style>
  <w:style w:type="paragraph" w:customStyle="1" w:styleId="160">
    <w:name w:val="Без интервала16"/>
    <w:rsid w:val="00C146AC"/>
    <w:pPr>
      <w:spacing w:after="0" w:line="240" w:lineRule="auto"/>
    </w:pPr>
    <w:rPr>
      <w:rFonts w:ascii="Calibri" w:eastAsia="Times New Roman" w:hAnsi="Calibri" w:cs="Times New Roman"/>
      <w:lang w:eastAsia="ru-RU"/>
    </w:rPr>
  </w:style>
  <w:style w:type="paragraph" w:customStyle="1" w:styleId="99">
    <w:name w:val="Абзац списка9"/>
    <w:basedOn w:val="a0"/>
    <w:rsid w:val="00C146AC"/>
    <w:pPr>
      <w:spacing w:after="200" w:line="276" w:lineRule="auto"/>
      <w:ind w:left="720"/>
    </w:pPr>
    <w:rPr>
      <w:rFonts w:ascii="Calibri" w:hAnsi="Calibri"/>
      <w:sz w:val="22"/>
      <w:szCs w:val="22"/>
    </w:rPr>
  </w:style>
  <w:style w:type="character" w:customStyle="1" w:styleId="10a">
    <w:name w:val="Знак Знак10"/>
    <w:locked/>
    <w:rsid w:val="00C146AC"/>
    <w:rPr>
      <w:rFonts w:ascii="Arial" w:hAnsi="Arial" w:cs="Arial"/>
      <w:b/>
      <w:bCs/>
      <w:kern w:val="32"/>
      <w:sz w:val="32"/>
      <w:szCs w:val="32"/>
      <w:lang w:val="ru-RU" w:eastAsia="ru-RU" w:bidi="ar-SA"/>
    </w:rPr>
  </w:style>
  <w:style w:type="character" w:customStyle="1" w:styleId="9a">
    <w:name w:val="Знак Знак9"/>
    <w:locked/>
    <w:rsid w:val="00C146AC"/>
    <w:rPr>
      <w:rFonts w:ascii="Arial" w:hAnsi="Arial" w:cs="Arial"/>
      <w:b/>
      <w:bCs/>
      <w:kern w:val="32"/>
      <w:sz w:val="32"/>
      <w:szCs w:val="32"/>
      <w:lang w:val="ru-RU" w:eastAsia="ru-RU" w:bidi="ar-SA"/>
    </w:rPr>
  </w:style>
  <w:style w:type="paragraph" w:customStyle="1" w:styleId="afffffffffffff7">
    <w:basedOn w:val="afe"/>
    <w:next w:val="a0"/>
    <w:rsid w:val="006C7325"/>
    <w:pPr>
      <w:suppressAutoHyphens/>
      <w:autoSpaceDN/>
      <w:adjustRightInd/>
      <w:ind w:firstLine="0"/>
    </w:pPr>
    <w:rPr>
      <w:rFonts w:ascii="Arial" w:eastAsia="Arial" w:hAnsi="Arial" w:cs="Arial"/>
      <w:b/>
      <w:bCs/>
      <w:color w:val="C0C0C0"/>
      <w:kern w:val="1"/>
      <w:sz w:val="24"/>
      <w:szCs w:val="24"/>
      <w:lang w:eastAsia="hi-IN" w:bidi="hi-IN"/>
    </w:rPr>
  </w:style>
  <w:style w:type="character" w:customStyle="1" w:styleId="afffffffffffff8">
    <w:name w:val="Неразрешенное упоминание"/>
    <w:uiPriority w:val="99"/>
    <w:semiHidden/>
    <w:unhideWhenUsed/>
    <w:rsid w:val="00512E90"/>
    <w:rPr>
      <w:color w:val="605E5C"/>
      <w:shd w:val="clear" w:color="auto" w:fill="E1DFDD"/>
    </w:rPr>
  </w:style>
  <w:style w:type="character" w:customStyle="1" w:styleId="upper">
    <w:name w:val="upper"/>
    <w:rsid w:val="007E01A0"/>
  </w:style>
  <w:style w:type="paragraph" w:customStyle="1" w:styleId="170">
    <w:name w:val="Без интервала17"/>
    <w:rsid w:val="00BD705F"/>
    <w:pPr>
      <w:spacing w:after="0" w:line="240" w:lineRule="auto"/>
    </w:pPr>
    <w:rPr>
      <w:rFonts w:ascii="Calibri" w:eastAsia="Times New Roman" w:hAnsi="Calibri" w:cs="Times New Roman"/>
      <w:lang w:eastAsia="ru-RU"/>
    </w:rPr>
  </w:style>
  <w:style w:type="paragraph" w:customStyle="1" w:styleId="10b">
    <w:name w:val="Абзац списка10"/>
    <w:basedOn w:val="a0"/>
    <w:rsid w:val="00BD705F"/>
    <w:pPr>
      <w:spacing w:after="200" w:line="276" w:lineRule="auto"/>
      <w:ind w:left="720"/>
    </w:pPr>
    <w:rPr>
      <w:rFonts w:ascii="Calibri" w:hAnsi="Calibri"/>
      <w:sz w:val="22"/>
      <w:szCs w:val="22"/>
    </w:rPr>
  </w:style>
  <w:style w:type="character" w:customStyle="1" w:styleId="10c">
    <w:name w:val="Знак Знак10"/>
    <w:locked/>
    <w:rsid w:val="00BD705F"/>
    <w:rPr>
      <w:rFonts w:ascii="Arial" w:hAnsi="Arial" w:cs="Arial"/>
      <w:b/>
      <w:bCs/>
      <w:kern w:val="32"/>
      <w:sz w:val="32"/>
      <w:szCs w:val="32"/>
      <w:lang w:val="ru-RU" w:eastAsia="ru-RU" w:bidi="ar-SA"/>
    </w:rPr>
  </w:style>
  <w:style w:type="paragraph" w:customStyle="1" w:styleId="-1">
    <w:name w:val="Текст таблицы-левая колонка"/>
    <w:basedOn w:val="a0"/>
    <w:rsid w:val="003B7080"/>
    <w:pPr>
      <w:spacing w:line="240" w:lineRule="atLeast"/>
    </w:pPr>
    <w:rPr>
      <w:szCs w:val="20"/>
    </w:rPr>
  </w:style>
  <w:style w:type="paragraph" w:customStyle="1" w:styleId="217">
    <w:name w:val="Основной текст (2)1"/>
    <w:basedOn w:val="a0"/>
    <w:link w:val="2f3"/>
    <w:uiPriority w:val="99"/>
    <w:rsid w:val="003B7080"/>
    <w:pPr>
      <w:widowControl w:val="0"/>
      <w:shd w:val="clear" w:color="auto" w:fill="FFFFFF"/>
      <w:spacing w:before="240" w:line="235" w:lineRule="exact"/>
      <w:jc w:val="right"/>
    </w:pPr>
    <w:rPr>
      <w:rFonts w:eastAsiaTheme="minorHAnsi" w:cstheme="minorBidi"/>
      <w:sz w:val="28"/>
      <w:szCs w:val="28"/>
      <w:lang w:eastAsia="en-US"/>
    </w:rPr>
  </w:style>
  <w:style w:type="character" w:customStyle="1" w:styleId="5Exact">
    <w:name w:val="Основной текст (5) Exact"/>
    <w:link w:val="58"/>
    <w:rsid w:val="003B7080"/>
    <w:rPr>
      <w:spacing w:val="3"/>
      <w:sz w:val="21"/>
      <w:szCs w:val="21"/>
      <w:shd w:val="clear" w:color="auto" w:fill="FFFFFF"/>
    </w:rPr>
  </w:style>
  <w:style w:type="paragraph" w:customStyle="1" w:styleId="58">
    <w:name w:val="Основной текст (5)"/>
    <w:basedOn w:val="a0"/>
    <w:link w:val="5Exact"/>
    <w:rsid w:val="003B7080"/>
    <w:pPr>
      <w:widowControl w:val="0"/>
      <w:shd w:val="clear" w:color="auto" w:fill="FFFFFF"/>
      <w:spacing w:line="240" w:lineRule="atLeast"/>
    </w:pPr>
    <w:rPr>
      <w:rFonts w:asciiTheme="minorHAnsi" w:eastAsiaTheme="minorHAnsi" w:hAnsiTheme="minorHAnsi" w:cstheme="minorBidi"/>
      <w:spacing w:val="3"/>
      <w:sz w:val="21"/>
      <w:szCs w:val="21"/>
      <w:lang w:eastAsia="en-US"/>
    </w:rPr>
  </w:style>
  <w:style w:type="character" w:customStyle="1" w:styleId="3f2">
    <w:name w:val="Основной текст (3)_"/>
    <w:rsid w:val="003B7080"/>
    <w:rPr>
      <w:i/>
      <w:iCs/>
      <w:spacing w:val="-2"/>
      <w:sz w:val="25"/>
      <w:szCs w:val="25"/>
      <w:shd w:val="clear" w:color="auto" w:fill="FFFFFF"/>
    </w:rPr>
  </w:style>
  <w:style w:type="character" w:customStyle="1" w:styleId="1fff6">
    <w:name w:val="Заголовок №1_"/>
    <w:link w:val="1fff7"/>
    <w:rsid w:val="003B7080"/>
    <w:rPr>
      <w:b/>
      <w:bCs/>
      <w:sz w:val="26"/>
      <w:szCs w:val="26"/>
      <w:shd w:val="clear" w:color="auto" w:fill="FFFFFF"/>
    </w:rPr>
  </w:style>
  <w:style w:type="paragraph" w:customStyle="1" w:styleId="1fff7">
    <w:name w:val="Заголовок №1"/>
    <w:basedOn w:val="a0"/>
    <w:link w:val="1fff6"/>
    <w:rsid w:val="003B7080"/>
    <w:pPr>
      <w:widowControl w:val="0"/>
      <w:shd w:val="clear" w:color="auto" w:fill="FFFFFF"/>
      <w:spacing w:after="300" w:line="317" w:lineRule="exact"/>
      <w:jc w:val="center"/>
      <w:outlineLvl w:val="0"/>
    </w:pPr>
    <w:rPr>
      <w:rFonts w:asciiTheme="minorHAnsi" w:eastAsiaTheme="minorHAnsi" w:hAnsiTheme="minorHAnsi" w:cstheme="minorBidi"/>
      <w:b/>
      <w:bCs/>
      <w:sz w:val="26"/>
      <w:szCs w:val="26"/>
      <w:lang w:eastAsia="en-US"/>
    </w:rPr>
  </w:style>
  <w:style w:type="character" w:customStyle="1" w:styleId="6Exact">
    <w:name w:val="Основной текст (6) Exact"/>
    <w:rsid w:val="003B7080"/>
    <w:rPr>
      <w:spacing w:val="4"/>
      <w:sz w:val="21"/>
      <w:szCs w:val="21"/>
      <w:shd w:val="clear" w:color="auto" w:fill="FFFFFF"/>
    </w:rPr>
  </w:style>
  <w:style w:type="character" w:customStyle="1" w:styleId="8Exact">
    <w:name w:val="Основной текст (8) Exact"/>
    <w:link w:val="87"/>
    <w:rsid w:val="003B7080"/>
    <w:rPr>
      <w:spacing w:val="3"/>
      <w:sz w:val="21"/>
      <w:szCs w:val="21"/>
      <w:shd w:val="clear" w:color="auto" w:fill="FFFFFF"/>
    </w:rPr>
  </w:style>
  <w:style w:type="paragraph" w:customStyle="1" w:styleId="87">
    <w:name w:val="Основной текст (8)"/>
    <w:basedOn w:val="a0"/>
    <w:link w:val="8Exact"/>
    <w:rsid w:val="003B7080"/>
    <w:pPr>
      <w:widowControl w:val="0"/>
      <w:shd w:val="clear" w:color="auto" w:fill="FFFFFF"/>
      <w:spacing w:line="240" w:lineRule="atLeast"/>
    </w:pPr>
    <w:rPr>
      <w:rFonts w:asciiTheme="minorHAnsi" w:eastAsiaTheme="minorHAnsi" w:hAnsiTheme="minorHAnsi" w:cstheme="minorBidi"/>
      <w:spacing w:val="3"/>
      <w:sz w:val="21"/>
      <w:szCs w:val="21"/>
      <w:lang w:eastAsia="en-US"/>
    </w:rPr>
  </w:style>
  <w:style w:type="character" w:customStyle="1" w:styleId="Exact">
    <w:name w:val="Основной текст Exact"/>
    <w:rsid w:val="003B7080"/>
    <w:rPr>
      <w:rFonts w:ascii="Times New Roman" w:hAnsi="Times New Roman" w:cs="Times New Roman"/>
      <w:spacing w:val="2"/>
      <w:sz w:val="21"/>
      <w:szCs w:val="21"/>
      <w:u w:val="none"/>
    </w:rPr>
  </w:style>
  <w:style w:type="character" w:customStyle="1" w:styleId="10pt">
    <w:name w:val="Основной текст + 10 pt"/>
    <w:aliases w:val="Не курсив11,Интервал 0 pt8"/>
    <w:rsid w:val="003B7080"/>
    <w:rPr>
      <w:rFonts w:ascii="Times New Roman" w:hAnsi="Times New Roman" w:cs="Times New Roman"/>
      <w:i/>
      <w:iCs/>
      <w:spacing w:val="0"/>
      <w:sz w:val="20"/>
      <w:szCs w:val="20"/>
      <w:u w:val="none"/>
      <w:lang w:bidi="ar-SA"/>
    </w:rPr>
  </w:style>
  <w:style w:type="paragraph" w:customStyle="1" w:styleId="p3">
    <w:name w:val="p3"/>
    <w:basedOn w:val="a0"/>
    <w:rsid w:val="003B7080"/>
    <w:pPr>
      <w:spacing w:before="100" w:beforeAutospacing="1" w:after="100" w:afterAutospacing="1"/>
    </w:pPr>
  </w:style>
  <w:style w:type="character" w:customStyle="1" w:styleId="Exact1">
    <w:name w:val="Основной текст Exact1"/>
    <w:rsid w:val="003B7080"/>
    <w:rPr>
      <w:rFonts w:ascii="Times New Roman" w:hAnsi="Times New Roman" w:cs="Times New Roman"/>
      <w:color w:val="000000"/>
      <w:spacing w:val="2"/>
      <w:w w:val="100"/>
      <w:position w:val="0"/>
      <w:sz w:val="21"/>
      <w:szCs w:val="21"/>
      <w:u w:val="single"/>
      <w:lang w:bidi="ar-SA"/>
    </w:rPr>
  </w:style>
  <w:style w:type="character" w:customStyle="1" w:styleId="Zag11">
    <w:name w:val="Zag_11"/>
    <w:rsid w:val="003B7080"/>
  </w:style>
  <w:style w:type="character" w:customStyle="1" w:styleId="236">
    <w:name w:val="Основной текст (2)3"/>
    <w:basedOn w:val="2f3"/>
    <w:uiPriority w:val="99"/>
    <w:rsid w:val="0084693D"/>
    <w:rPr>
      <w:rFonts w:cs="Times New Roman"/>
      <w:u w:val="single"/>
    </w:rPr>
  </w:style>
  <w:style w:type="character" w:customStyle="1" w:styleId="Absatz-Standardschriftart">
    <w:name w:val="Absatz-Standardschriftart"/>
    <w:rsid w:val="002926BA"/>
  </w:style>
  <w:style w:type="character" w:customStyle="1" w:styleId="WW-Absatz-Standardschriftart">
    <w:name w:val="WW-Absatz-Standardschriftart"/>
    <w:rsid w:val="002926BA"/>
  </w:style>
  <w:style w:type="character" w:customStyle="1" w:styleId="WW-Absatz-Standardschriftart1">
    <w:name w:val="WW-Absatz-Standardschriftart1"/>
    <w:rsid w:val="002926BA"/>
  </w:style>
  <w:style w:type="character" w:customStyle="1" w:styleId="WW-Absatz-Standardschriftart11">
    <w:name w:val="WW-Absatz-Standardschriftart11"/>
    <w:rsid w:val="002926BA"/>
  </w:style>
  <w:style w:type="character" w:customStyle="1" w:styleId="WW-Absatz-Standardschriftart111">
    <w:name w:val="WW-Absatz-Standardschriftart111"/>
    <w:rsid w:val="002926BA"/>
  </w:style>
  <w:style w:type="character" w:customStyle="1" w:styleId="WW-Absatz-Standardschriftart1111">
    <w:name w:val="WW-Absatz-Standardschriftart1111"/>
    <w:rsid w:val="002926BA"/>
  </w:style>
  <w:style w:type="character" w:customStyle="1" w:styleId="WW-Absatz-Standardschriftart11111">
    <w:name w:val="WW-Absatz-Standardschriftart11111"/>
    <w:rsid w:val="002926BA"/>
  </w:style>
  <w:style w:type="character" w:customStyle="1" w:styleId="WW-Absatz-Standardschriftart111111">
    <w:name w:val="WW-Absatz-Standardschriftart111111"/>
    <w:rsid w:val="002926BA"/>
  </w:style>
  <w:style w:type="character" w:customStyle="1" w:styleId="WW-Absatz-Standardschriftart1111111">
    <w:name w:val="WW-Absatz-Standardschriftart1111111"/>
    <w:rsid w:val="002926BA"/>
  </w:style>
  <w:style w:type="character" w:customStyle="1" w:styleId="WW-Absatz-Standardschriftart11111111">
    <w:name w:val="WW-Absatz-Standardschriftart11111111"/>
    <w:rsid w:val="002926BA"/>
  </w:style>
  <w:style w:type="character" w:customStyle="1" w:styleId="WW-Absatz-Standardschriftart111111111">
    <w:name w:val="WW-Absatz-Standardschriftart111111111"/>
    <w:rsid w:val="002926BA"/>
  </w:style>
  <w:style w:type="character" w:customStyle="1" w:styleId="WW-Absatz-Standardschriftart1111111111">
    <w:name w:val="WW-Absatz-Standardschriftart1111111111"/>
    <w:rsid w:val="002926BA"/>
  </w:style>
  <w:style w:type="character" w:customStyle="1" w:styleId="WW-Absatz-Standardschriftart11111111111">
    <w:name w:val="WW-Absatz-Standardschriftart11111111111"/>
    <w:rsid w:val="002926BA"/>
  </w:style>
  <w:style w:type="character" w:customStyle="1" w:styleId="WW-Absatz-Standardschriftart111111111111">
    <w:name w:val="WW-Absatz-Standardschriftart111111111111"/>
    <w:rsid w:val="002926BA"/>
  </w:style>
  <w:style w:type="character" w:customStyle="1" w:styleId="WW-Absatz-Standardschriftart1111111111111">
    <w:name w:val="WW-Absatz-Standardschriftart1111111111111"/>
    <w:rsid w:val="002926BA"/>
  </w:style>
  <w:style w:type="character" w:customStyle="1" w:styleId="afffffffffffff9">
    <w:name w:val="Маркеры списка"/>
    <w:rsid w:val="002926BA"/>
    <w:rPr>
      <w:rFonts w:ascii="StarSymbol" w:eastAsia="StarSymbol" w:hAnsi="StarSymbol" w:cs="StarSymbol"/>
      <w:sz w:val="18"/>
      <w:szCs w:val="18"/>
    </w:rPr>
  </w:style>
  <w:style w:type="paragraph" w:customStyle="1" w:styleId="afffffffffffffa">
    <w:name w:val="Заголовок"/>
    <w:basedOn w:val="a0"/>
    <w:next w:val="affffff"/>
    <w:rsid w:val="002926BA"/>
    <w:pPr>
      <w:keepNext/>
      <w:widowControl w:val="0"/>
      <w:suppressAutoHyphens/>
      <w:spacing w:before="240" w:after="120"/>
    </w:pPr>
    <w:rPr>
      <w:rFonts w:ascii="Arial" w:eastAsia="MS Mincho" w:hAnsi="Arial" w:cs="Tahoma"/>
      <w:kern w:val="1"/>
      <w:sz w:val="28"/>
      <w:szCs w:val="28"/>
    </w:rPr>
  </w:style>
  <w:style w:type="paragraph" w:customStyle="1" w:styleId="119">
    <w:name w:val="Абзац списка11"/>
    <w:basedOn w:val="a0"/>
    <w:rsid w:val="00E44566"/>
    <w:pPr>
      <w:ind w:left="720"/>
    </w:pPr>
    <w:rPr>
      <w:rFonts w:eastAsia="Calibri"/>
    </w:rPr>
  </w:style>
  <w:style w:type="paragraph" w:customStyle="1" w:styleId="afffffffffffffb">
    <w:name w:val="Сноска"/>
    <w:basedOn w:val="a0"/>
    <w:next w:val="a0"/>
    <w:uiPriority w:val="99"/>
    <w:rsid w:val="002D0D43"/>
    <w:pPr>
      <w:widowControl w:val="0"/>
      <w:autoSpaceDE w:val="0"/>
      <w:autoSpaceDN w:val="0"/>
      <w:adjustRightInd w:val="0"/>
      <w:ind w:firstLine="720"/>
      <w:jc w:val="both"/>
    </w:pPr>
    <w:rPr>
      <w:rFonts w:ascii="Arial" w:eastAsiaTheme="minorEastAsia"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0"/>
    <w:lsdException w:name="toc 2" w:uiPriority="0"/>
    <w:lsdException w:name="toc 3" w:uiPriority="0"/>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5"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834119"/>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0"/>
    <w:next w:val="a0"/>
    <w:link w:val="10"/>
    <w:qFormat/>
    <w:rsid w:val="00834119"/>
    <w:pPr>
      <w:keepNext/>
      <w:jc w:val="center"/>
      <w:outlineLvl w:val="0"/>
    </w:pPr>
    <w:rPr>
      <w:rFonts w:ascii="Arial" w:hAnsi="Arial" w:cs="Arial"/>
      <w:b/>
      <w:bCs/>
    </w:rPr>
  </w:style>
  <w:style w:type="paragraph" w:styleId="2">
    <w:name w:val="heading 2"/>
    <w:aliases w:val="H2,&quot;Изумруд&quot;"/>
    <w:basedOn w:val="1"/>
    <w:next w:val="a0"/>
    <w:link w:val="20"/>
    <w:qFormat/>
    <w:rsid w:val="00010BFF"/>
    <w:pPr>
      <w:keepNext w:val="0"/>
      <w:widowControl w:val="0"/>
      <w:autoSpaceDE w:val="0"/>
      <w:autoSpaceDN w:val="0"/>
      <w:adjustRightInd w:val="0"/>
      <w:spacing w:before="108" w:after="108"/>
      <w:outlineLvl w:val="1"/>
    </w:pPr>
    <w:rPr>
      <w:color w:val="26282F"/>
    </w:rPr>
  </w:style>
  <w:style w:type="paragraph" w:styleId="3">
    <w:name w:val="heading 3"/>
    <w:aliases w:val="H3,&quot;Сапфир&quot;"/>
    <w:basedOn w:val="2"/>
    <w:next w:val="a0"/>
    <w:link w:val="30"/>
    <w:qFormat/>
    <w:rsid w:val="00010BFF"/>
    <w:pPr>
      <w:outlineLvl w:val="2"/>
    </w:pPr>
  </w:style>
  <w:style w:type="paragraph" w:styleId="40">
    <w:name w:val="heading 4"/>
    <w:aliases w:val="Heading 4 Char,D&amp;M4,D&amp;M 4"/>
    <w:basedOn w:val="3"/>
    <w:next w:val="a0"/>
    <w:link w:val="41"/>
    <w:qFormat/>
    <w:rsid w:val="00010BFF"/>
    <w:pPr>
      <w:outlineLvl w:val="3"/>
    </w:pPr>
  </w:style>
  <w:style w:type="paragraph" w:styleId="5">
    <w:name w:val="heading 5"/>
    <w:basedOn w:val="a0"/>
    <w:next w:val="a0"/>
    <w:link w:val="50"/>
    <w:qFormat/>
    <w:rsid w:val="00EE3132"/>
    <w:pPr>
      <w:spacing w:before="240" w:after="60"/>
      <w:outlineLvl w:val="4"/>
    </w:pPr>
    <w:rPr>
      <w:b/>
      <w:bCs/>
      <w:i/>
      <w:iCs/>
      <w:sz w:val="26"/>
      <w:szCs w:val="26"/>
    </w:rPr>
  </w:style>
  <w:style w:type="paragraph" w:styleId="6">
    <w:name w:val="heading 6"/>
    <w:aliases w:val="H6"/>
    <w:basedOn w:val="a0"/>
    <w:next w:val="a0"/>
    <w:link w:val="60"/>
    <w:unhideWhenUsed/>
    <w:qFormat/>
    <w:rsid w:val="00010BFF"/>
    <w:pPr>
      <w:keepNext/>
      <w:keepLines/>
      <w:widowControl w:val="0"/>
      <w:autoSpaceDE w:val="0"/>
      <w:autoSpaceDN w:val="0"/>
      <w:adjustRightInd w:val="0"/>
      <w:spacing w:before="200"/>
      <w:outlineLvl w:val="5"/>
    </w:pPr>
    <w:rPr>
      <w:rFonts w:asciiTheme="majorHAnsi" w:eastAsiaTheme="majorEastAsia" w:hAnsiTheme="majorHAnsi" w:cstheme="majorBidi"/>
      <w:i/>
      <w:iCs/>
      <w:color w:val="243F60" w:themeColor="accent1" w:themeShade="7F"/>
      <w:sz w:val="20"/>
      <w:szCs w:val="20"/>
    </w:rPr>
  </w:style>
  <w:style w:type="paragraph" w:styleId="7">
    <w:name w:val="heading 7"/>
    <w:basedOn w:val="a0"/>
    <w:next w:val="a0"/>
    <w:link w:val="70"/>
    <w:unhideWhenUsed/>
    <w:qFormat/>
    <w:rsid w:val="009D2A0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9"/>
    <w:unhideWhenUsed/>
    <w:qFormat/>
    <w:rsid w:val="00123C8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CE44F7"/>
    <w:pPr>
      <w:tabs>
        <w:tab w:val="num" w:pos="0"/>
      </w:tabs>
      <w:spacing w:before="240" w:after="60"/>
      <w:ind w:left="6480" w:hanging="720"/>
      <w:jc w:val="both"/>
      <w:outlineLvl w:val="8"/>
    </w:pPr>
    <w:rPr>
      <w:rFonts w:ascii="PetersburgCTT" w:eastAsia="Calibri" w:hAnsi="PetersburgCTT"/>
      <w:i/>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
    <w:basedOn w:val="a1"/>
    <w:link w:val="1"/>
    <w:rsid w:val="00834119"/>
    <w:rPr>
      <w:rFonts w:ascii="Arial" w:eastAsia="Times New Roman" w:hAnsi="Arial" w:cs="Arial"/>
      <w:b/>
      <w:bCs/>
      <w:sz w:val="24"/>
      <w:szCs w:val="24"/>
      <w:lang w:eastAsia="ru-RU"/>
    </w:rPr>
  </w:style>
  <w:style w:type="paragraph" w:customStyle="1" w:styleId="11">
    <w:name w:val="Без интервала1"/>
    <w:link w:val="NoSpacingChar"/>
    <w:qFormat/>
    <w:rsid w:val="00834119"/>
    <w:pPr>
      <w:spacing w:after="0" w:line="240" w:lineRule="auto"/>
    </w:pPr>
    <w:rPr>
      <w:rFonts w:ascii="Calibri" w:eastAsia="Times New Roman" w:hAnsi="Calibri" w:cs="Calibri"/>
      <w:lang w:eastAsia="ru-RU"/>
    </w:rPr>
  </w:style>
  <w:style w:type="paragraph" w:customStyle="1" w:styleId="ConsNonformat">
    <w:name w:val="ConsNonformat"/>
    <w:rsid w:val="00834119"/>
    <w:pPr>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Standard">
    <w:name w:val="Standard"/>
    <w:qFormat/>
    <w:rsid w:val="00834119"/>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ConsPlusNormal">
    <w:name w:val="ConsPlusNormal"/>
    <w:qFormat/>
    <w:rsid w:val="00834119"/>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20">
    <w:name w:val="Заголовок 2 Знак"/>
    <w:aliases w:val="H2 Знак,&quot;Изумруд&quot; Знак"/>
    <w:basedOn w:val="a1"/>
    <w:link w:val="2"/>
    <w:rsid w:val="00010BFF"/>
    <w:rPr>
      <w:rFonts w:ascii="Arial" w:eastAsia="Times New Roman" w:hAnsi="Arial" w:cs="Arial"/>
      <w:b/>
      <w:bCs/>
      <w:color w:val="26282F"/>
      <w:sz w:val="24"/>
      <w:szCs w:val="24"/>
      <w:lang w:eastAsia="ru-RU"/>
    </w:rPr>
  </w:style>
  <w:style w:type="character" w:customStyle="1" w:styleId="30">
    <w:name w:val="Заголовок 3 Знак"/>
    <w:aliases w:val="H3 Знак,&quot;Сапфир&quot; Знак"/>
    <w:basedOn w:val="a1"/>
    <w:link w:val="3"/>
    <w:rsid w:val="00010BFF"/>
    <w:rPr>
      <w:rFonts w:ascii="Arial" w:eastAsia="Times New Roman" w:hAnsi="Arial" w:cs="Arial"/>
      <w:b/>
      <w:bCs/>
      <w:color w:val="26282F"/>
      <w:sz w:val="24"/>
      <w:szCs w:val="24"/>
      <w:lang w:eastAsia="ru-RU"/>
    </w:rPr>
  </w:style>
  <w:style w:type="character" w:customStyle="1" w:styleId="41">
    <w:name w:val="Заголовок 4 Знак"/>
    <w:aliases w:val="Heading 4 Char Знак1,D&amp;M4 Знак,D&amp;M 4 Знак"/>
    <w:basedOn w:val="a1"/>
    <w:link w:val="40"/>
    <w:rsid w:val="00010BFF"/>
    <w:rPr>
      <w:rFonts w:ascii="Arial" w:eastAsia="Times New Roman" w:hAnsi="Arial" w:cs="Arial"/>
      <w:b/>
      <w:bCs/>
      <w:color w:val="26282F"/>
      <w:sz w:val="24"/>
      <w:szCs w:val="24"/>
      <w:lang w:eastAsia="ru-RU"/>
    </w:rPr>
  </w:style>
  <w:style w:type="character" w:customStyle="1" w:styleId="60">
    <w:name w:val="Заголовок 6 Знак"/>
    <w:aliases w:val="H6 Знак"/>
    <w:basedOn w:val="a1"/>
    <w:link w:val="6"/>
    <w:rsid w:val="00010BFF"/>
    <w:rPr>
      <w:rFonts w:asciiTheme="majorHAnsi" w:eastAsiaTheme="majorEastAsia" w:hAnsiTheme="majorHAnsi" w:cstheme="majorBidi"/>
      <w:i/>
      <w:iCs/>
      <w:color w:val="243F60" w:themeColor="accent1" w:themeShade="7F"/>
      <w:sz w:val="20"/>
      <w:szCs w:val="20"/>
      <w:lang w:eastAsia="ru-RU"/>
    </w:rPr>
  </w:style>
  <w:style w:type="paragraph" w:customStyle="1" w:styleId="ConsTitle">
    <w:name w:val="ConsTitle"/>
    <w:rsid w:val="00010BFF"/>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styleId="a4">
    <w:name w:val="Hyperlink"/>
    <w:uiPriority w:val="99"/>
    <w:unhideWhenUsed/>
    <w:rsid w:val="00010BFF"/>
    <w:rPr>
      <w:color w:val="0000FF"/>
      <w:u w:val="single"/>
    </w:rPr>
  </w:style>
  <w:style w:type="paragraph" w:customStyle="1" w:styleId="12">
    <w:name w:val="Абзац списка1"/>
    <w:basedOn w:val="a0"/>
    <w:qFormat/>
    <w:rsid w:val="00010BFF"/>
    <w:pPr>
      <w:spacing w:after="200" w:line="276" w:lineRule="auto"/>
      <w:ind w:left="720"/>
    </w:pPr>
    <w:rPr>
      <w:rFonts w:ascii="Calibri" w:eastAsia="Calibri" w:hAnsi="Calibri" w:cs="Calibri"/>
      <w:sz w:val="22"/>
      <w:szCs w:val="22"/>
      <w:lang w:eastAsia="en-US"/>
    </w:rPr>
  </w:style>
  <w:style w:type="paragraph" w:styleId="a5">
    <w:name w:val="No Spacing"/>
    <w:aliases w:val="обычный"/>
    <w:link w:val="a6"/>
    <w:uiPriority w:val="1"/>
    <w:qFormat/>
    <w:rsid w:val="00010BFF"/>
    <w:pPr>
      <w:spacing w:after="0" w:line="240" w:lineRule="auto"/>
    </w:pPr>
    <w:rPr>
      <w:rFonts w:ascii="Calibri" w:eastAsia="Calibri" w:hAnsi="Calibri" w:cs="Calibri"/>
    </w:rPr>
  </w:style>
  <w:style w:type="paragraph" w:styleId="a7">
    <w:name w:val="List Paragraph"/>
    <w:basedOn w:val="a0"/>
    <w:link w:val="a8"/>
    <w:uiPriority w:val="34"/>
    <w:qFormat/>
    <w:rsid w:val="00010BFF"/>
    <w:pPr>
      <w:ind w:left="720"/>
      <w:contextualSpacing/>
    </w:pPr>
  </w:style>
  <w:style w:type="character" w:customStyle="1" w:styleId="a9">
    <w:name w:val="Цветовое выделение"/>
    <w:uiPriority w:val="99"/>
    <w:qFormat/>
    <w:rsid w:val="00010BFF"/>
    <w:rPr>
      <w:b/>
      <w:bCs/>
      <w:color w:val="26282F"/>
    </w:rPr>
  </w:style>
  <w:style w:type="character" w:customStyle="1" w:styleId="aa">
    <w:name w:val="Гипертекстовая ссылка"/>
    <w:uiPriority w:val="99"/>
    <w:qFormat/>
    <w:rsid w:val="00010BFF"/>
    <w:rPr>
      <w:b w:val="0"/>
      <w:bCs w:val="0"/>
      <w:color w:val="106BBE"/>
    </w:rPr>
  </w:style>
  <w:style w:type="paragraph" w:customStyle="1" w:styleId="ab">
    <w:name w:val="Нормальный (таблица)"/>
    <w:basedOn w:val="a0"/>
    <w:next w:val="a0"/>
    <w:uiPriority w:val="99"/>
    <w:qFormat/>
    <w:rsid w:val="00010BFF"/>
    <w:pPr>
      <w:widowControl w:val="0"/>
      <w:autoSpaceDE w:val="0"/>
      <w:autoSpaceDN w:val="0"/>
      <w:adjustRightInd w:val="0"/>
      <w:jc w:val="both"/>
    </w:pPr>
    <w:rPr>
      <w:rFonts w:ascii="Times New Roman CYR" w:hAnsi="Times New Roman CYR" w:cs="Times New Roman CYR"/>
    </w:rPr>
  </w:style>
  <w:style w:type="paragraph" w:customStyle="1" w:styleId="ac">
    <w:name w:val="Таблицы (моноширинный)"/>
    <w:basedOn w:val="a0"/>
    <w:next w:val="a0"/>
    <w:qFormat/>
    <w:rsid w:val="00010BFF"/>
    <w:pPr>
      <w:widowControl w:val="0"/>
      <w:autoSpaceDE w:val="0"/>
      <w:autoSpaceDN w:val="0"/>
      <w:adjustRightInd w:val="0"/>
    </w:pPr>
    <w:rPr>
      <w:rFonts w:ascii="Courier New" w:hAnsi="Courier New" w:cs="Courier New"/>
    </w:rPr>
  </w:style>
  <w:style w:type="paragraph" w:customStyle="1" w:styleId="ad">
    <w:name w:val="Прижатый влево"/>
    <w:basedOn w:val="a0"/>
    <w:next w:val="a0"/>
    <w:rsid w:val="00010BFF"/>
    <w:pPr>
      <w:widowControl w:val="0"/>
      <w:autoSpaceDE w:val="0"/>
      <w:autoSpaceDN w:val="0"/>
      <w:adjustRightInd w:val="0"/>
    </w:pPr>
    <w:rPr>
      <w:rFonts w:ascii="Times New Roman CYR" w:hAnsi="Times New Roman CYR" w:cs="Times New Roman CYR"/>
    </w:rPr>
  </w:style>
  <w:style w:type="character" w:customStyle="1" w:styleId="ae">
    <w:name w:val="Цветовое выделение для Текст"/>
    <w:qFormat/>
    <w:rsid w:val="00010BFF"/>
    <w:rPr>
      <w:rFonts w:ascii="Times New Roman CYR" w:hAnsi="Times New Roman CYR" w:cs="Times New Roman CYR"/>
    </w:rPr>
  </w:style>
  <w:style w:type="paragraph" w:styleId="af">
    <w:name w:val="header"/>
    <w:basedOn w:val="a0"/>
    <w:link w:val="af0"/>
    <w:unhideWhenUsed/>
    <w:rsid w:val="00010BFF"/>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character" w:customStyle="1" w:styleId="af0">
    <w:name w:val="Верхний колонтитул Знак"/>
    <w:basedOn w:val="a1"/>
    <w:link w:val="af"/>
    <w:rsid w:val="00010BFF"/>
    <w:rPr>
      <w:rFonts w:ascii="Times New Roman CYR" w:eastAsia="Times New Roman" w:hAnsi="Times New Roman CYR" w:cs="Times New Roman CYR"/>
      <w:sz w:val="24"/>
      <w:szCs w:val="24"/>
      <w:lang w:eastAsia="ru-RU"/>
    </w:rPr>
  </w:style>
  <w:style w:type="paragraph" w:styleId="af1">
    <w:name w:val="footer"/>
    <w:basedOn w:val="a0"/>
    <w:link w:val="af2"/>
    <w:uiPriority w:val="99"/>
    <w:unhideWhenUsed/>
    <w:rsid w:val="00010BFF"/>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character" w:customStyle="1" w:styleId="af2">
    <w:name w:val="Нижний колонтитул Знак"/>
    <w:basedOn w:val="a1"/>
    <w:link w:val="af1"/>
    <w:uiPriority w:val="99"/>
    <w:rsid w:val="00010BFF"/>
    <w:rPr>
      <w:rFonts w:ascii="Times New Roman CYR" w:eastAsia="Times New Roman" w:hAnsi="Times New Roman CYR" w:cs="Times New Roman CYR"/>
      <w:sz w:val="24"/>
      <w:szCs w:val="24"/>
      <w:lang w:eastAsia="ru-RU"/>
    </w:rPr>
  </w:style>
  <w:style w:type="paragraph" w:customStyle="1" w:styleId="s1">
    <w:name w:val="s_1"/>
    <w:basedOn w:val="a0"/>
    <w:rsid w:val="00010BFF"/>
    <w:pPr>
      <w:spacing w:before="100" w:beforeAutospacing="1" w:after="100" w:afterAutospacing="1"/>
    </w:pPr>
  </w:style>
  <w:style w:type="paragraph" w:styleId="af3">
    <w:name w:val="Balloon Text"/>
    <w:basedOn w:val="a0"/>
    <w:link w:val="af4"/>
    <w:unhideWhenUsed/>
    <w:rsid w:val="00010BFF"/>
    <w:pPr>
      <w:widowControl w:val="0"/>
      <w:autoSpaceDE w:val="0"/>
      <w:autoSpaceDN w:val="0"/>
      <w:adjustRightInd w:val="0"/>
      <w:ind w:firstLine="720"/>
      <w:jc w:val="both"/>
    </w:pPr>
    <w:rPr>
      <w:rFonts w:ascii="Segoe UI" w:hAnsi="Segoe UI" w:cs="Segoe UI"/>
      <w:sz w:val="18"/>
      <w:szCs w:val="18"/>
    </w:rPr>
  </w:style>
  <w:style w:type="character" w:customStyle="1" w:styleId="af4">
    <w:name w:val="Текст выноски Знак"/>
    <w:basedOn w:val="a1"/>
    <w:link w:val="af3"/>
    <w:rsid w:val="00010BFF"/>
    <w:rPr>
      <w:rFonts w:ascii="Segoe UI" w:eastAsia="Times New Roman" w:hAnsi="Segoe UI" w:cs="Segoe UI"/>
      <w:sz w:val="18"/>
      <w:szCs w:val="18"/>
      <w:lang w:eastAsia="ru-RU"/>
    </w:rPr>
  </w:style>
  <w:style w:type="table" w:styleId="af5">
    <w:name w:val="Table Grid"/>
    <w:basedOn w:val="a2"/>
    <w:uiPriority w:val="59"/>
    <w:rsid w:val="00010B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qFormat/>
    <w:rsid w:val="00010BFF"/>
    <w:pPr>
      <w:autoSpaceDE w:val="0"/>
      <w:autoSpaceDN w:val="0"/>
      <w:adjustRightInd w:val="0"/>
      <w:spacing w:after="0" w:line="240" w:lineRule="auto"/>
    </w:pPr>
    <w:rPr>
      <w:rFonts w:ascii="Courier New" w:eastAsia="Calibri" w:hAnsi="Courier New" w:cs="Courier New"/>
      <w:sz w:val="20"/>
      <w:szCs w:val="20"/>
    </w:rPr>
  </w:style>
  <w:style w:type="character" w:styleId="af6">
    <w:name w:val="Strong"/>
    <w:qFormat/>
    <w:rsid w:val="00010BFF"/>
    <w:rPr>
      <w:b/>
      <w:bCs/>
    </w:rPr>
  </w:style>
  <w:style w:type="character" w:customStyle="1" w:styleId="af7">
    <w:name w:val="Активная гипертекстовая ссылка"/>
    <w:uiPriority w:val="99"/>
    <w:rsid w:val="00010BFF"/>
    <w:rPr>
      <w:b w:val="0"/>
      <w:bCs w:val="0"/>
      <w:color w:val="106BBE"/>
      <w:u w:val="single"/>
    </w:rPr>
  </w:style>
  <w:style w:type="paragraph" w:customStyle="1" w:styleId="af8">
    <w:name w:val="Внимание"/>
    <w:basedOn w:val="a0"/>
    <w:next w:val="a0"/>
    <w:uiPriority w:val="99"/>
    <w:rsid w:val="00010BFF"/>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9">
    <w:name w:val="Внимание: криминал!!"/>
    <w:basedOn w:val="af8"/>
    <w:next w:val="a0"/>
    <w:uiPriority w:val="99"/>
    <w:rsid w:val="00010BFF"/>
  </w:style>
  <w:style w:type="paragraph" w:customStyle="1" w:styleId="afa">
    <w:name w:val="Внимание: недобросовестность!"/>
    <w:basedOn w:val="af8"/>
    <w:next w:val="a0"/>
    <w:rsid w:val="00010BFF"/>
  </w:style>
  <w:style w:type="character" w:customStyle="1" w:styleId="afb">
    <w:name w:val="Выделение для Базового Поиска"/>
    <w:uiPriority w:val="99"/>
    <w:rsid w:val="00010BFF"/>
    <w:rPr>
      <w:b/>
      <w:bCs/>
      <w:color w:val="0058A9"/>
    </w:rPr>
  </w:style>
  <w:style w:type="character" w:customStyle="1" w:styleId="afc">
    <w:name w:val="Выделение для Базового Поиска (курсив)"/>
    <w:uiPriority w:val="99"/>
    <w:rsid w:val="00010BFF"/>
    <w:rPr>
      <w:b/>
      <w:bCs/>
      <w:i/>
      <w:iCs/>
      <w:color w:val="0058A9"/>
    </w:rPr>
  </w:style>
  <w:style w:type="paragraph" w:customStyle="1" w:styleId="afd">
    <w:name w:val="Дочерний элемент списка"/>
    <w:basedOn w:val="a0"/>
    <w:next w:val="a0"/>
    <w:rsid w:val="00010BFF"/>
    <w:pPr>
      <w:widowControl w:val="0"/>
      <w:autoSpaceDE w:val="0"/>
      <w:autoSpaceDN w:val="0"/>
      <w:adjustRightInd w:val="0"/>
      <w:ind w:left="240" w:right="300"/>
      <w:jc w:val="both"/>
    </w:pPr>
    <w:rPr>
      <w:rFonts w:ascii="Arial" w:hAnsi="Arial" w:cs="Arial"/>
      <w:color w:val="868381"/>
      <w:sz w:val="20"/>
      <w:szCs w:val="20"/>
    </w:rPr>
  </w:style>
  <w:style w:type="paragraph" w:customStyle="1" w:styleId="afe">
    <w:name w:val="Основное меню (преемственное)"/>
    <w:basedOn w:val="a0"/>
    <w:next w:val="a0"/>
    <w:rsid w:val="00010BFF"/>
    <w:pPr>
      <w:widowControl w:val="0"/>
      <w:autoSpaceDE w:val="0"/>
      <w:autoSpaceDN w:val="0"/>
      <w:adjustRightInd w:val="0"/>
      <w:ind w:firstLine="720"/>
      <w:jc w:val="both"/>
    </w:pPr>
    <w:rPr>
      <w:rFonts w:ascii="Verdana" w:hAnsi="Verdana" w:cs="Verdana"/>
      <w:sz w:val="22"/>
      <w:szCs w:val="22"/>
    </w:rPr>
  </w:style>
  <w:style w:type="paragraph" w:customStyle="1" w:styleId="aff">
    <w:name w:val="Заголовок группы контролов"/>
    <w:basedOn w:val="a0"/>
    <w:next w:val="a0"/>
    <w:uiPriority w:val="99"/>
    <w:rsid w:val="00010BFF"/>
    <w:pPr>
      <w:widowControl w:val="0"/>
      <w:autoSpaceDE w:val="0"/>
      <w:autoSpaceDN w:val="0"/>
      <w:adjustRightInd w:val="0"/>
      <w:ind w:firstLine="720"/>
      <w:jc w:val="both"/>
    </w:pPr>
    <w:rPr>
      <w:rFonts w:ascii="Arial" w:hAnsi="Arial" w:cs="Arial"/>
      <w:b/>
      <w:bCs/>
      <w:color w:val="000000"/>
    </w:rPr>
  </w:style>
  <w:style w:type="paragraph" w:customStyle="1" w:styleId="aff0">
    <w:name w:val="Заголовок для информации об изменениях"/>
    <w:basedOn w:val="1"/>
    <w:next w:val="a0"/>
    <w:rsid w:val="00010BFF"/>
    <w:pPr>
      <w:keepNext w:val="0"/>
      <w:widowControl w:val="0"/>
      <w:autoSpaceDE w:val="0"/>
      <w:autoSpaceDN w:val="0"/>
      <w:adjustRightInd w:val="0"/>
      <w:spacing w:after="108"/>
      <w:outlineLvl w:val="9"/>
    </w:pPr>
    <w:rPr>
      <w:b w:val="0"/>
      <w:bCs w:val="0"/>
      <w:color w:val="26282F"/>
      <w:sz w:val="18"/>
      <w:szCs w:val="18"/>
      <w:shd w:val="clear" w:color="auto" w:fill="FFFFFF"/>
    </w:rPr>
  </w:style>
  <w:style w:type="paragraph" w:customStyle="1" w:styleId="aff1">
    <w:name w:val="Заголовок распахивающейся части диалога"/>
    <w:basedOn w:val="a0"/>
    <w:next w:val="a0"/>
    <w:uiPriority w:val="99"/>
    <w:rsid w:val="00010BFF"/>
    <w:pPr>
      <w:widowControl w:val="0"/>
      <w:autoSpaceDE w:val="0"/>
      <w:autoSpaceDN w:val="0"/>
      <w:adjustRightInd w:val="0"/>
      <w:ind w:firstLine="720"/>
      <w:jc w:val="both"/>
    </w:pPr>
    <w:rPr>
      <w:rFonts w:ascii="Arial" w:hAnsi="Arial" w:cs="Arial"/>
      <w:i/>
      <w:iCs/>
      <w:color w:val="000080"/>
      <w:sz w:val="22"/>
      <w:szCs w:val="22"/>
    </w:rPr>
  </w:style>
  <w:style w:type="character" w:customStyle="1" w:styleId="aff2">
    <w:name w:val="Заголовок своего сообщения"/>
    <w:uiPriority w:val="99"/>
    <w:rsid w:val="00010BFF"/>
  </w:style>
  <w:style w:type="paragraph" w:customStyle="1" w:styleId="aff3">
    <w:name w:val="Заголовок статьи"/>
    <w:basedOn w:val="a0"/>
    <w:next w:val="a0"/>
    <w:rsid w:val="00010BFF"/>
    <w:pPr>
      <w:widowControl w:val="0"/>
      <w:autoSpaceDE w:val="0"/>
      <w:autoSpaceDN w:val="0"/>
      <w:adjustRightInd w:val="0"/>
      <w:ind w:left="1612" w:hanging="892"/>
      <w:jc w:val="both"/>
    </w:pPr>
    <w:rPr>
      <w:rFonts w:ascii="Arial" w:hAnsi="Arial" w:cs="Arial"/>
    </w:rPr>
  </w:style>
  <w:style w:type="character" w:customStyle="1" w:styleId="aff4">
    <w:name w:val="Заголовок чужого сообщения"/>
    <w:uiPriority w:val="99"/>
    <w:rsid w:val="00010BFF"/>
    <w:rPr>
      <w:b/>
      <w:bCs/>
      <w:color w:val="FF0000"/>
    </w:rPr>
  </w:style>
  <w:style w:type="paragraph" w:customStyle="1" w:styleId="aff5">
    <w:name w:val="Заголовок ЭР (левое окно)"/>
    <w:basedOn w:val="a0"/>
    <w:next w:val="a0"/>
    <w:uiPriority w:val="99"/>
    <w:rsid w:val="00010BFF"/>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6">
    <w:name w:val="Заголовок ЭР (правое окно)"/>
    <w:basedOn w:val="aff5"/>
    <w:next w:val="a0"/>
    <w:uiPriority w:val="99"/>
    <w:rsid w:val="00010BFF"/>
    <w:pPr>
      <w:spacing w:after="0"/>
      <w:jc w:val="left"/>
    </w:pPr>
  </w:style>
  <w:style w:type="paragraph" w:customStyle="1" w:styleId="aff7">
    <w:name w:val="Интерактивный заголовок"/>
    <w:basedOn w:val="aff8"/>
    <w:next w:val="a0"/>
    <w:rsid w:val="00010BFF"/>
    <w:pPr>
      <w:widowControl w:val="0"/>
      <w:autoSpaceDE w:val="0"/>
      <w:autoSpaceDN w:val="0"/>
      <w:adjustRightInd w:val="0"/>
      <w:ind w:firstLine="720"/>
      <w:contextualSpacing w:val="0"/>
      <w:jc w:val="both"/>
    </w:pPr>
    <w:rPr>
      <w:rFonts w:ascii="Verdana" w:eastAsia="Times New Roman" w:hAnsi="Verdana" w:cs="Verdana"/>
      <w:b/>
      <w:bCs/>
      <w:color w:val="0058A9"/>
      <w:spacing w:val="0"/>
      <w:kern w:val="0"/>
      <w:sz w:val="22"/>
      <w:szCs w:val="22"/>
      <w:u w:val="single"/>
      <w:shd w:val="clear" w:color="auto" w:fill="F0F0F0"/>
    </w:rPr>
  </w:style>
  <w:style w:type="paragraph" w:customStyle="1" w:styleId="aff9">
    <w:name w:val="Текст информации об изменениях"/>
    <w:basedOn w:val="a0"/>
    <w:next w:val="a0"/>
    <w:uiPriority w:val="99"/>
    <w:rsid w:val="00010BFF"/>
    <w:pPr>
      <w:widowControl w:val="0"/>
      <w:autoSpaceDE w:val="0"/>
      <w:autoSpaceDN w:val="0"/>
      <w:adjustRightInd w:val="0"/>
      <w:ind w:firstLine="720"/>
      <w:jc w:val="both"/>
    </w:pPr>
    <w:rPr>
      <w:rFonts w:ascii="Arial" w:hAnsi="Arial" w:cs="Arial"/>
      <w:color w:val="353842"/>
      <w:sz w:val="18"/>
      <w:szCs w:val="18"/>
    </w:rPr>
  </w:style>
  <w:style w:type="paragraph" w:customStyle="1" w:styleId="affa">
    <w:name w:val="Информация об изменениях"/>
    <w:basedOn w:val="aff9"/>
    <w:next w:val="a0"/>
    <w:uiPriority w:val="99"/>
    <w:rsid w:val="00010BFF"/>
    <w:pPr>
      <w:spacing w:before="180"/>
      <w:ind w:left="360" w:right="360" w:firstLine="0"/>
    </w:pPr>
    <w:rPr>
      <w:shd w:val="clear" w:color="auto" w:fill="EAEFED"/>
    </w:rPr>
  </w:style>
  <w:style w:type="paragraph" w:customStyle="1" w:styleId="affb">
    <w:name w:val="Текст (справка)"/>
    <w:basedOn w:val="a0"/>
    <w:next w:val="a0"/>
    <w:rsid w:val="00010BFF"/>
    <w:pPr>
      <w:widowControl w:val="0"/>
      <w:autoSpaceDE w:val="0"/>
      <w:autoSpaceDN w:val="0"/>
      <w:adjustRightInd w:val="0"/>
      <w:ind w:left="170" w:right="170"/>
    </w:pPr>
    <w:rPr>
      <w:rFonts w:ascii="Arial" w:hAnsi="Arial" w:cs="Arial"/>
    </w:rPr>
  </w:style>
  <w:style w:type="paragraph" w:customStyle="1" w:styleId="affc">
    <w:name w:val="Комментарий"/>
    <w:basedOn w:val="affb"/>
    <w:next w:val="a0"/>
    <w:rsid w:val="00010BFF"/>
    <w:pPr>
      <w:spacing w:before="75"/>
      <w:ind w:right="0"/>
      <w:jc w:val="both"/>
    </w:pPr>
    <w:rPr>
      <w:color w:val="353842"/>
      <w:shd w:val="clear" w:color="auto" w:fill="F0F0F0"/>
    </w:rPr>
  </w:style>
  <w:style w:type="paragraph" w:customStyle="1" w:styleId="affd">
    <w:name w:val="Информация об изменениях документа"/>
    <w:basedOn w:val="affc"/>
    <w:next w:val="a0"/>
    <w:rsid w:val="00010BFF"/>
    <w:rPr>
      <w:i/>
      <w:iCs/>
    </w:rPr>
  </w:style>
  <w:style w:type="paragraph" w:customStyle="1" w:styleId="affe">
    <w:name w:val="Текст (лев. подпись)"/>
    <w:basedOn w:val="a0"/>
    <w:next w:val="a0"/>
    <w:rsid w:val="00010BFF"/>
    <w:pPr>
      <w:widowControl w:val="0"/>
      <w:autoSpaceDE w:val="0"/>
      <w:autoSpaceDN w:val="0"/>
      <w:adjustRightInd w:val="0"/>
    </w:pPr>
    <w:rPr>
      <w:rFonts w:ascii="Arial" w:hAnsi="Arial" w:cs="Arial"/>
    </w:rPr>
  </w:style>
  <w:style w:type="paragraph" w:customStyle="1" w:styleId="afff">
    <w:name w:val="Колонтитул (левый)"/>
    <w:basedOn w:val="affe"/>
    <w:next w:val="a0"/>
    <w:rsid w:val="00010BFF"/>
    <w:rPr>
      <w:sz w:val="14"/>
      <w:szCs w:val="14"/>
    </w:rPr>
  </w:style>
  <w:style w:type="paragraph" w:customStyle="1" w:styleId="afff0">
    <w:name w:val="Текст (прав. подпись)"/>
    <w:basedOn w:val="a0"/>
    <w:next w:val="a0"/>
    <w:rsid w:val="00010BFF"/>
    <w:pPr>
      <w:widowControl w:val="0"/>
      <w:autoSpaceDE w:val="0"/>
      <w:autoSpaceDN w:val="0"/>
      <w:adjustRightInd w:val="0"/>
      <w:jc w:val="right"/>
    </w:pPr>
    <w:rPr>
      <w:rFonts w:ascii="Arial" w:hAnsi="Arial" w:cs="Arial"/>
    </w:rPr>
  </w:style>
  <w:style w:type="paragraph" w:customStyle="1" w:styleId="afff1">
    <w:name w:val="Колонтитул (правый)"/>
    <w:basedOn w:val="afff0"/>
    <w:next w:val="a0"/>
    <w:rsid w:val="00010BFF"/>
    <w:rPr>
      <w:sz w:val="14"/>
      <w:szCs w:val="14"/>
    </w:rPr>
  </w:style>
  <w:style w:type="paragraph" w:customStyle="1" w:styleId="afff2">
    <w:name w:val="Комментарий пользователя"/>
    <w:basedOn w:val="affc"/>
    <w:next w:val="a0"/>
    <w:rsid w:val="00010BFF"/>
    <w:pPr>
      <w:jc w:val="left"/>
    </w:pPr>
    <w:rPr>
      <w:shd w:val="clear" w:color="auto" w:fill="FFDFE0"/>
    </w:rPr>
  </w:style>
  <w:style w:type="paragraph" w:customStyle="1" w:styleId="afff3">
    <w:name w:val="Куда обратиться?"/>
    <w:basedOn w:val="af8"/>
    <w:next w:val="a0"/>
    <w:rsid w:val="00010BFF"/>
  </w:style>
  <w:style w:type="paragraph" w:customStyle="1" w:styleId="afff4">
    <w:name w:val="Моноширинный"/>
    <w:basedOn w:val="a0"/>
    <w:next w:val="a0"/>
    <w:rsid w:val="00010BFF"/>
    <w:pPr>
      <w:widowControl w:val="0"/>
      <w:autoSpaceDE w:val="0"/>
      <w:autoSpaceDN w:val="0"/>
      <w:adjustRightInd w:val="0"/>
    </w:pPr>
    <w:rPr>
      <w:rFonts w:ascii="Courier New" w:hAnsi="Courier New" w:cs="Courier New"/>
    </w:rPr>
  </w:style>
  <w:style w:type="character" w:customStyle="1" w:styleId="afff5">
    <w:name w:val="Найденные слова"/>
    <w:uiPriority w:val="99"/>
    <w:rsid w:val="00010BFF"/>
    <w:rPr>
      <w:b w:val="0"/>
      <w:bCs w:val="0"/>
      <w:color w:val="26282F"/>
      <w:shd w:val="clear" w:color="auto" w:fill="auto"/>
    </w:rPr>
  </w:style>
  <w:style w:type="paragraph" w:customStyle="1" w:styleId="afff6">
    <w:name w:val="Напишите нам"/>
    <w:basedOn w:val="a0"/>
    <w:next w:val="a0"/>
    <w:uiPriority w:val="99"/>
    <w:rsid w:val="00010BFF"/>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7">
    <w:name w:val="Не вступил в силу"/>
    <w:uiPriority w:val="99"/>
    <w:rsid w:val="00010BFF"/>
    <w:rPr>
      <w:b w:val="0"/>
      <w:bCs w:val="0"/>
      <w:color w:val="000000"/>
      <w:shd w:val="clear" w:color="auto" w:fill="auto"/>
    </w:rPr>
  </w:style>
  <w:style w:type="paragraph" w:customStyle="1" w:styleId="afff8">
    <w:name w:val="Необходимые документы"/>
    <w:basedOn w:val="af8"/>
    <w:next w:val="a0"/>
    <w:rsid w:val="00010BFF"/>
    <w:pPr>
      <w:ind w:firstLine="118"/>
    </w:pPr>
  </w:style>
  <w:style w:type="paragraph" w:customStyle="1" w:styleId="afff9">
    <w:name w:val="Оглавление"/>
    <w:basedOn w:val="ac"/>
    <w:next w:val="a0"/>
    <w:rsid w:val="00010BFF"/>
    <w:pPr>
      <w:ind w:left="140"/>
    </w:pPr>
  </w:style>
  <w:style w:type="character" w:customStyle="1" w:styleId="afffa">
    <w:name w:val="Опечатки"/>
    <w:uiPriority w:val="99"/>
    <w:rsid w:val="00010BFF"/>
    <w:rPr>
      <w:color w:val="FF0000"/>
    </w:rPr>
  </w:style>
  <w:style w:type="paragraph" w:customStyle="1" w:styleId="afffb">
    <w:name w:val="Переменная часть"/>
    <w:basedOn w:val="afe"/>
    <w:next w:val="a0"/>
    <w:rsid w:val="00010BFF"/>
    <w:rPr>
      <w:sz w:val="18"/>
      <w:szCs w:val="18"/>
    </w:rPr>
  </w:style>
  <w:style w:type="paragraph" w:customStyle="1" w:styleId="afffc">
    <w:name w:val="Подвал для информации об изменениях"/>
    <w:basedOn w:val="1"/>
    <w:next w:val="a0"/>
    <w:rsid w:val="00010BFF"/>
    <w:pPr>
      <w:keepNext w:val="0"/>
      <w:widowControl w:val="0"/>
      <w:autoSpaceDE w:val="0"/>
      <w:autoSpaceDN w:val="0"/>
      <w:adjustRightInd w:val="0"/>
      <w:spacing w:before="108" w:after="108"/>
      <w:outlineLvl w:val="9"/>
    </w:pPr>
    <w:rPr>
      <w:b w:val="0"/>
      <w:bCs w:val="0"/>
      <w:color w:val="26282F"/>
      <w:sz w:val="18"/>
      <w:szCs w:val="18"/>
    </w:rPr>
  </w:style>
  <w:style w:type="paragraph" w:customStyle="1" w:styleId="afffd">
    <w:name w:val="Подзаголовок для информации об изменениях"/>
    <w:basedOn w:val="aff9"/>
    <w:next w:val="a0"/>
    <w:uiPriority w:val="99"/>
    <w:rsid w:val="00010BFF"/>
    <w:rPr>
      <w:b/>
      <w:bCs/>
    </w:rPr>
  </w:style>
  <w:style w:type="paragraph" w:customStyle="1" w:styleId="afffe">
    <w:name w:val="Подчёркнутый текст"/>
    <w:basedOn w:val="a0"/>
    <w:next w:val="a0"/>
    <w:uiPriority w:val="99"/>
    <w:rsid w:val="00010BFF"/>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
    <w:name w:val="Постоянная часть"/>
    <w:basedOn w:val="afe"/>
    <w:next w:val="a0"/>
    <w:rsid w:val="00010BFF"/>
    <w:rPr>
      <w:sz w:val="20"/>
      <w:szCs w:val="20"/>
    </w:rPr>
  </w:style>
  <w:style w:type="paragraph" w:customStyle="1" w:styleId="affff0">
    <w:name w:val="Пример."/>
    <w:basedOn w:val="af8"/>
    <w:next w:val="a0"/>
    <w:rsid w:val="00010BFF"/>
  </w:style>
  <w:style w:type="paragraph" w:customStyle="1" w:styleId="affff1">
    <w:name w:val="Примечание."/>
    <w:basedOn w:val="af8"/>
    <w:next w:val="a0"/>
    <w:rsid w:val="00010BFF"/>
  </w:style>
  <w:style w:type="character" w:customStyle="1" w:styleId="affff2">
    <w:name w:val="Продолжение ссылки"/>
    <w:uiPriority w:val="99"/>
    <w:rsid w:val="00010BFF"/>
  </w:style>
  <w:style w:type="paragraph" w:customStyle="1" w:styleId="affff3">
    <w:name w:val="Словарная статья"/>
    <w:basedOn w:val="a0"/>
    <w:next w:val="a0"/>
    <w:rsid w:val="00010BFF"/>
    <w:pPr>
      <w:widowControl w:val="0"/>
      <w:autoSpaceDE w:val="0"/>
      <w:autoSpaceDN w:val="0"/>
      <w:adjustRightInd w:val="0"/>
      <w:ind w:right="118"/>
      <w:jc w:val="both"/>
    </w:pPr>
    <w:rPr>
      <w:rFonts w:ascii="Arial" w:hAnsi="Arial" w:cs="Arial"/>
    </w:rPr>
  </w:style>
  <w:style w:type="character" w:customStyle="1" w:styleId="affff4">
    <w:name w:val="Сравнение редакций"/>
    <w:uiPriority w:val="99"/>
    <w:rsid w:val="00010BFF"/>
    <w:rPr>
      <w:b w:val="0"/>
      <w:bCs w:val="0"/>
      <w:color w:val="26282F"/>
    </w:rPr>
  </w:style>
  <w:style w:type="character" w:customStyle="1" w:styleId="affff5">
    <w:name w:val="Сравнение редакций. Добавленный фрагмент"/>
    <w:uiPriority w:val="99"/>
    <w:rsid w:val="00010BFF"/>
    <w:rPr>
      <w:color w:val="000000"/>
      <w:shd w:val="clear" w:color="auto" w:fill="auto"/>
    </w:rPr>
  </w:style>
  <w:style w:type="character" w:customStyle="1" w:styleId="affff6">
    <w:name w:val="Сравнение редакций. Удаленный фрагмент"/>
    <w:uiPriority w:val="99"/>
    <w:rsid w:val="00010BFF"/>
    <w:rPr>
      <w:color w:val="000000"/>
      <w:shd w:val="clear" w:color="auto" w:fill="auto"/>
    </w:rPr>
  </w:style>
  <w:style w:type="paragraph" w:customStyle="1" w:styleId="affff7">
    <w:name w:val="Ссылка на официальную публикацию"/>
    <w:basedOn w:val="a0"/>
    <w:next w:val="a0"/>
    <w:uiPriority w:val="99"/>
    <w:rsid w:val="00010BFF"/>
    <w:pPr>
      <w:widowControl w:val="0"/>
      <w:autoSpaceDE w:val="0"/>
      <w:autoSpaceDN w:val="0"/>
      <w:adjustRightInd w:val="0"/>
      <w:ind w:firstLine="720"/>
      <w:jc w:val="both"/>
    </w:pPr>
    <w:rPr>
      <w:rFonts w:ascii="Arial" w:hAnsi="Arial" w:cs="Arial"/>
    </w:rPr>
  </w:style>
  <w:style w:type="character" w:customStyle="1" w:styleId="affff8">
    <w:name w:val="Ссылка на утративший силу документ"/>
    <w:uiPriority w:val="99"/>
    <w:rsid w:val="00010BFF"/>
    <w:rPr>
      <w:b w:val="0"/>
      <w:bCs w:val="0"/>
      <w:color w:val="auto"/>
    </w:rPr>
  </w:style>
  <w:style w:type="paragraph" w:customStyle="1" w:styleId="affff9">
    <w:name w:val="Текст в таблице"/>
    <w:basedOn w:val="ab"/>
    <w:next w:val="a0"/>
    <w:rsid w:val="00010BFF"/>
    <w:pPr>
      <w:ind w:firstLine="500"/>
    </w:pPr>
    <w:rPr>
      <w:rFonts w:ascii="Arial" w:hAnsi="Arial" w:cs="Arial"/>
    </w:rPr>
  </w:style>
  <w:style w:type="paragraph" w:customStyle="1" w:styleId="affffa">
    <w:name w:val="Текст ЭР (см. также)"/>
    <w:basedOn w:val="a0"/>
    <w:next w:val="a0"/>
    <w:uiPriority w:val="99"/>
    <w:rsid w:val="00010BFF"/>
    <w:pPr>
      <w:widowControl w:val="0"/>
      <w:autoSpaceDE w:val="0"/>
      <w:autoSpaceDN w:val="0"/>
      <w:adjustRightInd w:val="0"/>
      <w:spacing w:before="200"/>
    </w:pPr>
    <w:rPr>
      <w:rFonts w:ascii="Arial" w:hAnsi="Arial" w:cs="Arial"/>
      <w:sz w:val="20"/>
      <w:szCs w:val="20"/>
    </w:rPr>
  </w:style>
  <w:style w:type="paragraph" w:customStyle="1" w:styleId="affffb">
    <w:name w:val="Технический комментарий"/>
    <w:basedOn w:val="a0"/>
    <w:next w:val="a0"/>
    <w:rsid w:val="00010BFF"/>
    <w:pPr>
      <w:widowControl w:val="0"/>
      <w:autoSpaceDE w:val="0"/>
      <w:autoSpaceDN w:val="0"/>
      <w:adjustRightInd w:val="0"/>
    </w:pPr>
    <w:rPr>
      <w:rFonts w:ascii="Arial" w:hAnsi="Arial" w:cs="Arial"/>
      <w:color w:val="463F31"/>
      <w:shd w:val="clear" w:color="auto" w:fill="FFFFA6"/>
    </w:rPr>
  </w:style>
  <w:style w:type="character" w:customStyle="1" w:styleId="affffc">
    <w:name w:val="Утратил силу"/>
    <w:uiPriority w:val="99"/>
    <w:rsid w:val="00010BFF"/>
    <w:rPr>
      <w:b w:val="0"/>
      <w:bCs w:val="0"/>
      <w:strike/>
      <w:color w:val="auto"/>
    </w:rPr>
  </w:style>
  <w:style w:type="paragraph" w:customStyle="1" w:styleId="affffd">
    <w:name w:val="Формула"/>
    <w:basedOn w:val="a0"/>
    <w:next w:val="a0"/>
    <w:uiPriority w:val="99"/>
    <w:rsid w:val="00010BFF"/>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Центрированный (таблица)"/>
    <w:basedOn w:val="ab"/>
    <w:next w:val="a0"/>
    <w:rsid w:val="00010BFF"/>
    <w:pPr>
      <w:jc w:val="center"/>
    </w:pPr>
    <w:rPr>
      <w:rFonts w:ascii="Arial" w:hAnsi="Arial" w:cs="Arial"/>
    </w:rPr>
  </w:style>
  <w:style w:type="paragraph" w:customStyle="1" w:styleId="-">
    <w:name w:val="ЭР-содержание (правое окно)"/>
    <w:basedOn w:val="a0"/>
    <w:next w:val="a0"/>
    <w:uiPriority w:val="99"/>
    <w:rsid w:val="00010BFF"/>
    <w:pPr>
      <w:widowControl w:val="0"/>
      <w:autoSpaceDE w:val="0"/>
      <w:autoSpaceDN w:val="0"/>
      <w:adjustRightInd w:val="0"/>
      <w:spacing w:before="300"/>
    </w:pPr>
    <w:rPr>
      <w:rFonts w:ascii="Arial" w:hAnsi="Arial" w:cs="Arial"/>
    </w:rPr>
  </w:style>
  <w:style w:type="paragraph" w:styleId="aff8">
    <w:name w:val="Title"/>
    <w:basedOn w:val="a0"/>
    <w:next w:val="a0"/>
    <w:link w:val="afffff"/>
    <w:uiPriority w:val="10"/>
    <w:qFormat/>
    <w:rsid w:val="00010BFF"/>
    <w:pPr>
      <w:contextualSpacing/>
    </w:pPr>
    <w:rPr>
      <w:rFonts w:asciiTheme="majorHAnsi" w:eastAsiaTheme="majorEastAsia" w:hAnsiTheme="majorHAnsi" w:cstheme="majorBidi"/>
      <w:spacing w:val="-10"/>
      <w:kern w:val="28"/>
      <w:sz w:val="56"/>
      <w:szCs w:val="56"/>
    </w:rPr>
  </w:style>
  <w:style w:type="character" w:customStyle="1" w:styleId="afffff">
    <w:name w:val="Название Знак"/>
    <w:basedOn w:val="a1"/>
    <w:link w:val="aff8"/>
    <w:uiPriority w:val="10"/>
    <w:rsid w:val="00010BFF"/>
    <w:rPr>
      <w:rFonts w:asciiTheme="majorHAnsi" w:eastAsiaTheme="majorEastAsia" w:hAnsiTheme="majorHAnsi" w:cstheme="majorBidi"/>
      <w:spacing w:val="-10"/>
      <w:kern w:val="28"/>
      <w:sz w:val="56"/>
      <w:szCs w:val="56"/>
      <w:lang w:eastAsia="ru-RU"/>
    </w:rPr>
  </w:style>
  <w:style w:type="paragraph" w:styleId="afffff0">
    <w:name w:val="Body Text Indent"/>
    <w:aliases w:val="Основной текст 1,Нумерованный список !!,Надин стиль,Body Text Indent,Iniiaiie oaeno 1"/>
    <w:basedOn w:val="a0"/>
    <w:link w:val="afffff1"/>
    <w:rsid w:val="00010BFF"/>
    <w:pPr>
      <w:spacing w:line="360" w:lineRule="auto"/>
      <w:ind w:firstLine="720"/>
      <w:jc w:val="both"/>
    </w:pPr>
    <w:rPr>
      <w:sz w:val="28"/>
    </w:rPr>
  </w:style>
  <w:style w:type="character" w:customStyle="1" w:styleId="afffff1">
    <w:name w:val="Основной текст с отступом Знак"/>
    <w:aliases w:val="Основной текст 1 Знак,Нумерованный список !! Знак,Надин стиль Знак,Body Text Indent Знак,Iniiaiie oaeno 1 Знак"/>
    <w:basedOn w:val="a1"/>
    <w:link w:val="afffff0"/>
    <w:rsid w:val="00010BFF"/>
    <w:rPr>
      <w:rFonts w:ascii="Times New Roman" w:eastAsia="Times New Roman" w:hAnsi="Times New Roman" w:cs="Times New Roman"/>
      <w:sz w:val="28"/>
      <w:szCs w:val="24"/>
      <w:lang w:eastAsia="ru-RU"/>
    </w:rPr>
  </w:style>
  <w:style w:type="paragraph" w:styleId="afffff2">
    <w:name w:val="endnote text"/>
    <w:basedOn w:val="a0"/>
    <w:link w:val="afffff3"/>
    <w:uiPriority w:val="99"/>
    <w:rsid w:val="00010BFF"/>
    <w:rPr>
      <w:rFonts w:ascii="Calibri" w:eastAsia="Calibri" w:hAnsi="Calibri" w:cs="Calibri"/>
      <w:sz w:val="20"/>
      <w:szCs w:val="20"/>
      <w:lang w:eastAsia="en-US"/>
    </w:rPr>
  </w:style>
  <w:style w:type="character" w:customStyle="1" w:styleId="afffff3">
    <w:name w:val="Текст концевой сноски Знак"/>
    <w:basedOn w:val="a1"/>
    <w:link w:val="afffff2"/>
    <w:uiPriority w:val="99"/>
    <w:rsid w:val="00010BFF"/>
    <w:rPr>
      <w:rFonts w:ascii="Calibri" w:eastAsia="Calibri" w:hAnsi="Calibri" w:cs="Calibri"/>
      <w:sz w:val="20"/>
      <w:szCs w:val="20"/>
    </w:rPr>
  </w:style>
  <w:style w:type="character" w:styleId="afffff4">
    <w:name w:val="endnote reference"/>
    <w:basedOn w:val="a1"/>
    <w:rsid w:val="00010BFF"/>
    <w:rPr>
      <w:vertAlign w:val="superscript"/>
    </w:rPr>
  </w:style>
  <w:style w:type="character" w:styleId="afffff5">
    <w:name w:val="FollowedHyperlink"/>
    <w:basedOn w:val="a1"/>
    <w:uiPriority w:val="99"/>
    <w:rsid w:val="00010BFF"/>
    <w:rPr>
      <w:color w:val="800080"/>
      <w:u w:val="single"/>
    </w:rPr>
  </w:style>
  <w:style w:type="paragraph" w:styleId="afffff6">
    <w:name w:val="annotation text"/>
    <w:basedOn w:val="a0"/>
    <w:link w:val="afffff7"/>
    <w:rsid w:val="00010BFF"/>
    <w:pPr>
      <w:spacing w:after="200"/>
    </w:pPr>
    <w:rPr>
      <w:sz w:val="20"/>
      <w:szCs w:val="20"/>
      <w:lang w:eastAsia="en-US"/>
    </w:rPr>
  </w:style>
  <w:style w:type="character" w:customStyle="1" w:styleId="afffff7">
    <w:name w:val="Текст примечания Знак"/>
    <w:basedOn w:val="a1"/>
    <w:link w:val="afffff6"/>
    <w:rsid w:val="00010BFF"/>
    <w:rPr>
      <w:rFonts w:ascii="Times New Roman" w:eastAsia="Times New Roman" w:hAnsi="Times New Roman" w:cs="Times New Roman"/>
      <w:sz w:val="20"/>
      <w:szCs w:val="20"/>
    </w:rPr>
  </w:style>
  <w:style w:type="paragraph" w:customStyle="1" w:styleId="ConsPlusTitle">
    <w:name w:val="ConsPlusTitle"/>
    <w:rsid w:val="00010BF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ffff8">
    <w:name w:val="annotation reference"/>
    <w:basedOn w:val="a1"/>
    <w:rsid w:val="00010BFF"/>
    <w:rPr>
      <w:rFonts w:ascii="Times New Roman" w:hAnsi="Times New Roman" w:cs="Times New Roman"/>
      <w:sz w:val="16"/>
      <w:szCs w:val="16"/>
    </w:rPr>
  </w:style>
  <w:style w:type="paragraph" w:customStyle="1" w:styleId="13">
    <w:name w:val="Обычный (веб)1"/>
    <w:basedOn w:val="a0"/>
    <w:uiPriority w:val="99"/>
    <w:rsid w:val="00010BFF"/>
    <w:pPr>
      <w:suppressAutoHyphens/>
      <w:spacing w:before="100" w:after="119" w:line="276" w:lineRule="auto"/>
    </w:pPr>
    <w:rPr>
      <w:rFonts w:ascii="Calibri" w:eastAsia="SimSun" w:hAnsi="Calibri" w:cs="Calibri"/>
      <w:sz w:val="22"/>
      <w:szCs w:val="22"/>
      <w:lang w:eastAsia="ar-SA"/>
    </w:rPr>
  </w:style>
  <w:style w:type="paragraph" w:styleId="afffff9">
    <w:name w:val="annotation subject"/>
    <w:basedOn w:val="afffff6"/>
    <w:next w:val="afffff6"/>
    <w:link w:val="afffffa"/>
    <w:rsid w:val="00010BFF"/>
    <w:rPr>
      <w:rFonts w:ascii="Calibri" w:eastAsia="Calibri" w:hAnsi="Calibri" w:cs="Calibri"/>
      <w:b/>
      <w:bCs/>
    </w:rPr>
  </w:style>
  <w:style w:type="character" w:customStyle="1" w:styleId="afffffa">
    <w:name w:val="Тема примечания Знак"/>
    <w:basedOn w:val="afffff7"/>
    <w:link w:val="afffff9"/>
    <w:rsid w:val="00010BFF"/>
    <w:rPr>
      <w:rFonts w:ascii="Calibri" w:eastAsia="Calibri" w:hAnsi="Calibri" w:cs="Calibri"/>
      <w:b/>
      <w:bCs/>
      <w:sz w:val="20"/>
      <w:szCs w:val="20"/>
    </w:rPr>
  </w:style>
  <w:style w:type="character" w:styleId="afffffb">
    <w:name w:val="Placeholder Text"/>
    <w:basedOn w:val="a1"/>
    <w:uiPriority w:val="99"/>
    <w:semiHidden/>
    <w:rsid w:val="00010BFF"/>
    <w:rPr>
      <w:color w:val="808080"/>
    </w:rPr>
  </w:style>
  <w:style w:type="paragraph" w:styleId="afffffc">
    <w:name w:val="footnote text"/>
    <w:aliases w:val="single space,footnote text,Текст сноски-FN,Footnote Text Char Знак Знак,Footnote Text Char Знак,Текст сноски Знак Знак Знак,Footnote Text Char Знак Знак Знак Знак,Char,Reference"/>
    <w:basedOn w:val="a0"/>
    <w:link w:val="afffffd"/>
    <w:rsid w:val="00010BFF"/>
    <w:rPr>
      <w:sz w:val="20"/>
      <w:szCs w:val="20"/>
    </w:rPr>
  </w:style>
  <w:style w:type="character" w:customStyle="1" w:styleId="afffffd">
    <w:name w:val="Текст сноски Знак"/>
    <w:aliases w:val="single space Знак,footnote text Знак,Текст сноски-FN Знак2,Footnote Text Char Знак Знак Знак3,Footnote Text Char Знак Знак2,Текст сноски Знак Знак Знак Знак1,Footnote Text Char Знак Знак Знак Знак Знак,Char Знак,Reference Знак"/>
    <w:basedOn w:val="a1"/>
    <w:link w:val="afffffc"/>
    <w:rsid w:val="00010BFF"/>
    <w:rPr>
      <w:rFonts w:ascii="Times New Roman" w:eastAsia="Times New Roman" w:hAnsi="Times New Roman" w:cs="Times New Roman"/>
      <w:sz w:val="20"/>
      <w:szCs w:val="20"/>
      <w:lang w:eastAsia="ru-RU"/>
    </w:rPr>
  </w:style>
  <w:style w:type="character" w:styleId="afffffe">
    <w:name w:val="footnote reference"/>
    <w:aliases w:val="SUPERS"/>
    <w:basedOn w:val="a1"/>
    <w:rsid w:val="00010BFF"/>
    <w:rPr>
      <w:vertAlign w:val="superscript"/>
    </w:rPr>
  </w:style>
  <w:style w:type="paragraph" w:styleId="affffff">
    <w:name w:val="Body Text"/>
    <w:aliases w:val="Основной текст Знак Знак,bt,Body Text Char,Body Text Char1 Char"/>
    <w:basedOn w:val="a0"/>
    <w:link w:val="affffff0"/>
    <w:unhideWhenUsed/>
    <w:qFormat/>
    <w:rsid w:val="00010BFF"/>
    <w:pPr>
      <w:spacing w:after="120"/>
    </w:pPr>
  </w:style>
  <w:style w:type="character" w:customStyle="1" w:styleId="affffff0">
    <w:name w:val="Основной текст Знак"/>
    <w:aliases w:val="Основной текст Знак Знак Знак2,bt Знак1,Body Text Char Знак,Body Text Char1 Char Знак"/>
    <w:basedOn w:val="a1"/>
    <w:link w:val="affffff"/>
    <w:rsid w:val="00010BFF"/>
    <w:rPr>
      <w:rFonts w:ascii="Times New Roman" w:eastAsia="Times New Roman" w:hAnsi="Times New Roman" w:cs="Times New Roman"/>
      <w:sz w:val="24"/>
      <w:szCs w:val="24"/>
      <w:lang w:eastAsia="ru-RU"/>
    </w:rPr>
  </w:style>
  <w:style w:type="character" w:customStyle="1" w:styleId="FontStyle12">
    <w:name w:val="Font Style12"/>
    <w:uiPriority w:val="99"/>
    <w:rsid w:val="00010BFF"/>
    <w:rPr>
      <w:rFonts w:ascii="Times New Roman" w:hAnsi="Times New Roman" w:cs="Times New Roman"/>
      <w:sz w:val="26"/>
    </w:rPr>
  </w:style>
  <w:style w:type="character" w:customStyle="1" w:styleId="FontStyle13">
    <w:name w:val="Font Style13"/>
    <w:uiPriority w:val="99"/>
    <w:rsid w:val="00010BFF"/>
    <w:rPr>
      <w:rFonts w:ascii="Arial" w:hAnsi="Arial" w:cs="Arial"/>
      <w:sz w:val="28"/>
    </w:rPr>
  </w:style>
  <w:style w:type="paragraph" w:customStyle="1" w:styleId="s3">
    <w:name w:val="s_3"/>
    <w:basedOn w:val="a0"/>
    <w:rsid w:val="00010BFF"/>
    <w:pPr>
      <w:spacing w:before="100" w:beforeAutospacing="1" w:after="100" w:afterAutospacing="1"/>
    </w:pPr>
  </w:style>
  <w:style w:type="paragraph" w:styleId="21">
    <w:name w:val="Body Text Indent 2"/>
    <w:basedOn w:val="a0"/>
    <w:link w:val="22"/>
    <w:rsid w:val="00010BFF"/>
    <w:pPr>
      <w:widowControl w:val="0"/>
      <w:autoSpaceDE w:val="0"/>
      <w:autoSpaceDN w:val="0"/>
      <w:adjustRightInd w:val="0"/>
      <w:spacing w:after="120" w:line="480" w:lineRule="auto"/>
      <w:ind w:left="283"/>
    </w:pPr>
    <w:rPr>
      <w:sz w:val="20"/>
      <w:szCs w:val="20"/>
    </w:rPr>
  </w:style>
  <w:style w:type="character" w:customStyle="1" w:styleId="22">
    <w:name w:val="Основной текст с отступом 2 Знак"/>
    <w:basedOn w:val="a1"/>
    <w:link w:val="21"/>
    <w:rsid w:val="00010BFF"/>
    <w:rPr>
      <w:rFonts w:ascii="Times New Roman" w:eastAsia="Times New Roman" w:hAnsi="Times New Roman" w:cs="Times New Roman"/>
      <w:sz w:val="20"/>
      <w:szCs w:val="20"/>
      <w:lang w:eastAsia="ru-RU"/>
    </w:rPr>
  </w:style>
  <w:style w:type="paragraph" w:customStyle="1" w:styleId="14">
    <w:name w:val="Обычный1"/>
    <w:rsid w:val="00010BFF"/>
    <w:pPr>
      <w:spacing w:after="0" w:line="240" w:lineRule="auto"/>
    </w:pPr>
    <w:rPr>
      <w:rFonts w:ascii="Times New Roman" w:eastAsia="Times New Roman" w:hAnsi="Times New Roman" w:cs="Times New Roman"/>
      <w:sz w:val="28"/>
      <w:szCs w:val="20"/>
      <w:lang w:eastAsia="ru-RU"/>
    </w:rPr>
  </w:style>
  <w:style w:type="paragraph" w:customStyle="1" w:styleId="stylet3">
    <w:name w:val="stylet3"/>
    <w:basedOn w:val="a0"/>
    <w:rsid w:val="00010BFF"/>
    <w:pPr>
      <w:spacing w:before="100" w:beforeAutospacing="1" w:after="100" w:afterAutospacing="1"/>
    </w:pPr>
  </w:style>
  <w:style w:type="paragraph" w:customStyle="1" w:styleId="DefinitionTerm">
    <w:name w:val="Definition Term"/>
    <w:basedOn w:val="a0"/>
    <w:next w:val="a0"/>
    <w:rsid w:val="00010BFF"/>
    <w:pPr>
      <w:widowControl w:val="0"/>
    </w:pPr>
    <w:rPr>
      <w:snapToGrid w:val="0"/>
      <w:szCs w:val="20"/>
    </w:rPr>
  </w:style>
  <w:style w:type="paragraph" w:styleId="affffff1">
    <w:name w:val="Normal (Web)"/>
    <w:aliases w:val="Обычный (Web),Обычный (Web)1,Обычный (веб)11"/>
    <w:basedOn w:val="a0"/>
    <w:unhideWhenUsed/>
    <w:qFormat/>
    <w:rsid w:val="00010BFF"/>
    <w:pPr>
      <w:spacing w:before="100" w:beforeAutospacing="1" w:after="100" w:afterAutospacing="1"/>
    </w:pPr>
  </w:style>
  <w:style w:type="paragraph" w:customStyle="1" w:styleId="pcenter">
    <w:name w:val="pcenter"/>
    <w:basedOn w:val="a0"/>
    <w:rsid w:val="00010BFF"/>
    <w:pPr>
      <w:spacing w:before="100" w:beforeAutospacing="1" w:after="100" w:afterAutospacing="1"/>
    </w:pPr>
  </w:style>
  <w:style w:type="paragraph" w:styleId="23">
    <w:name w:val="Body Text 2"/>
    <w:basedOn w:val="a0"/>
    <w:link w:val="24"/>
    <w:unhideWhenUsed/>
    <w:rsid w:val="00010BFF"/>
    <w:pPr>
      <w:spacing w:after="120" w:line="480" w:lineRule="auto"/>
    </w:pPr>
  </w:style>
  <w:style w:type="character" w:customStyle="1" w:styleId="24">
    <w:name w:val="Основной текст 2 Знак"/>
    <w:basedOn w:val="a1"/>
    <w:link w:val="23"/>
    <w:rsid w:val="00010BFF"/>
    <w:rPr>
      <w:rFonts w:ascii="Times New Roman" w:eastAsia="Times New Roman" w:hAnsi="Times New Roman" w:cs="Times New Roman"/>
      <w:sz w:val="24"/>
      <w:szCs w:val="24"/>
      <w:lang w:eastAsia="ru-RU"/>
    </w:rPr>
  </w:style>
  <w:style w:type="paragraph" w:customStyle="1" w:styleId="ConsCell">
    <w:name w:val="ConsCell"/>
    <w:rsid w:val="00010BF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DocList">
    <w:name w:val="ConsDocList"/>
    <w:rsid w:val="00010BF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2">
    <w:name w:val="Заголовок постановления"/>
    <w:basedOn w:val="a0"/>
    <w:rsid w:val="00B26028"/>
    <w:pPr>
      <w:jc w:val="center"/>
    </w:pPr>
    <w:rPr>
      <w:b/>
      <w:sz w:val="28"/>
      <w:szCs w:val="20"/>
    </w:rPr>
  </w:style>
  <w:style w:type="paragraph" w:customStyle="1" w:styleId="affffff3">
    <w:name w:val="Проектный"/>
    <w:basedOn w:val="a0"/>
    <w:rsid w:val="00B26028"/>
    <w:pPr>
      <w:widowControl w:val="0"/>
      <w:spacing w:after="120" w:line="360" w:lineRule="auto"/>
      <w:ind w:firstLine="709"/>
      <w:jc w:val="both"/>
    </w:pPr>
    <w:rPr>
      <w:sz w:val="28"/>
      <w:szCs w:val="20"/>
    </w:rPr>
  </w:style>
  <w:style w:type="numbering" w:customStyle="1" w:styleId="15">
    <w:name w:val="Нет списка1"/>
    <w:next w:val="a3"/>
    <w:uiPriority w:val="99"/>
    <w:semiHidden/>
    <w:rsid w:val="00C87A69"/>
  </w:style>
  <w:style w:type="paragraph" w:customStyle="1" w:styleId="Style1">
    <w:name w:val="Style1"/>
    <w:basedOn w:val="a0"/>
    <w:uiPriority w:val="99"/>
    <w:rsid w:val="00C87A69"/>
    <w:pPr>
      <w:widowControl w:val="0"/>
      <w:autoSpaceDE w:val="0"/>
      <w:autoSpaceDN w:val="0"/>
      <w:adjustRightInd w:val="0"/>
      <w:jc w:val="both"/>
    </w:pPr>
  </w:style>
  <w:style w:type="paragraph" w:customStyle="1" w:styleId="Style2">
    <w:name w:val="Style2"/>
    <w:basedOn w:val="a0"/>
    <w:uiPriority w:val="99"/>
    <w:rsid w:val="00C87A69"/>
    <w:pPr>
      <w:widowControl w:val="0"/>
      <w:autoSpaceDE w:val="0"/>
      <w:autoSpaceDN w:val="0"/>
      <w:adjustRightInd w:val="0"/>
      <w:spacing w:line="496" w:lineRule="exact"/>
      <w:jc w:val="center"/>
    </w:pPr>
  </w:style>
  <w:style w:type="paragraph" w:customStyle="1" w:styleId="Style3">
    <w:name w:val="Style3"/>
    <w:basedOn w:val="a0"/>
    <w:uiPriority w:val="99"/>
    <w:rsid w:val="00C87A69"/>
    <w:pPr>
      <w:widowControl w:val="0"/>
      <w:autoSpaceDE w:val="0"/>
      <w:autoSpaceDN w:val="0"/>
      <w:adjustRightInd w:val="0"/>
    </w:pPr>
  </w:style>
  <w:style w:type="paragraph" w:customStyle="1" w:styleId="Style4">
    <w:name w:val="Style4"/>
    <w:basedOn w:val="a0"/>
    <w:uiPriority w:val="99"/>
    <w:rsid w:val="00C87A69"/>
    <w:pPr>
      <w:widowControl w:val="0"/>
      <w:autoSpaceDE w:val="0"/>
      <w:autoSpaceDN w:val="0"/>
      <w:adjustRightInd w:val="0"/>
    </w:pPr>
  </w:style>
  <w:style w:type="paragraph" w:customStyle="1" w:styleId="Style5">
    <w:name w:val="Style5"/>
    <w:basedOn w:val="a0"/>
    <w:uiPriority w:val="99"/>
    <w:rsid w:val="00C87A69"/>
    <w:pPr>
      <w:widowControl w:val="0"/>
      <w:autoSpaceDE w:val="0"/>
      <w:autoSpaceDN w:val="0"/>
      <w:adjustRightInd w:val="0"/>
      <w:spacing w:line="379" w:lineRule="exact"/>
      <w:ind w:firstLine="1920"/>
    </w:pPr>
  </w:style>
  <w:style w:type="paragraph" w:customStyle="1" w:styleId="Style6">
    <w:name w:val="Style6"/>
    <w:basedOn w:val="a0"/>
    <w:uiPriority w:val="99"/>
    <w:rsid w:val="00C87A69"/>
    <w:pPr>
      <w:widowControl w:val="0"/>
      <w:autoSpaceDE w:val="0"/>
      <w:autoSpaceDN w:val="0"/>
      <w:adjustRightInd w:val="0"/>
      <w:jc w:val="center"/>
    </w:pPr>
  </w:style>
  <w:style w:type="paragraph" w:customStyle="1" w:styleId="Style7">
    <w:name w:val="Style7"/>
    <w:basedOn w:val="a0"/>
    <w:uiPriority w:val="99"/>
    <w:rsid w:val="00C87A69"/>
    <w:pPr>
      <w:widowControl w:val="0"/>
      <w:autoSpaceDE w:val="0"/>
      <w:autoSpaceDN w:val="0"/>
      <w:adjustRightInd w:val="0"/>
      <w:spacing w:line="274" w:lineRule="exact"/>
    </w:pPr>
  </w:style>
  <w:style w:type="paragraph" w:customStyle="1" w:styleId="Style8">
    <w:name w:val="Style8"/>
    <w:basedOn w:val="a0"/>
    <w:uiPriority w:val="99"/>
    <w:rsid w:val="00C87A69"/>
    <w:pPr>
      <w:widowControl w:val="0"/>
      <w:autoSpaceDE w:val="0"/>
      <w:autoSpaceDN w:val="0"/>
      <w:adjustRightInd w:val="0"/>
      <w:spacing w:line="384" w:lineRule="exact"/>
    </w:pPr>
  </w:style>
  <w:style w:type="paragraph" w:customStyle="1" w:styleId="Style9">
    <w:name w:val="Style9"/>
    <w:basedOn w:val="a0"/>
    <w:uiPriority w:val="99"/>
    <w:rsid w:val="00C87A69"/>
    <w:pPr>
      <w:widowControl w:val="0"/>
      <w:autoSpaceDE w:val="0"/>
      <w:autoSpaceDN w:val="0"/>
      <w:adjustRightInd w:val="0"/>
    </w:pPr>
  </w:style>
  <w:style w:type="paragraph" w:customStyle="1" w:styleId="Style10">
    <w:name w:val="Style10"/>
    <w:basedOn w:val="a0"/>
    <w:uiPriority w:val="99"/>
    <w:rsid w:val="00C87A69"/>
    <w:pPr>
      <w:widowControl w:val="0"/>
      <w:autoSpaceDE w:val="0"/>
      <w:autoSpaceDN w:val="0"/>
      <w:adjustRightInd w:val="0"/>
    </w:pPr>
  </w:style>
  <w:style w:type="paragraph" w:customStyle="1" w:styleId="Style11">
    <w:name w:val="Style11"/>
    <w:basedOn w:val="a0"/>
    <w:uiPriority w:val="99"/>
    <w:rsid w:val="00C87A69"/>
    <w:pPr>
      <w:widowControl w:val="0"/>
      <w:autoSpaceDE w:val="0"/>
      <w:autoSpaceDN w:val="0"/>
      <w:adjustRightInd w:val="0"/>
    </w:pPr>
  </w:style>
  <w:style w:type="paragraph" w:customStyle="1" w:styleId="Style12">
    <w:name w:val="Style12"/>
    <w:basedOn w:val="a0"/>
    <w:uiPriority w:val="99"/>
    <w:rsid w:val="00C87A69"/>
    <w:pPr>
      <w:widowControl w:val="0"/>
      <w:autoSpaceDE w:val="0"/>
      <w:autoSpaceDN w:val="0"/>
      <w:adjustRightInd w:val="0"/>
    </w:pPr>
  </w:style>
  <w:style w:type="paragraph" w:customStyle="1" w:styleId="Style13">
    <w:name w:val="Style13"/>
    <w:basedOn w:val="a0"/>
    <w:uiPriority w:val="99"/>
    <w:rsid w:val="00C87A69"/>
    <w:pPr>
      <w:widowControl w:val="0"/>
      <w:autoSpaceDE w:val="0"/>
      <w:autoSpaceDN w:val="0"/>
      <w:adjustRightInd w:val="0"/>
      <w:spacing w:line="386" w:lineRule="exact"/>
      <w:ind w:firstLine="302"/>
    </w:pPr>
  </w:style>
  <w:style w:type="paragraph" w:customStyle="1" w:styleId="Style14">
    <w:name w:val="Style14"/>
    <w:basedOn w:val="a0"/>
    <w:uiPriority w:val="99"/>
    <w:rsid w:val="00C87A69"/>
    <w:pPr>
      <w:widowControl w:val="0"/>
      <w:autoSpaceDE w:val="0"/>
      <w:autoSpaceDN w:val="0"/>
      <w:adjustRightInd w:val="0"/>
      <w:spacing w:line="389" w:lineRule="exact"/>
      <w:ind w:hanging="667"/>
    </w:pPr>
  </w:style>
  <w:style w:type="paragraph" w:customStyle="1" w:styleId="Style15">
    <w:name w:val="Style15"/>
    <w:basedOn w:val="a0"/>
    <w:uiPriority w:val="99"/>
    <w:rsid w:val="00C87A69"/>
    <w:pPr>
      <w:widowControl w:val="0"/>
      <w:autoSpaceDE w:val="0"/>
      <w:autoSpaceDN w:val="0"/>
      <w:adjustRightInd w:val="0"/>
      <w:spacing w:line="385" w:lineRule="exact"/>
      <w:ind w:firstLine="446"/>
      <w:jc w:val="both"/>
    </w:pPr>
  </w:style>
  <w:style w:type="paragraph" w:customStyle="1" w:styleId="Style16">
    <w:name w:val="Style16"/>
    <w:basedOn w:val="a0"/>
    <w:uiPriority w:val="99"/>
    <w:rsid w:val="00C87A69"/>
    <w:pPr>
      <w:widowControl w:val="0"/>
      <w:autoSpaceDE w:val="0"/>
      <w:autoSpaceDN w:val="0"/>
      <w:adjustRightInd w:val="0"/>
      <w:spacing w:line="317" w:lineRule="exact"/>
      <w:jc w:val="both"/>
    </w:pPr>
  </w:style>
  <w:style w:type="paragraph" w:customStyle="1" w:styleId="Style17">
    <w:name w:val="Style17"/>
    <w:basedOn w:val="a0"/>
    <w:uiPriority w:val="99"/>
    <w:rsid w:val="00C87A69"/>
    <w:pPr>
      <w:widowControl w:val="0"/>
      <w:autoSpaceDE w:val="0"/>
      <w:autoSpaceDN w:val="0"/>
      <w:adjustRightInd w:val="0"/>
      <w:spacing w:line="323" w:lineRule="exact"/>
      <w:ind w:firstLine="451"/>
      <w:jc w:val="both"/>
    </w:pPr>
  </w:style>
  <w:style w:type="paragraph" w:customStyle="1" w:styleId="Style18">
    <w:name w:val="Style18"/>
    <w:basedOn w:val="a0"/>
    <w:uiPriority w:val="99"/>
    <w:rsid w:val="00C87A69"/>
    <w:pPr>
      <w:widowControl w:val="0"/>
      <w:autoSpaceDE w:val="0"/>
      <w:autoSpaceDN w:val="0"/>
      <w:adjustRightInd w:val="0"/>
      <w:spacing w:line="323" w:lineRule="exact"/>
      <w:jc w:val="both"/>
    </w:pPr>
  </w:style>
  <w:style w:type="paragraph" w:customStyle="1" w:styleId="Style19">
    <w:name w:val="Style19"/>
    <w:basedOn w:val="a0"/>
    <w:uiPriority w:val="99"/>
    <w:rsid w:val="00C87A69"/>
    <w:pPr>
      <w:widowControl w:val="0"/>
      <w:autoSpaceDE w:val="0"/>
      <w:autoSpaceDN w:val="0"/>
      <w:adjustRightInd w:val="0"/>
      <w:spacing w:line="274" w:lineRule="exact"/>
      <w:ind w:hanging="216"/>
    </w:pPr>
  </w:style>
  <w:style w:type="paragraph" w:customStyle="1" w:styleId="Style20">
    <w:name w:val="Style20"/>
    <w:basedOn w:val="a0"/>
    <w:uiPriority w:val="99"/>
    <w:rsid w:val="00C87A69"/>
    <w:pPr>
      <w:widowControl w:val="0"/>
      <w:autoSpaceDE w:val="0"/>
      <w:autoSpaceDN w:val="0"/>
      <w:adjustRightInd w:val="0"/>
      <w:spacing w:line="274" w:lineRule="exact"/>
      <w:ind w:firstLine="461"/>
      <w:jc w:val="both"/>
    </w:pPr>
  </w:style>
  <w:style w:type="paragraph" w:customStyle="1" w:styleId="Style21">
    <w:name w:val="Style21"/>
    <w:basedOn w:val="a0"/>
    <w:uiPriority w:val="99"/>
    <w:rsid w:val="00C87A69"/>
    <w:pPr>
      <w:widowControl w:val="0"/>
      <w:autoSpaceDE w:val="0"/>
      <w:autoSpaceDN w:val="0"/>
      <w:adjustRightInd w:val="0"/>
    </w:pPr>
  </w:style>
  <w:style w:type="paragraph" w:customStyle="1" w:styleId="Style22">
    <w:name w:val="Style22"/>
    <w:basedOn w:val="a0"/>
    <w:uiPriority w:val="99"/>
    <w:rsid w:val="00C87A69"/>
    <w:pPr>
      <w:widowControl w:val="0"/>
      <w:autoSpaceDE w:val="0"/>
      <w:autoSpaceDN w:val="0"/>
      <w:adjustRightInd w:val="0"/>
      <w:spacing w:line="276" w:lineRule="exact"/>
    </w:pPr>
  </w:style>
  <w:style w:type="paragraph" w:customStyle="1" w:styleId="Style23">
    <w:name w:val="Style23"/>
    <w:basedOn w:val="a0"/>
    <w:uiPriority w:val="99"/>
    <w:rsid w:val="00C87A69"/>
    <w:pPr>
      <w:widowControl w:val="0"/>
      <w:autoSpaceDE w:val="0"/>
      <w:autoSpaceDN w:val="0"/>
      <w:adjustRightInd w:val="0"/>
    </w:pPr>
  </w:style>
  <w:style w:type="paragraph" w:customStyle="1" w:styleId="Style24">
    <w:name w:val="Style24"/>
    <w:basedOn w:val="a0"/>
    <w:rsid w:val="00C87A69"/>
    <w:pPr>
      <w:widowControl w:val="0"/>
      <w:autoSpaceDE w:val="0"/>
      <w:autoSpaceDN w:val="0"/>
      <w:adjustRightInd w:val="0"/>
      <w:spacing w:line="269" w:lineRule="exact"/>
      <w:jc w:val="right"/>
    </w:pPr>
  </w:style>
  <w:style w:type="paragraph" w:customStyle="1" w:styleId="Style25">
    <w:name w:val="Style25"/>
    <w:basedOn w:val="a0"/>
    <w:uiPriority w:val="99"/>
    <w:rsid w:val="00C87A69"/>
    <w:pPr>
      <w:widowControl w:val="0"/>
      <w:autoSpaceDE w:val="0"/>
      <w:autoSpaceDN w:val="0"/>
      <w:adjustRightInd w:val="0"/>
      <w:spacing w:line="278" w:lineRule="exact"/>
      <w:ind w:firstLine="1565"/>
    </w:pPr>
  </w:style>
  <w:style w:type="paragraph" w:customStyle="1" w:styleId="Style26">
    <w:name w:val="Style26"/>
    <w:basedOn w:val="a0"/>
    <w:uiPriority w:val="99"/>
    <w:rsid w:val="00C87A69"/>
    <w:pPr>
      <w:widowControl w:val="0"/>
      <w:autoSpaceDE w:val="0"/>
      <w:autoSpaceDN w:val="0"/>
      <w:adjustRightInd w:val="0"/>
      <w:spacing w:line="274" w:lineRule="exact"/>
      <w:jc w:val="center"/>
    </w:pPr>
  </w:style>
  <w:style w:type="paragraph" w:customStyle="1" w:styleId="Style27">
    <w:name w:val="Style27"/>
    <w:basedOn w:val="a0"/>
    <w:uiPriority w:val="99"/>
    <w:rsid w:val="00C87A69"/>
    <w:pPr>
      <w:widowControl w:val="0"/>
      <w:autoSpaceDE w:val="0"/>
      <w:autoSpaceDN w:val="0"/>
      <w:adjustRightInd w:val="0"/>
      <w:spacing w:line="278" w:lineRule="exact"/>
      <w:ind w:firstLine="384"/>
    </w:pPr>
  </w:style>
  <w:style w:type="paragraph" w:customStyle="1" w:styleId="Style28">
    <w:name w:val="Style28"/>
    <w:basedOn w:val="a0"/>
    <w:rsid w:val="00C87A69"/>
    <w:pPr>
      <w:widowControl w:val="0"/>
      <w:autoSpaceDE w:val="0"/>
      <w:autoSpaceDN w:val="0"/>
      <w:adjustRightInd w:val="0"/>
    </w:pPr>
  </w:style>
  <w:style w:type="paragraph" w:customStyle="1" w:styleId="Style29">
    <w:name w:val="Style29"/>
    <w:basedOn w:val="a0"/>
    <w:rsid w:val="00C87A69"/>
    <w:pPr>
      <w:widowControl w:val="0"/>
      <w:autoSpaceDE w:val="0"/>
      <w:autoSpaceDN w:val="0"/>
      <w:adjustRightInd w:val="0"/>
      <w:spacing w:line="386" w:lineRule="exact"/>
      <w:ind w:firstLine="466"/>
    </w:pPr>
  </w:style>
  <w:style w:type="paragraph" w:customStyle="1" w:styleId="Style30">
    <w:name w:val="Style30"/>
    <w:basedOn w:val="a0"/>
    <w:rsid w:val="00C87A69"/>
    <w:pPr>
      <w:widowControl w:val="0"/>
      <w:autoSpaceDE w:val="0"/>
      <w:autoSpaceDN w:val="0"/>
      <w:adjustRightInd w:val="0"/>
      <w:spacing w:line="379" w:lineRule="exact"/>
      <w:ind w:firstLine="2256"/>
    </w:pPr>
  </w:style>
  <w:style w:type="paragraph" w:customStyle="1" w:styleId="Style31">
    <w:name w:val="Style31"/>
    <w:basedOn w:val="a0"/>
    <w:uiPriority w:val="99"/>
    <w:rsid w:val="00C87A69"/>
    <w:pPr>
      <w:widowControl w:val="0"/>
      <w:autoSpaceDE w:val="0"/>
      <w:autoSpaceDN w:val="0"/>
      <w:adjustRightInd w:val="0"/>
      <w:spacing w:line="278" w:lineRule="exact"/>
      <w:jc w:val="center"/>
    </w:pPr>
  </w:style>
  <w:style w:type="paragraph" w:customStyle="1" w:styleId="Style32">
    <w:name w:val="Style32"/>
    <w:basedOn w:val="a0"/>
    <w:uiPriority w:val="99"/>
    <w:rsid w:val="00C87A69"/>
    <w:pPr>
      <w:widowControl w:val="0"/>
      <w:autoSpaceDE w:val="0"/>
      <w:autoSpaceDN w:val="0"/>
      <w:adjustRightInd w:val="0"/>
      <w:spacing w:line="379" w:lineRule="exact"/>
      <w:ind w:hanging="1291"/>
    </w:pPr>
  </w:style>
  <w:style w:type="paragraph" w:customStyle="1" w:styleId="Style33">
    <w:name w:val="Style33"/>
    <w:basedOn w:val="a0"/>
    <w:rsid w:val="00C87A69"/>
    <w:pPr>
      <w:widowControl w:val="0"/>
      <w:autoSpaceDE w:val="0"/>
      <w:autoSpaceDN w:val="0"/>
      <w:adjustRightInd w:val="0"/>
      <w:spacing w:line="275" w:lineRule="exact"/>
      <w:jc w:val="both"/>
    </w:pPr>
  </w:style>
  <w:style w:type="paragraph" w:customStyle="1" w:styleId="Style34">
    <w:name w:val="Style34"/>
    <w:basedOn w:val="a0"/>
    <w:rsid w:val="00C87A69"/>
    <w:pPr>
      <w:widowControl w:val="0"/>
      <w:autoSpaceDE w:val="0"/>
      <w:autoSpaceDN w:val="0"/>
      <w:adjustRightInd w:val="0"/>
      <w:spacing w:line="278" w:lineRule="exact"/>
      <w:ind w:hanging="317"/>
    </w:pPr>
  </w:style>
  <w:style w:type="paragraph" w:customStyle="1" w:styleId="Style35">
    <w:name w:val="Style35"/>
    <w:basedOn w:val="a0"/>
    <w:rsid w:val="00C87A69"/>
    <w:pPr>
      <w:widowControl w:val="0"/>
      <w:autoSpaceDE w:val="0"/>
      <w:autoSpaceDN w:val="0"/>
      <w:adjustRightInd w:val="0"/>
      <w:spacing w:line="379" w:lineRule="exact"/>
      <w:ind w:firstLine="965"/>
    </w:pPr>
  </w:style>
  <w:style w:type="paragraph" w:customStyle="1" w:styleId="Style36">
    <w:name w:val="Style36"/>
    <w:basedOn w:val="a0"/>
    <w:uiPriority w:val="99"/>
    <w:rsid w:val="00C87A69"/>
    <w:pPr>
      <w:widowControl w:val="0"/>
      <w:autoSpaceDE w:val="0"/>
      <w:autoSpaceDN w:val="0"/>
      <w:adjustRightInd w:val="0"/>
    </w:pPr>
  </w:style>
  <w:style w:type="paragraph" w:customStyle="1" w:styleId="Style37">
    <w:name w:val="Style37"/>
    <w:basedOn w:val="a0"/>
    <w:uiPriority w:val="99"/>
    <w:rsid w:val="00C87A69"/>
    <w:pPr>
      <w:widowControl w:val="0"/>
      <w:autoSpaceDE w:val="0"/>
      <w:autoSpaceDN w:val="0"/>
      <w:adjustRightInd w:val="0"/>
    </w:pPr>
  </w:style>
  <w:style w:type="paragraph" w:customStyle="1" w:styleId="Style38">
    <w:name w:val="Style38"/>
    <w:basedOn w:val="a0"/>
    <w:rsid w:val="00C87A69"/>
    <w:pPr>
      <w:widowControl w:val="0"/>
      <w:autoSpaceDE w:val="0"/>
      <w:autoSpaceDN w:val="0"/>
      <w:adjustRightInd w:val="0"/>
      <w:spacing w:line="385" w:lineRule="exact"/>
      <w:ind w:firstLine="2318"/>
    </w:pPr>
  </w:style>
  <w:style w:type="paragraph" w:customStyle="1" w:styleId="Style39">
    <w:name w:val="Style39"/>
    <w:basedOn w:val="a0"/>
    <w:rsid w:val="00C87A69"/>
    <w:pPr>
      <w:widowControl w:val="0"/>
      <w:autoSpaceDE w:val="0"/>
      <w:autoSpaceDN w:val="0"/>
      <w:adjustRightInd w:val="0"/>
      <w:spacing w:line="324" w:lineRule="exact"/>
      <w:ind w:firstLine="686"/>
      <w:jc w:val="both"/>
    </w:pPr>
  </w:style>
  <w:style w:type="paragraph" w:customStyle="1" w:styleId="Style40">
    <w:name w:val="Style40"/>
    <w:basedOn w:val="a0"/>
    <w:rsid w:val="00C87A69"/>
    <w:pPr>
      <w:widowControl w:val="0"/>
      <w:autoSpaceDE w:val="0"/>
      <w:autoSpaceDN w:val="0"/>
      <w:adjustRightInd w:val="0"/>
    </w:pPr>
  </w:style>
  <w:style w:type="paragraph" w:customStyle="1" w:styleId="Style41">
    <w:name w:val="Style41"/>
    <w:basedOn w:val="a0"/>
    <w:rsid w:val="00C87A69"/>
    <w:pPr>
      <w:widowControl w:val="0"/>
      <w:autoSpaceDE w:val="0"/>
      <w:autoSpaceDN w:val="0"/>
      <w:adjustRightInd w:val="0"/>
      <w:spacing w:line="384" w:lineRule="exact"/>
      <w:ind w:firstLine="1536"/>
    </w:pPr>
  </w:style>
  <w:style w:type="paragraph" w:customStyle="1" w:styleId="Style42">
    <w:name w:val="Style42"/>
    <w:basedOn w:val="a0"/>
    <w:rsid w:val="00C87A69"/>
    <w:pPr>
      <w:widowControl w:val="0"/>
      <w:autoSpaceDE w:val="0"/>
      <w:autoSpaceDN w:val="0"/>
      <w:adjustRightInd w:val="0"/>
      <w:spacing w:line="274" w:lineRule="exact"/>
      <w:ind w:firstLine="1704"/>
    </w:pPr>
  </w:style>
  <w:style w:type="paragraph" w:customStyle="1" w:styleId="Style43">
    <w:name w:val="Style43"/>
    <w:basedOn w:val="a0"/>
    <w:rsid w:val="00C87A69"/>
    <w:pPr>
      <w:widowControl w:val="0"/>
      <w:autoSpaceDE w:val="0"/>
      <w:autoSpaceDN w:val="0"/>
      <w:adjustRightInd w:val="0"/>
      <w:spacing w:line="374" w:lineRule="exact"/>
      <w:ind w:firstLine="744"/>
    </w:pPr>
  </w:style>
  <w:style w:type="paragraph" w:customStyle="1" w:styleId="Style44">
    <w:name w:val="Style44"/>
    <w:basedOn w:val="a0"/>
    <w:rsid w:val="00C87A69"/>
    <w:pPr>
      <w:widowControl w:val="0"/>
      <w:autoSpaceDE w:val="0"/>
      <w:autoSpaceDN w:val="0"/>
      <w:adjustRightInd w:val="0"/>
    </w:pPr>
  </w:style>
  <w:style w:type="paragraph" w:customStyle="1" w:styleId="Style45">
    <w:name w:val="Style45"/>
    <w:basedOn w:val="a0"/>
    <w:rsid w:val="00C87A69"/>
    <w:pPr>
      <w:widowControl w:val="0"/>
      <w:autoSpaceDE w:val="0"/>
      <w:autoSpaceDN w:val="0"/>
      <w:adjustRightInd w:val="0"/>
    </w:pPr>
  </w:style>
  <w:style w:type="paragraph" w:customStyle="1" w:styleId="Style46">
    <w:name w:val="Style46"/>
    <w:basedOn w:val="a0"/>
    <w:rsid w:val="00C87A69"/>
    <w:pPr>
      <w:widowControl w:val="0"/>
      <w:autoSpaceDE w:val="0"/>
      <w:autoSpaceDN w:val="0"/>
      <w:adjustRightInd w:val="0"/>
      <w:spacing w:line="278" w:lineRule="exact"/>
      <w:ind w:firstLine="91"/>
    </w:pPr>
  </w:style>
  <w:style w:type="paragraph" w:customStyle="1" w:styleId="Style47">
    <w:name w:val="Style47"/>
    <w:basedOn w:val="a0"/>
    <w:rsid w:val="00C87A69"/>
    <w:pPr>
      <w:widowControl w:val="0"/>
      <w:autoSpaceDE w:val="0"/>
      <w:autoSpaceDN w:val="0"/>
      <w:adjustRightInd w:val="0"/>
      <w:spacing w:line="278" w:lineRule="exact"/>
      <w:ind w:hanging="2784"/>
    </w:pPr>
  </w:style>
  <w:style w:type="paragraph" w:customStyle="1" w:styleId="Style48">
    <w:name w:val="Style48"/>
    <w:basedOn w:val="a0"/>
    <w:rsid w:val="00C87A69"/>
    <w:pPr>
      <w:widowControl w:val="0"/>
      <w:autoSpaceDE w:val="0"/>
      <w:autoSpaceDN w:val="0"/>
      <w:adjustRightInd w:val="0"/>
      <w:spacing w:line="264" w:lineRule="exact"/>
      <w:ind w:hanging="106"/>
      <w:jc w:val="both"/>
    </w:pPr>
  </w:style>
  <w:style w:type="paragraph" w:customStyle="1" w:styleId="Style49">
    <w:name w:val="Style49"/>
    <w:basedOn w:val="a0"/>
    <w:rsid w:val="00C87A69"/>
    <w:pPr>
      <w:widowControl w:val="0"/>
      <w:autoSpaceDE w:val="0"/>
      <w:autoSpaceDN w:val="0"/>
      <w:adjustRightInd w:val="0"/>
    </w:pPr>
  </w:style>
  <w:style w:type="paragraph" w:customStyle="1" w:styleId="Style50">
    <w:name w:val="Style50"/>
    <w:basedOn w:val="a0"/>
    <w:rsid w:val="00C87A69"/>
    <w:pPr>
      <w:widowControl w:val="0"/>
      <w:autoSpaceDE w:val="0"/>
      <w:autoSpaceDN w:val="0"/>
      <w:adjustRightInd w:val="0"/>
      <w:jc w:val="both"/>
    </w:pPr>
  </w:style>
  <w:style w:type="paragraph" w:customStyle="1" w:styleId="Style51">
    <w:name w:val="Style51"/>
    <w:basedOn w:val="a0"/>
    <w:rsid w:val="00C87A69"/>
    <w:pPr>
      <w:widowControl w:val="0"/>
      <w:autoSpaceDE w:val="0"/>
      <w:autoSpaceDN w:val="0"/>
      <w:adjustRightInd w:val="0"/>
    </w:pPr>
  </w:style>
  <w:style w:type="paragraph" w:customStyle="1" w:styleId="Style52">
    <w:name w:val="Style52"/>
    <w:basedOn w:val="a0"/>
    <w:rsid w:val="00C87A69"/>
    <w:pPr>
      <w:widowControl w:val="0"/>
      <w:autoSpaceDE w:val="0"/>
      <w:autoSpaceDN w:val="0"/>
      <w:adjustRightInd w:val="0"/>
      <w:spacing w:line="283" w:lineRule="exact"/>
      <w:ind w:hanging="2030"/>
    </w:pPr>
  </w:style>
  <w:style w:type="paragraph" w:customStyle="1" w:styleId="Style53">
    <w:name w:val="Style53"/>
    <w:basedOn w:val="a0"/>
    <w:rsid w:val="00C87A69"/>
    <w:pPr>
      <w:widowControl w:val="0"/>
      <w:autoSpaceDE w:val="0"/>
      <w:autoSpaceDN w:val="0"/>
      <w:adjustRightInd w:val="0"/>
    </w:pPr>
  </w:style>
  <w:style w:type="paragraph" w:customStyle="1" w:styleId="Style54">
    <w:name w:val="Style54"/>
    <w:basedOn w:val="a0"/>
    <w:rsid w:val="00C87A69"/>
    <w:pPr>
      <w:widowControl w:val="0"/>
      <w:autoSpaceDE w:val="0"/>
      <w:autoSpaceDN w:val="0"/>
      <w:adjustRightInd w:val="0"/>
      <w:spacing w:line="379" w:lineRule="exact"/>
      <w:ind w:firstLine="1416"/>
    </w:pPr>
  </w:style>
  <w:style w:type="paragraph" w:customStyle="1" w:styleId="Style55">
    <w:name w:val="Style55"/>
    <w:basedOn w:val="a0"/>
    <w:rsid w:val="00C87A69"/>
    <w:pPr>
      <w:widowControl w:val="0"/>
      <w:autoSpaceDE w:val="0"/>
      <w:autoSpaceDN w:val="0"/>
      <w:adjustRightInd w:val="0"/>
      <w:spacing w:line="278" w:lineRule="exact"/>
      <w:ind w:firstLine="600"/>
    </w:pPr>
  </w:style>
  <w:style w:type="paragraph" w:customStyle="1" w:styleId="Style56">
    <w:name w:val="Style56"/>
    <w:basedOn w:val="a0"/>
    <w:rsid w:val="00C87A69"/>
    <w:pPr>
      <w:widowControl w:val="0"/>
      <w:autoSpaceDE w:val="0"/>
      <w:autoSpaceDN w:val="0"/>
      <w:adjustRightInd w:val="0"/>
      <w:spacing w:line="379" w:lineRule="exact"/>
      <w:ind w:firstLine="1661"/>
    </w:pPr>
  </w:style>
  <w:style w:type="paragraph" w:customStyle="1" w:styleId="Style57">
    <w:name w:val="Style57"/>
    <w:basedOn w:val="a0"/>
    <w:rsid w:val="00C87A69"/>
    <w:pPr>
      <w:widowControl w:val="0"/>
      <w:autoSpaceDE w:val="0"/>
      <w:autoSpaceDN w:val="0"/>
      <w:adjustRightInd w:val="0"/>
    </w:pPr>
  </w:style>
  <w:style w:type="paragraph" w:customStyle="1" w:styleId="Style58">
    <w:name w:val="Style58"/>
    <w:basedOn w:val="a0"/>
    <w:rsid w:val="00C87A69"/>
    <w:pPr>
      <w:widowControl w:val="0"/>
      <w:autoSpaceDE w:val="0"/>
      <w:autoSpaceDN w:val="0"/>
      <w:adjustRightInd w:val="0"/>
      <w:spacing w:line="278" w:lineRule="exact"/>
      <w:ind w:firstLine="490"/>
    </w:pPr>
  </w:style>
  <w:style w:type="paragraph" w:customStyle="1" w:styleId="Style59">
    <w:name w:val="Style59"/>
    <w:basedOn w:val="a0"/>
    <w:rsid w:val="00C87A69"/>
    <w:pPr>
      <w:widowControl w:val="0"/>
      <w:autoSpaceDE w:val="0"/>
      <w:autoSpaceDN w:val="0"/>
      <w:adjustRightInd w:val="0"/>
    </w:pPr>
  </w:style>
  <w:style w:type="paragraph" w:customStyle="1" w:styleId="Style60">
    <w:name w:val="Style60"/>
    <w:basedOn w:val="a0"/>
    <w:rsid w:val="00C87A69"/>
    <w:pPr>
      <w:widowControl w:val="0"/>
      <w:autoSpaceDE w:val="0"/>
      <w:autoSpaceDN w:val="0"/>
      <w:adjustRightInd w:val="0"/>
      <w:spacing w:line="274" w:lineRule="exact"/>
      <w:ind w:hanging="77"/>
    </w:pPr>
  </w:style>
  <w:style w:type="paragraph" w:customStyle="1" w:styleId="Style61">
    <w:name w:val="Style61"/>
    <w:basedOn w:val="a0"/>
    <w:rsid w:val="00C87A69"/>
    <w:pPr>
      <w:widowControl w:val="0"/>
      <w:autoSpaceDE w:val="0"/>
      <w:autoSpaceDN w:val="0"/>
      <w:adjustRightInd w:val="0"/>
    </w:pPr>
  </w:style>
  <w:style w:type="paragraph" w:customStyle="1" w:styleId="Style62">
    <w:name w:val="Style62"/>
    <w:basedOn w:val="a0"/>
    <w:rsid w:val="00C87A69"/>
    <w:pPr>
      <w:widowControl w:val="0"/>
      <w:autoSpaceDE w:val="0"/>
      <w:autoSpaceDN w:val="0"/>
      <w:adjustRightInd w:val="0"/>
      <w:spacing w:line="387" w:lineRule="exact"/>
      <w:ind w:firstLine="446"/>
      <w:jc w:val="both"/>
    </w:pPr>
  </w:style>
  <w:style w:type="paragraph" w:customStyle="1" w:styleId="Style63">
    <w:name w:val="Style63"/>
    <w:basedOn w:val="a0"/>
    <w:rsid w:val="00C87A69"/>
    <w:pPr>
      <w:widowControl w:val="0"/>
      <w:autoSpaceDE w:val="0"/>
      <w:autoSpaceDN w:val="0"/>
      <w:adjustRightInd w:val="0"/>
    </w:pPr>
  </w:style>
  <w:style w:type="paragraph" w:customStyle="1" w:styleId="Style64">
    <w:name w:val="Style64"/>
    <w:basedOn w:val="a0"/>
    <w:rsid w:val="00C87A69"/>
    <w:pPr>
      <w:widowControl w:val="0"/>
      <w:autoSpaceDE w:val="0"/>
      <w:autoSpaceDN w:val="0"/>
      <w:adjustRightInd w:val="0"/>
      <w:spacing w:line="386" w:lineRule="exact"/>
      <w:ind w:firstLine="451"/>
    </w:pPr>
  </w:style>
  <w:style w:type="paragraph" w:customStyle="1" w:styleId="Style65">
    <w:name w:val="Style65"/>
    <w:basedOn w:val="a0"/>
    <w:rsid w:val="00C87A69"/>
    <w:pPr>
      <w:widowControl w:val="0"/>
      <w:autoSpaceDE w:val="0"/>
      <w:autoSpaceDN w:val="0"/>
      <w:adjustRightInd w:val="0"/>
      <w:spacing w:line="394" w:lineRule="exact"/>
      <w:ind w:firstLine="422"/>
      <w:jc w:val="both"/>
    </w:pPr>
  </w:style>
  <w:style w:type="paragraph" w:customStyle="1" w:styleId="Style66">
    <w:name w:val="Style66"/>
    <w:basedOn w:val="a0"/>
    <w:rsid w:val="00C87A69"/>
    <w:pPr>
      <w:widowControl w:val="0"/>
      <w:autoSpaceDE w:val="0"/>
      <w:autoSpaceDN w:val="0"/>
      <w:adjustRightInd w:val="0"/>
      <w:spacing w:line="283" w:lineRule="exact"/>
      <w:ind w:firstLine="859"/>
    </w:pPr>
  </w:style>
  <w:style w:type="paragraph" w:customStyle="1" w:styleId="Style67">
    <w:name w:val="Style67"/>
    <w:basedOn w:val="a0"/>
    <w:rsid w:val="00C87A69"/>
    <w:pPr>
      <w:widowControl w:val="0"/>
      <w:autoSpaceDE w:val="0"/>
      <w:autoSpaceDN w:val="0"/>
      <w:adjustRightInd w:val="0"/>
      <w:spacing w:line="384" w:lineRule="exact"/>
      <w:ind w:firstLine="259"/>
    </w:pPr>
  </w:style>
  <w:style w:type="paragraph" w:customStyle="1" w:styleId="Style68">
    <w:name w:val="Style68"/>
    <w:basedOn w:val="a0"/>
    <w:rsid w:val="00C87A69"/>
    <w:pPr>
      <w:widowControl w:val="0"/>
      <w:autoSpaceDE w:val="0"/>
      <w:autoSpaceDN w:val="0"/>
      <w:adjustRightInd w:val="0"/>
    </w:pPr>
  </w:style>
  <w:style w:type="paragraph" w:customStyle="1" w:styleId="Style69">
    <w:name w:val="Style69"/>
    <w:basedOn w:val="a0"/>
    <w:rsid w:val="00C87A69"/>
    <w:pPr>
      <w:widowControl w:val="0"/>
      <w:autoSpaceDE w:val="0"/>
      <w:autoSpaceDN w:val="0"/>
      <w:adjustRightInd w:val="0"/>
      <w:spacing w:line="379" w:lineRule="exact"/>
      <w:ind w:firstLine="1099"/>
    </w:pPr>
  </w:style>
  <w:style w:type="paragraph" w:customStyle="1" w:styleId="Style70">
    <w:name w:val="Style70"/>
    <w:basedOn w:val="a0"/>
    <w:rsid w:val="00C87A69"/>
    <w:pPr>
      <w:widowControl w:val="0"/>
      <w:autoSpaceDE w:val="0"/>
      <w:autoSpaceDN w:val="0"/>
      <w:adjustRightInd w:val="0"/>
    </w:pPr>
  </w:style>
  <w:style w:type="paragraph" w:customStyle="1" w:styleId="Style71">
    <w:name w:val="Style71"/>
    <w:basedOn w:val="a0"/>
    <w:rsid w:val="00C87A69"/>
    <w:pPr>
      <w:widowControl w:val="0"/>
      <w:autoSpaceDE w:val="0"/>
      <w:autoSpaceDN w:val="0"/>
      <w:adjustRightInd w:val="0"/>
    </w:pPr>
  </w:style>
  <w:style w:type="paragraph" w:customStyle="1" w:styleId="Style72">
    <w:name w:val="Style72"/>
    <w:basedOn w:val="a0"/>
    <w:rsid w:val="00C87A69"/>
    <w:pPr>
      <w:widowControl w:val="0"/>
      <w:autoSpaceDE w:val="0"/>
      <w:autoSpaceDN w:val="0"/>
      <w:adjustRightInd w:val="0"/>
      <w:spacing w:line="384" w:lineRule="exact"/>
      <w:ind w:firstLine="475"/>
      <w:jc w:val="both"/>
    </w:pPr>
  </w:style>
  <w:style w:type="paragraph" w:customStyle="1" w:styleId="Style73">
    <w:name w:val="Style73"/>
    <w:basedOn w:val="a0"/>
    <w:rsid w:val="00C87A69"/>
    <w:pPr>
      <w:widowControl w:val="0"/>
      <w:autoSpaceDE w:val="0"/>
      <w:autoSpaceDN w:val="0"/>
      <w:adjustRightInd w:val="0"/>
    </w:pPr>
  </w:style>
  <w:style w:type="paragraph" w:customStyle="1" w:styleId="Style74">
    <w:name w:val="Style74"/>
    <w:basedOn w:val="a0"/>
    <w:rsid w:val="00C87A69"/>
    <w:pPr>
      <w:widowControl w:val="0"/>
      <w:autoSpaceDE w:val="0"/>
      <w:autoSpaceDN w:val="0"/>
      <w:adjustRightInd w:val="0"/>
      <w:spacing w:line="274" w:lineRule="exact"/>
      <w:ind w:firstLine="485"/>
    </w:pPr>
  </w:style>
  <w:style w:type="paragraph" w:customStyle="1" w:styleId="Style75">
    <w:name w:val="Style75"/>
    <w:basedOn w:val="a0"/>
    <w:rsid w:val="00C87A69"/>
    <w:pPr>
      <w:widowControl w:val="0"/>
      <w:autoSpaceDE w:val="0"/>
      <w:autoSpaceDN w:val="0"/>
      <w:adjustRightInd w:val="0"/>
      <w:spacing w:line="379" w:lineRule="exact"/>
      <w:ind w:firstLine="2366"/>
    </w:pPr>
  </w:style>
  <w:style w:type="paragraph" w:customStyle="1" w:styleId="Style76">
    <w:name w:val="Style76"/>
    <w:basedOn w:val="a0"/>
    <w:rsid w:val="00C87A69"/>
    <w:pPr>
      <w:widowControl w:val="0"/>
      <w:autoSpaceDE w:val="0"/>
      <w:autoSpaceDN w:val="0"/>
      <w:adjustRightInd w:val="0"/>
    </w:pPr>
  </w:style>
  <w:style w:type="paragraph" w:customStyle="1" w:styleId="Style77">
    <w:name w:val="Style77"/>
    <w:basedOn w:val="a0"/>
    <w:rsid w:val="00C87A69"/>
    <w:pPr>
      <w:widowControl w:val="0"/>
      <w:autoSpaceDE w:val="0"/>
      <w:autoSpaceDN w:val="0"/>
      <w:adjustRightInd w:val="0"/>
    </w:pPr>
  </w:style>
  <w:style w:type="paragraph" w:customStyle="1" w:styleId="Style78">
    <w:name w:val="Style78"/>
    <w:basedOn w:val="a0"/>
    <w:rsid w:val="00C87A69"/>
    <w:pPr>
      <w:widowControl w:val="0"/>
      <w:autoSpaceDE w:val="0"/>
      <w:autoSpaceDN w:val="0"/>
      <w:adjustRightInd w:val="0"/>
    </w:pPr>
  </w:style>
  <w:style w:type="paragraph" w:customStyle="1" w:styleId="Style79">
    <w:name w:val="Style79"/>
    <w:basedOn w:val="a0"/>
    <w:rsid w:val="00C87A69"/>
    <w:pPr>
      <w:widowControl w:val="0"/>
      <w:autoSpaceDE w:val="0"/>
      <w:autoSpaceDN w:val="0"/>
      <w:adjustRightInd w:val="0"/>
      <w:spacing w:line="278" w:lineRule="exact"/>
      <w:ind w:firstLine="168"/>
    </w:pPr>
  </w:style>
  <w:style w:type="paragraph" w:customStyle="1" w:styleId="Style80">
    <w:name w:val="Style80"/>
    <w:basedOn w:val="a0"/>
    <w:rsid w:val="00C87A69"/>
    <w:pPr>
      <w:widowControl w:val="0"/>
      <w:autoSpaceDE w:val="0"/>
      <w:autoSpaceDN w:val="0"/>
      <w:adjustRightInd w:val="0"/>
    </w:pPr>
  </w:style>
  <w:style w:type="paragraph" w:customStyle="1" w:styleId="Style81">
    <w:name w:val="Style81"/>
    <w:basedOn w:val="a0"/>
    <w:rsid w:val="00C87A69"/>
    <w:pPr>
      <w:widowControl w:val="0"/>
      <w:autoSpaceDE w:val="0"/>
      <w:autoSpaceDN w:val="0"/>
      <w:adjustRightInd w:val="0"/>
      <w:spacing w:line="274" w:lineRule="exact"/>
      <w:ind w:firstLine="192"/>
    </w:pPr>
  </w:style>
  <w:style w:type="paragraph" w:customStyle="1" w:styleId="Style82">
    <w:name w:val="Style82"/>
    <w:basedOn w:val="a0"/>
    <w:rsid w:val="00C87A69"/>
    <w:pPr>
      <w:widowControl w:val="0"/>
      <w:autoSpaceDE w:val="0"/>
      <w:autoSpaceDN w:val="0"/>
      <w:adjustRightInd w:val="0"/>
    </w:pPr>
  </w:style>
  <w:style w:type="paragraph" w:customStyle="1" w:styleId="Style83">
    <w:name w:val="Style83"/>
    <w:basedOn w:val="a0"/>
    <w:rsid w:val="00C87A69"/>
    <w:pPr>
      <w:widowControl w:val="0"/>
      <w:autoSpaceDE w:val="0"/>
      <w:autoSpaceDN w:val="0"/>
      <w:adjustRightInd w:val="0"/>
    </w:pPr>
  </w:style>
  <w:style w:type="paragraph" w:customStyle="1" w:styleId="Style84">
    <w:name w:val="Style84"/>
    <w:basedOn w:val="a0"/>
    <w:rsid w:val="00C87A69"/>
    <w:pPr>
      <w:widowControl w:val="0"/>
      <w:autoSpaceDE w:val="0"/>
      <w:autoSpaceDN w:val="0"/>
      <w:adjustRightInd w:val="0"/>
    </w:pPr>
  </w:style>
  <w:style w:type="paragraph" w:customStyle="1" w:styleId="Style85">
    <w:name w:val="Style85"/>
    <w:basedOn w:val="a0"/>
    <w:rsid w:val="00C87A69"/>
    <w:pPr>
      <w:widowControl w:val="0"/>
      <w:autoSpaceDE w:val="0"/>
      <w:autoSpaceDN w:val="0"/>
      <w:adjustRightInd w:val="0"/>
    </w:pPr>
  </w:style>
  <w:style w:type="paragraph" w:customStyle="1" w:styleId="Style86">
    <w:name w:val="Style86"/>
    <w:basedOn w:val="a0"/>
    <w:rsid w:val="00C87A69"/>
    <w:pPr>
      <w:widowControl w:val="0"/>
      <w:autoSpaceDE w:val="0"/>
      <w:autoSpaceDN w:val="0"/>
      <w:adjustRightInd w:val="0"/>
    </w:pPr>
  </w:style>
  <w:style w:type="paragraph" w:customStyle="1" w:styleId="Style87">
    <w:name w:val="Style87"/>
    <w:basedOn w:val="a0"/>
    <w:rsid w:val="00C87A69"/>
    <w:pPr>
      <w:widowControl w:val="0"/>
      <w:autoSpaceDE w:val="0"/>
      <w:autoSpaceDN w:val="0"/>
      <w:adjustRightInd w:val="0"/>
    </w:pPr>
  </w:style>
  <w:style w:type="paragraph" w:customStyle="1" w:styleId="Style88">
    <w:name w:val="Style88"/>
    <w:basedOn w:val="a0"/>
    <w:rsid w:val="00C87A69"/>
    <w:pPr>
      <w:widowControl w:val="0"/>
      <w:autoSpaceDE w:val="0"/>
      <w:autoSpaceDN w:val="0"/>
      <w:adjustRightInd w:val="0"/>
    </w:pPr>
  </w:style>
  <w:style w:type="paragraph" w:customStyle="1" w:styleId="Style89">
    <w:name w:val="Style89"/>
    <w:basedOn w:val="a0"/>
    <w:rsid w:val="00C87A69"/>
    <w:pPr>
      <w:widowControl w:val="0"/>
      <w:autoSpaceDE w:val="0"/>
      <w:autoSpaceDN w:val="0"/>
      <w:adjustRightInd w:val="0"/>
    </w:pPr>
  </w:style>
  <w:style w:type="paragraph" w:customStyle="1" w:styleId="Style90">
    <w:name w:val="Style90"/>
    <w:basedOn w:val="a0"/>
    <w:rsid w:val="00C87A69"/>
    <w:pPr>
      <w:widowControl w:val="0"/>
      <w:autoSpaceDE w:val="0"/>
      <w:autoSpaceDN w:val="0"/>
      <w:adjustRightInd w:val="0"/>
    </w:pPr>
  </w:style>
  <w:style w:type="paragraph" w:customStyle="1" w:styleId="Style91">
    <w:name w:val="Style91"/>
    <w:basedOn w:val="a0"/>
    <w:rsid w:val="00C87A69"/>
    <w:pPr>
      <w:widowControl w:val="0"/>
      <w:autoSpaceDE w:val="0"/>
      <w:autoSpaceDN w:val="0"/>
      <w:adjustRightInd w:val="0"/>
      <w:spacing w:line="389" w:lineRule="exact"/>
      <w:ind w:firstLine="946"/>
    </w:pPr>
  </w:style>
  <w:style w:type="paragraph" w:customStyle="1" w:styleId="Style92">
    <w:name w:val="Style92"/>
    <w:basedOn w:val="a0"/>
    <w:rsid w:val="00C87A69"/>
    <w:pPr>
      <w:widowControl w:val="0"/>
      <w:autoSpaceDE w:val="0"/>
      <w:autoSpaceDN w:val="0"/>
      <w:adjustRightInd w:val="0"/>
    </w:pPr>
  </w:style>
  <w:style w:type="paragraph" w:customStyle="1" w:styleId="Style93">
    <w:name w:val="Style93"/>
    <w:basedOn w:val="a0"/>
    <w:rsid w:val="00C87A69"/>
    <w:pPr>
      <w:widowControl w:val="0"/>
      <w:autoSpaceDE w:val="0"/>
      <w:autoSpaceDN w:val="0"/>
      <w:adjustRightInd w:val="0"/>
    </w:pPr>
  </w:style>
  <w:style w:type="paragraph" w:customStyle="1" w:styleId="Style94">
    <w:name w:val="Style94"/>
    <w:basedOn w:val="a0"/>
    <w:rsid w:val="00C87A69"/>
    <w:pPr>
      <w:widowControl w:val="0"/>
      <w:autoSpaceDE w:val="0"/>
      <w:autoSpaceDN w:val="0"/>
      <w:adjustRightInd w:val="0"/>
    </w:pPr>
  </w:style>
  <w:style w:type="paragraph" w:customStyle="1" w:styleId="Style95">
    <w:name w:val="Style95"/>
    <w:basedOn w:val="a0"/>
    <w:rsid w:val="00C87A69"/>
    <w:pPr>
      <w:widowControl w:val="0"/>
      <w:autoSpaceDE w:val="0"/>
      <w:autoSpaceDN w:val="0"/>
      <w:adjustRightInd w:val="0"/>
    </w:pPr>
  </w:style>
  <w:style w:type="paragraph" w:customStyle="1" w:styleId="Style96">
    <w:name w:val="Style96"/>
    <w:basedOn w:val="a0"/>
    <w:rsid w:val="00C87A69"/>
    <w:pPr>
      <w:widowControl w:val="0"/>
      <w:autoSpaceDE w:val="0"/>
      <w:autoSpaceDN w:val="0"/>
      <w:adjustRightInd w:val="0"/>
      <w:spacing w:line="382" w:lineRule="exact"/>
      <w:ind w:firstLine="1771"/>
    </w:pPr>
  </w:style>
  <w:style w:type="paragraph" w:customStyle="1" w:styleId="Style97">
    <w:name w:val="Style97"/>
    <w:basedOn w:val="a0"/>
    <w:rsid w:val="00C87A69"/>
    <w:pPr>
      <w:widowControl w:val="0"/>
      <w:autoSpaceDE w:val="0"/>
      <w:autoSpaceDN w:val="0"/>
      <w:adjustRightInd w:val="0"/>
      <w:spacing w:line="384" w:lineRule="exact"/>
      <w:ind w:hanging="974"/>
    </w:pPr>
  </w:style>
  <w:style w:type="paragraph" w:customStyle="1" w:styleId="Style98">
    <w:name w:val="Style98"/>
    <w:basedOn w:val="a0"/>
    <w:rsid w:val="00C87A69"/>
    <w:pPr>
      <w:widowControl w:val="0"/>
      <w:autoSpaceDE w:val="0"/>
      <w:autoSpaceDN w:val="0"/>
      <w:adjustRightInd w:val="0"/>
    </w:pPr>
  </w:style>
  <w:style w:type="paragraph" w:customStyle="1" w:styleId="Style99">
    <w:name w:val="Style99"/>
    <w:basedOn w:val="a0"/>
    <w:rsid w:val="00C87A69"/>
    <w:pPr>
      <w:widowControl w:val="0"/>
      <w:autoSpaceDE w:val="0"/>
      <w:autoSpaceDN w:val="0"/>
      <w:adjustRightInd w:val="0"/>
    </w:pPr>
  </w:style>
  <w:style w:type="paragraph" w:customStyle="1" w:styleId="Style100">
    <w:name w:val="Style100"/>
    <w:basedOn w:val="a0"/>
    <w:rsid w:val="00C87A69"/>
    <w:pPr>
      <w:widowControl w:val="0"/>
      <w:autoSpaceDE w:val="0"/>
      <w:autoSpaceDN w:val="0"/>
      <w:adjustRightInd w:val="0"/>
    </w:pPr>
  </w:style>
  <w:style w:type="paragraph" w:customStyle="1" w:styleId="Style101">
    <w:name w:val="Style101"/>
    <w:basedOn w:val="a0"/>
    <w:rsid w:val="00C87A69"/>
    <w:pPr>
      <w:widowControl w:val="0"/>
      <w:autoSpaceDE w:val="0"/>
      <w:autoSpaceDN w:val="0"/>
      <w:adjustRightInd w:val="0"/>
      <w:spacing w:line="384" w:lineRule="exact"/>
      <w:ind w:firstLine="1330"/>
    </w:pPr>
  </w:style>
  <w:style w:type="paragraph" w:customStyle="1" w:styleId="Style102">
    <w:name w:val="Style102"/>
    <w:basedOn w:val="a0"/>
    <w:rsid w:val="00C87A69"/>
    <w:pPr>
      <w:widowControl w:val="0"/>
      <w:autoSpaceDE w:val="0"/>
      <w:autoSpaceDN w:val="0"/>
      <w:adjustRightInd w:val="0"/>
    </w:pPr>
  </w:style>
  <w:style w:type="paragraph" w:customStyle="1" w:styleId="Style103">
    <w:name w:val="Style103"/>
    <w:basedOn w:val="a0"/>
    <w:rsid w:val="00C87A69"/>
    <w:pPr>
      <w:widowControl w:val="0"/>
      <w:autoSpaceDE w:val="0"/>
      <w:autoSpaceDN w:val="0"/>
      <w:adjustRightInd w:val="0"/>
      <w:spacing w:line="274" w:lineRule="exact"/>
      <w:ind w:firstLine="374"/>
    </w:pPr>
  </w:style>
  <w:style w:type="paragraph" w:customStyle="1" w:styleId="Style104">
    <w:name w:val="Style104"/>
    <w:basedOn w:val="a0"/>
    <w:rsid w:val="00C87A69"/>
    <w:pPr>
      <w:widowControl w:val="0"/>
      <w:autoSpaceDE w:val="0"/>
      <w:autoSpaceDN w:val="0"/>
      <w:adjustRightInd w:val="0"/>
      <w:spacing w:line="274" w:lineRule="exact"/>
      <w:ind w:firstLine="374"/>
    </w:pPr>
  </w:style>
  <w:style w:type="paragraph" w:customStyle="1" w:styleId="Style105">
    <w:name w:val="Style105"/>
    <w:basedOn w:val="a0"/>
    <w:rsid w:val="00C87A69"/>
    <w:pPr>
      <w:widowControl w:val="0"/>
      <w:autoSpaceDE w:val="0"/>
      <w:autoSpaceDN w:val="0"/>
      <w:adjustRightInd w:val="0"/>
    </w:pPr>
  </w:style>
  <w:style w:type="paragraph" w:customStyle="1" w:styleId="Style106">
    <w:name w:val="Style106"/>
    <w:basedOn w:val="a0"/>
    <w:rsid w:val="00C87A69"/>
    <w:pPr>
      <w:widowControl w:val="0"/>
      <w:autoSpaceDE w:val="0"/>
      <w:autoSpaceDN w:val="0"/>
      <w:adjustRightInd w:val="0"/>
    </w:pPr>
  </w:style>
  <w:style w:type="paragraph" w:customStyle="1" w:styleId="Style107">
    <w:name w:val="Style107"/>
    <w:basedOn w:val="a0"/>
    <w:rsid w:val="00C87A69"/>
    <w:pPr>
      <w:widowControl w:val="0"/>
      <w:autoSpaceDE w:val="0"/>
      <w:autoSpaceDN w:val="0"/>
      <w:adjustRightInd w:val="0"/>
      <w:spacing w:line="389" w:lineRule="exact"/>
      <w:ind w:firstLine="451"/>
      <w:jc w:val="both"/>
    </w:pPr>
  </w:style>
  <w:style w:type="paragraph" w:customStyle="1" w:styleId="Style108">
    <w:name w:val="Style108"/>
    <w:basedOn w:val="a0"/>
    <w:rsid w:val="00C87A69"/>
    <w:pPr>
      <w:widowControl w:val="0"/>
      <w:autoSpaceDE w:val="0"/>
      <w:autoSpaceDN w:val="0"/>
      <w:adjustRightInd w:val="0"/>
    </w:pPr>
  </w:style>
  <w:style w:type="paragraph" w:customStyle="1" w:styleId="Style109">
    <w:name w:val="Style109"/>
    <w:basedOn w:val="a0"/>
    <w:rsid w:val="00C87A69"/>
    <w:pPr>
      <w:widowControl w:val="0"/>
      <w:autoSpaceDE w:val="0"/>
      <w:autoSpaceDN w:val="0"/>
      <w:adjustRightInd w:val="0"/>
      <w:spacing w:line="384" w:lineRule="exact"/>
      <w:ind w:hanging="533"/>
    </w:pPr>
  </w:style>
  <w:style w:type="paragraph" w:customStyle="1" w:styleId="Style110">
    <w:name w:val="Style110"/>
    <w:basedOn w:val="a0"/>
    <w:rsid w:val="00C87A69"/>
    <w:pPr>
      <w:widowControl w:val="0"/>
      <w:autoSpaceDE w:val="0"/>
      <w:autoSpaceDN w:val="0"/>
      <w:adjustRightInd w:val="0"/>
    </w:pPr>
  </w:style>
  <w:style w:type="paragraph" w:customStyle="1" w:styleId="Style111">
    <w:name w:val="Style111"/>
    <w:basedOn w:val="a0"/>
    <w:rsid w:val="00C87A69"/>
    <w:pPr>
      <w:widowControl w:val="0"/>
      <w:autoSpaceDE w:val="0"/>
      <w:autoSpaceDN w:val="0"/>
      <w:adjustRightInd w:val="0"/>
      <w:spacing w:line="382" w:lineRule="exact"/>
      <w:ind w:firstLine="2213"/>
    </w:pPr>
  </w:style>
  <w:style w:type="paragraph" w:customStyle="1" w:styleId="Style112">
    <w:name w:val="Style112"/>
    <w:basedOn w:val="a0"/>
    <w:rsid w:val="00C87A69"/>
    <w:pPr>
      <w:widowControl w:val="0"/>
      <w:autoSpaceDE w:val="0"/>
      <w:autoSpaceDN w:val="0"/>
      <w:adjustRightInd w:val="0"/>
    </w:pPr>
  </w:style>
  <w:style w:type="paragraph" w:customStyle="1" w:styleId="Style113">
    <w:name w:val="Style113"/>
    <w:basedOn w:val="a0"/>
    <w:rsid w:val="00C87A69"/>
    <w:pPr>
      <w:widowControl w:val="0"/>
      <w:autoSpaceDE w:val="0"/>
      <w:autoSpaceDN w:val="0"/>
      <w:adjustRightInd w:val="0"/>
      <w:spacing w:line="274" w:lineRule="exact"/>
      <w:ind w:hanging="86"/>
      <w:jc w:val="both"/>
    </w:pPr>
  </w:style>
  <w:style w:type="paragraph" w:customStyle="1" w:styleId="Style114">
    <w:name w:val="Style114"/>
    <w:basedOn w:val="a0"/>
    <w:rsid w:val="00C87A69"/>
    <w:pPr>
      <w:widowControl w:val="0"/>
      <w:autoSpaceDE w:val="0"/>
      <w:autoSpaceDN w:val="0"/>
      <w:adjustRightInd w:val="0"/>
    </w:pPr>
  </w:style>
  <w:style w:type="paragraph" w:customStyle="1" w:styleId="Style115">
    <w:name w:val="Style115"/>
    <w:basedOn w:val="a0"/>
    <w:rsid w:val="00C87A69"/>
    <w:pPr>
      <w:widowControl w:val="0"/>
      <w:autoSpaceDE w:val="0"/>
      <w:autoSpaceDN w:val="0"/>
      <w:adjustRightInd w:val="0"/>
    </w:pPr>
  </w:style>
  <w:style w:type="paragraph" w:customStyle="1" w:styleId="Style116">
    <w:name w:val="Style116"/>
    <w:basedOn w:val="a0"/>
    <w:rsid w:val="00C87A69"/>
    <w:pPr>
      <w:widowControl w:val="0"/>
      <w:autoSpaceDE w:val="0"/>
      <w:autoSpaceDN w:val="0"/>
      <w:adjustRightInd w:val="0"/>
    </w:pPr>
  </w:style>
  <w:style w:type="paragraph" w:customStyle="1" w:styleId="Style117">
    <w:name w:val="Style117"/>
    <w:basedOn w:val="a0"/>
    <w:rsid w:val="00C87A69"/>
    <w:pPr>
      <w:widowControl w:val="0"/>
      <w:autoSpaceDE w:val="0"/>
      <w:autoSpaceDN w:val="0"/>
      <w:adjustRightInd w:val="0"/>
    </w:pPr>
  </w:style>
  <w:style w:type="paragraph" w:customStyle="1" w:styleId="Style118">
    <w:name w:val="Style118"/>
    <w:basedOn w:val="a0"/>
    <w:rsid w:val="00C87A69"/>
    <w:pPr>
      <w:widowControl w:val="0"/>
      <w:autoSpaceDE w:val="0"/>
      <w:autoSpaceDN w:val="0"/>
      <w:adjustRightInd w:val="0"/>
    </w:pPr>
  </w:style>
  <w:style w:type="paragraph" w:customStyle="1" w:styleId="Style119">
    <w:name w:val="Style119"/>
    <w:basedOn w:val="a0"/>
    <w:rsid w:val="00C87A69"/>
    <w:pPr>
      <w:widowControl w:val="0"/>
      <w:autoSpaceDE w:val="0"/>
      <w:autoSpaceDN w:val="0"/>
      <w:adjustRightInd w:val="0"/>
      <w:jc w:val="both"/>
    </w:pPr>
  </w:style>
  <w:style w:type="paragraph" w:customStyle="1" w:styleId="Style120">
    <w:name w:val="Style120"/>
    <w:basedOn w:val="a0"/>
    <w:rsid w:val="00C87A69"/>
    <w:pPr>
      <w:widowControl w:val="0"/>
      <w:autoSpaceDE w:val="0"/>
      <w:autoSpaceDN w:val="0"/>
      <w:adjustRightInd w:val="0"/>
    </w:pPr>
  </w:style>
  <w:style w:type="paragraph" w:customStyle="1" w:styleId="Style121">
    <w:name w:val="Style121"/>
    <w:basedOn w:val="a0"/>
    <w:rsid w:val="00C87A69"/>
    <w:pPr>
      <w:widowControl w:val="0"/>
      <w:autoSpaceDE w:val="0"/>
      <w:autoSpaceDN w:val="0"/>
      <w:adjustRightInd w:val="0"/>
    </w:pPr>
  </w:style>
  <w:style w:type="paragraph" w:customStyle="1" w:styleId="Style122">
    <w:name w:val="Style122"/>
    <w:basedOn w:val="a0"/>
    <w:rsid w:val="00C87A69"/>
    <w:pPr>
      <w:widowControl w:val="0"/>
      <w:autoSpaceDE w:val="0"/>
      <w:autoSpaceDN w:val="0"/>
      <w:adjustRightInd w:val="0"/>
    </w:pPr>
  </w:style>
  <w:style w:type="paragraph" w:customStyle="1" w:styleId="Style123">
    <w:name w:val="Style123"/>
    <w:basedOn w:val="a0"/>
    <w:rsid w:val="00C87A69"/>
    <w:pPr>
      <w:widowControl w:val="0"/>
      <w:autoSpaceDE w:val="0"/>
      <w:autoSpaceDN w:val="0"/>
      <w:adjustRightInd w:val="0"/>
    </w:pPr>
  </w:style>
  <w:style w:type="paragraph" w:customStyle="1" w:styleId="Style124">
    <w:name w:val="Style124"/>
    <w:basedOn w:val="a0"/>
    <w:rsid w:val="00C87A69"/>
    <w:pPr>
      <w:widowControl w:val="0"/>
      <w:autoSpaceDE w:val="0"/>
      <w:autoSpaceDN w:val="0"/>
      <w:adjustRightInd w:val="0"/>
      <w:spacing w:line="389" w:lineRule="exact"/>
      <w:ind w:hanging="538"/>
    </w:pPr>
  </w:style>
  <w:style w:type="paragraph" w:customStyle="1" w:styleId="Style125">
    <w:name w:val="Style125"/>
    <w:basedOn w:val="a0"/>
    <w:rsid w:val="00C87A69"/>
    <w:pPr>
      <w:widowControl w:val="0"/>
      <w:autoSpaceDE w:val="0"/>
      <w:autoSpaceDN w:val="0"/>
      <w:adjustRightInd w:val="0"/>
    </w:pPr>
  </w:style>
  <w:style w:type="paragraph" w:customStyle="1" w:styleId="Style126">
    <w:name w:val="Style126"/>
    <w:basedOn w:val="a0"/>
    <w:rsid w:val="00C87A69"/>
    <w:pPr>
      <w:widowControl w:val="0"/>
      <w:autoSpaceDE w:val="0"/>
      <w:autoSpaceDN w:val="0"/>
      <w:adjustRightInd w:val="0"/>
      <w:jc w:val="both"/>
    </w:pPr>
  </w:style>
  <w:style w:type="paragraph" w:customStyle="1" w:styleId="Style127">
    <w:name w:val="Style127"/>
    <w:basedOn w:val="a0"/>
    <w:rsid w:val="00C87A69"/>
    <w:pPr>
      <w:widowControl w:val="0"/>
      <w:autoSpaceDE w:val="0"/>
      <w:autoSpaceDN w:val="0"/>
      <w:adjustRightInd w:val="0"/>
    </w:pPr>
  </w:style>
  <w:style w:type="paragraph" w:customStyle="1" w:styleId="Style128">
    <w:name w:val="Style128"/>
    <w:basedOn w:val="a0"/>
    <w:rsid w:val="00C87A69"/>
    <w:pPr>
      <w:widowControl w:val="0"/>
      <w:autoSpaceDE w:val="0"/>
      <w:autoSpaceDN w:val="0"/>
      <w:adjustRightInd w:val="0"/>
    </w:pPr>
  </w:style>
  <w:style w:type="paragraph" w:customStyle="1" w:styleId="Style129">
    <w:name w:val="Style129"/>
    <w:basedOn w:val="a0"/>
    <w:rsid w:val="00C87A69"/>
    <w:pPr>
      <w:widowControl w:val="0"/>
      <w:autoSpaceDE w:val="0"/>
      <w:autoSpaceDN w:val="0"/>
      <w:adjustRightInd w:val="0"/>
      <w:spacing w:line="386" w:lineRule="exact"/>
      <w:ind w:firstLine="461"/>
      <w:jc w:val="both"/>
    </w:pPr>
  </w:style>
  <w:style w:type="paragraph" w:customStyle="1" w:styleId="Style130">
    <w:name w:val="Style130"/>
    <w:basedOn w:val="a0"/>
    <w:rsid w:val="00C87A69"/>
    <w:pPr>
      <w:widowControl w:val="0"/>
      <w:autoSpaceDE w:val="0"/>
      <w:autoSpaceDN w:val="0"/>
      <w:adjustRightInd w:val="0"/>
      <w:spacing w:line="398" w:lineRule="exact"/>
      <w:ind w:firstLine="125"/>
    </w:pPr>
  </w:style>
  <w:style w:type="paragraph" w:customStyle="1" w:styleId="Style131">
    <w:name w:val="Style131"/>
    <w:basedOn w:val="a0"/>
    <w:rsid w:val="00C87A69"/>
    <w:pPr>
      <w:widowControl w:val="0"/>
      <w:autoSpaceDE w:val="0"/>
      <w:autoSpaceDN w:val="0"/>
      <w:adjustRightInd w:val="0"/>
    </w:pPr>
  </w:style>
  <w:style w:type="paragraph" w:customStyle="1" w:styleId="Style132">
    <w:name w:val="Style132"/>
    <w:basedOn w:val="a0"/>
    <w:rsid w:val="00C87A69"/>
    <w:pPr>
      <w:widowControl w:val="0"/>
      <w:autoSpaceDE w:val="0"/>
      <w:autoSpaceDN w:val="0"/>
      <w:adjustRightInd w:val="0"/>
    </w:pPr>
  </w:style>
  <w:style w:type="paragraph" w:customStyle="1" w:styleId="Style133">
    <w:name w:val="Style133"/>
    <w:basedOn w:val="a0"/>
    <w:rsid w:val="00C87A69"/>
    <w:pPr>
      <w:widowControl w:val="0"/>
      <w:autoSpaceDE w:val="0"/>
      <w:autoSpaceDN w:val="0"/>
      <w:adjustRightInd w:val="0"/>
    </w:pPr>
  </w:style>
  <w:style w:type="paragraph" w:customStyle="1" w:styleId="Style134">
    <w:name w:val="Style134"/>
    <w:basedOn w:val="a0"/>
    <w:rsid w:val="00C87A69"/>
    <w:pPr>
      <w:widowControl w:val="0"/>
      <w:autoSpaceDE w:val="0"/>
      <w:autoSpaceDN w:val="0"/>
      <w:adjustRightInd w:val="0"/>
      <w:jc w:val="center"/>
    </w:pPr>
  </w:style>
  <w:style w:type="paragraph" w:customStyle="1" w:styleId="Style135">
    <w:name w:val="Style135"/>
    <w:basedOn w:val="a0"/>
    <w:rsid w:val="00C87A69"/>
    <w:pPr>
      <w:widowControl w:val="0"/>
      <w:autoSpaceDE w:val="0"/>
      <w:autoSpaceDN w:val="0"/>
      <w:adjustRightInd w:val="0"/>
    </w:pPr>
  </w:style>
  <w:style w:type="paragraph" w:customStyle="1" w:styleId="Style136">
    <w:name w:val="Style136"/>
    <w:basedOn w:val="a0"/>
    <w:rsid w:val="00C87A69"/>
    <w:pPr>
      <w:widowControl w:val="0"/>
      <w:autoSpaceDE w:val="0"/>
      <w:autoSpaceDN w:val="0"/>
      <w:adjustRightInd w:val="0"/>
    </w:pPr>
  </w:style>
  <w:style w:type="paragraph" w:customStyle="1" w:styleId="Style137">
    <w:name w:val="Style137"/>
    <w:basedOn w:val="a0"/>
    <w:rsid w:val="00C87A69"/>
    <w:pPr>
      <w:widowControl w:val="0"/>
      <w:autoSpaceDE w:val="0"/>
      <w:autoSpaceDN w:val="0"/>
      <w:adjustRightInd w:val="0"/>
    </w:pPr>
  </w:style>
  <w:style w:type="paragraph" w:customStyle="1" w:styleId="Style138">
    <w:name w:val="Style138"/>
    <w:basedOn w:val="a0"/>
    <w:rsid w:val="00C87A69"/>
    <w:pPr>
      <w:widowControl w:val="0"/>
      <w:autoSpaceDE w:val="0"/>
      <w:autoSpaceDN w:val="0"/>
      <w:adjustRightInd w:val="0"/>
    </w:pPr>
  </w:style>
  <w:style w:type="paragraph" w:customStyle="1" w:styleId="Style139">
    <w:name w:val="Style139"/>
    <w:basedOn w:val="a0"/>
    <w:rsid w:val="00C87A69"/>
    <w:pPr>
      <w:widowControl w:val="0"/>
      <w:autoSpaceDE w:val="0"/>
      <w:autoSpaceDN w:val="0"/>
      <w:adjustRightInd w:val="0"/>
      <w:spacing w:line="274" w:lineRule="exact"/>
      <w:ind w:hanging="1958"/>
    </w:pPr>
  </w:style>
  <w:style w:type="paragraph" w:customStyle="1" w:styleId="Style140">
    <w:name w:val="Style140"/>
    <w:basedOn w:val="a0"/>
    <w:rsid w:val="00C87A69"/>
    <w:pPr>
      <w:widowControl w:val="0"/>
      <w:autoSpaceDE w:val="0"/>
      <w:autoSpaceDN w:val="0"/>
      <w:adjustRightInd w:val="0"/>
      <w:spacing w:line="283" w:lineRule="exact"/>
      <w:ind w:firstLine="4128"/>
    </w:pPr>
  </w:style>
  <w:style w:type="paragraph" w:customStyle="1" w:styleId="Style141">
    <w:name w:val="Style141"/>
    <w:basedOn w:val="a0"/>
    <w:rsid w:val="00C87A69"/>
    <w:pPr>
      <w:widowControl w:val="0"/>
      <w:autoSpaceDE w:val="0"/>
      <w:autoSpaceDN w:val="0"/>
      <w:adjustRightInd w:val="0"/>
    </w:pPr>
  </w:style>
  <w:style w:type="paragraph" w:customStyle="1" w:styleId="Style142">
    <w:name w:val="Style142"/>
    <w:basedOn w:val="a0"/>
    <w:rsid w:val="00C87A69"/>
    <w:pPr>
      <w:widowControl w:val="0"/>
      <w:autoSpaceDE w:val="0"/>
      <w:autoSpaceDN w:val="0"/>
      <w:adjustRightInd w:val="0"/>
    </w:pPr>
  </w:style>
  <w:style w:type="paragraph" w:customStyle="1" w:styleId="Style143">
    <w:name w:val="Style143"/>
    <w:basedOn w:val="a0"/>
    <w:rsid w:val="00C87A69"/>
    <w:pPr>
      <w:widowControl w:val="0"/>
      <w:autoSpaceDE w:val="0"/>
      <w:autoSpaceDN w:val="0"/>
      <w:adjustRightInd w:val="0"/>
    </w:pPr>
  </w:style>
  <w:style w:type="paragraph" w:customStyle="1" w:styleId="Style144">
    <w:name w:val="Style144"/>
    <w:basedOn w:val="a0"/>
    <w:rsid w:val="00C87A69"/>
    <w:pPr>
      <w:widowControl w:val="0"/>
      <w:autoSpaceDE w:val="0"/>
      <w:autoSpaceDN w:val="0"/>
      <w:adjustRightInd w:val="0"/>
    </w:pPr>
  </w:style>
  <w:style w:type="paragraph" w:customStyle="1" w:styleId="Style145">
    <w:name w:val="Style145"/>
    <w:basedOn w:val="a0"/>
    <w:rsid w:val="00C87A69"/>
    <w:pPr>
      <w:widowControl w:val="0"/>
      <w:autoSpaceDE w:val="0"/>
      <w:autoSpaceDN w:val="0"/>
      <w:adjustRightInd w:val="0"/>
    </w:pPr>
  </w:style>
  <w:style w:type="paragraph" w:customStyle="1" w:styleId="Style146">
    <w:name w:val="Style146"/>
    <w:basedOn w:val="a0"/>
    <w:rsid w:val="00C87A69"/>
    <w:pPr>
      <w:widowControl w:val="0"/>
      <w:autoSpaceDE w:val="0"/>
      <w:autoSpaceDN w:val="0"/>
      <w:adjustRightInd w:val="0"/>
    </w:pPr>
  </w:style>
  <w:style w:type="paragraph" w:customStyle="1" w:styleId="Style147">
    <w:name w:val="Style147"/>
    <w:basedOn w:val="a0"/>
    <w:rsid w:val="00C87A69"/>
    <w:pPr>
      <w:widowControl w:val="0"/>
      <w:autoSpaceDE w:val="0"/>
      <w:autoSpaceDN w:val="0"/>
      <w:adjustRightInd w:val="0"/>
    </w:pPr>
  </w:style>
  <w:style w:type="paragraph" w:customStyle="1" w:styleId="Style148">
    <w:name w:val="Style148"/>
    <w:basedOn w:val="a0"/>
    <w:rsid w:val="00C87A69"/>
    <w:pPr>
      <w:widowControl w:val="0"/>
      <w:autoSpaceDE w:val="0"/>
      <w:autoSpaceDN w:val="0"/>
      <w:adjustRightInd w:val="0"/>
    </w:pPr>
  </w:style>
  <w:style w:type="paragraph" w:customStyle="1" w:styleId="Style149">
    <w:name w:val="Style149"/>
    <w:basedOn w:val="a0"/>
    <w:rsid w:val="00C87A69"/>
    <w:pPr>
      <w:widowControl w:val="0"/>
      <w:autoSpaceDE w:val="0"/>
      <w:autoSpaceDN w:val="0"/>
      <w:adjustRightInd w:val="0"/>
    </w:pPr>
  </w:style>
  <w:style w:type="paragraph" w:customStyle="1" w:styleId="Style150">
    <w:name w:val="Style150"/>
    <w:basedOn w:val="a0"/>
    <w:rsid w:val="00C87A69"/>
    <w:pPr>
      <w:widowControl w:val="0"/>
      <w:autoSpaceDE w:val="0"/>
      <w:autoSpaceDN w:val="0"/>
      <w:adjustRightInd w:val="0"/>
    </w:pPr>
  </w:style>
  <w:style w:type="paragraph" w:customStyle="1" w:styleId="Style151">
    <w:name w:val="Style151"/>
    <w:basedOn w:val="a0"/>
    <w:rsid w:val="00C87A69"/>
    <w:pPr>
      <w:widowControl w:val="0"/>
      <w:autoSpaceDE w:val="0"/>
      <w:autoSpaceDN w:val="0"/>
      <w:adjustRightInd w:val="0"/>
    </w:pPr>
  </w:style>
  <w:style w:type="paragraph" w:customStyle="1" w:styleId="Style152">
    <w:name w:val="Style152"/>
    <w:basedOn w:val="a0"/>
    <w:rsid w:val="00C87A69"/>
    <w:pPr>
      <w:widowControl w:val="0"/>
      <w:autoSpaceDE w:val="0"/>
      <w:autoSpaceDN w:val="0"/>
      <w:adjustRightInd w:val="0"/>
    </w:pPr>
  </w:style>
  <w:style w:type="paragraph" w:customStyle="1" w:styleId="Style153">
    <w:name w:val="Style153"/>
    <w:basedOn w:val="a0"/>
    <w:rsid w:val="00C87A69"/>
    <w:pPr>
      <w:widowControl w:val="0"/>
      <w:autoSpaceDE w:val="0"/>
      <w:autoSpaceDN w:val="0"/>
      <w:adjustRightInd w:val="0"/>
    </w:pPr>
  </w:style>
  <w:style w:type="paragraph" w:customStyle="1" w:styleId="Style154">
    <w:name w:val="Style154"/>
    <w:basedOn w:val="a0"/>
    <w:rsid w:val="00C87A69"/>
    <w:pPr>
      <w:widowControl w:val="0"/>
      <w:autoSpaceDE w:val="0"/>
      <w:autoSpaceDN w:val="0"/>
      <w:adjustRightInd w:val="0"/>
    </w:pPr>
  </w:style>
  <w:style w:type="paragraph" w:customStyle="1" w:styleId="Style155">
    <w:name w:val="Style155"/>
    <w:basedOn w:val="a0"/>
    <w:rsid w:val="00C87A69"/>
    <w:pPr>
      <w:widowControl w:val="0"/>
      <w:autoSpaceDE w:val="0"/>
      <w:autoSpaceDN w:val="0"/>
      <w:adjustRightInd w:val="0"/>
    </w:pPr>
  </w:style>
  <w:style w:type="paragraph" w:customStyle="1" w:styleId="Style156">
    <w:name w:val="Style156"/>
    <w:basedOn w:val="a0"/>
    <w:rsid w:val="00C87A69"/>
    <w:pPr>
      <w:widowControl w:val="0"/>
      <w:autoSpaceDE w:val="0"/>
      <w:autoSpaceDN w:val="0"/>
      <w:adjustRightInd w:val="0"/>
    </w:pPr>
  </w:style>
  <w:style w:type="character" w:customStyle="1" w:styleId="FontStyle158">
    <w:name w:val="Font Style158"/>
    <w:rsid w:val="00C87A69"/>
    <w:rPr>
      <w:rFonts w:ascii="Times New Roman" w:hAnsi="Times New Roman" w:cs="Times New Roman"/>
      <w:b/>
      <w:bCs/>
      <w:sz w:val="34"/>
      <w:szCs w:val="34"/>
    </w:rPr>
  </w:style>
  <w:style w:type="character" w:customStyle="1" w:styleId="FontStyle159">
    <w:name w:val="Font Style159"/>
    <w:rsid w:val="00C87A69"/>
    <w:rPr>
      <w:rFonts w:ascii="Times New Roman" w:hAnsi="Times New Roman" w:cs="Times New Roman"/>
      <w:sz w:val="22"/>
      <w:szCs w:val="22"/>
    </w:rPr>
  </w:style>
  <w:style w:type="character" w:customStyle="1" w:styleId="FontStyle160">
    <w:name w:val="Font Style160"/>
    <w:rsid w:val="00C87A69"/>
    <w:rPr>
      <w:rFonts w:ascii="Times New Roman" w:hAnsi="Times New Roman" w:cs="Times New Roman"/>
      <w:i/>
      <w:iCs/>
      <w:sz w:val="26"/>
      <w:szCs w:val="26"/>
    </w:rPr>
  </w:style>
  <w:style w:type="character" w:customStyle="1" w:styleId="FontStyle161">
    <w:name w:val="Font Style161"/>
    <w:rsid w:val="00C87A69"/>
    <w:rPr>
      <w:rFonts w:ascii="Times New Roman" w:hAnsi="Times New Roman" w:cs="Times New Roman"/>
      <w:b/>
      <w:bCs/>
      <w:i/>
      <w:iCs/>
      <w:sz w:val="26"/>
      <w:szCs w:val="26"/>
    </w:rPr>
  </w:style>
  <w:style w:type="character" w:customStyle="1" w:styleId="FontStyle162">
    <w:name w:val="Font Style162"/>
    <w:rsid w:val="00C87A69"/>
    <w:rPr>
      <w:rFonts w:ascii="Times New Roman" w:hAnsi="Times New Roman" w:cs="Times New Roman"/>
      <w:b/>
      <w:bCs/>
      <w:sz w:val="22"/>
      <w:szCs w:val="22"/>
    </w:rPr>
  </w:style>
  <w:style w:type="character" w:customStyle="1" w:styleId="FontStyle163">
    <w:name w:val="Font Style163"/>
    <w:uiPriority w:val="99"/>
    <w:rsid w:val="00C87A69"/>
    <w:rPr>
      <w:rFonts w:ascii="Times New Roman" w:hAnsi="Times New Roman" w:cs="Times New Roman"/>
      <w:b/>
      <w:bCs/>
      <w:sz w:val="26"/>
      <w:szCs w:val="26"/>
    </w:rPr>
  </w:style>
  <w:style w:type="character" w:customStyle="1" w:styleId="FontStyle164">
    <w:name w:val="Font Style164"/>
    <w:uiPriority w:val="99"/>
    <w:rsid w:val="00C87A69"/>
    <w:rPr>
      <w:rFonts w:ascii="Times New Roman" w:hAnsi="Times New Roman" w:cs="Times New Roman"/>
      <w:i/>
      <w:iCs/>
      <w:sz w:val="22"/>
      <w:szCs w:val="22"/>
    </w:rPr>
  </w:style>
  <w:style w:type="character" w:customStyle="1" w:styleId="FontStyle165">
    <w:name w:val="Font Style165"/>
    <w:rsid w:val="00C87A69"/>
    <w:rPr>
      <w:rFonts w:ascii="Times New Roman" w:hAnsi="Times New Roman" w:cs="Times New Roman"/>
      <w:sz w:val="22"/>
      <w:szCs w:val="22"/>
    </w:rPr>
  </w:style>
  <w:style w:type="character" w:customStyle="1" w:styleId="FontStyle166">
    <w:name w:val="Font Style166"/>
    <w:rsid w:val="00C87A69"/>
    <w:rPr>
      <w:rFonts w:ascii="Times New Roman" w:hAnsi="Times New Roman" w:cs="Times New Roman"/>
      <w:sz w:val="22"/>
      <w:szCs w:val="22"/>
    </w:rPr>
  </w:style>
  <w:style w:type="character" w:customStyle="1" w:styleId="FontStyle167">
    <w:name w:val="Font Style167"/>
    <w:rsid w:val="00C87A69"/>
    <w:rPr>
      <w:rFonts w:ascii="Times New Roman" w:hAnsi="Times New Roman" w:cs="Times New Roman"/>
      <w:sz w:val="20"/>
      <w:szCs w:val="20"/>
    </w:rPr>
  </w:style>
  <w:style w:type="character" w:customStyle="1" w:styleId="FontStyle168">
    <w:name w:val="Font Style168"/>
    <w:rsid w:val="00C87A69"/>
    <w:rPr>
      <w:rFonts w:ascii="Times New Roman" w:hAnsi="Times New Roman" w:cs="Times New Roman"/>
      <w:sz w:val="26"/>
      <w:szCs w:val="26"/>
    </w:rPr>
  </w:style>
  <w:style w:type="character" w:customStyle="1" w:styleId="FontStyle169">
    <w:name w:val="Font Style169"/>
    <w:rsid w:val="00C87A69"/>
    <w:rPr>
      <w:rFonts w:ascii="Times New Roman" w:hAnsi="Times New Roman" w:cs="Times New Roman"/>
      <w:sz w:val="22"/>
      <w:szCs w:val="22"/>
    </w:rPr>
  </w:style>
  <w:style w:type="character" w:customStyle="1" w:styleId="FontStyle170">
    <w:name w:val="Font Style170"/>
    <w:rsid w:val="00C87A69"/>
    <w:rPr>
      <w:rFonts w:ascii="Times New Roman" w:hAnsi="Times New Roman" w:cs="Times New Roman"/>
      <w:sz w:val="22"/>
      <w:szCs w:val="22"/>
    </w:rPr>
  </w:style>
  <w:style w:type="character" w:customStyle="1" w:styleId="FontStyle171">
    <w:name w:val="Font Style171"/>
    <w:rsid w:val="00C87A69"/>
    <w:rPr>
      <w:rFonts w:ascii="Times New Roman" w:hAnsi="Times New Roman" w:cs="Times New Roman"/>
      <w:sz w:val="22"/>
      <w:szCs w:val="22"/>
    </w:rPr>
  </w:style>
  <w:style w:type="character" w:customStyle="1" w:styleId="FontStyle172">
    <w:name w:val="Font Style172"/>
    <w:rsid w:val="00C87A69"/>
    <w:rPr>
      <w:rFonts w:ascii="Times New Roman" w:hAnsi="Times New Roman" w:cs="Times New Roman"/>
      <w:sz w:val="24"/>
      <w:szCs w:val="24"/>
    </w:rPr>
  </w:style>
  <w:style w:type="character" w:customStyle="1" w:styleId="FontStyle173">
    <w:name w:val="Font Style173"/>
    <w:rsid w:val="00C87A69"/>
    <w:rPr>
      <w:rFonts w:ascii="Times New Roman" w:hAnsi="Times New Roman" w:cs="Times New Roman"/>
      <w:sz w:val="22"/>
      <w:szCs w:val="22"/>
    </w:rPr>
  </w:style>
  <w:style w:type="character" w:customStyle="1" w:styleId="FontStyle174">
    <w:name w:val="Font Style174"/>
    <w:rsid w:val="00C87A69"/>
    <w:rPr>
      <w:rFonts w:ascii="Times New Roman" w:hAnsi="Times New Roman" w:cs="Times New Roman"/>
      <w:sz w:val="22"/>
      <w:szCs w:val="22"/>
    </w:rPr>
  </w:style>
  <w:style w:type="character" w:customStyle="1" w:styleId="FontStyle175">
    <w:name w:val="Font Style175"/>
    <w:rsid w:val="00C87A69"/>
    <w:rPr>
      <w:rFonts w:ascii="Times New Roman" w:hAnsi="Times New Roman" w:cs="Times New Roman"/>
      <w:sz w:val="22"/>
      <w:szCs w:val="22"/>
    </w:rPr>
  </w:style>
  <w:style w:type="character" w:customStyle="1" w:styleId="FontStyle176">
    <w:name w:val="Font Style176"/>
    <w:rsid w:val="00C87A69"/>
    <w:rPr>
      <w:rFonts w:ascii="Times New Roman" w:hAnsi="Times New Roman" w:cs="Times New Roman"/>
      <w:sz w:val="22"/>
      <w:szCs w:val="22"/>
    </w:rPr>
  </w:style>
  <w:style w:type="character" w:customStyle="1" w:styleId="FontStyle177">
    <w:name w:val="Font Style177"/>
    <w:rsid w:val="00C87A69"/>
    <w:rPr>
      <w:rFonts w:ascii="Times New Roman" w:hAnsi="Times New Roman" w:cs="Times New Roman"/>
      <w:sz w:val="22"/>
      <w:szCs w:val="22"/>
    </w:rPr>
  </w:style>
  <w:style w:type="character" w:customStyle="1" w:styleId="FontStyle178">
    <w:name w:val="Font Style178"/>
    <w:rsid w:val="00C87A69"/>
    <w:rPr>
      <w:rFonts w:ascii="Times New Roman" w:hAnsi="Times New Roman" w:cs="Times New Roman"/>
      <w:b/>
      <w:bCs/>
      <w:sz w:val="16"/>
      <w:szCs w:val="16"/>
    </w:rPr>
  </w:style>
  <w:style w:type="character" w:customStyle="1" w:styleId="FontStyle179">
    <w:name w:val="Font Style179"/>
    <w:rsid w:val="00C87A69"/>
    <w:rPr>
      <w:rFonts w:ascii="Times New Roman" w:hAnsi="Times New Roman" w:cs="Times New Roman"/>
      <w:sz w:val="22"/>
      <w:szCs w:val="22"/>
    </w:rPr>
  </w:style>
  <w:style w:type="character" w:customStyle="1" w:styleId="FontStyle180">
    <w:name w:val="Font Style180"/>
    <w:rsid w:val="00C87A69"/>
    <w:rPr>
      <w:rFonts w:ascii="Times New Roman" w:hAnsi="Times New Roman" w:cs="Times New Roman"/>
      <w:b/>
      <w:bCs/>
      <w:sz w:val="18"/>
      <w:szCs w:val="18"/>
    </w:rPr>
  </w:style>
  <w:style w:type="character" w:customStyle="1" w:styleId="FontStyle181">
    <w:name w:val="Font Style181"/>
    <w:rsid w:val="00C87A69"/>
    <w:rPr>
      <w:rFonts w:ascii="Times New Roman" w:hAnsi="Times New Roman" w:cs="Times New Roman"/>
      <w:sz w:val="22"/>
      <w:szCs w:val="22"/>
    </w:rPr>
  </w:style>
  <w:style w:type="character" w:customStyle="1" w:styleId="FontStyle182">
    <w:name w:val="Font Style182"/>
    <w:rsid w:val="00C87A69"/>
    <w:rPr>
      <w:rFonts w:ascii="Times New Roman" w:hAnsi="Times New Roman" w:cs="Times New Roman"/>
      <w:smallCaps/>
      <w:sz w:val="26"/>
      <w:szCs w:val="26"/>
    </w:rPr>
  </w:style>
  <w:style w:type="character" w:customStyle="1" w:styleId="FontStyle183">
    <w:name w:val="Font Style183"/>
    <w:rsid w:val="00C87A69"/>
    <w:rPr>
      <w:rFonts w:ascii="Times New Roman" w:hAnsi="Times New Roman" w:cs="Times New Roman"/>
      <w:sz w:val="22"/>
      <w:szCs w:val="22"/>
    </w:rPr>
  </w:style>
  <w:style w:type="character" w:customStyle="1" w:styleId="FontStyle184">
    <w:name w:val="Font Style184"/>
    <w:rsid w:val="00C87A69"/>
    <w:rPr>
      <w:rFonts w:ascii="Times New Roman" w:hAnsi="Times New Roman" w:cs="Times New Roman"/>
      <w:sz w:val="22"/>
      <w:szCs w:val="22"/>
    </w:rPr>
  </w:style>
  <w:style w:type="character" w:customStyle="1" w:styleId="FontStyle185">
    <w:name w:val="Font Style185"/>
    <w:rsid w:val="00C87A69"/>
    <w:rPr>
      <w:rFonts w:ascii="Times New Roman" w:hAnsi="Times New Roman" w:cs="Times New Roman"/>
      <w:sz w:val="22"/>
      <w:szCs w:val="22"/>
    </w:rPr>
  </w:style>
  <w:style w:type="character" w:customStyle="1" w:styleId="FontStyle186">
    <w:name w:val="Font Style186"/>
    <w:rsid w:val="00C87A69"/>
    <w:rPr>
      <w:rFonts w:ascii="Times New Roman" w:hAnsi="Times New Roman" w:cs="Times New Roman"/>
      <w:sz w:val="22"/>
      <w:szCs w:val="22"/>
    </w:rPr>
  </w:style>
  <w:style w:type="character" w:customStyle="1" w:styleId="FontStyle187">
    <w:name w:val="Font Style187"/>
    <w:rsid w:val="00C87A69"/>
    <w:rPr>
      <w:rFonts w:ascii="Times New Roman" w:hAnsi="Times New Roman" w:cs="Times New Roman"/>
      <w:sz w:val="22"/>
      <w:szCs w:val="22"/>
    </w:rPr>
  </w:style>
  <w:style w:type="character" w:customStyle="1" w:styleId="FontStyle188">
    <w:name w:val="Font Style188"/>
    <w:rsid w:val="00C87A69"/>
    <w:rPr>
      <w:rFonts w:ascii="Times New Roman" w:hAnsi="Times New Roman" w:cs="Times New Roman"/>
      <w:sz w:val="22"/>
      <w:szCs w:val="22"/>
    </w:rPr>
  </w:style>
  <w:style w:type="character" w:customStyle="1" w:styleId="FontStyle189">
    <w:name w:val="Font Style189"/>
    <w:rsid w:val="00C87A69"/>
    <w:rPr>
      <w:rFonts w:ascii="Times New Roman" w:hAnsi="Times New Roman" w:cs="Times New Roman"/>
      <w:sz w:val="22"/>
      <w:szCs w:val="22"/>
    </w:rPr>
  </w:style>
  <w:style w:type="character" w:customStyle="1" w:styleId="FontStyle190">
    <w:name w:val="Font Style190"/>
    <w:rsid w:val="00C87A69"/>
    <w:rPr>
      <w:rFonts w:ascii="Bookman Old Style" w:hAnsi="Bookman Old Style" w:cs="Bookman Old Style"/>
      <w:sz w:val="22"/>
      <w:szCs w:val="22"/>
    </w:rPr>
  </w:style>
  <w:style w:type="character" w:customStyle="1" w:styleId="FontStyle191">
    <w:name w:val="Font Style191"/>
    <w:rsid w:val="00C87A69"/>
    <w:rPr>
      <w:rFonts w:ascii="Times New Roman" w:hAnsi="Times New Roman" w:cs="Times New Roman"/>
      <w:sz w:val="22"/>
      <w:szCs w:val="22"/>
    </w:rPr>
  </w:style>
  <w:style w:type="character" w:customStyle="1" w:styleId="FontStyle192">
    <w:name w:val="Font Style192"/>
    <w:rsid w:val="00C87A69"/>
    <w:rPr>
      <w:rFonts w:ascii="Bookman Old Style" w:hAnsi="Bookman Old Style" w:cs="Bookman Old Style"/>
      <w:sz w:val="22"/>
      <w:szCs w:val="22"/>
    </w:rPr>
  </w:style>
  <w:style w:type="character" w:customStyle="1" w:styleId="FontStyle193">
    <w:name w:val="Font Style193"/>
    <w:rsid w:val="00C87A69"/>
    <w:rPr>
      <w:rFonts w:ascii="Times New Roman" w:hAnsi="Times New Roman" w:cs="Times New Roman"/>
      <w:sz w:val="22"/>
      <w:szCs w:val="22"/>
    </w:rPr>
  </w:style>
  <w:style w:type="character" w:customStyle="1" w:styleId="FontStyle194">
    <w:name w:val="Font Style194"/>
    <w:rsid w:val="00C87A69"/>
    <w:rPr>
      <w:rFonts w:ascii="Times New Roman" w:hAnsi="Times New Roman" w:cs="Times New Roman"/>
      <w:i/>
      <w:iCs/>
      <w:sz w:val="20"/>
      <w:szCs w:val="20"/>
    </w:rPr>
  </w:style>
  <w:style w:type="character" w:customStyle="1" w:styleId="FontStyle195">
    <w:name w:val="Font Style195"/>
    <w:rsid w:val="00C87A69"/>
    <w:rPr>
      <w:rFonts w:ascii="Times New Roman" w:hAnsi="Times New Roman" w:cs="Times New Roman"/>
      <w:sz w:val="22"/>
      <w:szCs w:val="22"/>
    </w:rPr>
  </w:style>
  <w:style w:type="character" w:customStyle="1" w:styleId="FontStyle196">
    <w:name w:val="Font Style196"/>
    <w:rsid w:val="00C87A69"/>
    <w:rPr>
      <w:rFonts w:ascii="Times New Roman" w:hAnsi="Times New Roman" w:cs="Times New Roman"/>
      <w:sz w:val="22"/>
      <w:szCs w:val="22"/>
    </w:rPr>
  </w:style>
  <w:style w:type="character" w:customStyle="1" w:styleId="FontStyle197">
    <w:name w:val="Font Style197"/>
    <w:rsid w:val="00C87A69"/>
    <w:rPr>
      <w:rFonts w:ascii="Times New Roman" w:hAnsi="Times New Roman" w:cs="Times New Roman"/>
      <w:sz w:val="22"/>
      <w:szCs w:val="22"/>
    </w:rPr>
  </w:style>
  <w:style w:type="character" w:customStyle="1" w:styleId="FontStyle198">
    <w:name w:val="Font Style198"/>
    <w:rsid w:val="00C87A69"/>
    <w:rPr>
      <w:rFonts w:ascii="Times New Roman" w:hAnsi="Times New Roman" w:cs="Times New Roman"/>
      <w:sz w:val="22"/>
      <w:szCs w:val="22"/>
    </w:rPr>
  </w:style>
  <w:style w:type="character" w:customStyle="1" w:styleId="FontStyle199">
    <w:name w:val="Font Style199"/>
    <w:rsid w:val="00C87A69"/>
    <w:rPr>
      <w:rFonts w:ascii="Times New Roman" w:hAnsi="Times New Roman" w:cs="Times New Roman"/>
      <w:sz w:val="22"/>
      <w:szCs w:val="22"/>
    </w:rPr>
  </w:style>
  <w:style w:type="character" w:customStyle="1" w:styleId="FontStyle200">
    <w:name w:val="Font Style200"/>
    <w:rsid w:val="00C87A69"/>
    <w:rPr>
      <w:rFonts w:ascii="Times New Roman" w:hAnsi="Times New Roman" w:cs="Times New Roman"/>
      <w:sz w:val="22"/>
      <w:szCs w:val="22"/>
    </w:rPr>
  </w:style>
  <w:style w:type="character" w:customStyle="1" w:styleId="FontStyle201">
    <w:name w:val="Font Style201"/>
    <w:rsid w:val="00C87A69"/>
    <w:rPr>
      <w:rFonts w:ascii="Times New Roman" w:hAnsi="Times New Roman" w:cs="Times New Roman"/>
      <w:sz w:val="22"/>
      <w:szCs w:val="22"/>
    </w:rPr>
  </w:style>
  <w:style w:type="character" w:customStyle="1" w:styleId="FontStyle202">
    <w:name w:val="Font Style202"/>
    <w:rsid w:val="00C87A69"/>
    <w:rPr>
      <w:rFonts w:ascii="Times New Roman" w:hAnsi="Times New Roman" w:cs="Times New Roman"/>
      <w:sz w:val="22"/>
      <w:szCs w:val="22"/>
    </w:rPr>
  </w:style>
  <w:style w:type="character" w:customStyle="1" w:styleId="FontStyle203">
    <w:name w:val="Font Style203"/>
    <w:rsid w:val="00C87A69"/>
    <w:rPr>
      <w:rFonts w:ascii="Times New Roman" w:hAnsi="Times New Roman" w:cs="Times New Roman"/>
      <w:sz w:val="22"/>
      <w:szCs w:val="22"/>
    </w:rPr>
  </w:style>
  <w:style w:type="character" w:customStyle="1" w:styleId="FontStyle204">
    <w:name w:val="Font Style204"/>
    <w:rsid w:val="00C87A69"/>
    <w:rPr>
      <w:rFonts w:ascii="Bookman Old Style" w:hAnsi="Bookman Old Style" w:cs="Bookman Old Style"/>
      <w:sz w:val="22"/>
      <w:szCs w:val="22"/>
    </w:rPr>
  </w:style>
  <w:style w:type="character" w:customStyle="1" w:styleId="FontStyle205">
    <w:name w:val="Font Style205"/>
    <w:rsid w:val="00C87A69"/>
    <w:rPr>
      <w:rFonts w:ascii="Times New Roman" w:hAnsi="Times New Roman" w:cs="Times New Roman"/>
      <w:sz w:val="22"/>
      <w:szCs w:val="22"/>
    </w:rPr>
  </w:style>
  <w:style w:type="character" w:customStyle="1" w:styleId="FontStyle206">
    <w:name w:val="Font Style206"/>
    <w:rsid w:val="00C87A69"/>
    <w:rPr>
      <w:rFonts w:ascii="Times New Roman" w:hAnsi="Times New Roman" w:cs="Times New Roman"/>
      <w:sz w:val="22"/>
      <w:szCs w:val="22"/>
    </w:rPr>
  </w:style>
  <w:style w:type="character" w:customStyle="1" w:styleId="FontStyle207">
    <w:name w:val="Font Style207"/>
    <w:rsid w:val="00C87A69"/>
    <w:rPr>
      <w:rFonts w:ascii="Times New Roman" w:hAnsi="Times New Roman" w:cs="Times New Roman"/>
      <w:sz w:val="22"/>
      <w:szCs w:val="22"/>
    </w:rPr>
  </w:style>
  <w:style w:type="character" w:customStyle="1" w:styleId="FontStyle208">
    <w:name w:val="Font Style208"/>
    <w:rsid w:val="00C87A69"/>
    <w:rPr>
      <w:rFonts w:ascii="Times New Roman" w:hAnsi="Times New Roman" w:cs="Times New Roman"/>
      <w:sz w:val="22"/>
      <w:szCs w:val="22"/>
    </w:rPr>
  </w:style>
  <w:style w:type="character" w:customStyle="1" w:styleId="FontStyle209">
    <w:name w:val="Font Style209"/>
    <w:rsid w:val="00C87A69"/>
    <w:rPr>
      <w:rFonts w:ascii="Times New Roman" w:hAnsi="Times New Roman" w:cs="Times New Roman"/>
      <w:sz w:val="22"/>
      <w:szCs w:val="22"/>
    </w:rPr>
  </w:style>
  <w:style w:type="character" w:customStyle="1" w:styleId="FontStyle210">
    <w:name w:val="Font Style210"/>
    <w:rsid w:val="00C87A69"/>
    <w:rPr>
      <w:rFonts w:ascii="Times New Roman" w:hAnsi="Times New Roman" w:cs="Times New Roman"/>
      <w:sz w:val="22"/>
      <w:szCs w:val="22"/>
    </w:rPr>
  </w:style>
  <w:style w:type="character" w:customStyle="1" w:styleId="FontStyle211">
    <w:name w:val="Font Style211"/>
    <w:rsid w:val="00C87A69"/>
    <w:rPr>
      <w:rFonts w:ascii="Bookman Old Style" w:hAnsi="Bookman Old Style" w:cs="Bookman Old Style"/>
      <w:sz w:val="22"/>
      <w:szCs w:val="22"/>
    </w:rPr>
  </w:style>
  <w:style w:type="character" w:customStyle="1" w:styleId="FontStyle212">
    <w:name w:val="Font Style212"/>
    <w:rsid w:val="00C87A69"/>
    <w:rPr>
      <w:rFonts w:ascii="Times New Roman" w:hAnsi="Times New Roman" w:cs="Times New Roman"/>
      <w:sz w:val="22"/>
      <w:szCs w:val="22"/>
    </w:rPr>
  </w:style>
  <w:style w:type="character" w:customStyle="1" w:styleId="FontStyle213">
    <w:name w:val="Font Style213"/>
    <w:rsid w:val="00C87A69"/>
    <w:rPr>
      <w:rFonts w:ascii="Times New Roman" w:hAnsi="Times New Roman" w:cs="Times New Roman"/>
      <w:sz w:val="22"/>
      <w:szCs w:val="22"/>
    </w:rPr>
  </w:style>
  <w:style w:type="character" w:customStyle="1" w:styleId="FontStyle214">
    <w:name w:val="Font Style214"/>
    <w:rsid w:val="00C87A69"/>
    <w:rPr>
      <w:rFonts w:ascii="Times New Roman" w:hAnsi="Times New Roman" w:cs="Times New Roman"/>
      <w:sz w:val="22"/>
      <w:szCs w:val="22"/>
    </w:rPr>
  </w:style>
  <w:style w:type="character" w:customStyle="1" w:styleId="FontStyle215">
    <w:name w:val="Font Style215"/>
    <w:rsid w:val="00C87A69"/>
    <w:rPr>
      <w:rFonts w:ascii="Bookman Old Style" w:hAnsi="Bookman Old Style" w:cs="Bookman Old Style"/>
      <w:sz w:val="22"/>
      <w:szCs w:val="22"/>
    </w:rPr>
  </w:style>
  <w:style w:type="character" w:customStyle="1" w:styleId="FontStyle216">
    <w:name w:val="Font Style216"/>
    <w:rsid w:val="00C87A69"/>
    <w:rPr>
      <w:rFonts w:ascii="Times New Roman" w:hAnsi="Times New Roman" w:cs="Times New Roman"/>
      <w:sz w:val="22"/>
      <w:szCs w:val="22"/>
    </w:rPr>
  </w:style>
  <w:style w:type="character" w:customStyle="1" w:styleId="FontStyle217">
    <w:name w:val="Font Style217"/>
    <w:rsid w:val="00C87A69"/>
    <w:rPr>
      <w:rFonts w:ascii="Times New Roman" w:hAnsi="Times New Roman" w:cs="Times New Roman"/>
      <w:sz w:val="22"/>
      <w:szCs w:val="22"/>
    </w:rPr>
  </w:style>
  <w:style w:type="character" w:customStyle="1" w:styleId="FontStyle218">
    <w:name w:val="Font Style218"/>
    <w:rsid w:val="00C87A69"/>
    <w:rPr>
      <w:rFonts w:ascii="Times New Roman" w:hAnsi="Times New Roman" w:cs="Times New Roman"/>
      <w:sz w:val="22"/>
      <w:szCs w:val="22"/>
    </w:rPr>
  </w:style>
  <w:style w:type="character" w:customStyle="1" w:styleId="FontStyle219">
    <w:name w:val="Font Style219"/>
    <w:rsid w:val="00C87A69"/>
    <w:rPr>
      <w:rFonts w:ascii="Times New Roman" w:hAnsi="Times New Roman" w:cs="Times New Roman"/>
      <w:sz w:val="22"/>
      <w:szCs w:val="22"/>
    </w:rPr>
  </w:style>
  <w:style w:type="character" w:customStyle="1" w:styleId="FontStyle220">
    <w:name w:val="Font Style220"/>
    <w:rsid w:val="00C87A69"/>
    <w:rPr>
      <w:rFonts w:ascii="Times New Roman" w:hAnsi="Times New Roman" w:cs="Times New Roman"/>
      <w:sz w:val="22"/>
      <w:szCs w:val="22"/>
    </w:rPr>
  </w:style>
  <w:style w:type="character" w:customStyle="1" w:styleId="FontStyle221">
    <w:name w:val="Font Style221"/>
    <w:rsid w:val="00C87A69"/>
    <w:rPr>
      <w:rFonts w:ascii="Times New Roman" w:hAnsi="Times New Roman" w:cs="Times New Roman"/>
      <w:sz w:val="22"/>
      <w:szCs w:val="22"/>
    </w:rPr>
  </w:style>
  <w:style w:type="character" w:customStyle="1" w:styleId="FontStyle222">
    <w:name w:val="Font Style222"/>
    <w:rsid w:val="00C87A69"/>
    <w:rPr>
      <w:rFonts w:ascii="Times New Roman" w:hAnsi="Times New Roman" w:cs="Times New Roman"/>
      <w:sz w:val="22"/>
      <w:szCs w:val="22"/>
    </w:rPr>
  </w:style>
  <w:style w:type="character" w:customStyle="1" w:styleId="FontStyle223">
    <w:name w:val="Font Style223"/>
    <w:rsid w:val="00C87A69"/>
    <w:rPr>
      <w:rFonts w:ascii="Times New Roman" w:hAnsi="Times New Roman" w:cs="Times New Roman"/>
      <w:sz w:val="22"/>
      <w:szCs w:val="22"/>
    </w:rPr>
  </w:style>
  <w:style w:type="character" w:customStyle="1" w:styleId="FontStyle224">
    <w:name w:val="Font Style224"/>
    <w:rsid w:val="00C87A69"/>
    <w:rPr>
      <w:rFonts w:ascii="Times New Roman" w:hAnsi="Times New Roman" w:cs="Times New Roman"/>
      <w:sz w:val="22"/>
      <w:szCs w:val="22"/>
    </w:rPr>
  </w:style>
  <w:style w:type="character" w:customStyle="1" w:styleId="FontStyle225">
    <w:name w:val="Font Style225"/>
    <w:rsid w:val="00C87A69"/>
    <w:rPr>
      <w:rFonts w:ascii="Times New Roman" w:hAnsi="Times New Roman" w:cs="Times New Roman"/>
      <w:sz w:val="22"/>
      <w:szCs w:val="22"/>
    </w:rPr>
  </w:style>
  <w:style w:type="character" w:customStyle="1" w:styleId="FontStyle226">
    <w:name w:val="Font Style226"/>
    <w:rsid w:val="00C87A69"/>
    <w:rPr>
      <w:rFonts w:ascii="Times New Roman" w:hAnsi="Times New Roman" w:cs="Times New Roman"/>
      <w:sz w:val="22"/>
      <w:szCs w:val="22"/>
    </w:rPr>
  </w:style>
  <w:style w:type="character" w:customStyle="1" w:styleId="FontStyle227">
    <w:name w:val="Font Style227"/>
    <w:rsid w:val="00C87A69"/>
    <w:rPr>
      <w:rFonts w:ascii="Times New Roman" w:hAnsi="Times New Roman" w:cs="Times New Roman"/>
      <w:sz w:val="22"/>
      <w:szCs w:val="22"/>
    </w:rPr>
  </w:style>
  <w:style w:type="character" w:customStyle="1" w:styleId="FontStyle228">
    <w:name w:val="Font Style228"/>
    <w:rsid w:val="00C87A69"/>
    <w:rPr>
      <w:rFonts w:ascii="Times New Roman" w:hAnsi="Times New Roman" w:cs="Times New Roman"/>
      <w:sz w:val="22"/>
      <w:szCs w:val="22"/>
    </w:rPr>
  </w:style>
  <w:style w:type="character" w:customStyle="1" w:styleId="FontStyle229">
    <w:name w:val="Font Style229"/>
    <w:rsid w:val="00C87A69"/>
    <w:rPr>
      <w:rFonts w:ascii="Times New Roman" w:hAnsi="Times New Roman" w:cs="Times New Roman"/>
      <w:sz w:val="22"/>
      <w:szCs w:val="22"/>
    </w:rPr>
  </w:style>
  <w:style w:type="character" w:customStyle="1" w:styleId="FontStyle230">
    <w:name w:val="Font Style230"/>
    <w:rsid w:val="00C87A69"/>
    <w:rPr>
      <w:rFonts w:ascii="Arial Narrow" w:hAnsi="Arial Narrow" w:cs="Arial Narrow"/>
      <w:i/>
      <w:iCs/>
      <w:sz w:val="16"/>
      <w:szCs w:val="16"/>
    </w:rPr>
  </w:style>
  <w:style w:type="character" w:customStyle="1" w:styleId="FontStyle231">
    <w:name w:val="Font Style231"/>
    <w:rsid w:val="00C87A69"/>
    <w:rPr>
      <w:rFonts w:ascii="Times New Roman" w:hAnsi="Times New Roman" w:cs="Times New Roman"/>
      <w:sz w:val="22"/>
      <w:szCs w:val="22"/>
    </w:rPr>
  </w:style>
  <w:style w:type="character" w:customStyle="1" w:styleId="FontStyle232">
    <w:name w:val="Font Style232"/>
    <w:rsid w:val="00C87A69"/>
    <w:rPr>
      <w:rFonts w:ascii="Times New Roman" w:hAnsi="Times New Roman" w:cs="Times New Roman"/>
      <w:b/>
      <w:bCs/>
      <w:i/>
      <w:iCs/>
      <w:sz w:val="22"/>
      <w:szCs w:val="22"/>
    </w:rPr>
  </w:style>
  <w:style w:type="character" w:customStyle="1" w:styleId="FontStyle233">
    <w:name w:val="Font Style233"/>
    <w:rsid w:val="00C87A69"/>
    <w:rPr>
      <w:rFonts w:ascii="Times New Roman" w:hAnsi="Times New Roman" w:cs="Times New Roman"/>
      <w:sz w:val="22"/>
      <w:szCs w:val="22"/>
    </w:rPr>
  </w:style>
  <w:style w:type="character" w:customStyle="1" w:styleId="FontStyle234">
    <w:name w:val="Font Style234"/>
    <w:rsid w:val="00C87A69"/>
    <w:rPr>
      <w:rFonts w:ascii="Times New Roman" w:hAnsi="Times New Roman" w:cs="Times New Roman"/>
      <w:sz w:val="22"/>
      <w:szCs w:val="22"/>
    </w:rPr>
  </w:style>
  <w:style w:type="character" w:customStyle="1" w:styleId="FontStyle235">
    <w:name w:val="Font Style235"/>
    <w:rsid w:val="00C87A69"/>
    <w:rPr>
      <w:rFonts w:ascii="Times New Roman" w:hAnsi="Times New Roman" w:cs="Times New Roman"/>
      <w:sz w:val="22"/>
      <w:szCs w:val="22"/>
    </w:rPr>
  </w:style>
  <w:style w:type="character" w:customStyle="1" w:styleId="FontStyle236">
    <w:name w:val="Font Style236"/>
    <w:rsid w:val="00C87A69"/>
    <w:rPr>
      <w:rFonts w:ascii="Times New Roman" w:hAnsi="Times New Roman" w:cs="Times New Roman"/>
      <w:sz w:val="22"/>
      <w:szCs w:val="22"/>
    </w:rPr>
  </w:style>
  <w:style w:type="character" w:customStyle="1" w:styleId="FontStyle237">
    <w:name w:val="Font Style237"/>
    <w:rsid w:val="00C87A69"/>
    <w:rPr>
      <w:rFonts w:ascii="Times New Roman" w:hAnsi="Times New Roman" w:cs="Times New Roman"/>
      <w:sz w:val="22"/>
      <w:szCs w:val="22"/>
    </w:rPr>
  </w:style>
  <w:style w:type="character" w:customStyle="1" w:styleId="FontStyle238">
    <w:name w:val="Font Style238"/>
    <w:rsid w:val="00C87A69"/>
    <w:rPr>
      <w:rFonts w:ascii="Times New Roman" w:hAnsi="Times New Roman" w:cs="Times New Roman"/>
      <w:sz w:val="22"/>
      <w:szCs w:val="22"/>
    </w:rPr>
  </w:style>
  <w:style w:type="character" w:customStyle="1" w:styleId="FontStyle239">
    <w:name w:val="Font Style239"/>
    <w:rsid w:val="00C87A69"/>
    <w:rPr>
      <w:rFonts w:ascii="Times New Roman" w:hAnsi="Times New Roman" w:cs="Times New Roman"/>
      <w:sz w:val="22"/>
      <w:szCs w:val="22"/>
    </w:rPr>
  </w:style>
  <w:style w:type="character" w:customStyle="1" w:styleId="FontStyle240">
    <w:name w:val="Font Style240"/>
    <w:rsid w:val="00C87A69"/>
    <w:rPr>
      <w:rFonts w:ascii="Times New Roman" w:hAnsi="Times New Roman" w:cs="Times New Roman"/>
      <w:sz w:val="22"/>
      <w:szCs w:val="22"/>
    </w:rPr>
  </w:style>
  <w:style w:type="character" w:customStyle="1" w:styleId="FontStyle241">
    <w:name w:val="Font Style241"/>
    <w:rsid w:val="00C87A69"/>
    <w:rPr>
      <w:rFonts w:ascii="Bookman Old Style" w:hAnsi="Bookman Old Style" w:cs="Bookman Old Style"/>
      <w:sz w:val="22"/>
      <w:szCs w:val="22"/>
    </w:rPr>
  </w:style>
  <w:style w:type="character" w:customStyle="1" w:styleId="FontStyle242">
    <w:name w:val="Font Style242"/>
    <w:rsid w:val="00C87A69"/>
    <w:rPr>
      <w:rFonts w:ascii="Times New Roman" w:hAnsi="Times New Roman" w:cs="Times New Roman"/>
      <w:sz w:val="22"/>
      <w:szCs w:val="22"/>
    </w:rPr>
  </w:style>
  <w:style w:type="character" w:customStyle="1" w:styleId="FontStyle243">
    <w:name w:val="Font Style243"/>
    <w:rsid w:val="00C87A69"/>
    <w:rPr>
      <w:rFonts w:ascii="Times New Roman" w:hAnsi="Times New Roman" w:cs="Times New Roman"/>
      <w:sz w:val="22"/>
      <w:szCs w:val="22"/>
    </w:rPr>
  </w:style>
  <w:style w:type="table" w:customStyle="1" w:styleId="16">
    <w:name w:val="Сетка таблицы1"/>
    <w:basedOn w:val="a2"/>
    <w:next w:val="af5"/>
    <w:rsid w:val="00C87A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uiPriority w:val="99"/>
    <w:rsid w:val="00C87A69"/>
    <w:pPr>
      <w:widowControl w:val="0"/>
      <w:autoSpaceDE w:val="0"/>
      <w:autoSpaceDN w:val="0"/>
      <w:adjustRightInd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f5"/>
    <w:uiPriority w:val="99"/>
    <w:rsid w:val="00C87A69"/>
    <w:pPr>
      <w:widowControl w:val="0"/>
      <w:autoSpaceDE w:val="0"/>
      <w:autoSpaceDN w:val="0"/>
      <w:adjustRightInd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4">
    <w:name w:val="Таблица"/>
    <w:basedOn w:val="a0"/>
    <w:qFormat/>
    <w:rsid w:val="00C87A69"/>
    <w:rPr>
      <w:color w:val="000000"/>
    </w:rPr>
  </w:style>
  <w:style w:type="table" w:customStyle="1" w:styleId="42">
    <w:name w:val="Сетка таблицы4"/>
    <w:basedOn w:val="a2"/>
    <w:next w:val="af5"/>
    <w:uiPriority w:val="99"/>
    <w:rsid w:val="00C87A69"/>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uiPriority w:val="99"/>
    <w:rsid w:val="00C87A69"/>
    <w:rPr>
      <w:rFonts w:ascii="Times New Roman" w:hAnsi="Times New Roman" w:cs="Times New Roman"/>
      <w:b/>
      <w:bCs/>
      <w:sz w:val="22"/>
      <w:szCs w:val="22"/>
    </w:rPr>
  </w:style>
  <w:style w:type="character" w:customStyle="1" w:styleId="FontStyle19">
    <w:name w:val="Font Style19"/>
    <w:uiPriority w:val="99"/>
    <w:rsid w:val="00C87A69"/>
    <w:rPr>
      <w:rFonts w:ascii="Times New Roman" w:hAnsi="Times New Roman" w:cs="Times New Roman"/>
      <w:sz w:val="22"/>
      <w:szCs w:val="22"/>
    </w:rPr>
  </w:style>
  <w:style w:type="character" w:customStyle="1" w:styleId="FontStyle21">
    <w:name w:val="Font Style21"/>
    <w:rsid w:val="00C87A69"/>
    <w:rPr>
      <w:rFonts w:ascii="Times New Roman" w:hAnsi="Times New Roman" w:cs="Times New Roman"/>
      <w:sz w:val="22"/>
      <w:szCs w:val="22"/>
    </w:rPr>
  </w:style>
  <w:style w:type="numbering" w:customStyle="1" w:styleId="WWNum1">
    <w:name w:val="WWNum1"/>
    <w:basedOn w:val="a3"/>
    <w:rsid w:val="00C87A69"/>
    <w:pPr>
      <w:numPr>
        <w:numId w:val="1"/>
      </w:numPr>
    </w:pPr>
  </w:style>
  <w:style w:type="numbering" w:customStyle="1" w:styleId="WWNum11">
    <w:name w:val="WWNum11"/>
    <w:basedOn w:val="a3"/>
    <w:rsid w:val="00C87A69"/>
  </w:style>
  <w:style w:type="paragraph" w:customStyle="1" w:styleId="Default">
    <w:name w:val="Default"/>
    <w:rsid w:val="00C87A69"/>
    <w:pPr>
      <w:autoSpaceDE w:val="0"/>
      <w:autoSpaceDN w:val="0"/>
      <w:adjustRightInd w:val="0"/>
      <w:spacing w:after="0" w:line="240" w:lineRule="auto"/>
    </w:pPr>
    <w:rPr>
      <w:rFonts w:ascii="Calibri" w:eastAsia="Calibri" w:hAnsi="Calibri" w:cs="Calibri"/>
      <w:color w:val="000000"/>
      <w:sz w:val="24"/>
      <w:szCs w:val="24"/>
      <w:lang w:eastAsia="ru-RU"/>
    </w:rPr>
  </w:style>
  <w:style w:type="table" w:customStyle="1" w:styleId="51">
    <w:name w:val="Сетка таблицы5"/>
    <w:basedOn w:val="a2"/>
    <w:next w:val="af5"/>
    <w:uiPriority w:val="59"/>
    <w:rsid w:val="00C87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нак1 Знак Знак Знак1"/>
    <w:basedOn w:val="a0"/>
    <w:rsid w:val="00C87A69"/>
    <w:pPr>
      <w:spacing w:before="100" w:beforeAutospacing="1" w:after="100" w:afterAutospacing="1"/>
    </w:pPr>
    <w:rPr>
      <w:rFonts w:ascii="Tahoma" w:hAnsi="Tahoma"/>
      <w:sz w:val="20"/>
      <w:szCs w:val="20"/>
      <w:lang w:val="en-US" w:eastAsia="en-US"/>
    </w:rPr>
  </w:style>
  <w:style w:type="paragraph" w:styleId="32">
    <w:name w:val="Body Text Indent 3"/>
    <w:basedOn w:val="a0"/>
    <w:link w:val="33"/>
    <w:rsid w:val="00C87A69"/>
    <w:pPr>
      <w:spacing w:after="120" w:line="276" w:lineRule="auto"/>
      <w:ind w:left="283"/>
    </w:pPr>
    <w:rPr>
      <w:rFonts w:ascii="Calibri" w:hAnsi="Calibri"/>
      <w:sz w:val="16"/>
      <w:szCs w:val="16"/>
    </w:rPr>
  </w:style>
  <w:style w:type="character" w:customStyle="1" w:styleId="33">
    <w:name w:val="Основной текст с отступом 3 Знак"/>
    <w:basedOn w:val="a1"/>
    <w:link w:val="32"/>
    <w:rsid w:val="00C87A69"/>
    <w:rPr>
      <w:rFonts w:ascii="Calibri" w:eastAsia="Times New Roman" w:hAnsi="Calibri" w:cs="Times New Roman"/>
      <w:sz w:val="16"/>
      <w:szCs w:val="16"/>
      <w:lang w:eastAsia="ru-RU"/>
    </w:rPr>
  </w:style>
  <w:style w:type="paragraph" w:customStyle="1" w:styleId="msonormal0">
    <w:name w:val="msonormal"/>
    <w:basedOn w:val="a0"/>
    <w:rsid w:val="00D60682"/>
    <w:pPr>
      <w:spacing w:before="100" w:beforeAutospacing="1" w:after="100" w:afterAutospacing="1"/>
    </w:pPr>
  </w:style>
  <w:style w:type="paragraph" w:customStyle="1" w:styleId="xl74">
    <w:name w:val="xl74"/>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5">
    <w:name w:val="xl75"/>
    <w:basedOn w:val="a0"/>
    <w:rsid w:val="00D60682"/>
    <w:pPr>
      <w:shd w:val="clear" w:color="000000" w:fill="FF99CC"/>
      <w:spacing w:before="100" w:beforeAutospacing="1" w:after="100" w:afterAutospacing="1"/>
    </w:pPr>
  </w:style>
  <w:style w:type="paragraph" w:customStyle="1" w:styleId="xl76">
    <w:name w:val="xl76"/>
    <w:basedOn w:val="a0"/>
    <w:rsid w:val="00D60682"/>
    <w:pPr>
      <w:shd w:val="clear" w:color="000000" w:fill="99CC00"/>
      <w:spacing w:before="100" w:beforeAutospacing="1" w:after="100" w:afterAutospacing="1"/>
    </w:pPr>
  </w:style>
  <w:style w:type="paragraph" w:customStyle="1" w:styleId="xl77">
    <w:name w:val="xl77"/>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8">
    <w:name w:val="xl78"/>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9">
    <w:name w:val="xl79"/>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0">
    <w:name w:val="xl80"/>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1">
    <w:name w:val="xl81"/>
    <w:basedOn w:val="a0"/>
    <w:rsid w:val="00D60682"/>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82">
    <w:name w:val="xl82"/>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83">
    <w:name w:val="xl83"/>
    <w:basedOn w:val="a0"/>
    <w:rsid w:val="00D60682"/>
    <w:pPr>
      <w:pBdr>
        <w:top w:val="single" w:sz="4" w:space="0" w:color="auto"/>
        <w:left w:val="single" w:sz="4" w:space="0" w:color="auto"/>
        <w:bottom w:val="single" w:sz="4" w:space="0" w:color="auto"/>
      </w:pBdr>
      <w:spacing w:before="100" w:beforeAutospacing="1" w:after="100" w:afterAutospacing="1"/>
      <w:jc w:val="right"/>
    </w:pPr>
    <w:rPr>
      <w:rFonts w:ascii="Arial" w:hAnsi="Arial" w:cs="Arial"/>
    </w:rPr>
  </w:style>
  <w:style w:type="paragraph" w:customStyle="1" w:styleId="xl84">
    <w:name w:val="xl84"/>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21"/>
      <w:szCs w:val="21"/>
    </w:rPr>
  </w:style>
  <w:style w:type="paragraph" w:customStyle="1" w:styleId="xl85">
    <w:name w:val="xl85"/>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6">
    <w:name w:val="xl86"/>
    <w:basedOn w:val="a0"/>
    <w:rsid w:val="00D6068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87">
    <w:name w:val="xl87"/>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8">
    <w:name w:val="xl88"/>
    <w:basedOn w:val="a0"/>
    <w:rsid w:val="00D60682"/>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9">
    <w:name w:val="xl89"/>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0">
    <w:name w:val="xl90"/>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91">
    <w:name w:val="xl91"/>
    <w:basedOn w:val="a0"/>
    <w:rsid w:val="00D606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92">
    <w:name w:val="xl92"/>
    <w:basedOn w:val="a0"/>
    <w:rsid w:val="00D60682"/>
    <w:pPr>
      <w:pBdr>
        <w:top w:val="single" w:sz="4" w:space="0" w:color="auto"/>
        <w:left w:val="single" w:sz="4" w:space="0" w:color="auto"/>
        <w:bottom w:val="single" w:sz="4" w:space="0" w:color="auto"/>
      </w:pBdr>
      <w:shd w:val="clear" w:color="000000" w:fill="FFFF00"/>
      <w:spacing w:before="100" w:beforeAutospacing="1" w:after="100" w:afterAutospacing="1"/>
    </w:pPr>
    <w:rPr>
      <w:rFonts w:ascii="Arial" w:hAnsi="Arial" w:cs="Arial"/>
    </w:rPr>
  </w:style>
  <w:style w:type="paragraph" w:customStyle="1" w:styleId="xl93">
    <w:name w:val="xl93"/>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rPr>
  </w:style>
  <w:style w:type="paragraph" w:customStyle="1" w:styleId="xl94">
    <w:name w:val="xl94"/>
    <w:basedOn w:val="a0"/>
    <w:rsid w:val="00D60682"/>
    <w:pPr>
      <w:pBdr>
        <w:top w:val="single" w:sz="4" w:space="0" w:color="auto"/>
        <w:left w:val="single" w:sz="4" w:space="0" w:color="auto"/>
        <w:bottom w:val="single" w:sz="4" w:space="0" w:color="auto"/>
      </w:pBdr>
      <w:spacing w:before="100" w:beforeAutospacing="1" w:after="100" w:afterAutospacing="1"/>
    </w:pPr>
    <w:rPr>
      <w:rFonts w:ascii="Arial" w:hAnsi="Arial" w:cs="Arial"/>
      <w:color w:val="FF0000"/>
    </w:rPr>
  </w:style>
  <w:style w:type="paragraph" w:customStyle="1" w:styleId="xl95">
    <w:name w:val="xl95"/>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rPr>
  </w:style>
  <w:style w:type="paragraph" w:customStyle="1" w:styleId="xl96">
    <w:name w:val="xl96"/>
    <w:basedOn w:val="a0"/>
    <w:rsid w:val="00D60682"/>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97">
    <w:name w:val="xl97"/>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98">
    <w:name w:val="xl98"/>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99">
    <w:name w:val="xl99"/>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100">
    <w:name w:val="xl100"/>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01">
    <w:name w:val="xl101"/>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xl102">
    <w:name w:val="xl102"/>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03">
    <w:name w:val="xl103"/>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04">
    <w:name w:val="xl104"/>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7"/>
      <w:szCs w:val="17"/>
    </w:rPr>
  </w:style>
  <w:style w:type="paragraph" w:customStyle="1" w:styleId="xl105">
    <w:name w:val="xl105"/>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06">
    <w:name w:val="xl106"/>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07">
    <w:name w:val="xl107"/>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08">
    <w:name w:val="xl108"/>
    <w:basedOn w:val="a0"/>
    <w:rsid w:val="00D60682"/>
    <w:pPr>
      <w:spacing w:before="100" w:beforeAutospacing="1" w:after="100" w:afterAutospacing="1"/>
    </w:pPr>
    <w:rPr>
      <w:color w:val="000000"/>
      <w:sz w:val="17"/>
      <w:szCs w:val="17"/>
    </w:rPr>
  </w:style>
  <w:style w:type="paragraph" w:customStyle="1" w:styleId="xl109">
    <w:name w:val="xl109"/>
    <w:basedOn w:val="a0"/>
    <w:rsid w:val="00D60682"/>
    <w:pPr>
      <w:pBdr>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10">
    <w:name w:val="xl110"/>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1">
    <w:name w:val="xl111"/>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7"/>
      <w:szCs w:val="17"/>
    </w:rPr>
  </w:style>
  <w:style w:type="paragraph" w:customStyle="1" w:styleId="xl112">
    <w:name w:val="xl112"/>
    <w:basedOn w:val="a0"/>
    <w:rsid w:val="00D60682"/>
    <w:pPr>
      <w:pBdr>
        <w:top w:val="single" w:sz="4" w:space="0" w:color="auto"/>
        <w:left w:val="single" w:sz="4" w:space="0" w:color="auto"/>
        <w:bottom w:val="single" w:sz="4" w:space="0" w:color="auto"/>
      </w:pBdr>
      <w:spacing w:before="100" w:beforeAutospacing="1" w:after="100" w:afterAutospacing="1"/>
    </w:pPr>
    <w:rPr>
      <w:color w:val="000000"/>
      <w:sz w:val="17"/>
      <w:szCs w:val="17"/>
    </w:rPr>
  </w:style>
  <w:style w:type="paragraph" w:customStyle="1" w:styleId="xl113">
    <w:name w:val="xl113"/>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4">
    <w:name w:val="xl114"/>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5">
    <w:name w:val="xl115"/>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6">
    <w:name w:val="xl116"/>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17">
    <w:name w:val="xl117"/>
    <w:basedOn w:val="a0"/>
    <w:rsid w:val="00D60682"/>
    <w:pPr>
      <w:spacing w:before="100" w:beforeAutospacing="1" w:after="100" w:afterAutospacing="1"/>
      <w:textAlignment w:val="bottom"/>
    </w:pPr>
    <w:rPr>
      <w:sz w:val="17"/>
      <w:szCs w:val="17"/>
    </w:rPr>
  </w:style>
  <w:style w:type="paragraph" w:customStyle="1" w:styleId="xl118">
    <w:name w:val="xl118"/>
    <w:basedOn w:val="a0"/>
    <w:rsid w:val="00D60682"/>
    <w:pPr>
      <w:pBdr>
        <w:top w:val="single" w:sz="4" w:space="0" w:color="auto"/>
        <w:left w:val="single" w:sz="4" w:space="0" w:color="auto"/>
        <w:bottom w:val="single" w:sz="4" w:space="0" w:color="auto"/>
      </w:pBdr>
      <w:spacing w:before="100" w:beforeAutospacing="1" w:after="100" w:afterAutospacing="1"/>
      <w:jc w:val="center"/>
      <w:textAlignment w:val="bottom"/>
    </w:pPr>
    <w:rPr>
      <w:sz w:val="17"/>
      <w:szCs w:val="17"/>
    </w:rPr>
  </w:style>
  <w:style w:type="paragraph" w:customStyle="1" w:styleId="xl119">
    <w:name w:val="xl119"/>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20">
    <w:name w:val="xl120"/>
    <w:basedOn w:val="a0"/>
    <w:rsid w:val="00D60682"/>
    <w:pPr>
      <w:pBdr>
        <w:top w:val="single" w:sz="4" w:space="0" w:color="auto"/>
        <w:left w:val="single" w:sz="4" w:space="0" w:color="auto"/>
        <w:bottom w:val="single" w:sz="4" w:space="0" w:color="auto"/>
      </w:pBdr>
      <w:spacing w:before="100" w:beforeAutospacing="1" w:after="100" w:afterAutospacing="1"/>
    </w:pPr>
    <w:rPr>
      <w:sz w:val="17"/>
      <w:szCs w:val="17"/>
    </w:rPr>
  </w:style>
  <w:style w:type="paragraph" w:customStyle="1" w:styleId="xl121">
    <w:name w:val="xl121"/>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22">
    <w:name w:val="xl122"/>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7"/>
      <w:szCs w:val="17"/>
    </w:rPr>
  </w:style>
  <w:style w:type="paragraph" w:customStyle="1" w:styleId="xl123">
    <w:name w:val="xl123"/>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7"/>
      <w:szCs w:val="17"/>
    </w:rPr>
  </w:style>
  <w:style w:type="paragraph" w:customStyle="1" w:styleId="xl124">
    <w:name w:val="xl124"/>
    <w:basedOn w:val="a0"/>
    <w:rsid w:val="00D60682"/>
    <w:pPr>
      <w:pBdr>
        <w:top w:val="single" w:sz="4" w:space="0" w:color="auto"/>
        <w:left w:val="single" w:sz="4" w:space="0" w:color="auto"/>
        <w:bottom w:val="single" w:sz="4" w:space="0" w:color="auto"/>
      </w:pBdr>
      <w:spacing w:before="100" w:beforeAutospacing="1" w:after="100" w:afterAutospacing="1"/>
    </w:pPr>
    <w:rPr>
      <w:color w:val="FF0000"/>
      <w:sz w:val="17"/>
      <w:szCs w:val="17"/>
    </w:rPr>
  </w:style>
  <w:style w:type="paragraph" w:customStyle="1" w:styleId="xl125">
    <w:name w:val="xl125"/>
    <w:basedOn w:val="a0"/>
    <w:rsid w:val="00D60682"/>
    <w:pPr>
      <w:pBdr>
        <w:top w:val="single" w:sz="4" w:space="0" w:color="auto"/>
        <w:left w:val="single" w:sz="4" w:space="0" w:color="auto"/>
        <w:right w:val="single" w:sz="4" w:space="0" w:color="auto"/>
      </w:pBdr>
      <w:spacing w:before="100" w:beforeAutospacing="1" w:after="100" w:afterAutospacing="1"/>
    </w:pPr>
    <w:rPr>
      <w:sz w:val="17"/>
      <w:szCs w:val="17"/>
    </w:rPr>
  </w:style>
  <w:style w:type="paragraph" w:customStyle="1" w:styleId="xl126">
    <w:name w:val="xl126"/>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7"/>
      <w:szCs w:val="17"/>
    </w:rPr>
  </w:style>
  <w:style w:type="paragraph" w:customStyle="1" w:styleId="xl127">
    <w:name w:val="xl127"/>
    <w:basedOn w:val="a0"/>
    <w:rsid w:val="00D60682"/>
    <w:pPr>
      <w:pBdr>
        <w:top w:val="single" w:sz="4" w:space="0" w:color="auto"/>
        <w:left w:val="single" w:sz="4" w:space="0" w:color="auto"/>
        <w:bottom w:val="single" w:sz="4" w:space="0" w:color="auto"/>
      </w:pBdr>
      <w:spacing w:before="100" w:beforeAutospacing="1" w:after="100" w:afterAutospacing="1"/>
      <w:jc w:val="right"/>
    </w:pPr>
    <w:rPr>
      <w:sz w:val="17"/>
      <w:szCs w:val="17"/>
    </w:rPr>
  </w:style>
  <w:style w:type="paragraph" w:customStyle="1" w:styleId="xl128">
    <w:name w:val="xl128"/>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29">
    <w:name w:val="xl129"/>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0">
    <w:name w:val="xl130"/>
    <w:basedOn w:val="a0"/>
    <w:rsid w:val="00D60682"/>
    <w:pPr>
      <w:pBdr>
        <w:top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1">
    <w:name w:val="xl131"/>
    <w:basedOn w:val="a0"/>
    <w:rsid w:val="00D60682"/>
    <w:pPr>
      <w:pBdr>
        <w:top w:val="single" w:sz="4" w:space="0" w:color="auto"/>
        <w:bottom w:val="single" w:sz="4" w:space="0" w:color="auto"/>
      </w:pBdr>
      <w:spacing w:before="100" w:beforeAutospacing="1" w:after="100" w:afterAutospacing="1"/>
    </w:pPr>
    <w:rPr>
      <w:sz w:val="17"/>
      <w:szCs w:val="17"/>
    </w:rPr>
  </w:style>
  <w:style w:type="paragraph" w:customStyle="1" w:styleId="xl132">
    <w:name w:val="xl132"/>
    <w:basedOn w:val="a0"/>
    <w:rsid w:val="00D60682"/>
    <w:pPr>
      <w:pBdr>
        <w:top w:val="single" w:sz="4" w:space="0" w:color="auto"/>
        <w:left w:val="single" w:sz="4" w:space="0" w:color="auto"/>
        <w:bottom w:val="single" w:sz="4" w:space="0" w:color="auto"/>
      </w:pBdr>
      <w:spacing w:before="100" w:beforeAutospacing="1" w:after="100" w:afterAutospacing="1"/>
    </w:pPr>
    <w:rPr>
      <w:color w:val="000000"/>
      <w:sz w:val="17"/>
      <w:szCs w:val="17"/>
    </w:rPr>
  </w:style>
  <w:style w:type="paragraph" w:customStyle="1" w:styleId="xl133">
    <w:name w:val="xl133"/>
    <w:basedOn w:val="a0"/>
    <w:rsid w:val="00D60682"/>
    <w:pPr>
      <w:pBdr>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4">
    <w:name w:val="xl134"/>
    <w:basedOn w:val="a0"/>
    <w:rsid w:val="00D60682"/>
    <w:pPr>
      <w:pBdr>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5">
    <w:name w:val="xl135"/>
    <w:basedOn w:val="a0"/>
    <w:rsid w:val="00D60682"/>
    <w:pPr>
      <w:pBdr>
        <w:left w:val="single" w:sz="4" w:space="0" w:color="auto"/>
        <w:bottom w:val="single" w:sz="4" w:space="0" w:color="auto"/>
      </w:pBdr>
      <w:spacing w:before="100" w:beforeAutospacing="1" w:after="100" w:afterAutospacing="1"/>
    </w:pPr>
    <w:rPr>
      <w:sz w:val="17"/>
      <w:szCs w:val="17"/>
    </w:rPr>
  </w:style>
  <w:style w:type="paragraph" w:customStyle="1" w:styleId="xl136">
    <w:name w:val="xl136"/>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37">
    <w:name w:val="xl137"/>
    <w:basedOn w:val="a0"/>
    <w:rsid w:val="00D60682"/>
    <w:pPr>
      <w:pBdr>
        <w:top w:val="single" w:sz="4" w:space="0" w:color="auto"/>
        <w:left w:val="single" w:sz="4" w:space="0" w:color="auto"/>
        <w:bottom w:val="single" w:sz="4" w:space="0" w:color="auto"/>
      </w:pBdr>
      <w:spacing w:before="100" w:beforeAutospacing="1" w:after="100" w:afterAutospacing="1"/>
      <w:textAlignment w:val="bottom"/>
    </w:pPr>
    <w:rPr>
      <w:sz w:val="17"/>
      <w:szCs w:val="17"/>
    </w:rPr>
  </w:style>
  <w:style w:type="paragraph" w:customStyle="1" w:styleId="xl138">
    <w:name w:val="xl138"/>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39">
    <w:name w:val="xl139"/>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40">
    <w:name w:val="xl140"/>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ConsNormal">
    <w:name w:val="ConsNormal"/>
    <w:rsid w:val="00D6068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7">
    <w:name w:val="Знак1 Знак Знак Знак Знак Знак Знак Знак Знак Знак"/>
    <w:basedOn w:val="a0"/>
    <w:next w:val="a0"/>
    <w:semiHidden/>
    <w:rsid w:val="00D60682"/>
    <w:pPr>
      <w:spacing w:after="160" w:line="240" w:lineRule="exact"/>
    </w:pPr>
    <w:rPr>
      <w:rFonts w:ascii="Arial" w:hAnsi="Arial" w:cs="Arial"/>
      <w:sz w:val="20"/>
      <w:szCs w:val="20"/>
      <w:lang w:val="en-US" w:eastAsia="en-US"/>
    </w:rPr>
  </w:style>
  <w:style w:type="paragraph" w:customStyle="1" w:styleId="xl141">
    <w:name w:val="xl141"/>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42">
    <w:name w:val="xl142"/>
    <w:basedOn w:val="a0"/>
    <w:rsid w:val="00D60682"/>
    <w:pPr>
      <w:pBdr>
        <w:top w:val="single" w:sz="4" w:space="0" w:color="auto"/>
        <w:left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43">
    <w:name w:val="xl143"/>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44">
    <w:name w:val="xl144"/>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45">
    <w:name w:val="xl145"/>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7"/>
      <w:szCs w:val="17"/>
    </w:rPr>
  </w:style>
  <w:style w:type="paragraph" w:customStyle="1" w:styleId="xl146">
    <w:name w:val="xl146"/>
    <w:basedOn w:val="a0"/>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47">
    <w:name w:val="xl147"/>
    <w:basedOn w:val="a0"/>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48">
    <w:name w:val="xl148"/>
    <w:basedOn w:val="a0"/>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49">
    <w:name w:val="xl149"/>
    <w:basedOn w:val="a0"/>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0">
    <w:name w:val="xl150"/>
    <w:basedOn w:val="a0"/>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1">
    <w:name w:val="xl151"/>
    <w:basedOn w:val="a0"/>
    <w:rsid w:val="00D60682"/>
    <w:pPr>
      <w:pBdr>
        <w:top w:val="single" w:sz="4" w:space="0" w:color="auto"/>
        <w:left w:val="single" w:sz="4" w:space="0" w:color="auto"/>
        <w:bottom w:val="single" w:sz="4" w:space="0" w:color="auto"/>
      </w:pBdr>
      <w:shd w:val="clear" w:color="000000" w:fill="00B0F0"/>
      <w:spacing w:before="100" w:beforeAutospacing="1" w:after="100" w:afterAutospacing="1"/>
    </w:pPr>
    <w:rPr>
      <w:sz w:val="17"/>
      <w:szCs w:val="17"/>
    </w:rPr>
  </w:style>
  <w:style w:type="paragraph" w:customStyle="1" w:styleId="xl152">
    <w:name w:val="xl152"/>
    <w:basedOn w:val="a0"/>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3">
    <w:name w:val="xl153"/>
    <w:basedOn w:val="a0"/>
    <w:rsid w:val="00D6068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17"/>
      <w:szCs w:val="17"/>
    </w:rPr>
  </w:style>
  <w:style w:type="paragraph" w:customStyle="1" w:styleId="xl154">
    <w:name w:val="xl154"/>
    <w:basedOn w:val="a0"/>
    <w:rsid w:val="00D60682"/>
    <w:pPr>
      <w:pBdr>
        <w:top w:val="single" w:sz="4" w:space="0" w:color="auto"/>
        <w:left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5">
    <w:name w:val="xl155"/>
    <w:basedOn w:val="a0"/>
    <w:rsid w:val="00D60682"/>
    <w:pPr>
      <w:pBdr>
        <w:top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6">
    <w:name w:val="xl156"/>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57">
    <w:name w:val="xl157"/>
    <w:basedOn w:val="a0"/>
    <w:rsid w:val="00D60682"/>
    <w:pPr>
      <w:pBdr>
        <w:top w:val="single" w:sz="4" w:space="0" w:color="auto"/>
        <w:left w:val="single" w:sz="4" w:space="0" w:color="auto"/>
        <w:bottom w:val="single" w:sz="4" w:space="0" w:color="auto"/>
      </w:pBdr>
      <w:shd w:val="clear" w:color="000000" w:fill="FFFFFF"/>
      <w:spacing w:before="100" w:beforeAutospacing="1" w:after="100" w:afterAutospacing="1"/>
    </w:pPr>
    <w:rPr>
      <w:sz w:val="17"/>
      <w:szCs w:val="17"/>
    </w:rPr>
  </w:style>
  <w:style w:type="paragraph" w:customStyle="1" w:styleId="xl158">
    <w:name w:val="xl158"/>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59">
    <w:name w:val="xl159"/>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60">
    <w:name w:val="xl160"/>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xl161">
    <w:name w:val="xl161"/>
    <w:basedOn w:val="a0"/>
    <w:rsid w:val="00D60682"/>
    <w:pPr>
      <w:shd w:val="clear" w:color="000000" w:fill="FFFFFF"/>
      <w:spacing w:before="100" w:beforeAutospacing="1" w:after="100" w:afterAutospacing="1"/>
    </w:pPr>
    <w:rPr>
      <w:sz w:val="16"/>
      <w:szCs w:val="16"/>
    </w:rPr>
  </w:style>
  <w:style w:type="paragraph" w:customStyle="1" w:styleId="xl162">
    <w:name w:val="xl162"/>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3">
    <w:name w:val="xl163"/>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4">
    <w:name w:val="xl164"/>
    <w:basedOn w:val="a0"/>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65">
    <w:name w:val="xl165"/>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6">
    <w:name w:val="xl166"/>
    <w:basedOn w:val="a0"/>
    <w:rsid w:val="00D60682"/>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67">
    <w:name w:val="xl167"/>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8">
    <w:name w:val="xl168"/>
    <w:basedOn w:val="a0"/>
    <w:rsid w:val="00D60682"/>
    <w:pPr>
      <w:pBdr>
        <w:top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9">
    <w:name w:val="xl169"/>
    <w:basedOn w:val="a0"/>
    <w:rsid w:val="00D60682"/>
    <w:pPr>
      <w:pBdr>
        <w:top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70">
    <w:name w:val="xl170"/>
    <w:basedOn w:val="a0"/>
    <w:rsid w:val="00D60682"/>
    <w:pPr>
      <w:pBdr>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71">
    <w:name w:val="xl171"/>
    <w:basedOn w:val="a0"/>
    <w:rsid w:val="00D60682"/>
    <w:pPr>
      <w:pBdr>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72">
    <w:name w:val="xl172"/>
    <w:basedOn w:val="a0"/>
    <w:rsid w:val="00D60682"/>
    <w:pPr>
      <w:pBdr>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73">
    <w:name w:val="xl173"/>
    <w:basedOn w:val="a0"/>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4">
    <w:name w:val="xl174"/>
    <w:basedOn w:val="a0"/>
    <w:rsid w:val="00D60682"/>
    <w:pPr>
      <w:pBdr>
        <w:top w:val="single" w:sz="4" w:space="0" w:color="auto"/>
        <w:left w:val="single" w:sz="4" w:space="0" w:color="auto"/>
        <w:bottom w:val="single" w:sz="4" w:space="0" w:color="auto"/>
      </w:pBdr>
      <w:shd w:val="clear" w:color="000000" w:fill="FFFFFF"/>
      <w:spacing w:before="100" w:beforeAutospacing="1" w:after="100" w:afterAutospacing="1"/>
      <w:textAlignment w:val="bottom"/>
    </w:pPr>
    <w:rPr>
      <w:sz w:val="16"/>
      <w:szCs w:val="16"/>
    </w:rPr>
  </w:style>
  <w:style w:type="character" w:styleId="affffff5">
    <w:name w:val="Emphasis"/>
    <w:basedOn w:val="a1"/>
    <w:uiPriority w:val="20"/>
    <w:qFormat/>
    <w:rsid w:val="00D60682"/>
    <w:rPr>
      <w:i/>
      <w:iCs/>
    </w:rPr>
  </w:style>
  <w:style w:type="paragraph" w:styleId="affffff6">
    <w:name w:val="Block Text"/>
    <w:basedOn w:val="a0"/>
    <w:uiPriority w:val="99"/>
    <w:rsid w:val="00C61EDA"/>
    <w:pPr>
      <w:spacing w:line="360" w:lineRule="auto"/>
      <w:ind w:left="900" w:right="2978"/>
      <w:jc w:val="both"/>
    </w:pPr>
    <w:rPr>
      <w:sz w:val="28"/>
      <w:szCs w:val="28"/>
    </w:rPr>
  </w:style>
  <w:style w:type="paragraph" w:customStyle="1" w:styleId="affffff7">
    <w:name w:val="Знак"/>
    <w:basedOn w:val="a0"/>
    <w:rsid w:val="00C61EDA"/>
    <w:pPr>
      <w:spacing w:before="100" w:beforeAutospacing="1" w:after="100" w:afterAutospacing="1"/>
    </w:pPr>
    <w:rPr>
      <w:rFonts w:ascii="Tahoma" w:hAnsi="Tahoma" w:cs="Tahoma"/>
      <w:sz w:val="20"/>
      <w:szCs w:val="20"/>
      <w:lang w:val="en-US" w:eastAsia="en-US"/>
    </w:rPr>
  </w:style>
  <w:style w:type="paragraph" w:customStyle="1" w:styleId="ConsPlusCell">
    <w:name w:val="ConsPlusCell"/>
    <w:rsid w:val="00C61ED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11">
    <w:name w:val="Знак1 Знак Знак Знак Знак Знак Знак Знак Знак Знак1"/>
    <w:basedOn w:val="a0"/>
    <w:next w:val="a0"/>
    <w:uiPriority w:val="99"/>
    <w:semiHidden/>
    <w:rsid w:val="00C61EDA"/>
    <w:pPr>
      <w:spacing w:after="160" w:line="240" w:lineRule="exact"/>
    </w:pPr>
    <w:rPr>
      <w:rFonts w:ascii="Arial" w:hAnsi="Arial" w:cs="Arial"/>
      <w:sz w:val="20"/>
      <w:szCs w:val="20"/>
      <w:lang w:val="en-US" w:eastAsia="en-US"/>
    </w:rPr>
  </w:style>
  <w:style w:type="paragraph" w:customStyle="1" w:styleId="18">
    <w:name w:val="Обычный (Интернет)1"/>
    <w:basedOn w:val="a0"/>
    <w:uiPriority w:val="99"/>
    <w:semiHidden/>
    <w:unhideWhenUsed/>
    <w:rsid w:val="00C61EDA"/>
  </w:style>
  <w:style w:type="character" w:customStyle="1" w:styleId="hlnormal">
    <w:name w:val="hlnormal"/>
    <w:rsid w:val="00C61EDA"/>
  </w:style>
  <w:style w:type="character" w:customStyle="1" w:styleId="apple-converted-space">
    <w:name w:val="apple-converted-space"/>
    <w:rsid w:val="00C61EDA"/>
  </w:style>
  <w:style w:type="character" w:customStyle="1" w:styleId="affffff8">
    <w:name w:val="Основной текст_"/>
    <w:basedOn w:val="a1"/>
    <w:link w:val="19"/>
    <w:rsid w:val="00C35077"/>
    <w:rPr>
      <w:rFonts w:ascii="Times New Roman" w:eastAsia="Times New Roman" w:hAnsi="Times New Roman" w:cs="Times New Roman"/>
      <w:color w:val="1F1E21"/>
      <w:sz w:val="26"/>
      <w:szCs w:val="26"/>
      <w:shd w:val="clear" w:color="auto" w:fill="FFFFFF"/>
    </w:rPr>
  </w:style>
  <w:style w:type="character" w:customStyle="1" w:styleId="affffff9">
    <w:name w:val="Подпись к таблице_"/>
    <w:basedOn w:val="a1"/>
    <w:link w:val="affffffa"/>
    <w:rsid w:val="00C35077"/>
    <w:rPr>
      <w:rFonts w:ascii="Times New Roman" w:eastAsia="Times New Roman" w:hAnsi="Times New Roman" w:cs="Times New Roman"/>
      <w:b/>
      <w:bCs/>
      <w:shd w:val="clear" w:color="auto" w:fill="FFFFFF"/>
    </w:rPr>
  </w:style>
  <w:style w:type="character" w:customStyle="1" w:styleId="affffffb">
    <w:name w:val="Другое_"/>
    <w:basedOn w:val="a1"/>
    <w:link w:val="affffffc"/>
    <w:rsid w:val="00C35077"/>
    <w:rPr>
      <w:rFonts w:ascii="Times New Roman" w:eastAsia="Times New Roman" w:hAnsi="Times New Roman" w:cs="Times New Roman"/>
      <w:color w:val="1F1E21"/>
      <w:sz w:val="26"/>
      <w:szCs w:val="26"/>
      <w:shd w:val="clear" w:color="auto" w:fill="FFFFFF"/>
    </w:rPr>
  </w:style>
  <w:style w:type="paragraph" w:customStyle="1" w:styleId="19">
    <w:name w:val="Основной текст1"/>
    <w:basedOn w:val="a0"/>
    <w:link w:val="affffff8"/>
    <w:rsid w:val="00C35077"/>
    <w:pPr>
      <w:widowControl w:val="0"/>
      <w:shd w:val="clear" w:color="auto" w:fill="FFFFFF"/>
      <w:spacing w:line="259" w:lineRule="auto"/>
      <w:ind w:firstLine="400"/>
    </w:pPr>
    <w:rPr>
      <w:color w:val="1F1E21"/>
      <w:sz w:val="26"/>
      <w:szCs w:val="26"/>
      <w:lang w:eastAsia="en-US"/>
    </w:rPr>
  </w:style>
  <w:style w:type="paragraph" w:customStyle="1" w:styleId="affffffa">
    <w:name w:val="Подпись к таблице"/>
    <w:basedOn w:val="a0"/>
    <w:link w:val="affffff9"/>
    <w:rsid w:val="00C35077"/>
    <w:pPr>
      <w:widowControl w:val="0"/>
      <w:shd w:val="clear" w:color="auto" w:fill="FFFFFF"/>
    </w:pPr>
    <w:rPr>
      <w:b/>
      <w:bCs/>
      <w:sz w:val="22"/>
      <w:szCs w:val="22"/>
      <w:lang w:eastAsia="en-US"/>
    </w:rPr>
  </w:style>
  <w:style w:type="paragraph" w:customStyle="1" w:styleId="affffffc">
    <w:name w:val="Другое"/>
    <w:basedOn w:val="a0"/>
    <w:link w:val="affffffb"/>
    <w:rsid w:val="00C35077"/>
    <w:pPr>
      <w:widowControl w:val="0"/>
      <w:shd w:val="clear" w:color="auto" w:fill="FFFFFF"/>
      <w:spacing w:line="259" w:lineRule="auto"/>
      <w:ind w:firstLine="400"/>
    </w:pPr>
    <w:rPr>
      <w:color w:val="1F1E21"/>
      <w:sz w:val="26"/>
      <w:szCs w:val="26"/>
      <w:lang w:eastAsia="en-US"/>
    </w:rPr>
  </w:style>
  <w:style w:type="character" w:customStyle="1" w:styleId="b-message-heademail">
    <w:name w:val="b-message-head__email"/>
    <w:basedOn w:val="a1"/>
    <w:rsid w:val="007D1B8D"/>
  </w:style>
  <w:style w:type="paragraph" w:customStyle="1" w:styleId="TextBoldCenter">
    <w:name w:val="TextBoldCenter"/>
    <w:basedOn w:val="a0"/>
    <w:rsid w:val="007D1B8D"/>
    <w:pPr>
      <w:autoSpaceDE w:val="0"/>
      <w:autoSpaceDN w:val="0"/>
      <w:adjustRightInd w:val="0"/>
      <w:spacing w:before="283"/>
      <w:jc w:val="center"/>
    </w:pPr>
    <w:rPr>
      <w:rFonts w:eastAsia="Calibri"/>
      <w:b/>
      <w:bCs/>
      <w:sz w:val="26"/>
      <w:szCs w:val="26"/>
    </w:rPr>
  </w:style>
  <w:style w:type="paragraph" w:customStyle="1" w:styleId="rezul">
    <w:name w:val="rezul"/>
    <w:basedOn w:val="a0"/>
    <w:rsid w:val="007D1B8D"/>
    <w:pPr>
      <w:widowControl w:val="0"/>
      <w:ind w:firstLine="283"/>
      <w:jc w:val="both"/>
    </w:pPr>
    <w:rPr>
      <w:b/>
      <w:sz w:val="22"/>
      <w:szCs w:val="20"/>
      <w:lang w:val="en-US" w:eastAsia="en-US"/>
    </w:rPr>
  </w:style>
  <w:style w:type="character" w:customStyle="1" w:styleId="a6">
    <w:name w:val="Без интервала Знак"/>
    <w:aliases w:val="обычный Знак"/>
    <w:link w:val="a5"/>
    <w:uiPriority w:val="1"/>
    <w:locked/>
    <w:rsid w:val="007D1B8D"/>
    <w:rPr>
      <w:rFonts w:ascii="Calibri" w:eastAsia="Calibri" w:hAnsi="Calibri" w:cs="Calibri"/>
    </w:rPr>
  </w:style>
  <w:style w:type="paragraph" w:customStyle="1" w:styleId="26">
    <w:name w:val="Обычный (веб)2"/>
    <w:basedOn w:val="a0"/>
    <w:link w:val="27"/>
    <w:rsid w:val="009A493A"/>
    <w:pPr>
      <w:spacing w:before="105" w:after="105"/>
      <w:ind w:firstLine="240"/>
    </w:pPr>
    <w:rPr>
      <w:rFonts w:ascii="Calibri" w:eastAsia="Calibri" w:hAnsi="Calibri"/>
      <w:color w:val="3C392C"/>
      <w:sz w:val="26"/>
      <w:szCs w:val="26"/>
    </w:rPr>
  </w:style>
  <w:style w:type="character" w:customStyle="1" w:styleId="27">
    <w:name w:val="Обычный (веб)2 Знак"/>
    <w:basedOn w:val="a1"/>
    <w:link w:val="26"/>
    <w:rsid w:val="009A493A"/>
    <w:rPr>
      <w:rFonts w:ascii="Calibri" w:eastAsia="Calibri" w:hAnsi="Calibri" w:cs="Times New Roman"/>
      <w:color w:val="3C392C"/>
      <w:sz w:val="26"/>
      <w:szCs w:val="26"/>
      <w:lang w:eastAsia="ru-RU"/>
    </w:rPr>
  </w:style>
  <w:style w:type="paragraph" w:customStyle="1" w:styleId="28">
    <w:name w:val="Без интервала2"/>
    <w:basedOn w:val="a0"/>
    <w:uiPriority w:val="99"/>
    <w:rsid w:val="009A493A"/>
    <w:rPr>
      <w:rFonts w:ascii="Calibri" w:hAnsi="Calibri"/>
      <w:szCs w:val="32"/>
      <w:lang w:val="en-US" w:eastAsia="en-US"/>
    </w:rPr>
  </w:style>
  <w:style w:type="paragraph" w:customStyle="1" w:styleId="s22">
    <w:name w:val="s_22"/>
    <w:basedOn w:val="a0"/>
    <w:rsid w:val="009A493A"/>
    <w:pPr>
      <w:spacing w:before="100" w:beforeAutospacing="1" w:after="100" w:afterAutospacing="1"/>
    </w:pPr>
  </w:style>
  <w:style w:type="paragraph" w:styleId="affffffd">
    <w:name w:val="Subtitle"/>
    <w:basedOn w:val="affffff"/>
    <w:next w:val="affffff"/>
    <w:link w:val="affffffe"/>
    <w:qFormat/>
    <w:rsid w:val="009A493A"/>
    <w:pPr>
      <w:suppressAutoHyphens/>
      <w:spacing w:after="0"/>
      <w:jc w:val="center"/>
    </w:pPr>
    <w:rPr>
      <w:rFonts w:ascii="a_FuturaOrto" w:hAnsi="a_FuturaOrto"/>
      <w:b/>
      <w:i/>
      <w:lang w:eastAsia="ar-SA"/>
    </w:rPr>
  </w:style>
  <w:style w:type="character" w:customStyle="1" w:styleId="affffffe">
    <w:name w:val="Подзаголовок Знак"/>
    <w:basedOn w:val="a1"/>
    <w:link w:val="affffffd"/>
    <w:rsid w:val="009A493A"/>
    <w:rPr>
      <w:rFonts w:ascii="a_FuturaOrto" w:eastAsia="Times New Roman" w:hAnsi="a_FuturaOrto" w:cs="Times New Roman"/>
      <w:b/>
      <w:i/>
      <w:sz w:val="24"/>
      <w:szCs w:val="24"/>
      <w:lang w:eastAsia="ar-SA"/>
    </w:rPr>
  </w:style>
  <w:style w:type="paragraph" w:customStyle="1" w:styleId="210">
    <w:name w:val="Основной текст с отступом 21"/>
    <w:basedOn w:val="a0"/>
    <w:rsid w:val="009A493A"/>
    <w:pPr>
      <w:suppressAutoHyphens/>
      <w:ind w:firstLine="708"/>
      <w:jc w:val="both"/>
    </w:pPr>
    <w:rPr>
      <w:lang w:eastAsia="ar-SA"/>
    </w:rPr>
  </w:style>
  <w:style w:type="paragraph" w:customStyle="1" w:styleId="310">
    <w:name w:val="Основной текст с отступом 31"/>
    <w:basedOn w:val="a0"/>
    <w:rsid w:val="009A493A"/>
    <w:pPr>
      <w:suppressAutoHyphens/>
      <w:ind w:firstLine="708"/>
    </w:pPr>
    <w:rPr>
      <w:lang w:eastAsia="ar-SA"/>
    </w:rPr>
  </w:style>
  <w:style w:type="character" w:styleId="afffffff">
    <w:name w:val="page number"/>
    <w:basedOn w:val="a1"/>
    <w:rsid w:val="0057237F"/>
  </w:style>
  <w:style w:type="character" w:customStyle="1" w:styleId="29">
    <w:name w:val="Основной текст (2)"/>
    <w:rsid w:val="00163463"/>
    <w:rPr>
      <w:rFonts w:ascii="Times New Roman" w:hAnsi="Times New Roman"/>
      <w:color w:val="000000"/>
      <w:spacing w:val="0"/>
      <w:w w:val="100"/>
      <w:position w:val="0"/>
      <w:sz w:val="28"/>
      <w:u w:val="none"/>
      <w:lang w:val="ru-RU" w:eastAsia="ru-RU"/>
    </w:rPr>
  </w:style>
  <w:style w:type="character" w:customStyle="1" w:styleId="70">
    <w:name w:val="Заголовок 7 Знак"/>
    <w:basedOn w:val="a1"/>
    <w:link w:val="7"/>
    <w:uiPriority w:val="99"/>
    <w:rsid w:val="009D2A08"/>
    <w:rPr>
      <w:rFonts w:asciiTheme="majorHAnsi" w:eastAsiaTheme="majorEastAsia" w:hAnsiTheme="majorHAnsi" w:cstheme="majorBidi"/>
      <w:i/>
      <w:iCs/>
      <w:color w:val="404040" w:themeColor="text1" w:themeTint="BF"/>
      <w:sz w:val="24"/>
      <w:szCs w:val="24"/>
      <w:lang w:eastAsia="ru-RU"/>
    </w:rPr>
  </w:style>
  <w:style w:type="paragraph" w:customStyle="1" w:styleId="1a">
    <w:name w:val="заголовок 1"/>
    <w:basedOn w:val="a0"/>
    <w:next w:val="a0"/>
    <w:rsid w:val="009D2A08"/>
    <w:pPr>
      <w:keepNext/>
      <w:autoSpaceDE w:val="0"/>
      <w:autoSpaceDN w:val="0"/>
      <w:jc w:val="center"/>
    </w:pPr>
    <w:rPr>
      <w:rFonts w:ascii="Arial" w:hAnsi="Arial"/>
      <w:b/>
      <w:bCs/>
      <w:caps/>
      <w:sz w:val="40"/>
      <w:szCs w:val="40"/>
    </w:rPr>
  </w:style>
  <w:style w:type="paragraph" w:customStyle="1" w:styleId="1b">
    <w:name w:val="1"/>
    <w:basedOn w:val="a0"/>
    <w:next w:val="18"/>
    <w:rsid w:val="00B74B3A"/>
    <w:pPr>
      <w:spacing w:before="100" w:beforeAutospacing="1" w:after="100" w:afterAutospacing="1"/>
    </w:pPr>
  </w:style>
  <w:style w:type="character" w:customStyle="1" w:styleId="1c">
    <w:name w:val="Верхний колонтитул Знак1"/>
    <w:basedOn w:val="a1"/>
    <w:uiPriority w:val="99"/>
    <w:rsid w:val="00B74B3A"/>
  </w:style>
  <w:style w:type="character" w:customStyle="1" w:styleId="1d">
    <w:name w:val="Нижний колонтитул Знак1"/>
    <w:basedOn w:val="a1"/>
    <w:uiPriority w:val="99"/>
    <w:rsid w:val="00B74B3A"/>
  </w:style>
  <w:style w:type="character" w:customStyle="1" w:styleId="1e">
    <w:name w:val="Основной текст Знак1"/>
    <w:aliases w:val="Основной текст1 Знак1,Основной текст Знак Знак Знак1,bt Знак"/>
    <w:basedOn w:val="a1"/>
    <w:uiPriority w:val="99"/>
    <w:rsid w:val="00B74B3A"/>
  </w:style>
  <w:style w:type="character" w:customStyle="1" w:styleId="1f">
    <w:name w:val="Основной текст с отступом Знак1"/>
    <w:basedOn w:val="a1"/>
    <w:uiPriority w:val="99"/>
    <w:semiHidden/>
    <w:rsid w:val="00B74B3A"/>
  </w:style>
  <w:style w:type="character" w:customStyle="1" w:styleId="211">
    <w:name w:val="Основной текст с отступом 2 Знак1"/>
    <w:basedOn w:val="a1"/>
    <w:uiPriority w:val="99"/>
    <w:rsid w:val="00B74B3A"/>
  </w:style>
  <w:style w:type="paragraph" w:customStyle="1" w:styleId="formattext">
    <w:name w:val="formattext"/>
    <w:basedOn w:val="a0"/>
    <w:rsid w:val="00A82B63"/>
    <w:pPr>
      <w:suppressAutoHyphens/>
      <w:spacing w:before="280" w:after="280"/>
    </w:pPr>
    <w:rPr>
      <w:lang w:eastAsia="ar-SA"/>
    </w:rPr>
  </w:style>
  <w:style w:type="paragraph" w:customStyle="1" w:styleId="afffffff0">
    <w:name w:val="Стиль"/>
    <w:uiPriority w:val="99"/>
    <w:rsid w:val="00A82B63"/>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character" w:customStyle="1" w:styleId="FontStyle56">
    <w:name w:val="Font Style56"/>
    <w:uiPriority w:val="99"/>
    <w:rsid w:val="00E11EE3"/>
    <w:rPr>
      <w:rFonts w:ascii="Times New Roman" w:hAnsi="Times New Roman" w:cs="Times New Roman" w:hint="default"/>
      <w:sz w:val="26"/>
      <w:szCs w:val="26"/>
    </w:rPr>
  </w:style>
  <w:style w:type="character" w:customStyle="1" w:styleId="FontStyle55">
    <w:name w:val="Font Style55"/>
    <w:uiPriority w:val="99"/>
    <w:rsid w:val="00E11EE3"/>
    <w:rPr>
      <w:rFonts w:ascii="Times New Roman" w:hAnsi="Times New Roman" w:cs="Times New Roman" w:hint="default"/>
      <w:b/>
      <w:bCs/>
      <w:sz w:val="26"/>
      <w:szCs w:val="26"/>
    </w:rPr>
  </w:style>
  <w:style w:type="paragraph" w:customStyle="1" w:styleId="headertext">
    <w:name w:val="headertext"/>
    <w:basedOn w:val="a0"/>
    <w:rsid w:val="002F6E58"/>
    <w:pPr>
      <w:spacing w:before="100" w:beforeAutospacing="1" w:after="100" w:afterAutospacing="1"/>
    </w:pPr>
  </w:style>
  <w:style w:type="character" w:customStyle="1" w:styleId="WW8Num1z0">
    <w:name w:val="WW8Num1z0"/>
    <w:rsid w:val="00A21570"/>
  </w:style>
  <w:style w:type="character" w:customStyle="1" w:styleId="WW8Num1z1">
    <w:name w:val="WW8Num1z1"/>
    <w:rsid w:val="00A21570"/>
  </w:style>
  <w:style w:type="character" w:customStyle="1" w:styleId="WW8Num1z2">
    <w:name w:val="WW8Num1z2"/>
    <w:rsid w:val="00A21570"/>
  </w:style>
  <w:style w:type="character" w:customStyle="1" w:styleId="WW8Num1z3">
    <w:name w:val="WW8Num1z3"/>
    <w:rsid w:val="00A21570"/>
  </w:style>
  <w:style w:type="character" w:customStyle="1" w:styleId="WW8Num1z4">
    <w:name w:val="WW8Num1z4"/>
    <w:rsid w:val="00A21570"/>
  </w:style>
  <w:style w:type="character" w:customStyle="1" w:styleId="WW8Num1z5">
    <w:name w:val="WW8Num1z5"/>
    <w:rsid w:val="00A21570"/>
  </w:style>
  <w:style w:type="character" w:customStyle="1" w:styleId="WW8Num1z6">
    <w:name w:val="WW8Num1z6"/>
    <w:rsid w:val="00A21570"/>
  </w:style>
  <w:style w:type="character" w:customStyle="1" w:styleId="WW8Num1z7">
    <w:name w:val="WW8Num1z7"/>
    <w:rsid w:val="00A21570"/>
  </w:style>
  <w:style w:type="character" w:customStyle="1" w:styleId="WW8Num1z8">
    <w:name w:val="WW8Num1z8"/>
    <w:rsid w:val="00A21570"/>
  </w:style>
  <w:style w:type="character" w:customStyle="1" w:styleId="1f0">
    <w:name w:val="Основной шрифт абзаца1"/>
    <w:rsid w:val="00A21570"/>
  </w:style>
  <w:style w:type="character" w:customStyle="1" w:styleId="afffffff1">
    <w:name w:val="Символ нумерации"/>
    <w:rsid w:val="00A21570"/>
  </w:style>
  <w:style w:type="paragraph" w:customStyle="1" w:styleId="afffffff2">
    <w:basedOn w:val="a0"/>
    <w:next w:val="affffff"/>
    <w:rsid w:val="00A21570"/>
    <w:pPr>
      <w:keepNext/>
      <w:suppressAutoHyphens/>
      <w:spacing w:before="240" w:after="120"/>
    </w:pPr>
    <w:rPr>
      <w:rFonts w:ascii="Arial" w:eastAsia="Microsoft YaHei" w:hAnsi="Arial" w:cs="Arial"/>
      <w:sz w:val="28"/>
      <w:szCs w:val="28"/>
      <w:lang w:eastAsia="ar-SA"/>
    </w:rPr>
  </w:style>
  <w:style w:type="paragraph" w:styleId="afffffff3">
    <w:name w:val="List"/>
    <w:basedOn w:val="affffff"/>
    <w:link w:val="afffffff4"/>
    <w:rsid w:val="00A21570"/>
    <w:pPr>
      <w:suppressAutoHyphens/>
    </w:pPr>
    <w:rPr>
      <w:rFonts w:cs="Arial"/>
      <w:lang w:eastAsia="ar-SA"/>
    </w:rPr>
  </w:style>
  <w:style w:type="paragraph" w:customStyle="1" w:styleId="1f1">
    <w:name w:val="Название1"/>
    <w:basedOn w:val="a0"/>
    <w:rsid w:val="00A21570"/>
    <w:pPr>
      <w:suppressLineNumbers/>
      <w:suppressAutoHyphens/>
      <w:spacing w:before="120" w:after="120"/>
    </w:pPr>
    <w:rPr>
      <w:rFonts w:cs="Arial"/>
      <w:i/>
      <w:iCs/>
      <w:lang w:eastAsia="ar-SA"/>
    </w:rPr>
  </w:style>
  <w:style w:type="paragraph" w:customStyle="1" w:styleId="1f2">
    <w:name w:val="Указатель1"/>
    <w:basedOn w:val="a0"/>
    <w:rsid w:val="00A21570"/>
    <w:pPr>
      <w:suppressLineNumbers/>
      <w:suppressAutoHyphens/>
    </w:pPr>
    <w:rPr>
      <w:rFonts w:cs="Arial"/>
      <w:lang w:eastAsia="ar-SA"/>
    </w:rPr>
  </w:style>
  <w:style w:type="paragraph" w:customStyle="1" w:styleId="formattexttopleveltext">
    <w:name w:val="formattext topleveltext"/>
    <w:basedOn w:val="a0"/>
    <w:rsid w:val="00A21570"/>
    <w:pPr>
      <w:suppressAutoHyphens/>
      <w:spacing w:before="280" w:after="280"/>
    </w:pPr>
    <w:rPr>
      <w:lang w:eastAsia="ar-SA"/>
    </w:rPr>
  </w:style>
  <w:style w:type="paragraph" w:customStyle="1" w:styleId="topleveltextimage">
    <w:name w:val="topleveltext image"/>
    <w:basedOn w:val="a0"/>
    <w:rsid w:val="00A21570"/>
    <w:pPr>
      <w:suppressAutoHyphens/>
      <w:spacing w:before="280" w:after="280"/>
    </w:pPr>
    <w:rPr>
      <w:lang w:eastAsia="ar-SA"/>
    </w:rPr>
  </w:style>
  <w:style w:type="paragraph" w:styleId="HTML">
    <w:name w:val="HTML Preformatted"/>
    <w:basedOn w:val="a0"/>
    <w:link w:val="HTML0"/>
    <w:rsid w:val="00A21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ar-SA"/>
    </w:rPr>
  </w:style>
  <w:style w:type="character" w:customStyle="1" w:styleId="HTML0">
    <w:name w:val="Стандартный HTML Знак"/>
    <w:basedOn w:val="a1"/>
    <w:link w:val="HTML"/>
    <w:rsid w:val="00A21570"/>
    <w:rPr>
      <w:rFonts w:ascii="Courier New" w:eastAsia="Times New Roman" w:hAnsi="Courier New" w:cs="Courier New"/>
      <w:sz w:val="20"/>
      <w:szCs w:val="20"/>
      <w:lang w:eastAsia="ar-SA"/>
    </w:rPr>
  </w:style>
  <w:style w:type="paragraph" w:customStyle="1" w:styleId="afffffff5">
    <w:name w:val="Содержимое врезки"/>
    <w:basedOn w:val="affffff"/>
    <w:rsid w:val="00A21570"/>
    <w:pPr>
      <w:suppressAutoHyphens/>
    </w:pPr>
    <w:rPr>
      <w:lang w:eastAsia="ar-SA"/>
    </w:rPr>
  </w:style>
  <w:style w:type="paragraph" w:customStyle="1" w:styleId="afffffff6">
    <w:name w:val="Содержимое таблицы"/>
    <w:basedOn w:val="a0"/>
    <w:rsid w:val="00A21570"/>
    <w:pPr>
      <w:suppressLineNumbers/>
      <w:suppressAutoHyphens/>
    </w:pPr>
    <w:rPr>
      <w:lang w:eastAsia="ar-SA"/>
    </w:rPr>
  </w:style>
  <w:style w:type="paragraph" w:customStyle="1" w:styleId="afffffff7">
    <w:name w:val="Заголовок таблицы"/>
    <w:basedOn w:val="afffffff6"/>
    <w:rsid w:val="00A21570"/>
    <w:pPr>
      <w:jc w:val="center"/>
    </w:pPr>
    <w:rPr>
      <w:b/>
      <w:bCs/>
    </w:rPr>
  </w:style>
  <w:style w:type="paragraph" w:customStyle="1" w:styleId="heading10">
    <w:name w:val="heading10"/>
    <w:basedOn w:val="a0"/>
    <w:rsid w:val="00C6031E"/>
    <w:pPr>
      <w:ind w:firstLine="567"/>
      <w:jc w:val="center"/>
    </w:pPr>
    <w:rPr>
      <w:rFonts w:ascii="Arial" w:hAnsi="Arial" w:cs="Arial"/>
      <w:b/>
      <w:bCs/>
      <w:sz w:val="32"/>
      <w:szCs w:val="32"/>
    </w:rPr>
  </w:style>
  <w:style w:type="paragraph" w:customStyle="1" w:styleId="heading20">
    <w:name w:val="heading20"/>
    <w:basedOn w:val="a0"/>
    <w:rsid w:val="00C6031E"/>
    <w:pPr>
      <w:ind w:firstLine="567"/>
      <w:jc w:val="center"/>
    </w:pPr>
    <w:rPr>
      <w:rFonts w:ascii="Arial" w:hAnsi="Arial" w:cs="Arial"/>
      <w:b/>
      <w:bCs/>
      <w:sz w:val="30"/>
      <w:szCs w:val="30"/>
    </w:rPr>
  </w:style>
  <w:style w:type="paragraph" w:customStyle="1" w:styleId="heading30">
    <w:name w:val="heading30"/>
    <w:basedOn w:val="a0"/>
    <w:rsid w:val="00C6031E"/>
    <w:pPr>
      <w:ind w:firstLine="567"/>
      <w:jc w:val="both"/>
    </w:pPr>
    <w:rPr>
      <w:rFonts w:ascii="Arial" w:hAnsi="Arial" w:cs="Arial"/>
      <w:b/>
      <w:bCs/>
      <w:sz w:val="28"/>
      <w:szCs w:val="28"/>
    </w:rPr>
  </w:style>
  <w:style w:type="paragraph" w:customStyle="1" w:styleId="heading40">
    <w:name w:val="heading40"/>
    <w:basedOn w:val="a0"/>
    <w:rsid w:val="00C6031E"/>
    <w:pPr>
      <w:ind w:firstLine="567"/>
      <w:jc w:val="both"/>
    </w:pPr>
    <w:rPr>
      <w:rFonts w:ascii="Arial" w:hAnsi="Arial" w:cs="Arial"/>
      <w:b/>
      <w:bCs/>
      <w:sz w:val="26"/>
      <w:szCs w:val="26"/>
    </w:rPr>
  </w:style>
  <w:style w:type="paragraph" w:customStyle="1" w:styleId="numberanddate">
    <w:name w:val="numberanddate"/>
    <w:basedOn w:val="a0"/>
    <w:rsid w:val="00C6031E"/>
    <w:pPr>
      <w:jc w:val="center"/>
    </w:pPr>
    <w:rPr>
      <w:rFonts w:ascii="Arial" w:hAnsi="Arial" w:cs="Arial"/>
    </w:rPr>
  </w:style>
  <w:style w:type="paragraph" w:customStyle="1" w:styleId="numberanddate0">
    <w:name w:val="numberanddate0"/>
    <w:basedOn w:val="a0"/>
    <w:rsid w:val="00C6031E"/>
    <w:pPr>
      <w:jc w:val="center"/>
    </w:pPr>
    <w:rPr>
      <w:rFonts w:ascii="Arial" w:hAnsi="Arial" w:cs="Arial"/>
    </w:rPr>
  </w:style>
  <w:style w:type="paragraph" w:customStyle="1" w:styleId="commenttext">
    <w:name w:val="commenttext"/>
    <w:basedOn w:val="a0"/>
    <w:rsid w:val="00C6031E"/>
    <w:pPr>
      <w:ind w:firstLine="567"/>
      <w:jc w:val="both"/>
    </w:pPr>
    <w:rPr>
      <w:rFonts w:ascii="Courier" w:hAnsi="Courier"/>
      <w:sz w:val="22"/>
      <w:szCs w:val="22"/>
    </w:rPr>
  </w:style>
  <w:style w:type="paragraph" w:customStyle="1" w:styleId="commenttext0">
    <w:name w:val="commenttext0"/>
    <w:basedOn w:val="a0"/>
    <w:rsid w:val="00C6031E"/>
    <w:pPr>
      <w:ind w:firstLine="567"/>
      <w:jc w:val="both"/>
    </w:pPr>
    <w:rPr>
      <w:rFonts w:ascii="Courier" w:hAnsi="Courier"/>
      <w:sz w:val="22"/>
      <w:szCs w:val="22"/>
    </w:rPr>
  </w:style>
  <w:style w:type="paragraph" w:customStyle="1" w:styleId="application">
    <w:name w:val="application"/>
    <w:basedOn w:val="a0"/>
    <w:rsid w:val="00C6031E"/>
    <w:pPr>
      <w:spacing w:before="120" w:after="120"/>
      <w:jc w:val="right"/>
    </w:pPr>
    <w:rPr>
      <w:rFonts w:ascii="Arial" w:hAnsi="Arial" w:cs="Arial"/>
      <w:b/>
      <w:bCs/>
      <w:sz w:val="32"/>
      <w:szCs w:val="32"/>
    </w:rPr>
  </w:style>
  <w:style w:type="paragraph" w:customStyle="1" w:styleId="bodytextindent2">
    <w:name w:val="bodytextindent2"/>
    <w:basedOn w:val="a0"/>
    <w:rsid w:val="00C6031E"/>
    <w:pPr>
      <w:spacing w:after="120" w:line="480" w:lineRule="auto"/>
      <w:ind w:left="283" w:firstLine="567"/>
      <w:jc w:val="both"/>
    </w:pPr>
    <w:rPr>
      <w:rFonts w:ascii="Arial" w:hAnsi="Arial" w:cs="Arial"/>
    </w:rPr>
  </w:style>
  <w:style w:type="paragraph" w:customStyle="1" w:styleId="1f3">
    <w:name w:val="Название объекта1"/>
    <w:basedOn w:val="a0"/>
    <w:rsid w:val="00C6031E"/>
    <w:pPr>
      <w:spacing w:before="240" w:after="60"/>
      <w:ind w:firstLine="567"/>
      <w:jc w:val="center"/>
    </w:pPr>
    <w:rPr>
      <w:rFonts w:ascii="Arial" w:hAnsi="Arial" w:cs="Arial"/>
      <w:b/>
      <w:bCs/>
      <w:sz w:val="32"/>
      <w:szCs w:val="32"/>
    </w:rPr>
  </w:style>
  <w:style w:type="paragraph" w:customStyle="1" w:styleId="consplusnormal0">
    <w:name w:val="consplusnormal"/>
    <w:basedOn w:val="a0"/>
    <w:rsid w:val="00C6031E"/>
    <w:pPr>
      <w:ind w:firstLine="720"/>
    </w:pPr>
    <w:rPr>
      <w:rFonts w:ascii="Arial" w:hAnsi="Arial" w:cs="Arial"/>
      <w:sz w:val="20"/>
      <w:szCs w:val="20"/>
    </w:rPr>
  </w:style>
  <w:style w:type="paragraph" w:customStyle="1" w:styleId="institution">
    <w:name w:val="institution"/>
    <w:basedOn w:val="a0"/>
    <w:rsid w:val="00C6031E"/>
    <w:pPr>
      <w:jc w:val="center"/>
    </w:pPr>
    <w:rPr>
      <w:rFonts w:ascii="Arial" w:hAnsi="Arial" w:cs="Arial"/>
      <w:sz w:val="28"/>
      <w:szCs w:val="28"/>
    </w:rPr>
  </w:style>
  <w:style w:type="paragraph" w:customStyle="1" w:styleId="normalweb">
    <w:name w:val="normalweb"/>
    <w:basedOn w:val="a0"/>
    <w:rsid w:val="00C6031E"/>
    <w:pPr>
      <w:spacing w:before="100" w:after="100"/>
      <w:ind w:firstLine="567"/>
      <w:jc w:val="both"/>
    </w:pPr>
    <w:rPr>
      <w:rFonts w:ascii="Arial" w:hAnsi="Arial" w:cs="Arial"/>
    </w:rPr>
  </w:style>
  <w:style w:type="paragraph" w:customStyle="1" w:styleId="table0">
    <w:name w:val="table0"/>
    <w:basedOn w:val="a0"/>
    <w:rsid w:val="00C6031E"/>
    <w:pPr>
      <w:jc w:val="center"/>
    </w:pPr>
    <w:rPr>
      <w:rFonts w:ascii="Arial" w:hAnsi="Arial" w:cs="Arial"/>
      <w:b/>
      <w:bCs/>
    </w:rPr>
  </w:style>
  <w:style w:type="paragraph" w:customStyle="1" w:styleId="table">
    <w:name w:val="table"/>
    <w:basedOn w:val="a0"/>
    <w:rsid w:val="00C6031E"/>
    <w:rPr>
      <w:rFonts w:ascii="Arial" w:hAnsi="Arial" w:cs="Arial"/>
    </w:rPr>
  </w:style>
  <w:style w:type="paragraph" w:customStyle="1" w:styleId="article">
    <w:name w:val="article"/>
    <w:basedOn w:val="a0"/>
    <w:rsid w:val="00C6031E"/>
    <w:pPr>
      <w:ind w:firstLine="567"/>
      <w:jc w:val="both"/>
    </w:pPr>
    <w:rPr>
      <w:rFonts w:ascii="Arial" w:hAnsi="Arial" w:cs="Arial"/>
      <w:sz w:val="26"/>
      <w:szCs w:val="26"/>
    </w:rPr>
  </w:style>
  <w:style w:type="paragraph" w:customStyle="1" w:styleId="chapter">
    <w:name w:val="chapter"/>
    <w:basedOn w:val="a0"/>
    <w:rsid w:val="00C6031E"/>
    <w:pPr>
      <w:ind w:firstLine="567"/>
      <w:jc w:val="both"/>
    </w:pPr>
    <w:rPr>
      <w:rFonts w:ascii="Arial" w:hAnsi="Arial" w:cs="Arial"/>
      <w:sz w:val="28"/>
      <w:szCs w:val="28"/>
    </w:rPr>
  </w:style>
  <w:style w:type="paragraph" w:customStyle="1" w:styleId="s10">
    <w:name w:val="s1"/>
    <w:basedOn w:val="a0"/>
    <w:rsid w:val="00C6031E"/>
    <w:pPr>
      <w:spacing w:before="100" w:after="100"/>
    </w:pPr>
  </w:style>
  <w:style w:type="paragraph" w:customStyle="1" w:styleId="section">
    <w:name w:val="section"/>
    <w:basedOn w:val="a0"/>
    <w:rsid w:val="00C6031E"/>
    <w:pPr>
      <w:ind w:firstLine="567"/>
      <w:jc w:val="center"/>
    </w:pPr>
    <w:rPr>
      <w:rFonts w:ascii="Arial" w:hAnsi="Arial" w:cs="Arial"/>
      <w:sz w:val="30"/>
      <w:szCs w:val="30"/>
    </w:rPr>
  </w:style>
  <w:style w:type="paragraph" w:customStyle="1" w:styleId="text">
    <w:name w:val="text"/>
    <w:basedOn w:val="a0"/>
    <w:rsid w:val="00C6031E"/>
    <w:pPr>
      <w:ind w:firstLine="567"/>
      <w:jc w:val="both"/>
    </w:pPr>
    <w:rPr>
      <w:rFonts w:ascii="Arial" w:hAnsi="Arial" w:cs="Arial"/>
    </w:rPr>
  </w:style>
  <w:style w:type="paragraph" w:customStyle="1" w:styleId="a10">
    <w:name w:val="a1"/>
    <w:basedOn w:val="a0"/>
    <w:rsid w:val="00C6031E"/>
    <w:pPr>
      <w:spacing w:after="160" w:line="240" w:lineRule="atLeast"/>
      <w:ind w:firstLine="567"/>
      <w:jc w:val="both"/>
    </w:pPr>
    <w:rPr>
      <w:rFonts w:ascii="Verdana" w:hAnsi="Verdana"/>
      <w:sz w:val="20"/>
      <w:szCs w:val="20"/>
    </w:rPr>
  </w:style>
  <w:style w:type="character" w:customStyle="1" w:styleId="34">
    <w:name w:val="3"/>
    <w:basedOn w:val="a1"/>
    <w:rsid w:val="00C6031E"/>
    <w:rPr>
      <w:rFonts w:ascii="Arial" w:hAnsi="Arial" w:cs="Arial" w:hint="default"/>
      <w:b/>
      <w:bCs/>
      <w:sz w:val="28"/>
      <w:szCs w:val="28"/>
    </w:rPr>
  </w:style>
  <w:style w:type="character" w:customStyle="1" w:styleId="300">
    <w:name w:val="30"/>
    <w:basedOn w:val="a1"/>
    <w:rsid w:val="00C6031E"/>
    <w:rPr>
      <w:rFonts w:ascii="Arial" w:hAnsi="Arial" w:cs="Arial" w:hint="default"/>
      <w:b/>
      <w:bCs/>
      <w:sz w:val="28"/>
      <w:szCs w:val="28"/>
    </w:rPr>
  </w:style>
  <w:style w:type="character" w:customStyle="1" w:styleId="43">
    <w:name w:val="4"/>
    <w:basedOn w:val="a1"/>
    <w:rsid w:val="00C6031E"/>
    <w:rPr>
      <w:rFonts w:ascii="Arial" w:hAnsi="Arial" w:cs="Arial" w:hint="default"/>
      <w:b/>
      <w:bCs/>
      <w:sz w:val="26"/>
      <w:szCs w:val="26"/>
    </w:rPr>
  </w:style>
  <w:style w:type="character" w:customStyle="1" w:styleId="400">
    <w:name w:val="40"/>
    <w:basedOn w:val="a1"/>
    <w:rsid w:val="00C6031E"/>
    <w:rPr>
      <w:rFonts w:ascii="Arial" w:hAnsi="Arial" w:cs="Arial" w:hint="default"/>
      <w:b/>
      <w:bCs/>
      <w:sz w:val="26"/>
      <w:szCs w:val="26"/>
    </w:rPr>
  </w:style>
  <w:style w:type="character" w:customStyle="1" w:styleId="afffffff8">
    <w:name w:val="a"/>
    <w:basedOn w:val="a1"/>
    <w:rsid w:val="00C6031E"/>
    <w:rPr>
      <w:rFonts w:ascii="Courier" w:hAnsi="Courier" w:hint="default"/>
    </w:rPr>
  </w:style>
  <w:style w:type="character" w:customStyle="1" w:styleId="a00">
    <w:name w:val="a0"/>
    <w:basedOn w:val="a1"/>
    <w:rsid w:val="00C6031E"/>
    <w:rPr>
      <w:rFonts w:ascii="Courier" w:hAnsi="Courier" w:hint="default"/>
    </w:rPr>
  </w:style>
  <w:style w:type="character" w:customStyle="1" w:styleId="2a">
    <w:name w:val="2"/>
    <w:basedOn w:val="a1"/>
    <w:rsid w:val="00C6031E"/>
    <w:rPr>
      <w:rFonts w:ascii="Arial" w:hAnsi="Arial" w:cs="Arial" w:hint="default"/>
      <w:b/>
      <w:bCs/>
      <w:sz w:val="30"/>
      <w:szCs w:val="30"/>
    </w:rPr>
  </w:style>
  <w:style w:type="character" w:customStyle="1" w:styleId="200">
    <w:name w:val="20"/>
    <w:basedOn w:val="a1"/>
    <w:rsid w:val="00C6031E"/>
    <w:rPr>
      <w:rFonts w:ascii="Arial" w:hAnsi="Arial" w:cs="Arial" w:hint="default"/>
      <w:b/>
      <w:bCs/>
      <w:sz w:val="30"/>
      <w:szCs w:val="30"/>
    </w:rPr>
  </w:style>
  <w:style w:type="character" w:customStyle="1" w:styleId="htmlvariable">
    <w:name w:val="htmlvariable"/>
    <w:basedOn w:val="a1"/>
    <w:rsid w:val="00C6031E"/>
    <w:rPr>
      <w:rFonts w:ascii="Arial" w:hAnsi="Arial" w:cs="Arial" w:hint="default"/>
      <w:b w:val="0"/>
      <w:bCs w:val="0"/>
      <w:i w:val="0"/>
      <w:iCs w:val="0"/>
      <w:strike w:val="0"/>
      <w:dstrike w:val="0"/>
      <w:color w:val="0000FF"/>
      <w:sz w:val="24"/>
      <w:szCs w:val="24"/>
      <w:u w:val="none"/>
      <w:effect w:val="none"/>
    </w:rPr>
  </w:style>
  <w:style w:type="character" w:customStyle="1" w:styleId="htmlvariable0">
    <w:name w:val="htmlvariable0"/>
    <w:basedOn w:val="a1"/>
    <w:rsid w:val="00C6031E"/>
    <w:rPr>
      <w:rFonts w:ascii="Arial" w:hAnsi="Arial" w:cs="Arial" w:hint="default"/>
      <w:b w:val="0"/>
      <w:bCs w:val="0"/>
      <w:i w:val="0"/>
      <w:iCs w:val="0"/>
      <w:strike w:val="0"/>
      <w:dstrike w:val="0"/>
      <w:color w:val="0000FF"/>
      <w:sz w:val="24"/>
      <w:szCs w:val="24"/>
      <w:u w:val="none"/>
      <w:effect w:val="none"/>
    </w:rPr>
  </w:style>
  <w:style w:type="character" w:customStyle="1" w:styleId="100">
    <w:name w:val="10"/>
    <w:basedOn w:val="a1"/>
    <w:rsid w:val="00C6031E"/>
    <w:rPr>
      <w:rFonts w:ascii="Arial" w:hAnsi="Arial" w:cs="Arial" w:hint="default"/>
      <w:b/>
      <w:bCs/>
      <w:sz w:val="32"/>
      <w:szCs w:val="32"/>
    </w:rPr>
  </w:style>
  <w:style w:type="character" w:customStyle="1" w:styleId="1f4">
    <w:name w:val="Просмотренная гиперссылка1"/>
    <w:basedOn w:val="a1"/>
    <w:rsid w:val="00C6031E"/>
    <w:rPr>
      <w:color w:val="0000FF"/>
      <w:u w:val="single"/>
    </w:rPr>
  </w:style>
  <w:style w:type="character" w:customStyle="1" w:styleId="1f5">
    <w:name w:val="Гиперссылка1"/>
    <w:basedOn w:val="a1"/>
    <w:rsid w:val="00C6031E"/>
    <w:rPr>
      <w:strike w:val="0"/>
      <w:dstrike w:val="0"/>
      <w:color w:val="0000FF"/>
      <w:u w:val="none"/>
      <w:effect w:val="none"/>
    </w:rPr>
  </w:style>
  <w:style w:type="character" w:customStyle="1" w:styleId="a20">
    <w:name w:val="a2"/>
    <w:basedOn w:val="a1"/>
    <w:rsid w:val="00C6031E"/>
    <w:rPr>
      <w:b/>
      <w:bCs/>
      <w:color w:val="000000"/>
    </w:rPr>
  </w:style>
  <w:style w:type="character" w:customStyle="1" w:styleId="212">
    <w:name w:val="21"/>
    <w:basedOn w:val="a1"/>
    <w:rsid w:val="00C6031E"/>
    <w:rPr>
      <w:rFonts w:ascii="Arial" w:hAnsi="Arial" w:cs="Arial" w:hint="default"/>
      <w:sz w:val="24"/>
      <w:szCs w:val="24"/>
    </w:rPr>
  </w:style>
  <w:style w:type="paragraph" w:customStyle="1" w:styleId="searchhl">
    <w:name w:val="searchhl"/>
    <w:basedOn w:val="a0"/>
    <w:rsid w:val="00C6031E"/>
    <w:pPr>
      <w:shd w:val="clear" w:color="auto" w:fill="FFFF00"/>
    </w:pPr>
    <w:rPr>
      <w:b/>
      <w:bCs/>
    </w:rPr>
  </w:style>
  <w:style w:type="paragraph" w:customStyle="1" w:styleId="menuouter">
    <w:name w:val="menuouter"/>
    <w:basedOn w:val="a0"/>
    <w:rsid w:val="00C6031E"/>
    <w:pPr>
      <w:pBdr>
        <w:top w:val="single" w:sz="6" w:space="0" w:color="666B6E"/>
        <w:left w:val="single" w:sz="6" w:space="0" w:color="666B6E"/>
        <w:bottom w:val="single" w:sz="6" w:space="0" w:color="666B6E"/>
        <w:right w:val="single" w:sz="6" w:space="0" w:color="666B6E"/>
      </w:pBdr>
      <w:shd w:val="clear" w:color="auto" w:fill="FFFFFF"/>
    </w:pPr>
  </w:style>
  <w:style w:type="paragraph" w:customStyle="1" w:styleId="menushadow">
    <w:name w:val="menushadow"/>
    <w:basedOn w:val="a0"/>
    <w:rsid w:val="00C6031E"/>
    <w:pPr>
      <w:shd w:val="clear" w:color="auto" w:fill="000000"/>
    </w:pPr>
  </w:style>
  <w:style w:type="paragraph" w:customStyle="1" w:styleId="separator">
    <w:name w:val="separator"/>
    <w:basedOn w:val="a0"/>
    <w:rsid w:val="00C6031E"/>
  </w:style>
  <w:style w:type="paragraph" w:customStyle="1" w:styleId="hassubmenu">
    <w:name w:val="hassubmenu"/>
    <w:basedOn w:val="a0"/>
    <w:rsid w:val="00C6031E"/>
  </w:style>
  <w:style w:type="paragraph" w:customStyle="1" w:styleId="submenuouter">
    <w:name w:val="submenuouter"/>
    <w:basedOn w:val="a0"/>
    <w:rsid w:val="00C6031E"/>
  </w:style>
  <w:style w:type="paragraph" w:customStyle="1" w:styleId="separator-top">
    <w:name w:val="separator-top"/>
    <w:basedOn w:val="a0"/>
    <w:rsid w:val="00C6031E"/>
  </w:style>
  <w:style w:type="paragraph" w:customStyle="1" w:styleId="separator1">
    <w:name w:val="separator1"/>
    <w:basedOn w:val="a0"/>
    <w:rsid w:val="00C6031E"/>
    <w:pPr>
      <w:shd w:val="clear" w:color="auto" w:fill="FFFFFF"/>
    </w:pPr>
  </w:style>
  <w:style w:type="paragraph" w:customStyle="1" w:styleId="separator-top1">
    <w:name w:val="separator-top1"/>
    <w:basedOn w:val="a0"/>
    <w:rsid w:val="00C6031E"/>
    <w:pPr>
      <w:pBdr>
        <w:bottom w:val="single" w:sz="6" w:space="0" w:color="CCCCCC"/>
      </w:pBdr>
    </w:pPr>
  </w:style>
  <w:style w:type="paragraph" w:customStyle="1" w:styleId="hassubmenu1">
    <w:name w:val="hassubmenu1"/>
    <w:basedOn w:val="a0"/>
    <w:rsid w:val="00C6031E"/>
    <w:pPr>
      <w:shd w:val="clear" w:color="auto" w:fill="FFFFFF"/>
    </w:pPr>
  </w:style>
  <w:style w:type="paragraph" w:customStyle="1" w:styleId="submenuouter1">
    <w:name w:val="submenuouter1"/>
    <w:basedOn w:val="a0"/>
    <w:rsid w:val="00C6031E"/>
    <w:pPr>
      <w:pBdr>
        <w:top w:val="single" w:sz="6" w:space="0" w:color="666B6E"/>
        <w:left w:val="single" w:sz="6" w:space="0" w:color="666B6E"/>
        <w:bottom w:val="single" w:sz="6" w:space="0" w:color="666B6E"/>
        <w:right w:val="single" w:sz="6" w:space="0" w:color="666B6E"/>
      </w:pBdr>
      <w:shd w:val="clear" w:color="auto" w:fill="FFFFFF"/>
    </w:pPr>
    <w:rPr>
      <w:vanish/>
    </w:rPr>
  </w:style>
  <w:style w:type="paragraph" w:customStyle="1" w:styleId="yui-button">
    <w:name w:val="yui-button"/>
    <w:basedOn w:val="a0"/>
    <w:rsid w:val="00C6031E"/>
    <w:pPr>
      <w:textAlignment w:val="center"/>
    </w:pPr>
  </w:style>
  <w:style w:type="paragraph" w:customStyle="1" w:styleId="buttonempty">
    <w:name w:val="buttonempty"/>
    <w:basedOn w:val="a0"/>
    <w:rsid w:val="00C6031E"/>
    <w:pPr>
      <w:pBdr>
        <w:top w:val="single" w:sz="2" w:space="0" w:color="FFFFFF"/>
        <w:left w:val="single" w:sz="2" w:space="0" w:color="FFFFFF"/>
        <w:bottom w:val="single" w:sz="2" w:space="0" w:color="FFFFFF"/>
        <w:right w:val="single" w:sz="2" w:space="0" w:color="FFFFFF"/>
      </w:pBdr>
    </w:pPr>
    <w:rPr>
      <w:color w:val="FFFFFF"/>
    </w:rPr>
  </w:style>
  <w:style w:type="paragraph" w:customStyle="1" w:styleId="yui-btn-23">
    <w:name w:val="yui-btn-23"/>
    <w:basedOn w:val="a0"/>
    <w:rsid w:val="00C6031E"/>
  </w:style>
  <w:style w:type="paragraph" w:customStyle="1" w:styleId="yui-btn-32">
    <w:name w:val="yui-btn-32"/>
    <w:basedOn w:val="a0"/>
    <w:rsid w:val="00C6031E"/>
  </w:style>
  <w:style w:type="paragraph" w:customStyle="1" w:styleId="separator2">
    <w:name w:val="separator2"/>
    <w:basedOn w:val="a0"/>
    <w:rsid w:val="00C6031E"/>
    <w:pPr>
      <w:shd w:val="clear" w:color="auto" w:fill="FFFFFF"/>
    </w:pPr>
  </w:style>
  <w:style w:type="paragraph" w:customStyle="1" w:styleId="separator-top2">
    <w:name w:val="separator-top2"/>
    <w:basedOn w:val="a0"/>
    <w:rsid w:val="00C6031E"/>
    <w:pPr>
      <w:pBdr>
        <w:bottom w:val="single" w:sz="6" w:space="0" w:color="CCCCCC"/>
      </w:pBdr>
    </w:pPr>
  </w:style>
  <w:style w:type="paragraph" w:customStyle="1" w:styleId="hassubmenu2">
    <w:name w:val="hassubmenu2"/>
    <w:basedOn w:val="a0"/>
    <w:rsid w:val="00C6031E"/>
    <w:pPr>
      <w:shd w:val="clear" w:color="auto" w:fill="FFFFFF"/>
    </w:pPr>
  </w:style>
  <w:style w:type="paragraph" w:customStyle="1" w:styleId="submenuouter2">
    <w:name w:val="submenuouter2"/>
    <w:basedOn w:val="a0"/>
    <w:rsid w:val="00C6031E"/>
    <w:pPr>
      <w:pBdr>
        <w:top w:val="single" w:sz="6" w:space="0" w:color="666B6E"/>
        <w:left w:val="single" w:sz="6" w:space="0" w:color="666B6E"/>
        <w:bottom w:val="single" w:sz="6" w:space="0" w:color="666B6E"/>
        <w:right w:val="single" w:sz="6" w:space="0" w:color="666B6E"/>
      </w:pBdr>
      <w:shd w:val="clear" w:color="auto" w:fill="FFFFFF"/>
    </w:pPr>
    <w:rPr>
      <w:vanish/>
    </w:rPr>
  </w:style>
  <w:style w:type="character" w:customStyle="1" w:styleId="find-button">
    <w:name w:val="find-button"/>
    <w:basedOn w:val="a1"/>
    <w:rsid w:val="00C6031E"/>
  </w:style>
  <w:style w:type="character" w:styleId="afffffff9">
    <w:name w:val="line number"/>
    <w:basedOn w:val="a1"/>
    <w:uiPriority w:val="99"/>
    <w:unhideWhenUsed/>
    <w:rsid w:val="00C6031E"/>
  </w:style>
  <w:style w:type="paragraph" w:customStyle="1" w:styleId="s15">
    <w:name w:val="s_15"/>
    <w:basedOn w:val="a0"/>
    <w:rsid w:val="00C6031E"/>
    <w:pPr>
      <w:spacing w:before="100" w:beforeAutospacing="1" w:after="100" w:afterAutospacing="1"/>
    </w:pPr>
  </w:style>
  <w:style w:type="paragraph" w:customStyle="1" w:styleId="TableContents">
    <w:name w:val="Table Contents"/>
    <w:basedOn w:val="Standard"/>
    <w:rsid w:val="00A55090"/>
    <w:pPr>
      <w:widowControl w:val="0"/>
      <w:textAlignment w:val="baseline"/>
    </w:pPr>
    <w:rPr>
      <w:rFonts w:eastAsia="SimSun" w:cs="Lucida Sans"/>
      <w:lang w:eastAsia="zh-CN" w:bidi="hi-IN"/>
    </w:rPr>
  </w:style>
  <w:style w:type="numbering" w:customStyle="1" w:styleId="WW8Num3">
    <w:name w:val="WW8Num3"/>
    <w:basedOn w:val="a3"/>
    <w:rsid w:val="00A55090"/>
    <w:pPr>
      <w:numPr>
        <w:numId w:val="2"/>
      </w:numPr>
    </w:pPr>
  </w:style>
  <w:style w:type="paragraph" w:customStyle="1" w:styleId="1f6">
    <w:name w:val="Знак1"/>
    <w:basedOn w:val="a0"/>
    <w:rsid w:val="004255C6"/>
    <w:rPr>
      <w:rFonts w:ascii="Verdana" w:hAnsi="Verdana" w:cs="Verdana"/>
      <w:sz w:val="20"/>
      <w:szCs w:val="20"/>
      <w:lang w:val="en-US" w:eastAsia="en-US"/>
    </w:rPr>
  </w:style>
  <w:style w:type="paragraph" w:customStyle="1" w:styleId="empty">
    <w:name w:val="empty"/>
    <w:basedOn w:val="a0"/>
    <w:rsid w:val="000E5623"/>
    <w:pPr>
      <w:spacing w:before="100" w:beforeAutospacing="1" w:after="100" w:afterAutospacing="1"/>
    </w:pPr>
  </w:style>
  <w:style w:type="paragraph" w:customStyle="1" w:styleId="indent1">
    <w:name w:val="indent_1"/>
    <w:basedOn w:val="a0"/>
    <w:rsid w:val="000E5623"/>
    <w:pPr>
      <w:spacing w:before="100" w:beforeAutospacing="1" w:after="100" w:afterAutospacing="1"/>
    </w:pPr>
  </w:style>
  <w:style w:type="character" w:customStyle="1" w:styleId="s100">
    <w:name w:val="s_10"/>
    <w:basedOn w:val="a1"/>
    <w:rsid w:val="000E5623"/>
  </w:style>
  <w:style w:type="paragraph" w:customStyle="1" w:styleId="s16">
    <w:name w:val="s_16"/>
    <w:basedOn w:val="a0"/>
    <w:rsid w:val="000E5623"/>
    <w:pPr>
      <w:spacing w:before="100" w:beforeAutospacing="1" w:after="100" w:afterAutospacing="1"/>
    </w:pPr>
  </w:style>
  <w:style w:type="character" w:customStyle="1" w:styleId="s30">
    <w:name w:val="s3"/>
    <w:basedOn w:val="a1"/>
    <w:rsid w:val="005C2F2E"/>
  </w:style>
  <w:style w:type="character" w:customStyle="1" w:styleId="s2">
    <w:name w:val="s2"/>
    <w:basedOn w:val="a1"/>
    <w:rsid w:val="005C2F2E"/>
  </w:style>
  <w:style w:type="paragraph" w:customStyle="1" w:styleId="1f7">
    <w:name w:val="Заголовок1"/>
    <w:basedOn w:val="afe"/>
    <w:next w:val="a0"/>
    <w:qFormat/>
    <w:rsid w:val="00E72930"/>
    <w:rPr>
      <w:b/>
      <w:bCs/>
      <w:color w:val="0058A9"/>
      <w:shd w:val="clear" w:color="auto" w:fill="F0F0F0"/>
    </w:rPr>
  </w:style>
  <w:style w:type="paragraph" w:customStyle="1" w:styleId="s9">
    <w:name w:val="s_9"/>
    <w:basedOn w:val="a0"/>
    <w:rsid w:val="00E72930"/>
    <w:pPr>
      <w:spacing w:before="100" w:beforeAutospacing="1" w:after="100" w:afterAutospacing="1"/>
    </w:pPr>
  </w:style>
  <w:style w:type="character" w:customStyle="1" w:styleId="s11">
    <w:name w:val="s_11"/>
    <w:rsid w:val="00E72930"/>
  </w:style>
  <w:style w:type="paragraph" w:customStyle="1" w:styleId="xl63">
    <w:name w:val="xl63"/>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5">
    <w:name w:val="xl65"/>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6">
    <w:name w:val="xl66"/>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
    <w:name w:val="xl67"/>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8">
    <w:name w:val="xl68"/>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0">
    <w:name w:val="xl70"/>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1">
    <w:name w:val="xl71"/>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2">
    <w:name w:val="xl72"/>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3">
    <w:name w:val="xl73"/>
    <w:basedOn w:val="a0"/>
    <w:rsid w:val="0098463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character" w:customStyle="1" w:styleId="FontStyle11">
    <w:name w:val="Font Style11"/>
    <w:basedOn w:val="a1"/>
    <w:rsid w:val="007E12B8"/>
    <w:rPr>
      <w:rFonts w:ascii="Times New Roman" w:hAnsi="Times New Roman" w:cs="Times New Roman"/>
      <w:sz w:val="20"/>
      <w:szCs w:val="20"/>
    </w:rPr>
  </w:style>
  <w:style w:type="character" w:customStyle="1" w:styleId="FontStyle14">
    <w:name w:val="Font Style14"/>
    <w:basedOn w:val="a1"/>
    <w:uiPriority w:val="99"/>
    <w:rsid w:val="007E12B8"/>
    <w:rPr>
      <w:rFonts w:ascii="Times New Roman" w:hAnsi="Times New Roman" w:cs="Times New Roman"/>
      <w:sz w:val="18"/>
      <w:szCs w:val="18"/>
    </w:rPr>
  </w:style>
  <w:style w:type="paragraph" w:customStyle="1" w:styleId="TextBasTxt">
    <w:name w:val="TextBasTxt"/>
    <w:basedOn w:val="a0"/>
    <w:rsid w:val="00B018AF"/>
    <w:pPr>
      <w:autoSpaceDE w:val="0"/>
      <w:autoSpaceDN w:val="0"/>
      <w:adjustRightInd w:val="0"/>
      <w:ind w:firstLine="567"/>
      <w:jc w:val="both"/>
    </w:pPr>
    <w:rPr>
      <w:rFonts w:eastAsia="Calibri"/>
    </w:rPr>
  </w:style>
  <w:style w:type="character" w:customStyle="1" w:styleId="blk">
    <w:name w:val="blk"/>
    <w:basedOn w:val="a1"/>
    <w:rsid w:val="00B018AF"/>
  </w:style>
  <w:style w:type="paragraph" w:customStyle="1" w:styleId="112">
    <w:name w:val="Без интервала11"/>
    <w:uiPriority w:val="99"/>
    <w:rsid w:val="00A53712"/>
    <w:pPr>
      <w:spacing w:after="0" w:line="240" w:lineRule="auto"/>
    </w:pPr>
    <w:rPr>
      <w:rFonts w:ascii="Calibri" w:eastAsia="Calibri" w:hAnsi="Calibri" w:cs="Times New Roman"/>
    </w:rPr>
  </w:style>
  <w:style w:type="paragraph" w:customStyle="1" w:styleId="textbastxt0">
    <w:name w:val="textbastxt"/>
    <w:basedOn w:val="a0"/>
    <w:rsid w:val="00A53712"/>
    <w:pPr>
      <w:autoSpaceDE w:val="0"/>
      <w:autoSpaceDN w:val="0"/>
      <w:ind w:firstLine="567"/>
      <w:jc w:val="both"/>
    </w:pPr>
  </w:style>
  <w:style w:type="character" w:customStyle="1" w:styleId="a8">
    <w:name w:val="Абзац списка Знак"/>
    <w:link w:val="a7"/>
    <w:rsid w:val="00A53712"/>
    <w:rPr>
      <w:rFonts w:ascii="Times New Roman" w:eastAsia="Times New Roman" w:hAnsi="Times New Roman" w:cs="Times New Roman"/>
      <w:sz w:val="24"/>
      <w:szCs w:val="24"/>
      <w:lang w:eastAsia="ru-RU"/>
    </w:rPr>
  </w:style>
  <w:style w:type="paragraph" w:customStyle="1" w:styleId="afffffffa">
    <w:name w:val="наименование"/>
    <w:basedOn w:val="a0"/>
    <w:rsid w:val="00A53712"/>
    <w:pPr>
      <w:widowControl w:val="0"/>
      <w:autoSpaceDE w:val="0"/>
      <w:autoSpaceDN w:val="0"/>
      <w:adjustRightInd w:val="0"/>
      <w:spacing w:before="1" w:after="1" w:line="280" w:lineRule="atLeast"/>
      <w:ind w:left="1" w:right="1" w:firstLine="1"/>
      <w:jc w:val="center"/>
    </w:pPr>
    <w:rPr>
      <w:b/>
      <w:bCs/>
    </w:rPr>
  </w:style>
  <w:style w:type="paragraph" w:styleId="afffffffb">
    <w:name w:val="Plain Text"/>
    <w:basedOn w:val="a0"/>
    <w:link w:val="afffffffc"/>
    <w:rsid w:val="00A53712"/>
    <w:rPr>
      <w:rFonts w:ascii="Courier New" w:eastAsia="Calibri" w:hAnsi="Courier New"/>
      <w:sz w:val="20"/>
      <w:szCs w:val="20"/>
    </w:rPr>
  </w:style>
  <w:style w:type="character" w:customStyle="1" w:styleId="afffffffc">
    <w:name w:val="Текст Знак"/>
    <w:basedOn w:val="a1"/>
    <w:link w:val="afffffffb"/>
    <w:rsid w:val="00A53712"/>
    <w:rPr>
      <w:rFonts w:ascii="Courier New" w:eastAsia="Calibri" w:hAnsi="Courier New" w:cs="Times New Roman"/>
      <w:sz w:val="20"/>
      <w:szCs w:val="20"/>
      <w:lang w:eastAsia="ru-RU"/>
    </w:rPr>
  </w:style>
  <w:style w:type="character" w:customStyle="1" w:styleId="xdexpressionboxxddatabindingui">
    <w:name w:val="xdexpressionbox xddatabindingui"/>
    <w:rsid w:val="00A53712"/>
  </w:style>
  <w:style w:type="paragraph" w:customStyle="1" w:styleId="afffffffd">
    <w:name w:val="основной"/>
    <w:basedOn w:val="a0"/>
    <w:rsid w:val="00A53712"/>
    <w:pPr>
      <w:widowControl w:val="0"/>
      <w:spacing w:before="1" w:after="1"/>
      <w:ind w:left="1" w:right="1" w:firstLine="284"/>
      <w:jc w:val="both"/>
    </w:pPr>
    <w:rPr>
      <w:sz w:val="22"/>
      <w:szCs w:val="20"/>
      <w:lang w:val="en-US" w:eastAsia="en-US"/>
    </w:rPr>
  </w:style>
  <w:style w:type="paragraph" w:customStyle="1" w:styleId="adress">
    <w:name w:val="adress"/>
    <w:basedOn w:val="a0"/>
    <w:rsid w:val="00A53712"/>
    <w:pPr>
      <w:spacing w:before="1" w:after="1" w:line="240" w:lineRule="atLeast"/>
      <w:ind w:left="1" w:right="1" w:firstLine="1"/>
      <w:jc w:val="center"/>
    </w:pPr>
    <w:rPr>
      <w:b/>
      <w:i/>
      <w:sz w:val="20"/>
      <w:szCs w:val="20"/>
      <w:lang w:val="en-US" w:eastAsia="en-US"/>
    </w:rPr>
  </w:style>
  <w:style w:type="paragraph" w:styleId="afffffffe">
    <w:name w:val="Revision"/>
    <w:hidden/>
    <w:uiPriority w:val="99"/>
    <w:semiHidden/>
    <w:rsid w:val="00A53712"/>
    <w:pPr>
      <w:spacing w:after="0" w:line="240" w:lineRule="auto"/>
    </w:pPr>
    <w:rPr>
      <w:rFonts w:ascii="Calibri" w:eastAsia="Times New Roman" w:hAnsi="Calibri" w:cs="Times New Roman"/>
    </w:rPr>
  </w:style>
  <w:style w:type="character" w:customStyle="1" w:styleId="Tahoma14">
    <w:name w:val="Стиль Tahoma 14 пт полужирный"/>
    <w:uiPriority w:val="99"/>
    <w:rsid w:val="00A53712"/>
    <w:rPr>
      <w:rFonts w:ascii="Times New Roman" w:hAnsi="Times New Roman"/>
      <w:b/>
      <w:sz w:val="28"/>
    </w:rPr>
  </w:style>
  <w:style w:type="character" w:customStyle="1" w:styleId="mail-message-sender-email">
    <w:name w:val="mail-message-sender-email"/>
    <w:basedOn w:val="a1"/>
    <w:rsid w:val="00A53712"/>
  </w:style>
  <w:style w:type="paragraph" w:customStyle="1" w:styleId="1f8">
    <w:name w:val="Текст1"/>
    <w:basedOn w:val="a0"/>
    <w:uiPriority w:val="99"/>
    <w:rsid w:val="00A53712"/>
    <w:pPr>
      <w:suppressAutoHyphens/>
    </w:pPr>
    <w:rPr>
      <w:rFonts w:ascii="Courier New" w:hAnsi="Courier New" w:cs="Courier New"/>
      <w:sz w:val="20"/>
      <w:szCs w:val="20"/>
      <w:lang w:eastAsia="ar-SA"/>
    </w:rPr>
  </w:style>
  <w:style w:type="paragraph" w:customStyle="1" w:styleId="35">
    <w:name w:val="Без интервала3"/>
    <w:basedOn w:val="a0"/>
    <w:rsid w:val="00D75592"/>
    <w:rPr>
      <w:rFonts w:ascii="Calibri" w:hAnsi="Calibri"/>
      <w:szCs w:val="32"/>
      <w:lang w:val="en-US" w:eastAsia="en-US"/>
    </w:rPr>
  </w:style>
  <w:style w:type="paragraph" w:customStyle="1" w:styleId="44">
    <w:name w:val="Без интервала4"/>
    <w:rsid w:val="00DF58C3"/>
    <w:pPr>
      <w:spacing w:after="0" w:line="240" w:lineRule="auto"/>
    </w:pPr>
    <w:rPr>
      <w:rFonts w:ascii="Calibri" w:eastAsia="Times New Roman" w:hAnsi="Calibri" w:cs="Times New Roman"/>
      <w:lang w:eastAsia="ru-RU"/>
    </w:rPr>
  </w:style>
  <w:style w:type="paragraph" w:customStyle="1" w:styleId="u">
    <w:name w:val="u"/>
    <w:basedOn w:val="a0"/>
    <w:rsid w:val="004A3DDD"/>
    <w:pPr>
      <w:ind w:firstLine="435"/>
      <w:jc w:val="both"/>
    </w:pPr>
  </w:style>
  <w:style w:type="paragraph" w:customStyle="1" w:styleId="52">
    <w:name w:val="Без интервала5"/>
    <w:rsid w:val="004A3DDD"/>
    <w:pPr>
      <w:spacing w:after="0" w:line="240" w:lineRule="auto"/>
    </w:pPr>
    <w:rPr>
      <w:rFonts w:ascii="Calibri" w:eastAsia="Times New Roman" w:hAnsi="Calibri" w:cs="Times New Roman"/>
      <w:lang w:eastAsia="ru-RU"/>
    </w:rPr>
  </w:style>
  <w:style w:type="paragraph" w:customStyle="1" w:styleId="2b">
    <w:name w:val="Абзац списка2"/>
    <w:basedOn w:val="a0"/>
    <w:rsid w:val="004A3DDD"/>
    <w:pPr>
      <w:spacing w:after="200" w:line="276" w:lineRule="auto"/>
      <w:ind w:left="720"/>
    </w:pPr>
    <w:rPr>
      <w:rFonts w:ascii="Calibri" w:hAnsi="Calibri"/>
      <w:sz w:val="22"/>
      <w:szCs w:val="22"/>
    </w:rPr>
  </w:style>
  <w:style w:type="paragraph" w:customStyle="1" w:styleId="1f9">
    <w:name w:val="Заголовок1"/>
    <w:basedOn w:val="aff8"/>
    <w:next w:val="affffffd"/>
    <w:link w:val="affffffff"/>
    <w:qFormat/>
    <w:rsid w:val="004A3DDD"/>
    <w:pPr>
      <w:keepNext/>
      <w:suppressAutoHyphens/>
      <w:spacing w:before="240" w:after="120"/>
      <w:contextualSpacing w:val="0"/>
    </w:pPr>
    <w:rPr>
      <w:rFonts w:ascii="Times New Roman" w:eastAsia="MS Mincho" w:hAnsi="Times New Roman" w:cs="Tahoma"/>
      <w:spacing w:val="0"/>
      <w:kern w:val="0"/>
      <w:sz w:val="28"/>
      <w:szCs w:val="28"/>
      <w:lang w:eastAsia="ar-SA"/>
    </w:rPr>
  </w:style>
  <w:style w:type="character" w:customStyle="1" w:styleId="affffffff">
    <w:name w:val="Заголовок Знак"/>
    <w:link w:val="1f9"/>
    <w:rsid w:val="004A3DDD"/>
    <w:rPr>
      <w:rFonts w:ascii="Times New Roman" w:eastAsia="MS Mincho" w:hAnsi="Times New Roman" w:cs="Tahoma"/>
      <w:sz w:val="28"/>
      <w:szCs w:val="28"/>
      <w:lang w:eastAsia="ar-SA"/>
    </w:rPr>
  </w:style>
  <w:style w:type="paragraph" w:customStyle="1" w:styleId="affffffff0">
    <w:name w:val="Перечень с номером"/>
    <w:basedOn w:val="a0"/>
    <w:rsid w:val="004A3DDD"/>
    <w:pPr>
      <w:tabs>
        <w:tab w:val="num" w:pos="1440"/>
      </w:tabs>
      <w:spacing w:before="120"/>
      <w:ind w:left="1440" w:hanging="360"/>
      <w:jc w:val="both"/>
    </w:pPr>
    <w:rPr>
      <w:sz w:val="28"/>
      <w:szCs w:val="20"/>
    </w:rPr>
  </w:style>
  <w:style w:type="character" w:customStyle="1" w:styleId="BodyTextIndentChar">
    <w:name w:val="Body Text Indent Char"/>
    <w:locked/>
    <w:rsid w:val="004A3DDD"/>
    <w:rPr>
      <w:rFonts w:ascii="Century Gothic" w:hAnsi="Century Gothic" w:cs="Century Gothic"/>
      <w:color w:val="000000"/>
      <w:sz w:val="24"/>
      <w:szCs w:val="24"/>
      <w:lang w:val="ru-RU" w:eastAsia="ar-SA" w:bidi="ar-SA"/>
    </w:rPr>
  </w:style>
  <w:style w:type="paragraph" w:customStyle="1" w:styleId="45">
    <w:name w:val="Название4"/>
    <w:basedOn w:val="a0"/>
    <w:rsid w:val="004A3DDD"/>
    <w:pPr>
      <w:suppressLineNumbers/>
      <w:suppressAutoHyphens/>
      <w:spacing w:before="120" w:after="120"/>
    </w:pPr>
    <w:rPr>
      <w:rFonts w:ascii="Arial" w:hAnsi="Arial" w:cs="Tahoma"/>
      <w:i/>
      <w:iCs/>
      <w:sz w:val="20"/>
      <w:lang w:eastAsia="ar-SA"/>
    </w:rPr>
  </w:style>
  <w:style w:type="paragraph" w:customStyle="1" w:styleId="47">
    <w:name w:val="Указатель4"/>
    <w:basedOn w:val="a0"/>
    <w:rsid w:val="004A3DDD"/>
    <w:pPr>
      <w:suppressLineNumbers/>
      <w:suppressAutoHyphens/>
    </w:pPr>
    <w:rPr>
      <w:rFonts w:ascii="Arial" w:hAnsi="Arial" w:cs="Tahoma"/>
      <w:sz w:val="20"/>
      <w:lang w:eastAsia="ar-SA"/>
    </w:rPr>
  </w:style>
  <w:style w:type="paragraph" w:customStyle="1" w:styleId="36">
    <w:name w:val="Название3"/>
    <w:basedOn w:val="a0"/>
    <w:rsid w:val="004A3DDD"/>
    <w:pPr>
      <w:suppressLineNumbers/>
      <w:suppressAutoHyphens/>
      <w:spacing w:before="120" w:after="120"/>
    </w:pPr>
    <w:rPr>
      <w:rFonts w:ascii="Arial" w:hAnsi="Arial" w:cs="Tahoma"/>
      <w:i/>
      <w:iCs/>
      <w:sz w:val="20"/>
      <w:lang w:eastAsia="ar-SA"/>
    </w:rPr>
  </w:style>
  <w:style w:type="paragraph" w:customStyle="1" w:styleId="37">
    <w:name w:val="Указатель3"/>
    <w:basedOn w:val="a0"/>
    <w:rsid w:val="004A3DDD"/>
    <w:pPr>
      <w:suppressLineNumbers/>
      <w:suppressAutoHyphens/>
    </w:pPr>
    <w:rPr>
      <w:rFonts w:ascii="Arial" w:hAnsi="Arial" w:cs="Tahoma"/>
      <w:sz w:val="20"/>
      <w:lang w:eastAsia="ar-SA"/>
    </w:rPr>
  </w:style>
  <w:style w:type="character" w:customStyle="1" w:styleId="WW8Num17z3">
    <w:name w:val="WW8Num17z3"/>
    <w:rsid w:val="004A3DDD"/>
    <w:rPr>
      <w:rFonts w:ascii="Symbol" w:hAnsi="Symbol" w:hint="default"/>
    </w:rPr>
  </w:style>
  <w:style w:type="character" w:customStyle="1" w:styleId="2c">
    <w:name w:val="Основной шрифт абзаца2"/>
    <w:rsid w:val="004A3DDD"/>
  </w:style>
  <w:style w:type="character" w:customStyle="1" w:styleId="71">
    <w:name w:val="Основной шрифт абзаца7"/>
    <w:rsid w:val="004A3DDD"/>
  </w:style>
  <w:style w:type="character" w:customStyle="1" w:styleId="WW8Num5z4">
    <w:name w:val="WW8Num5z4"/>
    <w:rsid w:val="004A3DDD"/>
  </w:style>
  <w:style w:type="character" w:customStyle="1" w:styleId="WW8Num7z2">
    <w:name w:val="WW8Num7z2"/>
    <w:rsid w:val="004A3DDD"/>
  </w:style>
  <w:style w:type="character" w:customStyle="1" w:styleId="WW8Num2z4">
    <w:name w:val="WW8Num2z4"/>
    <w:rsid w:val="004A3DDD"/>
  </w:style>
  <w:style w:type="character" w:customStyle="1" w:styleId="101">
    <w:name w:val="Знак Знак10"/>
    <w:locked/>
    <w:rsid w:val="004A3DDD"/>
    <w:rPr>
      <w:rFonts w:ascii="Arial" w:hAnsi="Arial" w:cs="Arial"/>
      <w:b/>
      <w:bCs/>
      <w:kern w:val="32"/>
      <w:sz w:val="32"/>
      <w:szCs w:val="32"/>
      <w:lang w:val="ru-RU" w:eastAsia="ru-RU" w:bidi="ar-SA"/>
    </w:rPr>
  </w:style>
  <w:style w:type="paragraph" w:styleId="38">
    <w:name w:val="Body Text 3"/>
    <w:basedOn w:val="a0"/>
    <w:link w:val="39"/>
    <w:unhideWhenUsed/>
    <w:rsid w:val="004A3DDD"/>
    <w:pPr>
      <w:spacing w:after="120"/>
    </w:pPr>
    <w:rPr>
      <w:sz w:val="16"/>
      <w:szCs w:val="16"/>
    </w:rPr>
  </w:style>
  <w:style w:type="character" w:customStyle="1" w:styleId="39">
    <w:name w:val="Основной текст 3 Знак"/>
    <w:basedOn w:val="a1"/>
    <w:link w:val="38"/>
    <w:rsid w:val="004A3DDD"/>
    <w:rPr>
      <w:rFonts w:ascii="Times New Roman" w:eastAsia="Times New Roman" w:hAnsi="Times New Roman" w:cs="Times New Roman"/>
      <w:sz w:val="16"/>
      <w:szCs w:val="16"/>
      <w:lang w:eastAsia="ru-RU"/>
    </w:rPr>
  </w:style>
  <w:style w:type="paragraph" w:customStyle="1" w:styleId="s37">
    <w:name w:val="s_37"/>
    <w:basedOn w:val="a0"/>
    <w:rsid w:val="00452068"/>
    <w:pPr>
      <w:spacing w:before="100" w:beforeAutospacing="1" w:after="100" w:afterAutospacing="1"/>
    </w:pPr>
  </w:style>
  <w:style w:type="character" w:customStyle="1" w:styleId="80">
    <w:name w:val="Заголовок 8 Знак"/>
    <w:basedOn w:val="a1"/>
    <w:link w:val="8"/>
    <w:uiPriority w:val="99"/>
    <w:rsid w:val="00123C85"/>
    <w:rPr>
      <w:rFonts w:asciiTheme="majorHAnsi" w:eastAsiaTheme="majorEastAsia" w:hAnsiTheme="majorHAnsi" w:cstheme="majorBidi"/>
      <w:color w:val="404040" w:themeColor="text1" w:themeTint="BF"/>
      <w:sz w:val="20"/>
      <w:szCs w:val="20"/>
      <w:lang w:eastAsia="ru-RU"/>
    </w:rPr>
  </w:style>
  <w:style w:type="paragraph" w:customStyle="1" w:styleId="western">
    <w:name w:val="western"/>
    <w:basedOn w:val="a0"/>
    <w:rsid w:val="008437AC"/>
    <w:pPr>
      <w:spacing w:before="100" w:beforeAutospacing="1" w:after="100" w:afterAutospacing="1"/>
    </w:pPr>
  </w:style>
  <w:style w:type="character" w:customStyle="1" w:styleId="affffffff1">
    <w:name w:val="???????? ?????????"/>
    <w:rsid w:val="008437AC"/>
    <w:rPr>
      <w:b/>
      <w:bCs/>
      <w:color w:val="000080"/>
    </w:rPr>
  </w:style>
  <w:style w:type="character" w:customStyle="1" w:styleId="affffffff2">
    <w:name w:val="?????????????? ??????"/>
    <w:rsid w:val="008437AC"/>
    <w:rPr>
      <w:b w:val="0"/>
      <w:bCs w:val="0"/>
      <w:color w:val="008000"/>
    </w:rPr>
  </w:style>
  <w:style w:type="character" w:customStyle="1" w:styleId="affffffff3">
    <w:name w:val="???????? ?????????????? ??????"/>
    <w:rsid w:val="008437AC"/>
    <w:rPr>
      <w:b w:val="0"/>
      <w:bCs w:val="0"/>
      <w:color w:val="008000"/>
      <w:u w:val="single"/>
    </w:rPr>
  </w:style>
  <w:style w:type="character" w:customStyle="1" w:styleId="affffffff4">
    <w:name w:val="????????? ?????? ?????????"/>
    <w:rsid w:val="008437AC"/>
    <w:rPr>
      <w:b w:val="0"/>
      <w:bCs w:val="0"/>
      <w:color w:val="000080"/>
    </w:rPr>
  </w:style>
  <w:style w:type="character" w:customStyle="1" w:styleId="affffffff5">
    <w:name w:val="????????? /????? ?????????"/>
    <w:rsid w:val="008437AC"/>
    <w:rPr>
      <w:b w:val="0"/>
      <w:bCs w:val="0"/>
      <w:color w:val="FF0000"/>
    </w:rPr>
  </w:style>
  <w:style w:type="character" w:customStyle="1" w:styleId="affffffff6">
    <w:name w:val="????????? ?????"/>
    <w:rsid w:val="008437AC"/>
    <w:rPr>
      <w:b w:val="0"/>
      <w:bCs w:val="0"/>
      <w:color w:val="000080"/>
    </w:rPr>
  </w:style>
  <w:style w:type="character" w:customStyle="1" w:styleId="affffffff7">
    <w:name w:val="?? ??????? ? ????"/>
    <w:rsid w:val="008437AC"/>
    <w:rPr>
      <w:b w:val="0"/>
      <w:bCs w:val="0"/>
      <w:color w:val="008080"/>
    </w:rPr>
  </w:style>
  <w:style w:type="character" w:customStyle="1" w:styleId="affffffff8">
    <w:name w:val="???/????"/>
    <w:rsid w:val="008437AC"/>
    <w:rPr>
      <w:color w:val="FF0000"/>
    </w:rPr>
  </w:style>
  <w:style w:type="character" w:customStyle="1" w:styleId="affffffff9">
    <w:name w:val="??????????? ??????"/>
    <w:rsid w:val="008437AC"/>
    <w:rPr>
      <w:b w:val="0"/>
      <w:bCs w:val="0"/>
      <w:color w:val="008000"/>
    </w:rPr>
  </w:style>
  <w:style w:type="character" w:customStyle="1" w:styleId="affffffffa">
    <w:name w:val="????????? ????????"/>
    <w:rsid w:val="008437AC"/>
    <w:rPr>
      <w:b w:val="0"/>
      <w:bCs w:val="0"/>
      <w:color w:val="000080"/>
    </w:rPr>
  </w:style>
  <w:style w:type="character" w:customStyle="1" w:styleId="affffffffb">
    <w:name w:val="????????? ????????. ??????????? ????????"/>
    <w:rsid w:val="008437AC"/>
    <w:rPr>
      <w:color w:val="0000FF"/>
    </w:rPr>
  </w:style>
  <w:style w:type="character" w:customStyle="1" w:styleId="affffffffc">
    <w:name w:val="????????? ????????. ????????? ????????"/>
    <w:rsid w:val="008437AC"/>
    <w:rPr>
      <w:strike/>
      <w:color w:val="808000"/>
    </w:rPr>
  </w:style>
  <w:style w:type="character" w:customStyle="1" w:styleId="affffffffd">
    <w:name w:val="??????? ????"/>
    <w:rsid w:val="008437AC"/>
    <w:rPr>
      <w:b w:val="0"/>
      <w:bCs w:val="0"/>
      <w:strike/>
      <w:color w:val="808000"/>
    </w:rPr>
  </w:style>
  <w:style w:type="character" w:customStyle="1" w:styleId="-0">
    <w:name w:val="Èíòåðíåò-ññûëêà"/>
    <w:rsid w:val="008437AC"/>
    <w:rPr>
      <w:color w:val="000080"/>
      <w:u w:val="single"/>
    </w:rPr>
  </w:style>
  <w:style w:type="paragraph" w:customStyle="1" w:styleId="affffffffe">
    <w:basedOn w:val="afe"/>
    <w:next w:val="a0"/>
    <w:rsid w:val="008437AC"/>
    <w:pPr>
      <w:suppressAutoHyphens/>
      <w:autoSpaceDN/>
      <w:adjustRightInd/>
      <w:ind w:firstLine="0"/>
    </w:pPr>
    <w:rPr>
      <w:rFonts w:ascii="Arial" w:eastAsia="Arial" w:hAnsi="Arial" w:cs="Arial"/>
      <w:b/>
      <w:bCs/>
      <w:color w:val="C0C0C0"/>
      <w:kern w:val="1"/>
      <w:sz w:val="24"/>
      <w:szCs w:val="24"/>
      <w:lang w:eastAsia="hi-IN" w:bidi="hi-IN"/>
    </w:rPr>
  </w:style>
  <w:style w:type="paragraph" w:customStyle="1" w:styleId="113">
    <w:name w:val="Заголовок 11"/>
    <w:basedOn w:val="a0"/>
    <w:next w:val="a0"/>
    <w:qFormat/>
    <w:rsid w:val="008437AC"/>
    <w:pPr>
      <w:widowControl w:val="0"/>
      <w:tabs>
        <w:tab w:val="num" w:pos="432"/>
      </w:tabs>
      <w:suppressAutoHyphens/>
      <w:autoSpaceDE w:val="0"/>
      <w:spacing w:before="108" w:after="108"/>
      <w:ind w:left="432" w:hanging="432"/>
      <w:jc w:val="center"/>
      <w:outlineLvl w:val="0"/>
    </w:pPr>
    <w:rPr>
      <w:rFonts w:ascii="Arial" w:eastAsia="Arial" w:hAnsi="Arial" w:cs="Arial"/>
      <w:b/>
      <w:bCs/>
      <w:color w:val="000080"/>
      <w:kern w:val="1"/>
      <w:lang w:eastAsia="hi-IN" w:bidi="hi-IN"/>
    </w:rPr>
  </w:style>
  <w:style w:type="paragraph" w:customStyle="1" w:styleId="213">
    <w:name w:val="Заголовок 21"/>
    <w:basedOn w:val="113"/>
    <w:next w:val="a0"/>
    <w:rsid w:val="008437AC"/>
    <w:pPr>
      <w:tabs>
        <w:tab w:val="clear" w:pos="432"/>
        <w:tab w:val="num" w:pos="576"/>
      </w:tabs>
      <w:spacing w:before="0" w:after="0"/>
      <w:ind w:left="576" w:hanging="576"/>
      <w:jc w:val="both"/>
      <w:outlineLvl w:val="1"/>
    </w:pPr>
    <w:rPr>
      <w:b w:val="0"/>
      <w:bCs w:val="0"/>
      <w:color w:val="auto"/>
    </w:rPr>
  </w:style>
  <w:style w:type="paragraph" w:customStyle="1" w:styleId="311">
    <w:name w:val="Заголовок 31"/>
    <w:basedOn w:val="213"/>
    <w:next w:val="a0"/>
    <w:rsid w:val="008437AC"/>
    <w:pPr>
      <w:tabs>
        <w:tab w:val="clear" w:pos="576"/>
        <w:tab w:val="num" w:pos="720"/>
      </w:tabs>
      <w:ind w:left="720" w:hanging="720"/>
      <w:outlineLvl w:val="2"/>
    </w:pPr>
  </w:style>
  <w:style w:type="paragraph" w:customStyle="1" w:styleId="410">
    <w:name w:val="Заголовок 41"/>
    <w:basedOn w:val="311"/>
    <w:next w:val="a0"/>
    <w:rsid w:val="008437AC"/>
    <w:pPr>
      <w:tabs>
        <w:tab w:val="clear" w:pos="720"/>
        <w:tab w:val="num" w:pos="864"/>
      </w:tabs>
      <w:ind w:left="864" w:hanging="864"/>
      <w:outlineLvl w:val="3"/>
    </w:pPr>
  </w:style>
  <w:style w:type="paragraph" w:customStyle="1" w:styleId="afffffffff">
    <w:name w:val="Внимание: Криминал!!"/>
    <w:basedOn w:val="a0"/>
    <w:next w:val="a0"/>
    <w:rsid w:val="008437AC"/>
    <w:pPr>
      <w:widowControl w:val="0"/>
      <w:suppressAutoHyphens/>
      <w:autoSpaceDE w:val="0"/>
      <w:jc w:val="both"/>
    </w:pPr>
    <w:rPr>
      <w:rFonts w:ascii="Arial" w:eastAsia="Arial" w:hAnsi="Arial" w:cs="Arial"/>
      <w:kern w:val="1"/>
      <w:lang w:eastAsia="hi-IN" w:bidi="hi-IN"/>
    </w:rPr>
  </w:style>
  <w:style w:type="paragraph" w:customStyle="1" w:styleId="afffffffff0">
    <w:name w:val="Интерфейс"/>
    <w:basedOn w:val="a0"/>
    <w:next w:val="a0"/>
    <w:rsid w:val="008437AC"/>
    <w:pPr>
      <w:widowControl w:val="0"/>
      <w:suppressAutoHyphens/>
      <w:autoSpaceDE w:val="0"/>
      <w:jc w:val="both"/>
    </w:pPr>
    <w:rPr>
      <w:rFonts w:ascii="Arial" w:eastAsia="Arial" w:hAnsi="Arial" w:cs="Arial"/>
      <w:color w:val="ECE9D8"/>
      <w:kern w:val="1"/>
      <w:sz w:val="22"/>
      <w:lang w:eastAsia="hi-IN" w:bidi="hi-IN"/>
    </w:rPr>
  </w:style>
  <w:style w:type="paragraph" w:customStyle="1" w:styleId="afffffffff1">
    <w:name w:val="??????"/>
    <w:basedOn w:val="a0"/>
    <w:next w:val="a0"/>
    <w:rsid w:val="008437AC"/>
    <w:pPr>
      <w:widowControl w:val="0"/>
      <w:suppressAutoHyphens/>
      <w:autoSpaceDE w:val="0"/>
      <w:jc w:val="both"/>
    </w:pPr>
    <w:rPr>
      <w:rFonts w:ascii="Arial" w:eastAsia="Arial" w:hAnsi="Arial" w:cs="Arial"/>
      <w:kern w:val="1"/>
      <w:lang w:eastAsia="hi-IN" w:bidi="hi-IN"/>
    </w:rPr>
  </w:style>
  <w:style w:type="numbering" w:customStyle="1" w:styleId="114">
    <w:name w:val="Нет списка11"/>
    <w:next w:val="a3"/>
    <w:semiHidden/>
    <w:unhideWhenUsed/>
    <w:rsid w:val="008437AC"/>
  </w:style>
  <w:style w:type="numbering" w:customStyle="1" w:styleId="2d">
    <w:name w:val="Нет списка2"/>
    <w:next w:val="a3"/>
    <w:uiPriority w:val="99"/>
    <w:semiHidden/>
    <w:unhideWhenUsed/>
    <w:rsid w:val="008437AC"/>
  </w:style>
  <w:style w:type="paragraph" w:customStyle="1" w:styleId="font5">
    <w:name w:val="font5"/>
    <w:basedOn w:val="a0"/>
    <w:rsid w:val="008437AC"/>
    <w:pPr>
      <w:spacing w:before="100" w:beforeAutospacing="1" w:after="100" w:afterAutospacing="1"/>
    </w:pPr>
    <w:rPr>
      <w:b/>
      <w:bCs/>
      <w:color w:val="000000"/>
      <w:sz w:val="28"/>
      <w:szCs w:val="28"/>
    </w:rPr>
  </w:style>
  <w:style w:type="numbering" w:customStyle="1" w:styleId="3a">
    <w:name w:val="Нет списка3"/>
    <w:next w:val="a3"/>
    <w:uiPriority w:val="99"/>
    <w:semiHidden/>
    <w:unhideWhenUsed/>
    <w:rsid w:val="008437AC"/>
  </w:style>
  <w:style w:type="paragraph" w:customStyle="1" w:styleId="xl175">
    <w:name w:val="xl175"/>
    <w:basedOn w:val="a0"/>
    <w:rsid w:val="008437AC"/>
    <w:pPr>
      <w:spacing w:before="100" w:beforeAutospacing="1" w:after="100" w:afterAutospacing="1"/>
      <w:textAlignment w:val="top"/>
    </w:pPr>
    <w:rPr>
      <w:b/>
      <w:bCs/>
      <w:color w:val="000000"/>
    </w:rPr>
  </w:style>
  <w:style w:type="numbering" w:customStyle="1" w:styleId="48">
    <w:name w:val="Нет списка4"/>
    <w:next w:val="a3"/>
    <w:uiPriority w:val="99"/>
    <w:semiHidden/>
    <w:unhideWhenUsed/>
    <w:rsid w:val="008437AC"/>
  </w:style>
  <w:style w:type="paragraph" w:customStyle="1" w:styleId="61">
    <w:name w:val="Без интервала6"/>
    <w:rsid w:val="004C7E8C"/>
    <w:pPr>
      <w:spacing w:after="0" w:line="240" w:lineRule="auto"/>
    </w:pPr>
    <w:rPr>
      <w:rFonts w:ascii="Calibri" w:eastAsia="Times New Roman" w:hAnsi="Calibri" w:cs="Times New Roman"/>
      <w:lang w:eastAsia="ru-RU"/>
    </w:rPr>
  </w:style>
  <w:style w:type="paragraph" w:customStyle="1" w:styleId="3b">
    <w:name w:val="Абзац списка3"/>
    <w:basedOn w:val="a0"/>
    <w:rsid w:val="004C7E8C"/>
    <w:pPr>
      <w:spacing w:after="200" w:line="276" w:lineRule="auto"/>
      <w:ind w:left="720"/>
    </w:pPr>
    <w:rPr>
      <w:rFonts w:ascii="Calibri" w:hAnsi="Calibri"/>
      <w:sz w:val="22"/>
      <w:szCs w:val="22"/>
    </w:rPr>
  </w:style>
  <w:style w:type="character" w:customStyle="1" w:styleId="102">
    <w:name w:val="Знак Знак10"/>
    <w:locked/>
    <w:rsid w:val="004C7E8C"/>
    <w:rPr>
      <w:rFonts w:ascii="Arial" w:hAnsi="Arial" w:cs="Arial"/>
      <w:b/>
      <w:bCs/>
      <w:kern w:val="32"/>
      <w:sz w:val="32"/>
      <w:szCs w:val="32"/>
      <w:lang w:val="ru-RU" w:eastAsia="ru-RU" w:bidi="ar-SA"/>
    </w:rPr>
  </w:style>
  <w:style w:type="character" w:customStyle="1" w:styleId="50">
    <w:name w:val="Заголовок 5 Знак"/>
    <w:basedOn w:val="a1"/>
    <w:link w:val="5"/>
    <w:rsid w:val="00EE3132"/>
    <w:rPr>
      <w:rFonts w:ascii="Times New Roman" w:eastAsia="Times New Roman" w:hAnsi="Times New Roman" w:cs="Times New Roman"/>
      <w:b/>
      <w:bCs/>
      <w:i/>
      <w:iCs/>
      <w:sz w:val="26"/>
      <w:szCs w:val="26"/>
    </w:rPr>
  </w:style>
  <w:style w:type="paragraph" w:customStyle="1" w:styleId="afffffffff2">
    <w:name w:val="Знак Знак Знак Знак Знак Знак Знак"/>
    <w:basedOn w:val="a0"/>
    <w:rsid w:val="00EE3132"/>
    <w:pPr>
      <w:spacing w:before="100" w:beforeAutospacing="1" w:after="100" w:afterAutospacing="1"/>
    </w:pPr>
    <w:rPr>
      <w:rFonts w:ascii="Tahoma" w:hAnsi="Tahoma"/>
      <w:sz w:val="20"/>
      <w:szCs w:val="20"/>
      <w:lang w:val="en-US" w:eastAsia="en-US"/>
    </w:rPr>
  </w:style>
  <w:style w:type="paragraph" w:customStyle="1" w:styleId="1fa">
    <w:name w:val="Стиль1"/>
    <w:basedOn w:val="a0"/>
    <w:rsid w:val="00EE3132"/>
    <w:pPr>
      <w:keepNext/>
      <w:keepLines/>
      <w:widowControl w:val="0"/>
      <w:suppressLineNumbers/>
      <w:tabs>
        <w:tab w:val="num" w:pos="432"/>
      </w:tabs>
      <w:suppressAutoHyphens/>
      <w:spacing w:after="60"/>
    </w:pPr>
    <w:rPr>
      <w:b/>
      <w:sz w:val="28"/>
      <w:lang w:eastAsia="ar-SA"/>
    </w:rPr>
  </w:style>
  <w:style w:type="paragraph" w:customStyle="1" w:styleId="2e">
    <w:name w:val="Стиль2"/>
    <w:basedOn w:val="a0"/>
    <w:rsid w:val="00EE3132"/>
    <w:pPr>
      <w:keepNext/>
      <w:keepLines/>
      <w:widowControl w:val="0"/>
      <w:suppressLineNumbers/>
      <w:tabs>
        <w:tab w:val="num" w:pos="432"/>
      </w:tabs>
      <w:suppressAutoHyphens/>
      <w:spacing w:after="60"/>
      <w:jc w:val="both"/>
    </w:pPr>
    <w:rPr>
      <w:b/>
      <w:szCs w:val="20"/>
      <w:lang w:eastAsia="ar-SA"/>
    </w:rPr>
  </w:style>
  <w:style w:type="paragraph" w:customStyle="1" w:styleId="3c">
    <w:name w:val="Стиль3"/>
    <w:basedOn w:val="210"/>
    <w:rsid w:val="00EE3132"/>
    <w:pPr>
      <w:widowControl w:val="0"/>
      <w:tabs>
        <w:tab w:val="num" w:pos="432"/>
        <w:tab w:val="left" w:pos="1307"/>
      </w:tabs>
      <w:ind w:left="1080" w:firstLine="0"/>
      <w:textAlignment w:val="baseline"/>
    </w:pPr>
    <w:rPr>
      <w:szCs w:val="20"/>
    </w:rPr>
  </w:style>
  <w:style w:type="paragraph" w:customStyle="1" w:styleId="214">
    <w:name w:val="Основной текст 21"/>
    <w:basedOn w:val="a0"/>
    <w:rsid w:val="00EE3132"/>
    <w:pPr>
      <w:suppressAutoHyphens/>
      <w:jc w:val="both"/>
    </w:pPr>
    <w:rPr>
      <w:sz w:val="28"/>
      <w:szCs w:val="26"/>
      <w:lang w:eastAsia="ar-SA"/>
    </w:rPr>
  </w:style>
  <w:style w:type="paragraph" w:customStyle="1" w:styleId="2-11">
    <w:name w:val="содержание2-11"/>
    <w:basedOn w:val="a0"/>
    <w:rsid w:val="00EE3132"/>
    <w:pPr>
      <w:suppressAutoHyphens/>
      <w:spacing w:after="60"/>
      <w:jc w:val="both"/>
    </w:pPr>
    <w:rPr>
      <w:lang w:eastAsia="ar-SA"/>
    </w:rPr>
  </w:style>
  <w:style w:type="paragraph" w:customStyle="1" w:styleId="1fb">
    <w:name w:val="Маркированный список1"/>
    <w:basedOn w:val="a0"/>
    <w:rsid w:val="00EE3132"/>
    <w:pPr>
      <w:widowControl w:val="0"/>
      <w:suppressAutoHyphens/>
      <w:spacing w:after="60"/>
      <w:jc w:val="both"/>
    </w:pPr>
    <w:rPr>
      <w:lang w:eastAsia="ar-SA"/>
    </w:rPr>
  </w:style>
  <w:style w:type="paragraph" w:customStyle="1" w:styleId="3d">
    <w:name w:val="Стиль3 Знак Знак"/>
    <w:basedOn w:val="21"/>
    <w:rsid w:val="00EE3132"/>
    <w:pPr>
      <w:tabs>
        <w:tab w:val="num" w:pos="1600"/>
        <w:tab w:val="left" w:pos="2880"/>
      </w:tabs>
      <w:autoSpaceDE/>
      <w:autoSpaceDN/>
      <w:spacing w:after="0" w:line="240" w:lineRule="auto"/>
      <w:ind w:left="1600" w:hanging="720"/>
      <w:jc w:val="both"/>
      <w:textAlignment w:val="baseline"/>
    </w:pPr>
    <w:rPr>
      <w:sz w:val="24"/>
      <w:szCs w:val="24"/>
    </w:rPr>
  </w:style>
  <w:style w:type="paragraph" w:styleId="afffffffff3">
    <w:name w:val="caption"/>
    <w:basedOn w:val="a0"/>
    <w:qFormat/>
    <w:rsid w:val="00EE3132"/>
    <w:pPr>
      <w:jc w:val="center"/>
    </w:pPr>
    <w:rPr>
      <w:b/>
      <w:sz w:val="28"/>
      <w:szCs w:val="20"/>
    </w:rPr>
  </w:style>
  <w:style w:type="paragraph" w:customStyle="1" w:styleId="ConsPlusNormal1">
    <w:name w:val="ConsPlusNormal Знак"/>
    <w:rsid w:val="00EE3132"/>
    <w:pPr>
      <w:widowControl w:val="0"/>
      <w:autoSpaceDE w:val="0"/>
      <w:autoSpaceDN w:val="0"/>
      <w:adjustRightInd w:val="0"/>
      <w:spacing w:after="0" w:line="240" w:lineRule="auto"/>
      <w:ind w:firstLine="720"/>
    </w:pPr>
    <w:rPr>
      <w:rFonts w:ascii="Arial" w:eastAsia="SimSun" w:hAnsi="Arial" w:cs="Arial"/>
      <w:sz w:val="24"/>
      <w:szCs w:val="20"/>
      <w:lang w:eastAsia="ru-RU"/>
    </w:rPr>
  </w:style>
  <w:style w:type="character" w:customStyle="1" w:styleId="ConsPlusNormal2">
    <w:name w:val="ConsPlusNormal Знак Знак"/>
    <w:locked/>
    <w:rsid w:val="00EE3132"/>
    <w:rPr>
      <w:rFonts w:ascii="Arial" w:eastAsia="SimSun" w:hAnsi="Arial" w:cs="Arial"/>
      <w:sz w:val="24"/>
      <w:lang w:val="ru-RU" w:eastAsia="ru-RU" w:bidi="ar-SA"/>
    </w:rPr>
  </w:style>
  <w:style w:type="paragraph" w:customStyle="1" w:styleId="ConsPlusDocList">
    <w:name w:val="ConsPlusDocList"/>
    <w:uiPriority w:val="99"/>
    <w:rsid w:val="00EE31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4">
    <w:name w:val="Абзац_пост"/>
    <w:basedOn w:val="a0"/>
    <w:rsid w:val="00EE3132"/>
    <w:pPr>
      <w:spacing w:before="120"/>
      <w:ind w:firstLine="720"/>
      <w:jc w:val="both"/>
    </w:pPr>
    <w:rPr>
      <w:sz w:val="26"/>
    </w:rPr>
  </w:style>
  <w:style w:type="paragraph" w:customStyle="1" w:styleId="afffffffff5">
    <w:name w:val="Дата и номер"/>
    <w:basedOn w:val="a0"/>
    <w:next w:val="a0"/>
    <w:rsid w:val="00EE3132"/>
    <w:pPr>
      <w:tabs>
        <w:tab w:val="left" w:pos="8100"/>
      </w:tabs>
      <w:ind w:firstLine="720"/>
      <w:jc w:val="both"/>
    </w:pPr>
    <w:rPr>
      <w:bCs/>
      <w:sz w:val="26"/>
    </w:rPr>
  </w:style>
  <w:style w:type="character" w:customStyle="1" w:styleId="1fc">
    <w:name w:val="Текст сноски Знак1"/>
    <w:aliases w:val="Текст сноски-FN Знак,Footnote Text Char Знак Знак Знак,Footnote Text Char Знак Знак1,Текст сноски Знак Знак,Текст сноски Знак Знак Знак Знак,Текст сноски Знак Знак Знак1,single space Знак1,footnote text Знак1"/>
    <w:basedOn w:val="a1"/>
    <w:rsid w:val="00EE3132"/>
    <w:rPr>
      <w:kern w:val="1"/>
      <w:lang w:eastAsia="ar-SA"/>
    </w:rPr>
  </w:style>
  <w:style w:type="character" w:customStyle="1" w:styleId="1fd">
    <w:name w:val="Текст выноски Знак1"/>
    <w:uiPriority w:val="99"/>
    <w:semiHidden/>
    <w:rsid w:val="00EE3132"/>
    <w:rPr>
      <w:rFonts w:ascii="Tahoma" w:eastAsia="Times New Roman" w:hAnsi="Tahoma" w:cs="Tahoma"/>
      <w:sz w:val="16"/>
      <w:szCs w:val="16"/>
      <w:lang w:eastAsia="ru-RU"/>
    </w:rPr>
  </w:style>
  <w:style w:type="paragraph" w:customStyle="1" w:styleId="afffffffff6">
    <w:name w:val="Исполнитель"/>
    <w:basedOn w:val="afffffffff4"/>
    <w:rsid w:val="00EE3132"/>
    <w:pPr>
      <w:tabs>
        <w:tab w:val="left" w:pos="2880"/>
      </w:tabs>
      <w:spacing w:before="0"/>
      <w:ind w:left="2880" w:hanging="2160"/>
    </w:pPr>
  </w:style>
  <w:style w:type="paragraph" w:customStyle="1" w:styleId="afffffffff7">
    <w:name w:val="Рассылка"/>
    <w:basedOn w:val="afffffffff4"/>
    <w:rsid w:val="00EE3132"/>
    <w:pPr>
      <w:tabs>
        <w:tab w:val="left" w:pos="2160"/>
      </w:tabs>
      <w:spacing w:before="0"/>
      <w:ind w:left="2160" w:hanging="1440"/>
    </w:pPr>
  </w:style>
  <w:style w:type="paragraph" w:customStyle="1" w:styleId="3---">
    <w:name w:val="3---"/>
    <w:basedOn w:val="a0"/>
    <w:rsid w:val="00EE3132"/>
    <w:pPr>
      <w:spacing w:before="120" w:after="120"/>
      <w:jc w:val="both"/>
    </w:pPr>
    <w:rPr>
      <w:szCs w:val="20"/>
    </w:rPr>
  </w:style>
  <w:style w:type="paragraph" w:customStyle="1" w:styleId="Aacaoiino">
    <w:name w:val="Aacao_iino"/>
    <w:basedOn w:val="a0"/>
    <w:rsid w:val="00EE3132"/>
    <w:pPr>
      <w:overflowPunct w:val="0"/>
      <w:autoSpaceDE w:val="0"/>
      <w:autoSpaceDN w:val="0"/>
      <w:adjustRightInd w:val="0"/>
      <w:spacing w:before="120"/>
      <w:ind w:firstLine="720"/>
      <w:jc w:val="both"/>
      <w:textAlignment w:val="baseline"/>
    </w:pPr>
    <w:rPr>
      <w:sz w:val="26"/>
      <w:szCs w:val="26"/>
    </w:rPr>
  </w:style>
  <w:style w:type="paragraph" w:customStyle="1" w:styleId="FR1">
    <w:name w:val="FR1"/>
    <w:rsid w:val="00EE3132"/>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character" w:customStyle="1" w:styleId="afffffffff8">
    <w:name w:val="Символ сноски"/>
    <w:rsid w:val="00EE3132"/>
    <w:rPr>
      <w:vertAlign w:val="superscript"/>
    </w:rPr>
  </w:style>
  <w:style w:type="paragraph" w:customStyle="1" w:styleId="1fe">
    <w:name w:val="Цитата1"/>
    <w:basedOn w:val="a0"/>
    <w:rsid w:val="00EE3132"/>
    <w:pPr>
      <w:widowControl w:val="0"/>
      <w:suppressAutoHyphens/>
      <w:ind w:left="113" w:right="113" w:firstLine="709"/>
      <w:jc w:val="both"/>
    </w:pPr>
    <w:rPr>
      <w:rFonts w:ascii="Arial" w:eastAsia="Lucida Sans Unicode" w:hAnsi="Arial"/>
    </w:rPr>
  </w:style>
  <w:style w:type="paragraph" w:customStyle="1" w:styleId="center1">
    <w:name w:val="center1"/>
    <w:basedOn w:val="a0"/>
    <w:rsid w:val="00EE3132"/>
    <w:pPr>
      <w:widowControl w:val="0"/>
      <w:suppressAutoHyphens/>
      <w:spacing w:before="60" w:after="60"/>
      <w:jc w:val="center"/>
    </w:pPr>
    <w:rPr>
      <w:rFonts w:ascii="Verdana" w:eastAsia="Lucida Sans Unicode" w:hAnsi="Verdana"/>
      <w:sz w:val="18"/>
      <w:szCs w:val="18"/>
    </w:rPr>
  </w:style>
  <w:style w:type="paragraph" w:customStyle="1" w:styleId="Heading">
    <w:name w:val="Heading"/>
    <w:rsid w:val="00EE3132"/>
    <w:pPr>
      <w:suppressAutoHyphens/>
      <w:autoSpaceDE w:val="0"/>
      <w:spacing w:after="0" w:line="240" w:lineRule="auto"/>
    </w:pPr>
    <w:rPr>
      <w:rFonts w:ascii="Arial" w:eastAsia="Times New Roman" w:hAnsi="Arial" w:cs="Arial"/>
      <w:b/>
      <w:bCs/>
      <w:lang w:eastAsia="ar-SA"/>
    </w:rPr>
  </w:style>
  <w:style w:type="paragraph" w:customStyle="1" w:styleId="312">
    <w:name w:val="Основной текст 31"/>
    <w:basedOn w:val="a0"/>
    <w:rsid w:val="00EE3132"/>
    <w:pPr>
      <w:widowControl w:val="0"/>
      <w:suppressAutoHyphens/>
      <w:spacing w:after="120"/>
    </w:pPr>
    <w:rPr>
      <w:rFonts w:ascii="Arial" w:eastAsia="Lucida Sans Unicode" w:hAnsi="Arial"/>
      <w:sz w:val="16"/>
      <w:szCs w:val="16"/>
    </w:rPr>
  </w:style>
  <w:style w:type="paragraph" w:customStyle="1" w:styleId="Char">
    <w:name w:val="Char Знак Знак"/>
    <w:basedOn w:val="a0"/>
    <w:rsid w:val="00EE3132"/>
    <w:pPr>
      <w:widowControl w:val="0"/>
      <w:adjustRightInd w:val="0"/>
      <w:spacing w:after="160" w:line="240" w:lineRule="exact"/>
      <w:jc w:val="right"/>
    </w:pPr>
    <w:rPr>
      <w:rFonts w:ascii="Arial" w:hAnsi="Arial" w:cs="Arial"/>
      <w:sz w:val="20"/>
      <w:szCs w:val="20"/>
      <w:lang w:val="en-GB" w:eastAsia="en-US"/>
    </w:rPr>
  </w:style>
  <w:style w:type="paragraph" w:customStyle="1" w:styleId="afffffffff9">
    <w:name w:val="Знак Знак Знак"/>
    <w:basedOn w:val="a0"/>
    <w:rsid w:val="00EE3132"/>
    <w:pPr>
      <w:spacing w:before="100" w:beforeAutospacing="1" w:after="100" w:afterAutospacing="1"/>
    </w:pPr>
    <w:rPr>
      <w:rFonts w:ascii="Tahoma" w:hAnsi="Tahoma"/>
      <w:sz w:val="20"/>
      <w:szCs w:val="20"/>
      <w:lang w:val="en-US" w:eastAsia="en-US"/>
    </w:rPr>
  </w:style>
  <w:style w:type="paragraph" w:customStyle="1" w:styleId="consnormal0">
    <w:name w:val="consnormal"/>
    <w:basedOn w:val="a0"/>
    <w:rsid w:val="00EE3132"/>
    <w:pPr>
      <w:autoSpaceDE w:val="0"/>
      <w:autoSpaceDN w:val="0"/>
      <w:ind w:right="19772" w:firstLine="720"/>
    </w:pPr>
    <w:rPr>
      <w:rFonts w:ascii="Arial" w:eastAsia="Calibri" w:hAnsi="Arial" w:cs="Arial"/>
      <w:sz w:val="20"/>
      <w:szCs w:val="20"/>
    </w:rPr>
  </w:style>
  <w:style w:type="paragraph" w:customStyle="1" w:styleId="afffffffffa">
    <w:name w:val="Знак Знак Знак Знак Знак Знак Знак Знак Знак Знак"/>
    <w:basedOn w:val="a0"/>
    <w:rsid w:val="00EE3132"/>
    <w:pPr>
      <w:spacing w:before="100" w:beforeAutospacing="1" w:after="100" w:afterAutospacing="1"/>
    </w:pPr>
    <w:rPr>
      <w:rFonts w:ascii="Tahoma" w:hAnsi="Tahoma"/>
      <w:sz w:val="20"/>
      <w:szCs w:val="20"/>
      <w:lang w:val="en-US" w:eastAsia="en-US"/>
    </w:rPr>
  </w:style>
  <w:style w:type="character" w:customStyle="1" w:styleId="WW8Num11z0">
    <w:name w:val="WW8Num11z0"/>
    <w:rsid w:val="00EE3132"/>
    <w:rPr>
      <w:rFonts w:ascii="Courier New" w:hAnsi="Courier New" w:cs="Courier New"/>
    </w:rPr>
  </w:style>
  <w:style w:type="character" w:customStyle="1" w:styleId="WW8Num11z2">
    <w:name w:val="WW8Num11z2"/>
    <w:rsid w:val="00EE3132"/>
    <w:rPr>
      <w:rFonts w:ascii="Wingdings" w:hAnsi="Wingdings"/>
    </w:rPr>
  </w:style>
  <w:style w:type="character" w:customStyle="1" w:styleId="WW8Num11z3">
    <w:name w:val="WW8Num11z3"/>
    <w:rsid w:val="00EE3132"/>
    <w:rPr>
      <w:rFonts w:ascii="Symbol" w:hAnsi="Symbol"/>
    </w:rPr>
  </w:style>
  <w:style w:type="character" w:customStyle="1" w:styleId="WW8Num21z0">
    <w:name w:val="WW8Num21z0"/>
    <w:rsid w:val="00EE3132"/>
    <w:rPr>
      <w:rFonts w:ascii="Wingdings" w:hAnsi="Wingdings"/>
    </w:rPr>
  </w:style>
  <w:style w:type="character" w:customStyle="1" w:styleId="WW8Num21z1">
    <w:name w:val="WW8Num21z1"/>
    <w:rsid w:val="00EE3132"/>
    <w:rPr>
      <w:rFonts w:ascii="Courier New" w:hAnsi="Courier New"/>
    </w:rPr>
  </w:style>
  <w:style w:type="character" w:customStyle="1" w:styleId="WW8Num21z3">
    <w:name w:val="WW8Num21z3"/>
    <w:rsid w:val="00EE3132"/>
    <w:rPr>
      <w:rFonts w:ascii="Symbol" w:hAnsi="Symbol"/>
    </w:rPr>
  </w:style>
  <w:style w:type="character" w:customStyle="1" w:styleId="WW8Num25z0">
    <w:name w:val="WW8Num25z0"/>
    <w:rsid w:val="00EE3132"/>
    <w:rPr>
      <w:rFonts w:ascii="Times New Roman" w:eastAsia="Times New Roman" w:hAnsi="Times New Roman" w:cs="Times New Roman"/>
    </w:rPr>
  </w:style>
  <w:style w:type="character" w:customStyle="1" w:styleId="WW8Num25z2">
    <w:name w:val="WW8Num25z2"/>
    <w:rsid w:val="00EE3132"/>
    <w:rPr>
      <w:rFonts w:ascii="Wingdings" w:hAnsi="Wingdings"/>
    </w:rPr>
  </w:style>
  <w:style w:type="character" w:customStyle="1" w:styleId="WW8Num25z3">
    <w:name w:val="WW8Num25z3"/>
    <w:rsid w:val="00EE3132"/>
    <w:rPr>
      <w:rFonts w:ascii="Symbol" w:hAnsi="Symbol"/>
    </w:rPr>
  </w:style>
  <w:style w:type="character" w:customStyle="1" w:styleId="WW8Num25z4">
    <w:name w:val="WW8Num25z4"/>
    <w:rsid w:val="00EE3132"/>
    <w:rPr>
      <w:rFonts w:ascii="Courier New" w:hAnsi="Courier New"/>
    </w:rPr>
  </w:style>
  <w:style w:type="character" w:customStyle="1" w:styleId="WW8Num26z0">
    <w:name w:val="WW8Num26z0"/>
    <w:rsid w:val="00EE3132"/>
    <w:rPr>
      <w:rFonts w:ascii="Symbol" w:hAnsi="Symbol"/>
    </w:rPr>
  </w:style>
  <w:style w:type="character" w:customStyle="1" w:styleId="WW8Num26z1">
    <w:name w:val="WW8Num26z1"/>
    <w:rsid w:val="00EE3132"/>
    <w:rPr>
      <w:rFonts w:ascii="Wingdings" w:hAnsi="Wingdings"/>
    </w:rPr>
  </w:style>
  <w:style w:type="character" w:customStyle="1" w:styleId="WW8Num26z2">
    <w:name w:val="WW8Num26z2"/>
    <w:rsid w:val="00EE3132"/>
    <w:rPr>
      <w:rFonts w:ascii="Times New Roman" w:eastAsia="Times New Roman" w:hAnsi="Times New Roman" w:cs="Times New Roman"/>
    </w:rPr>
  </w:style>
  <w:style w:type="character" w:customStyle="1" w:styleId="WW8Num26z4">
    <w:name w:val="WW8Num26z4"/>
    <w:rsid w:val="00EE3132"/>
    <w:rPr>
      <w:rFonts w:ascii="Courier New" w:hAnsi="Courier New"/>
    </w:rPr>
  </w:style>
  <w:style w:type="character" w:customStyle="1" w:styleId="WW8Num29z0">
    <w:name w:val="WW8Num29z0"/>
    <w:rsid w:val="00EE3132"/>
    <w:rPr>
      <w:rFonts w:ascii="Times New Roman" w:eastAsia="Times New Roman" w:hAnsi="Times New Roman" w:cs="Times New Roman"/>
    </w:rPr>
  </w:style>
  <w:style w:type="character" w:customStyle="1" w:styleId="WW8Num29z1">
    <w:name w:val="WW8Num29z1"/>
    <w:rsid w:val="00EE3132"/>
    <w:rPr>
      <w:rFonts w:ascii="Courier New" w:hAnsi="Courier New"/>
    </w:rPr>
  </w:style>
  <w:style w:type="character" w:customStyle="1" w:styleId="WW8Num29z2">
    <w:name w:val="WW8Num29z2"/>
    <w:rsid w:val="00EE3132"/>
    <w:rPr>
      <w:rFonts w:ascii="Wingdings" w:hAnsi="Wingdings"/>
    </w:rPr>
  </w:style>
  <w:style w:type="character" w:customStyle="1" w:styleId="WW8Num29z3">
    <w:name w:val="WW8Num29z3"/>
    <w:rsid w:val="00EE3132"/>
    <w:rPr>
      <w:rFonts w:ascii="Symbol" w:hAnsi="Symbol"/>
    </w:rPr>
  </w:style>
  <w:style w:type="character" w:customStyle="1" w:styleId="WW8Num32z0">
    <w:name w:val="WW8Num32z0"/>
    <w:rsid w:val="00EE3132"/>
    <w:rPr>
      <w:rFonts w:ascii="Times New Roman" w:eastAsia="Times New Roman" w:hAnsi="Times New Roman" w:cs="Times New Roman"/>
    </w:rPr>
  </w:style>
  <w:style w:type="character" w:customStyle="1" w:styleId="WW8Num32z1">
    <w:name w:val="WW8Num32z1"/>
    <w:rsid w:val="00EE3132"/>
    <w:rPr>
      <w:rFonts w:ascii="Wingdings" w:hAnsi="Wingdings"/>
    </w:rPr>
  </w:style>
  <w:style w:type="character" w:customStyle="1" w:styleId="WW8Num32z2">
    <w:name w:val="WW8Num32z2"/>
    <w:rsid w:val="00EE3132"/>
    <w:rPr>
      <w:rFonts w:ascii="Times New Roman" w:hAnsi="Times New Roman" w:cs="Times New Roman"/>
    </w:rPr>
  </w:style>
  <w:style w:type="character" w:customStyle="1" w:styleId="WW8Num32z3">
    <w:name w:val="WW8Num32z3"/>
    <w:rsid w:val="00EE3132"/>
    <w:rPr>
      <w:rFonts w:ascii="Symbol" w:hAnsi="Symbol"/>
    </w:rPr>
  </w:style>
  <w:style w:type="character" w:customStyle="1" w:styleId="WW8Num32z4">
    <w:name w:val="WW8Num32z4"/>
    <w:rsid w:val="00EE3132"/>
    <w:rPr>
      <w:rFonts w:ascii="Courier New" w:hAnsi="Courier New"/>
    </w:rPr>
  </w:style>
  <w:style w:type="character" w:customStyle="1" w:styleId="WW8Num33z1">
    <w:name w:val="WW8Num33z1"/>
    <w:rsid w:val="00EE3132"/>
    <w:rPr>
      <w:b w:val="0"/>
    </w:rPr>
  </w:style>
  <w:style w:type="character" w:customStyle="1" w:styleId="WW8Num42z0">
    <w:name w:val="WW8Num42z0"/>
    <w:rsid w:val="00EE3132"/>
    <w:rPr>
      <w:b/>
      <w:i w:val="0"/>
    </w:rPr>
  </w:style>
  <w:style w:type="character" w:customStyle="1" w:styleId="WW8Num46z0">
    <w:name w:val="WW8Num46z0"/>
    <w:rsid w:val="00EE3132"/>
    <w:rPr>
      <w:sz w:val="20"/>
      <w:szCs w:val="20"/>
    </w:rPr>
  </w:style>
  <w:style w:type="character" w:customStyle="1" w:styleId="afffffffffb">
    <w:name w:val="Символы концевой сноски"/>
    <w:rsid w:val="00EE3132"/>
  </w:style>
  <w:style w:type="paragraph" w:customStyle="1" w:styleId="Preformat">
    <w:name w:val="Preformat"/>
    <w:rsid w:val="00EE313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220">
    <w:name w:val="Основной текст с отступом 22"/>
    <w:basedOn w:val="a0"/>
    <w:rsid w:val="00EE3132"/>
    <w:pPr>
      <w:suppressAutoHyphens/>
      <w:ind w:left="705"/>
      <w:jc w:val="both"/>
    </w:pPr>
    <w:rPr>
      <w:sz w:val="22"/>
      <w:lang w:eastAsia="ar-SA"/>
    </w:rPr>
  </w:style>
  <w:style w:type="paragraph" w:customStyle="1" w:styleId="offset251">
    <w:name w:val="offset251"/>
    <w:basedOn w:val="a0"/>
    <w:rsid w:val="00EE3132"/>
    <w:pPr>
      <w:spacing w:before="100" w:beforeAutospacing="1" w:after="100" w:afterAutospacing="1"/>
      <w:ind w:left="375"/>
    </w:pPr>
  </w:style>
  <w:style w:type="numbering" w:customStyle="1" w:styleId="4">
    <w:name w:val="Стиль4"/>
    <w:rsid w:val="00EE3132"/>
    <w:pPr>
      <w:numPr>
        <w:numId w:val="4"/>
      </w:numPr>
    </w:pPr>
  </w:style>
  <w:style w:type="character" w:customStyle="1" w:styleId="b-serp-urlitem1">
    <w:name w:val="b-serp-url__item1"/>
    <w:rsid w:val="00EE3132"/>
    <w:rPr>
      <w:vanish w:val="0"/>
      <w:webHidden w:val="0"/>
      <w:specVanish w:val="0"/>
    </w:rPr>
  </w:style>
  <w:style w:type="numbering" w:customStyle="1" w:styleId="411">
    <w:name w:val="Стиль41"/>
    <w:rsid w:val="00EE3132"/>
  </w:style>
  <w:style w:type="numbering" w:customStyle="1" w:styleId="420">
    <w:name w:val="Стиль42"/>
    <w:rsid w:val="00EE3132"/>
  </w:style>
  <w:style w:type="numbering" w:customStyle="1" w:styleId="430">
    <w:name w:val="Стиль43"/>
    <w:rsid w:val="00EE3132"/>
  </w:style>
  <w:style w:type="numbering" w:customStyle="1" w:styleId="440">
    <w:name w:val="Стиль44"/>
    <w:rsid w:val="00EE3132"/>
  </w:style>
  <w:style w:type="numbering" w:customStyle="1" w:styleId="450">
    <w:name w:val="Стиль45"/>
    <w:rsid w:val="00EE3132"/>
  </w:style>
  <w:style w:type="numbering" w:customStyle="1" w:styleId="46">
    <w:name w:val="Стиль46"/>
    <w:rsid w:val="00EE3132"/>
    <w:pPr>
      <w:numPr>
        <w:numId w:val="3"/>
      </w:numPr>
    </w:pPr>
  </w:style>
  <w:style w:type="character" w:customStyle="1" w:styleId="Bodytext">
    <w:name w:val="Body text_"/>
    <w:basedOn w:val="a1"/>
    <w:link w:val="230"/>
    <w:rsid w:val="00801950"/>
    <w:rPr>
      <w:rFonts w:ascii="Times New Roman" w:eastAsia="Times New Roman" w:hAnsi="Times New Roman" w:cs="Times New Roman"/>
      <w:sz w:val="26"/>
      <w:szCs w:val="26"/>
      <w:shd w:val="clear" w:color="auto" w:fill="FFFFFF"/>
    </w:rPr>
  </w:style>
  <w:style w:type="character" w:customStyle="1" w:styleId="91">
    <w:name w:val="Основной текст9"/>
    <w:basedOn w:val="Bodytext"/>
    <w:rsid w:val="00801950"/>
    <w:rPr>
      <w:rFonts w:ascii="Times New Roman" w:eastAsia="Times New Roman" w:hAnsi="Times New Roman" w:cs="Times New Roman"/>
      <w:sz w:val="26"/>
      <w:szCs w:val="26"/>
      <w:shd w:val="clear" w:color="auto" w:fill="FFFFFF"/>
    </w:rPr>
  </w:style>
  <w:style w:type="paragraph" w:customStyle="1" w:styleId="230">
    <w:name w:val="Основной текст23"/>
    <w:basedOn w:val="a0"/>
    <w:link w:val="Bodytext"/>
    <w:rsid w:val="00801950"/>
    <w:pPr>
      <w:shd w:val="clear" w:color="auto" w:fill="FFFFFF"/>
      <w:spacing w:before="540" w:after="660" w:line="0" w:lineRule="atLeast"/>
    </w:pPr>
    <w:rPr>
      <w:sz w:val="26"/>
      <w:szCs w:val="26"/>
      <w:lang w:eastAsia="en-US"/>
    </w:rPr>
  </w:style>
  <w:style w:type="character" w:customStyle="1" w:styleId="103">
    <w:name w:val="Основной текст10"/>
    <w:basedOn w:val="Bodytext"/>
    <w:rsid w:val="00801950"/>
    <w:rPr>
      <w:rFonts w:ascii="Times New Roman" w:eastAsia="Times New Roman" w:hAnsi="Times New Roman" w:cs="Times New Roman"/>
      <w:sz w:val="26"/>
      <w:szCs w:val="26"/>
      <w:shd w:val="clear" w:color="auto" w:fill="FFFFFF"/>
    </w:rPr>
  </w:style>
  <w:style w:type="character" w:customStyle="1" w:styleId="115">
    <w:name w:val="Основной текст11"/>
    <w:basedOn w:val="Bodytext"/>
    <w:rsid w:val="00801950"/>
    <w:rPr>
      <w:rFonts w:ascii="Times New Roman" w:eastAsia="Times New Roman" w:hAnsi="Times New Roman" w:cs="Times New Roman"/>
      <w:sz w:val="26"/>
      <w:szCs w:val="26"/>
      <w:shd w:val="clear" w:color="auto" w:fill="FFFFFF"/>
    </w:rPr>
  </w:style>
  <w:style w:type="character" w:customStyle="1" w:styleId="120">
    <w:name w:val="Основной текст12"/>
    <w:basedOn w:val="Bodytext"/>
    <w:rsid w:val="00801950"/>
    <w:rPr>
      <w:rFonts w:ascii="Times New Roman" w:eastAsia="Times New Roman" w:hAnsi="Times New Roman" w:cs="Times New Roman"/>
      <w:sz w:val="26"/>
      <w:szCs w:val="26"/>
      <w:shd w:val="clear" w:color="auto" w:fill="FFFFFF"/>
    </w:rPr>
  </w:style>
  <w:style w:type="character" w:customStyle="1" w:styleId="FontStyle50">
    <w:name w:val="Font Style50"/>
    <w:rsid w:val="00801950"/>
    <w:rPr>
      <w:rFonts w:ascii="Times New Roman" w:hAnsi="Times New Roman" w:cs="Times New Roman"/>
      <w:sz w:val="28"/>
      <w:szCs w:val="28"/>
    </w:rPr>
  </w:style>
  <w:style w:type="paragraph" w:customStyle="1" w:styleId="afffffffffc">
    <w:basedOn w:val="a0"/>
    <w:next w:val="affffff1"/>
    <w:uiPriority w:val="99"/>
    <w:rsid w:val="007F6812"/>
    <w:pPr>
      <w:spacing w:before="100" w:beforeAutospacing="1" w:after="100" w:afterAutospacing="1"/>
    </w:pPr>
  </w:style>
  <w:style w:type="paragraph" w:customStyle="1" w:styleId="72">
    <w:name w:val="Без интервала7"/>
    <w:rsid w:val="007F6812"/>
    <w:pPr>
      <w:spacing w:after="0" w:line="240" w:lineRule="auto"/>
    </w:pPr>
    <w:rPr>
      <w:rFonts w:ascii="Calibri" w:eastAsia="Calibri" w:hAnsi="Calibri" w:cs="Calibri"/>
      <w:lang w:eastAsia="ru-RU"/>
    </w:rPr>
  </w:style>
  <w:style w:type="character" w:customStyle="1" w:styleId="1ff">
    <w:name w:val="Неразрешенное упоминание1"/>
    <w:uiPriority w:val="99"/>
    <w:semiHidden/>
    <w:unhideWhenUsed/>
    <w:rsid w:val="007F6812"/>
    <w:rPr>
      <w:color w:val="605E5C"/>
      <w:shd w:val="clear" w:color="auto" w:fill="E1DFDD"/>
    </w:rPr>
  </w:style>
  <w:style w:type="paragraph" w:customStyle="1" w:styleId="T-15">
    <w:name w:val="T-1.5"/>
    <w:basedOn w:val="a0"/>
    <w:rsid w:val="00BE2C2B"/>
    <w:pPr>
      <w:spacing w:line="360" w:lineRule="auto"/>
      <w:ind w:firstLine="720"/>
      <w:jc w:val="both"/>
    </w:pPr>
    <w:rPr>
      <w:sz w:val="28"/>
      <w:szCs w:val="28"/>
    </w:rPr>
  </w:style>
  <w:style w:type="character" w:customStyle="1" w:styleId="90">
    <w:name w:val="Заголовок 9 Знак"/>
    <w:basedOn w:val="a1"/>
    <w:link w:val="9"/>
    <w:uiPriority w:val="99"/>
    <w:rsid w:val="00CE44F7"/>
    <w:rPr>
      <w:rFonts w:ascii="PetersburgCTT" w:eastAsia="Calibri" w:hAnsi="PetersburgCTT" w:cs="Times New Roman"/>
      <w:i/>
      <w:sz w:val="18"/>
      <w:szCs w:val="24"/>
    </w:rPr>
  </w:style>
  <w:style w:type="character" w:customStyle="1" w:styleId="116">
    <w:name w:val="Заголовок 1 Знак1"/>
    <w:rsid w:val="00CE44F7"/>
    <w:rPr>
      <w:rFonts w:ascii="Times New Roman" w:eastAsia="Times New Roman" w:hAnsi="Times New Roman"/>
      <w:b/>
      <w:bCs/>
      <w:caps/>
      <w:sz w:val="28"/>
      <w:szCs w:val="28"/>
      <w:lang w:val="en-US"/>
    </w:rPr>
  </w:style>
  <w:style w:type="character" w:customStyle="1" w:styleId="215">
    <w:name w:val="Заголовок 2 Знак1"/>
    <w:uiPriority w:val="99"/>
    <w:rsid w:val="00CE44F7"/>
    <w:rPr>
      <w:rFonts w:ascii="Times New Roman" w:eastAsia="Times New Roman" w:hAnsi="Times New Roman"/>
      <w:b/>
      <w:bCs/>
      <w:iCs/>
      <w:kern w:val="24"/>
      <w:sz w:val="28"/>
      <w:szCs w:val="28"/>
    </w:rPr>
  </w:style>
  <w:style w:type="paragraph" w:customStyle="1" w:styleId="1ff0">
    <w:name w:val="Знак Знак Знак1"/>
    <w:basedOn w:val="a0"/>
    <w:rsid w:val="00CE44F7"/>
    <w:pPr>
      <w:spacing w:after="160" w:line="240" w:lineRule="exact"/>
    </w:pPr>
    <w:rPr>
      <w:rFonts w:ascii="Verdana" w:hAnsi="Verdana" w:cs="Verdana"/>
      <w:sz w:val="20"/>
      <w:szCs w:val="20"/>
      <w:lang w:val="en-US" w:eastAsia="en-US"/>
    </w:rPr>
  </w:style>
  <w:style w:type="paragraph" w:customStyle="1" w:styleId="afffffffffd">
    <w:name w:val="Знак Знак Знак"/>
    <w:basedOn w:val="a0"/>
    <w:rsid w:val="00CE44F7"/>
    <w:pPr>
      <w:spacing w:after="160" w:line="240" w:lineRule="exact"/>
    </w:pPr>
    <w:rPr>
      <w:rFonts w:ascii="Verdana" w:hAnsi="Verdana"/>
      <w:sz w:val="20"/>
      <w:szCs w:val="20"/>
      <w:lang w:val="en-US" w:eastAsia="en-US"/>
    </w:rPr>
  </w:style>
  <w:style w:type="paragraph" w:customStyle="1" w:styleId="a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CE44F7"/>
    <w:pPr>
      <w:spacing w:after="160" w:line="240" w:lineRule="exact"/>
    </w:pPr>
    <w:rPr>
      <w:rFonts w:eastAsia="SimSun"/>
      <w:b/>
      <w:sz w:val="28"/>
      <w:lang w:val="en-US" w:eastAsia="en-US"/>
    </w:rPr>
  </w:style>
  <w:style w:type="paragraph" w:customStyle="1" w:styleId="affffffffff">
    <w:name w:val="раздилитель сноски"/>
    <w:basedOn w:val="a0"/>
    <w:next w:val="afffffc"/>
    <w:rsid w:val="00CE44F7"/>
    <w:pPr>
      <w:spacing w:after="120"/>
      <w:jc w:val="both"/>
    </w:pPr>
    <w:rPr>
      <w:szCs w:val="20"/>
      <w:lang w:val="en-US"/>
    </w:rPr>
  </w:style>
  <w:style w:type="paragraph" w:styleId="1ff1">
    <w:name w:val="toc 1"/>
    <w:basedOn w:val="a0"/>
    <w:next w:val="a0"/>
    <w:autoRedefine/>
    <w:unhideWhenUsed/>
    <w:rsid w:val="00CE44F7"/>
    <w:pPr>
      <w:tabs>
        <w:tab w:val="right" w:leader="dot" w:pos="9344"/>
      </w:tabs>
      <w:spacing w:before="120" w:after="120"/>
      <w:jc w:val="center"/>
    </w:pPr>
    <w:rPr>
      <w:bCs/>
      <w:caps/>
      <w:noProof/>
      <w:sz w:val="32"/>
      <w:szCs w:val="32"/>
    </w:rPr>
  </w:style>
  <w:style w:type="paragraph" w:styleId="2f">
    <w:name w:val="toc 2"/>
    <w:basedOn w:val="a0"/>
    <w:next w:val="a0"/>
    <w:autoRedefine/>
    <w:unhideWhenUsed/>
    <w:rsid w:val="00CE44F7"/>
    <w:pPr>
      <w:ind w:left="280"/>
    </w:pPr>
    <w:rPr>
      <w:rFonts w:ascii="Calibri" w:hAnsi="Calibri" w:cs="Calibri"/>
      <w:smallCaps/>
      <w:sz w:val="20"/>
      <w:szCs w:val="20"/>
    </w:rPr>
  </w:style>
  <w:style w:type="paragraph" w:styleId="3e">
    <w:name w:val="toc 3"/>
    <w:basedOn w:val="a0"/>
    <w:next w:val="a0"/>
    <w:autoRedefine/>
    <w:unhideWhenUsed/>
    <w:rsid w:val="00CE44F7"/>
    <w:pPr>
      <w:ind w:left="560"/>
    </w:pPr>
    <w:rPr>
      <w:rFonts w:ascii="Calibri" w:hAnsi="Calibri" w:cs="Calibri"/>
      <w:i/>
      <w:iCs/>
      <w:sz w:val="20"/>
      <w:szCs w:val="20"/>
    </w:rPr>
  </w:style>
  <w:style w:type="paragraph" w:styleId="49">
    <w:name w:val="toc 4"/>
    <w:basedOn w:val="a0"/>
    <w:next w:val="a0"/>
    <w:autoRedefine/>
    <w:uiPriority w:val="99"/>
    <w:unhideWhenUsed/>
    <w:rsid w:val="00CE44F7"/>
    <w:pPr>
      <w:ind w:left="840"/>
    </w:pPr>
    <w:rPr>
      <w:rFonts w:ascii="Calibri" w:hAnsi="Calibri" w:cs="Calibri"/>
      <w:sz w:val="18"/>
      <w:szCs w:val="18"/>
    </w:rPr>
  </w:style>
  <w:style w:type="paragraph" w:styleId="53">
    <w:name w:val="toc 5"/>
    <w:basedOn w:val="a0"/>
    <w:next w:val="a0"/>
    <w:autoRedefine/>
    <w:uiPriority w:val="99"/>
    <w:unhideWhenUsed/>
    <w:rsid w:val="00CE44F7"/>
    <w:pPr>
      <w:ind w:left="1120"/>
    </w:pPr>
    <w:rPr>
      <w:rFonts w:ascii="Calibri" w:hAnsi="Calibri" w:cs="Calibri"/>
      <w:sz w:val="18"/>
      <w:szCs w:val="18"/>
    </w:rPr>
  </w:style>
  <w:style w:type="paragraph" w:styleId="62">
    <w:name w:val="toc 6"/>
    <w:basedOn w:val="a0"/>
    <w:next w:val="a0"/>
    <w:autoRedefine/>
    <w:uiPriority w:val="99"/>
    <w:unhideWhenUsed/>
    <w:rsid w:val="00CE44F7"/>
    <w:pPr>
      <w:ind w:left="1400"/>
    </w:pPr>
    <w:rPr>
      <w:rFonts w:ascii="Calibri" w:hAnsi="Calibri" w:cs="Calibri"/>
      <w:sz w:val="18"/>
      <w:szCs w:val="18"/>
    </w:rPr>
  </w:style>
  <w:style w:type="paragraph" w:styleId="73">
    <w:name w:val="toc 7"/>
    <w:basedOn w:val="a0"/>
    <w:next w:val="a0"/>
    <w:autoRedefine/>
    <w:uiPriority w:val="99"/>
    <w:unhideWhenUsed/>
    <w:rsid w:val="00CE44F7"/>
    <w:pPr>
      <w:ind w:left="1680"/>
    </w:pPr>
    <w:rPr>
      <w:rFonts w:ascii="Calibri" w:hAnsi="Calibri" w:cs="Calibri"/>
      <w:sz w:val="18"/>
      <w:szCs w:val="18"/>
    </w:rPr>
  </w:style>
  <w:style w:type="paragraph" w:styleId="81">
    <w:name w:val="toc 8"/>
    <w:basedOn w:val="a0"/>
    <w:next w:val="a0"/>
    <w:autoRedefine/>
    <w:uiPriority w:val="99"/>
    <w:unhideWhenUsed/>
    <w:rsid w:val="00CE44F7"/>
    <w:pPr>
      <w:ind w:left="1960"/>
    </w:pPr>
    <w:rPr>
      <w:rFonts w:ascii="Calibri" w:hAnsi="Calibri" w:cs="Calibri"/>
      <w:sz w:val="18"/>
      <w:szCs w:val="18"/>
    </w:rPr>
  </w:style>
  <w:style w:type="paragraph" w:styleId="92">
    <w:name w:val="toc 9"/>
    <w:basedOn w:val="a0"/>
    <w:next w:val="a0"/>
    <w:autoRedefine/>
    <w:uiPriority w:val="99"/>
    <w:unhideWhenUsed/>
    <w:rsid w:val="00CE44F7"/>
    <w:pPr>
      <w:ind w:left="2240"/>
    </w:pPr>
    <w:rPr>
      <w:rFonts w:ascii="Calibri" w:hAnsi="Calibri" w:cs="Calibri"/>
      <w:sz w:val="18"/>
      <w:szCs w:val="18"/>
    </w:rPr>
  </w:style>
  <w:style w:type="paragraph" w:customStyle="1" w:styleId="1ff2">
    <w:name w:val="1 Заголовок"/>
    <w:basedOn w:val="1"/>
    <w:link w:val="1ff3"/>
    <w:uiPriority w:val="99"/>
    <w:qFormat/>
    <w:rsid w:val="00CE44F7"/>
    <w:pPr>
      <w:pageBreakBefore/>
      <w:suppressAutoHyphens/>
      <w:spacing w:after="240" w:line="288" w:lineRule="auto"/>
      <w:ind w:left="284"/>
    </w:pPr>
    <w:rPr>
      <w:rFonts w:ascii="Times New Roman" w:hAnsi="Times New Roman" w:cs="Times New Roman"/>
      <w:caps/>
      <w:kern w:val="24"/>
      <w:sz w:val="28"/>
      <w:szCs w:val="32"/>
      <w:lang w:val="en-US"/>
    </w:rPr>
  </w:style>
  <w:style w:type="character" w:customStyle="1" w:styleId="1ff3">
    <w:name w:val="1 Заголовок Знак"/>
    <w:link w:val="1ff2"/>
    <w:uiPriority w:val="99"/>
    <w:locked/>
    <w:rsid w:val="00CE44F7"/>
    <w:rPr>
      <w:rFonts w:ascii="Times New Roman" w:eastAsia="Times New Roman" w:hAnsi="Times New Roman" w:cs="Times New Roman"/>
      <w:b/>
      <w:bCs/>
      <w:caps/>
      <w:kern w:val="24"/>
      <w:sz w:val="28"/>
      <w:szCs w:val="32"/>
      <w:lang w:val="en-US"/>
    </w:rPr>
  </w:style>
  <w:style w:type="paragraph" w:customStyle="1" w:styleId="1ff4">
    <w:name w:val="Вертикальный отступ 1"/>
    <w:basedOn w:val="a0"/>
    <w:uiPriority w:val="99"/>
    <w:rsid w:val="00CE44F7"/>
    <w:pPr>
      <w:jc w:val="center"/>
    </w:pPr>
    <w:rPr>
      <w:sz w:val="28"/>
      <w:szCs w:val="20"/>
      <w:lang w:val="en-US"/>
    </w:rPr>
  </w:style>
  <w:style w:type="character" w:customStyle="1" w:styleId="HTML1">
    <w:name w:val="Стандартный HTML Знак1"/>
    <w:rsid w:val="00CE44F7"/>
    <w:rPr>
      <w:rFonts w:ascii="Courier New" w:eastAsia="Times New Roman" w:hAnsi="Courier New"/>
    </w:rPr>
  </w:style>
  <w:style w:type="character" w:customStyle="1" w:styleId="1ff5">
    <w:name w:val="Текст Знак1"/>
    <w:rsid w:val="00CE44F7"/>
    <w:rPr>
      <w:rFonts w:ascii="Courier New" w:eastAsia="Times New Roman" w:hAnsi="Courier New"/>
    </w:rPr>
  </w:style>
  <w:style w:type="paragraph" w:customStyle="1" w:styleId="a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CE44F7"/>
    <w:pPr>
      <w:spacing w:after="160" w:line="240" w:lineRule="exact"/>
    </w:pPr>
    <w:rPr>
      <w:rFonts w:eastAsia="SimSun"/>
      <w:b/>
      <w:bCs/>
      <w:sz w:val="28"/>
      <w:szCs w:val="28"/>
      <w:lang w:val="en-US" w:eastAsia="en-US"/>
    </w:rPr>
  </w:style>
  <w:style w:type="character" w:customStyle="1" w:styleId="-FN1">
    <w:name w:val="Текст сноски-FN Знак1"/>
    <w:aliases w:val="Footnote Text Char Знак Знак Знак1,Footnote Text Char Знак Знак Знак2"/>
    <w:uiPriority w:val="99"/>
    <w:rsid w:val="00CE44F7"/>
    <w:rPr>
      <w:rFonts w:ascii="Times New Roman CYR" w:eastAsia="Times New Roman" w:hAnsi="Times New Roman CYR" w:cs="Times New Roman"/>
      <w:sz w:val="20"/>
      <w:szCs w:val="20"/>
      <w:lang w:eastAsia="ru-RU"/>
    </w:rPr>
  </w:style>
  <w:style w:type="paragraph" w:customStyle="1" w:styleId="2f0">
    <w:name w:val="Обычный2"/>
    <w:rsid w:val="00CE44F7"/>
    <w:pPr>
      <w:widowControl w:val="0"/>
      <w:spacing w:after="0" w:line="260" w:lineRule="auto"/>
      <w:ind w:firstLine="580"/>
      <w:jc w:val="both"/>
    </w:pPr>
    <w:rPr>
      <w:rFonts w:ascii="Times New Roman" w:eastAsia="Times New Roman" w:hAnsi="Times New Roman" w:cs="Times New Roman"/>
      <w:snapToGrid w:val="0"/>
      <w:sz w:val="28"/>
      <w:szCs w:val="20"/>
      <w:lang w:eastAsia="ru-RU"/>
    </w:rPr>
  </w:style>
  <w:style w:type="character" w:customStyle="1" w:styleId="216">
    <w:name w:val="Основной текст 2 Знак1"/>
    <w:rsid w:val="00CE44F7"/>
    <w:rPr>
      <w:rFonts w:ascii="Times New Roman" w:eastAsia="Times New Roman" w:hAnsi="Times New Roman"/>
      <w:sz w:val="24"/>
      <w:szCs w:val="24"/>
    </w:rPr>
  </w:style>
  <w:style w:type="character" w:customStyle="1" w:styleId="apple-style-span">
    <w:name w:val="apple-style-span"/>
    <w:basedOn w:val="a1"/>
    <w:rsid w:val="00CE44F7"/>
  </w:style>
  <w:style w:type="paragraph" w:customStyle="1" w:styleId="affffffffff1">
    <w:name w:val="Стандарт"/>
    <w:basedOn w:val="a0"/>
    <w:link w:val="affffffffff2"/>
    <w:qFormat/>
    <w:rsid w:val="00CE44F7"/>
    <w:pPr>
      <w:spacing w:line="360" w:lineRule="auto"/>
    </w:pPr>
    <w:rPr>
      <w:rFonts w:eastAsia="Calibri"/>
      <w:sz w:val="28"/>
      <w:szCs w:val="28"/>
      <w:lang w:eastAsia="en-US"/>
    </w:rPr>
  </w:style>
  <w:style w:type="character" w:customStyle="1" w:styleId="affffffffff2">
    <w:name w:val="Стандарт Знак"/>
    <w:link w:val="affffffffff1"/>
    <w:rsid w:val="00CE44F7"/>
    <w:rPr>
      <w:rFonts w:ascii="Times New Roman" w:eastAsia="Calibri" w:hAnsi="Times New Roman" w:cs="Times New Roman"/>
      <w:sz w:val="28"/>
      <w:szCs w:val="28"/>
    </w:rPr>
  </w:style>
  <w:style w:type="character" w:customStyle="1" w:styleId="121">
    <w:name w:val="Знак Знак12"/>
    <w:rsid w:val="00CE44F7"/>
    <w:rPr>
      <w:b/>
      <w:bCs/>
      <w:caps/>
      <w:sz w:val="28"/>
      <w:szCs w:val="28"/>
      <w:lang w:val="en-US" w:bidi="ar-SA"/>
    </w:rPr>
  </w:style>
  <w:style w:type="character" w:customStyle="1" w:styleId="1ff6">
    <w:name w:val="Подзаголовок Знак1"/>
    <w:basedOn w:val="a1"/>
    <w:rsid w:val="00CE44F7"/>
    <w:rPr>
      <w:rFonts w:asciiTheme="majorHAnsi" w:eastAsiaTheme="majorEastAsia" w:hAnsiTheme="majorHAnsi" w:cstheme="majorBidi"/>
      <w:i/>
      <w:iCs/>
      <w:color w:val="4F81BD" w:themeColor="accent1"/>
      <w:spacing w:val="15"/>
      <w:sz w:val="24"/>
      <w:szCs w:val="24"/>
    </w:rPr>
  </w:style>
  <w:style w:type="paragraph" w:customStyle="1" w:styleId="Normal1">
    <w:name w:val="Normal1"/>
    <w:rsid w:val="00CE44F7"/>
    <w:pPr>
      <w:widowControl w:val="0"/>
      <w:spacing w:after="0" w:line="260" w:lineRule="auto"/>
      <w:ind w:firstLine="580"/>
      <w:jc w:val="both"/>
    </w:pPr>
    <w:rPr>
      <w:rFonts w:ascii="Times New Roman" w:eastAsia="Times New Roman" w:hAnsi="Times New Roman" w:cs="Times New Roman"/>
      <w:sz w:val="28"/>
      <w:szCs w:val="20"/>
      <w:lang w:eastAsia="ru-RU"/>
    </w:rPr>
  </w:style>
  <w:style w:type="paragraph" w:customStyle="1" w:styleId="affffffffff3">
    <w:name w:val="Ст. без интервала"/>
    <w:basedOn w:val="a5"/>
    <w:qFormat/>
    <w:rsid w:val="00CE44F7"/>
    <w:pPr>
      <w:ind w:firstLine="709"/>
      <w:jc w:val="both"/>
    </w:pPr>
    <w:rPr>
      <w:rFonts w:ascii="Times New Roman" w:hAnsi="Times New Roman" w:cs="Times New Roman"/>
      <w:sz w:val="28"/>
      <w:szCs w:val="28"/>
    </w:rPr>
  </w:style>
  <w:style w:type="character" w:customStyle="1" w:styleId="affffffffff4">
    <w:name w:val="Ст. без интервала Знак"/>
    <w:rsid w:val="00CE44F7"/>
    <w:rPr>
      <w:rFonts w:ascii="Times New Roman" w:hAnsi="Times New Roman"/>
      <w:sz w:val="28"/>
      <w:szCs w:val="28"/>
      <w:lang w:eastAsia="en-US"/>
    </w:rPr>
  </w:style>
  <w:style w:type="character" w:customStyle="1" w:styleId="dash0410043104370430044600200441043f04380441043a0430char">
    <w:name w:val="dash0410_0431_0437_0430_0446_0020_0441_043f_0438_0441_043a_0430__char"/>
    <w:basedOn w:val="a1"/>
    <w:rsid w:val="00CE44F7"/>
  </w:style>
  <w:style w:type="paragraph" w:customStyle="1" w:styleId="dash0410043104370430044600200441043f04380441043a0430">
    <w:name w:val="dash0410_0431_0437_0430_0446_0020_0441_043f_0438_0441_043a_0430"/>
    <w:basedOn w:val="a0"/>
    <w:rsid w:val="00CE44F7"/>
    <w:pPr>
      <w:spacing w:before="100" w:beforeAutospacing="1" w:after="100" w:afterAutospacing="1"/>
    </w:pPr>
  </w:style>
  <w:style w:type="character" w:customStyle="1" w:styleId="130">
    <w:name w:val="Знак Знак13"/>
    <w:rsid w:val="00CE44F7"/>
    <w:rPr>
      <w:rFonts w:eastAsia="Times New Roman"/>
      <w:sz w:val="24"/>
      <w:szCs w:val="24"/>
    </w:rPr>
  </w:style>
  <w:style w:type="paragraph" w:customStyle="1" w:styleId="affffffffff5">
    <w:name w:val="Знак"/>
    <w:basedOn w:val="a0"/>
    <w:rsid w:val="00CE44F7"/>
    <w:pPr>
      <w:widowControl w:val="0"/>
      <w:adjustRightInd w:val="0"/>
      <w:spacing w:after="160" w:line="240" w:lineRule="exact"/>
      <w:jc w:val="right"/>
    </w:pPr>
    <w:rPr>
      <w:sz w:val="20"/>
      <w:szCs w:val="20"/>
      <w:lang w:val="en-GB" w:eastAsia="en-US"/>
    </w:rPr>
  </w:style>
  <w:style w:type="character" w:customStyle="1" w:styleId="FontStyle52">
    <w:name w:val="Font Style52"/>
    <w:rsid w:val="00CE44F7"/>
    <w:rPr>
      <w:rFonts w:ascii="Times New Roman" w:hAnsi="Times New Roman" w:cs="Times New Roman"/>
      <w:sz w:val="20"/>
      <w:szCs w:val="20"/>
    </w:rPr>
  </w:style>
  <w:style w:type="paragraph" w:customStyle="1" w:styleId="1ff7">
    <w:name w:val="Знак1 Знак Знак Знак Знак Знак Знак"/>
    <w:basedOn w:val="a0"/>
    <w:rsid w:val="00CE44F7"/>
    <w:pPr>
      <w:spacing w:after="160" w:line="240" w:lineRule="exact"/>
    </w:pPr>
    <w:rPr>
      <w:rFonts w:ascii="Verdana" w:hAnsi="Verdana"/>
      <w:lang w:val="en-US" w:eastAsia="en-US"/>
    </w:rPr>
  </w:style>
  <w:style w:type="character" w:customStyle="1" w:styleId="190">
    <w:name w:val="Знак Знак19"/>
    <w:rsid w:val="00CE44F7"/>
    <w:rPr>
      <w:rFonts w:eastAsia="Times New Roman"/>
      <w:sz w:val="28"/>
      <w:szCs w:val="24"/>
    </w:rPr>
  </w:style>
  <w:style w:type="character" w:customStyle="1" w:styleId="180">
    <w:name w:val="Знак Знак18"/>
    <w:rsid w:val="00CE44F7"/>
    <w:rPr>
      <w:rFonts w:eastAsia="Times New Roman"/>
      <w:b/>
      <w:bCs/>
      <w:sz w:val="36"/>
      <w:szCs w:val="36"/>
    </w:rPr>
  </w:style>
  <w:style w:type="paragraph" w:customStyle="1" w:styleId="Point">
    <w:name w:val="Point"/>
    <w:basedOn w:val="a0"/>
    <w:link w:val="PointChar"/>
    <w:rsid w:val="00CE44F7"/>
    <w:pPr>
      <w:spacing w:before="120" w:line="288" w:lineRule="auto"/>
      <w:ind w:firstLine="720"/>
      <w:jc w:val="both"/>
    </w:pPr>
    <w:rPr>
      <w:rFonts w:ascii="Calibri" w:eastAsia="Calibri" w:hAnsi="Calibri"/>
    </w:rPr>
  </w:style>
  <w:style w:type="character" w:customStyle="1" w:styleId="PointChar">
    <w:name w:val="Point Char"/>
    <w:link w:val="Point"/>
    <w:rsid w:val="00CE44F7"/>
    <w:rPr>
      <w:rFonts w:ascii="Calibri" w:eastAsia="Calibri" w:hAnsi="Calibri" w:cs="Times New Roman"/>
      <w:sz w:val="24"/>
      <w:szCs w:val="24"/>
      <w:lang w:eastAsia="ru-RU"/>
    </w:rPr>
  </w:style>
  <w:style w:type="character" w:customStyle="1" w:styleId="1ff8">
    <w:name w:val="Основной текст1 Знак"/>
    <w:aliases w:val="Основной текст Знак Знак Знак,bt Знак Знак"/>
    <w:rsid w:val="00CE44F7"/>
    <w:rPr>
      <w:rFonts w:eastAsia="Times New Roman"/>
      <w:sz w:val="28"/>
    </w:rPr>
  </w:style>
  <w:style w:type="paragraph" w:customStyle="1" w:styleId="BodyText22">
    <w:name w:val="Body Text 22"/>
    <w:basedOn w:val="a0"/>
    <w:rsid w:val="00CE44F7"/>
    <w:pPr>
      <w:ind w:firstLine="709"/>
      <w:jc w:val="both"/>
    </w:pPr>
    <w:rPr>
      <w:szCs w:val="20"/>
    </w:rPr>
  </w:style>
  <w:style w:type="paragraph" w:customStyle="1" w:styleId="BodyText21">
    <w:name w:val="Body Text 2.Основной текст 1"/>
    <w:basedOn w:val="a0"/>
    <w:rsid w:val="00CE44F7"/>
    <w:pPr>
      <w:ind w:firstLine="720"/>
      <w:jc w:val="both"/>
    </w:pPr>
    <w:rPr>
      <w:sz w:val="28"/>
      <w:szCs w:val="20"/>
    </w:rPr>
  </w:style>
  <w:style w:type="paragraph" w:customStyle="1" w:styleId="affffffffff6">
    <w:name w:val="Скобки буквы"/>
    <w:basedOn w:val="a0"/>
    <w:rsid w:val="00CE44F7"/>
    <w:pPr>
      <w:tabs>
        <w:tab w:val="num" w:pos="360"/>
      </w:tabs>
      <w:ind w:left="360" w:hanging="360"/>
    </w:pPr>
    <w:rPr>
      <w:sz w:val="20"/>
      <w:szCs w:val="20"/>
      <w:lang w:eastAsia="en-US"/>
    </w:rPr>
  </w:style>
  <w:style w:type="paragraph" w:customStyle="1" w:styleId="affffffffff7">
    <w:name w:val="Заголовок текста"/>
    <w:rsid w:val="00CE44F7"/>
    <w:pPr>
      <w:spacing w:after="240" w:line="240" w:lineRule="auto"/>
      <w:jc w:val="center"/>
    </w:pPr>
    <w:rPr>
      <w:rFonts w:ascii="Times New Roman" w:eastAsia="Times New Roman" w:hAnsi="Times New Roman" w:cs="Times New Roman"/>
      <w:b/>
      <w:noProof/>
      <w:sz w:val="27"/>
      <w:szCs w:val="20"/>
      <w:lang w:eastAsia="ru-RU"/>
    </w:rPr>
  </w:style>
  <w:style w:type="paragraph" w:customStyle="1" w:styleId="affffffffff8">
    <w:name w:val="Нумерованный абзац"/>
    <w:rsid w:val="00CE44F7"/>
    <w:pPr>
      <w:tabs>
        <w:tab w:val="left" w:pos="1134"/>
      </w:tabs>
      <w:suppressAutoHyphens/>
      <w:spacing w:before="240" w:after="0" w:line="240" w:lineRule="auto"/>
      <w:ind w:left="360" w:hanging="360"/>
      <w:jc w:val="both"/>
    </w:pPr>
    <w:rPr>
      <w:rFonts w:ascii="Times New Roman" w:eastAsia="Times New Roman" w:hAnsi="Times New Roman" w:cs="Times New Roman"/>
      <w:noProof/>
      <w:sz w:val="28"/>
      <w:szCs w:val="20"/>
      <w:lang w:eastAsia="ru-RU"/>
    </w:rPr>
  </w:style>
  <w:style w:type="paragraph" w:styleId="affffffffff9">
    <w:name w:val="List Bullet"/>
    <w:basedOn w:val="affffff"/>
    <w:autoRedefine/>
    <w:rsid w:val="00CE44F7"/>
    <w:pPr>
      <w:tabs>
        <w:tab w:val="num" w:pos="360"/>
      </w:tabs>
      <w:suppressAutoHyphens/>
      <w:spacing w:after="0"/>
      <w:ind w:left="1080" w:hanging="180"/>
      <w:jc w:val="both"/>
    </w:pPr>
    <w:rPr>
      <w:lang w:eastAsia="en-US"/>
    </w:rPr>
  </w:style>
  <w:style w:type="paragraph" w:styleId="affffffffffa">
    <w:name w:val="Document Map"/>
    <w:basedOn w:val="a0"/>
    <w:link w:val="affffffffffb"/>
    <w:rsid w:val="00CE44F7"/>
    <w:rPr>
      <w:rFonts w:ascii="Tahoma" w:hAnsi="Tahoma"/>
      <w:sz w:val="16"/>
      <w:szCs w:val="16"/>
    </w:rPr>
  </w:style>
  <w:style w:type="character" w:customStyle="1" w:styleId="affffffffffb">
    <w:name w:val="Схема документа Знак"/>
    <w:basedOn w:val="a1"/>
    <w:link w:val="affffffffffa"/>
    <w:rsid w:val="00CE44F7"/>
    <w:rPr>
      <w:rFonts w:ascii="Tahoma" w:eastAsia="Times New Roman" w:hAnsi="Tahoma" w:cs="Times New Roman"/>
      <w:sz w:val="16"/>
      <w:szCs w:val="16"/>
    </w:rPr>
  </w:style>
  <w:style w:type="character" w:customStyle="1" w:styleId="affffffffffc">
    <w:name w:val="Знак Знак"/>
    <w:locked/>
    <w:rsid w:val="00CE44F7"/>
    <w:rPr>
      <w:sz w:val="24"/>
      <w:szCs w:val="24"/>
      <w:lang w:val="ru-RU" w:eastAsia="ru-RU" w:bidi="ar-SA"/>
    </w:rPr>
  </w:style>
  <w:style w:type="paragraph" w:customStyle="1" w:styleId="xl35">
    <w:name w:val="xl35"/>
    <w:basedOn w:val="a0"/>
    <w:rsid w:val="00CE44F7"/>
    <w:pPr>
      <w:pBdr>
        <w:top w:val="single" w:sz="8" w:space="0" w:color="auto"/>
        <w:left w:val="single" w:sz="8" w:space="0" w:color="auto"/>
        <w:right w:val="single" w:sz="8" w:space="0" w:color="auto"/>
      </w:pBdr>
      <w:spacing w:before="100" w:beforeAutospacing="1" w:after="100" w:afterAutospacing="1"/>
      <w:jc w:val="right"/>
    </w:pPr>
    <w:rPr>
      <w:color w:val="000000"/>
    </w:rPr>
  </w:style>
  <w:style w:type="paragraph" w:customStyle="1" w:styleId="xl32">
    <w:name w:val="xl32"/>
    <w:basedOn w:val="a0"/>
    <w:rsid w:val="00CE44F7"/>
    <w:pPr>
      <w:pBdr>
        <w:bottom w:val="single" w:sz="8" w:space="0" w:color="auto"/>
        <w:right w:val="single" w:sz="8" w:space="0" w:color="auto"/>
      </w:pBdr>
      <w:spacing w:before="100" w:beforeAutospacing="1" w:after="100" w:afterAutospacing="1"/>
      <w:jc w:val="right"/>
      <w:textAlignment w:val="top"/>
    </w:pPr>
  </w:style>
  <w:style w:type="character" w:customStyle="1" w:styleId="3f">
    <w:name w:val="Основной текст (3)"/>
    <w:link w:val="313"/>
    <w:locked/>
    <w:rsid w:val="00CE44F7"/>
    <w:rPr>
      <w:b/>
      <w:bCs/>
      <w:shd w:val="clear" w:color="auto" w:fill="FFFFFF"/>
    </w:rPr>
  </w:style>
  <w:style w:type="paragraph" w:customStyle="1" w:styleId="313">
    <w:name w:val="Основной текст (3)1"/>
    <w:basedOn w:val="a0"/>
    <w:link w:val="3f"/>
    <w:rsid w:val="00CE44F7"/>
    <w:pPr>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2f1">
    <w:name w:val="Основной текст 2 Знак Знак Знак"/>
    <w:basedOn w:val="a1"/>
    <w:rsid w:val="00CE44F7"/>
  </w:style>
  <w:style w:type="character" w:customStyle="1" w:styleId="omotorin">
    <w:name w:val="o.motorin"/>
    <w:semiHidden/>
    <w:rsid w:val="00CE44F7"/>
    <w:rPr>
      <w:rFonts w:ascii="Arial" w:hAnsi="Arial" w:cs="Arial"/>
      <w:color w:val="000080"/>
      <w:sz w:val="20"/>
      <w:szCs w:val="20"/>
    </w:rPr>
  </w:style>
  <w:style w:type="paragraph" w:customStyle="1" w:styleId="314">
    <w:name w:val="Основной текст с отступом 3 + 14 пт"/>
    <w:aliases w:val="По ширине,Слева:  0 см,Первая строка: ..."/>
    <w:basedOn w:val="32"/>
    <w:rsid w:val="00CE44F7"/>
    <w:pPr>
      <w:spacing w:line="240" w:lineRule="auto"/>
      <w:ind w:left="0" w:firstLine="540"/>
      <w:jc w:val="both"/>
    </w:pPr>
    <w:rPr>
      <w:rFonts w:ascii="Times New Roman" w:hAnsi="Times New Roman"/>
      <w:bCs/>
      <w:sz w:val="28"/>
      <w:szCs w:val="28"/>
    </w:rPr>
  </w:style>
  <w:style w:type="paragraph" w:customStyle="1" w:styleId="TimesNewRoman">
    <w:name w:val="Times New Roman"/>
    <w:basedOn w:val="a0"/>
    <w:rsid w:val="00CE44F7"/>
    <w:pPr>
      <w:suppressAutoHyphens/>
      <w:spacing w:after="200" w:line="276" w:lineRule="auto"/>
    </w:pPr>
    <w:rPr>
      <w:sz w:val="28"/>
      <w:szCs w:val="22"/>
      <w:lang w:eastAsia="ar-SA"/>
    </w:rPr>
  </w:style>
  <w:style w:type="paragraph" w:customStyle="1" w:styleId="82">
    <w:name w:val="Без интервала8"/>
    <w:qFormat/>
    <w:rsid w:val="00CE44F7"/>
    <w:pPr>
      <w:suppressAutoHyphens/>
      <w:spacing w:after="0" w:line="240" w:lineRule="auto"/>
    </w:pPr>
    <w:rPr>
      <w:rFonts w:ascii="Calibri" w:eastAsia="Arial" w:hAnsi="Calibri" w:cs="Times New Roman"/>
      <w:lang w:eastAsia="ar-SA"/>
    </w:rPr>
  </w:style>
  <w:style w:type="paragraph" w:customStyle="1" w:styleId="affffffffffd">
    <w:name w:val="Ст. без инт."/>
    <w:basedOn w:val="a0"/>
    <w:link w:val="affffffffffe"/>
    <w:qFormat/>
    <w:rsid w:val="00CE44F7"/>
    <w:pPr>
      <w:jc w:val="both"/>
    </w:pPr>
    <w:rPr>
      <w:rFonts w:ascii="Calibri" w:eastAsia="Calibri" w:hAnsi="Calibri"/>
      <w:sz w:val="28"/>
      <w:szCs w:val="28"/>
    </w:rPr>
  </w:style>
  <w:style w:type="character" w:customStyle="1" w:styleId="affffffffffe">
    <w:name w:val="Ст. без инт. Знак"/>
    <w:link w:val="affffffffffd"/>
    <w:rsid w:val="00CE44F7"/>
    <w:rPr>
      <w:rFonts w:ascii="Calibri" w:eastAsia="Calibri" w:hAnsi="Calibri" w:cs="Times New Roman"/>
      <w:sz w:val="28"/>
      <w:szCs w:val="28"/>
    </w:rPr>
  </w:style>
  <w:style w:type="character" w:customStyle="1" w:styleId="221">
    <w:name w:val="Знак Знак22"/>
    <w:rsid w:val="00CE44F7"/>
    <w:rPr>
      <w:rFonts w:ascii="Times New Roman" w:eastAsia="Times New Roman" w:hAnsi="Times New Roman"/>
      <w:b/>
      <w:bCs/>
      <w:iCs/>
      <w:kern w:val="24"/>
      <w:sz w:val="28"/>
      <w:szCs w:val="28"/>
    </w:rPr>
  </w:style>
  <w:style w:type="character" w:customStyle="1" w:styleId="231">
    <w:name w:val="Знак Знак23"/>
    <w:rsid w:val="00CE44F7"/>
    <w:rPr>
      <w:rFonts w:ascii="Times New Roman" w:eastAsia="Times New Roman" w:hAnsi="Times New Roman" w:cs="Times New Roman"/>
      <w:b/>
      <w:bCs/>
      <w:caps/>
      <w:sz w:val="28"/>
      <w:szCs w:val="28"/>
      <w:lang w:val="en-US"/>
    </w:rPr>
  </w:style>
  <w:style w:type="character" w:customStyle="1" w:styleId="H6">
    <w:name w:val="H6 Знак Знак"/>
    <w:rsid w:val="00CE44F7"/>
    <w:rPr>
      <w:rFonts w:ascii="PetersburgCTT" w:hAnsi="PetersburgCTT"/>
      <w:i/>
      <w:sz w:val="22"/>
      <w:szCs w:val="24"/>
      <w:lang w:eastAsia="en-US"/>
    </w:rPr>
  </w:style>
  <w:style w:type="paragraph" w:customStyle="1" w:styleId="description2">
    <w:name w:val="description2"/>
    <w:basedOn w:val="a0"/>
    <w:rsid w:val="00CE44F7"/>
    <w:pPr>
      <w:spacing w:before="100" w:beforeAutospacing="1" w:after="100" w:afterAutospacing="1"/>
    </w:pPr>
    <w:rPr>
      <w:sz w:val="21"/>
      <w:szCs w:val="21"/>
    </w:rPr>
  </w:style>
  <w:style w:type="character" w:customStyle="1" w:styleId="232">
    <w:name w:val="Знак Знак23"/>
    <w:rsid w:val="00CE44F7"/>
    <w:rPr>
      <w:rFonts w:ascii="Times New Roman" w:eastAsia="Times New Roman" w:hAnsi="Times New Roman" w:cs="Times New Roman"/>
      <w:b/>
      <w:bCs/>
      <w:caps/>
      <w:sz w:val="28"/>
      <w:szCs w:val="28"/>
      <w:lang w:val="en-US"/>
    </w:rPr>
  </w:style>
  <w:style w:type="character" w:customStyle="1" w:styleId="222">
    <w:name w:val="Знак Знак22"/>
    <w:rsid w:val="00CE44F7"/>
    <w:rPr>
      <w:rFonts w:ascii="Times New Roman" w:eastAsia="Times New Roman" w:hAnsi="Times New Roman"/>
      <w:b/>
      <w:bCs/>
      <w:iCs/>
      <w:kern w:val="24"/>
      <w:sz w:val="28"/>
      <w:szCs w:val="28"/>
    </w:rPr>
  </w:style>
  <w:style w:type="paragraph" w:customStyle="1" w:styleId="1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CE44F7"/>
    <w:pPr>
      <w:spacing w:after="160" w:line="240" w:lineRule="exact"/>
    </w:pPr>
    <w:rPr>
      <w:rFonts w:eastAsia="SimSun"/>
      <w:b/>
      <w:bCs/>
      <w:sz w:val="28"/>
      <w:szCs w:val="28"/>
      <w:lang w:val="en-US" w:eastAsia="en-US"/>
    </w:rPr>
  </w:style>
  <w:style w:type="character" w:customStyle="1" w:styleId="122">
    <w:name w:val="Знак Знак12"/>
    <w:rsid w:val="00CE44F7"/>
    <w:rPr>
      <w:b/>
      <w:bCs/>
      <w:caps/>
      <w:sz w:val="28"/>
      <w:szCs w:val="28"/>
      <w:lang w:val="en-US" w:bidi="ar-SA"/>
    </w:rPr>
  </w:style>
  <w:style w:type="character" w:customStyle="1" w:styleId="131">
    <w:name w:val="Знак Знак13"/>
    <w:rsid w:val="00CE44F7"/>
    <w:rPr>
      <w:rFonts w:eastAsia="Times New Roman"/>
      <w:sz w:val="24"/>
      <w:szCs w:val="24"/>
    </w:rPr>
  </w:style>
  <w:style w:type="paragraph" w:customStyle="1" w:styleId="1ffa">
    <w:name w:val="Знак1 Знак Знак Знак Знак Знак Знак"/>
    <w:basedOn w:val="a0"/>
    <w:rsid w:val="00CE44F7"/>
    <w:pPr>
      <w:spacing w:after="160" w:line="240" w:lineRule="exact"/>
    </w:pPr>
    <w:rPr>
      <w:rFonts w:ascii="Verdana" w:hAnsi="Verdana"/>
      <w:lang w:val="en-US" w:eastAsia="en-US"/>
    </w:rPr>
  </w:style>
  <w:style w:type="character" w:customStyle="1" w:styleId="191">
    <w:name w:val="Знак Знак19"/>
    <w:rsid w:val="00CE44F7"/>
    <w:rPr>
      <w:rFonts w:eastAsia="Times New Roman"/>
      <w:sz w:val="28"/>
      <w:szCs w:val="24"/>
    </w:rPr>
  </w:style>
  <w:style w:type="character" w:customStyle="1" w:styleId="181">
    <w:name w:val="Знак Знак18"/>
    <w:rsid w:val="00CE44F7"/>
    <w:rPr>
      <w:rFonts w:eastAsia="Times New Roman"/>
      <w:b/>
      <w:bCs/>
      <w:sz w:val="36"/>
      <w:szCs w:val="36"/>
    </w:rPr>
  </w:style>
  <w:style w:type="paragraph" w:customStyle="1" w:styleId="afffffffffff">
    <w:name w:val="Информация о версии"/>
    <w:basedOn w:val="affc"/>
    <w:next w:val="a0"/>
    <w:uiPriority w:val="99"/>
    <w:rsid w:val="00CE44F7"/>
    <w:rPr>
      <w:rFonts w:ascii="Times New Roman CYR" w:hAnsi="Times New Roman CYR" w:cs="Times New Roman CYR"/>
      <w:i/>
      <w:iCs/>
      <w:shd w:val="clear" w:color="auto" w:fill="auto"/>
    </w:rPr>
  </w:style>
  <w:style w:type="paragraph" w:customStyle="1" w:styleId="93">
    <w:name w:val="Без интервала9"/>
    <w:rsid w:val="00356145"/>
    <w:pPr>
      <w:spacing w:after="0" w:line="240" w:lineRule="auto"/>
    </w:pPr>
    <w:rPr>
      <w:rFonts w:ascii="Calibri" w:eastAsia="Times New Roman" w:hAnsi="Calibri" w:cs="Times New Roman"/>
      <w:lang w:eastAsia="ru-RU"/>
    </w:rPr>
  </w:style>
  <w:style w:type="paragraph" w:customStyle="1" w:styleId="4a">
    <w:name w:val="Абзац списка4"/>
    <w:basedOn w:val="a0"/>
    <w:rsid w:val="00356145"/>
    <w:pPr>
      <w:spacing w:after="200" w:line="276" w:lineRule="auto"/>
      <w:ind w:left="720"/>
    </w:pPr>
    <w:rPr>
      <w:rFonts w:ascii="Calibri" w:hAnsi="Calibri"/>
      <w:sz w:val="22"/>
      <w:szCs w:val="22"/>
    </w:rPr>
  </w:style>
  <w:style w:type="paragraph" w:customStyle="1" w:styleId="104">
    <w:name w:val="Без интервала10"/>
    <w:rsid w:val="00967037"/>
    <w:pPr>
      <w:spacing w:after="0" w:line="240" w:lineRule="auto"/>
    </w:pPr>
    <w:rPr>
      <w:rFonts w:ascii="Calibri" w:eastAsia="Times New Roman" w:hAnsi="Calibri" w:cs="Times New Roman"/>
      <w:lang w:eastAsia="ru-RU"/>
    </w:rPr>
  </w:style>
  <w:style w:type="character" w:customStyle="1" w:styleId="FontStyle23">
    <w:name w:val="Font Style23"/>
    <w:basedOn w:val="a1"/>
    <w:uiPriority w:val="99"/>
    <w:rsid w:val="00B67F2D"/>
    <w:rPr>
      <w:rFonts w:ascii="Times New Roman" w:hAnsi="Times New Roman" w:cs="Times New Roman" w:hint="default"/>
      <w:spacing w:val="10"/>
      <w:sz w:val="24"/>
      <w:szCs w:val="24"/>
    </w:rPr>
  </w:style>
  <w:style w:type="paragraph" w:customStyle="1" w:styleId="afffffffffff0">
    <w:basedOn w:val="afe"/>
    <w:next w:val="a0"/>
    <w:uiPriority w:val="99"/>
    <w:qFormat/>
    <w:rsid w:val="0056478F"/>
    <w:rPr>
      <w:b/>
      <w:bCs/>
      <w:color w:val="0058A9"/>
      <w:shd w:val="clear" w:color="auto" w:fill="F0F0F0"/>
    </w:rPr>
  </w:style>
  <w:style w:type="character" w:customStyle="1" w:styleId="markedcontent">
    <w:name w:val="markedcontent"/>
    <w:basedOn w:val="a1"/>
    <w:qFormat/>
    <w:rsid w:val="00FA2579"/>
  </w:style>
  <w:style w:type="table" w:customStyle="1" w:styleId="150">
    <w:name w:val="Сетка таблицы15"/>
    <w:basedOn w:val="a2"/>
    <w:uiPriority w:val="59"/>
    <w:rsid w:val="00FA2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2">
    <w:name w:val="Основной текст (2) + Полужирный"/>
    <w:rsid w:val="00FA2579"/>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HTMLPreformattedChar">
    <w:name w:val="HTML Preformatted Char"/>
    <w:uiPriority w:val="99"/>
    <w:semiHidden/>
    <w:rsid w:val="00794D04"/>
    <w:rPr>
      <w:rFonts w:ascii="Courier New" w:hAnsi="Courier New" w:cs="Courier New"/>
      <w:sz w:val="20"/>
      <w:szCs w:val="20"/>
    </w:rPr>
  </w:style>
  <w:style w:type="character" w:customStyle="1" w:styleId="afffffffffff1">
    <w:name w:val="Основной текст + Не полужирный"/>
    <w:uiPriority w:val="99"/>
    <w:rsid w:val="00794D04"/>
    <w:rPr>
      <w:rFonts w:ascii="Times New Roman" w:hAnsi="Times New Roman"/>
      <w:b/>
      <w:spacing w:val="0"/>
      <w:sz w:val="18"/>
    </w:rPr>
  </w:style>
  <w:style w:type="paragraph" w:customStyle="1" w:styleId="p5">
    <w:name w:val="p5"/>
    <w:basedOn w:val="a0"/>
    <w:uiPriority w:val="99"/>
    <w:rsid w:val="00794D04"/>
    <w:pPr>
      <w:spacing w:before="100" w:beforeAutospacing="1" w:after="100" w:afterAutospacing="1"/>
    </w:pPr>
  </w:style>
  <w:style w:type="paragraph" w:customStyle="1" w:styleId="p4">
    <w:name w:val="p4"/>
    <w:basedOn w:val="a0"/>
    <w:uiPriority w:val="99"/>
    <w:rsid w:val="00794D04"/>
    <w:pPr>
      <w:spacing w:before="100" w:beforeAutospacing="1" w:after="100" w:afterAutospacing="1"/>
    </w:pPr>
  </w:style>
  <w:style w:type="paragraph" w:customStyle="1" w:styleId="123">
    <w:name w:val="Без интервала12"/>
    <w:rsid w:val="008E5166"/>
    <w:pPr>
      <w:spacing w:after="0" w:line="240" w:lineRule="auto"/>
    </w:pPr>
    <w:rPr>
      <w:rFonts w:ascii="Calibri" w:eastAsia="Times New Roman" w:hAnsi="Calibri" w:cs="Times New Roman"/>
      <w:lang w:eastAsia="ru-RU"/>
    </w:rPr>
  </w:style>
  <w:style w:type="paragraph" w:customStyle="1" w:styleId="54">
    <w:name w:val="Абзац списка5"/>
    <w:basedOn w:val="a0"/>
    <w:rsid w:val="008E5166"/>
    <w:pPr>
      <w:spacing w:after="200" w:line="276" w:lineRule="auto"/>
      <w:ind w:left="720"/>
    </w:pPr>
    <w:rPr>
      <w:rFonts w:ascii="Calibri" w:hAnsi="Calibri"/>
      <w:sz w:val="22"/>
      <w:szCs w:val="22"/>
    </w:rPr>
  </w:style>
  <w:style w:type="character" w:customStyle="1" w:styleId="105">
    <w:name w:val="Знак Знак10"/>
    <w:locked/>
    <w:rsid w:val="008E5166"/>
    <w:rPr>
      <w:rFonts w:ascii="Arial" w:hAnsi="Arial" w:cs="Arial"/>
      <w:b/>
      <w:bCs/>
      <w:kern w:val="32"/>
      <w:sz w:val="32"/>
      <w:szCs w:val="32"/>
      <w:lang w:val="ru-RU" w:eastAsia="ru-RU" w:bidi="ar-SA"/>
    </w:rPr>
  </w:style>
  <w:style w:type="paragraph" w:customStyle="1" w:styleId="63">
    <w:name w:val="Абзац списка6"/>
    <w:basedOn w:val="a0"/>
    <w:rsid w:val="00F15DEE"/>
    <w:pPr>
      <w:spacing w:after="200" w:line="276" w:lineRule="auto"/>
      <w:ind w:left="720"/>
    </w:pPr>
    <w:rPr>
      <w:rFonts w:ascii="Calibri" w:eastAsia="Calibri" w:hAnsi="Calibri" w:cs="Calibri"/>
      <w:sz w:val="22"/>
      <w:szCs w:val="22"/>
    </w:rPr>
  </w:style>
  <w:style w:type="character" w:customStyle="1" w:styleId="2f3">
    <w:name w:val="Основной текст (2)_"/>
    <w:uiPriority w:val="99"/>
    <w:locked/>
    <w:rsid w:val="00C90E08"/>
    <w:rPr>
      <w:rFonts w:ascii="Times New Roman" w:hAnsi="Times New Roman"/>
      <w:sz w:val="28"/>
      <w:szCs w:val="28"/>
      <w:shd w:val="clear" w:color="auto" w:fill="FFFFFF"/>
    </w:rPr>
  </w:style>
  <w:style w:type="paragraph" w:customStyle="1" w:styleId="132">
    <w:name w:val="Без интервала13"/>
    <w:rsid w:val="00546000"/>
    <w:pPr>
      <w:spacing w:after="0" w:line="240" w:lineRule="auto"/>
    </w:pPr>
    <w:rPr>
      <w:rFonts w:ascii="Calibri" w:eastAsia="Times New Roman" w:hAnsi="Calibri" w:cs="Times New Roman"/>
      <w:lang w:eastAsia="ru-RU"/>
    </w:rPr>
  </w:style>
  <w:style w:type="character" w:customStyle="1" w:styleId="106">
    <w:name w:val="Знак Знак10"/>
    <w:locked/>
    <w:rsid w:val="00546000"/>
    <w:rPr>
      <w:rFonts w:ascii="Arial" w:hAnsi="Arial" w:cs="Arial"/>
      <w:b/>
      <w:bCs/>
      <w:kern w:val="32"/>
      <w:sz w:val="32"/>
      <w:szCs w:val="32"/>
      <w:lang w:val="ru-RU" w:eastAsia="ru-RU" w:bidi="ar-SA"/>
    </w:rPr>
  </w:style>
  <w:style w:type="paragraph" w:customStyle="1" w:styleId="afffffffffff2">
    <w:name w:val="ОбычныйМой"/>
    <w:basedOn w:val="a0"/>
    <w:rsid w:val="009A1E3D"/>
    <w:pPr>
      <w:suppressLineNumbers/>
      <w:suppressAutoHyphens/>
      <w:ind w:firstLine="709"/>
      <w:jc w:val="both"/>
    </w:pPr>
    <w:rPr>
      <w:sz w:val="28"/>
      <w:szCs w:val="28"/>
    </w:rPr>
  </w:style>
  <w:style w:type="character" w:customStyle="1" w:styleId="FontStyle16">
    <w:name w:val="Font Style16"/>
    <w:uiPriority w:val="99"/>
    <w:rsid w:val="009A1E3D"/>
    <w:rPr>
      <w:rFonts w:ascii="Times New Roman" w:hAnsi="Times New Roman" w:cs="Times New Roman"/>
      <w:sz w:val="22"/>
      <w:szCs w:val="22"/>
    </w:rPr>
  </w:style>
  <w:style w:type="paragraph" w:customStyle="1" w:styleId="CharChar">
    <w:name w:val="Char Char"/>
    <w:basedOn w:val="a0"/>
    <w:rsid w:val="00EB2731"/>
    <w:pPr>
      <w:spacing w:after="160" w:line="240" w:lineRule="exact"/>
    </w:pPr>
    <w:rPr>
      <w:rFonts w:ascii="Verdana" w:hAnsi="Verdana"/>
      <w:sz w:val="20"/>
      <w:szCs w:val="20"/>
      <w:lang w:val="en-US" w:eastAsia="en-US"/>
    </w:rPr>
  </w:style>
  <w:style w:type="paragraph" w:customStyle="1" w:styleId="CharCharCharChar">
    <w:name w:val="Char Char Char Char"/>
    <w:basedOn w:val="a0"/>
    <w:next w:val="a0"/>
    <w:semiHidden/>
    <w:rsid w:val="00EB2731"/>
    <w:pPr>
      <w:spacing w:after="160" w:line="240" w:lineRule="exact"/>
    </w:pPr>
    <w:rPr>
      <w:rFonts w:ascii="Arial" w:hAnsi="Arial" w:cs="Arial"/>
      <w:sz w:val="20"/>
      <w:szCs w:val="20"/>
      <w:lang w:val="en-US" w:eastAsia="en-US"/>
    </w:rPr>
  </w:style>
  <w:style w:type="paragraph" w:customStyle="1" w:styleId="CharChar1CharChar1CharChar">
    <w:name w:val="Char Char Знак Знак1 Char Char1 Знак Знак Char Char"/>
    <w:basedOn w:val="a0"/>
    <w:rsid w:val="00EB2731"/>
    <w:pPr>
      <w:spacing w:before="100" w:beforeAutospacing="1" w:after="100" w:afterAutospacing="1"/>
    </w:pPr>
    <w:rPr>
      <w:rFonts w:ascii="Tahoma" w:hAnsi="Tahoma" w:cs="Tahoma"/>
      <w:sz w:val="20"/>
      <w:szCs w:val="20"/>
      <w:lang w:val="en-US" w:eastAsia="en-US"/>
    </w:rPr>
  </w:style>
  <w:style w:type="paragraph" w:customStyle="1" w:styleId="afffffffffff3">
    <w:name w:val="Знак Знак Знак Знак Знак Знак"/>
    <w:basedOn w:val="a0"/>
    <w:rsid w:val="00EB2731"/>
    <w:pPr>
      <w:spacing w:after="160" w:line="240" w:lineRule="exact"/>
    </w:pPr>
    <w:rPr>
      <w:rFonts w:ascii="Verdana" w:hAnsi="Verdana"/>
      <w:sz w:val="20"/>
      <w:szCs w:val="20"/>
      <w:lang w:val="en-US" w:eastAsia="en-US"/>
    </w:rPr>
  </w:style>
  <w:style w:type="paragraph" w:customStyle="1" w:styleId="font6">
    <w:name w:val="font6"/>
    <w:basedOn w:val="a0"/>
    <w:rsid w:val="006934A1"/>
    <w:pPr>
      <w:spacing w:before="100" w:beforeAutospacing="1" w:after="100" w:afterAutospacing="1"/>
    </w:pPr>
    <w:rPr>
      <w:rFonts w:ascii="Tahoma" w:hAnsi="Tahoma" w:cs="Tahoma"/>
      <w:b/>
      <w:bCs/>
      <w:color w:val="000000"/>
      <w:sz w:val="18"/>
      <w:szCs w:val="18"/>
    </w:rPr>
  </w:style>
  <w:style w:type="paragraph" w:customStyle="1" w:styleId="xl176">
    <w:name w:val="xl176"/>
    <w:basedOn w:val="a0"/>
    <w:rsid w:val="006934A1"/>
    <w:pPr>
      <w:pBdr>
        <w:top w:val="single" w:sz="4" w:space="0" w:color="auto"/>
        <w:left w:val="single" w:sz="4" w:space="0" w:color="auto"/>
        <w:right w:val="single" w:sz="4" w:space="0" w:color="auto"/>
      </w:pBdr>
      <w:spacing w:before="100" w:beforeAutospacing="1" w:after="100" w:afterAutospacing="1"/>
    </w:pPr>
  </w:style>
  <w:style w:type="paragraph" w:customStyle="1" w:styleId="xl177">
    <w:name w:val="xl177"/>
    <w:basedOn w:val="a0"/>
    <w:rsid w:val="006934A1"/>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178">
    <w:name w:val="xl178"/>
    <w:basedOn w:val="a0"/>
    <w:rsid w:val="006934A1"/>
    <w:pPr>
      <w:pBdr>
        <w:bottom w:val="single" w:sz="4" w:space="0" w:color="auto"/>
        <w:right w:val="single" w:sz="4" w:space="0" w:color="auto"/>
      </w:pBdr>
      <w:spacing w:before="100" w:beforeAutospacing="1" w:after="100" w:afterAutospacing="1"/>
      <w:jc w:val="center"/>
    </w:pPr>
    <w:rPr>
      <w:b/>
      <w:bCs/>
      <w:sz w:val="14"/>
      <w:szCs w:val="14"/>
    </w:rPr>
  </w:style>
  <w:style w:type="paragraph" w:customStyle="1" w:styleId="xl179">
    <w:name w:val="xl179"/>
    <w:basedOn w:val="a0"/>
    <w:rsid w:val="006934A1"/>
    <w:pPr>
      <w:pBdr>
        <w:bottom w:val="single" w:sz="4" w:space="0" w:color="auto"/>
        <w:right w:val="single" w:sz="4" w:space="0" w:color="auto"/>
      </w:pBdr>
      <w:spacing w:before="100" w:beforeAutospacing="1" w:after="100" w:afterAutospacing="1"/>
    </w:pPr>
    <w:rPr>
      <w:sz w:val="14"/>
      <w:szCs w:val="14"/>
    </w:rPr>
  </w:style>
  <w:style w:type="paragraph" w:customStyle="1" w:styleId="xl180">
    <w:name w:val="xl180"/>
    <w:basedOn w:val="a0"/>
    <w:rsid w:val="006934A1"/>
    <w:pPr>
      <w:pBdr>
        <w:top w:val="single" w:sz="4" w:space="0" w:color="auto"/>
        <w:right w:val="single" w:sz="4" w:space="0" w:color="auto"/>
      </w:pBdr>
      <w:spacing w:before="100" w:beforeAutospacing="1" w:after="100" w:afterAutospacing="1"/>
    </w:pPr>
    <w:rPr>
      <w:sz w:val="14"/>
      <w:szCs w:val="14"/>
    </w:rPr>
  </w:style>
  <w:style w:type="paragraph" w:customStyle="1" w:styleId="xl181">
    <w:name w:val="xl181"/>
    <w:basedOn w:val="a0"/>
    <w:rsid w:val="006934A1"/>
    <w:pPr>
      <w:pBdr>
        <w:top w:val="single" w:sz="4" w:space="0" w:color="000000"/>
        <w:left w:val="single" w:sz="4" w:space="0" w:color="000000"/>
        <w:right w:val="single" w:sz="4" w:space="0" w:color="000000"/>
      </w:pBdr>
      <w:spacing w:before="100" w:beforeAutospacing="1" w:after="100" w:afterAutospacing="1"/>
    </w:pPr>
    <w:rPr>
      <w:sz w:val="14"/>
      <w:szCs w:val="14"/>
    </w:rPr>
  </w:style>
  <w:style w:type="paragraph" w:customStyle="1" w:styleId="xl182">
    <w:name w:val="xl182"/>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183">
    <w:name w:val="xl183"/>
    <w:basedOn w:val="a0"/>
    <w:rsid w:val="006934A1"/>
    <w:pPr>
      <w:pBdr>
        <w:bottom w:val="single" w:sz="4" w:space="0" w:color="auto"/>
      </w:pBdr>
      <w:spacing w:before="100" w:beforeAutospacing="1" w:after="100" w:afterAutospacing="1"/>
      <w:jc w:val="center"/>
    </w:pPr>
    <w:rPr>
      <w:sz w:val="14"/>
      <w:szCs w:val="14"/>
    </w:rPr>
  </w:style>
  <w:style w:type="paragraph" w:customStyle="1" w:styleId="xl184">
    <w:name w:val="xl184"/>
    <w:basedOn w:val="a0"/>
    <w:rsid w:val="006934A1"/>
    <w:pPr>
      <w:pBdr>
        <w:bottom w:val="single" w:sz="4" w:space="0" w:color="auto"/>
        <w:right w:val="single" w:sz="4" w:space="0" w:color="auto"/>
      </w:pBdr>
      <w:spacing w:before="100" w:beforeAutospacing="1" w:after="100" w:afterAutospacing="1"/>
      <w:jc w:val="center"/>
    </w:pPr>
    <w:rPr>
      <w:sz w:val="14"/>
      <w:szCs w:val="14"/>
    </w:rPr>
  </w:style>
  <w:style w:type="paragraph" w:customStyle="1" w:styleId="xl185">
    <w:name w:val="xl185"/>
    <w:basedOn w:val="a0"/>
    <w:rsid w:val="006934A1"/>
    <w:pPr>
      <w:pBdr>
        <w:bottom w:val="single" w:sz="4" w:space="0" w:color="auto"/>
        <w:right w:val="single" w:sz="4" w:space="0" w:color="auto"/>
      </w:pBdr>
      <w:spacing w:before="100" w:beforeAutospacing="1" w:after="100" w:afterAutospacing="1"/>
      <w:jc w:val="center"/>
    </w:pPr>
    <w:rPr>
      <w:b/>
      <w:bCs/>
      <w:sz w:val="14"/>
      <w:szCs w:val="14"/>
    </w:rPr>
  </w:style>
  <w:style w:type="paragraph" w:customStyle="1" w:styleId="xl186">
    <w:name w:val="xl186"/>
    <w:basedOn w:val="a0"/>
    <w:rsid w:val="006934A1"/>
    <w:pPr>
      <w:pBdr>
        <w:top w:val="single" w:sz="4" w:space="0" w:color="auto"/>
        <w:left w:val="single" w:sz="4" w:space="0" w:color="auto"/>
        <w:right w:val="single" w:sz="4" w:space="0" w:color="auto"/>
      </w:pBdr>
      <w:spacing w:before="100" w:beforeAutospacing="1" w:after="100" w:afterAutospacing="1"/>
      <w:jc w:val="center"/>
    </w:pPr>
    <w:rPr>
      <w:b/>
      <w:bCs/>
      <w:sz w:val="14"/>
      <w:szCs w:val="14"/>
    </w:rPr>
  </w:style>
  <w:style w:type="paragraph" w:customStyle="1" w:styleId="xl187">
    <w:name w:val="xl187"/>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188">
    <w:name w:val="xl188"/>
    <w:basedOn w:val="a0"/>
    <w:rsid w:val="006934A1"/>
    <w:pPr>
      <w:pBdr>
        <w:top w:val="single" w:sz="4" w:space="0" w:color="000000"/>
        <w:left w:val="single" w:sz="4" w:space="0" w:color="000000"/>
        <w:right w:val="single" w:sz="4" w:space="0" w:color="000000"/>
      </w:pBdr>
      <w:spacing w:before="100" w:beforeAutospacing="1" w:after="100" w:afterAutospacing="1"/>
      <w:jc w:val="right"/>
    </w:pPr>
    <w:rPr>
      <w:sz w:val="14"/>
      <w:szCs w:val="14"/>
    </w:rPr>
  </w:style>
  <w:style w:type="paragraph" w:customStyle="1" w:styleId="xl189">
    <w:name w:val="xl189"/>
    <w:basedOn w:val="a0"/>
    <w:rsid w:val="006934A1"/>
    <w:pPr>
      <w:pBdr>
        <w:top w:val="single" w:sz="4" w:space="0" w:color="auto"/>
        <w:right w:val="single" w:sz="4" w:space="0" w:color="auto"/>
      </w:pBdr>
      <w:spacing w:before="100" w:beforeAutospacing="1" w:after="100" w:afterAutospacing="1"/>
    </w:pPr>
    <w:rPr>
      <w:sz w:val="14"/>
      <w:szCs w:val="14"/>
    </w:rPr>
  </w:style>
  <w:style w:type="paragraph" w:customStyle="1" w:styleId="xl190">
    <w:name w:val="xl190"/>
    <w:basedOn w:val="a0"/>
    <w:rsid w:val="006934A1"/>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191">
    <w:name w:val="xl191"/>
    <w:basedOn w:val="a0"/>
    <w:rsid w:val="006934A1"/>
    <w:pPr>
      <w:pBdr>
        <w:top w:val="single" w:sz="4" w:space="0" w:color="auto"/>
        <w:left w:val="single" w:sz="4" w:space="0" w:color="auto"/>
      </w:pBdr>
      <w:spacing w:before="100" w:beforeAutospacing="1" w:after="100" w:afterAutospacing="1"/>
      <w:jc w:val="center"/>
    </w:pPr>
    <w:rPr>
      <w:sz w:val="14"/>
      <w:szCs w:val="14"/>
    </w:rPr>
  </w:style>
  <w:style w:type="paragraph" w:customStyle="1" w:styleId="xl192">
    <w:name w:val="xl192"/>
    <w:basedOn w:val="a0"/>
    <w:rsid w:val="006934A1"/>
    <w:pPr>
      <w:pBdr>
        <w:top w:val="single" w:sz="4" w:space="0" w:color="auto"/>
      </w:pBdr>
      <w:spacing w:before="100" w:beforeAutospacing="1" w:after="100" w:afterAutospacing="1"/>
      <w:jc w:val="center"/>
    </w:pPr>
    <w:rPr>
      <w:sz w:val="14"/>
      <w:szCs w:val="14"/>
    </w:rPr>
  </w:style>
  <w:style w:type="paragraph" w:customStyle="1" w:styleId="xl193">
    <w:name w:val="xl193"/>
    <w:basedOn w:val="a0"/>
    <w:rsid w:val="006934A1"/>
    <w:pPr>
      <w:pBdr>
        <w:top w:val="single" w:sz="4" w:space="0" w:color="auto"/>
        <w:right w:val="single" w:sz="4" w:space="0" w:color="auto"/>
      </w:pBdr>
      <w:spacing w:before="100" w:beforeAutospacing="1" w:after="100" w:afterAutospacing="1"/>
    </w:pPr>
    <w:rPr>
      <w:sz w:val="14"/>
      <w:szCs w:val="14"/>
    </w:rPr>
  </w:style>
  <w:style w:type="paragraph" w:customStyle="1" w:styleId="xl194">
    <w:name w:val="xl194"/>
    <w:basedOn w:val="a0"/>
    <w:rsid w:val="006934A1"/>
    <w:pPr>
      <w:pBdr>
        <w:top w:val="single" w:sz="4" w:space="0" w:color="auto"/>
        <w:left w:val="single" w:sz="4" w:space="0" w:color="auto"/>
        <w:right w:val="single" w:sz="4" w:space="0" w:color="auto"/>
      </w:pBdr>
      <w:spacing w:before="100" w:beforeAutospacing="1" w:after="100" w:afterAutospacing="1"/>
      <w:jc w:val="right"/>
    </w:pPr>
    <w:rPr>
      <w:sz w:val="14"/>
      <w:szCs w:val="14"/>
    </w:rPr>
  </w:style>
  <w:style w:type="paragraph" w:customStyle="1" w:styleId="xl195">
    <w:name w:val="xl195"/>
    <w:basedOn w:val="a0"/>
    <w:rsid w:val="006934A1"/>
    <w:pPr>
      <w:pBdr>
        <w:top w:val="single" w:sz="4" w:space="0" w:color="auto"/>
        <w:left w:val="single" w:sz="4" w:space="0" w:color="auto"/>
        <w:right w:val="single" w:sz="4" w:space="0" w:color="auto"/>
      </w:pBdr>
      <w:spacing w:before="100" w:beforeAutospacing="1" w:after="100" w:afterAutospacing="1"/>
    </w:pPr>
    <w:rPr>
      <w:sz w:val="14"/>
      <w:szCs w:val="14"/>
    </w:rPr>
  </w:style>
  <w:style w:type="paragraph" w:customStyle="1" w:styleId="xl196">
    <w:name w:val="xl196"/>
    <w:basedOn w:val="a0"/>
    <w:rsid w:val="006934A1"/>
    <w:pPr>
      <w:pBdr>
        <w:left w:val="single" w:sz="4" w:space="0" w:color="000000"/>
        <w:right w:val="single" w:sz="4" w:space="0" w:color="000000"/>
      </w:pBdr>
      <w:spacing w:before="100" w:beforeAutospacing="1" w:after="100" w:afterAutospacing="1"/>
    </w:pPr>
    <w:rPr>
      <w:sz w:val="14"/>
      <w:szCs w:val="14"/>
    </w:rPr>
  </w:style>
  <w:style w:type="paragraph" w:customStyle="1" w:styleId="xl197">
    <w:name w:val="xl197"/>
    <w:basedOn w:val="a0"/>
    <w:rsid w:val="006934A1"/>
    <w:pPr>
      <w:pBdr>
        <w:top w:val="single" w:sz="4" w:space="0" w:color="auto"/>
        <w:left w:val="single" w:sz="4" w:space="0" w:color="auto"/>
        <w:right w:val="single" w:sz="4" w:space="0" w:color="auto"/>
      </w:pBdr>
      <w:spacing w:before="100" w:beforeAutospacing="1" w:after="100" w:afterAutospacing="1"/>
    </w:pPr>
    <w:rPr>
      <w:sz w:val="14"/>
      <w:szCs w:val="14"/>
    </w:rPr>
  </w:style>
  <w:style w:type="paragraph" w:customStyle="1" w:styleId="xl198">
    <w:name w:val="xl198"/>
    <w:basedOn w:val="a0"/>
    <w:rsid w:val="006934A1"/>
    <w:pPr>
      <w:pBdr>
        <w:left w:val="single" w:sz="4" w:space="0" w:color="auto"/>
        <w:bottom w:val="single" w:sz="4" w:space="0" w:color="auto"/>
      </w:pBdr>
      <w:spacing w:before="100" w:beforeAutospacing="1" w:after="100" w:afterAutospacing="1"/>
      <w:jc w:val="center"/>
    </w:pPr>
    <w:rPr>
      <w:sz w:val="14"/>
      <w:szCs w:val="14"/>
    </w:rPr>
  </w:style>
  <w:style w:type="paragraph" w:customStyle="1" w:styleId="xl199">
    <w:name w:val="xl199"/>
    <w:basedOn w:val="a0"/>
    <w:rsid w:val="006934A1"/>
    <w:pPr>
      <w:pBdr>
        <w:top w:val="single" w:sz="4" w:space="0" w:color="auto"/>
        <w:left w:val="single" w:sz="4" w:space="0" w:color="auto"/>
        <w:right w:val="single" w:sz="4" w:space="0" w:color="auto"/>
      </w:pBdr>
      <w:spacing w:before="100" w:beforeAutospacing="1" w:after="100" w:afterAutospacing="1"/>
      <w:jc w:val="both"/>
    </w:pPr>
    <w:rPr>
      <w:sz w:val="14"/>
      <w:szCs w:val="14"/>
    </w:rPr>
  </w:style>
  <w:style w:type="paragraph" w:customStyle="1" w:styleId="xl200">
    <w:name w:val="xl200"/>
    <w:basedOn w:val="a0"/>
    <w:rsid w:val="006934A1"/>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201">
    <w:name w:val="xl201"/>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202">
    <w:name w:val="xl202"/>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03">
    <w:name w:val="xl203"/>
    <w:basedOn w:val="a0"/>
    <w:rsid w:val="006934A1"/>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204">
    <w:name w:val="xl204"/>
    <w:basedOn w:val="a0"/>
    <w:rsid w:val="006934A1"/>
    <w:pPr>
      <w:pBdr>
        <w:top w:val="single" w:sz="4" w:space="0" w:color="auto"/>
        <w:left w:val="single" w:sz="4" w:space="0" w:color="auto"/>
        <w:right w:val="single" w:sz="4" w:space="0" w:color="auto"/>
      </w:pBdr>
      <w:spacing w:before="100" w:beforeAutospacing="1" w:after="100" w:afterAutospacing="1"/>
      <w:jc w:val="center"/>
    </w:pPr>
    <w:rPr>
      <w:b/>
      <w:bCs/>
      <w:sz w:val="14"/>
      <w:szCs w:val="14"/>
    </w:rPr>
  </w:style>
  <w:style w:type="paragraph" w:customStyle="1" w:styleId="xl205">
    <w:name w:val="xl205"/>
    <w:basedOn w:val="a0"/>
    <w:rsid w:val="006934A1"/>
    <w:pPr>
      <w:pBdr>
        <w:top w:val="single" w:sz="4" w:space="0" w:color="auto"/>
      </w:pBdr>
      <w:spacing w:before="100" w:beforeAutospacing="1" w:after="100" w:afterAutospacing="1"/>
      <w:jc w:val="center"/>
    </w:pPr>
    <w:rPr>
      <w:b/>
      <w:bCs/>
      <w:sz w:val="14"/>
      <w:szCs w:val="14"/>
    </w:rPr>
  </w:style>
  <w:style w:type="paragraph" w:customStyle="1" w:styleId="xl206">
    <w:name w:val="xl206"/>
    <w:basedOn w:val="a0"/>
    <w:rsid w:val="006934A1"/>
    <w:pPr>
      <w:pBdr>
        <w:top w:val="single" w:sz="4" w:space="0" w:color="auto"/>
        <w:right w:val="single" w:sz="4" w:space="0" w:color="auto"/>
      </w:pBdr>
      <w:spacing w:before="100" w:beforeAutospacing="1" w:after="100" w:afterAutospacing="1"/>
      <w:jc w:val="center"/>
    </w:pPr>
    <w:rPr>
      <w:b/>
      <w:bCs/>
      <w:sz w:val="14"/>
      <w:szCs w:val="14"/>
    </w:rPr>
  </w:style>
  <w:style w:type="paragraph" w:customStyle="1" w:styleId="xl207">
    <w:name w:val="xl207"/>
    <w:basedOn w:val="a0"/>
    <w:rsid w:val="006934A1"/>
    <w:pPr>
      <w:pBdr>
        <w:top w:val="single" w:sz="4" w:space="0" w:color="000000"/>
        <w:left w:val="single" w:sz="4" w:space="0" w:color="000000"/>
        <w:bottom w:val="single" w:sz="4" w:space="0" w:color="000000"/>
      </w:pBdr>
      <w:spacing w:before="100" w:beforeAutospacing="1" w:after="100" w:afterAutospacing="1"/>
      <w:jc w:val="center"/>
    </w:pPr>
    <w:rPr>
      <w:sz w:val="14"/>
      <w:szCs w:val="14"/>
    </w:rPr>
  </w:style>
  <w:style w:type="paragraph" w:customStyle="1" w:styleId="xl208">
    <w:name w:val="xl208"/>
    <w:basedOn w:val="a0"/>
    <w:rsid w:val="006934A1"/>
    <w:pPr>
      <w:pBdr>
        <w:left w:val="single" w:sz="4" w:space="0" w:color="auto"/>
        <w:bottom w:val="single" w:sz="4" w:space="0" w:color="auto"/>
      </w:pBdr>
      <w:spacing w:before="100" w:beforeAutospacing="1" w:after="100" w:afterAutospacing="1"/>
      <w:jc w:val="center"/>
    </w:pPr>
    <w:rPr>
      <w:sz w:val="14"/>
      <w:szCs w:val="14"/>
    </w:rPr>
  </w:style>
  <w:style w:type="paragraph" w:customStyle="1" w:styleId="xl209">
    <w:name w:val="xl209"/>
    <w:basedOn w:val="a0"/>
    <w:rsid w:val="006934A1"/>
    <w:pPr>
      <w:pBdr>
        <w:top w:val="single" w:sz="4" w:space="0" w:color="000000"/>
        <w:bottom w:val="single" w:sz="4" w:space="0" w:color="000000"/>
        <w:right w:val="single" w:sz="4" w:space="0" w:color="000000"/>
      </w:pBdr>
      <w:spacing w:before="100" w:beforeAutospacing="1" w:after="100" w:afterAutospacing="1"/>
    </w:pPr>
    <w:rPr>
      <w:sz w:val="14"/>
      <w:szCs w:val="14"/>
    </w:rPr>
  </w:style>
  <w:style w:type="paragraph" w:customStyle="1" w:styleId="xl210">
    <w:name w:val="xl210"/>
    <w:basedOn w:val="a0"/>
    <w:rsid w:val="006934A1"/>
    <w:pPr>
      <w:pBdr>
        <w:bottom w:val="single" w:sz="4" w:space="0" w:color="auto"/>
        <w:right w:val="single" w:sz="4" w:space="0" w:color="auto"/>
      </w:pBdr>
      <w:spacing w:before="100" w:beforeAutospacing="1" w:after="100" w:afterAutospacing="1"/>
    </w:pPr>
    <w:rPr>
      <w:sz w:val="14"/>
      <w:szCs w:val="14"/>
    </w:rPr>
  </w:style>
  <w:style w:type="paragraph" w:customStyle="1" w:styleId="xl211">
    <w:name w:val="xl211"/>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12">
    <w:name w:val="xl212"/>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13">
    <w:name w:val="xl213"/>
    <w:basedOn w:val="a0"/>
    <w:rsid w:val="006934A1"/>
    <w:pPr>
      <w:pBdr>
        <w:top w:val="single" w:sz="4" w:space="0" w:color="auto"/>
        <w:left w:val="single" w:sz="4" w:space="0" w:color="000000"/>
        <w:bottom w:val="single" w:sz="4" w:space="0" w:color="auto"/>
        <w:right w:val="single" w:sz="4" w:space="0" w:color="000000"/>
      </w:pBdr>
      <w:spacing w:before="100" w:beforeAutospacing="1" w:after="100" w:afterAutospacing="1"/>
    </w:pPr>
    <w:rPr>
      <w:sz w:val="14"/>
      <w:szCs w:val="14"/>
    </w:rPr>
  </w:style>
  <w:style w:type="paragraph" w:customStyle="1" w:styleId="xl214">
    <w:name w:val="xl214"/>
    <w:basedOn w:val="a0"/>
    <w:rsid w:val="006934A1"/>
    <w:pPr>
      <w:pBdr>
        <w:top w:val="single" w:sz="4" w:space="0" w:color="auto"/>
        <w:left w:val="single" w:sz="4" w:space="0" w:color="auto"/>
        <w:right w:val="single" w:sz="4" w:space="0" w:color="000000"/>
      </w:pBdr>
      <w:spacing w:before="100" w:beforeAutospacing="1" w:after="100" w:afterAutospacing="1"/>
    </w:pPr>
    <w:rPr>
      <w:sz w:val="14"/>
      <w:szCs w:val="14"/>
    </w:rPr>
  </w:style>
  <w:style w:type="paragraph" w:customStyle="1" w:styleId="xl215">
    <w:name w:val="xl215"/>
    <w:basedOn w:val="a0"/>
    <w:rsid w:val="006934A1"/>
    <w:pPr>
      <w:pBdr>
        <w:bottom w:val="single" w:sz="4" w:space="0" w:color="auto"/>
        <w:right w:val="single" w:sz="4" w:space="0" w:color="auto"/>
      </w:pBdr>
      <w:spacing w:before="100" w:beforeAutospacing="1" w:after="100" w:afterAutospacing="1"/>
    </w:pPr>
  </w:style>
  <w:style w:type="paragraph" w:customStyle="1" w:styleId="xl216">
    <w:name w:val="xl216"/>
    <w:basedOn w:val="a0"/>
    <w:rsid w:val="006934A1"/>
    <w:pPr>
      <w:pBdr>
        <w:top w:val="single" w:sz="4" w:space="0" w:color="auto"/>
        <w:bottom w:val="single" w:sz="4" w:space="0" w:color="auto"/>
      </w:pBdr>
      <w:spacing w:before="100" w:beforeAutospacing="1" w:after="100" w:afterAutospacing="1"/>
      <w:jc w:val="center"/>
    </w:pPr>
    <w:rPr>
      <w:b/>
      <w:bCs/>
      <w:sz w:val="14"/>
      <w:szCs w:val="14"/>
    </w:rPr>
  </w:style>
  <w:style w:type="paragraph" w:customStyle="1" w:styleId="xl217">
    <w:name w:val="xl217"/>
    <w:basedOn w:val="a0"/>
    <w:rsid w:val="006934A1"/>
    <w:pPr>
      <w:pBdr>
        <w:top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218">
    <w:name w:val="xl218"/>
    <w:basedOn w:val="a0"/>
    <w:rsid w:val="006934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4"/>
      <w:szCs w:val="14"/>
    </w:rPr>
  </w:style>
  <w:style w:type="paragraph" w:customStyle="1" w:styleId="xl219">
    <w:name w:val="xl219"/>
    <w:basedOn w:val="a0"/>
    <w:rsid w:val="006934A1"/>
    <w:pPr>
      <w:pBdr>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0">
    <w:name w:val="xl220"/>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1">
    <w:name w:val="xl221"/>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2">
    <w:name w:val="xl222"/>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3">
    <w:name w:val="xl223"/>
    <w:basedOn w:val="a0"/>
    <w:rsid w:val="006934A1"/>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224">
    <w:name w:val="xl224"/>
    <w:basedOn w:val="a0"/>
    <w:rsid w:val="006934A1"/>
    <w:pPr>
      <w:pBdr>
        <w:top w:val="single" w:sz="4" w:space="0" w:color="000000"/>
        <w:bottom w:val="single" w:sz="4" w:space="0" w:color="000000"/>
        <w:right w:val="single" w:sz="4" w:space="0" w:color="000000"/>
      </w:pBdr>
      <w:spacing w:before="100" w:beforeAutospacing="1" w:after="100" w:afterAutospacing="1"/>
      <w:jc w:val="center"/>
    </w:pPr>
    <w:rPr>
      <w:sz w:val="14"/>
      <w:szCs w:val="14"/>
    </w:rPr>
  </w:style>
  <w:style w:type="paragraph" w:customStyle="1" w:styleId="xl225">
    <w:name w:val="xl225"/>
    <w:basedOn w:val="a0"/>
    <w:rsid w:val="006934A1"/>
    <w:pPr>
      <w:pBdr>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6">
    <w:name w:val="xl226"/>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7">
    <w:name w:val="xl227"/>
    <w:basedOn w:val="a0"/>
    <w:rsid w:val="006934A1"/>
    <w:pPr>
      <w:pBdr>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8">
    <w:name w:val="xl228"/>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29">
    <w:name w:val="xl229"/>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230">
    <w:name w:val="xl230"/>
    <w:basedOn w:val="a0"/>
    <w:rsid w:val="006934A1"/>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231">
    <w:name w:val="xl231"/>
    <w:basedOn w:val="a0"/>
    <w:rsid w:val="006934A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2">
    <w:name w:val="xl232"/>
    <w:basedOn w:val="a0"/>
    <w:rsid w:val="006934A1"/>
    <w:pPr>
      <w:pBdr>
        <w:top w:val="single" w:sz="4" w:space="0" w:color="auto"/>
        <w:left w:val="single" w:sz="4" w:space="0" w:color="auto"/>
        <w:bottom w:val="single" w:sz="4" w:space="0" w:color="auto"/>
      </w:pBdr>
      <w:spacing w:before="100" w:beforeAutospacing="1" w:after="100" w:afterAutospacing="1"/>
      <w:jc w:val="center"/>
    </w:pPr>
    <w:rPr>
      <w:b/>
      <w:bCs/>
      <w:sz w:val="14"/>
      <w:szCs w:val="14"/>
    </w:rPr>
  </w:style>
  <w:style w:type="paragraph" w:customStyle="1" w:styleId="xl233">
    <w:name w:val="xl233"/>
    <w:basedOn w:val="a0"/>
    <w:rsid w:val="006934A1"/>
    <w:pPr>
      <w:pBdr>
        <w:top w:val="single" w:sz="4" w:space="0" w:color="auto"/>
        <w:bottom w:val="single" w:sz="4" w:space="0" w:color="auto"/>
      </w:pBdr>
      <w:spacing w:before="100" w:beforeAutospacing="1" w:after="100" w:afterAutospacing="1"/>
      <w:jc w:val="center"/>
    </w:pPr>
    <w:rPr>
      <w:b/>
      <w:bCs/>
      <w:sz w:val="14"/>
      <w:szCs w:val="14"/>
    </w:rPr>
  </w:style>
  <w:style w:type="paragraph" w:customStyle="1" w:styleId="xl234">
    <w:name w:val="xl234"/>
    <w:basedOn w:val="a0"/>
    <w:rsid w:val="006934A1"/>
    <w:pPr>
      <w:pBdr>
        <w:top w:val="single" w:sz="4" w:space="0" w:color="auto"/>
        <w:bottom w:val="single" w:sz="4" w:space="0" w:color="auto"/>
      </w:pBdr>
      <w:spacing w:before="100" w:beforeAutospacing="1" w:after="100" w:afterAutospacing="1"/>
      <w:jc w:val="center"/>
    </w:pPr>
    <w:rPr>
      <w:b/>
      <w:bCs/>
      <w:sz w:val="14"/>
      <w:szCs w:val="14"/>
    </w:rPr>
  </w:style>
  <w:style w:type="paragraph" w:customStyle="1" w:styleId="xl235">
    <w:name w:val="xl235"/>
    <w:basedOn w:val="a0"/>
    <w:rsid w:val="006934A1"/>
    <w:pPr>
      <w:pBdr>
        <w:top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236">
    <w:name w:val="xl236"/>
    <w:basedOn w:val="a0"/>
    <w:rsid w:val="006934A1"/>
    <w:pPr>
      <w:pBdr>
        <w:top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237">
    <w:name w:val="xl237"/>
    <w:basedOn w:val="a0"/>
    <w:rsid w:val="006934A1"/>
    <w:pPr>
      <w:spacing w:before="100" w:beforeAutospacing="1" w:after="100" w:afterAutospacing="1"/>
      <w:jc w:val="center"/>
    </w:pPr>
    <w:rPr>
      <w:b/>
      <w:bCs/>
      <w:sz w:val="14"/>
      <w:szCs w:val="14"/>
    </w:rPr>
  </w:style>
  <w:style w:type="paragraph" w:customStyle="1" w:styleId="xl238">
    <w:name w:val="xl238"/>
    <w:basedOn w:val="a0"/>
    <w:rsid w:val="006934A1"/>
    <w:pPr>
      <w:pBdr>
        <w:right w:val="single" w:sz="4" w:space="0" w:color="auto"/>
      </w:pBdr>
      <w:spacing w:before="100" w:beforeAutospacing="1" w:after="100" w:afterAutospacing="1"/>
      <w:jc w:val="center"/>
    </w:pPr>
    <w:rPr>
      <w:b/>
      <w:bCs/>
      <w:sz w:val="14"/>
      <w:szCs w:val="14"/>
    </w:rPr>
  </w:style>
  <w:style w:type="paragraph" w:customStyle="1" w:styleId="xl239">
    <w:name w:val="xl239"/>
    <w:basedOn w:val="a0"/>
    <w:rsid w:val="006934A1"/>
    <w:pPr>
      <w:pBdr>
        <w:bottom w:val="single" w:sz="4" w:space="0" w:color="auto"/>
      </w:pBdr>
      <w:spacing w:before="100" w:beforeAutospacing="1" w:after="100" w:afterAutospacing="1"/>
      <w:jc w:val="center"/>
    </w:pPr>
    <w:rPr>
      <w:b/>
      <w:bCs/>
      <w:sz w:val="14"/>
      <w:szCs w:val="14"/>
    </w:rPr>
  </w:style>
  <w:style w:type="paragraph" w:customStyle="1" w:styleId="xl240">
    <w:name w:val="xl240"/>
    <w:basedOn w:val="a0"/>
    <w:rsid w:val="006934A1"/>
    <w:pPr>
      <w:pBdr>
        <w:bottom w:val="single" w:sz="4" w:space="0" w:color="auto"/>
      </w:pBdr>
      <w:spacing w:before="100" w:beforeAutospacing="1" w:after="100" w:afterAutospacing="1"/>
    </w:pPr>
    <w:rPr>
      <w:sz w:val="14"/>
      <w:szCs w:val="14"/>
    </w:rPr>
  </w:style>
  <w:style w:type="paragraph" w:customStyle="1" w:styleId="xl241">
    <w:name w:val="xl241"/>
    <w:basedOn w:val="a0"/>
    <w:rsid w:val="006934A1"/>
    <w:pPr>
      <w:pBdr>
        <w:bottom w:val="single" w:sz="4" w:space="0" w:color="auto"/>
        <w:right w:val="single" w:sz="4" w:space="0" w:color="auto"/>
      </w:pBdr>
      <w:spacing w:before="100" w:beforeAutospacing="1" w:after="100" w:afterAutospacing="1"/>
    </w:pPr>
    <w:rPr>
      <w:sz w:val="14"/>
      <w:szCs w:val="14"/>
    </w:rPr>
  </w:style>
  <w:style w:type="paragraph" w:customStyle="1" w:styleId="xl242">
    <w:name w:val="xl242"/>
    <w:basedOn w:val="a0"/>
    <w:rsid w:val="006934A1"/>
    <w:pPr>
      <w:pBdr>
        <w:top w:val="single" w:sz="4" w:space="0" w:color="auto"/>
        <w:left w:val="single" w:sz="4" w:space="0" w:color="auto"/>
        <w:bottom w:val="single" w:sz="4" w:space="0" w:color="auto"/>
      </w:pBdr>
      <w:spacing w:before="100" w:beforeAutospacing="1" w:after="100" w:afterAutospacing="1"/>
      <w:jc w:val="center"/>
    </w:pPr>
    <w:rPr>
      <w:b/>
      <w:bCs/>
      <w:sz w:val="14"/>
      <w:szCs w:val="14"/>
    </w:rPr>
  </w:style>
  <w:style w:type="paragraph" w:customStyle="1" w:styleId="xl243">
    <w:name w:val="xl243"/>
    <w:basedOn w:val="a0"/>
    <w:rsid w:val="006934A1"/>
    <w:pPr>
      <w:pBdr>
        <w:bottom w:val="single" w:sz="4" w:space="0" w:color="auto"/>
      </w:pBdr>
      <w:spacing w:before="100" w:beforeAutospacing="1" w:after="100" w:afterAutospacing="1"/>
    </w:pPr>
    <w:rPr>
      <w:b/>
      <w:bCs/>
      <w:sz w:val="14"/>
      <w:szCs w:val="14"/>
    </w:rPr>
  </w:style>
  <w:style w:type="paragraph" w:customStyle="1" w:styleId="xl244">
    <w:name w:val="xl244"/>
    <w:basedOn w:val="a0"/>
    <w:rsid w:val="006934A1"/>
    <w:pPr>
      <w:pBdr>
        <w:bottom w:val="single" w:sz="4" w:space="0" w:color="auto"/>
        <w:right w:val="single" w:sz="4" w:space="0" w:color="auto"/>
      </w:pBdr>
      <w:spacing w:before="100" w:beforeAutospacing="1" w:after="100" w:afterAutospacing="1"/>
    </w:pPr>
    <w:rPr>
      <w:b/>
      <w:bCs/>
      <w:sz w:val="14"/>
      <w:szCs w:val="14"/>
    </w:rPr>
  </w:style>
  <w:style w:type="paragraph" w:customStyle="1" w:styleId="xl245">
    <w:name w:val="xl245"/>
    <w:basedOn w:val="a0"/>
    <w:rsid w:val="006934A1"/>
    <w:pPr>
      <w:pBdr>
        <w:top w:val="single" w:sz="4" w:space="0" w:color="auto"/>
        <w:bottom w:val="single" w:sz="4" w:space="0" w:color="auto"/>
      </w:pBdr>
      <w:spacing w:before="100" w:beforeAutospacing="1" w:after="100" w:afterAutospacing="1"/>
    </w:pPr>
    <w:rPr>
      <w:sz w:val="14"/>
      <w:szCs w:val="14"/>
    </w:rPr>
  </w:style>
  <w:style w:type="paragraph" w:customStyle="1" w:styleId="xl246">
    <w:name w:val="xl246"/>
    <w:basedOn w:val="a0"/>
    <w:rsid w:val="006934A1"/>
    <w:pPr>
      <w:pBdr>
        <w:top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247">
    <w:name w:val="xl247"/>
    <w:basedOn w:val="a0"/>
    <w:rsid w:val="006934A1"/>
    <w:pPr>
      <w:pBdr>
        <w:bottom w:val="single" w:sz="8" w:space="0" w:color="auto"/>
      </w:pBdr>
      <w:spacing w:before="100" w:beforeAutospacing="1" w:after="100" w:afterAutospacing="1"/>
      <w:jc w:val="center"/>
    </w:pPr>
    <w:rPr>
      <w:b/>
      <w:bCs/>
      <w:sz w:val="14"/>
      <w:szCs w:val="14"/>
    </w:rPr>
  </w:style>
  <w:style w:type="paragraph" w:customStyle="1" w:styleId="xl248">
    <w:name w:val="xl248"/>
    <w:basedOn w:val="a0"/>
    <w:rsid w:val="006934A1"/>
    <w:pPr>
      <w:pBdr>
        <w:top w:val="single" w:sz="4" w:space="0" w:color="auto"/>
        <w:left w:val="single" w:sz="4" w:space="0" w:color="auto"/>
      </w:pBdr>
      <w:spacing w:before="100" w:beforeAutospacing="1" w:after="100" w:afterAutospacing="1"/>
      <w:jc w:val="center"/>
    </w:pPr>
    <w:rPr>
      <w:b/>
      <w:bCs/>
      <w:sz w:val="14"/>
      <w:szCs w:val="14"/>
    </w:rPr>
  </w:style>
  <w:style w:type="paragraph" w:customStyle="1" w:styleId="xl249">
    <w:name w:val="xl249"/>
    <w:basedOn w:val="a0"/>
    <w:rsid w:val="006934A1"/>
    <w:pPr>
      <w:pBdr>
        <w:top w:val="single" w:sz="4" w:space="0" w:color="auto"/>
      </w:pBdr>
      <w:spacing w:before="100" w:beforeAutospacing="1" w:after="100" w:afterAutospacing="1"/>
    </w:pPr>
    <w:rPr>
      <w:sz w:val="14"/>
      <w:szCs w:val="14"/>
    </w:rPr>
  </w:style>
  <w:style w:type="paragraph" w:customStyle="1" w:styleId="xl250">
    <w:name w:val="xl250"/>
    <w:basedOn w:val="a0"/>
    <w:rsid w:val="006934A1"/>
    <w:pPr>
      <w:pBdr>
        <w:top w:val="single" w:sz="8" w:space="0" w:color="auto"/>
        <w:bottom w:val="single" w:sz="8" w:space="0" w:color="auto"/>
      </w:pBdr>
      <w:spacing w:before="100" w:beforeAutospacing="1" w:after="100" w:afterAutospacing="1"/>
      <w:jc w:val="center"/>
    </w:pPr>
    <w:rPr>
      <w:b/>
      <w:bCs/>
      <w:sz w:val="14"/>
      <w:szCs w:val="14"/>
    </w:rPr>
  </w:style>
  <w:style w:type="paragraph" w:customStyle="1" w:styleId="xl251">
    <w:name w:val="xl251"/>
    <w:basedOn w:val="a0"/>
    <w:rsid w:val="006934A1"/>
    <w:pPr>
      <w:pBdr>
        <w:top w:val="single" w:sz="8" w:space="0" w:color="auto"/>
        <w:bottom w:val="single" w:sz="8" w:space="0" w:color="auto"/>
      </w:pBdr>
      <w:spacing w:before="100" w:beforeAutospacing="1" w:after="100" w:afterAutospacing="1"/>
    </w:pPr>
    <w:rPr>
      <w:sz w:val="14"/>
      <w:szCs w:val="14"/>
    </w:rPr>
  </w:style>
  <w:style w:type="paragraph" w:customStyle="1" w:styleId="xl252">
    <w:name w:val="xl252"/>
    <w:basedOn w:val="a0"/>
    <w:rsid w:val="006934A1"/>
    <w:pPr>
      <w:pBdr>
        <w:top w:val="single" w:sz="8" w:space="0" w:color="auto"/>
        <w:bottom w:val="single" w:sz="8" w:space="0" w:color="auto"/>
        <w:right w:val="single" w:sz="8" w:space="0" w:color="auto"/>
      </w:pBdr>
      <w:spacing w:before="100" w:beforeAutospacing="1" w:after="100" w:afterAutospacing="1"/>
    </w:pPr>
    <w:rPr>
      <w:sz w:val="14"/>
      <w:szCs w:val="14"/>
    </w:rPr>
  </w:style>
  <w:style w:type="paragraph" w:customStyle="1" w:styleId="xl253">
    <w:name w:val="xl253"/>
    <w:basedOn w:val="a0"/>
    <w:rsid w:val="006934A1"/>
    <w:pPr>
      <w:pBdr>
        <w:left w:val="single" w:sz="4" w:space="0" w:color="auto"/>
        <w:bottom w:val="single" w:sz="4" w:space="0" w:color="auto"/>
      </w:pBdr>
      <w:shd w:val="clear" w:color="auto" w:fill="FFFFFF"/>
      <w:spacing w:before="100" w:beforeAutospacing="1" w:after="100" w:afterAutospacing="1"/>
      <w:jc w:val="center"/>
    </w:pPr>
    <w:rPr>
      <w:b/>
      <w:bCs/>
      <w:sz w:val="14"/>
      <w:szCs w:val="14"/>
    </w:rPr>
  </w:style>
  <w:style w:type="paragraph" w:customStyle="1" w:styleId="xl254">
    <w:name w:val="xl254"/>
    <w:basedOn w:val="a0"/>
    <w:rsid w:val="006934A1"/>
    <w:pPr>
      <w:pBdr>
        <w:bottom w:val="single" w:sz="4" w:space="0" w:color="auto"/>
      </w:pBdr>
      <w:shd w:val="clear" w:color="auto" w:fill="FFFFFF"/>
      <w:spacing w:before="100" w:beforeAutospacing="1" w:after="100" w:afterAutospacing="1"/>
      <w:jc w:val="center"/>
    </w:pPr>
    <w:rPr>
      <w:b/>
      <w:bCs/>
      <w:sz w:val="14"/>
      <w:szCs w:val="14"/>
    </w:rPr>
  </w:style>
  <w:style w:type="paragraph" w:customStyle="1" w:styleId="xl255">
    <w:name w:val="xl255"/>
    <w:basedOn w:val="a0"/>
    <w:rsid w:val="006934A1"/>
    <w:pPr>
      <w:pBdr>
        <w:top w:val="single" w:sz="4" w:space="0" w:color="auto"/>
        <w:bottom w:val="single" w:sz="4" w:space="0" w:color="auto"/>
      </w:pBdr>
      <w:shd w:val="clear" w:color="auto" w:fill="FFFFFF"/>
      <w:spacing w:before="100" w:beforeAutospacing="1" w:after="100" w:afterAutospacing="1"/>
      <w:jc w:val="center"/>
    </w:pPr>
    <w:rPr>
      <w:b/>
      <w:bCs/>
      <w:sz w:val="14"/>
      <w:szCs w:val="14"/>
    </w:rPr>
  </w:style>
  <w:style w:type="paragraph" w:customStyle="1" w:styleId="xl256">
    <w:name w:val="xl256"/>
    <w:basedOn w:val="a0"/>
    <w:rsid w:val="006934A1"/>
    <w:pPr>
      <w:pBdr>
        <w:top w:val="single" w:sz="4" w:space="0" w:color="auto"/>
        <w:bottom w:val="single" w:sz="4" w:space="0" w:color="auto"/>
        <w:right w:val="single" w:sz="4" w:space="0" w:color="auto"/>
      </w:pBdr>
      <w:shd w:val="clear" w:color="auto" w:fill="FFFFFF"/>
      <w:spacing w:before="100" w:beforeAutospacing="1" w:after="100" w:afterAutospacing="1"/>
      <w:jc w:val="center"/>
    </w:pPr>
    <w:rPr>
      <w:b/>
      <w:bCs/>
      <w:sz w:val="14"/>
      <w:szCs w:val="14"/>
    </w:rPr>
  </w:style>
  <w:style w:type="paragraph" w:customStyle="1" w:styleId="xl257">
    <w:name w:val="xl257"/>
    <w:basedOn w:val="a0"/>
    <w:rsid w:val="006934A1"/>
    <w:pPr>
      <w:pBdr>
        <w:bottom w:val="single" w:sz="4" w:space="0" w:color="auto"/>
      </w:pBdr>
      <w:spacing w:before="100" w:beforeAutospacing="1" w:after="100" w:afterAutospacing="1"/>
      <w:jc w:val="center"/>
    </w:pPr>
    <w:rPr>
      <w:b/>
      <w:bCs/>
      <w:sz w:val="14"/>
      <w:szCs w:val="14"/>
    </w:rPr>
  </w:style>
  <w:style w:type="paragraph" w:customStyle="1" w:styleId="xl258">
    <w:name w:val="xl258"/>
    <w:basedOn w:val="a0"/>
    <w:rsid w:val="006934A1"/>
    <w:pPr>
      <w:pBdr>
        <w:bottom w:val="single" w:sz="4" w:space="0" w:color="auto"/>
      </w:pBdr>
      <w:spacing w:before="100" w:beforeAutospacing="1" w:after="100" w:afterAutospacing="1"/>
      <w:jc w:val="center"/>
    </w:pPr>
    <w:rPr>
      <w:b/>
      <w:bCs/>
      <w:sz w:val="14"/>
      <w:szCs w:val="14"/>
    </w:rPr>
  </w:style>
  <w:style w:type="paragraph" w:customStyle="1" w:styleId="xl259">
    <w:name w:val="xl259"/>
    <w:basedOn w:val="a0"/>
    <w:rsid w:val="006934A1"/>
    <w:pPr>
      <w:pBdr>
        <w:bottom w:val="single" w:sz="4" w:space="0" w:color="auto"/>
        <w:right w:val="single" w:sz="4" w:space="0" w:color="auto"/>
      </w:pBdr>
      <w:spacing w:before="100" w:beforeAutospacing="1" w:after="100" w:afterAutospacing="1"/>
      <w:jc w:val="center"/>
    </w:pPr>
    <w:rPr>
      <w:b/>
      <w:bCs/>
      <w:sz w:val="14"/>
      <w:szCs w:val="14"/>
    </w:rPr>
  </w:style>
  <w:style w:type="paragraph" w:customStyle="1" w:styleId="140">
    <w:name w:val="Без интервала14"/>
    <w:basedOn w:val="a0"/>
    <w:rsid w:val="00084FF2"/>
    <w:rPr>
      <w:rFonts w:ascii="Calibri" w:hAnsi="Calibri"/>
      <w:szCs w:val="32"/>
      <w:lang w:val="en-US" w:eastAsia="en-US"/>
    </w:rPr>
  </w:style>
  <w:style w:type="character" w:customStyle="1" w:styleId="afffffffffff4">
    <w:name w:val="Активная гиперссылка"/>
    <w:uiPriority w:val="99"/>
    <w:rsid w:val="00844D6F"/>
    <w:rPr>
      <w:rFonts w:cs="Times New Roman"/>
      <w:b/>
      <w:color w:val="106BBE"/>
      <w:u w:val="single"/>
    </w:rPr>
  </w:style>
  <w:style w:type="character" w:customStyle="1" w:styleId="afffffffffff5">
    <w:name w:val="Добавленный текст"/>
    <w:uiPriority w:val="99"/>
    <w:rsid w:val="00844D6F"/>
    <w:rPr>
      <w:color w:val="000000"/>
      <w:shd w:val="clear" w:color="auto" w:fill="C1D7FF"/>
    </w:rPr>
  </w:style>
  <w:style w:type="paragraph" w:customStyle="1" w:styleId="afffffffffff6">
    <w:name w:val="Заголовок *"/>
    <w:basedOn w:val="afe"/>
    <w:next w:val="a0"/>
    <w:uiPriority w:val="99"/>
    <w:rsid w:val="00844D6F"/>
    <w:rPr>
      <w:b/>
      <w:bCs/>
      <w:color w:val="0058A9"/>
      <w:sz w:val="24"/>
      <w:szCs w:val="24"/>
      <w:shd w:val="clear" w:color="auto" w:fill="F0F0F0"/>
    </w:rPr>
  </w:style>
  <w:style w:type="character" w:customStyle="1" w:styleId="afffffffffff7">
    <w:name w:val="Заголовок полученного сообщения"/>
    <w:uiPriority w:val="99"/>
    <w:rsid w:val="00844D6F"/>
    <w:rPr>
      <w:rFonts w:cs="Times New Roman"/>
      <w:b/>
      <w:bCs/>
      <w:color w:val="FF0000"/>
    </w:rPr>
  </w:style>
  <w:style w:type="character" w:customStyle="1" w:styleId="afffffffffff8">
    <w:name w:val="Заголовок собственного сообщения"/>
    <w:uiPriority w:val="99"/>
    <w:rsid w:val="00844D6F"/>
    <w:rPr>
      <w:rFonts w:cs="Times New Roman"/>
      <w:b/>
      <w:bCs/>
      <w:color w:val="26282F"/>
    </w:rPr>
  </w:style>
  <w:style w:type="paragraph" w:customStyle="1" w:styleId="afffffffffff9">
    <w:name w:val="Постоянная часть *"/>
    <w:basedOn w:val="afe"/>
    <w:next w:val="a0"/>
    <w:uiPriority w:val="99"/>
    <w:rsid w:val="00844D6F"/>
  </w:style>
  <w:style w:type="character" w:customStyle="1" w:styleId="afffffffffffa">
    <w:name w:val="Удалённый текст"/>
    <w:uiPriority w:val="99"/>
    <w:rsid w:val="00844D6F"/>
    <w:rPr>
      <w:color w:val="000000"/>
      <w:shd w:val="clear" w:color="auto" w:fill="C4C413"/>
    </w:rPr>
  </w:style>
  <w:style w:type="paragraph" w:customStyle="1" w:styleId="223">
    <w:name w:val="Основной текст 22"/>
    <w:basedOn w:val="a0"/>
    <w:rsid w:val="00844D6F"/>
    <w:pPr>
      <w:overflowPunct w:val="0"/>
      <w:autoSpaceDE w:val="0"/>
      <w:autoSpaceDN w:val="0"/>
      <w:adjustRightInd w:val="0"/>
      <w:ind w:firstLine="426"/>
      <w:jc w:val="both"/>
      <w:textAlignment w:val="baseline"/>
    </w:pPr>
    <w:rPr>
      <w:sz w:val="28"/>
      <w:szCs w:val="20"/>
    </w:rPr>
  </w:style>
  <w:style w:type="paragraph" w:customStyle="1" w:styleId="74">
    <w:name w:val="Абзац списка7"/>
    <w:basedOn w:val="a0"/>
    <w:rsid w:val="00844D6F"/>
    <w:pPr>
      <w:ind w:left="720"/>
    </w:pPr>
    <w:rPr>
      <w:rFonts w:eastAsia="Calibri"/>
      <w:sz w:val="28"/>
      <w:szCs w:val="28"/>
      <w:lang w:val="en-US"/>
    </w:rPr>
  </w:style>
  <w:style w:type="character" w:customStyle="1" w:styleId="4b">
    <w:name w:val="Основной текст (4)_"/>
    <w:link w:val="4c"/>
    <w:rsid w:val="00844D6F"/>
    <w:rPr>
      <w:spacing w:val="10"/>
      <w:sz w:val="25"/>
      <w:szCs w:val="25"/>
    </w:rPr>
  </w:style>
  <w:style w:type="paragraph" w:customStyle="1" w:styleId="4c">
    <w:name w:val="Основной текст (4)"/>
    <w:basedOn w:val="a0"/>
    <w:link w:val="4b"/>
    <w:rsid w:val="00844D6F"/>
    <w:pPr>
      <w:spacing w:before="1260" w:after="600" w:line="245" w:lineRule="exact"/>
      <w:jc w:val="both"/>
    </w:pPr>
    <w:rPr>
      <w:rFonts w:asciiTheme="minorHAnsi" w:eastAsiaTheme="minorHAnsi" w:hAnsiTheme="minorHAnsi" w:cstheme="minorBidi"/>
      <w:spacing w:val="10"/>
      <w:sz w:val="25"/>
      <w:szCs w:val="25"/>
      <w:lang w:eastAsia="en-US"/>
    </w:rPr>
  </w:style>
  <w:style w:type="character" w:customStyle="1" w:styleId="64">
    <w:name w:val="Основной текст (6)_"/>
    <w:link w:val="65"/>
    <w:rsid w:val="00844D6F"/>
    <w:rPr>
      <w:sz w:val="17"/>
      <w:szCs w:val="17"/>
    </w:rPr>
  </w:style>
  <w:style w:type="paragraph" w:customStyle="1" w:styleId="65">
    <w:name w:val="Основной текст (6)"/>
    <w:basedOn w:val="a0"/>
    <w:link w:val="64"/>
    <w:rsid w:val="00844D6F"/>
    <w:pPr>
      <w:spacing w:before="420" w:after="240" w:line="221" w:lineRule="exact"/>
    </w:pPr>
    <w:rPr>
      <w:rFonts w:asciiTheme="minorHAnsi" w:eastAsiaTheme="minorHAnsi" w:hAnsiTheme="minorHAnsi" w:cstheme="minorBidi"/>
      <w:sz w:val="17"/>
      <w:szCs w:val="17"/>
      <w:lang w:eastAsia="en-US"/>
    </w:rPr>
  </w:style>
  <w:style w:type="character" w:customStyle="1" w:styleId="250">
    <w:name w:val="Основной текст (25)_"/>
    <w:link w:val="251"/>
    <w:rsid w:val="00844D6F"/>
    <w:rPr>
      <w:sz w:val="16"/>
      <w:szCs w:val="16"/>
    </w:rPr>
  </w:style>
  <w:style w:type="paragraph" w:customStyle="1" w:styleId="251">
    <w:name w:val="Основной текст (25)"/>
    <w:basedOn w:val="a0"/>
    <w:link w:val="250"/>
    <w:rsid w:val="00844D6F"/>
    <w:pPr>
      <w:spacing w:line="0" w:lineRule="atLeast"/>
      <w:jc w:val="both"/>
    </w:pPr>
    <w:rPr>
      <w:rFonts w:asciiTheme="minorHAnsi" w:eastAsiaTheme="minorHAnsi" w:hAnsiTheme="minorHAnsi" w:cstheme="minorBidi"/>
      <w:sz w:val="16"/>
      <w:szCs w:val="16"/>
      <w:lang w:eastAsia="en-US"/>
    </w:rPr>
  </w:style>
  <w:style w:type="character" w:customStyle="1" w:styleId="270">
    <w:name w:val="Основной текст (27)_"/>
    <w:link w:val="271"/>
    <w:rsid w:val="00844D6F"/>
    <w:rPr>
      <w:sz w:val="14"/>
      <w:szCs w:val="14"/>
    </w:rPr>
  </w:style>
  <w:style w:type="paragraph" w:customStyle="1" w:styleId="271">
    <w:name w:val="Основной текст (27)"/>
    <w:basedOn w:val="a0"/>
    <w:link w:val="270"/>
    <w:rsid w:val="00844D6F"/>
    <w:pPr>
      <w:spacing w:line="0" w:lineRule="atLeast"/>
      <w:jc w:val="both"/>
    </w:pPr>
    <w:rPr>
      <w:rFonts w:asciiTheme="minorHAnsi" w:eastAsiaTheme="minorHAnsi" w:hAnsiTheme="minorHAnsi" w:cstheme="minorBidi"/>
      <w:sz w:val="14"/>
      <w:szCs w:val="14"/>
      <w:lang w:eastAsia="en-US"/>
    </w:rPr>
  </w:style>
  <w:style w:type="character" w:customStyle="1" w:styleId="330">
    <w:name w:val="Основной текст (33)_"/>
    <w:link w:val="331"/>
    <w:rsid w:val="00844D6F"/>
    <w:rPr>
      <w:sz w:val="15"/>
      <w:szCs w:val="15"/>
    </w:rPr>
  </w:style>
  <w:style w:type="paragraph" w:customStyle="1" w:styleId="331">
    <w:name w:val="Основной текст (33)"/>
    <w:basedOn w:val="a0"/>
    <w:link w:val="330"/>
    <w:rsid w:val="00844D6F"/>
    <w:pPr>
      <w:spacing w:line="0" w:lineRule="atLeast"/>
      <w:jc w:val="both"/>
    </w:pPr>
    <w:rPr>
      <w:rFonts w:asciiTheme="minorHAnsi" w:eastAsiaTheme="minorHAnsi" w:hAnsiTheme="minorHAnsi" w:cstheme="minorBidi"/>
      <w:sz w:val="15"/>
      <w:szCs w:val="15"/>
      <w:lang w:eastAsia="en-US"/>
    </w:rPr>
  </w:style>
  <w:style w:type="character" w:customStyle="1" w:styleId="233">
    <w:name w:val="Основной текст (23)_"/>
    <w:link w:val="234"/>
    <w:rsid w:val="00844D6F"/>
    <w:rPr>
      <w:sz w:val="15"/>
      <w:szCs w:val="15"/>
    </w:rPr>
  </w:style>
  <w:style w:type="paragraph" w:customStyle="1" w:styleId="234">
    <w:name w:val="Основной текст (23)"/>
    <w:basedOn w:val="a0"/>
    <w:link w:val="233"/>
    <w:rsid w:val="00844D6F"/>
    <w:pPr>
      <w:spacing w:line="0" w:lineRule="atLeast"/>
      <w:ind w:firstLine="360"/>
      <w:jc w:val="both"/>
    </w:pPr>
    <w:rPr>
      <w:rFonts w:asciiTheme="minorHAnsi" w:eastAsiaTheme="minorHAnsi" w:hAnsiTheme="minorHAnsi" w:cstheme="minorBidi"/>
      <w:sz w:val="15"/>
      <w:szCs w:val="15"/>
      <w:lang w:eastAsia="en-US"/>
    </w:rPr>
  </w:style>
  <w:style w:type="character" w:customStyle="1" w:styleId="301">
    <w:name w:val="Основной текст (30)_"/>
    <w:link w:val="302"/>
    <w:rsid w:val="00844D6F"/>
    <w:rPr>
      <w:rFonts w:ascii="Arial Narrow" w:eastAsia="Arial Narrow" w:hAnsi="Arial Narrow"/>
      <w:sz w:val="17"/>
      <w:szCs w:val="17"/>
    </w:rPr>
  </w:style>
  <w:style w:type="paragraph" w:customStyle="1" w:styleId="302">
    <w:name w:val="Основной текст (30)"/>
    <w:basedOn w:val="a0"/>
    <w:link w:val="301"/>
    <w:rsid w:val="00844D6F"/>
    <w:pPr>
      <w:spacing w:line="0" w:lineRule="atLeast"/>
      <w:jc w:val="both"/>
    </w:pPr>
    <w:rPr>
      <w:rFonts w:ascii="Arial Narrow" w:eastAsia="Arial Narrow" w:hAnsi="Arial Narrow" w:cstheme="minorBidi"/>
      <w:sz w:val="17"/>
      <w:szCs w:val="17"/>
      <w:lang w:eastAsia="en-US"/>
    </w:rPr>
  </w:style>
  <w:style w:type="character" w:customStyle="1" w:styleId="224">
    <w:name w:val="Основной текст (22)_"/>
    <w:link w:val="225"/>
    <w:rsid w:val="00844D6F"/>
    <w:rPr>
      <w:sz w:val="16"/>
      <w:szCs w:val="16"/>
    </w:rPr>
  </w:style>
  <w:style w:type="paragraph" w:customStyle="1" w:styleId="225">
    <w:name w:val="Основной текст (22)"/>
    <w:basedOn w:val="a0"/>
    <w:link w:val="224"/>
    <w:rsid w:val="00844D6F"/>
    <w:pPr>
      <w:spacing w:line="0" w:lineRule="atLeast"/>
      <w:ind w:firstLine="360"/>
      <w:jc w:val="both"/>
    </w:pPr>
    <w:rPr>
      <w:rFonts w:asciiTheme="minorHAnsi" w:eastAsiaTheme="minorHAnsi" w:hAnsiTheme="minorHAnsi" w:cstheme="minorBidi"/>
      <w:sz w:val="16"/>
      <w:szCs w:val="16"/>
      <w:lang w:eastAsia="en-US"/>
    </w:rPr>
  </w:style>
  <w:style w:type="character" w:customStyle="1" w:styleId="217">
    <w:name w:val="Основной текст (21)_"/>
    <w:link w:val="218"/>
    <w:rsid w:val="00844D6F"/>
    <w:rPr>
      <w:sz w:val="16"/>
      <w:szCs w:val="16"/>
    </w:rPr>
  </w:style>
  <w:style w:type="paragraph" w:customStyle="1" w:styleId="218">
    <w:name w:val="Основной текст (21)"/>
    <w:basedOn w:val="a0"/>
    <w:link w:val="217"/>
    <w:rsid w:val="00844D6F"/>
    <w:pPr>
      <w:spacing w:line="0" w:lineRule="atLeast"/>
      <w:ind w:firstLine="360"/>
      <w:jc w:val="both"/>
    </w:pPr>
    <w:rPr>
      <w:rFonts w:asciiTheme="minorHAnsi" w:eastAsiaTheme="minorHAnsi" w:hAnsiTheme="minorHAnsi" w:cstheme="minorBidi"/>
      <w:sz w:val="16"/>
      <w:szCs w:val="16"/>
      <w:lang w:eastAsia="en-US"/>
    </w:rPr>
  </w:style>
  <w:style w:type="character" w:customStyle="1" w:styleId="290">
    <w:name w:val="Основной текст (29)_"/>
    <w:link w:val="291"/>
    <w:rsid w:val="00844D6F"/>
    <w:rPr>
      <w:sz w:val="16"/>
      <w:szCs w:val="16"/>
    </w:rPr>
  </w:style>
  <w:style w:type="paragraph" w:customStyle="1" w:styleId="291">
    <w:name w:val="Основной текст (29)"/>
    <w:basedOn w:val="a0"/>
    <w:link w:val="290"/>
    <w:rsid w:val="00844D6F"/>
    <w:pPr>
      <w:spacing w:line="0" w:lineRule="atLeast"/>
      <w:jc w:val="both"/>
    </w:pPr>
    <w:rPr>
      <w:rFonts w:asciiTheme="minorHAnsi" w:eastAsiaTheme="minorHAnsi" w:hAnsiTheme="minorHAnsi" w:cstheme="minorBidi"/>
      <w:sz w:val="16"/>
      <w:szCs w:val="16"/>
      <w:lang w:eastAsia="en-US"/>
    </w:rPr>
  </w:style>
  <w:style w:type="character" w:customStyle="1" w:styleId="201">
    <w:name w:val="Основной текст (20)_"/>
    <w:link w:val="202"/>
    <w:rsid w:val="00844D6F"/>
    <w:rPr>
      <w:sz w:val="15"/>
      <w:szCs w:val="15"/>
    </w:rPr>
  </w:style>
  <w:style w:type="paragraph" w:customStyle="1" w:styleId="202">
    <w:name w:val="Основной текст (20)"/>
    <w:basedOn w:val="a0"/>
    <w:link w:val="201"/>
    <w:rsid w:val="00844D6F"/>
    <w:pPr>
      <w:spacing w:line="0" w:lineRule="atLeast"/>
      <w:ind w:firstLine="360"/>
      <w:jc w:val="both"/>
    </w:pPr>
    <w:rPr>
      <w:rFonts w:asciiTheme="minorHAnsi" w:eastAsiaTheme="minorHAnsi" w:hAnsiTheme="minorHAnsi" w:cstheme="minorBidi"/>
      <w:sz w:val="15"/>
      <w:szCs w:val="15"/>
      <w:lang w:eastAsia="en-US"/>
    </w:rPr>
  </w:style>
  <w:style w:type="character" w:customStyle="1" w:styleId="320">
    <w:name w:val="Основной текст (32)_"/>
    <w:link w:val="321"/>
    <w:rsid w:val="00844D6F"/>
    <w:rPr>
      <w:sz w:val="15"/>
      <w:szCs w:val="15"/>
    </w:rPr>
  </w:style>
  <w:style w:type="paragraph" w:customStyle="1" w:styleId="321">
    <w:name w:val="Основной текст (32)"/>
    <w:basedOn w:val="a0"/>
    <w:link w:val="320"/>
    <w:rsid w:val="00844D6F"/>
    <w:pPr>
      <w:spacing w:line="0" w:lineRule="atLeast"/>
      <w:jc w:val="both"/>
    </w:pPr>
    <w:rPr>
      <w:rFonts w:asciiTheme="minorHAnsi" w:eastAsiaTheme="minorHAnsi" w:hAnsiTheme="minorHAnsi" w:cstheme="minorBidi"/>
      <w:sz w:val="15"/>
      <w:szCs w:val="15"/>
      <w:lang w:eastAsia="en-US"/>
    </w:rPr>
  </w:style>
  <w:style w:type="character" w:customStyle="1" w:styleId="280">
    <w:name w:val="Основной текст (28)_"/>
    <w:link w:val="281"/>
    <w:rsid w:val="00844D6F"/>
    <w:rPr>
      <w:rFonts w:ascii="Arial Narrow" w:eastAsia="Arial Narrow" w:hAnsi="Arial Narrow"/>
      <w:sz w:val="17"/>
      <w:szCs w:val="17"/>
    </w:rPr>
  </w:style>
  <w:style w:type="paragraph" w:customStyle="1" w:styleId="281">
    <w:name w:val="Основной текст (28)"/>
    <w:basedOn w:val="a0"/>
    <w:link w:val="280"/>
    <w:rsid w:val="00844D6F"/>
    <w:pPr>
      <w:spacing w:line="0" w:lineRule="atLeast"/>
      <w:jc w:val="both"/>
    </w:pPr>
    <w:rPr>
      <w:rFonts w:ascii="Arial Narrow" w:eastAsia="Arial Narrow" w:hAnsi="Arial Narrow" w:cstheme="minorBidi"/>
      <w:sz w:val="17"/>
      <w:szCs w:val="17"/>
      <w:lang w:eastAsia="en-US"/>
    </w:rPr>
  </w:style>
  <w:style w:type="character" w:customStyle="1" w:styleId="260">
    <w:name w:val="Основной текст (26)_"/>
    <w:link w:val="261"/>
    <w:rsid w:val="00844D6F"/>
    <w:rPr>
      <w:sz w:val="15"/>
      <w:szCs w:val="15"/>
    </w:rPr>
  </w:style>
  <w:style w:type="paragraph" w:customStyle="1" w:styleId="261">
    <w:name w:val="Основной текст (26)"/>
    <w:basedOn w:val="a0"/>
    <w:link w:val="260"/>
    <w:rsid w:val="00844D6F"/>
    <w:pPr>
      <w:spacing w:line="0" w:lineRule="atLeast"/>
      <w:jc w:val="both"/>
    </w:pPr>
    <w:rPr>
      <w:rFonts w:asciiTheme="minorHAnsi" w:eastAsiaTheme="minorHAnsi" w:hAnsiTheme="minorHAnsi" w:cstheme="minorBidi"/>
      <w:sz w:val="15"/>
      <w:szCs w:val="15"/>
      <w:lang w:eastAsia="en-US"/>
    </w:rPr>
  </w:style>
  <w:style w:type="character" w:customStyle="1" w:styleId="315">
    <w:name w:val="Основной текст (31)_"/>
    <w:link w:val="316"/>
    <w:rsid w:val="00844D6F"/>
    <w:rPr>
      <w:sz w:val="15"/>
      <w:szCs w:val="15"/>
    </w:rPr>
  </w:style>
  <w:style w:type="paragraph" w:customStyle="1" w:styleId="316">
    <w:name w:val="Основной текст (31)"/>
    <w:basedOn w:val="a0"/>
    <w:link w:val="315"/>
    <w:rsid w:val="00844D6F"/>
    <w:pPr>
      <w:spacing w:line="0" w:lineRule="atLeast"/>
      <w:jc w:val="both"/>
    </w:pPr>
    <w:rPr>
      <w:rFonts w:asciiTheme="minorHAnsi" w:eastAsiaTheme="minorHAnsi" w:hAnsiTheme="minorHAnsi" w:cstheme="minorBidi"/>
      <w:sz w:val="15"/>
      <w:szCs w:val="15"/>
      <w:lang w:eastAsia="en-US"/>
    </w:rPr>
  </w:style>
  <w:style w:type="character" w:customStyle="1" w:styleId="240">
    <w:name w:val="Основной текст (24)_"/>
    <w:link w:val="241"/>
    <w:rsid w:val="00844D6F"/>
    <w:rPr>
      <w:sz w:val="15"/>
      <w:szCs w:val="15"/>
    </w:rPr>
  </w:style>
  <w:style w:type="paragraph" w:customStyle="1" w:styleId="241">
    <w:name w:val="Основной текст (24)"/>
    <w:basedOn w:val="a0"/>
    <w:link w:val="240"/>
    <w:rsid w:val="00844D6F"/>
    <w:pPr>
      <w:spacing w:line="0" w:lineRule="atLeast"/>
      <w:ind w:firstLine="360"/>
      <w:jc w:val="both"/>
    </w:pPr>
    <w:rPr>
      <w:rFonts w:asciiTheme="minorHAnsi" w:eastAsiaTheme="minorHAnsi" w:hAnsiTheme="minorHAnsi" w:cstheme="minorBidi"/>
      <w:sz w:val="15"/>
      <w:szCs w:val="15"/>
      <w:lang w:eastAsia="en-US"/>
    </w:rPr>
  </w:style>
  <w:style w:type="character" w:customStyle="1" w:styleId="340">
    <w:name w:val="Основной текст (34)_"/>
    <w:link w:val="341"/>
    <w:rsid w:val="00844D6F"/>
    <w:rPr>
      <w:sz w:val="15"/>
      <w:szCs w:val="15"/>
    </w:rPr>
  </w:style>
  <w:style w:type="paragraph" w:customStyle="1" w:styleId="341">
    <w:name w:val="Основной текст (34)"/>
    <w:basedOn w:val="a0"/>
    <w:link w:val="340"/>
    <w:rsid w:val="00844D6F"/>
    <w:pPr>
      <w:spacing w:line="0" w:lineRule="atLeast"/>
      <w:jc w:val="both"/>
    </w:pPr>
    <w:rPr>
      <w:rFonts w:asciiTheme="minorHAnsi" w:eastAsiaTheme="minorHAnsi" w:hAnsiTheme="minorHAnsi" w:cstheme="minorBidi"/>
      <w:sz w:val="15"/>
      <w:szCs w:val="15"/>
      <w:lang w:eastAsia="en-US"/>
    </w:rPr>
  </w:style>
  <w:style w:type="paragraph" w:styleId="2f4">
    <w:name w:val="Quote"/>
    <w:basedOn w:val="a0"/>
    <w:next w:val="a0"/>
    <w:link w:val="2f5"/>
    <w:uiPriority w:val="99"/>
    <w:qFormat/>
    <w:rsid w:val="00844D6F"/>
    <w:rPr>
      <w:rFonts w:ascii="Calibri" w:hAnsi="Calibri"/>
      <w:i/>
      <w:lang w:eastAsia="en-US"/>
    </w:rPr>
  </w:style>
  <w:style w:type="character" w:customStyle="1" w:styleId="2f5">
    <w:name w:val="Цитата 2 Знак"/>
    <w:basedOn w:val="a1"/>
    <w:link w:val="2f4"/>
    <w:uiPriority w:val="99"/>
    <w:rsid w:val="00844D6F"/>
    <w:rPr>
      <w:rFonts w:ascii="Calibri" w:eastAsia="Times New Roman" w:hAnsi="Calibri" w:cs="Times New Roman"/>
      <w:i/>
      <w:sz w:val="24"/>
      <w:szCs w:val="24"/>
    </w:rPr>
  </w:style>
  <w:style w:type="paragraph" w:styleId="afffffffffffb">
    <w:name w:val="Intense Quote"/>
    <w:basedOn w:val="a0"/>
    <w:next w:val="a0"/>
    <w:link w:val="afffffffffffc"/>
    <w:uiPriority w:val="99"/>
    <w:qFormat/>
    <w:rsid w:val="00844D6F"/>
    <w:pPr>
      <w:ind w:left="720" w:right="720"/>
    </w:pPr>
    <w:rPr>
      <w:rFonts w:ascii="Calibri" w:hAnsi="Calibri"/>
      <w:b/>
      <w:i/>
      <w:szCs w:val="22"/>
      <w:lang w:eastAsia="en-US"/>
    </w:rPr>
  </w:style>
  <w:style w:type="character" w:customStyle="1" w:styleId="afffffffffffc">
    <w:name w:val="Выделенная цитата Знак"/>
    <w:basedOn w:val="a1"/>
    <w:link w:val="afffffffffffb"/>
    <w:uiPriority w:val="99"/>
    <w:rsid w:val="00844D6F"/>
    <w:rPr>
      <w:rFonts w:ascii="Calibri" w:eastAsia="Times New Roman" w:hAnsi="Calibri" w:cs="Times New Roman"/>
      <w:b/>
      <w:i/>
      <w:sz w:val="24"/>
    </w:rPr>
  </w:style>
  <w:style w:type="character" w:styleId="afffffffffffd">
    <w:name w:val="Subtle Emphasis"/>
    <w:uiPriority w:val="99"/>
    <w:qFormat/>
    <w:rsid w:val="00844D6F"/>
    <w:rPr>
      <w:i/>
      <w:color w:val="5A5A5A"/>
    </w:rPr>
  </w:style>
  <w:style w:type="character" w:styleId="afffffffffffe">
    <w:name w:val="Intense Emphasis"/>
    <w:uiPriority w:val="99"/>
    <w:qFormat/>
    <w:rsid w:val="00844D6F"/>
    <w:rPr>
      <w:rFonts w:cs="Times New Roman"/>
      <w:b/>
      <w:i/>
      <w:sz w:val="24"/>
      <w:szCs w:val="24"/>
      <w:u w:val="single"/>
    </w:rPr>
  </w:style>
  <w:style w:type="character" w:styleId="affffffffffff">
    <w:name w:val="Subtle Reference"/>
    <w:uiPriority w:val="99"/>
    <w:qFormat/>
    <w:rsid w:val="00844D6F"/>
    <w:rPr>
      <w:rFonts w:cs="Times New Roman"/>
      <w:sz w:val="24"/>
      <w:szCs w:val="24"/>
      <w:u w:val="single"/>
    </w:rPr>
  </w:style>
  <w:style w:type="character" w:styleId="affffffffffff0">
    <w:name w:val="Intense Reference"/>
    <w:uiPriority w:val="99"/>
    <w:qFormat/>
    <w:rsid w:val="00844D6F"/>
    <w:rPr>
      <w:rFonts w:cs="Times New Roman"/>
      <w:b/>
      <w:sz w:val="24"/>
      <w:u w:val="single"/>
    </w:rPr>
  </w:style>
  <w:style w:type="character" w:styleId="affffffffffff1">
    <w:name w:val="Book Title"/>
    <w:uiPriority w:val="99"/>
    <w:qFormat/>
    <w:rsid w:val="00844D6F"/>
    <w:rPr>
      <w:rFonts w:ascii="Cambria" w:hAnsi="Cambria" w:cs="Times New Roman"/>
      <w:b/>
      <w:i/>
      <w:sz w:val="24"/>
      <w:szCs w:val="24"/>
    </w:rPr>
  </w:style>
  <w:style w:type="paragraph" w:styleId="affffffffffff2">
    <w:name w:val="TOC Heading"/>
    <w:basedOn w:val="1"/>
    <w:next w:val="a0"/>
    <w:uiPriority w:val="99"/>
    <w:qFormat/>
    <w:rsid w:val="00844D6F"/>
    <w:pPr>
      <w:spacing w:before="240" w:after="60"/>
      <w:jc w:val="left"/>
      <w:outlineLvl w:val="9"/>
    </w:pPr>
    <w:rPr>
      <w:rFonts w:ascii="Cambria" w:hAnsi="Cambria" w:cs="Times New Roman"/>
      <w:kern w:val="32"/>
      <w:sz w:val="32"/>
      <w:szCs w:val="32"/>
      <w:lang w:eastAsia="en-US"/>
    </w:rPr>
  </w:style>
  <w:style w:type="paragraph" w:customStyle="1" w:styleId="FR2">
    <w:name w:val="FR2"/>
    <w:rsid w:val="00844D6F"/>
    <w:pPr>
      <w:widowControl w:val="0"/>
      <w:suppressAutoHyphens/>
      <w:autoSpaceDE w:val="0"/>
      <w:spacing w:before="380" w:after="0" w:line="240" w:lineRule="auto"/>
    </w:pPr>
    <w:rPr>
      <w:rFonts w:ascii="Arial" w:eastAsia="Arial" w:hAnsi="Arial" w:cs="Arial"/>
      <w:b/>
      <w:bCs/>
      <w:lang w:eastAsia="ar-SA"/>
    </w:rPr>
  </w:style>
  <w:style w:type="character" w:customStyle="1" w:styleId="94">
    <w:name w:val="Заголовок №9_"/>
    <w:link w:val="95"/>
    <w:rsid w:val="00844D6F"/>
    <w:rPr>
      <w:spacing w:val="-3"/>
      <w:sz w:val="26"/>
      <w:szCs w:val="26"/>
      <w:shd w:val="clear" w:color="auto" w:fill="FFFFFF"/>
    </w:rPr>
  </w:style>
  <w:style w:type="character" w:customStyle="1" w:styleId="3f0">
    <w:name w:val="Основной текст3"/>
    <w:rsid w:val="00844D6F"/>
    <w:rPr>
      <w:b/>
      <w:bCs/>
      <w:color w:val="000000"/>
      <w:spacing w:val="-6"/>
      <w:w w:val="100"/>
      <w:position w:val="0"/>
      <w:sz w:val="21"/>
      <w:szCs w:val="21"/>
      <w:shd w:val="clear" w:color="auto" w:fill="FFFFFF"/>
      <w:lang w:val="ru-RU"/>
    </w:rPr>
  </w:style>
  <w:style w:type="paragraph" w:customStyle="1" w:styleId="4d">
    <w:name w:val="Основной текст4"/>
    <w:basedOn w:val="a0"/>
    <w:rsid w:val="00844D6F"/>
    <w:pPr>
      <w:widowControl w:val="0"/>
      <w:shd w:val="clear" w:color="auto" w:fill="FFFFFF"/>
      <w:spacing w:before="900" w:line="0" w:lineRule="atLeast"/>
      <w:ind w:hanging="900"/>
    </w:pPr>
    <w:rPr>
      <w:b/>
      <w:bCs/>
      <w:spacing w:val="-6"/>
      <w:sz w:val="21"/>
      <w:szCs w:val="21"/>
    </w:rPr>
  </w:style>
  <w:style w:type="paragraph" w:customStyle="1" w:styleId="95">
    <w:name w:val="Заголовок №9"/>
    <w:basedOn w:val="a0"/>
    <w:link w:val="94"/>
    <w:rsid w:val="00844D6F"/>
    <w:pPr>
      <w:widowControl w:val="0"/>
      <w:shd w:val="clear" w:color="auto" w:fill="FFFFFF"/>
      <w:spacing w:before="60" w:line="0" w:lineRule="atLeast"/>
      <w:ind w:hanging="3160"/>
      <w:outlineLvl w:val="8"/>
    </w:pPr>
    <w:rPr>
      <w:rFonts w:asciiTheme="minorHAnsi" w:eastAsiaTheme="minorHAnsi" w:hAnsiTheme="minorHAnsi" w:cstheme="minorBidi"/>
      <w:spacing w:val="-3"/>
      <w:sz w:val="26"/>
      <w:szCs w:val="26"/>
      <w:shd w:val="clear" w:color="auto" w:fill="FFFFFF"/>
      <w:lang w:eastAsia="en-US"/>
    </w:rPr>
  </w:style>
  <w:style w:type="character" w:customStyle="1" w:styleId="1ffb">
    <w:name w:val="Заголовок Знак1"/>
    <w:uiPriority w:val="10"/>
    <w:rsid w:val="00844D6F"/>
    <w:rPr>
      <w:rFonts w:ascii="Calibri Light" w:eastAsia="Times New Roman" w:hAnsi="Calibri Light" w:cs="Times New Roman"/>
      <w:b/>
      <w:bCs/>
      <w:kern w:val="28"/>
      <w:sz w:val="32"/>
      <w:szCs w:val="32"/>
    </w:rPr>
  </w:style>
  <w:style w:type="paragraph" w:customStyle="1" w:styleId="affffffffffff3">
    <w:basedOn w:val="afe"/>
    <w:next w:val="a0"/>
    <w:uiPriority w:val="99"/>
    <w:rsid w:val="000D3B94"/>
    <w:rPr>
      <w:b/>
      <w:bCs/>
      <w:color w:val="0058A9"/>
      <w:shd w:val="clear" w:color="auto" w:fill="ECE9D8"/>
    </w:rPr>
  </w:style>
  <w:style w:type="paragraph" w:customStyle="1" w:styleId="151">
    <w:name w:val="Без интервала15"/>
    <w:rsid w:val="000A36F0"/>
    <w:pPr>
      <w:spacing w:after="0" w:line="240" w:lineRule="auto"/>
    </w:pPr>
    <w:rPr>
      <w:rFonts w:ascii="Calibri" w:eastAsia="Times New Roman" w:hAnsi="Calibri" w:cs="Times New Roman"/>
      <w:lang w:eastAsia="ru-RU"/>
    </w:rPr>
  </w:style>
  <w:style w:type="paragraph" w:customStyle="1" w:styleId="affffffffffff4">
    <w:basedOn w:val="a0"/>
    <w:next w:val="affffff"/>
    <w:qFormat/>
    <w:rsid w:val="000A36F0"/>
    <w:pPr>
      <w:keepNext/>
      <w:suppressAutoHyphens/>
      <w:spacing w:before="240" w:after="120"/>
    </w:pPr>
    <w:rPr>
      <w:rFonts w:eastAsia="MS Mincho" w:cs="Tahoma"/>
      <w:sz w:val="28"/>
      <w:szCs w:val="28"/>
      <w:lang w:eastAsia="ar-SA"/>
    </w:rPr>
  </w:style>
  <w:style w:type="paragraph" w:customStyle="1" w:styleId="83">
    <w:name w:val="Абзац списка8"/>
    <w:basedOn w:val="a0"/>
    <w:rsid w:val="000A36F0"/>
    <w:pPr>
      <w:spacing w:after="200" w:line="276" w:lineRule="auto"/>
      <w:ind w:left="720"/>
    </w:pPr>
    <w:rPr>
      <w:rFonts w:ascii="Calibri" w:hAnsi="Calibri"/>
      <w:sz w:val="22"/>
      <w:szCs w:val="22"/>
    </w:rPr>
  </w:style>
  <w:style w:type="character" w:customStyle="1" w:styleId="107">
    <w:name w:val="Знак Знак10"/>
    <w:locked/>
    <w:rsid w:val="000A36F0"/>
    <w:rPr>
      <w:rFonts w:ascii="Arial" w:hAnsi="Arial" w:cs="Arial"/>
      <w:b/>
      <w:bCs/>
      <w:kern w:val="32"/>
      <w:sz w:val="32"/>
      <w:szCs w:val="32"/>
      <w:lang w:val="ru-RU" w:eastAsia="ru-RU" w:bidi="ar-SA"/>
    </w:rPr>
  </w:style>
  <w:style w:type="paragraph" w:customStyle="1" w:styleId="CharChar0">
    <w:name w:val="Char Char"/>
    <w:basedOn w:val="a0"/>
    <w:rsid w:val="00DC2F94"/>
    <w:pPr>
      <w:spacing w:after="160" w:line="240" w:lineRule="exact"/>
    </w:pPr>
    <w:rPr>
      <w:rFonts w:ascii="Verdana" w:hAnsi="Verdana"/>
      <w:sz w:val="20"/>
      <w:szCs w:val="20"/>
      <w:lang w:val="en-US" w:eastAsia="en-US"/>
    </w:rPr>
  </w:style>
  <w:style w:type="character" w:customStyle="1" w:styleId="affffffffffff5">
    <w:name w:val="Основной текст + Полужирный"/>
    <w:rsid w:val="00DC2F94"/>
    <w:rPr>
      <w:rFonts w:ascii="Times New Roman" w:hAnsi="Times New Roman" w:cs="Times New Roman"/>
      <w:b/>
      <w:bCs/>
      <w:spacing w:val="0"/>
      <w:sz w:val="26"/>
      <w:szCs w:val="26"/>
    </w:rPr>
  </w:style>
  <w:style w:type="character" w:customStyle="1" w:styleId="2f6">
    <w:name w:val="Основной текст + Полужирный2"/>
    <w:rsid w:val="00DC2F94"/>
    <w:rPr>
      <w:rFonts w:ascii="Times New Roman" w:hAnsi="Times New Roman" w:cs="Times New Roman"/>
      <w:b/>
      <w:bCs/>
      <w:spacing w:val="0"/>
      <w:sz w:val="26"/>
      <w:szCs w:val="26"/>
    </w:rPr>
  </w:style>
  <w:style w:type="character" w:customStyle="1" w:styleId="1ffc">
    <w:name w:val="Основной текст + Полужирный1"/>
    <w:rsid w:val="00DC2F94"/>
    <w:rPr>
      <w:rFonts w:ascii="Times New Roman" w:hAnsi="Times New Roman" w:cs="Times New Roman"/>
      <w:b/>
      <w:bCs/>
      <w:spacing w:val="0"/>
      <w:sz w:val="26"/>
      <w:szCs w:val="26"/>
    </w:rPr>
  </w:style>
  <w:style w:type="paragraph" w:customStyle="1" w:styleId="unformattext">
    <w:name w:val="unformattext"/>
    <w:basedOn w:val="a0"/>
    <w:rsid w:val="00476308"/>
    <w:pPr>
      <w:spacing w:before="280" w:after="280"/>
    </w:pPr>
    <w:rPr>
      <w:color w:val="000000"/>
      <w:lang w:eastAsia="zh-CN"/>
    </w:rPr>
  </w:style>
  <w:style w:type="character" w:customStyle="1" w:styleId="WW8Num2z0">
    <w:name w:val="WW8Num2z0"/>
    <w:rsid w:val="0027550B"/>
    <w:rPr>
      <w:rFonts w:ascii="Times New Roman" w:hAnsi="Times New Roman" w:cs="Times New Roman" w:hint="default"/>
      <w:b/>
      <w:sz w:val="25"/>
      <w:szCs w:val="25"/>
    </w:rPr>
  </w:style>
  <w:style w:type="character" w:customStyle="1" w:styleId="highlightsearch">
    <w:name w:val="highlightsearch"/>
    <w:basedOn w:val="1f0"/>
    <w:rsid w:val="0027550B"/>
  </w:style>
  <w:style w:type="paragraph" w:customStyle="1" w:styleId="2f7">
    <w:name w:val="Указатель2"/>
    <w:basedOn w:val="a0"/>
    <w:rsid w:val="0027550B"/>
    <w:pPr>
      <w:suppressLineNumbers/>
      <w:suppressAutoHyphens/>
      <w:overflowPunct w:val="0"/>
    </w:pPr>
    <w:rPr>
      <w:rFonts w:ascii="Liberation Serif" w:eastAsia="NSimSun" w:hAnsi="Liberation Serif" w:cs="Arial"/>
      <w:kern w:val="2"/>
      <w:lang w:eastAsia="zh-CN" w:bidi="hi-IN"/>
    </w:rPr>
  </w:style>
  <w:style w:type="paragraph" w:customStyle="1" w:styleId="124">
    <w:name w:val="Заголовок 12"/>
    <w:basedOn w:val="a0"/>
    <w:rsid w:val="0027550B"/>
    <w:pPr>
      <w:suppressAutoHyphens/>
      <w:overflowPunct w:val="0"/>
      <w:spacing w:before="108" w:after="108"/>
      <w:jc w:val="center"/>
    </w:pPr>
    <w:rPr>
      <w:rFonts w:ascii="Liberation Serif" w:eastAsia="NSimSun" w:hAnsi="Liberation Serif" w:cs="Arial"/>
      <w:b/>
      <w:color w:val="26282F"/>
      <w:kern w:val="2"/>
      <w:lang w:eastAsia="zh-CN" w:bidi="hi-IN"/>
    </w:rPr>
  </w:style>
  <w:style w:type="paragraph" w:customStyle="1" w:styleId="2f8">
    <w:name w:val="Название объекта2"/>
    <w:basedOn w:val="a0"/>
    <w:rsid w:val="0027550B"/>
    <w:pPr>
      <w:suppressLineNumbers/>
      <w:suppressAutoHyphens/>
      <w:overflowPunct w:val="0"/>
      <w:spacing w:before="120" w:after="120"/>
    </w:pPr>
    <w:rPr>
      <w:rFonts w:ascii="Liberation Serif" w:eastAsia="NSimSun" w:hAnsi="Liberation Serif" w:cs="Arial"/>
      <w:i/>
      <w:iCs/>
      <w:kern w:val="2"/>
      <w:lang w:eastAsia="zh-CN" w:bidi="hi-IN"/>
    </w:rPr>
  </w:style>
  <w:style w:type="paragraph" w:styleId="1ffd">
    <w:name w:val="index 1"/>
    <w:basedOn w:val="a0"/>
    <w:next w:val="a0"/>
    <w:autoRedefine/>
    <w:uiPriority w:val="99"/>
    <w:semiHidden/>
    <w:unhideWhenUsed/>
    <w:rsid w:val="0027550B"/>
    <w:pPr>
      <w:suppressAutoHyphens/>
      <w:overflowPunct w:val="0"/>
      <w:ind w:left="240" w:hanging="240"/>
    </w:pPr>
    <w:rPr>
      <w:rFonts w:ascii="Liberation Serif" w:eastAsia="NSimSun" w:hAnsi="Liberation Serif" w:cs="Mangal"/>
      <w:kern w:val="2"/>
      <w:szCs w:val="21"/>
      <w:lang w:eastAsia="zh-CN" w:bidi="hi-IN"/>
    </w:rPr>
  </w:style>
  <w:style w:type="paragraph" w:styleId="affffffffffff6">
    <w:name w:val="index heading"/>
    <w:basedOn w:val="a0"/>
    <w:rsid w:val="0027550B"/>
    <w:pPr>
      <w:suppressLineNumbers/>
      <w:suppressAutoHyphens/>
      <w:overflowPunct w:val="0"/>
    </w:pPr>
    <w:rPr>
      <w:rFonts w:ascii="Liberation Serif" w:eastAsia="NSimSun" w:hAnsi="Liberation Serif" w:cs="Arial"/>
      <w:kern w:val="2"/>
      <w:lang w:eastAsia="zh-CN" w:bidi="hi-IN"/>
    </w:rPr>
  </w:style>
  <w:style w:type="paragraph" w:customStyle="1" w:styleId="affffffffffff7">
    <w:name w:val="Верхний и нижний колонтитулы"/>
    <w:basedOn w:val="a0"/>
    <w:rsid w:val="0027550B"/>
    <w:pPr>
      <w:suppressLineNumbers/>
      <w:tabs>
        <w:tab w:val="center" w:pos="4819"/>
        <w:tab w:val="right" w:pos="9638"/>
      </w:tabs>
      <w:suppressAutoHyphens/>
      <w:overflowPunct w:val="0"/>
    </w:pPr>
    <w:rPr>
      <w:rFonts w:ascii="Liberation Serif" w:eastAsia="NSimSun" w:hAnsi="Liberation Serif" w:cs="Arial"/>
      <w:kern w:val="2"/>
      <w:lang w:eastAsia="zh-CN" w:bidi="hi-IN"/>
    </w:rPr>
  </w:style>
  <w:style w:type="character" w:customStyle="1" w:styleId="NoSpacingChar">
    <w:name w:val="No Spacing Char"/>
    <w:basedOn w:val="a1"/>
    <w:link w:val="11"/>
    <w:qFormat/>
    <w:locked/>
    <w:rsid w:val="001C07A9"/>
    <w:rPr>
      <w:rFonts w:ascii="Calibri" w:eastAsia="Times New Roman" w:hAnsi="Calibri" w:cs="Calibri"/>
      <w:lang w:eastAsia="ru-RU"/>
    </w:rPr>
  </w:style>
  <w:style w:type="paragraph" w:customStyle="1" w:styleId="affffffffffff8">
    <w:basedOn w:val="afe"/>
    <w:next w:val="a0"/>
    <w:rsid w:val="008A1797"/>
    <w:pPr>
      <w:suppressAutoHyphens/>
      <w:autoSpaceDN/>
      <w:adjustRightInd/>
      <w:ind w:firstLine="0"/>
    </w:pPr>
    <w:rPr>
      <w:rFonts w:ascii="Arial" w:eastAsia="Arial" w:hAnsi="Arial" w:cs="Arial"/>
      <w:b/>
      <w:bCs/>
      <w:color w:val="C0C0C0"/>
      <w:kern w:val="1"/>
      <w:sz w:val="24"/>
      <w:szCs w:val="24"/>
      <w:lang w:eastAsia="hi-IN" w:bidi="hi-IN"/>
    </w:rPr>
  </w:style>
  <w:style w:type="paragraph" w:customStyle="1" w:styleId="ConsPlusTitlePage">
    <w:name w:val="ConsPlusTitlePage"/>
    <w:uiPriority w:val="99"/>
    <w:rsid w:val="00B96889"/>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FontStyle15">
    <w:name w:val="Font Style15"/>
    <w:basedOn w:val="a1"/>
    <w:uiPriority w:val="99"/>
    <w:rsid w:val="00B96889"/>
    <w:rPr>
      <w:rFonts w:ascii="Times New Roman" w:hAnsi="Times New Roman" w:cs="Times New Roman"/>
      <w:sz w:val="26"/>
      <w:szCs w:val="26"/>
    </w:rPr>
  </w:style>
  <w:style w:type="paragraph" w:customStyle="1" w:styleId="ConsPlusJurTerm">
    <w:name w:val="ConsPlusJurTerm"/>
    <w:uiPriority w:val="99"/>
    <w:rsid w:val="00B968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B968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B968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f9">
    <w:name w:val="Неразрешенное упоминание2"/>
    <w:uiPriority w:val="99"/>
    <w:semiHidden/>
    <w:unhideWhenUsed/>
    <w:rsid w:val="00B96889"/>
    <w:rPr>
      <w:rFonts w:cs="Times New Roman"/>
      <w:color w:val="605E5C"/>
      <w:shd w:val="clear" w:color="auto" w:fill="E1DFDD"/>
    </w:rPr>
  </w:style>
  <w:style w:type="character" w:customStyle="1" w:styleId="2100">
    <w:name w:val="Основной текст (2) + 10"/>
    <w:aliases w:val="5 pt"/>
    <w:basedOn w:val="a1"/>
    <w:rsid w:val="000C0FC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29pt">
    <w:name w:val="Основной текст (2) + 9 pt"/>
    <w:aliases w:val="Малые прописные,Интервал 0 pt"/>
    <w:basedOn w:val="a1"/>
    <w:rsid w:val="000C0FC4"/>
    <w:rPr>
      <w:rFonts w:ascii="Times New Roman" w:eastAsia="Times New Roman" w:hAnsi="Times New Roman" w:cs="Times New Roman" w:hint="default"/>
      <w:b w:val="0"/>
      <w:bCs w:val="0"/>
      <w:i w:val="0"/>
      <w:iCs w:val="0"/>
      <w:smallCaps w:val="0"/>
      <w:strike w:val="0"/>
      <w:dstrike w:val="0"/>
      <w:color w:val="000000"/>
      <w:spacing w:val="10"/>
      <w:w w:val="100"/>
      <w:position w:val="0"/>
      <w:sz w:val="18"/>
      <w:szCs w:val="18"/>
      <w:u w:val="none"/>
      <w:effect w:val="none"/>
      <w:lang w:val="ru-RU" w:eastAsia="ru-RU" w:bidi="ru-RU"/>
    </w:rPr>
  </w:style>
  <w:style w:type="numbering" w:customStyle="1" w:styleId="WW8Num1">
    <w:name w:val="WW8Num1"/>
    <w:rsid w:val="000C0FC4"/>
    <w:pPr>
      <w:numPr>
        <w:numId w:val="5"/>
      </w:numPr>
    </w:pPr>
  </w:style>
  <w:style w:type="character" w:customStyle="1" w:styleId="FontStyle20">
    <w:name w:val="Font Style20"/>
    <w:basedOn w:val="a1"/>
    <w:uiPriority w:val="99"/>
    <w:rsid w:val="005A31DF"/>
    <w:rPr>
      <w:rFonts w:ascii="Constantia" w:hAnsi="Constantia" w:cs="Constantia"/>
      <w:sz w:val="26"/>
      <w:szCs w:val="26"/>
    </w:rPr>
  </w:style>
  <w:style w:type="character" w:customStyle="1" w:styleId="FontStyle22">
    <w:name w:val="Font Style22"/>
    <w:basedOn w:val="a1"/>
    <w:uiPriority w:val="99"/>
    <w:rsid w:val="005A31DF"/>
    <w:rPr>
      <w:rFonts w:ascii="Times New Roman" w:hAnsi="Times New Roman" w:cs="Times New Roman"/>
      <w:spacing w:val="20"/>
      <w:sz w:val="24"/>
      <w:szCs w:val="24"/>
    </w:rPr>
  </w:style>
  <w:style w:type="character" w:customStyle="1" w:styleId="FontStyle25">
    <w:name w:val="Font Style25"/>
    <w:basedOn w:val="a1"/>
    <w:uiPriority w:val="99"/>
    <w:rsid w:val="005A31DF"/>
    <w:rPr>
      <w:rFonts w:ascii="Times New Roman" w:hAnsi="Times New Roman" w:cs="Times New Roman"/>
      <w:spacing w:val="20"/>
      <w:sz w:val="24"/>
      <w:szCs w:val="24"/>
    </w:rPr>
  </w:style>
  <w:style w:type="character" w:customStyle="1" w:styleId="FontStyle26">
    <w:name w:val="Font Style26"/>
    <w:basedOn w:val="a1"/>
    <w:uiPriority w:val="99"/>
    <w:rsid w:val="005A31DF"/>
    <w:rPr>
      <w:rFonts w:ascii="Times New Roman" w:hAnsi="Times New Roman" w:cs="Times New Roman"/>
      <w:b/>
      <w:bCs/>
      <w:spacing w:val="20"/>
      <w:sz w:val="22"/>
      <w:szCs w:val="22"/>
    </w:rPr>
  </w:style>
  <w:style w:type="paragraph" w:customStyle="1" w:styleId="BodyTextKeep">
    <w:name w:val="Body Text Keep"/>
    <w:basedOn w:val="affffff"/>
    <w:link w:val="BodyTextKeepChar"/>
    <w:rsid w:val="000673F7"/>
    <w:pPr>
      <w:spacing w:before="120"/>
      <w:ind w:left="567"/>
      <w:jc w:val="both"/>
    </w:pPr>
    <w:rPr>
      <w:spacing w:val="-5"/>
      <w:lang w:eastAsia="en-US"/>
    </w:rPr>
  </w:style>
  <w:style w:type="character" w:customStyle="1" w:styleId="BodyTextKeepChar">
    <w:name w:val="Body Text Keep Char"/>
    <w:link w:val="BodyTextKeep"/>
    <w:locked/>
    <w:rsid w:val="000673F7"/>
    <w:rPr>
      <w:rFonts w:ascii="Times New Roman" w:eastAsia="Times New Roman" w:hAnsi="Times New Roman" w:cs="Times New Roman"/>
      <w:spacing w:val="-5"/>
      <w:sz w:val="24"/>
      <w:szCs w:val="24"/>
    </w:rPr>
  </w:style>
  <w:style w:type="paragraph" w:customStyle="1" w:styleId="1140">
    <w:name w:val="Стиль Шапка таблицы_1 + 14 пт"/>
    <w:basedOn w:val="a0"/>
    <w:rsid w:val="000673F7"/>
    <w:pPr>
      <w:jc w:val="center"/>
    </w:pPr>
    <w:rPr>
      <w:b/>
      <w:sz w:val="28"/>
      <w:szCs w:val="20"/>
    </w:rPr>
  </w:style>
  <w:style w:type="paragraph" w:customStyle="1" w:styleId="Stylefortableheading">
    <w:name w:val="Style for table heading"/>
    <w:basedOn w:val="a0"/>
    <w:rsid w:val="000673F7"/>
    <w:pPr>
      <w:keepNext/>
      <w:keepLines/>
      <w:suppressAutoHyphens/>
      <w:jc w:val="center"/>
    </w:pPr>
    <w:rPr>
      <w:b/>
      <w:sz w:val="20"/>
      <w:szCs w:val="20"/>
      <w:lang w:val="en-AU" w:eastAsia="en-US"/>
    </w:rPr>
  </w:style>
  <w:style w:type="paragraph" w:customStyle="1" w:styleId="Stylefortabletext">
    <w:name w:val="Style for table text"/>
    <w:basedOn w:val="a0"/>
    <w:link w:val="StylefortabletextChar"/>
    <w:rsid w:val="000673F7"/>
    <w:pPr>
      <w:suppressAutoHyphens/>
    </w:pPr>
    <w:rPr>
      <w:sz w:val="20"/>
      <w:szCs w:val="20"/>
      <w:lang w:val="en-AU" w:eastAsia="en-US"/>
    </w:rPr>
  </w:style>
  <w:style w:type="character" w:customStyle="1" w:styleId="StylefortabletextChar">
    <w:name w:val="Style for table text Char"/>
    <w:link w:val="Stylefortabletext"/>
    <w:locked/>
    <w:rsid w:val="000673F7"/>
    <w:rPr>
      <w:rFonts w:ascii="Times New Roman" w:eastAsia="Times New Roman" w:hAnsi="Times New Roman" w:cs="Times New Roman"/>
      <w:sz w:val="20"/>
      <w:szCs w:val="20"/>
      <w:lang w:val="en-AU"/>
    </w:rPr>
  </w:style>
  <w:style w:type="paragraph" w:styleId="3f1">
    <w:name w:val="List 3"/>
    <w:basedOn w:val="afffffff3"/>
    <w:rsid w:val="000673F7"/>
    <w:pPr>
      <w:tabs>
        <w:tab w:val="num" w:pos="0"/>
        <w:tab w:val="num" w:pos="1134"/>
      </w:tabs>
      <w:suppressAutoHyphens w:val="0"/>
      <w:spacing w:after="0" w:line="360" w:lineRule="auto"/>
      <w:ind w:left="-567" w:firstLine="567"/>
      <w:jc w:val="both"/>
    </w:pPr>
    <w:rPr>
      <w:rFonts w:cs="Times New Roman"/>
      <w:spacing w:val="-5"/>
      <w:szCs w:val="20"/>
      <w:lang w:val="en-AU" w:eastAsia="en-US"/>
    </w:rPr>
  </w:style>
  <w:style w:type="character" w:customStyle="1" w:styleId="afffffff4">
    <w:name w:val="Список Знак"/>
    <w:link w:val="afffffff3"/>
    <w:locked/>
    <w:rsid w:val="000673F7"/>
    <w:rPr>
      <w:rFonts w:ascii="Times New Roman" w:eastAsia="Times New Roman" w:hAnsi="Times New Roman" w:cs="Arial"/>
      <w:sz w:val="24"/>
      <w:szCs w:val="24"/>
      <w:lang w:eastAsia="ar-SA"/>
    </w:rPr>
  </w:style>
  <w:style w:type="paragraph" w:customStyle="1" w:styleId="2fa">
    <w:name w:val="Стиль Заголовок 2"/>
    <w:basedOn w:val="2"/>
    <w:link w:val="2fb"/>
    <w:rsid w:val="000673F7"/>
    <w:pPr>
      <w:keepNext/>
      <w:widowControl/>
      <w:tabs>
        <w:tab w:val="num" w:pos="709"/>
      </w:tabs>
      <w:autoSpaceDE/>
      <w:autoSpaceDN/>
      <w:adjustRightInd/>
      <w:spacing w:before="240" w:after="240" w:line="360" w:lineRule="auto"/>
      <w:ind w:firstLine="709"/>
      <w:jc w:val="both"/>
    </w:pPr>
    <w:rPr>
      <w:rFonts w:ascii="Times New Roman Bold" w:hAnsi="Times New Roman Bold"/>
      <w:color w:val="auto"/>
      <w:sz w:val="28"/>
      <w:szCs w:val="26"/>
      <w:lang w:eastAsia="en-US"/>
    </w:rPr>
  </w:style>
  <w:style w:type="character" w:customStyle="1" w:styleId="2fb">
    <w:name w:val="Стиль Заголовок 2 Знак"/>
    <w:link w:val="2fa"/>
    <w:locked/>
    <w:rsid w:val="000673F7"/>
    <w:rPr>
      <w:rFonts w:ascii="Times New Roman Bold" w:eastAsia="Times New Roman" w:hAnsi="Times New Roman Bold" w:cs="Arial"/>
      <w:b/>
      <w:bCs/>
      <w:sz w:val="28"/>
      <w:szCs w:val="26"/>
    </w:rPr>
  </w:style>
  <w:style w:type="paragraph" w:customStyle="1" w:styleId="1ffe">
    <w:name w:val="Стиль Заголовок 1"/>
    <w:basedOn w:val="1"/>
    <w:rsid w:val="000673F7"/>
    <w:pPr>
      <w:tabs>
        <w:tab w:val="num" w:pos="709"/>
      </w:tabs>
      <w:spacing w:after="120" w:line="360" w:lineRule="auto"/>
      <w:ind w:firstLine="709"/>
      <w:jc w:val="both"/>
    </w:pPr>
    <w:rPr>
      <w:rFonts w:ascii="Times New Roman Bold" w:hAnsi="Times New Roman Bold"/>
      <w:kern w:val="32"/>
      <w:sz w:val="32"/>
      <w:szCs w:val="26"/>
      <w:lang w:eastAsia="en-US"/>
    </w:rPr>
  </w:style>
  <w:style w:type="character" w:customStyle="1" w:styleId="paragraph">
    <w:name w:val="paragraph"/>
    <w:rsid w:val="000673F7"/>
    <w:rPr>
      <w:rFonts w:cs="Times New Roman"/>
    </w:rPr>
  </w:style>
  <w:style w:type="paragraph" w:customStyle="1" w:styleId="Aacaenyeonoie">
    <w:name w:val="Aac aeny?eo no?ie"/>
    <w:basedOn w:val="a0"/>
    <w:next w:val="a0"/>
    <w:rsid w:val="000673F7"/>
    <w:pPr>
      <w:autoSpaceDE w:val="0"/>
      <w:autoSpaceDN w:val="0"/>
      <w:adjustRightInd w:val="0"/>
      <w:spacing w:line="311" w:lineRule="exact"/>
      <w:ind w:firstLine="709"/>
      <w:jc w:val="both"/>
    </w:pPr>
    <w:rPr>
      <w:sz w:val="28"/>
      <w:szCs w:val="20"/>
    </w:rPr>
  </w:style>
  <w:style w:type="paragraph" w:customStyle="1" w:styleId="CommentText1">
    <w:name w:val="Comment Text1"/>
    <w:basedOn w:val="a0"/>
    <w:rsid w:val="000673F7"/>
    <w:pPr>
      <w:spacing w:before="60" w:line="360" w:lineRule="auto"/>
      <w:ind w:firstLine="567"/>
    </w:pPr>
    <w:rPr>
      <w:bCs/>
      <w:sz w:val="22"/>
      <w:szCs w:val="20"/>
      <w:lang w:eastAsia="en-US"/>
    </w:rPr>
  </w:style>
  <w:style w:type="paragraph" w:customStyle="1" w:styleId="List31">
    <w:name w:val="List 31"/>
    <w:basedOn w:val="a0"/>
    <w:autoRedefine/>
    <w:rsid w:val="000673F7"/>
    <w:pPr>
      <w:tabs>
        <w:tab w:val="num" w:pos="3839"/>
      </w:tabs>
      <w:spacing w:before="60" w:after="60" w:line="360" w:lineRule="auto"/>
      <w:ind w:left="3839" w:hanging="360"/>
      <w:jc w:val="both"/>
    </w:pPr>
    <w:rPr>
      <w:lang w:val="en-US" w:eastAsia="en-US"/>
    </w:rPr>
  </w:style>
  <w:style w:type="paragraph" w:customStyle="1" w:styleId="Picture">
    <w:name w:val="Picture"/>
    <w:basedOn w:val="a0"/>
    <w:next w:val="afffffffff3"/>
    <w:rsid w:val="000673F7"/>
    <w:pPr>
      <w:spacing w:before="120" w:after="240" w:line="360" w:lineRule="auto"/>
      <w:jc w:val="center"/>
    </w:pPr>
    <w:rPr>
      <w:rFonts w:ascii="Times New Roman Bold" w:hAnsi="Times New Roman Bold"/>
      <w:b/>
      <w:i/>
      <w:spacing w:val="-5"/>
      <w:szCs w:val="20"/>
      <w:lang w:val="en-AU" w:eastAsia="en-US"/>
    </w:rPr>
  </w:style>
  <w:style w:type="paragraph" w:customStyle="1" w:styleId="SourceNoteText">
    <w:name w:val="Source/Note Text"/>
    <w:basedOn w:val="a0"/>
    <w:rsid w:val="000673F7"/>
    <w:pPr>
      <w:tabs>
        <w:tab w:val="left" w:pos="743"/>
        <w:tab w:val="left" w:pos="1168"/>
      </w:tabs>
      <w:spacing w:before="120" w:after="30"/>
      <w:ind w:left="743" w:hanging="743"/>
    </w:pPr>
    <w:rPr>
      <w:rFonts w:ascii="Garamond" w:hAnsi="Garamond" w:cs="Garamond"/>
      <w:sz w:val="20"/>
      <w:szCs w:val="20"/>
      <w:lang w:val="en-US" w:eastAsia="en-NZ"/>
    </w:rPr>
  </w:style>
  <w:style w:type="paragraph" w:styleId="2fc">
    <w:name w:val="List 2"/>
    <w:basedOn w:val="a0"/>
    <w:rsid w:val="000673F7"/>
    <w:pPr>
      <w:tabs>
        <w:tab w:val="num" w:pos="1764"/>
      </w:tabs>
      <w:ind w:left="1821" w:hanging="624"/>
    </w:pPr>
  </w:style>
  <w:style w:type="paragraph" w:customStyle="1" w:styleId="List32">
    <w:name w:val="List 32"/>
    <w:basedOn w:val="a0"/>
    <w:rsid w:val="000673F7"/>
    <w:pPr>
      <w:tabs>
        <w:tab w:val="num" w:pos="1647"/>
      </w:tabs>
      <w:spacing w:after="120" w:line="360" w:lineRule="auto"/>
      <w:ind w:left="1930" w:hanging="283"/>
      <w:jc w:val="both"/>
    </w:pPr>
    <w:rPr>
      <w:lang w:val="en-US" w:eastAsia="en-US"/>
    </w:rPr>
  </w:style>
  <w:style w:type="character" w:customStyle="1" w:styleId="CharChar11">
    <w:name w:val="Char Char11"/>
    <w:rsid w:val="000673F7"/>
    <w:rPr>
      <w:rFonts w:ascii="Century Gothic" w:hAnsi="Century Gothic" w:cs="Times New Roman"/>
      <w:b/>
      <w:spacing w:val="-10"/>
      <w:kern w:val="28"/>
      <w:sz w:val="36"/>
      <w:lang w:val="en-AU" w:eastAsia="en-US" w:bidi="ar-SA"/>
    </w:rPr>
  </w:style>
  <w:style w:type="paragraph" w:customStyle="1" w:styleId="Bullet2">
    <w:name w:val="Bullet_2"/>
    <w:basedOn w:val="a0"/>
    <w:rsid w:val="000673F7"/>
    <w:pPr>
      <w:keepNext/>
      <w:keepLines/>
      <w:tabs>
        <w:tab w:val="num" w:pos="795"/>
      </w:tabs>
      <w:ind w:left="1871" w:hanging="435"/>
    </w:pPr>
    <w:rPr>
      <w:rFonts w:ascii="Garamond" w:hAnsi="Garamond"/>
      <w:szCs w:val="20"/>
      <w:lang w:val="en-AU" w:eastAsia="en-US"/>
    </w:rPr>
  </w:style>
  <w:style w:type="character" w:customStyle="1" w:styleId="newstext">
    <w:name w:val="newstext"/>
    <w:rsid w:val="000673F7"/>
    <w:rPr>
      <w:rFonts w:cs="Times New Roman"/>
    </w:rPr>
  </w:style>
  <w:style w:type="character" w:customStyle="1" w:styleId="content31">
    <w:name w:val="content31"/>
    <w:rsid w:val="000673F7"/>
    <w:rPr>
      <w:rFonts w:cs="Times New Roman"/>
    </w:rPr>
  </w:style>
  <w:style w:type="paragraph" w:customStyle="1" w:styleId="Contributorslist32006GL">
    <w:name w:val="Contributors list 3 2006GL"/>
    <w:basedOn w:val="a0"/>
    <w:next w:val="a0"/>
    <w:rsid w:val="000673F7"/>
    <w:pPr>
      <w:autoSpaceDE w:val="0"/>
      <w:autoSpaceDN w:val="0"/>
      <w:adjustRightInd w:val="0"/>
      <w:spacing w:before="120" w:after="60"/>
    </w:pPr>
  </w:style>
  <w:style w:type="paragraph" w:customStyle="1" w:styleId="Tabletext2006GL">
    <w:name w:val="Table text 2006GL"/>
    <w:basedOn w:val="Default"/>
    <w:next w:val="Default"/>
    <w:rsid w:val="000673F7"/>
    <w:pPr>
      <w:spacing w:after="60"/>
    </w:pPr>
    <w:rPr>
      <w:rFonts w:ascii="Times New Roman" w:eastAsia="Times New Roman" w:hAnsi="Times New Roman" w:cs="Times New Roman"/>
      <w:color w:val="auto"/>
    </w:rPr>
  </w:style>
  <w:style w:type="paragraph" w:customStyle="1" w:styleId="Tabledata2006GL">
    <w:name w:val="Table data 2006GL"/>
    <w:basedOn w:val="Default"/>
    <w:next w:val="Default"/>
    <w:rsid w:val="000673F7"/>
    <w:rPr>
      <w:rFonts w:ascii="Times New Roman" w:eastAsia="Times New Roman" w:hAnsi="Times New Roman" w:cs="Times New Roman"/>
      <w:color w:val="auto"/>
    </w:rPr>
  </w:style>
  <w:style w:type="paragraph" w:customStyle="1" w:styleId="TableText">
    <w:name w:val="Table Text"/>
    <w:basedOn w:val="Default"/>
    <w:next w:val="Default"/>
    <w:link w:val="TableTextChar"/>
    <w:rsid w:val="000673F7"/>
    <w:rPr>
      <w:rFonts w:ascii="Times New Roman" w:eastAsia="Times New Roman" w:hAnsi="Times New Roman" w:cs="Times New Roman"/>
      <w:color w:val="auto"/>
    </w:rPr>
  </w:style>
  <w:style w:type="character" w:customStyle="1" w:styleId="TableTextChar">
    <w:name w:val="Table Text Char"/>
    <w:link w:val="TableText"/>
    <w:locked/>
    <w:rsid w:val="000673F7"/>
    <w:rPr>
      <w:rFonts w:ascii="Times New Roman" w:eastAsia="Times New Roman" w:hAnsi="Times New Roman" w:cs="Times New Roman"/>
      <w:sz w:val="24"/>
      <w:szCs w:val="24"/>
      <w:lang w:eastAsia="ru-RU"/>
    </w:rPr>
  </w:style>
  <w:style w:type="paragraph" w:customStyle="1" w:styleId="Tabletext2006GL0">
    <w:name w:val="Table text 2006GL ...."/>
    <w:basedOn w:val="Default"/>
    <w:next w:val="Default"/>
    <w:rsid w:val="000673F7"/>
    <w:rPr>
      <w:rFonts w:ascii="Times New Roman" w:eastAsia="Times New Roman" w:hAnsi="Times New Roman" w:cs="Times New Roman"/>
      <w:color w:val="auto"/>
    </w:rPr>
  </w:style>
  <w:style w:type="paragraph" w:customStyle="1" w:styleId="Equationdefinition2006GL">
    <w:name w:val="Equation definition 2006GL"/>
    <w:basedOn w:val="Default"/>
    <w:next w:val="Default"/>
    <w:rsid w:val="000673F7"/>
    <w:pPr>
      <w:tabs>
        <w:tab w:val="num" w:pos="3303"/>
      </w:tabs>
      <w:spacing w:after="120"/>
    </w:pPr>
    <w:rPr>
      <w:rFonts w:ascii="Times New Roman" w:eastAsia="Times New Roman" w:hAnsi="Times New Roman" w:cs="Times New Roman"/>
      <w:color w:val="auto"/>
    </w:rPr>
  </w:style>
  <w:style w:type="paragraph" w:customStyle="1" w:styleId="List1">
    <w:name w:val="List 1"/>
    <w:basedOn w:val="afffffff3"/>
    <w:rsid w:val="000673F7"/>
    <w:pPr>
      <w:tabs>
        <w:tab w:val="num" w:pos="284"/>
        <w:tab w:val="num" w:pos="360"/>
      </w:tabs>
      <w:suppressAutoHyphens w:val="0"/>
      <w:spacing w:after="6" w:line="360" w:lineRule="auto"/>
      <w:ind w:left="113"/>
      <w:jc w:val="both"/>
    </w:pPr>
    <w:rPr>
      <w:rFonts w:cs="Times New Roman"/>
      <w:spacing w:val="-5"/>
      <w:sz w:val="20"/>
      <w:szCs w:val="20"/>
      <w:lang w:eastAsia="en-US"/>
    </w:rPr>
  </w:style>
  <w:style w:type="paragraph" w:customStyle="1" w:styleId="List41">
    <w:name w:val="List 41"/>
    <w:basedOn w:val="2fc"/>
    <w:rsid w:val="000673F7"/>
    <w:pPr>
      <w:tabs>
        <w:tab w:val="clear" w:pos="1764"/>
        <w:tab w:val="num" w:pos="720"/>
        <w:tab w:val="num" w:pos="1633"/>
      </w:tabs>
      <w:spacing w:before="60" w:after="60"/>
      <w:ind w:left="1491" w:right="40" w:hanging="357"/>
      <w:jc w:val="both"/>
    </w:pPr>
    <w:rPr>
      <w:szCs w:val="20"/>
      <w:lang w:val="en-US" w:eastAsia="en-US"/>
    </w:rPr>
  </w:style>
  <w:style w:type="paragraph" w:customStyle="1" w:styleId="StyleBodyText">
    <w:name w:val="Style Body Text"/>
    <w:aliases w:val="Основной текст Знак Знак Знак + Not Bold Justified..."/>
    <w:basedOn w:val="a0"/>
    <w:rsid w:val="000673F7"/>
    <w:pPr>
      <w:jc w:val="both"/>
    </w:pPr>
    <w:rPr>
      <w:szCs w:val="20"/>
      <w:lang w:val="en-AU" w:eastAsia="en-US"/>
    </w:rPr>
  </w:style>
  <w:style w:type="paragraph" w:customStyle="1" w:styleId="Styleforpicturestext">
    <w:name w:val="Style for pictures text"/>
    <w:basedOn w:val="a0"/>
    <w:rsid w:val="000673F7"/>
    <w:pPr>
      <w:keepNext/>
      <w:suppressAutoHyphens/>
      <w:spacing w:before="120" w:after="240"/>
      <w:jc w:val="center"/>
    </w:pPr>
    <w:rPr>
      <w:rFonts w:ascii="SchoolBook" w:hAnsi="SchoolBook"/>
      <w:b/>
      <w:lang w:eastAsia="en-US"/>
    </w:rPr>
  </w:style>
  <w:style w:type="paragraph" w:customStyle="1" w:styleId="MARY1">
    <w:name w:val="MARY обычн 1 интерв без отст"/>
    <w:basedOn w:val="a0"/>
    <w:rsid w:val="000673F7"/>
    <w:pPr>
      <w:jc w:val="both"/>
    </w:pPr>
    <w:rPr>
      <w:color w:val="000000"/>
      <w:szCs w:val="20"/>
    </w:rPr>
  </w:style>
  <w:style w:type="paragraph" w:customStyle="1" w:styleId="MARY">
    <w:name w:val="MARY заголовок таблицы"/>
    <w:basedOn w:val="a0"/>
    <w:rsid w:val="000673F7"/>
    <w:pPr>
      <w:keepNext/>
      <w:autoSpaceDE w:val="0"/>
      <w:autoSpaceDN w:val="0"/>
      <w:spacing w:before="240" w:after="120"/>
      <w:jc w:val="center"/>
    </w:pPr>
    <w:rPr>
      <w:b/>
      <w:bCs/>
    </w:rPr>
  </w:style>
  <w:style w:type="paragraph" w:customStyle="1" w:styleId="MARY0">
    <w:name w:val="MARY текст таблицы"/>
    <w:basedOn w:val="a0"/>
    <w:link w:val="MARYChar"/>
    <w:rsid w:val="000673F7"/>
    <w:pPr>
      <w:jc w:val="center"/>
    </w:pPr>
    <w:rPr>
      <w:sz w:val="22"/>
      <w:szCs w:val="20"/>
    </w:rPr>
  </w:style>
  <w:style w:type="character" w:customStyle="1" w:styleId="MARYChar">
    <w:name w:val="MARY текст таблицы Char"/>
    <w:link w:val="MARY0"/>
    <w:locked/>
    <w:rsid w:val="000673F7"/>
    <w:rPr>
      <w:rFonts w:ascii="Times New Roman" w:eastAsia="Times New Roman" w:hAnsi="Times New Roman" w:cs="Times New Roman"/>
      <w:szCs w:val="20"/>
      <w:lang w:eastAsia="ru-RU"/>
    </w:rPr>
  </w:style>
  <w:style w:type="paragraph" w:customStyle="1" w:styleId="MARY2">
    <w:name w:val="MARY текст табл"/>
    <w:basedOn w:val="a0"/>
    <w:rsid w:val="000673F7"/>
    <w:pPr>
      <w:keepNext/>
      <w:autoSpaceDE w:val="0"/>
      <w:autoSpaceDN w:val="0"/>
      <w:jc w:val="center"/>
    </w:pPr>
    <w:rPr>
      <w:color w:val="000000"/>
      <w:sz w:val="22"/>
      <w:szCs w:val="22"/>
    </w:rPr>
  </w:style>
  <w:style w:type="paragraph" w:customStyle="1" w:styleId="MARY3">
    <w:name w:val="MARY примечание к табл"/>
    <w:basedOn w:val="a0"/>
    <w:rsid w:val="000673F7"/>
    <w:rPr>
      <w:i/>
      <w:color w:val="000000"/>
      <w:sz w:val="20"/>
    </w:rPr>
  </w:style>
  <w:style w:type="paragraph" w:customStyle="1" w:styleId="Mary4">
    <w:name w:val="Mary обычн с отст"/>
    <w:basedOn w:val="a0"/>
    <w:rsid w:val="000673F7"/>
    <w:pPr>
      <w:spacing w:line="360" w:lineRule="auto"/>
      <w:ind w:firstLine="720"/>
      <w:jc w:val="both"/>
    </w:pPr>
  </w:style>
  <w:style w:type="paragraph" w:customStyle="1" w:styleId="Bullet1">
    <w:name w:val="Bullet1"/>
    <w:basedOn w:val="a0"/>
    <w:next w:val="a0"/>
    <w:rsid w:val="000673F7"/>
    <w:pPr>
      <w:keepNext/>
      <w:keepLines/>
      <w:ind w:left="360" w:hanging="360"/>
    </w:pPr>
    <w:rPr>
      <w:rFonts w:ascii="Garamond" w:hAnsi="Garamond"/>
      <w:szCs w:val="20"/>
      <w:lang w:val="en-AU" w:eastAsia="en-US"/>
    </w:rPr>
  </w:style>
  <w:style w:type="paragraph" w:styleId="2fd">
    <w:name w:val="List Bullet 2"/>
    <w:basedOn w:val="a0"/>
    <w:autoRedefine/>
    <w:rsid w:val="000673F7"/>
    <w:pPr>
      <w:tabs>
        <w:tab w:val="num" w:pos="3303"/>
      </w:tabs>
      <w:spacing w:after="60"/>
      <w:ind w:left="3303" w:hanging="360"/>
      <w:jc w:val="both"/>
    </w:pPr>
    <w:rPr>
      <w:b/>
      <w:szCs w:val="20"/>
      <w:lang w:eastAsia="en-US"/>
    </w:rPr>
  </w:style>
  <w:style w:type="paragraph" w:customStyle="1" w:styleId="Subheading">
    <w:name w:val="Subheading"/>
    <w:basedOn w:val="affffff"/>
    <w:next w:val="affffff"/>
    <w:rsid w:val="000673F7"/>
    <w:pPr>
      <w:keepNext/>
      <w:spacing w:after="80"/>
      <w:jc w:val="both"/>
    </w:pPr>
    <w:rPr>
      <w:rFonts w:ascii="Garamond" w:hAnsi="Garamond" w:cs="Garamond"/>
      <w:b/>
      <w:bCs/>
      <w:kern w:val="28"/>
      <w:lang w:val="en-US" w:eastAsia="en-NZ"/>
    </w:rPr>
  </w:style>
  <w:style w:type="paragraph" w:customStyle="1" w:styleId="TableorFigureEnd">
    <w:name w:val="Table or Figure End"/>
    <w:basedOn w:val="a0"/>
    <w:next w:val="affffff"/>
    <w:rsid w:val="000673F7"/>
    <w:pPr>
      <w:pBdr>
        <w:top w:val="single" w:sz="4" w:space="1" w:color="auto"/>
      </w:pBdr>
      <w:tabs>
        <w:tab w:val="right" w:leader="dot" w:pos="8296"/>
      </w:tabs>
      <w:spacing w:before="90"/>
      <w:ind w:left="-57" w:right="-57"/>
      <w:jc w:val="both"/>
    </w:pPr>
    <w:rPr>
      <w:rFonts w:ascii="Garamond" w:hAnsi="Garamond" w:cs="Garamond"/>
      <w:lang w:val="en-US" w:eastAsia="en-NZ"/>
    </w:rPr>
  </w:style>
  <w:style w:type="paragraph" w:styleId="affffffffffff9">
    <w:name w:val="Date"/>
    <w:basedOn w:val="a0"/>
    <w:next w:val="a0"/>
    <w:link w:val="affffffffffffa"/>
    <w:rsid w:val="000673F7"/>
    <w:pPr>
      <w:spacing w:before="60" w:after="60"/>
      <w:jc w:val="both"/>
    </w:pPr>
    <w:rPr>
      <w:lang w:val="en-US" w:eastAsia="en-US"/>
    </w:rPr>
  </w:style>
  <w:style w:type="character" w:customStyle="1" w:styleId="affffffffffffa">
    <w:name w:val="Дата Знак"/>
    <w:basedOn w:val="a1"/>
    <w:link w:val="affffffffffff9"/>
    <w:rsid w:val="000673F7"/>
    <w:rPr>
      <w:rFonts w:ascii="Times New Roman" w:eastAsia="Times New Roman" w:hAnsi="Times New Roman" w:cs="Times New Roman"/>
      <w:sz w:val="24"/>
      <w:szCs w:val="24"/>
      <w:lang w:val="en-US"/>
    </w:rPr>
  </w:style>
  <w:style w:type="paragraph" w:styleId="55">
    <w:name w:val="List Bullet 5"/>
    <w:basedOn w:val="a0"/>
    <w:autoRedefine/>
    <w:rsid w:val="000673F7"/>
    <w:pPr>
      <w:tabs>
        <w:tab w:val="num" w:pos="720"/>
        <w:tab w:val="num" w:pos="1620"/>
      </w:tabs>
      <w:spacing w:before="60" w:after="60"/>
      <w:ind w:left="720" w:hanging="360"/>
      <w:jc w:val="both"/>
    </w:pPr>
    <w:rPr>
      <w:lang w:eastAsia="en-US"/>
    </w:rPr>
  </w:style>
  <w:style w:type="paragraph" w:customStyle="1" w:styleId="ListBulletFirst">
    <w:name w:val="List Bullet First"/>
    <w:basedOn w:val="affffffffff9"/>
    <w:next w:val="affffffffff9"/>
    <w:rsid w:val="000673F7"/>
    <w:pPr>
      <w:tabs>
        <w:tab w:val="clear" w:pos="360"/>
      </w:tabs>
      <w:suppressAutoHyphens w:val="0"/>
      <w:spacing w:before="80" w:after="160"/>
      <w:ind w:left="0" w:firstLine="0"/>
      <w:jc w:val="left"/>
    </w:pPr>
    <w:rPr>
      <w:sz w:val="20"/>
      <w:lang w:val="en-US"/>
    </w:rPr>
  </w:style>
  <w:style w:type="paragraph" w:customStyle="1" w:styleId="TOCBase">
    <w:name w:val="TOC Base"/>
    <w:basedOn w:val="2f"/>
    <w:rsid w:val="000673F7"/>
    <w:pPr>
      <w:spacing w:before="240" w:after="60"/>
      <w:ind w:left="0"/>
      <w:jc w:val="both"/>
    </w:pPr>
    <w:rPr>
      <w:rFonts w:ascii="Times New Roman" w:hAnsi="Times New Roman" w:cs="Times New Roman"/>
      <w:b/>
      <w:bCs/>
      <w:lang w:val="en-US" w:eastAsia="en-US"/>
    </w:rPr>
  </w:style>
  <w:style w:type="paragraph" w:customStyle="1" w:styleId="66">
    <w:name w:val="????????? 6"/>
    <w:basedOn w:val="a0"/>
    <w:next w:val="a0"/>
    <w:rsid w:val="000673F7"/>
    <w:pPr>
      <w:keepNext/>
      <w:widowControl w:val="0"/>
      <w:spacing w:line="360" w:lineRule="auto"/>
      <w:ind w:firstLine="720"/>
      <w:jc w:val="both"/>
    </w:pPr>
    <w:rPr>
      <w:szCs w:val="20"/>
    </w:rPr>
  </w:style>
  <w:style w:type="paragraph" w:customStyle="1" w:styleId="StyleBodyTextKeepBold">
    <w:name w:val="Style Body Text Keep + Bold"/>
    <w:basedOn w:val="BodyTextKeep"/>
    <w:rsid w:val="000673F7"/>
    <w:pPr>
      <w:spacing w:before="0" w:after="0" w:line="360" w:lineRule="auto"/>
      <w:ind w:left="0" w:firstLine="567"/>
    </w:pPr>
    <w:rPr>
      <w:rFonts w:eastAsia="MS Mincho"/>
      <w:b/>
      <w:bCs/>
      <w:szCs w:val="20"/>
    </w:rPr>
  </w:style>
  <w:style w:type="paragraph" w:customStyle="1" w:styleId="affffffffffffb">
    <w:name w:val="Пункт"/>
    <w:basedOn w:val="a0"/>
    <w:rsid w:val="000673F7"/>
    <w:pPr>
      <w:tabs>
        <w:tab w:val="num" w:pos="1134"/>
      </w:tabs>
      <w:spacing w:line="360" w:lineRule="auto"/>
      <w:ind w:left="1134" w:hanging="1134"/>
      <w:jc w:val="both"/>
    </w:pPr>
    <w:rPr>
      <w:sz w:val="28"/>
      <w:szCs w:val="20"/>
    </w:rPr>
  </w:style>
  <w:style w:type="character" w:customStyle="1" w:styleId="affffffffffffc">
    <w:name w:val="Пункт Знак"/>
    <w:rsid w:val="000673F7"/>
    <w:rPr>
      <w:rFonts w:cs="Times New Roman"/>
      <w:sz w:val="28"/>
      <w:lang w:val="ru-RU" w:eastAsia="ru-RU" w:bidi="ar-SA"/>
    </w:rPr>
  </w:style>
  <w:style w:type="character" w:customStyle="1" w:styleId="affffffffffffd">
    <w:name w:val="комментарий"/>
    <w:rsid w:val="000673F7"/>
    <w:rPr>
      <w:rFonts w:cs="Times New Roman"/>
      <w:b/>
      <w:i/>
      <w:shd w:val="clear" w:color="auto" w:fill="FFFF99"/>
    </w:rPr>
  </w:style>
  <w:style w:type="paragraph" w:customStyle="1" w:styleId="affffffffffffe">
    <w:name w:val="Îñíîâíîé òåêñò"/>
    <w:basedOn w:val="a0"/>
    <w:rsid w:val="000673F7"/>
    <w:pPr>
      <w:widowControl w:val="0"/>
      <w:jc w:val="both"/>
    </w:pPr>
    <w:rPr>
      <w:sz w:val="28"/>
      <w:szCs w:val="20"/>
      <w:lang w:eastAsia="en-US"/>
    </w:rPr>
  </w:style>
  <w:style w:type="paragraph" w:customStyle="1" w:styleId="Bullet3">
    <w:name w:val="Bullet3"/>
    <w:basedOn w:val="a0"/>
    <w:rsid w:val="000673F7"/>
    <w:pPr>
      <w:tabs>
        <w:tab w:val="num" w:pos="360"/>
      </w:tabs>
      <w:spacing w:before="100" w:beforeAutospacing="1" w:after="100" w:afterAutospacing="1"/>
      <w:ind w:left="360" w:hanging="360"/>
      <w:jc w:val="both"/>
    </w:pPr>
    <w:rPr>
      <w:lang w:val="en-US" w:eastAsia="en-US"/>
    </w:rPr>
  </w:style>
  <w:style w:type="paragraph" w:customStyle="1" w:styleId="1fff">
    <w:name w:val="Маркир1"/>
    <w:basedOn w:val="a0"/>
    <w:rsid w:val="000673F7"/>
    <w:pPr>
      <w:widowControl w:val="0"/>
      <w:tabs>
        <w:tab w:val="num" w:pos="851"/>
      </w:tabs>
      <w:spacing w:before="60" w:after="60"/>
      <w:ind w:left="360" w:hanging="360"/>
      <w:jc w:val="both"/>
    </w:pPr>
    <w:rPr>
      <w:szCs w:val="20"/>
    </w:rPr>
  </w:style>
  <w:style w:type="paragraph" w:customStyle="1" w:styleId="xl29">
    <w:name w:val="xl29"/>
    <w:basedOn w:val="a0"/>
    <w:rsid w:val="000673F7"/>
    <w:pPr>
      <w:pBdr>
        <w:left w:val="single" w:sz="4" w:space="0" w:color="auto"/>
        <w:right w:val="single" w:sz="4" w:space="0" w:color="auto"/>
      </w:pBdr>
      <w:spacing w:before="100" w:beforeAutospacing="1" w:after="100" w:afterAutospacing="1"/>
      <w:jc w:val="center"/>
    </w:pPr>
    <w:rPr>
      <w:rFonts w:eastAsia="Arial Unicode MS"/>
      <w:lang w:val="en-US" w:eastAsia="en-US"/>
    </w:rPr>
  </w:style>
  <w:style w:type="paragraph" w:styleId="4e">
    <w:name w:val="List 4"/>
    <w:basedOn w:val="afffffff3"/>
    <w:rsid w:val="000673F7"/>
    <w:pPr>
      <w:tabs>
        <w:tab w:val="num" w:pos="680"/>
        <w:tab w:val="left" w:pos="1800"/>
      </w:tabs>
      <w:suppressAutoHyphens w:val="0"/>
      <w:spacing w:after="0" w:line="360" w:lineRule="auto"/>
      <w:ind w:left="1800" w:hanging="397"/>
      <w:jc w:val="both"/>
    </w:pPr>
    <w:rPr>
      <w:rFonts w:cs="Times New Roman"/>
      <w:spacing w:val="-5"/>
      <w:szCs w:val="20"/>
      <w:lang w:val="en-AU" w:eastAsia="en-US"/>
    </w:rPr>
  </w:style>
  <w:style w:type="paragraph" w:styleId="56">
    <w:name w:val="List 5"/>
    <w:basedOn w:val="afffffff3"/>
    <w:rsid w:val="000673F7"/>
    <w:pPr>
      <w:tabs>
        <w:tab w:val="num" w:pos="680"/>
        <w:tab w:val="left" w:pos="2160"/>
      </w:tabs>
      <w:suppressAutoHyphens w:val="0"/>
      <w:spacing w:after="0" w:line="360" w:lineRule="auto"/>
      <w:ind w:left="2160" w:hanging="397"/>
      <w:jc w:val="both"/>
    </w:pPr>
    <w:rPr>
      <w:rFonts w:cs="Times New Roman"/>
      <w:spacing w:val="-5"/>
      <w:szCs w:val="20"/>
      <w:lang w:val="en-AU" w:eastAsia="en-US"/>
    </w:rPr>
  </w:style>
  <w:style w:type="character" w:customStyle="1" w:styleId="CharChar4">
    <w:name w:val="Char Char4"/>
    <w:rsid w:val="000673F7"/>
    <w:rPr>
      <w:rFonts w:ascii="Century Gothic" w:hAnsi="Century Gothic" w:cs="Times New Roman"/>
      <w:b/>
      <w:spacing w:val="-10"/>
      <w:kern w:val="28"/>
      <w:sz w:val="36"/>
      <w:lang w:val="en-AU" w:eastAsia="en-US" w:bidi="ar-SA"/>
    </w:rPr>
  </w:style>
  <w:style w:type="character" w:customStyle="1" w:styleId="CharChar3">
    <w:name w:val="Char Char3"/>
    <w:rsid w:val="000673F7"/>
    <w:rPr>
      <w:rFonts w:eastAsia="MS Mincho" w:cs="Times New Roman"/>
      <w:b/>
      <w:sz w:val="32"/>
      <w:szCs w:val="32"/>
      <w:lang w:val="ru-RU" w:eastAsia="ja-JP" w:bidi="ar-SA"/>
    </w:rPr>
  </w:style>
  <w:style w:type="character" w:customStyle="1" w:styleId="CharChar2">
    <w:name w:val="Char Char2"/>
    <w:rsid w:val="000673F7"/>
    <w:rPr>
      <w:rFonts w:cs="Times New Roman"/>
      <w:spacing w:val="-5"/>
      <w:sz w:val="24"/>
      <w:lang w:val="en-AU" w:eastAsia="en-US" w:bidi="ar-SA"/>
    </w:rPr>
  </w:style>
  <w:style w:type="paragraph" w:customStyle="1" w:styleId="ListParagraph1">
    <w:name w:val="List Paragraph1"/>
    <w:basedOn w:val="a0"/>
    <w:rsid w:val="000673F7"/>
    <w:pPr>
      <w:spacing w:after="200" w:line="276" w:lineRule="auto"/>
      <w:ind w:left="720"/>
    </w:pPr>
    <w:rPr>
      <w:rFonts w:ascii="Calibri" w:hAnsi="Calibri"/>
      <w:sz w:val="22"/>
      <w:szCs w:val="22"/>
      <w:lang w:eastAsia="en-US"/>
    </w:rPr>
  </w:style>
  <w:style w:type="paragraph" w:customStyle="1" w:styleId="Boxtext">
    <w:name w:val="Box text"/>
    <w:basedOn w:val="a0"/>
    <w:rsid w:val="000673F7"/>
    <w:pPr>
      <w:spacing w:before="30" w:after="30"/>
      <w:jc w:val="both"/>
    </w:pPr>
    <w:rPr>
      <w:rFonts w:ascii="Garamond" w:hAnsi="Garamond" w:cs="Garamond"/>
      <w:sz w:val="22"/>
      <w:szCs w:val="22"/>
      <w:lang w:val="en-US" w:eastAsia="en-NZ"/>
    </w:rPr>
  </w:style>
  <w:style w:type="paragraph" w:customStyle="1" w:styleId="text-1">
    <w:name w:val="text-1"/>
    <w:basedOn w:val="a0"/>
    <w:rsid w:val="000673F7"/>
    <w:pPr>
      <w:spacing w:before="100" w:beforeAutospacing="1" w:after="100" w:afterAutospacing="1"/>
    </w:pPr>
    <w:rPr>
      <w:rFonts w:cs="Verdana"/>
    </w:rPr>
  </w:style>
  <w:style w:type="paragraph" w:customStyle="1" w:styleId="1fff0">
    <w:name w:val="Знак Знак Знак Знак Знак Знак1"/>
    <w:basedOn w:val="a0"/>
    <w:rsid w:val="000673F7"/>
    <w:pPr>
      <w:tabs>
        <w:tab w:val="num" w:pos="360"/>
      </w:tabs>
      <w:spacing w:after="160" w:line="240" w:lineRule="exact"/>
    </w:pPr>
    <w:rPr>
      <w:rFonts w:ascii="Verdana" w:hAnsi="Verdana" w:cs="Verdana"/>
      <w:sz w:val="20"/>
      <w:szCs w:val="20"/>
      <w:lang w:val="en-US" w:eastAsia="en-US"/>
    </w:rPr>
  </w:style>
  <w:style w:type="character" w:customStyle="1" w:styleId="152">
    <w:name w:val="Знак Знак15"/>
    <w:rsid w:val="000673F7"/>
    <w:rPr>
      <w:rFonts w:ascii="Times New Roman Bold" w:hAnsi="Times New Roman Bold" w:cs="Arial"/>
      <w:b/>
      <w:bCs/>
      <w:kern w:val="32"/>
      <w:sz w:val="26"/>
      <w:szCs w:val="26"/>
    </w:rPr>
  </w:style>
  <w:style w:type="character" w:customStyle="1" w:styleId="141">
    <w:name w:val="Знак Знак14"/>
    <w:rsid w:val="000673F7"/>
    <w:rPr>
      <w:rFonts w:ascii="Times New Roman Bold" w:hAnsi="Times New Roman Bold" w:cs="Arial"/>
      <w:b/>
      <w:bCs/>
      <w:iCs/>
      <w:sz w:val="26"/>
      <w:szCs w:val="26"/>
    </w:rPr>
  </w:style>
  <w:style w:type="character" w:customStyle="1" w:styleId="117">
    <w:name w:val="Знак Знак11"/>
    <w:rsid w:val="000673F7"/>
    <w:rPr>
      <w:rFonts w:ascii="Times New Roman" w:eastAsia="MS Mincho" w:hAnsi="Times New Roman" w:cs="Times New Roman"/>
      <w:b/>
      <w:sz w:val="32"/>
      <w:szCs w:val="32"/>
      <w:lang w:eastAsia="ja-JP"/>
    </w:rPr>
  </w:style>
  <w:style w:type="character" w:customStyle="1" w:styleId="96">
    <w:name w:val="Знак Знак9"/>
    <w:aliases w:val="Heading 4 Char Знак"/>
    <w:rsid w:val="000673F7"/>
    <w:rPr>
      <w:rFonts w:ascii="Times New Roman" w:hAnsi="Times New Roman" w:cs="Times New Roman"/>
      <w:sz w:val="24"/>
      <w:szCs w:val="24"/>
      <w:lang w:eastAsia="ru-RU"/>
    </w:rPr>
  </w:style>
  <w:style w:type="character" w:customStyle="1" w:styleId="84">
    <w:name w:val="Знак Знак8"/>
    <w:rsid w:val="000673F7"/>
    <w:rPr>
      <w:rFonts w:ascii="Times New Roman" w:hAnsi="Times New Roman" w:cs="Times New Roman"/>
      <w:spacing w:val="-5"/>
      <w:sz w:val="20"/>
      <w:szCs w:val="20"/>
      <w:lang w:val="en-AU"/>
    </w:rPr>
  </w:style>
  <w:style w:type="paragraph" w:customStyle="1" w:styleId="afffffffffffff">
    <w:name w:val="Знак Знак Знак Знак Знак Знак Знак Знак Знак Знак Знак Знак Знак Знак Знак Знак"/>
    <w:basedOn w:val="a0"/>
    <w:rsid w:val="000673F7"/>
    <w:pPr>
      <w:widowControl w:val="0"/>
      <w:tabs>
        <w:tab w:val="num" w:pos="1315"/>
      </w:tabs>
      <w:adjustRightInd w:val="0"/>
      <w:spacing w:after="160" w:line="240" w:lineRule="exact"/>
      <w:ind w:left="1315" w:hanging="180"/>
      <w:jc w:val="center"/>
    </w:pPr>
    <w:rPr>
      <w:b/>
      <w:i/>
      <w:sz w:val="28"/>
      <w:szCs w:val="20"/>
      <w:lang w:val="en-GB" w:eastAsia="en-US"/>
    </w:rPr>
  </w:style>
  <w:style w:type="character" w:customStyle="1" w:styleId="2fe">
    <w:name w:val="Заголовок №2_"/>
    <w:link w:val="2ff"/>
    <w:rsid w:val="000673F7"/>
    <w:rPr>
      <w:b/>
      <w:bCs/>
      <w:sz w:val="26"/>
      <w:szCs w:val="26"/>
      <w:shd w:val="clear" w:color="auto" w:fill="FFFFFF"/>
    </w:rPr>
  </w:style>
  <w:style w:type="paragraph" w:customStyle="1" w:styleId="2ff">
    <w:name w:val="Заголовок №2"/>
    <w:basedOn w:val="a0"/>
    <w:link w:val="2fe"/>
    <w:rsid w:val="000673F7"/>
    <w:pPr>
      <w:shd w:val="clear" w:color="auto" w:fill="FFFFFF"/>
      <w:spacing w:before="1080" w:line="322" w:lineRule="exact"/>
      <w:outlineLvl w:val="1"/>
    </w:pPr>
    <w:rPr>
      <w:rFonts w:asciiTheme="minorHAnsi" w:eastAsiaTheme="minorHAnsi" w:hAnsiTheme="minorHAnsi" w:cstheme="minorBidi"/>
      <w:b/>
      <w:bCs/>
      <w:sz w:val="26"/>
      <w:szCs w:val="26"/>
      <w:lang w:eastAsia="en-US"/>
    </w:rPr>
  </w:style>
  <w:style w:type="numbering" w:customStyle="1" w:styleId="57">
    <w:name w:val="Нет списка5"/>
    <w:next w:val="a3"/>
    <w:uiPriority w:val="99"/>
    <w:semiHidden/>
    <w:unhideWhenUsed/>
    <w:rsid w:val="008101AA"/>
  </w:style>
  <w:style w:type="table" w:customStyle="1" w:styleId="67">
    <w:name w:val="Сетка таблицы6"/>
    <w:basedOn w:val="a2"/>
    <w:next w:val="af5"/>
    <w:rsid w:val="008101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3"/>
    <w:uiPriority w:val="99"/>
    <w:semiHidden/>
    <w:rsid w:val="00E36EEB"/>
  </w:style>
  <w:style w:type="character" w:customStyle="1" w:styleId="hl41">
    <w:name w:val="hl41"/>
    <w:rsid w:val="00E36EEB"/>
    <w:rPr>
      <w:b/>
      <w:bCs/>
      <w:sz w:val="20"/>
      <w:szCs w:val="20"/>
    </w:rPr>
  </w:style>
  <w:style w:type="table" w:customStyle="1" w:styleId="75">
    <w:name w:val="Сетка таблицы7"/>
    <w:basedOn w:val="a2"/>
    <w:next w:val="af5"/>
    <w:rsid w:val="00E36E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E36EEB"/>
  </w:style>
  <w:style w:type="table" w:customStyle="1" w:styleId="85">
    <w:name w:val="Сетка таблицы8"/>
    <w:basedOn w:val="a2"/>
    <w:next w:val="af5"/>
    <w:rsid w:val="00E36E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
    <w:next w:val="a3"/>
    <w:uiPriority w:val="99"/>
    <w:semiHidden/>
    <w:unhideWhenUsed/>
    <w:rsid w:val="000D52BF"/>
  </w:style>
  <w:style w:type="character" w:customStyle="1" w:styleId="FontStyle24">
    <w:name w:val="Font Style24"/>
    <w:basedOn w:val="a1"/>
    <w:uiPriority w:val="99"/>
    <w:rsid w:val="000D52BF"/>
    <w:rPr>
      <w:rFonts w:ascii="Corbel" w:hAnsi="Corbel" w:cs="Corbel"/>
      <w:spacing w:val="-20"/>
      <w:sz w:val="38"/>
      <w:szCs w:val="38"/>
    </w:rPr>
  </w:style>
  <w:style w:type="character" w:customStyle="1" w:styleId="FontStyle27">
    <w:name w:val="Font Style27"/>
    <w:basedOn w:val="a1"/>
    <w:uiPriority w:val="99"/>
    <w:rsid w:val="000D52BF"/>
    <w:rPr>
      <w:rFonts w:ascii="Times New Roman" w:hAnsi="Times New Roman" w:cs="Times New Roman"/>
      <w:b/>
      <w:bCs/>
      <w:sz w:val="24"/>
      <w:szCs w:val="24"/>
    </w:rPr>
  </w:style>
  <w:style w:type="character" w:customStyle="1" w:styleId="FontStyle28">
    <w:name w:val="Font Style28"/>
    <w:basedOn w:val="a1"/>
    <w:uiPriority w:val="99"/>
    <w:rsid w:val="000D52BF"/>
    <w:rPr>
      <w:rFonts w:ascii="Book Antiqua" w:hAnsi="Book Antiqua" w:cs="Book Antiqua"/>
      <w:b/>
      <w:bCs/>
      <w:sz w:val="22"/>
      <w:szCs w:val="22"/>
    </w:rPr>
  </w:style>
  <w:style w:type="character" w:customStyle="1" w:styleId="FontStyle29">
    <w:name w:val="Font Style29"/>
    <w:basedOn w:val="a1"/>
    <w:uiPriority w:val="99"/>
    <w:rsid w:val="000D52BF"/>
    <w:rPr>
      <w:rFonts w:ascii="Times New Roman" w:hAnsi="Times New Roman" w:cs="Times New Roman"/>
      <w:sz w:val="16"/>
      <w:szCs w:val="16"/>
    </w:rPr>
  </w:style>
  <w:style w:type="character" w:customStyle="1" w:styleId="FontStyle30">
    <w:name w:val="Font Style30"/>
    <w:basedOn w:val="a1"/>
    <w:uiPriority w:val="99"/>
    <w:rsid w:val="000D52BF"/>
    <w:rPr>
      <w:rFonts w:ascii="Corbel" w:hAnsi="Corbel" w:cs="Corbel"/>
      <w:spacing w:val="30"/>
      <w:sz w:val="16"/>
      <w:szCs w:val="16"/>
    </w:rPr>
  </w:style>
  <w:style w:type="character" w:customStyle="1" w:styleId="FontStyle31">
    <w:name w:val="Font Style31"/>
    <w:basedOn w:val="a1"/>
    <w:uiPriority w:val="99"/>
    <w:rsid w:val="000D52BF"/>
    <w:rPr>
      <w:rFonts w:ascii="Times New Roman" w:hAnsi="Times New Roman" w:cs="Times New Roman"/>
      <w:b/>
      <w:bCs/>
      <w:sz w:val="16"/>
      <w:szCs w:val="16"/>
    </w:rPr>
  </w:style>
  <w:style w:type="numbering" w:customStyle="1" w:styleId="97">
    <w:name w:val="Нет списка9"/>
    <w:next w:val="a3"/>
    <w:uiPriority w:val="99"/>
    <w:semiHidden/>
    <w:unhideWhenUsed/>
    <w:rsid w:val="0096474C"/>
  </w:style>
  <w:style w:type="character" w:customStyle="1" w:styleId="WW8Num3z0">
    <w:name w:val="WW8Num3z0"/>
    <w:rsid w:val="0096474C"/>
    <w:rPr>
      <w:rFonts w:hint="default"/>
    </w:rPr>
  </w:style>
  <w:style w:type="character" w:customStyle="1" w:styleId="WW8Num4z0">
    <w:name w:val="WW8Num4z0"/>
    <w:rsid w:val="0096474C"/>
    <w:rPr>
      <w:rFonts w:hint="default"/>
    </w:rPr>
  </w:style>
  <w:style w:type="character" w:customStyle="1" w:styleId="WW8Num5z0">
    <w:name w:val="WW8Num5z0"/>
    <w:rsid w:val="0096474C"/>
    <w:rPr>
      <w:rFonts w:hint="default"/>
    </w:rPr>
  </w:style>
  <w:style w:type="character" w:customStyle="1" w:styleId="WW8Num6z0">
    <w:name w:val="WW8Num6z0"/>
    <w:rsid w:val="0096474C"/>
    <w:rPr>
      <w:rFonts w:hint="default"/>
    </w:rPr>
  </w:style>
  <w:style w:type="character" w:customStyle="1" w:styleId="WW8Num7z0">
    <w:name w:val="WW8Num7z0"/>
    <w:rsid w:val="0096474C"/>
    <w:rPr>
      <w:rFonts w:hint="default"/>
    </w:rPr>
  </w:style>
  <w:style w:type="character" w:customStyle="1" w:styleId="WW8Num8z0">
    <w:name w:val="WW8Num8z0"/>
    <w:rsid w:val="0096474C"/>
    <w:rPr>
      <w:rFonts w:hint="default"/>
    </w:rPr>
  </w:style>
  <w:style w:type="character" w:customStyle="1" w:styleId="WW8Num9z0">
    <w:name w:val="WW8Num9z0"/>
    <w:rsid w:val="0096474C"/>
    <w:rPr>
      <w:rFonts w:hint="default"/>
    </w:rPr>
  </w:style>
  <w:style w:type="character" w:customStyle="1" w:styleId="WW8Num10z0">
    <w:name w:val="WW8Num10z0"/>
    <w:rsid w:val="0096474C"/>
    <w:rPr>
      <w:rFonts w:hint="default"/>
    </w:rPr>
  </w:style>
  <w:style w:type="character" w:customStyle="1" w:styleId="1fff1">
    <w:name w:val="Знак примечания1"/>
    <w:rsid w:val="0096474C"/>
    <w:rPr>
      <w:sz w:val="16"/>
      <w:szCs w:val="16"/>
    </w:rPr>
  </w:style>
  <w:style w:type="paragraph" w:customStyle="1" w:styleId="afffffffffffff0">
    <w:name w:val="Колонтитул"/>
    <w:basedOn w:val="a0"/>
    <w:rsid w:val="0096474C"/>
    <w:pPr>
      <w:suppressLineNumbers/>
      <w:tabs>
        <w:tab w:val="center" w:pos="4819"/>
        <w:tab w:val="right" w:pos="9638"/>
      </w:tabs>
    </w:pPr>
    <w:rPr>
      <w:b/>
      <w:sz w:val="28"/>
      <w:szCs w:val="20"/>
      <w:lang w:eastAsia="zh-CN"/>
    </w:rPr>
  </w:style>
  <w:style w:type="paragraph" w:customStyle="1" w:styleId="afffffffffffff1">
    <w:name w:val="Название подраздела"/>
    <w:basedOn w:val="a0"/>
    <w:rsid w:val="0096474C"/>
    <w:pPr>
      <w:keepNext/>
      <w:spacing w:before="240"/>
      <w:jc w:val="center"/>
    </w:pPr>
    <w:rPr>
      <w:b/>
      <w:sz w:val="22"/>
      <w:szCs w:val="20"/>
      <w:lang w:eastAsia="zh-CN"/>
    </w:rPr>
  </w:style>
  <w:style w:type="paragraph" w:customStyle="1" w:styleId="afffffffffffff2">
    <w:name w:val="Название раздела"/>
    <w:basedOn w:val="a0"/>
    <w:rsid w:val="0096474C"/>
    <w:pPr>
      <w:jc w:val="center"/>
    </w:pPr>
    <w:rPr>
      <w:b/>
      <w:sz w:val="28"/>
      <w:szCs w:val="28"/>
      <w:lang w:eastAsia="zh-CN"/>
    </w:rPr>
  </w:style>
  <w:style w:type="paragraph" w:customStyle="1" w:styleId="afffffffffffff3">
    <w:name w:val="Разделитель таблиц"/>
    <w:basedOn w:val="a0"/>
    <w:rsid w:val="0096474C"/>
    <w:pPr>
      <w:spacing w:line="14" w:lineRule="exact"/>
    </w:pPr>
    <w:rPr>
      <w:sz w:val="2"/>
      <w:szCs w:val="20"/>
      <w:lang w:eastAsia="zh-CN"/>
    </w:rPr>
  </w:style>
  <w:style w:type="paragraph" w:customStyle="1" w:styleId="afffffffffffff4">
    <w:name w:val="Текст таблицы"/>
    <w:basedOn w:val="14"/>
    <w:rsid w:val="0096474C"/>
    <w:pPr>
      <w:suppressAutoHyphens/>
    </w:pPr>
    <w:rPr>
      <w:sz w:val="22"/>
      <w:lang w:eastAsia="zh-CN"/>
    </w:rPr>
  </w:style>
  <w:style w:type="paragraph" w:customStyle="1" w:styleId="afffffffffffff5">
    <w:name w:val="Заголовок таблицы повторяющийся"/>
    <w:basedOn w:val="14"/>
    <w:rsid w:val="0096474C"/>
    <w:pPr>
      <w:suppressAutoHyphens/>
      <w:jc w:val="center"/>
    </w:pPr>
    <w:rPr>
      <w:b/>
      <w:sz w:val="22"/>
      <w:lang w:eastAsia="zh-CN"/>
    </w:rPr>
  </w:style>
  <w:style w:type="paragraph" w:customStyle="1" w:styleId="1fff2">
    <w:name w:val="Текст примечания1"/>
    <w:basedOn w:val="a0"/>
    <w:rsid w:val="0096474C"/>
    <w:rPr>
      <w:sz w:val="20"/>
      <w:szCs w:val="20"/>
      <w:lang w:eastAsia="zh-CN"/>
    </w:rPr>
  </w:style>
  <w:style w:type="paragraph" w:customStyle="1" w:styleId="a">
    <w:name w:val="Автонумератор в таблице"/>
    <w:basedOn w:val="14"/>
    <w:rsid w:val="0096474C"/>
    <w:pPr>
      <w:numPr>
        <w:numId w:val="2"/>
      </w:numPr>
      <w:suppressAutoHyphens/>
      <w:snapToGrid w:val="0"/>
      <w:jc w:val="center"/>
    </w:pPr>
    <w:rPr>
      <w:sz w:val="22"/>
      <w:lang w:eastAsia="zh-CN"/>
    </w:rPr>
  </w:style>
  <w:style w:type="paragraph" w:customStyle="1" w:styleId="1fff3">
    <w:name w:val="Схема документа1"/>
    <w:basedOn w:val="a0"/>
    <w:rsid w:val="0096474C"/>
    <w:pPr>
      <w:shd w:val="clear" w:color="auto" w:fill="000080"/>
    </w:pPr>
    <w:rPr>
      <w:rFonts w:ascii="Tahoma" w:hAnsi="Tahoma" w:cs="Tahoma"/>
      <w:sz w:val="20"/>
      <w:szCs w:val="20"/>
      <w:lang w:eastAsia="zh-CN"/>
    </w:rPr>
  </w:style>
  <w:style w:type="character" w:customStyle="1" w:styleId="layout">
    <w:name w:val="layout"/>
    <w:rsid w:val="0096474C"/>
  </w:style>
  <w:style w:type="character" w:customStyle="1" w:styleId="1fff4">
    <w:name w:val="Текст примечания Знак1"/>
    <w:uiPriority w:val="99"/>
    <w:semiHidden/>
    <w:rsid w:val="0096474C"/>
    <w:rPr>
      <w:b/>
      <w:lang w:eastAsia="zh-CN"/>
    </w:rPr>
  </w:style>
  <w:style w:type="character" w:customStyle="1" w:styleId="1fff5">
    <w:name w:val="Схема документа Знак1"/>
    <w:uiPriority w:val="99"/>
    <w:semiHidden/>
    <w:rsid w:val="0096474C"/>
    <w:rPr>
      <w:rFonts w:ascii="Tahoma" w:hAnsi="Tahoma" w:cs="Tahoma"/>
      <w:b/>
      <w:sz w:val="16"/>
      <w:szCs w:val="16"/>
      <w:lang w:eastAsia="zh-CN"/>
    </w:rPr>
  </w:style>
  <w:style w:type="table" w:customStyle="1" w:styleId="98">
    <w:name w:val="Сетка таблицы9"/>
    <w:basedOn w:val="a2"/>
    <w:next w:val="af5"/>
    <w:rsid w:val="0096474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basedOn w:val="a2"/>
    <w:next w:val="af5"/>
    <w:uiPriority w:val="39"/>
    <w:rsid w:val="0096474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96474C"/>
    <w:pPr>
      <w:spacing w:after="0" w:line="240" w:lineRule="auto"/>
    </w:pPr>
    <w:rPr>
      <w:rFonts w:eastAsia="Times New Roman"/>
      <w:kern w:val="2"/>
      <w:lang w:eastAsia="ru-RU"/>
    </w:rPr>
    <w:tblPr>
      <w:tblCellMar>
        <w:top w:w="0" w:type="dxa"/>
        <w:left w:w="0" w:type="dxa"/>
        <w:bottom w:w="0" w:type="dxa"/>
        <w:right w:w="0" w:type="dxa"/>
      </w:tblCellMar>
    </w:tblPr>
  </w:style>
  <w:style w:type="numbering" w:customStyle="1" w:styleId="109">
    <w:name w:val="Нет списка10"/>
    <w:next w:val="a3"/>
    <w:uiPriority w:val="99"/>
    <w:semiHidden/>
    <w:unhideWhenUsed/>
    <w:rsid w:val="0096474C"/>
  </w:style>
  <w:style w:type="table" w:customStyle="1" w:styleId="118">
    <w:name w:val="Сетка таблицы11"/>
    <w:basedOn w:val="a2"/>
    <w:next w:val="af5"/>
    <w:uiPriority w:val="39"/>
    <w:rsid w:val="0096474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96474C"/>
  </w:style>
  <w:style w:type="table" w:customStyle="1" w:styleId="126">
    <w:name w:val="Сетка таблицы12"/>
    <w:basedOn w:val="a2"/>
    <w:next w:val="af5"/>
    <w:rsid w:val="0096474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3"/>
    <w:uiPriority w:val="99"/>
    <w:semiHidden/>
    <w:unhideWhenUsed/>
    <w:rsid w:val="0096474C"/>
  </w:style>
  <w:style w:type="table" w:customStyle="1" w:styleId="134">
    <w:name w:val="Сетка таблицы13"/>
    <w:basedOn w:val="a2"/>
    <w:next w:val="af5"/>
    <w:rsid w:val="0096474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3"/>
    <w:uiPriority w:val="99"/>
    <w:semiHidden/>
    <w:unhideWhenUsed/>
    <w:rsid w:val="0096474C"/>
  </w:style>
  <w:style w:type="table" w:customStyle="1" w:styleId="143">
    <w:name w:val="Сетка таблицы14"/>
    <w:basedOn w:val="a2"/>
    <w:next w:val="af5"/>
    <w:rsid w:val="0096474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967375">
      <w:bodyDiv w:val="1"/>
      <w:marLeft w:val="0"/>
      <w:marRight w:val="0"/>
      <w:marTop w:val="0"/>
      <w:marBottom w:val="0"/>
      <w:divBdr>
        <w:top w:val="none" w:sz="0" w:space="0" w:color="auto"/>
        <w:left w:val="none" w:sz="0" w:space="0" w:color="auto"/>
        <w:bottom w:val="none" w:sz="0" w:space="0" w:color="auto"/>
        <w:right w:val="none" w:sz="0" w:space="0" w:color="auto"/>
      </w:divBdr>
    </w:div>
    <w:div w:id="122037938">
      <w:bodyDiv w:val="1"/>
      <w:marLeft w:val="0"/>
      <w:marRight w:val="0"/>
      <w:marTop w:val="0"/>
      <w:marBottom w:val="0"/>
      <w:divBdr>
        <w:top w:val="none" w:sz="0" w:space="0" w:color="auto"/>
        <w:left w:val="none" w:sz="0" w:space="0" w:color="auto"/>
        <w:bottom w:val="none" w:sz="0" w:space="0" w:color="auto"/>
        <w:right w:val="none" w:sz="0" w:space="0" w:color="auto"/>
      </w:divBdr>
    </w:div>
    <w:div w:id="244849285">
      <w:bodyDiv w:val="1"/>
      <w:marLeft w:val="0"/>
      <w:marRight w:val="0"/>
      <w:marTop w:val="0"/>
      <w:marBottom w:val="0"/>
      <w:divBdr>
        <w:top w:val="none" w:sz="0" w:space="0" w:color="auto"/>
        <w:left w:val="none" w:sz="0" w:space="0" w:color="auto"/>
        <w:bottom w:val="none" w:sz="0" w:space="0" w:color="auto"/>
        <w:right w:val="none" w:sz="0" w:space="0" w:color="auto"/>
      </w:divBdr>
    </w:div>
    <w:div w:id="300231000">
      <w:bodyDiv w:val="1"/>
      <w:marLeft w:val="0"/>
      <w:marRight w:val="0"/>
      <w:marTop w:val="0"/>
      <w:marBottom w:val="0"/>
      <w:divBdr>
        <w:top w:val="none" w:sz="0" w:space="0" w:color="auto"/>
        <w:left w:val="none" w:sz="0" w:space="0" w:color="auto"/>
        <w:bottom w:val="none" w:sz="0" w:space="0" w:color="auto"/>
        <w:right w:val="none" w:sz="0" w:space="0" w:color="auto"/>
      </w:divBdr>
    </w:div>
    <w:div w:id="549418920">
      <w:bodyDiv w:val="1"/>
      <w:marLeft w:val="0"/>
      <w:marRight w:val="0"/>
      <w:marTop w:val="0"/>
      <w:marBottom w:val="0"/>
      <w:divBdr>
        <w:top w:val="none" w:sz="0" w:space="0" w:color="auto"/>
        <w:left w:val="none" w:sz="0" w:space="0" w:color="auto"/>
        <w:bottom w:val="none" w:sz="0" w:space="0" w:color="auto"/>
        <w:right w:val="none" w:sz="0" w:space="0" w:color="auto"/>
      </w:divBdr>
    </w:div>
    <w:div w:id="556934342">
      <w:bodyDiv w:val="1"/>
      <w:marLeft w:val="0"/>
      <w:marRight w:val="0"/>
      <w:marTop w:val="0"/>
      <w:marBottom w:val="0"/>
      <w:divBdr>
        <w:top w:val="none" w:sz="0" w:space="0" w:color="auto"/>
        <w:left w:val="none" w:sz="0" w:space="0" w:color="auto"/>
        <w:bottom w:val="none" w:sz="0" w:space="0" w:color="auto"/>
        <w:right w:val="none" w:sz="0" w:space="0" w:color="auto"/>
      </w:divBdr>
    </w:div>
    <w:div w:id="668826624">
      <w:bodyDiv w:val="1"/>
      <w:marLeft w:val="0"/>
      <w:marRight w:val="0"/>
      <w:marTop w:val="0"/>
      <w:marBottom w:val="0"/>
      <w:divBdr>
        <w:top w:val="none" w:sz="0" w:space="0" w:color="auto"/>
        <w:left w:val="none" w:sz="0" w:space="0" w:color="auto"/>
        <w:bottom w:val="none" w:sz="0" w:space="0" w:color="auto"/>
        <w:right w:val="none" w:sz="0" w:space="0" w:color="auto"/>
      </w:divBdr>
    </w:div>
    <w:div w:id="919632430">
      <w:bodyDiv w:val="1"/>
      <w:marLeft w:val="0"/>
      <w:marRight w:val="0"/>
      <w:marTop w:val="0"/>
      <w:marBottom w:val="0"/>
      <w:divBdr>
        <w:top w:val="none" w:sz="0" w:space="0" w:color="auto"/>
        <w:left w:val="none" w:sz="0" w:space="0" w:color="auto"/>
        <w:bottom w:val="none" w:sz="0" w:space="0" w:color="auto"/>
        <w:right w:val="none" w:sz="0" w:space="0" w:color="auto"/>
      </w:divBdr>
    </w:div>
    <w:div w:id="1104154413">
      <w:bodyDiv w:val="1"/>
      <w:marLeft w:val="0"/>
      <w:marRight w:val="0"/>
      <w:marTop w:val="0"/>
      <w:marBottom w:val="0"/>
      <w:divBdr>
        <w:top w:val="none" w:sz="0" w:space="0" w:color="auto"/>
        <w:left w:val="none" w:sz="0" w:space="0" w:color="auto"/>
        <w:bottom w:val="none" w:sz="0" w:space="0" w:color="auto"/>
        <w:right w:val="none" w:sz="0" w:space="0" w:color="auto"/>
      </w:divBdr>
    </w:div>
    <w:div w:id="1518617853">
      <w:bodyDiv w:val="1"/>
      <w:marLeft w:val="0"/>
      <w:marRight w:val="0"/>
      <w:marTop w:val="0"/>
      <w:marBottom w:val="0"/>
      <w:divBdr>
        <w:top w:val="none" w:sz="0" w:space="0" w:color="auto"/>
        <w:left w:val="none" w:sz="0" w:space="0" w:color="auto"/>
        <w:bottom w:val="none" w:sz="0" w:space="0" w:color="auto"/>
        <w:right w:val="none" w:sz="0" w:space="0" w:color="auto"/>
      </w:divBdr>
    </w:div>
    <w:div w:id="1731539379">
      <w:bodyDiv w:val="1"/>
      <w:marLeft w:val="0"/>
      <w:marRight w:val="0"/>
      <w:marTop w:val="0"/>
      <w:marBottom w:val="0"/>
      <w:divBdr>
        <w:top w:val="none" w:sz="0" w:space="0" w:color="auto"/>
        <w:left w:val="none" w:sz="0" w:space="0" w:color="auto"/>
        <w:bottom w:val="none" w:sz="0" w:space="0" w:color="auto"/>
        <w:right w:val="none" w:sz="0" w:space="0" w:color="auto"/>
      </w:divBdr>
    </w:div>
    <w:div w:id="203098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ernet.garant.ru/document/redirect/12138258/3" TargetMode="External"/><Relationship Id="rId117" Type="http://schemas.openxmlformats.org/officeDocument/2006/relationships/hyperlink" Target="http://stavropol.stavkray.ru/social/teens/program/napravlenia.htm" TargetMode="External"/><Relationship Id="rId21" Type="http://schemas.openxmlformats.org/officeDocument/2006/relationships/hyperlink" Target="https://internet.garant.ru/document/redirect/12138258/2921"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63" Type="http://schemas.openxmlformats.org/officeDocument/2006/relationships/hyperlink" Target="https://internet.garant.ru/document/redirect/407949447/0" TargetMode="External"/><Relationship Id="rId68" Type="http://schemas.openxmlformats.org/officeDocument/2006/relationships/hyperlink" Target="https://internet.garant.ru/document/redirect/70290064/0" TargetMode="External"/><Relationship Id="rId84" Type="http://schemas.openxmlformats.org/officeDocument/2006/relationships/hyperlink" Target="https://internet.garant.ru/document/redirect/70427212/10" TargetMode="External"/><Relationship Id="rId89" Type="http://schemas.openxmlformats.org/officeDocument/2006/relationships/hyperlink" Target="https://internet.garant.ru/document/redirect/74653230/0" TargetMode="External"/><Relationship Id="rId112" Type="http://schemas.openxmlformats.org/officeDocument/2006/relationships/hyperlink" Target="http://stavropol.stavkray.ru/social/teens/program/napravlenia.htm" TargetMode="External"/><Relationship Id="rId16" Type="http://schemas.openxmlformats.org/officeDocument/2006/relationships/hyperlink" Target="https://internet.garant.ru/document/redirect/409602414/0" TargetMode="External"/><Relationship Id="rId107" Type="http://schemas.openxmlformats.org/officeDocument/2006/relationships/header" Target="header2.xml"/><Relationship Id="rId11" Type="http://schemas.openxmlformats.org/officeDocument/2006/relationships/hyperlink" Target="https://internet.garant.ru/document/redirect/12138258/703" TargetMode="External"/><Relationship Id="rId32" Type="http://schemas.openxmlformats.org/officeDocument/2006/relationships/hyperlink" Target="https://internet.garant.ru/document/redirect/72103132/0" TargetMode="External"/><Relationship Id="rId37" Type="http://schemas.openxmlformats.org/officeDocument/2006/relationships/hyperlink" Target="https://internet.garant.ru/document/redirect/193588/10061" TargetMode="External"/><Relationship Id="rId53" Type="http://schemas.openxmlformats.org/officeDocument/2006/relationships/hyperlink" Target="https://internet.garant.ru/document/redirect/403336575/0" TargetMode="External"/><Relationship Id="rId58" Type="http://schemas.openxmlformats.org/officeDocument/2006/relationships/hyperlink" Target="https://internet.garant.ru/document/redirect/403336575/0" TargetMode="External"/><Relationship Id="rId74" Type="http://schemas.openxmlformats.org/officeDocument/2006/relationships/hyperlink" Target="https://internet.garant.ru/document/redirect/71692326/0" TargetMode="External"/><Relationship Id="rId79" Type="http://schemas.openxmlformats.org/officeDocument/2006/relationships/hyperlink" Target="https://internet.garant.ru/document/redirect/404793105/10000" TargetMode="External"/><Relationship Id="rId102" Type="http://schemas.openxmlformats.org/officeDocument/2006/relationships/hyperlink" Target="https://internet.garant.ru/" TargetMode="External"/><Relationship Id="rId123" Type="http://schemas.openxmlformats.org/officeDocument/2006/relationships/hyperlink" Target="garantF1://8824257.0" TargetMode="External"/><Relationship Id="rId128" Type="http://schemas.openxmlformats.org/officeDocument/2006/relationships/hyperlink" Target="https://internet.garant.ru/" TargetMode="External"/><Relationship Id="rId5" Type="http://schemas.openxmlformats.org/officeDocument/2006/relationships/webSettings" Target="webSettings.xml"/><Relationship Id="rId90" Type="http://schemas.openxmlformats.org/officeDocument/2006/relationships/hyperlink" Target="https://internet.garant.ru/document/redirect/12129354/4" TargetMode="External"/><Relationship Id="rId95" Type="http://schemas.openxmlformats.org/officeDocument/2006/relationships/image" Target="media/image4.png"/><Relationship Id="rId19" Type="http://schemas.openxmlformats.org/officeDocument/2006/relationships/hyperlink" Target="https://internet.garant.ru/document/redirect/10107990/1" TargetMode="External"/><Relationship Id="rId14" Type="http://schemas.openxmlformats.org/officeDocument/2006/relationships/hyperlink" Target="https://internet.garant.ru/document/redirect/8916657/1140" TargetMode="External"/><Relationship Id="rId22" Type="http://schemas.openxmlformats.org/officeDocument/2006/relationships/hyperlink" Target="https://internet.garant.ru/document/redirect/12138258/2923" TargetMode="External"/><Relationship Id="rId27" Type="http://schemas.openxmlformats.org/officeDocument/2006/relationships/hyperlink" Target="https://internet.garant.ru/document/redirect/12129354/0" TargetMode="External"/><Relationship Id="rId30" Type="http://schemas.openxmlformats.org/officeDocument/2006/relationships/image" Target="media/image2.emf"/><Relationship Id="rId35" Type="http://schemas.openxmlformats.org/officeDocument/2006/relationships/hyperlink" Target="https://internet.garant.ru/document/redirect/195654/0"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document/redirect/71360614/0" TargetMode="External"/><Relationship Id="rId64" Type="http://schemas.openxmlformats.org/officeDocument/2006/relationships/hyperlink" Target="https://internet.garant.ru/document/redirect/70849474/1000" TargetMode="External"/><Relationship Id="rId69" Type="http://schemas.openxmlformats.org/officeDocument/2006/relationships/hyperlink" Target="https://internet.garant.ru/document/redirect/403336575/1000" TargetMode="External"/><Relationship Id="rId77" Type="http://schemas.openxmlformats.org/officeDocument/2006/relationships/hyperlink" Target="https://internet.garant.ru/document/redirect/402653686/1000"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13" Type="http://schemas.openxmlformats.org/officeDocument/2006/relationships/hyperlink" Target="http://stavropol.stavkray.ru/social/teens/program/napravlenia.htm" TargetMode="External"/><Relationship Id="rId118" Type="http://schemas.openxmlformats.org/officeDocument/2006/relationships/hyperlink" Target="http://stavropol.stavkray.ru/social/teens/program/napravlenia.htm" TargetMode="External"/><Relationship Id="rId126" Type="http://schemas.openxmlformats.org/officeDocument/2006/relationships/hyperlink" Target="https://internet.garant.ru/" TargetMode="External"/><Relationship Id="rId8" Type="http://schemas.openxmlformats.org/officeDocument/2006/relationships/hyperlink" Target="https://internet.garant.ru/document/redirect/12138258/8022" TargetMode="External"/><Relationship Id="rId51" Type="http://schemas.openxmlformats.org/officeDocument/2006/relationships/hyperlink" Target="https://internet.garant.ru/document/redirect/71422382/1000" TargetMode="External"/><Relationship Id="rId72" Type="http://schemas.openxmlformats.org/officeDocument/2006/relationships/hyperlink" Target="https://internet.garant.ru/document/redirect/71692326/0" TargetMode="External"/><Relationship Id="rId80" Type="http://schemas.openxmlformats.org/officeDocument/2006/relationships/hyperlink" Target="https://internet.garant.ru/document/redirect/404793105/0" TargetMode="External"/><Relationship Id="rId85" Type="http://schemas.openxmlformats.org/officeDocument/2006/relationships/hyperlink" Target="https://internet.garant.ru/document/redirect/403139421/10005" TargetMode="External"/><Relationship Id="rId93" Type="http://schemas.openxmlformats.org/officeDocument/2006/relationships/hyperlink" Target="https://internet.garant.ru/document/redirect/10103000/0" TargetMode="External"/><Relationship Id="rId98" Type="http://schemas.openxmlformats.org/officeDocument/2006/relationships/image" Target="media/image7.png"/><Relationship Id="rId121" Type="http://schemas.openxmlformats.org/officeDocument/2006/relationships/hyperlink" Target="http://stavropol.stavkray.ru/social/teens/program/napravlenia.htm" TargetMode="External"/><Relationship Id="rId3" Type="http://schemas.openxmlformats.org/officeDocument/2006/relationships/styles" Target="styles.xml"/><Relationship Id="rId12" Type="http://schemas.openxmlformats.org/officeDocument/2006/relationships/hyperlink" Target="https://internet.garant.ru/document/redirect/12138258/2931" TargetMode="External"/><Relationship Id="rId17" Type="http://schemas.openxmlformats.org/officeDocument/2006/relationships/hyperlink" Target="https://internet.garant.ru/document/redirect/12129354/0" TargetMode="External"/><Relationship Id="rId25" Type="http://schemas.openxmlformats.org/officeDocument/2006/relationships/hyperlink" Target="https://internet.garant.ru/document/redirect/12138258/0" TargetMode="External"/><Relationship Id="rId33" Type="http://schemas.openxmlformats.org/officeDocument/2006/relationships/hyperlink" Target="https://internet.garant.ru/document/redirect/12161584/0"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document/redirect/402944326/0" TargetMode="External"/><Relationship Id="rId67" Type="http://schemas.openxmlformats.org/officeDocument/2006/relationships/hyperlink" Target="https://internet.garant.ru/document/redirect/405581827/0" TargetMode="External"/><Relationship Id="rId103" Type="http://schemas.openxmlformats.org/officeDocument/2006/relationships/hyperlink" Target="https://internet.garant.ru/" TargetMode="External"/><Relationship Id="rId108" Type="http://schemas.openxmlformats.org/officeDocument/2006/relationships/image" Target="media/image9.emf"/><Relationship Id="rId116" Type="http://schemas.openxmlformats.org/officeDocument/2006/relationships/hyperlink" Target="http://stavropol.stavkray.ru/social/teens/program/napravlenia.htm" TargetMode="External"/><Relationship Id="rId124" Type="http://schemas.openxmlformats.org/officeDocument/2006/relationships/hyperlink" Target="http://internet.garant.ru/document/redirect/12138267/4045" TargetMode="External"/><Relationship Id="rId129" Type="http://schemas.openxmlformats.org/officeDocument/2006/relationships/hyperlink" Target="https://internet.garant.ru/" TargetMode="External"/><Relationship Id="rId20" Type="http://schemas.openxmlformats.org/officeDocument/2006/relationships/hyperlink" Target="https://internet.garant.ru/document/redirect/12127232/0" TargetMode="External"/><Relationship Id="rId41" Type="http://schemas.openxmlformats.org/officeDocument/2006/relationships/hyperlink" Target="https://internet.garant.ru/" TargetMode="External"/><Relationship Id="rId54" Type="http://schemas.openxmlformats.org/officeDocument/2006/relationships/hyperlink" Target="https://internet.garant.ru/document/redirect/71360614/0" TargetMode="External"/><Relationship Id="rId62" Type="http://schemas.openxmlformats.org/officeDocument/2006/relationships/hyperlink" Target="https://internet.garant.ru/document/redirect/407949447/1000" TargetMode="External"/><Relationship Id="rId70" Type="http://schemas.openxmlformats.org/officeDocument/2006/relationships/hyperlink" Target="https://internet.garant.ru/document/redirect/403336575/0" TargetMode="External"/><Relationship Id="rId75" Type="http://schemas.openxmlformats.org/officeDocument/2006/relationships/hyperlink" Target="https://internet.garant.ru/document/redirect/71692326/0" TargetMode="External"/><Relationship Id="rId83" Type="http://schemas.openxmlformats.org/officeDocument/2006/relationships/hyperlink" Target="https://internet.garant.ru/document/redirect/75093644/1212" TargetMode="External"/><Relationship Id="rId88" Type="http://schemas.openxmlformats.org/officeDocument/2006/relationships/hyperlink" Target="https://internet.garant.ru/document/redirect/74653230/0" TargetMode="External"/><Relationship Id="rId91" Type="http://schemas.openxmlformats.org/officeDocument/2006/relationships/hyperlink" Target="https://internet.garant.ru/document/redirect/12138258/0" TargetMode="External"/><Relationship Id="rId96" Type="http://schemas.openxmlformats.org/officeDocument/2006/relationships/image" Target="media/image5.png"/><Relationship Id="rId111" Type="http://schemas.openxmlformats.org/officeDocument/2006/relationships/hyperlink" Target="http://stavropol.stavkray.ru/social/teens/program/podhod.htm" TargetMode="External"/><Relationship Id="rId13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document/redirect/409602414/0" TargetMode="External"/><Relationship Id="rId23" Type="http://schemas.openxmlformats.org/officeDocument/2006/relationships/hyperlink" Target="https://internet.garant.ru/document/redirect/12138258/2924" TargetMode="External"/><Relationship Id="rId28" Type="http://schemas.openxmlformats.org/officeDocument/2006/relationships/footer" Target="footer1.xml"/><Relationship Id="rId36" Type="http://schemas.openxmlformats.org/officeDocument/2006/relationships/hyperlink" Target="https://internet.garant.ru/document/redirect/195654/0" TargetMode="External"/><Relationship Id="rId49" Type="http://schemas.openxmlformats.org/officeDocument/2006/relationships/hyperlink" Target="https://internet.garant.ru/document/redirect/403336575/1000" TargetMode="External"/><Relationship Id="rId57" Type="http://schemas.openxmlformats.org/officeDocument/2006/relationships/hyperlink" Target="https://internet.garant.ru/document/redirect/403336575/1000" TargetMode="External"/><Relationship Id="rId106" Type="http://schemas.openxmlformats.org/officeDocument/2006/relationships/header" Target="header1.xml"/><Relationship Id="rId114" Type="http://schemas.openxmlformats.org/officeDocument/2006/relationships/hyperlink" Target="http://stavropol.stavkray.ru/social/teens/program/napravlenia.htm" TargetMode="External"/><Relationship Id="rId119" Type="http://schemas.openxmlformats.org/officeDocument/2006/relationships/hyperlink" Target="http://stavropol.stavkray.ru/social/teens/program/napravlenia.htm" TargetMode="External"/><Relationship Id="rId127" Type="http://schemas.openxmlformats.org/officeDocument/2006/relationships/hyperlink" Target="https://internet.garant.ru/" TargetMode="External"/><Relationship Id="rId10" Type="http://schemas.openxmlformats.org/officeDocument/2006/relationships/hyperlink" Target="https://internet.garant.ru/document/redirect/186367/0" TargetMode="External"/><Relationship Id="rId31" Type="http://schemas.openxmlformats.org/officeDocument/2006/relationships/hyperlink" Target="https://internet.garant.ru/document/redirect/12161584/0" TargetMode="External"/><Relationship Id="rId44" Type="http://schemas.openxmlformats.org/officeDocument/2006/relationships/hyperlink" Target="https://internet.garant.ru/" TargetMode="External"/><Relationship Id="rId52" Type="http://schemas.openxmlformats.org/officeDocument/2006/relationships/image" Target="media/image3.png"/><Relationship Id="rId60" Type="http://schemas.openxmlformats.org/officeDocument/2006/relationships/hyperlink" Target="https://internet.garant.ru/document/redirect/402944326/0" TargetMode="External"/><Relationship Id="rId65" Type="http://schemas.openxmlformats.org/officeDocument/2006/relationships/hyperlink" Target="https://internet.garant.ru/document/redirect/70849474/0" TargetMode="External"/><Relationship Id="rId73" Type="http://schemas.openxmlformats.org/officeDocument/2006/relationships/hyperlink" Target="https://internet.garant.ru/document/redirect/71692326/0" TargetMode="External"/><Relationship Id="rId78" Type="http://schemas.openxmlformats.org/officeDocument/2006/relationships/hyperlink" Target="https://internet.garant.ru/document/redirect/402653686/0" TargetMode="External"/><Relationship Id="rId81" Type="http://schemas.openxmlformats.org/officeDocument/2006/relationships/hyperlink" Target="https://internet.garant.ru/document/redirect/72003780/240" TargetMode="External"/><Relationship Id="rId86" Type="http://schemas.openxmlformats.org/officeDocument/2006/relationships/hyperlink" Target="https://internet.garant.ru/document/redirect/400383625/0" TargetMode="External"/><Relationship Id="rId94" Type="http://schemas.openxmlformats.org/officeDocument/2006/relationships/hyperlink" Target="https://internet.garant.ru/document/redirect/12138258/1019" TargetMode="External"/><Relationship Id="rId99" Type="http://schemas.openxmlformats.org/officeDocument/2006/relationships/image" Target="media/image8.png"/><Relationship Id="rId101" Type="http://schemas.openxmlformats.org/officeDocument/2006/relationships/hyperlink" Target="https://internet.garant.ru/" TargetMode="External"/><Relationship Id="rId122" Type="http://schemas.openxmlformats.org/officeDocument/2006/relationships/hyperlink" Target="http://kremlin.ru/assignments/46347"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ternet.garant.ru/document/redirect/12138258/294" TargetMode="External"/><Relationship Id="rId13" Type="http://schemas.openxmlformats.org/officeDocument/2006/relationships/hyperlink" Target="https://internet.garant.ru/document/redirect/9065754/209" TargetMode="External"/><Relationship Id="rId18" Type="http://schemas.openxmlformats.org/officeDocument/2006/relationships/hyperlink" Target="https://internet.garant.ru/document/redirect/10107990/1" TargetMode="External"/><Relationship Id="rId39" Type="http://schemas.openxmlformats.org/officeDocument/2006/relationships/hyperlink" Target="https://internet.garant.ru/" TargetMode="External"/><Relationship Id="rId109" Type="http://schemas.openxmlformats.org/officeDocument/2006/relationships/hyperlink" Target="http://stavropol.stavkray.ru/social/teens/program/passport.htm" TargetMode="External"/><Relationship Id="rId34" Type="http://schemas.openxmlformats.org/officeDocument/2006/relationships/hyperlink" Target="https://internet.garant.ru/document/redirect/72103132/0" TargetMode="External"/><Relationship Id="rId50" Type="http://schemas.openxmlformats.org/officeDocument/2006/relationships/hyperlink" Target="https://internet.garant.ru/document/redirect/403336575/0" TargetMode="External"/><Relationship Id="rId55" Type="http://schemas.openxmlformats.org/officeDocument/2006/relationships/hyperlink" Target="https://internet.garant.ru/document/redirect/71360614/0" TargetMode="External"/><Relationship Id="rId76" Type="http://schemas.openxmlformats.org/officeDocument/2006/relationships/hyperlink" Target="https://internet.garant.ru/document/redirect/71692326/0" TargetMode="External"/><Relationship Id="rId97" Type="http://schemas.openxmlformats.org/officeDocument/2006/relationships/image" Target="media/image6.png"/><Relationship Id="rId104" Type="http://schemas.openxmlformats.org/officeDocument/2006/relationships/hyperlink" Target="https://internet.garant.ru/" TargetMode="External"/><Relationship Id="rId120" Type="http://schemas.openxmlformats.org/officeDocument/2006/relationships/hyperlink" Target="http://stavropol.stavkray.ru/social/teens/program/napravlenia.htm" TargetMode="External"/><Relationship Id="rId125" Type="http://schemas.openxmlformats.org/officeDocument/2006/relationships/hyperlink" Target="https://internet.garant.ru/" TargetMode="External"/><Relationship Id="rId7" Type="http://schemas.openxmlformats.org/officeDocument/2006/relationships/endnotes" Target="endnotes.xml"/><Relationship Id="rId71" Type="http://schemas.openxmlformats.org/officeDocument/2006/relationships/hyperlink" Target="https://internet.garant.ru/document/redirect/186367/0" TargetMode="External"/><Relationship Id="rId92" Type="http://schemas.openxmlformats.org/officeDocument/2006/relationships/hyperlink" Target="https://internet.garant.ru/document/redirect/12138258/1020" TargetMode="External"/><Relationship Id="rId2" Type="http://schemas.openxmlformats.org/officeDocument/2006/relationships/numbering" Target="numbering.xml"/><Relationship Id="rId29" Type="http://schemas.openxmlformats.org/officeDocument/2006/relationships/image" Target="media/image1.emf"/><Relationship Id="rId24" Type="http://schemas.openxmlformats.org/officeDocument/2006/relationships/hyperlink" Target="https://internet.garant.ru/document/redirect/12129354/0"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66" Type="http://schemas.openxmlformats.org/officeDocument/2006/relationships/hyperlink" Target="https://internet.garant.ru/document/redirect/73373017/0" TargetMode="External"/><Relationship Id="rId87" Type="http://schemas.openxmlformats.org/officeDocument/2006/relationships/hyperlink" Target="https://internet.garant.ru/document/redirect/71692326/0" TargetMode="External"/><Relationship Id="rId110" Type="http://schemas.openxmlformats.org/officeDocument/2006/relationships/hyperlink" Target="http://stavropol.stavkray.ru/social/teens/program/intro.htm" TargetMode="External"/><Relationship Id="rId115" Type="http://schemas.openxmlformats.org/officeDocument/2006/relationships/hyperlink" Target="http://stavropol.stavkray.ru/social/teens/program/napravlenia.htm" TargetMode="External"/><Relationship Id="rId131" Type="http://schemas.openxmlformats.org/officeDocument/2006/relationships/theme" Target="theme/theme1.xml"/><Relationship Id="rId61" Type="http://schemas.openxmlformats.org/officeDocument/2006/relationships/hyperlink" Target="https://internet.garant.ru/document/redirect/402944326/0" TargetMode="External"/><Relationship Id="rId82" Type="http://schemas.openxmlformats.org/officeDocument/2006/relationships/hyperlink" Target="https://internet.garant.ru/document/redirect/7169232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8C233-85EC-40A3-851D-CB23F5EBD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Pages>
  <Words>99960</Words>
  <Characters>569776</Characters>
  <Application>Microsoft Office Word</Application>
  <DocSecurity>0</DocSecurity>
  <Lines>4748</Lines>
  <Paragraphs>1336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668400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Novikova</dc:creator>
  <cp:lastModifiedBy>Novikova</cp:lastModifiedBy>
  <cp:revision>121</cp:revision>
  <cp:lastPrinted>2023-02-22T06:57:00Z</cp:lastPrinted>
  <dcterms:created xsi:type="dcterms:W3CDTF">2024-09-13T12:08:00Z</dcterms:created>
  <dcterms:modified xsi:type="dcterms:W3CDTF">2024-12-06T13:04:00Z</dcterms:modified>
</cp:coreProperties>
</file>