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3B" w:rsidRDefault="0057693B" w:rsidP="0057693B">
      <w:pPr>
        <w:ind w:firstLine="709"/>
        <w:jc w:val="center"/>
        <w:rPr>
          <w:szCs w:val="28"/>
        </w:rPr>
      </w:pPr>
      <w:r>
        <w:rPr>
          <w:szCs w:val="28"/>
        </w:rPr>
        <w:t>Республика Мордовия</w:t>
      </w:r>
    </w:p>
    <w:p w:rsidR="0057693B" w:rsidRPr="00420879" w:rsidRDefault="0057693B" w:rsidP="0057693B">
      <w:pPr>
        <w:ind w:firstLine="709"/>
        <w:jc w:val="center"/>
        <w:rPr>
          <w:szCs w:val="28"/>
        </w:rPr>
      </w:pPr>
      <w:r w:rsidRPr="00420879">
        <w:rPr>
          <w:szCs w:val="28"/>
        </w:rPr>
        <w:t>Администрация Чамзинского муниципального района</w:t>
      </w:r>
    </w:p>
    <w:p w:rsidR="0057693B" w:rsidRDefault="0057693B" w:rsidP="0057693B">
      <w:pPr>
        <w:spacing w:line="360" w:lineRule="auto"/>
        <w:ind w:firstLine="709"/>
        <w:jc w:val="center"/>
        <w:rPr>
          <w:szCs w:val="28"/>
        </w:rPr>
      </w:pPr>
    </w:p>
    <w:p w:rsidR="0057693B" w:rsidRPr="00420879" w:rsidRDefault="0057693B" w:rsidP="0057693B">
      <w:pPr>
        <w:spacing w:line="360" w:lineRule="auto"/>
        <w:ind w:firstLine="709"/>
        <w:jc w:val="center"/>
        <w:rPr>
          <w:szCs w:val="28"/>
        </w:rPr>
      </w:pPr>
      <w:r w:rsidRPr="00420879">
        <w:rPr>
          <w:szCs w:val="28"/>
        </w:rPr>
        <w:t>ПОСТАНОВЛЕНИЕ</w:t>
      </w:r>
    </w:p>
    <w:p w:rsidR="0057693B" w:rsidRPr="00420879" w:rsidRDefault="0057693B" w:rsidP="0057693B">
      <w:pPr>
        <w:spacing w:line="360" w:lineRule="auto"/>
        <w:ind w:firstLine="709"/>
        <w:jc w:val="center"/>
        <w:rPr>
          <w:szCs w:val="28"/>
        </w:rPr>
      </w:pPr>
    </w:p>
    <w:p w:rsidR="0057693B" w:rsidRDefault="0057693B" w:rsidP="0057693B">
      <w:pPr>
        <w:tabs>
          <w:tab w:val="center" w:pos="5102"/>
          <w:tab w:val="left" w:pos="8685"/>
        </w:tabs>
        <w:spacing w:line="360" w:lineRule="auto"/>
        <w:jc w:val="center"/>
        <w:rPr>
          <w:szCs w:val="28"/>
        </w:rPr>
      </w:pPr>
      <w:r>
        <w:rPr>
          <w:szCs w:val="28"/>
        </w:rPr>
        <w:t xml:space="preserve">13.06.2023г                                                                            </w:t>
      </w:r>
      <w:r w:rsidRPr="00420879">
        <w:rPr>
          <w:szCs w:val="28"/>
        </w:rPr>
        <w:t xml:space="preserve">            </w:t>
      </w:r>
      <w:r>
        <w:rPr>
          <w:szCs w:val="28"/>
        </w:rPr>
        <w:t xml:space="preserve">                </w:t>
      </w:r>
      <w:r w:rsidRPr="00420879">
        <w:rPr>
          <w:szCs w:val="28"/>
        </w:rPr>
        <w:t>№</w:t>
      </w:r>
      <w:r>
        <w:rPr>
          <w:szCs w:val="28"/>
        </w:rPr>
        <w:t xml:space="preserve"> 409</w:t>
      </w:r>
    </w:p>
    <w:p w:rsidR="0057693B" w:rsidRDefault="0057693B" w:rsidP="0057693B">
      <w:pPr>
        <w:tabs>
          <w:tab w:val="center" w:pos="5102"/>
          <w:tab w:val="left" w:pos="8685"/>
        </w:tabs>
        <w:spacing w:line="360" w:lineRule="auto"/>
        <w:jc w:val="center"/>
        <w:rPr>
          <w:szCs w:val="28"/>
        </w:rPr>
      </w:pPr>
      <w:r>
        <w:rPr>
          <w:szCs w:val="28"/>
        </w:rPr>
        <w:t>р.п.Чамзинка</w:t>
      </w:r>
    </w:p>
    <w:p w:rsidR="0057693B" w:rsidRPr="00420879" w:rsidRDefault="0057693B" w:rsidP="0057693B">
      <w:pPr>
        <w:spacing w:line="360" w:lineRule="auto"/>
        <w:rPr>
          <w:szCs w:val="28"/>
        </w:rPr>
      </w:pPr>
    </w:p>
    <w:p w:rsidR="0057693B" w:rsidRDefault="0057693B" w:rsidP="0057693B">
      <w:pPr>
        <w:spacing w:line="240" w:lineRule="atLeast"/>
        <w:ind w:firstLine="709"/>
        <w:jc w:val="center"/>
        <w:rPr>
          <w:b/>
          <w:szCs w:val="28"/>
        </w:rPr>
      </w:pPr>
      <w:r w:rsidRPr="008F1736">
        <w:rPr>
          <w:b/>
          <w:szCs w:val="28"/>
        </w:rPr>
        <w:t>О внесении изменений в постанов</w:t>
      </w:r>
      <w:r>
        <w:rPr>
          <w:b/>
          <w:szCs w:val="28"/>
        </w:rPr>
        <w:t xml:space="preserve">ление Администрации Чамзинского </w:t>
      </w:r>
      <w:r w:rsidRPr="008F1736">
        <w:rPr>
          <w:b/>
          <w:szCs w:val="28"/>
        </w:rPr>
        <w:t>муниципального района от 27.11.2015года №1103 «Об утверждении</w:t>
      </w:r>
      <w:r>
        <w:rPr>
          <w:b/>
          <w:szCs w:val="28"/>
        </w:rPr>
        <w:t xml:space="preserve">       </w:t>
      </w:r>
      <w:r w:rsidRPr="008F1736">
        <w:rPr>
          <w:b/>
          <w:szCs w:val="28"/>
        </w:rPr>
        <w:t xml:space="preserve"> Муниципальной программы развития сельского хозяйства и</w:t>
      </w:r>
      <w:r>
        <w:rPr>
          <w:b/>
          <w:szCs w:val="28"/>
        </w:rPr>
        <w:t xml:space="preserve"> </w:t>
      </w:r>
      <w:r w:rsidRPr="008F1736">
        <w:rPr>
          <w:b/>
          <w:szCs w:val="28"/>
        </w:rPr>
        <w:t xml:space="preserve"> регулирования рынков сельскохозяйственной  продукции, сырья и</w:t>
      </w:r>
      <w:r>
        <w:rPr>
          <w:b/>
          <w:szCs w:val="28"/>
        </w:rPr>
        <w:t xml:space="preserve"> </w:t>
      </w:r>
      <w:r w:rsidRPr="008F1736">
        <w:rPr>
          <w:b/>
          <w:szCs w:val="28"/>
        </w:rPr>
        <w:t xml:space="preserve">продовольствия </w:t>
      </w:r>
    </w:p>
    <w:p w:rsidR="0057693B" w:rsidRPr="008F1736" w:rsidRDefault="0057693B" w:rsidP="0057693B">
      <w:pPr>
        <w:spacing w:line="240" w:lineRule="atLeast"/>
        <w:ind w:firstLine="709"/>
        <w:jc w:val="center"/>
        <w:rPr>
          <w:b/>
          <w:szCs w:val="28"/>
        </w:rPr>
      </w:pPr>
      <w:r w:rsidRPr="008F1736">
        <w:rPr>
          <w:b/>
          <w:szCs w:val="28"/>
        </w:rPr>
        <w:t xml:space="preserve"> в Чамзинском муниципальном районе</w:t>
      </w:r>
      <w:r>
        <w:rPr>
          <w:b/>
          <w:szCs w:val="28"/>
        </w:rPr>
        <w:t>»</w:t>
      </w:r>
    </w:p>
    <w:p w:rsidR="0057693B" w:rsidRDefault="0057693B" w:rsidP="0057693B">
      <w:pPr>
        <w:suppressAutoHyphens/>
        <w:ind w:firstLine="709"/>
        <w:jc w:val="center"/>
        <w:rPr>
          <w:szCs w:val="28"/>
        </w:rPr>
      </w:pPr>
    </w:p>
    <w:p w:rsidR="0057693B" w:rsidRPr="00420879" w:rsidRDefault="0057693B" w:rsidP="0057693B">
      <w:pPr>
        <w:suppressAutoHyphens/>
        <w:ind w:firstLine="709"/>
        <w:jc w:val="center"/>
        <w:rPr>
          <w:szCs w:val="28"/>
        </w:rPr>
      </w:pPr>
    </w:p>
    <w:p w:rsidR="0057693B" w:rsidRPr="00420879" w:rsidRDefault="0057693B" w:rsidP="0057693B">
      <w:pPr>
        <w:suppressAutoHyphens/>
        <w:ind w:firstLine="709"/>
        <w:rPr>
          <w:szCs w:val="28"/>
        </w:rPr>
      </w:pPr>
      <w:r w:rsidRPr="00420879">
        <w:rPr>
          <w:szCs w:val="28"/>
        </w:rPr>
        <w:t>В соответствии со статьей 179 Бюджетно</w:t>
      </w:r>
      <w:r>
        <w:rPr>
          <w:szCs w:val="28"/>
        </w:rPr>
        <w:t>го кодекса Российской Федерации</w:t>
      </w:r>
      <w:r w:rsidRPr="00420879">
        <w:rPr>
          <w:szCs w:val="28"/>
        </w:rPr>
        <w:t xml:space="preserve">, Администрация Чамзинского муниципального района </w:t>
      </w:r>
    </w:p>
    <w:p w:rsidR="0057693B" w:rsidRDefault="0057693B" w:rsidP="0057693B">
      <w:pPr>
        <w:suppressAutoHyphens/>
        <w:ind w:firstLine="709"/>
        <w:jc w:val="center"/>
        <w:rPr>
          <w:szCs w:val="28"/>
        </w:rPr>
      </w:pPr>
    </w:p>
    <w:p w:rsidR="0057693B" w:rsidRPr="005C6BF0" w:rsidRDefault="0057693B" w:rsidP="0057693B">
      <w:pPr>
        <w:suppressAutoHyphens/>
        <w:ind w:firstLine="709"/>
        <w:jc w:val="center"/>
        <w:rPr>
          <w:szCs w:val="28"/>
        </w:rPr>
      </w:pPr>
      <w:r w:rsidRPr="005C6BF0">
        <w:rPr>
          <w:szCs w:val="28"/>
        </w:rPr>
        <w:t>П О С Т А Н О В Л Я Е Т:</w:t>
      </w:r>
    </w:p>
    <w:p w:rsidR="0057693B" w:rsidRPr="005C6BF0" w:rsidRDefault="0057693B" w:rsidP="0057693B">
      <w:pPr>
        <w:suppressAutoHyphens/>
        <w:ind w:firstLine="709"/>
        <w:jc w:val="center"/>
        <w:rPr>
          <w:szCs w:val="28"/>
        </w:rPr>
      </w:pPr>
    </w:p>
    <w:p w:rsidR="0057693B" w:rsidRPr="005C6BF0" w:rsidRDefault="0057693B" w:rsidP="0057693B">
      <w:pPr>
        <w:suppressAutoHyphens/>
        <w:rPr>
          <w:szCs w:val="28"/>
        </w:rPr>
      </w:pPr>
      <w:r>
        <w:rPr>
          <w:szCs w:val="28"/>
        </w:rPr>
        <w:t xml:space="preserve">          </w:t>
      </w:r>
      <w:r w:rsidRPr="005C6BF0">
        <w:rPr>
          <w:szCs w:val="28"/>
        </w:rPr>
        <w:t>1.Внести изменения в «Муниципальную программу развития сельского хозяйства и регулирования рынков сельскохозяйственной продукции, сырья и продовольствия , утвержденную постановлением Администрации Чамзинского муниципального района  от 27.11.2015года №1103</w:t>
      </w:r>
      <w:r w:rsidRPr="00C93A1C">
        <w:rPr>
          <w:szCs w:val="28"/>
        </w:rPr>
        <w:t>(с изменениями, внесенными постановлениями Администрации Чамзинского муниципального района    от 14 января 2016г №24, от 22 марта 2016г №204-а, от 02 июня 2016г №404, от 26 июля 2016г №611, от 26 августа 714, от 05 сентября 2016г №782, от 14 октября 2016г №907, от 15 февраля 2017г №108 , от 06 апреля 2017г. №281, от 31 августа 2017г. №664, от 25 октября 2017г №799, от 12 декабря 2017г. №899, от 28 декабря 2017г №924, от 13 февраля 2018г. №91, от 27 августа 2018г №558, от 27 сентября 2018г. №633, от 23 октября 2018г. №694, от 15 ноября 2018г №751, от 29 декабря 2018г. №850, от 15 февраля 2019г №107, от 14 марта 2019г №173, от 29 августа 2019г. №641, от 30 января 2020г. №45, от 21 мая 2020г №292, от 28 августа 2020г. №491, от 26 февраля 2021г. №109, от 27 октября 2021г. №647, от 01 февраля 2022г. №61, от 06 мая  2022г. №328, от 06 сентября 2022г.</w:t>
      </w:r>
      <w:r>
        <w:rPr>
          <w:szCs w:val="28"/>
        </w:rPr>
        <w:t xml:space="preserve"> №659; от 02 марта 2023г.№122 </w:t>
      </w:r>
      <w:r w:rsidRPr="00C93A1C">
        <w:rPr>
          <w:szCs w:val="28"/>
        </w:rPr>
        <w:t xml:space="preserve">) </w:t>
      </w:r>
      <w:r w:rsidRPr="005C6BF0">
        <w:rPr>
          <w:szCs w:val="28"/>
        </w:rPr>
        <w:t xml:space="preserve"> следующего содержания:</w:t>
      </w:r>
    </w:p>
    <w:p w:rsidR="0057693B" w:rsidRPr="005C6BF0" w:rsidRDefault="0057693B" w:rsidP="0057693B">
      <w:pPr>
        <w:suppressAutoHyphens/>
        <w:ind w:firstLine="709"/>
        <w:rPr>
          <w:szCs w:val="28"/>
        </w:rPr>
      </w:pPr>
      <w:r w:rsidRPr="005C6BF0">
        <w:rPr>
          <w:szCs w:val="28"/>
        </w:rPr>
        <w:t xml:space="preserve"> 1.</w:t>
      </w:r>
      <w:r>
        <w:rPr>
          <w:szCs w:val="28"/>
        </w:rPr>
        <w:t xml:space="preserve">1. </w:t>
      </w:r>
      <w:r w:rsidRPr="005C6BF0">
        <w:rPr>
          <w:szCs w:val="28"/>
        </w:rPr>
        <w:t>Приложение</w:t>
      </w:r>
      <w:r>
        <w:rPr>
          <w:szCs w:val="28"/>
        </w:rPr>
        <w:t xml:space="preserve"> 2</w:t>
      </w:r>
      <w:r w:rsidRPr="005C6BF0">
        <w:rPr>
          <w:szCs w:val="28"/>
        </w:rPr>
        <w:t xml:space="preserve"> к Постановлению Администрации Чамзинского муниципального района от 27.11.2015года №1103 «Об утверждении Муниципальной программы развития сельского хозяйства и  регулирования рынков сельскохозяйственной  продукции, сырья и продовольствия  в Чамзинском муниципальном районе »  изложить в новой редакции (прилагается)</w:t>
      </w:r>
      <w:r>
        <w:rPr>
          <w:szCs w:val="28"/>
        </w:rPr>
        <w:t>.</w:t>
      </w:r>
    </w:p>
    <w:p w:rsidR="0057693B" w:rsidRPr="00A53FC3" w:rsidRDefault="0057693B" w:rsidP="0057693B">
      <w:pPr>
        <w:suppressAutoHyphens/>
        <w:ind w:firstLine="709"/>
        <w:rPr>
          <w:szCs w:val="28"/>
        </w:rPr>
      </w:pPr>
      <w:r>
        <w:rPr>
          <w:szCs w:val="28"/>
        </w:rPr>
        <w:t xml:space="preserve"> 2.</w:t>
      </w:r>
      <w:r w:rsidRPr="00A53FC3">
        <w:rPr>
          <w:szCs w:val="28"/>
        </w:rPr>
        <w:t xml:space="preserve"> Настоящее постановление вступает в силу </w:t>
      </w:r>
      <w:r>
        <w:rPr>
          <w:szCs w:val="28"/>
        </w:rPr>
        <w:t xml:space="preserve">после </w:t>
      </w:r>
      <w:r w:rsidRPr="00A53FC3">
        <w:rPr>
          <w:szCs w:val="28"/>
        </w:rPr>
        <w:t>дня его официального опубликования в Информационном бюллетене Чамзинского муниципального района.</w:t>
      </w:r>
    </w:p>
    <w:p w:rsidR="0057693B" w:rsidRDefault="0057693B" w:rsidP="0057693B">
      <w:pPr>
        <w:ind w:firstLine="708"/>
        <w:contextualSpacing/>
        <w:rPr>
          <w:szCs w:val="28"/>
        </w:rPr>
      </w:pPr>
      <w:r w:rsidRPr="00A53FC3">
        <w:rPr>
          <w:szCs w:val="28"/>
        </w:rPr>
        <w:t xml:space="preserve">       </w:t>
      </w:r>
    </w:p>
    <w:p w:rsidR="0057693B" w:rsidRDefault="0057693B" w:rsidP="0057693B">
      <w:pPr>
        <w:ind w:firstLine="708"/>
        <w:contextualSpacing/>
        <w:rPr>
          <w:szCs w:val="28"/>
        </w:rPr>
      </w:pPr>
    </w:p>
    <w:p w:rsidR="0057693B" w:rsidRDefault="0057693B" w:rsidP="0057693B">
      <w:pPr>
        <w:contextualSpacing/>
        <w:rPr>
          <w:b/>
          <w:szCs w:val="28"/>
        </w:rPr>
      </w:pPr>
    </w:p>
    <w:p w:rsidR="0057693B" w:rsidRPr="0015141A" w:rsidRDefault="0057693B" w:rsidP="0057693B">
      <w:pPr>
        <w:contextualSpacing/>
        <w:rPr>
          <w:b/>
          <w:szCs w:val="28"/>
        </w:rPr>
      </w:pPr>
      <w:r>
        <w:rPr>
          <w:b/>
          <w:szCs w:val="28"/>
        </w:rPr>
        <w:t>И.о.</w:t>
      </w:r>
      <w:r w:rsidRPr="0015141A">
        <w:rPr>
          <w:b/>
          <w:szCs w:val="28"/>
        </w:rPr>
        <w:t>Глав</w:t>
      </w:r>
      <w:r>
        <w:rPr>
          <w:b/>
          <w:szCs w:val="28"/>
        </w:rPr>
        <w:t>ы</w:t>
      </w:r>
      <w:r w:rsidRPr="0015141A">
        <w:rPr>
          <w:b/>
          <w:szCs w:val="28"/>
        </w:rPr>
        <w:t xml:space="preserve"> Чамзинского</w:t>
      </w:r>
    </w:p>
    <w:p w:rsidR="0057693B" w:rsidRPr="0015141A" w:rsidRDefault="0057693B" w:rsidP="0057693B">
      <w:pPr>
        <w:contextualSpacing/>
        <w:rPr>
          <w:b/>
          <w:szCs w:val="28"/>
        </w:rPr>
      </w:pPr>
      <w:r w:rsidRPr="0015141A">
        <w:rPr>
          <w:b/>
          <w:szCs w:val="28"/>
        </w:rPr>
        <w:t xml:space="preserve">муниципального района                                                                     </w:t>
      </w:r>
      <w:r>
        <w:rPr>
          <w:b/>
          <w:szCs w:val="28"/>
        </w:rPr>
        <w:t xml:space="preserve">    А.Ю. Тюрякин</w:t>
      </w:r>
      <w:r w:rsidRPr="0015141A">
        <w:rPr>
          <w:b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5"/>
        <w:gridCol w:w="560"/>
        <w:gridCol w:w="5823"/>
      </w:tblGrid>
      <w:tr w:rsidR="0057693B" w:rsidRPr="00D01B10" w:rsidTr="009621B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ED715F" w:rsidRDefault="0057693B" w:rsidP="009621B8">
            <w:pPr>
              <w:pStyle w:val="af6"/>
              <w:rPr>
                <w:rFonts w:ascii="Times New Roman" w:hAnsi="Times New Roman"/>
                <w:b/>
                <w:color w:val="000080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DB77DA" w:rsidRDefault="0057693B" w:rsidP="009621B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ED715F" w:rsidRDefault="0057693B" w:rsidP="009621B8"/>
        </w:tc>
      </w:tr>
      <w:tr w:rsidR="0057693B" w:rsidRPr="00171BF8" w:rsidTr="009621B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DB77DA" w:rsidRDefault="0057693B" w:rsidP="009621B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DB77DA" w:rsidRDefault="0057693B" w:rsidP="009621B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171BF8" w:rsidRDefault="0057693B" w:rsidP="009621B8">
            <w:pPr>
              <w:rPr>
                <w:szCs w:val="28"/>
              </w:rPr>
            </w:pPr>
          </w:p>
        </w:tc>
      </w:tr>
      <w:tr w:rsidR="0057693B" w:rsidRPr="00DB77DA" w:rsidTr="009621B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DB77DA" w:rsidRDefault="0057693B" w:rsidP="009621B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DB77DA" w:rsidRDefault="0057693B" w:rsidP="009621B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DB77DA" w:rsidRDefault="0057693B" w:rsidP="009621B8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93B" w:rsidRDefault="0057693B" w:rsidP="0057693B">
      <w:pPr>
        <w:suppressAutoHyphens/>
        <w:ind w:firstLine="709"/>
        <w:rPr>
          <w:szCs w:val="28"/>
        </w:rPr>
      </w:pPr>
      <w:r>
        <w:rPr>
          <w:szCs w:val="28"/>
        </w:rPr>
        <w:t xml:space="preserve">            </w:t>
      </w:r>
    </w:p>
    <w:p w:rsidR="0057693B" w:rsidRDefault="0057693B" w:rsidP="0057693B">
      <w:pPr>
        <w:suppressAutoHyphens/>
        <w:rPr>
          <w:szCs w:val="28"/>
        </w:rPr>
      </w:pPr>
    </w:p>
    <w:p w:rsidR="0057693B" w:rsidRDefault="0057693B" w:rsidP="0057693B">
      <w:pPr>
        <w:suppressAutoHyphens/>
        <w:ind w:firstLine="709"/>
        <w:rPr>
          <w:szCs w:val="28"/>
        </w:rPr>
      </w:pPr>
    </w:p>
    <w:p w:rsidR="0057693B" w:rsidRDefault="0057693B" w:rsidP="0057693B">
      <w:pPr>
        <w:suppressAutoHyphens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0"/>
        <w:gridCol w:w="299"/>
        <w:gridCol w:w="6282"/>
      </w:tblGrid>
      <w:tr w:rsidR="0057693B" w:rsidRPr="00FB3373" w:rsidTr="009621B8"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090F6C" w:rsidRDefault="0057693B" w:rsidP="009621B8">
            <w:pPr>
              <w:suppressAutoHyphens/>
              <w:rPr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  <w:p w:rsidR="0057693B" w:rsidRPr="00FB3373" w:rsidRDefault="0057693B" w:rsidP="009621B8">
            <w:pPr>
              <w:suppressAutoHyphens/>
              <w:ind w:firstLine="709"/>
              <w:rPr>
                <w:szCs w:val="28"/>
              </w:rPr>
            </w:pP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57693B" w:rsidRPr="00FB3373" w:rsidRDefault="0057693B" w:rsidP="009621B8">
            <w:pPr>
              <w:suppressAutoHyphens/>
              <w:rPr>
                <w:szCs w:val="28"/>
              </w:rPr>
            </w:pPr>
          </w:p>
        </w:tc>
      </w:tr>
    </w:tbl>
    <w:p w:rsidR="0057693B" w:rsidRDefault="0057693B" w:rsidP="0057693B">
      <w:pPr>
        <w:ind w:firstLine="709"/>
        <w:jc w:val="center"/>
        <w:rPr>
          <w:szCs w:val="28"/>
        </w:rPr>
        <w:sectPr w:rsidR="0057693B" w:rsidSect="008F0E66">
          <w:pgSz w:w="11906" w:h="16838"/>
          <w:pgMar w:top="1134" w:right="567" w:bottom="851" w:left="1134" w:header="454" w:footer="454" w:gutter="0"/>
          <w:cols w:space="708"/>
          <w:docGrid w:linePitch="381"/>
        </w:sectPr>
      </w:pPr>
    </w:p>
    <w:p w:rsidR="0057693B" w:rsidRDefault="0057693B" w:rsidP="0057693B">
      <w:pPr>
        <w:tabs>
          <w:tab w:val="left" w:pos="3150"/>
        </w:tabs>
        <w:suppressAutoHyphens/>
        <w:ind w:firstLine="709"/>
        <w:rPr>
          <w:szCs w:val="28"/>
        </w:rPr>
      </w:pPr>
      <w:r>
        <w:rPr>
          <w:szCs w:val="28"/>
        </w:rPr>
        <w:lastRenderedPageBreak/>
        <w:tab/>
        <w:t xml:space="preserve">                                                         </w:t>
      </w:r>
      <w:r w:rsidRPr="005C6BF0">
        <w:rPr>
          <w:szCs w:val="2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2"/>
        <w:gridCol w:w="1488"/>
        <w:gridCol w:w="772"/>
        <w:gridCol w:w="772"/>
        <w:gridCol w:w="686"/>
        <w:gridCol w:w="686"/>
        <w:gridCol w:w="825"/>
      </w:tblGrid>
      <w:tr w:rsidR="0057693B" w:rsidRPr="006A1B5A" w:rsidTr="009621B8">
        <w:trPr>
          <w:trHeight w:val="405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jc w:val="right"/>
            </w:pPr>
            <w:r w:rsidRPr="006A1B5A">
              <w:t>Приложение 2</w:t>
            </w:r>
          </w:p>
        </w:tc>
      </w:tr>
      <w:tr w:rsidR="0057693B" w:rsidRPr="006A1B5A" w:rsidTr="009621B8">
        <w:trPr>
          <w:trHeight w:val="2160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jc w:val="right"/>
            </w:pPr>
          </w:p>
          <w:p w:rsidR="0057693B" w:rsidRPr="006A1B5A" w:rsidRDefault="0057693B" w:rsidP="009621B8">
            <w:pPr>
              <w:tabs>
                <w:tab w:val="left" w:pos="810"/>
                <w:tab w:val="left" w:pos="2565"/>
                <w:tab w:val="right" w:pos="13795"/>
              </w:tabs>
            </w:pPr>
            <w:r w:rsidRPr="006A1B5A">
              <w:tab/>
              <w:t xml:space="preserve">                                                                                                                  к муниципальной  программе развития сельского хозяйства                </w:t>
            </w:r>
          </w:p>
          <w:p w:rsidR="0057693B" w:rsidRPr="006A1B5A" w:rsidRDefault="0057693B" w:rsidP="009621B8">
            <w:pPr>
              <w:tabs>
                <w:tab w:val="left" w:pos="810"/>
                <w:tab w:val="left" w:pos="2565"/>
                <w:tab w:val="right" w:pos="13795"/>
              </w:tabs>
            </w:pPr>
            <w:r w:rsidRPr="006A1B5A">
              <w:t xml:space="preserve">                                                                                                                               и регулирования рынков сельскохозяйственной продукции,                </w:t>
            </w:r>
          </w:p>
          <w:p w:rsidR="0057693B" w:rsidRPr="006A1B5A" w:rsidRDefault="0057693B" w:rsidP="009621B8">
            <w:pPr>
              <w:tabs>
                <w:tab w:val="left" w:pos="810"/>
                <w:tab w:val="left" w:pos="2565"/>
                <w:tab w:val="right" w:pos="13795"/>
              </w:tabs>
            </w:pPr>
            <w:r w:rsidRPr="006A1B5A">
              <w:t xml:space="preserve">                                                                                                                               сырья и продовольствия в Чамзинском муниципальном         </w:t>
            </w:r>
          </w:p>
          <w:p w:rsidR="0057693B" w:rsidRPr="006A1B5A" w:rsidRDefault="0057693B" w:rsidP="009621B8">
            <w:pPr>
              <w:tabs>
                <w:tab w:val="left" w:pos="810"/>
                <w:tab w:val="left" w:pos="2565"/>
                <w:tab w:val="right" w:pos="13795"/>
              </w:tabs>
            </w:pPr>
            <w:r w:rsidRPr="006A1B5A">
              <w:t xml:space="preserve">                                                                                                                               районе</w:t>
            </w:r>
          </w:p>
          <w:p w:rsidR="0057693B" w:rsidRPr="006A1B5A" w:rsidRDefault="0057693B" w:rsidP="009621B8">
            <w:pPr>
              <w:tabs>
                <w:tab w:val="left" w:pos="9375"/>
              </w:tabs>
            </w:pPr>
            <w:r w:rsidRPr="006A1B5A">
              <w:tab/>
            </w:r>
          </w:p>
        </w:tc>
      </w:tr>
      <w:tr w:rsidR="0057693B" w:rsidRPr="006A1B5A" w:rsidTr="009621B8">
        <w:trPr>
          <w:trHeight w:val="1020"/>
        </w:trPr>
        <w:tc>
          <w:tcPr>
            <w:tcW w:w="14011" w:type="dxa"/>
            <w:gridSpan w:val="7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 xml:space="preserve">Объемы финансирования муниципальной  программы развития сельского хозяйства и регулирования рынков сельскохозяйственной продукции,сырья и продовольствия в Чамзинском муниципальном районе 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тыс.руб.</w:t>
            </w:r>
          </w:p>
        </w:tc>
      </w:tr>
      <w:tr w:rsidR="0057693B" w:rsidRPr="006A1B5A" w:rsidTr="009621B8">
        <w:trPr>
          <w:trHeight w:val="420"/>
        </w:trPr>
        <w:tc>
          <w:tcPr>
            <w:tcW w:w="7196" w:type="dxa"/>
            <w:vMerge w:val="restart"/>
            <w:shd w:val="clear" w:color="auto" w:fill="auto"/>
            <w:hideMark/>
          </w:tcPr>
          <w:p w:rsidR="0057693B" w:rsidRPr="006A1B5A" w:rsidRDefault="0057693B" w:rsidP="009621B8">
            <w:r w:rsidRPr="006A1B5A">
              <w:t>Наименование основных мероприятий</w:t>
            </w:r>
          </w:p>
        </w:tc>
        <w:tc>
          <w:tcPr>
            <w:tcW w:w="6815" w:type="dxa"/>
            <w:gridSpan w:val="6"/>
            <w:shd w:val="clear" w:color="auto" w:fill="auto"/>
            <w:hideMark/>
          </w:tcPr>
          <w:p w:rsidR="0057693B" w:rsidRPr="006A1B5A" w:rsidRDefault="0057693B" w:rsidP="009621B8">
            <w:r w:rsidRPr="006A1B5A">
              <w:t>Финансирование, тыс.рублей</w:t>
            </w:r>
          </w:p>
        </w:tc>
      </w:tr>
      <w:tr w:rsidR="0057693B" w:rsidRPr="006A1B5A" w:rsidTr="009621B8">
        <w:trPr>
          <w:trHeight w:val="840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vMerge w:val="restart"/>
            <w:shd w:val="clear" w:color="auto" w:fill="auto"/>
            <w:hideMark/>
          </w:tcPr>
          <w:p w:rsidR="0057693B" w:rsidRPr="006A1B5A" w:rsidRDefault="0057693B" w:rsidP="009621B8">
            <w:r w:rsidRPr="006A1B5A">
              <w:t>Наименование бюджета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57693B" w:rsidRPr="006A1B5A" w:rsidRDefault="0057693B" w:rsidP="009621B8">
            <w:r w:rsidRPr="006A1B5A">
              <w:t>Всего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2022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2023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2024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2025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9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план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план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план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план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35882,6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22752,8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4016,4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4553,3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4560,1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федеральный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28956,6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16276,8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3866,4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4403,3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4410,1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местный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700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250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150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внебюджетные источники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6226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6226,0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0,0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0,0</w:t>
            </w:r>
          </w:p>
        </w:tc>
      </w:tr>
      <w:tr w:rsidR="0057693B" w:rsidRPr="006A1B5A" w:rsidTr="009621B8">
        <w:trPr>
          <w:trHeight w:val="405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rPr>
                <w:b/>
                <w:bCs/>
                <w:i/>
                <w:iCs/>
              </w:rPr>
            </w:pPr>
            <w:r w:rsidRPr="006A1B5A">
              <w:rPr>
                <w:b/>
                <w:bCs/>
                <w:i/>
                <w:iCs/>
              </w:rPr>
              <w:t>1.Подпрограмма "Развитие отраслей агропромышленного комплекса"</w:t>
            </w:r>
          </w:p>
        </w:tc>
      </w:tr>
      <w:tr w:rsidR="0057693B" w:rsidRPr="006A1B5A" w:rsidTr="009621B8">
        <w:trPr>
          <w:trHeight w:val="405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1Мероприятие "Стимулирование развития приоритетных подотраслей агропромышленного комплекса и развития малых форм хозяйствования"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 w:val="restart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1.1 Гранты на развитие семейных ферм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8600,0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8600,0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</w:tr>
      <w:tr w:rsidR="0057693B" w:rsidRPr="006A1B5A" w:rsidTr="009621B8">
        <w:trPr>
          <w:trHeight w:val="480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внебюджетн</w:t>
            </w:r>
            <w:r w:rsidRPr="006A1B5A">
              <w:lastRenderedPageBreak/>
              <w:t>ые источники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lastRenderedPageBreak/>
              <w:t>5734,</w:t>
            </w:r>
            <w:r w:rsidRPr="006A1B5A">
              <w:lastRenderedPageBreak/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lastRenderedPageBreak/>
              <w:t>5734,</w:t>
            </w:r>
            <w:r w:rsidRPr="006A1B5A">
              <w:lastRenderedPageBreak/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lastRenderedPageBreak/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lastRenderedPageBreak/>
              <w:t>1.2 Гранты на развитие материально-технической базы сельскохозяйственных потребительских кооперативов;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 xml:space="preserve">1.3 Гранты «Агропрогресс» 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ИТОГО по мероприятию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14334,0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14334,0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0</w:t>
            </w:r>
          </w:p>
        </w:tc>
      </w:tr>
      <w:tr w:rsidR="0057693B" w:rsidRPr="006A1B5A" w:rsidTr="009621B8">
        <w:trPr>
          <w:trHeight w:val="405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rPr>
                <w:b/>
                <w:bCs/>
                <w:i/>
                <w:iCs/>
              </w:rPr>
            </w:pPr>
            <w:r w:rsidRPr="006A1B5A">
              <w:rPr>
                <w:b/>
                <w:bCs/>
                <w:i/>
                <w:iCs/>
              </w:rPr>
              <w:t>2.Подпрограмма "Создание системы поддержки фермеров и развитие сельской кооперации"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 w:val="restart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 xml:space="preserve">1.1 гранты «Агростартап» 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4428,0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4428,0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vMerge/>
            <w:shd w:val="clear" w:color="auto" w:fill="auto"/>
            <w:hideMark/>
          </w:tcPr>
          <w:p w:rsidR="0057693B" w:rsidRPr="006A1B5A" w:rsidRDefault="0057693B" w:rsidP="009621B8"/>
        </w:tc>
        <w:tc>
          <w:tcPr>
            <w:tcW w:w="2000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внебюджетные источники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492,0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492,0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ИТОГО по мероприятию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4920,0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4920,0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0,0</w:t>
            </w:r>
          </w:p>
        </w:tc>
        <w:tc>
          <w:tcPr>
            <w:tcW w:w="1071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>0,0</w:t>
            </w:r>
          </w:p>
        </w:tc>
      </w:tr>
      <w:tr w:rsidR="0057693B" w:rsidRPr="006A1B5A" w:rsidTr="009621B8">
        <w:trPr>
          <w:trHeight w:val="405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3.Подпрограмма "Развитие ветеринарной службы"</w:t>
            </w:r>
          </w:p>
        </w:tc>
      </w:tr>
      <w:tr w:rsidR="0057693B" w:rsidRPr="006A1B5A" w:rsidTr="009621B8">
        <w:trPr>
          <w:trHeight w:val="405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1.Организация мероприятий при осуществлении деятельности по обращению с животными  без владельцев</w:t>
            </w:r>
          </w:p>
        </w:tc>
      </w:tr>
      <w:tr w:rsidR="0057693B" w:rsidRPr="006A1B5A" w:rsidTr="009621B8">
        <w:trPr>
          <w:trHeight w:val="1215"/>
        </w:trPr>
        <w:tc>
          <w:tcPr>
            <w:tcW w:w="7196" w:type="dxa"/>
            <w:shd w:val="clear" w:color="auto" w:fill="auto"/>
            <w:noWrap/>
            <w:hideMark/>
          </w:tcPr>
          <w:p w:rsidR="0057693B" w:rsidRPr="006A1B5A" w:rsidRDefault="0057693B" w:rsidP="009621B8">
            <w:r w:rsidRPr="006A1B5A">
              <w:t xml:space="preserve">1.1. Предоставление субвенций на осуществление государственных 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5398,3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1424,9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1402,4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1324,5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1246,5</w:t>
            </w:r>
          </w:p>
        </w:tc>
      </w:tr>
      <w:tr w:rsidR="0057693B" w:rsidRPr="006A1B5A" w:rsidTr="009621B8">
        <w:trPr>
          <w:trHeight w:val="55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ИТОГО по мероприятию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5398,3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1424,9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1402,4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1324,5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1246,5</w:t>
            </w:r>
          </w:p>
        </w:tc>
      </w:tr>
      <w:tr w:rsidR="0057693B" w:rsidRPr="006A1B5A" w:rsidTr="009621B8">
        <w:trPr>
          <w:trHeight w:val="915"/>
        </w:trPr>
        <w:tc>
          <w:tcPr>
            <w:tcW w:w="14011" w:type="dxa"/>
            <w:gridSpan w:val="7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  <w:i/>
                <w:iCs/>
              </w:rPr>
            </w:pPr>
            <w:r w:rsidRPr="006A1B5A">
              <w:rPr>
                <w:b/>
                <w:bCs/>
                <w:i/>
                <w:iCs/>
              </w:rPr>
              <w:t>4.Подпрограмма "Техническая и технологическая модернизация, инновационное развитие"</w:t>
            </w:r>
          </w:p>
          <w:p w:rsidR="0057693B" w:rsidRPr="006A1B5A" w:rsidRDefault="0057693B" w:rsidP="009621B8">
            <w:pPr>
              <w:tabs>
                <w:tab w:val="left" w:pos="10515"/>
              </w:tabs>
            </w:pPr>
            <w:r w:rsidRPr="006A1B5A">
              <w:tab/>
            </w:r>
          </w:p>
        </w:tc>
      </w:tr>
      <w:tr w:rsidR="0057693B" w:rsidRPr="006A1B5A" w:rsidTr="009621B8">
        <w:trPr>
          <w:trHeight w:val="79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1. Мероприятие по обновлению парка сельскохозяйственной техники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внебюджетные источники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0,0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0</w:t>
            </w:r>
          </w:p>
        </w:tc>
      </w:tr>
      <w:tr w:rsidR="0057693B" w:rsidRPr="006A1B5A" w:rsidTr="009621B8">
        <w:trPr>
          <w:trHeight w:val="1185"/>
        </w:trPr>
        <w:tc>
          <w:tcPr>
            <w:tcW w:w="14011" w:type="dxa"/>
            <w:gridSpan w:val="7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2. Развитие консультационной помощи сельскохозяйственным товаропроизводителям</w:t>
            </w:r>
          </w:p>
        </w:tc>
      </w:tr>
      <w:tr w:rsidR="0057693B" w:rsidRPr="006A1B5A" w:rsidTr="009621B8">
        <w:trPr>
          <w:trHeight w:val="139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 xml:space="preserve">1.1.Встреча с молодыми специалистами и выпускниками сельскохозяйственных вузов с проведением экскурсии по сельскохозяйственным предприятиям 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местный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</w:t>
            </w:r>
          </w:p>
        </w:tc>
      </w:tr>
      <w:tr w:rsidR="0057693B" w:rsidRPr="006A1B5A" w:rsidTr="009621B8">
        <w:trPr>
          <w:trHeight w:val="88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lastRenderedPageBreak/>
              <w:t xml:space="preserve"> 1.2.Республиканская агропромышленная выставка "День поля"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местный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220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100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40</w:t>
            </w:r>
          </w:p>
        </w:tc>
      </w:tr>
      <w:tr w:rsidR="0057693B" w:rsidRPr="006A1B5A" w:rsidTr="009621B8">
        <w:trPr>
          <w:trHeight w:val="82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 xml:space="preserve"> 1.3.Районный конкурс техников-осеменаторов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местный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135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35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35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35</w:t>
            </w:r>
          </w:p>
        </w:tc>
      </w:tr>
      <w:tr w:rsidR="0057693B" w:rsidRPr="006A1B5A" w:rsidTr="009621B8">
        <w:trPr>
          <w:trHeight w:val="1470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1.4.Празднование профессионального праздника "День работников сельского хозяйства и перерабатывающей промышленности"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местный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250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100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50</w:t>
            </w:r>
          </w:p>
        </w:tc>
      </w:tr>
      <w:tr w:rsidR="0057693B" w:rsidRPr="006A1B5A" w:rsidTr="009621B8">
        <w:trPr>
          <w:trHeight w:val="1200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1.5.Проведение взаимопроверки сельскохозяйственных предприятия в Чамзинском муниципальном районе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местный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80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25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20</w:t>
            </w:r>
          </w:p>
        </w:tc>
      </w:tr>
      <w:tr w:rsidR="0057693B" w:rsidRPr="006A1B5A" w:rsidTr="009621B8">
        <w:trPr>
          <w:trHeight w:val="40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ИТОГО по мероприятию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700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250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150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150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150</w:t>
            </w:r>
          </w:p>
        </w:tc>
      </w:tr>
      <w:tr w:rsidR="0057693B" w:rsidRPr="006A1B5A" w:rsidTr="009621B8">
        <w:trPr>
          <w:trHeight w:val="750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rPr>
                <w:b/>
                <w:bCs/>
                <w:i/>
                <w:iCs/>
              </w:rPr>
            </w:pPr>
            <w:r w:rsidRPr="006A1B5A">
              <w:rPr>
                <w:b/>
                <w:bCs/>
                <w:i/>
                <w:iCs/>
              </w:rPr>
              <w:t>5.Подпрограмма "Поддержка и развитие кадрового потенциала в АПК"</w:t>
            </w:r>
          </w:p>
        </w:tc>
      </w:tr>
      <w:tr w:rsidR="0057693B" w:rsidRPr="006A1B5A" w:rsidTr="009621B8">
        <w:trPr>
          <w:trHeight w:val="600"/>
        </w:trPr>
        <w:tc>
          <w:tcPr>
            <w:tcW w:w="14011" w:type="dxa"/>
            <w:gridSpan w:val="7"/>
            <w:shd w:val="clear" w:color="auto" w:fill="auto"/>
            <w:noWrap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1.Мероприятие "Стимулирование обучения и закрепления молодых специалистов в сельскохозяйственном производстве"</w:t>
            </w:r>
          </w:p>
        </w:tc>
      </w:tr>
      <w:tr w:rsidR="0057693B" w:rsidRPr="006A1B5A" w:rsidTr="009621B8">
        <w:trPr>
          <w:trHeight w:val="184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1.1 Предоставление компенсационной выплаты молодым специалистам, трудоустроившимся в сельскохозяйственные организации и  организации системы ветеринарной службы в год окончания образовательных организаций.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4831,9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728,2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1268,7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1538,6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1296,4</w:t>
            </w:r>
          </w:p>
        </w:tc>
      </w:tr>
      <w:tr w:rsidR="0057693B" w:rsidRPr="006A1B5A" w:rsidTr="009621B8">
        <w:trPr>
          <w:trHeight w:val="1980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 xml:space="preserve">1.2 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4506,9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1044,9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977,3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1165,3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1319,4</w:t>
            </w:r>
          </w:p>
        </w:tc>
      </w:tr>
      <w:tr w:rsidR="0057693B" w:rsidRPr="006A1B5A" w:rsidTr="009621B8">
        <w:trPr>
          <w:trHeight w:val="235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 xml:space="preserve">1.3 Предоставление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1191,5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50,8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218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374,9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547,8</w:t>
            </w:r>
          </w:p>
        </w:tc>
      </w:tr>
      <w:tr w:rsidR="0057693B" w:rsidRPr="006A1B5A" w:rsidTr="009621B8">
        <w:trPr>
          <w:trHeight w:val="555"/>
        </w:trPr>
        <w:tc>
          <w:tcPr>
            <w:tcW w:w="7196" w:type="dxa"/>
            <w:shd w:val="clear" w:color="auto" w:fill="auto"/>
            <w:hideMark/>
          </w:tcPr>
          <w:p w:rsidR="0057693B" w:rsidRPr="006A1B5A" w:rsidRDefault="0057693B" w:rsidP="009621B8">
            <w:pPr>
              <w:rPr>
                <w:b/>
                <w:bCs/>
              </w:rPr>
            </w:pPr>
            <w:r w:rsidRPr="006A1B5A">
              <w:rPr>
                <w:b/>
                <w:bCs/>
              </w:rPr>
              <w:t>ИТОГО по мероприятию</w:t>
            </w:r>
          </w:p>
        </w:tc>
        <w:tc>
          <w:tcPr>
            <w:tcW w:w="2000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10530,3</w:t>
            </w:r>
          </w:p>
        </w:tc>
        <w:tc>
          <w:tcPr>
            <w:tcW w:w="99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1823,9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2464</w:t>
            </w:r>
          </w:p>
        </w:tc>
        <w:tc>
          <w:tcPr>
            <w:tcW w:w="876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3078,8</w:t>
            </w:r>
          </w:p>
        </w:tc>
        <w:tc>
          <w:tcPr>
            <w:tcW w:w="1071" w:type="dxa"/>
            <w:shd w:val="clear" w:color="auto" w:fill="auto"/>
            <w:hideMark/>
          </w:tcPr>
          <w:p w:rsidR="0057693B" w:rsidRPr="006A1B5A" w:rsidRDefault="0057693B" w:rsidP="009621B8">
            <w:r w:rsidRPr="006A1B5A">
              <w:t>3163,6</w:t>
            </w:r>
          </w:p>
        </w:tc>
      </w:tr>
    </w:tbl>
    <w:p w:rsidR="007414AB" w:rsidRPr="0057693B" w:rsidRDefault="007414AB" w:rsidP="0057693B">
      <w:pPr>
        <w:rPr>
          <w:szCs w:val="26"/>
        </w:rPr>
      </w:pPr>
    </w:p>
    <w:sectPr w:rsidR="007414AB" w:rsidRPr="0057693B" w:rsidSect="001559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3052" w16cex:dateUtc="2023-04-11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9B07C" w16cid:durableId="27E030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F8" w:rsidRDefault="003F75F8" w:rsidP="00537B06">
      <w:pPr>
        <w:spacing w:after="0" w:line="240" w:lineRule="auto"/>
      </w:pPr>
      <w:r>
        <w:separator/>
      </w:r>
    </w:p>
  </w:endnote>
  <w:endnote w:type="continuationSeparator" w:id="0">
    <w:p w:rsidR="003F75F8" w:rsidRDefault="003F75F8" w:rsidP="005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F8" w:rsidRDefault="003F75F8" w:rsidP="00537B06">
      <w:pPr>
        <w:spacing w:after="0" w:line="240" w:lineRule="auto"/>
      </w:pPr>
      <w:r>
        <w:separator/>
      </w:r>
    </w:p>
  </w:footnote>
  <w:footnote w:type="continuationSeparator" w:id="0">
    <w:p w:rsidR="003F75F8" w:rsidRDefault="003F75F8" w:rsidP="005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A5B"/>
    <w:multiLevelType w:val="hybridMultilevel"/>
    <w:tmpl w:val="6B3E8582"/>
    <w:lvl w:ilvl="0" w:tplc="E90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44505A"/>
    <w:multiLevelType w:val="hybridMultilevel"/>
    <w:tmpl w:val="1CA06C40"/>
    <w:lvl w:ilvl="0" w:tplc="6B54167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31832FC"/>
    <w:multiLevelType w:val="hybridMultilevel"/>
    <w:tmpl w:val="3468D252"/>
    <w:lvl w:ilvl="0" w:tplc="2248A2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FC2B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24B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6A21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7630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5E5C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C92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A63E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3601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CB"/>
    <w:rsid w:val="00014A62"/>
    <w:rsid w:val="000400B0"/>
    <w:rsid w:val="0004024B"/>
    <w:rsid w:val="000424B6"/>
    <w:rsid w:val="000610C0"/>
    <w:rsid w:val="000611EC"/>
    <w:rsid w:val="00066DAF"/>
    <w:rsid w:val="0007376D"/>
    <w:rsid w:val="00077ED2"/>
    <w:rsid w:val="0008660B"/>
    <w:rsid w:val="0009579D"/>
    <w:rsid w:val="0009676D"/>
    <w:rsid w:val="0009781E"/>
    <w:rsid w:val="000A0044"/>
    <w:rsid w:val="000A2193"/>
    <w:rsid w:val="000A5EA3"/>
    <w:rsid w:val="000B1A3F"/>
    <w:rsid w:val="000B2347"/>
    <w:rsid w:val="000B7534"/>
    <w:rsid w:val="000D618A"/>
    <w:rsid w:val="000F5C96"/>
    <w:rsid w:val="001165DA"/>
    <w:rsid w:val="001230DA"/>
    <w:rsid w:val="00150C67"/>
    <w:rsid w:val="001559DC"/>
    <w:rsid w:val="00155DDF"/>
    <w:rsid w:val="00155EDB"/>
    <w:rsid w:val="001632DA"/>
    <w:rsid w:val="001641B4"/>
    <w:rsid w:val="00172E00"/>
    <w:rsid w:val="001904F4"/>
    <w:rsid w:val="001939D0"/>
    <w:rsid w:val="00194C13"/>
    <w:rsid w:val="00195A14"/>
    <w:rsid w:val="001B7FE1"/>
    <w:rsid w:val="001C105D"/>
    <w:rsid w:val="001C5674"/>
    <w:rsid w:val="001D151B"/>
    <w:rsid w:val="001D476C"/>
    <w:rsid w:val="001D641A"/>
    <w:rsid w:val="001D6DD9"/>
    <w:rsid w:val="001F2FA2"/>
    <w:rsid w:val="00207572"/>
    <w:rsid w:val="00217F2C"/>
    <w:rsid w:val="00224706"/>
    <w:rsid w:val="00226674"/>
    <w:rsid w:val="002632AC"/>
    <w:rsid w:val="002633D8"/>
    <w:rsid w:val="00273FB2"/>
    <w:rsid w:val="00281355"/>
    <w:rsid w:val="0028714B"/>
    <w:rsid w:val="00297B1B"/>
    <w:rsid w:val="002A17DA"/>
    <w:rsid w:val="002B05D2"/>
    <w:rsid w:val="002C3E93"/>
    <w:rsid w:val="002D1066"/>
    <w:rsid w:val="002E5677"/>
    <w:rsid w:val="002E582A"/>
    <w:rsid w:val="002F2BE2"/>
    <w:rsid w:val="002F687A"/>
    <w:rsid w:val="0030428D"/>
    <w:rsid w:val="00317275"/>
    <w:rsid w:val="00326F6E"/>
    <w:rsid w:val="0033061C"/>
    <w:rsid w:val="00334866"/>
    <w:rsid w:val="00342F7D"/>
    <w:rsid w:val="00355E9C"/>
    <w:rsid w:val="00382C1D"/>
    <w:rsid w:val="003841DD"/>
    <w:rsid w:val="003976F3"/>
    <w:rsid w:val="003A361C"/>
    <w:rsid w:val="003C5B7C"/>
    <w:rsid w:val="003C5BF8"/>
    <w:rsid w:val="003E40C7"/>
    <w:rsid w:val="003F75F8"/>
    <w:rsid w:val="00402890"/>
    <w:rsid w:val="0040306C"/>
    <w:rsid w:val="00404F8C"/>
    <w:rsid w:val="0041397F"/>
    <w:rsid w:val="00414DC3"/>
    <w:rsid w:val="00417CE3"/>
    <w:rsid w:val="00434582"/>
    <w:rsid w:val="004525B0"/>
    <w:rsid w:val="004541EE"/>
    <w:rsid w:val="00454696"/>
    <w:rsid w:val="004562ED"/>
    <w:rsid w:val="004640C1"/>
    <w:rsid w:val="004666E2"/>
    <w:rsid w:val="0048200D"/>
    <w:rsid w:val="004A143F"/>
    <w:rsid w:val="004A1CE1"/>
    <w:rsid w:val="004A3C43"/>
    <w:rsid w:val="004B4536"/>
    <w:rsid w:val="004C0BC1"/>
    <w:rsid w:val="004D21CB"/>
    <w:rsid w:val="004D6E1A"/>
    <w:rsid w:val="004E3CFA"/>
    <w:rsid w:val="004E7AA5"/>
    <w:rsid w:val="0050255B"/>
    <w:rsid w:val="00514E96"/>
    <w:rsid w:val="00514EA2"/>
    <w:rsid w:val="0053184F"/>
    <w:rsid w:val="0053603D"/>
    <w:rsid w:val="00537B06"/>
    <w:rsid w:val="005418AB"/>
    <w:rsid w:val="005424F7"/>
    <w:rsid w:val="00550A8A"/>
    <w:rsid w:val="00573666"/>
    <w:rsid w:val="0057693B"/>
    <w:rsid w:val="00581C95"/>
    <w:rsid w:val="00581ECA"/>
    <w:rsid w:val="0058294F"/>
    <w:rsid w:val="00591899"/>
    <w:rsid w:val="005926D8"/>
    <w:rsid w:val="005A1FE0"/>
    <w:rsid w:val="005A2A54"/>
    <w:rsid w:val="005D653F"/>
    <w:rsid w:val="00622189"/>
    <w:rsid w:val="00643D0B"/>
    <w:rsid w:val="00657728"/>
    <w:rsid w:val="00666658"/>
    <w:rsid w:val="0068474A"/>
    <w:rsid w:val="00693B6E"/>
    <w:rsid w:val="00697BA3"/>
    <w:rsid w:val="006A04AD"/>
    <w:rsid w:val="006B03FB"/>
    <w:rsid w:val="006B0554"/>
    <w:rsid w:val="006B55AD"/>
    <w:rsid w:val="006B7A28"/>
    <w:rsid w:val="006F3B61"/>
    <w:rsid w:val="00703BD6"/>
    <w:rsid w:val="00706641"/>
    <w:rsid w:val="007227E9"/>
    <w:rsid w:val="00723C99"/>
    <w:rsid w:val="00733DB3"/>
    <w:rsid w:val="00737961"/>
    <w:rsid w:val="007414AB"/>
    <w:rsid w:val="00745108"/>
    <w:rsid w:val="0075368D"/>
    <w:rsid w:val="007544F0"/>
    <w:rsid w:val="0076746A"/>
    <w:rsid w:val="007941A7"/>
    <w:rsid w:val="007B18F6"/>
    <w:rsid w:val="007C2EBB"/>
    <w:rsid w:val="007C3DDA"/>
    <w:rsid w:val="007C776F"/>
    <w:rsid w:val="007D0CF6"/>
    <w:rsid w:val="007E0E62"/>
    <w:rsid w:val="007F4336"/>
    <w:rsid w:val="008217FD"/>
    <w:rsid w:val="00832274"/>
    <w:rsid w:val="00861BB6"/>
    <w:rsid w:val="00862B0A"/>
    <w:rsid w:val="0087728C"/>
    <w:rsid w:val="0088408F"/>
    <w:rsid w:val="008935F0"/>
    <w:rsid w:val="008B5CDB"/>
    <w:rsid w:val="008E1644"/>
    <w:rsid w:val="008E2AB0"/>
    <w:rsid w:val="008F1D3D"/>
    <w:rsid w:val="008F2EBD"/>
    <w:rsid w:val="008F5F44"/>
    <w:rsid w:val="0090567D"/>
    <w:rsid w:val="009128CA"/>
    <w:rsid w:val="00926319"/>
    <w:rsid w:val="009361EA"/>
    <w:rsid w:val="00937037"/>
    <w:rsid w:val="009423E7"/>
    <w:rsid w:val="00951965"/>
    <w:rsid w:val="00951D75"/>
    <w:rsid w:val="0097731E"/>
    <w:rsid w:val="00977C07"/>
    <w:rsid w:val="009830E0"/>
    <w:rsid w:val="009840BD"/>
    <w:rsid w:val="00987001"/>
    <w:rsid w:val="009B77E1"/>
    <w:rsid w:val="009B7848"/>
    <w:rsid w:val="009C2DCF"/>
    <w:rsid w:val="009D5FF1"/>
    <w:rsid w:val="009E2A81"/>
    <w:rsid w:val="00A211D3"/>
    <w:rsid w:val="00A25BF3"/>
    <w:rsid w:val="00A30CB5"/>
    <w:rsid w:val="00A53617"/>
    <w:rsid w:val="00A803E1"/>
    <w:rsid w:val="00A92FF2"/>
    <w:rsid w:val="00A956E5"/>
    <w:rsid w:val="00A959B0"/>
    <w:rsid w:val="00AA6521"/>
    <w:rsid w:val="00AB36B8"/>
    <w:rsid w:val="00AB57CA"/>
    <w:rsid w:val="00AC75D6"/>
    <w:rsid w:val="00AD1244"/>
    <w:rsid w:val="00AD43FA"/>
    <w:rsid w:val="00AE23BA"/>
    <w:rsid w:val="00AE61C8"/>
    <w:rsid w:val="00AE7AB2"/>
    <w:rsid w:val="00AF1E06"/>
    <w:rsid w:val="00AF332E"/>
    <w:rsid w:val="00AF74B0"/>
    <w:rsid w:val="00AF7FDB"/>
    <w:rsid w:val="00B04559"/>
    <w:rsid w:val="00B06851"/>
    <w:rsid w:val="00B2087A"/>
    <w:rsid w:val="00B263DE"/>
    <w:rsid w:val="00B32DC4"/>
    <w:rsid w:val="00B44BB1"/>
    <w:rsid w:val="00B74446"/>
    <w:rsid w:val="00B87659"/>
    <w:rsid w:val="00B901F3"/>
    <w:rsid w:val="00B917D4"/>
    <w:rsid w:val="00BA30E2"/>
    <w:rsid w:val="00BB2310"/>
    <w:rsid w:val="00BB403F"/>
    <w:rsid w:val="00BB74CD"/>
    <w:rsid w:val="00BF4698"/>
    <w:rsid w:val="00BF534E"/>
    <w:rsid w:val="00BF59B2"/>
    <w:rsid w:val="00C07A7A"/>
    <w:rsid w:val="00C330D2"/>
    <w:rsid w:val="00C56BBF"/>
    <w:rsid w:val="00C657A8"/>
    <w:rsid w:val="00C67F13"/>
    <w:rsid w:val="00C815BC"/>
    <w:rsid w:val="00C90A60"/>
    <w:rsid w:val="00CB1C4E"/>
    <w:rsid w:val="00CD475B"/>
    <w:rsid w:val="00CF3CB8"/>
    <w:rsid w:val="00D10B42"/>
    <w:rsid w:val="00D13A9C"/>
    <w:rsid w:val="00D179D4"/>
    <w:rsid w:val="00D26335"/>
    <w:rsid w:val="00D33833"/>
    <w:rsid w:val="00D364C4"/>
    <w:rsid w:val="00D37677"/>
    <w:rsid w:val="00D407B1"/>
    <w:rsid w:val="00D4413C"/>
    <w:rsid w:val="00D46D2F"/>
    <w:rsid w:val="00D532BC"/>
    <w:rsid w:val="00D55883"/>
    <w:rsid w:val="00D757B7"/>
    <w:rsid w:val="00D92A1F"/>
    <w:rsid w:val="00DB40B1"/>
    <w:rsid w:val="00DB50C3"/>
    <w:rsid w:val="00DC3DF7"/>
    <w:rsid w:val="00DE3C16"/>
    <w:rsid w:val="00E12BBB"/>
    <w:rsid w:val="00E243D0"/>
    <w:rsid w:val="00E25325"/>
    <w:rsid w:val="00E26488"/>
    <w:rsid w:val="00E30E97"/>
    <w:rsid w:val="00E35E3D"/>
    <w:rsid w:val="00E45902"/>
    <w:rsid w:val="00E47048"/>
    <w:rsid w:val="00E61AFC"/>
    <w:rsid w:val="00E62B69"/>
    <w:rsid w:val="00E63819"/>
    <w:rsid w:val="00E64017"/>
    <w:rsid w:val="00E703DC"/>
    <w:rsid w:val="00E77ED9"/>
    <w:rsid w:val="00E84627"/>
    <w:rsid w:val="00E85A83"/>
    <w:rsid w:val="00E93649"/>
    <w:rsid w:val="00E94309"/>
    <w:rsid w:val="00E95F73"/>
    <w:rsid w:val="00EA3E84"/>
    <w:rsid w:val="00EA5443"/>
    <w:rsid w:val="00EA7611"/>
    <w:rsid w:val="00EB5631"/>
    <w:rsid w:val="00EB65AB"/>
    <w:rsid w:val="00EB7FDF"/>
    <w:rsid w:val="00EE020A"/>
    <w:rsid w:val="00EE2CC1"/>
    <w:rsid w:val="00EE4AC1"/>
    <w:rsid w:val="00EF6A86"/>
    <w:rsid w:val="00F160F0"/>
    <w:rsid w:val="00F37C49"/>
    <w:rsid w:val="00F419AB"/>
    <w:rsid w:val="00F433B0"/>
    <w:rsid w:val="00F75839"/>
    <w:rsid w:val="00F82774"/>
    <w:rsid w:val="00FA603C"/>
    <w:rsid w:val="00FB6B78"/>
    <w:rsid w:val="00FC22BE"/>
    <w:rsid w:val="00FC5756"/>
    <w:rsid w:val="00FC67F2"/>
    <w:rsid w:val="00FD64B4"/>
    <w:rsid w:val="00FE5109"/>
    <w:rsid w:val="00FE6AD6"/>
    <w:rsid w:val="00FF767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8D"/>
  </w:style>
  <w:style w:type="paragraph" w:styleId="1">
    <w:name w:val="heading 1"/>
    <w:basedOn w:val="a"/>
    <w:next w:val="a"/>
    <w:link w:val="10"/>
    <w:uiPriority w:val="99"/>
    <w:qFormat/>
    <w:rsid w:val="00D92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E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72E00"/>
    <w:rPr>
      <w:color w:val="808080"/>
    </w:rPr>
  </w:style>
  <w:style w:type="table" w:styleId="a5">
    <w:name w:val="Table Grid"/>
    <w:basedOn w:val="a1"/>
    <w:uiPriority w:val="39"/>
    <w:rsid w:val="000D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B06"/>
  </w:style>
  <w:style w:type="paragraph" w:styleId="a8">
    <w:name w:val="footer"/>
    <w:basedOn w:val="a"/>
    <w:link w:val="a9"/>
    <w:uiPriority w:val="99"/>
    <w:unhideWhenUsed/>
    <w:rsid w:val="0053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B06"/>
  </w:style>
  <w:style w:type="paragraph" w:customStyle="1" w:styleId="ConsPlusNormal">
    <w:name w:val="ConsPlusNormal"/>
    <w:qFormat/>
    <w:rsid w:val="00454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30CB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30C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30C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30CB5"/>
    <w:rPr>
      <w:b/>
      <w:bCs/>
      <w:sz w:val="20"/>
      <w:szCs w:val="20"/>
    </w:rPr>
  </w:style>
  <w:style w:type="paragraph" w:customStyle="1" w:styleId="ConsPlusTitle">
    <w:name w:val="ConsPlusTitle"/>
    <w:rsid w:val="00FE6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9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81E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AF332E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2">
    <w:name w:val="Основной текст Знак"/>
    <w:basedOn w:val="a0"/>
    <w:link w:val="af1"/>
    <w:rsid w:val="00AF332E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1">
    <w:name w:val="Название1"/>
    <w:basedOn w:val="a"/>
    <w:next w:val="af1"/>
    <w:rsid w:val="00AF332E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  <w:style w:type="paragraph" w:customStyle="1" w:styleId="af3">
    <w:name w:val="Содержимое таблицы"/>
    <w:basedOn w:val="a"/>
    <w:rsid w:val="00AF33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HEADERTEXT">
    <w:name w:val=".HEADERTEXT"/>
    <w:rsid w:val="00AF33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92A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4">
    <w:name w:val="Гипертекстовая ссылка"/>
    <w:uiPriority w:val="99"/>
    <w:rsid w:val="00D92A1F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0A5E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0A5E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5">
    <w:name w:val="Цветовое выделение"/>
    <w:uiPriority w:val="99"/>
    <w:rsid w:val="001559DC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qFormat/>
    <w:rsid w:val="001559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155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951965"/>
    <w:rPr>
      <w:rFonts w:cs="Times New Roman"/>
      <w:color w:val="0000FF"/>
      <w:u w:val="single"/>
    </w:rPr>
  </w:style>
  <w:style w:type="paragraph" w:styleId="af9">
    <w:name w:val="No Spacing"/>
    <w:uiPriority w:val="1"/>
    <w:qFormat/>
    <w:rsid w:val="0095196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91">
    <w:name w:val="s_91"/>
    <w:basedOn w:val="a"/>
    <w:rsid w:val="009519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Заголовок2"/>
    <w:basedOn w:val="a"/>
    <w:next w:val="a"/>
    <w:rsid w:val="0030428D"/>
    <w:pPr>
      <w:keepNext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ТекстТаблицы1"/>
    <w:basedOn w:val="a"/>
    <w:rsid w:val="0030428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2">
    <w:name w:val="ТекстТаблицы2"/>
    <w:basedOn w:val="12"/>
    <w:rsid w:val="0030428D"/>
    <w:pPr>
      <w:ind w:firstLine="284"/>
      <w:jc w:val="both"/>
    </w:pPr>
  </w:style>
  <w:style w:type="paragraph" w:customStyle="1" w:styleId="4">
    <w:name w:val="Заголовок4"/>
    <w:basedOn w:val="21"/>
    <w:next w:val="a"/>
    <w:rsid w:val="0030428D"/>
    <w:pPr>
      <w:keepNext w:val="0"/>
      <w:keepLines/>
      <w:spacing w:before="0" w:after="0"/>
    </w:pPr>
    <w:rPr>
      <w:rFonts w:cs="Arial"/>
      <w:b w:val="0"/>
    </w:rPr>
  </w:style>
  <w:style w:type="paragraph" w:customStyle="1" w:styleId="ConsTitle">
    <w:name w:val="ConsTitle"/>
    <w:rsid w:val="009361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Novikova</cp:lastModifiedBy>
  <cp:revision>21</cp:revision>
  <cp:lastPrinted>2023-05-26T09:03:00Z</cp:lastPrinted>
  <dcterms:created xsi:type="dcterms:W3CDTF">2023-06-08T09:27:00Z</dcterms:created>
  <dcterms:modified xsi:type="dcterms:W3CDTF">2023-07-11T09:07:00Z</dcterms:modified>
</cp:coreProperties>
</file>