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DA" w:rsidRPr="002D75DA" w:rsidRDefault="002D75DA" w:rsidP="002D75DA">
      <w:pPr>
        <w:jc w:val="center"/>
        <w:rPr>
          <w:rFonts w:ascii="Times New Roman" w:hAnsi="Times New Roman" w:cs="Times New Roman"/>
          <w:sz w:val="28"/>
          <w:szCs w:val="28"/>
        </w:rPr>
      </w:pPr>
      <w:r w:rsidRPr="002D75DA">
        <w:rPr>
          <w:rFonts w:ascii="Times New Roman" w:hAnsi="Times New Roman" w:cs="Times New Roman"/>
          <w:b/>
          <w:bCs/>
          <w:sz w:val="28"/>
          <w:szCs w:val="28"/>
        </w:rPr>
        <w:t>Некоторые рекомендации из памятки по пожарной безопасности в пожароопасный период:</w:t>
      </w:r>
    </w:p>
    <w:p w:rsidR="002D75DA" w:rsidRPr="002D75DA" w:rsidRDefault="002D75DA" w:rsidP="002D75D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D75DA">
        <w:rPr>
          <w:rFonts w:ascii="Times New Roman" w:hAnsi="Times New Roman" w:cs="Times New Roman"/>
          <w:b/>
          <w:bCs/>
        </w:rPr>
        <w:t>Не поджигать сухую траву, камыш, мусор</w:t>
      </w:r>
      <w:r w:rsidRPr="002D75DA">
        <w:rPr>
          <w:rFonts w:ascii="Times New Roman" w:hAnsi="Times New Roman" w:cs="Times New Roman"/>
        </w:rPr>
        <w:t>. Искра может привести к возгоранию населённых пунктов.</w:t>
      </w:r>
    </w:p>
    <w:p w:rsidR="00265B7E" w:rsidRPr="002D75DA" w:rsidRDefault="002D75DA">
      <w:pPr>
        <w:rPr>
          <w:rFonts w:ascii="Times New Roman" w:hAnsi="Times New Roman" w:cs="Times New Roman"/>
        </w:rPr>
      </w:pPr>
      <w:r w:rsidRPr="002D75DA">
        <w:rPr>
          <w:rFonts w:ascii="Times New Roman" w:hAnsi="Times New Roman" w:cs="Times New Roman"/>
          <w:b/>
          <w:bCs/>
        </w:rPr>
        <w:t>Разводить костёр</w:t>
      </w:r>
      <w:r w:rsidRPr="002D75DA">
        <w:rPr>
          <w:rFonts w:ascii="Times New Roman" w:hAnsi="Times New Roman" w:cs="Times New Roman"/>
        </w:rPr>
        <w:t> можно только в безветренную погоду и на специальных площадках. У места разведения костра должен быть запас воды</w:t>
      </w:r>
    </w:p>
    <w:p w:rsidR="002D75DA" w:rsidRPr="002D75DA" w:rsidRDefault="002D75DA">
      <w:pPr>
        <w:rPr>
          <w:rFonts w:ascii="Times New Roman" w:hAnsi="Times New Roman" w:cs="Times New Roman"/>
        </w:rPr>
      </w:pPr>
      <w:r w:rsidRPr="002D75DA">
        <w:rPr>
          <w:rFonts w:ascii="Times New Roman" w:hAnsi="Times New Roman" w:cs="Times New Roman"/>
          <w:b/>
          <w:bCs/>
        </w:rPr>
        <w:t>Не оставлять костёр без постоянного наблюдения</w:t>
      </w:r>
      <w:r w:rsidRPr="002D75DA">
        <w:rPr>
          <w:rFonts w:ascii="Times New Roman" w:hAnsi="Times New Roman" w:cs="Times New Roman"/>
        </w:rPr>
        <w:t>. Также не следует оставлять его на попечение детей, даже на короткий срок</w:t>
      </w:r>
    </w:p>
    <w:p w:rsidR="002D75DA" w:rsidRPr="002D75DA" w:rsidRDefault="002D75DA" w:rsidP="002D75D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75DA">
        <w:rPr>
          <w:rFonts w:ascii="Times New Roman" w:hAnsi="Times New Roman" w:cs="Times New Roman"/>
          <w:b/>
          <w:bCs/>
        </w:rPr>
        <w:t>Не разрешать детям</w:t>
      </w:r>
      <w:r w:rsidRPr="002D75DA">
        <w:rPr>
          <w:rFonts w:ascii="Times New Roman" w:hAnsi="Times New Roman" w:cs="Times New Roman"/>
        </w:rPr>
        <w:t xml:space="preserve"> самостоятельно разводить костры, устраивать игры с огнём.  </w:t>
      </w:r>
    </w:p>
    <w:p w:rsidR="002D75DA" w:rsidRPr="002D75DA" w:rsidRDefault="002D75DA" w:rsidP="002D75D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75DA">
        <w:rPr>
          <w:rFonts w:ascii="Times New Roman" w:hAnsi="Times New Roman" w:cs="Times New Roman"/>
          <w:b/>
          <w:bCs/>
        </w:rPr>
        <w:t>Своевременно очищать</w:t>
      </w:r>
      <w:r w:rsidRPr="002D75DA">
        <w:rPr>
          <w:rFonts w:ascii="Times New Roman" w:hAnsi="Times New Roman" w:cs="Times New Roman"/>
        </w:rPr>
        <w:t xml:space="preserve"> участок и прилегающую к нему территорию от горючих отходов, опавших листьев и травы.  </w:t>
      </w:r>
    </w:p>
    <w:p w:rsidR="002D75DA" w:rsidRPr="002D75DA" w:rsidRDefault="002D75DA" w:rsidP="002D75D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75DA">
        <w:rPr>
          <w:rFonts w:ascii="Times New Roman" w:hAnsi="Times New Roman" w:cs="Times New Roman"/>
          <w:b/>
          <w:bCs/>
        </w:rPr>
        <w:t>Не загромождать</w:t>
      </w:r>
      <w:r w:rsidRPr="002D75DA">
        <w:rPr>
          <w:rFonts w:ascii="Times New Roman" w:hAnsi="Times New Roman" w:cs="Times New Roman"/>
        </w:rPr>
        <w:t xml:space="preserve"> проезды улиц, ведущих к частным домам и садовым участкам, ветками деревьев и мусором, так как это препятствует проезду пожарных автомобилей.  </w:t>
      </w:r>
    </w:p>
    <w:p w:rsidR="002D75DA" w:rsidRPr="002D75DA" w:rsidRDefault="002D75DA" w:rsidP="002D75D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75DA">
        <w:rPr>
          <w:rFonts w:ascii="Times New Roman" w:hAnsi="Times New Roman" w:cs="Times New Roman"/>
          <w:b/>
          <w:bCs/>
        </w:rPr>
        <w:t>Соблюдать меры предосторожности</w:t>
      </w:r>
      <w:r w:rsidRPr="002D75DA">
        <w:rPr>
          <w:rFonts w:ascii="Times New Roman" w:hAnsi="Times New Roman" w:cs="Times New Roman"/>
        </w:rPr>
        <w:t xml:space="preserve"> при эксплуатации электрических сетей, электробытовых, газовых приборов.  </w:t>
      </w:r>
    </w:p>
    <w:p w:rsidR="002D75DA" w:rsidRPr="002D75DA" w:rsidRDefault="002D75DA" w:rsidP="002D75D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75DA">
        <w:rPr>
          <w:rFonts w:ascii="Times New Roman" w:hAnsi="Times New Roman" w:cs="Times New Roman"/>
          <w:b/>
          <w:bCs/>
        </w:rPr>
        <w:t>Быть осторожным</w:t>
      </w:r>
      <w:r w:rsidRPr="002D75DA">
        <w:rPr>
          <w:rFonts w:ascii="Times New Roman" w:hAnsi="Times New Roman" w:cs="Times New Roman"/>
        </w:rPr>
        <w:t xml:space="preserve"> при пользовании открытым огнём: свечами, керосиновыми и паяльными лампами, не оставлять их без присмотра.  </w:t>
      </w:r>
    </w:p>
    <w:p w:rsidR="002D75DA" w:rsidRPr="002D75DA" w:rsidRDefault="002D75DA" w:rsidP="002D75DA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2D75DA">
        <w:rPr>
          <w:rFonts w:ascii="Times New Roman" w:hAnsi="Times New Roman" w:cs="Times New Roman"/>
          <w:b/>
          <w:bCs/>
        </w:rPr>
        <w:t>Иметь средства для тушения огня</w:t>
      </w:r>
      <w:r w:rsidRPr="002D75DA">
        <w:rPr>
          <w:rFonts w:ascii="Times New Roman" w:hAnsi="Times New Roman" w:cs="Times New Roman"/>
        </w:rPr>
        <w:t xml:space="preserve"> и противопожарный инвентарь: ёмкость с водой или огнетушитель, кошму, ведро, лопату и приставную лестницу.  </w:t>
      </w:r>
    </w:p>
    <w:p w:rsidR="002D75DA" w:rsidRPr="002D75DA" w:rsidRDefault="002D75DA" w:rsidP="002D75DA">
      <w:pPr>
        <w:rPr>
          <w:rFonts w:ascii="Times New Roman" w:hAnsi="Times New Roman" w:cs="Times New Roman"/>
        </w:rPr>
      </w:pPr>
      <w:r w:rsidRPr="002D75DA">
        <w:rPr>
          <w:rFonts w:ascii="Times New Roman" w:hAnsi="Times New Roman" w:cs="Times New Roman"/>
          <w:b/>
          <w:bCs/>
        </w:rPr>
        <w:t>При обнаружении пожара или признаков горения</w:t>
      </w:r>
      <w:r w:rsidRPr="002D75DA">
        <w:rPr>
          <w:rFonts w:ascii="Times New Roman" w:hAnsi="Times New Roman" w:cs="Times New Roman"/>
        </w:rPr>
        <w:t> необходимо немедленно сообщить об этом по телефонам «01» или с мобильного «112».</w:t>
      </w:r>
      <w:r>
        <w:rPr>
          <w:rFonts w:ascii="Times New Roman" w:hAnsi="Times New Roman" w:cs="Times New Roman"/>
        </w:rPr>
        <w:t xml:space="preserve"> ЕДДС </w:t>
      </w:r>
      <w:proofErr w:type="spellStart"/>
      <w:r>
        <w:rPr>
          <w:rFonts w:ascii="Times New Roman" w:hAnsi="Times New Roman" w:cs="Times New Roman"/>
        </w:rPr>
        <w:t>Чамзинского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тел. 23-112.</w:t>
      </w:r>
      <w:bookmarkStart w:id="0" w:name="_GoBack"/>
      <w:bookmarkEnd w:id="0"/>
    </w:p>
    <w:p w:rsidR="002D75DA" w:rsidRDefault="002D75DA"/>
    <w:sectPr w:rsidR="002D75DA" w:rsidSect="009D40B4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0F18"/>
    <w:multiLevelType w:val="multilevel"/>
    <w:tmpl w:val="8810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15946"/>
    <w:multiLevelType w:val="multilevel"/>
    <w:tmpl w:val="22CE8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DA"/>
    <w:rsid w:val="00265B7E"/>
    <w:rsid w:val="002D75DA"/>
    <w:rsid w:val="009D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5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7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UshanovVM</dc:creator>
  <cp:lastModifiedBy>UshanovVM</cp:lastModifiedBy>
  <cp:revision>1</cp:revision>
  <dcterms:created xsi:type="dcterms:W3CDTF">2025-03-24T08:19:00Z</dcterms:created>
  <dcterms:modified xsi:type="dcterms:W3CDTF">2025-03-24T08:23:00Z</dcterms:modified>
</cp:coreProperties>
</file>