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77" w:rsidRDefault="00B33777" w:rsidP="00B33777">
      <w:pPr>
        <w:pStyle w:val="a3"/>
        <w:shd w:val="clear" w:color="auto" w:fill="FFFFFF"/>
        <w:jc w:val="center"/>
        <w:rPr>
          <w:rStyle w:val="a7"/>
          <w:rFonts w:ascii="Segoe UI" w:hAnsi="Segoe UI" w:cs="Segoe UI"/>
          <w:color w:val="000000" w:themeColor="text1"/>
          <w:sz w:val="26"/>
          <w:szCs w:val="26"/>
        </w:rPr>
      </w:pPr>
      <w:r w:rsidRPr="00B33777">
        <w:rPr>
          <w:rStyle w:val="a7"/>
          <w:rFonts w:ascii="Segoe UI" w:hAnsi="Segoe UI" w:cs="Segoe UI"/>
          <w:color w:val="000000" w:themeColor="text1"/>
          <w:sz w:val="26"/>
          <w:szCs w:val="26"/>
        </w:rPr>
        <w:t>Росреест</w:t>
      </w:r>
      <w:r w:rsidR="00C2331A">
        <w:rPr>
          <w:rStyle w:val="a7"/>
          <w:rFonts w:ascii="Segoe UI" w:hAnsi="Segoe UI" w:cs="Segoe UI"/>
          <w:color w:val="000000" w:themeColor="text1"/>
          <w:sz w:val="26"/>
          <w:szCs w:val="26"/>
        </w:rPr>
        <w:t>р Мордовии провел прием граждан</w:t>
      </w:r>
      <w:bookmarkStart w:id="0" w:name="_GoBack"/>
      <w:bookmarkEnd w:id="0"/>
    </w:p>
    <w:p w:rsidR="00B33777" w:rsidRPr="00B33777" w:rsidRDefault="00B33777" w:rsidP="00B33777">
      <w:pPr>
        <w:pStyle w:val="a3"/>
        <w:shd w:val="clear" w:color="auto" w:fill="FFFFFF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B33777">
        <w:rPr>
          <w:rFonts w:ascii="Segoe UI" w:hAnsi="Segoe UI" w:cs="Segoe UI"/>
          <w:color w:val="000000" w:themeColor="text1"/>
          <w:sz w:val="26"/>
          <w:szCs w:val="26"/>
        </w:rPr>
        <w:t>Руководитель Управления Росреестра по Республике Мордовия Светлана Балескова, заместитель начальника отдела регистрации Ольга Журавлёва и члены Общественного совета провели прием граждан в Администрации Ельниковского муниципального района</w:t>
      </w:r>
      <w:r>
        <w:rPr>
          <w:rFonts w:ascii="Segoe UI" w:hAnsi="Segoe UI" w:cs="Segoe UI"/>
          <w:color w:val="000000" w:themeColor="text1"/>
          <w:sz w:val="26"/>
          <w:szCs w:val="26"/>
        </w:rPr>
        <w:t>.</w:t>
      </w:r>
    </w:p>
    <w:p w:rsidR="00B33777" w:rsidRPr="00B33777" w:rsidRDefault="00B33777" w:rsidP="00B33777">
      <w:pPr>
        <w:pStyle w:val="a3"/>
        <w:shd w:val="clear" w:color="auto" w:fill="FFFFFF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B33777">
        <w:rPr>
          <w:rFonts w:ascii="Segoe UI" w:hAnsi="Segoe UI" w:cs="Segoe UI"/>
          <w:color w:val="000000" w:themeColor="text1"/>
          <w:sz w:val="26"/>
          <w:szCs w:val="26"/>
        </w:rPr>
        <w:t>Участники мероприятия ответили гражданам на вопросы по оформлению прав собственности на недвижимость, кадастрового учета. Провели встречу с представителями местных администраций, в ходе которой рассмотрены проблемные вопросы, возникающие у органов местного самоуправления, в том числе при проведении мероприятий по выявлению правообладателей ранее учтенных объектов недвижимости</w:t>
      </w:r>
      <w:r>
        <w:rPr>
          <w:rFonts w:ascii="Segoe UI" w:hAnsi="Segoe UI" w:cs="Segoe UI"/>
          <w:color w:val="000000" w:themeColor="text1"/>
          <w:sz w:val="26"/>
          <w:szCs w:val="26"/>
        </w:rPr>
        <w:t>.</w:t>
      </w:r>
    </w:p>
    <w:p w:rsidR="00B33777" w:rsidRPr="00B33777" w:rsidRDefault="00B33777" w:rsidP="00B33777">
      <w:pPr>
        <w:pStyle w:val="a3"/>
        <w:shd w:val="clear" w:color="auto" w:fill="FFFFFF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B33777">
        <w:rPr>
          <w:rFonts w:ascii="Segoe UI" w:hAnsi="Segoe UI" w:cs="Segoe UI"/>
          <w:i/>
          <w:color w:val="000000" w:themeColor="text1"/>
          <w:sz w:val="26"/>
          <w:szCs w:val="26"/>
        </w:rPr>
        <w:t>«Такие приемы имеют большое значение для повышения уровня доверия к государственным институтам, поскольку позволяют выявлять проблемные вопросы и показывают реальное отношение граждан и представителей бизнеса к деятельности органов власти. Решение полученных в ходе приема вопросов и дача необходимых разъяснений в очередной характеризует высокий уровень открытости деятельности Росреестра»</w:t>
      </w:r>
      <w:r w:rsidRPr="00B33777">
        <w:rPr>
          <w:rFonts w:ascii="Segoe UI" w:hAnsi="Segoe UI" w:cs="Segoe UI"/>
          <w:color w:val="000000" w:themeColor="text1"/>
          <w:sz w:val="26"/>
          <w:szCs w:val="26"/>
        </w:rPr>
        <w:t xml:space="preserve">, - отметил председатель Общественного совета </w:t>
      </w:r>
      <w:r w:rsidRPr="00B33777">
        <w:rPr>
          <w:rFonts w:ascii="Segoe UI" w:hAnsi="Segoe UI" w:cs="Segoe UI"/>
          <w:b/>
          <w:color w:val="000000" w:themeColor="text1"/>
          <w:sz w:val="26"/>
          <w:szCs w:val="26"/>
        </w:rPr>
        <w:t>Алексей Фонов</w:t>
      </w:r>
      <w:r>
        <w:rPr>
          <w:rFonts w:ascii="Segoe UI" w:hAnsi="Segoe UI" w:cs="Segoe UI"/>
          <w:color w:val="000000" w:themeColor="text1"/>
          <w:sz w:val="26"/>
          <w:szCs w:val="26"/>
        </w:rPr>
        <w:t>.</w:t>
      </w:r>
    </w:p>
    <w:p w:rsidR="007E604A" w:rsidRPr="00623550" w:rsidRDefault="00B33777" w:rsidP="00B33777">
      <w:pPr>
        <w:pStyle w:val="a3"/>
        <w:shd w:val="clear" w:color="auto" w:fill="FFFFFF"/>
        <w:spacing w:before="0" w:beforeAutospacing="0" w:afterAutospacing="0"/>
        <w:jc w:val="both"/>
        <w:rPr>
          <w:rFonts w:ascii="Segoe UI" w:hAnsi="Segoe UI" w:cs="Segoe UI"/>
          <w:color w:val="000000" w:themeColor="text1"/>
          <w:sz w:val="26"/>
          <w:szCs w:val="26"/>
        </w:rPr>
      </w:pPr>
      <w:r w:rsidRPr="00B33777">
        <w:rPr>
          <w:rFonts w:ascii="Segoe UI" w:hAnsi="Segoe UI" w:cs="Segoe UI"/>
          <w:color w:val="000000" w:themeColor="text1"/>
          <w:sz w:val="26"/>
          <w:szCs w:val="26"/>
        </w:rPr>
        <w:t>По окончании приема участники мероприятия организовали благотворительный визит в Ельниковский социально-реабилитационный центр для несовершеннолетних. На средства, собранные сотрудниками Управления Росреестра и членами Общественного совета были приобретены и переданы в учреждение предметы первой необходимости и сладкие подарки. Членам Общественного совета, руководству и сотрудникам Управления выразили огромную благодарность за оказанное внимание</w:t>
      </w:r>
      <w:r>
        <w:rPr>
          <w:rFonts w:ascii="Segoe UI" w:hAnsi="Segoe UI" w:cs="Segoe UI"/>
          <w:color w:val="000000" w:themeColor="text1"/>
          <w:sz w:val="26"/>
          <w:szCs w:val="26"/>
        </w:rPr>
        <w:t>.</w:t>
      </w:r>
    </w:p>
    <w:p w:rsidR="00C31F0F" w:rsidRPr="00623550" w:rsidRDefault="00623550" w:rsidP="00623550">
      <w:pPr>
        <w:spacing w:after="100" w:line="240" w:lineRule="auto"/>
        <w:jc w:val="right"/>
        <w:rPr>
          <w:rFonts w:ascii="Segoe UI" w:hAnsi="Segoe UI" w:cs="Segoe UI"/>
          <w:color w:val="000000" w:themeColor="text1"/>
          <w:sz w:val="26"/>
          <w:szCs w:val="26"/>
        </w:rPr>
      </w:pPr>
      <w:r w:rsidRPr="00623550">
        <w:rPr>
          <w:rFonts w:ascii="Segoe UI" w:hAnsi="Segoe UI" w:cs="Segoe UI"/>
          <w:color w:val="000000" w:themeColor="text1"/>
          <w:sz w:val="26"/>
          <w:szCs w:val="26"/>
        </w:rPr>
        <w:t>Информация подготовлена Управлением Росреестра по Республике Мордовия</w:t>
      </w:r>
    </w:p>
    <w:sectPr w:rsidR="00C31F0F" w:rsidRPr="00623550" w:rsidSect="0095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64A9"/>
    <w:multiLevelType w:val="multilevel"/>
    <w:tmpl w:val="CF2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C124C"/>
    <w:multiLevelType w:val="multilevel"/>
    <w:tmpl w:val="9E5A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2667E"/>
    <w:multiLevelType w:val="multilevel"/>
    <w:tmpl w:val="54F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92E7F"/>
    <w:multiLevelType w:val="multilevel"/>
    <w:tmpl w:val="0F42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AFF"/>
    <w:rsid w:val="00020AFF"/>
    <w:rsid w:val="00050D44"/>
    <w:rsid w:val="000647C4"/>
    <w:rsid w:val="00167F99"/>
    <w:rsid w:val="001B3D62"/>
    <w:rsid w:val="001C1BD9"/>
    <w:rsid w:val="001E6C49"/>
    <w:rsid w:val="001F4A2C"/>
    <w:rsid w:val="00242150"/>
    <w:rsid w:val="00245D54"/>
    <w:rsid w:val="003001D1"/>
    <w:rsid w:val="003A242D"/>
    <w:rsid w:val="003D60C3"/>
    <w:rsid w:val="0040600A"/>
    <w:rsid w:val="00421A6E"/>
    <w:rsid w:val="004222A6"/>
    <w:rsid w:val="0045786D"/>
    <w:rsid w:val="004A6D86"/>
    <w:rsid w:val="004C0E3E"/>
    <w:rsid w:val="004C6907"/>
    <w:rsid w:val="004F577B"/>
    <w:rsid w:val="00556F55"/>
    <w:rsid w:val="0056164F"/>
    <w:rsid w:val="00567AB1"/>
    <w:rsid w:val="00623550"/>
    <w:rsid w:val="006279CE"/>
    <w:rsid w:val="006338A2"/>
    <w:rsid w:val="006538D4"/>
    <w:rsid w:val="00665034"/>
    <w:rsid w:val="006D162B"/>
    <w:rsid w:val="006D2EA7"/>
    <w:rsid w:val="007806A3"/>
    <w:rsid w:val="007C6BAA"/>
    <w:rsid w:val="007E604A"/>
    <w:rsid w:val="008E3EED"/>
    <w:rsid w:val="00955506"/>
    <w:rsid w:val="009C7BD8"/>
    <w:rsid w:val="00A74412"/>
    <w:rsid w:val="00AB7E94"/>
    <w:rsid w:val="00AD08CA"/>
    <w:rsid w:val="00B33777"/>
    <w:rsid w:val="00C20D44"/>
    <w:rsid w:val="00C2331A"/>
    <w:rsid w:val="00C31F0F"/>
    <w:rsid w:val="00CB65CE"/>
    <w:rsid w:val="00CE6C6E"/>
    <w:rsid w:val="00D05904"/>
    <w:rsid w:val="00D15C92"/>
    <w:rsid w:val="00D17551"/>
    <w:rsid w:val="00D47976"/>
    <w:rsid w:val="00D72042"/>
    <w:rsid w:val="00D730B3"/>
    <w:rsid w:val="00D8095E"/>
    <w:rsid w:val="00DA4380"/>
    <w:rsid w:val="00DC5B86"/>
    <w:rsid w:val="00DE0E0A"/>
    <w:rsid w:val="00E571E6"/>
    <w:rsid w:val="00E733B9"/>
    <w:rsid w:val="00EA39CA"/>
    <w:rsid w:val="00EB0BE3"/>
    <w:rsid w:val="00F013DE"/>
    <w:rsid w:val="00F941B8"/>
    <w:rsid w:val="00FC22C1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071A-A2AE-4DFC-B479-4EB33AF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06"/>
  </w:style>
  <w:style w:type="paragraph" w:styleId="1">
    <w:name w:val="heading 1"/>
    <w:basedOn w:val="a"/>
    <w:link w:val="10"/>
    <w:uiPriority w:val="9"/>
    <w:qFormat/>
    <w:rsid w:val="004F5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7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F577B"/>
  </w:style>
  <w:style w:type="paragraph" w:styleId="a3">
    <w:name w:val="Normal (Web)"/>
    <w:basedOn w:val="a"/>
    <w:uiPriority w:val="99"/>
    <w:semiHidden/>
    <w:unhideWhenUsed/>
    <w:rsid w:val="004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65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C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A43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45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center">
    <w:name w:val="rtecenter"/>
    <w:basedOn w:val="a"/>
    <w:rsid w:val="007E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25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67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0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2364">
              <w:marLeft w:val="0"/>
              <w:marRight w:val="0"/>
              <w:marTop w:val="45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4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7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738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90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2480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3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14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782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0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54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86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38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630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zamotaevn</dc:creator>
  <cp:keywords/>
  <dc:description/>
  <cp:lastModifiedBy>Борисова Яна Михайловна</cp:lastModifiedBy>
  <cp:revision>29</cp:revision>
  <cp:lastPrinted>2019-04-01T12:51:00Z</cp:lastPrinted>
  <dcterms:created xsi:type="dcterms:W3CDTF">2020-07-27T12:29:00Z</dcterms:created>
  <dcterms:modified xsi:type="dcterms:W3CDTF">2025-02-28T12:51:00Z</dcterms:modified>
</cp:coreProperties>
</file>