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56" w:rsidRPr="00CC5290" w:rsidRDefault="00C42456" w:rsidP="00C42456">
      <w:pPr>
        <w:ind w:left="-426"/>
        <w:jc w:val="center"/>
        <w:rPr>
          <w:b/>
          <w:sz w:val="28"/>
          <w:szCs w:val="28"/>
        </w:rPr>
      </w:pPr>
      <w:bookmarkStart w:id="0" w:name="_GoBack"/>
      <w:bookmarkEnd w:id="0"/>
      <w:r w:rsidRPr="00CC5290">
        <w:rPr>
          <w:b/>
          <w:sz w:val="28"/>
          <w:szCs w:val="28"/>
        </w:rPr>
        <w:t>Администрация Чамзинского муниципального района</w:t>
      </w:r>
      <w:r w:rsidRPr="00CC5290">
        <w:rPr>
          <w:b/>
          <w:sz w:val="28"/>
          <w:szCs w:val="28"/>
        </w:rPr>
        <w:br/>
        <w:t>Республики Мордовия</w:t>
      </w:r>
    </w:p>
    <w:p w:rsidR="00C42456" w:rsidRDefault="00C42456" w:rsidP="00C42456">
      <w:pPr>
        <w:ind w:left="-426"/>
        <w:jc w:val="center"/>
        <w:rPr>
          <w:b/>
          <w:sz w:val="28"/>
          <w:szCs w:val="28"/>
        </w:rPr>
      </w:pPr>
      <w:r w:rsidRPr="00FD5399">
        <w:rPr>
          <w:b/>
          <w:sz w:val="28"/>
          <w:szCs w:val="28"/>
        </w:rPr>
        <w:br/>
      </w:r>
      <w:r w:rsidRPr="00CC5290">
        <w:rPr>
          <w:b/>
          <w:sz w:val="28"/>
          <w:szCs w:val="28"/>
        </w:rPr>
        <w:t>ПОСТАНОВЛЕНИЕ</w:t>
      </w:r>
    </w:p>
    <w:p w:rsidR="00C42456" w:rsidRPr="00CC5290" w:rsidRDefault="00C42456" w:rsidP="00C42456">
      <w:pPr>
        <w:ind w:left="-426"/>
        <w:jc w:val="center"/>
        <w:rPr>
          <w:b/>
          <w:sz w:val="28"/>
          <w:szCs w:val="28"/>
        </w:rPr>
      </w:pPr>
    </w:p>
    <w:p w:rsidR="00C42456" w:rsidRPr="00FD5399" w:rsidRDefault="00C42456" w:rsidP="00C42456">
      <w:pPr>
        <w:tabs>
          <w:tab w:val="left" w:pos="2227"/>
        </w:tabs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«2</w:t>
      </w:r>
      <w:r w:rsidRPr="007D12CE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»  10   </w:t>
      </w:r>
      <w:r w:rsidRPr="007D12CE">
        <w:rPr>
          <w:sz w:val="26"/>
          <w:szCs w:val="26"/>
          <w:u w:val="single"/>
        </w:rPr>
        <w:t>2022г</w:t>
      </w:r>
      <w:r>
        <w:rPr>
          <w:sz w:val="26"/>
          <w:szCs w:val="26"/>
        </w:rPr>
        <w:t>.</w:t>
      </w:r>
      <w:r w:rsidRPr="00FD539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Pr="00FD5399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</w:t>
      </w:r>
      <w:r w:rsidRPr="00FD5399">
        <w:rPr>
          <w:sz w:val="26"/>
          <w:szCs w:val="26"/>
        </w:rPr>
        <w:t>№</w:t>
      </w:r>
      <w:r>
        <w:rPr>
          <w:sz w:val="26"/>
          <w:szCs w:val="26"/>
        </w:rPr>
        <w:t xml:space="preserve"> 815</w:t>
      </w:r>
    </w:p>
    <w:p w:rsidR="00C42456" w:rsidRPr="00FD5399" w:rsidRDefault="00C42456" w:rsidP="00C42456">
      <w:pPr>
        <w:ind w:left="-426"/>
        <w:jc w:val="center"/>
        <w:rPr>
          <w:sz w:val="26"/>
          <w:szCs w:val="26"/>
        </w:rPr>
      </w:pPr>
    </w:p>
    <w:p w:rsidR="00C42456" w:rsidRDefault="00C42456" w:rsidP="00C42456">
      <w:pPr>
        <w:ind w:left="-426"/>
        <w:jc w:val="center"/>
        <w:rPr>
          <w:sz w:val="28"/>
          <w:szCs w:val="28"/>
        </w:rPr>
      </w:pPr>
      <w:proofErr w:type="spellStart"/>
      <w:r w:rsidRPr="00E2648E">
        <w:rPr>
          <w:sz w:val="28"/>
          <w:szCs w:val="28"/>
        </w:rPr>
        <w:t>р.п</w:t>
      </w:r>
      <w:proofErr w:type="spellEnd"/>
      <w:r w:rsidRPr="00E2648E">
        <w:rPr>
          <w:sz w:val="28"/>
          <w:szCs w:val="28"/>
        </w:rPr>
        <w:t>. Чамзинка</w:t>
      </w:r>
    </w:p>
    <w:p w:rsidR="00C42456" w:rsidRDefault="00C42456" w:rsidP="00C42456">
      <w:pPr>
        <w:ind w:left="-426"/>
        <w:jc w:val="center"/>
        <w:rPr>
          <w:sz w:val="28"/>
          <w:szCs w:val="28"/>
        </w:rPr>
      </w:pPr>
    </w:p>
    <w:p w:rsidR="00C42456" w:rsidRPr="00E2648E" w:rsidRDefault="00C42456" w:rsidP="00C42456">
      <w:pPr>
        <w:ind w:left="-426"/>
        <w:jc w:val="center"/>
        <w:rPr>
          <w:sz w:val="28"/>
          <w:szCs w:val="28"/>
        </w:rPr>
      </w:pPr>
    </w:p>
    <w:p w:rsidR="00C42456" w:rsidRDefault="00C42456" w:rsidP="00C42456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A70BF6">
        <w:rPr>
          <w:b/>
          <w:sz w:val="28"/>
          <w:szCs w:val="28"/>
        </w:rPr>
        <w:t xml:space="preserve">в Административный регламент «Выдача </w:t>
      </w:r>
    </w:p>
    <w:p w:rsidR="00C42456" w:rsidRDefault="00C42456" w:rsidP="00C42456">
      <w:pPr>
        <w:ind w:left="-426"/>
        <w:jc w:val="center"/>
        <w:rPr>
          <w:b/>
          <w:sz w:val="28"/>
          <w:szCs w:val="28"/>
        </w:rPr>
      </w:pPr>
      <w:r w:rsidRPr="00A70BF6">
        <w:rPr>
          <w:b/>
          <w:sz w:val="28"/>
          <w:szCs w:val="28"/>
        </w:rPr>
        <w:t>разрешений на право организации розничных рынков на территории Чамзинского муниципального района», утвержденный постановлением Администрации Чамзинского муниципального района № 31 от 15.01.2016г.</w:t>
      </w:r>
    </w:p>
    <w:p w:rsidR="00C42456" w:rsidRPr="00FD5399" w:rsidRDefault="00C42456" w:rsidP="00C42456">
      <w:pPr>
        <w:ind w:left="-426"/>
        <w:jc w:val="center"/>
        <w:rPr>
          <w:b/>
          <w:sz w:val="28"/>
          <w:szCs w:val="28"/>
        </w:rPr>
      </w:pP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  <w:r w:rsidRPr="00E2648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нормативно-правовых актов в соответствие с действующим законодательством, руководствуясь Постановлением Правительства РФ от 15.08.2022г. № 1415 «О внесении изменений в некоторые акты Правительства Российской Федерации», Администрация Чамзинского муниципального района </w:t>
      </w: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42456" w:rsidRDefault="00C42456" w:rsidP="00C42456">
      <w:pPr>
        <w:spacing w:line="322" w:lineRule="exact"/>
        <w:ind w:right="-285" w:firstLine="426"/>
        <w:jc w:val="center"/>
        <w:rPr>
          <w:b/>
          <w:sz w:val="28"/>
          <w:szCs w:val="28"/>
        </w:rPr>
      </w:pPr>
      <w:r w:rsidRPr="00006BE6">
        <w:rPr>
          <w:b/>
          <w:sz w:val="28"/>
          <w:szCs w:val="28"/>
        </w:rPr>
        <w:t>ПОСТАНОВЛЯЕТ:</w:t>
      </w:r>
    </w:p>
    <w:p w:rsidR="00C42456" w:rsidRPr="00006BE6" w:rsidRDefault="00C42456" w:rsidP="00C42456">
      <w:pPr>
        <w:spacing w:line="322" w:lineRule="exact"/>
        <w:ind w:right="-285" w:firstLine="426"/>
        <w:jc w:val="center"/>
        <w:rPr>
          <w:b/>
          <w:sz w:val="28"/>
          <w:szCs w:val="28"/>
        </w:rPr>
      </w:pPr>
    </w:p>
    <w:p w:rsidR="00C42456" w:rsidRPr="007A3479" w:rsidRDefault="00C42456" w:rsidP="00C42456">
      <w:pPr>
        <w:ind w:right="-285"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648E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E2648E">
        <w:rPr>
          <w:sz w:val="28"/>
          <w:szCs w:val="28"/>
        </w:rPr>
        <w:t xml:space="preserve"> в </w:t>
      </w:r>
      <w:r w:rsidRPr="007A347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7A3479">
        <w:rPr>
          <w:sz w:val="28"/>
          <w:szCs w:val="28"/>
        </w:rPr>
        <w:t xml:space="preserve"> регламент Администрации Чамзинского муниципального района по предоставлению муниципальной услуги «</w:t>
      </w:r>
      <w:r>
        <w:rPr>
          <w:sz w:val="28"/>
          <w:szCs w:val="28"/>
        </w:rPr>
        <w:t>Выдача разрешений на право организации розничных рынков на территории</w:t>
      </w:r>
      <w:r w:rsidRPr="002C3395">
        <w:rPr>
          <w:sz w:val="28"/>
          <w:szCs w:val="28"/>
        </w:rPr>
        <w:t xml:space="preserve"> Чамзинского муниципального района</w:t>
      </w:r>
      <w:r w:rsidRPr="007A3479">
        <w:rPr>
          <w:sz w:val="28"/>
          <w:szCs w:val="28"/>
        </w:rPr>
        <w:t>»</w:t>
      </w:r>
      <w:r>
        <w:rPr>
          <w:sz w:val="28"/>
          <w:szCs w:val="28"/>
        </w:rPr>
        <w:t>, утвержденный п</w:t>
      </w:r>
      <w:r w:rsidRPr="00E2648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264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2648E">
        <w:rPr>
          <w:sz w:val="28"/>
          <w:szCs w:val="28"/>
        </w:rPr>
        <w:t xml:space="preserve">дминистрации Чамзинского муниципального района </w:t>
      </w:r>
      <w:r>
        <w:rPr>
          <w:sz w:val="28"/>
          <w:szCs w:val="28"/>
        </w:rPr>
        <w:t>№</w:t>
      </w:r>
      <w:r w:rsidRPr="00E2648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2C3395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2C339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C3395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2C3395">
        <w:rPr>
          <w:sz w:val="28"/>
          <w:szCs w:val="28"/>
        </w:rPr>
        <w:t>г.</w:t>
      </w:r>
      <w:r>
        <w:rPr>
          <w:sz w:val="28"/>
          <w:szCs w:val="28"/>
        </w:rPr>
        <w:t>, дополнив пункт 59 абзацем 2, следующего содержания:</w:t>
      </w:r>
    </w:p>
    <w:p w:rsidR="00C42456" w:rsidRPr="00F75655" w:rsidRDefault="00C42456" w:rsidP="00C42456">
      <w:pPr>
        <w:ind w:right="-285"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F75655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C42456" w:rsidRPr="00F75655" w:rsidRDefault="00C42456" w:rsidP="00C42456">
      <w:pPr>
        <w:ind w:right="-285" w:firstLine="426"/>
        <w:rPr>
          <w:sz w:val="28"/>
          <w:szCs w:val="28"/>
        </w:rPr>
      </w:pPr>
      <w:bookmarkStart w:id="1" w:name="sub_1191"/>
      <w:r w:rsidRPr="00F75655">
        <w:rPr>
          <w:sz w:val="28"/>
          <w:szCs w:val="28"/>
        </w:rPr>
        <w:t xml:space="preserve">а) получения электронного документа, подписанного с использованием усиленной квалифицированной </w:t>
      </w:r>
      <w:hyperlink r:id="rId8" w:history="1">
        <w:r w:rsidRPr="00A735B5">
          <w:rPr>
            <w:rStyle w:val="a9"/>
            <w:sz w:val="28"/>
            <w:szCs w:val="28"/>
          </w:rPr>
          <w:t>электронной подписи</w:t>
        </w:r>
      </w:hyperlink>
      <w:r w:rsidRPr="00A735B5">
        <w:rPr>
          <w:sz w:val="28"/>
          <w:szCs w:val="28"/>
        </w:rPr>
        <w:t>;</w:t>
      </w:r>
    </w:p>
    <w:p w:rsidR="00C42456" w:rsidRPr="00A735B5" w:rsidRDefault="00C42456" w:rsidP="00C42456">
      <w:pPr>
        <w:ind w:right="-285" w:firstLine="426"/>
        <w:rPr>
          <w:sz w:val="28"/>
          <w:szCs w:val="28"/>
        </w:rPr>
      </w:pPr>
      <w:bookmarkStart w:id="2" w:name="sub_1192"/>
      <w:bookmarkEnd w:id="1"/>
      <w:r w:rsidRPr="00F75655">
        <w:rPr>
          <w:sz w:val="28"/>
          <w:szCs w:val="28"/>
        </w:rP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</w:t>
      </w:r>
      <w:hyperlink r:id="rId9" w:history="1">
        <w:r w:rsidRPr="00A735B5">
          <w:rPr>
            <w:rStyle w:val="a9"/>
            <w:sz w:val="28"/>
            <w:szCs w:val="28"/>
          </w:rPr>
          <w:t>электронной подписью</w:t>
        </w:r>
      </w:hyperlink>
      <w:r w:rsidRPr="00A735B5">
        <w:rPr>
          <w:sz w:val="28"/>
          <w:szCs w:val="28"/>
        </w:rPr>
        <w:t>;</w:t>
      </w:r>
    </w:p>
    <w:p w:rsidR="00C42456" w:rsidRPr="00F75655" w:rsidRDefault="00C42456" w:rsidP="00C42456">
      <w:pPr>
        <w:ind w:right="-285" w:firstLine="426"/>
        <w:rPr>
          <w:sz w:val="28"/>
          <w:szCs w:val="28"/>
        </w:rPr>
      </w:pPr>
      <w:bookmarkStart w:id="3" w:name="sub_1193"/>
      <w:bookmarkEnd w:id="2"/>
      <w:r w:rsidRPr="00F75655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bookmarkEnd w:id="3"/>
    <w:p w:rsidR="00C42456" w:rsidRPr="00F75655" w:rsidRDefault="00C42456" w:rsidP="00C42456">
      <w:pPr>
        <w:ind w:right="-285" w:firstLine="426"/>
        <w:rPr>
          <w:sz w:val="28"/>
          <w:szCs w:val="28"/>
        </w:rPr>
      </w:pPr>
      <w:r w:rsidRPr="00F75655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</w:t>
      </w:r>
      <w:hyperlink r:id="rId10" w:history="1">
        <w:r w:rsidRPr="00A735B5">
          <w:rPr>
            <w:rStyle w:val="a9"/>
            <w:sz w:val="28"/>
            <w:szCs w:val="28"/>
          </w:rPr>
          <w:t>электронной подписью</w:t>
        </w:r>
      </w:hyperlink>
      <w:r w:rsidRPr="00A735B5">
        <w:rPr>
          <w:sz w:val="28"/>
          <w:szCs w:val="28"/>
        </w:rPr>
        <w:t xml:space="preserve"> с</w:t>
      </w:r>
      <w:r w:rsidRPr="00F75655">
        <w:rPr>
          <w:sz w:val="28"/>
          <w:szCs w:val="28"/>
        </w:rPr>
        <w:t xml:space="preserve">о стороны органа (организации) (далее - электронный </w:t>
      </w:r>
      <w:r w:rsidRPr="00F75655">
        <w:rPr>
          <w:sz w:val="28"/>
          <w:szCs w:val="28"/>
        </w:rPr>
        <w:lastRenderedPageBreak/>
        <w:t>документ в машиночитаемом формате).</w:t>
      </w:r>
    </w:p>
    <w:p w:rsidR="00C42456" w:rsidRPr="00F75655" w:rsidRDefault="00C42456" w:rsidP="00C42456">
      <w:pPr>
        <w:ind w:right="-285" w:firstLine="426"/>
        <w:rPr>
          <w:sz w:val="28"/>
          <w:szCs w:val="28"/>
        </w:rPr>
      </w:pPr>
      <w:proofErr w:type="gramStart"/>
      <w:r w:rsidRPr="00F75655">
        <w:rPr>
          <w:sz w:val="28"/>
          <w:szCs w:val="28"/>
        </w:rPr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</w:t>
      </w:r>
      <w:hyperlink r:id="rId11" w:history="1">
        <w:r w:rsidRPr="00A735B5">
          <w:rPr>
            <w:rStyle w:val="a9"/>
            <w:sz w:val="28"/>
            <w:szCs w:val="28"/>
          </w:rPr>
          <w:t>единым порталом</w:t>
        </w:r>
      </w:hyperlink>
      <w:r w:rsidRPr="00F75655">
        <w:rPr>
          <w:sz w:val="28"/>
          <w:szCs w:val="28"/>
        </w:rPr>
        <w:t xml:space="preserve"> в установленном порядке (при наличии</w:t>
      </w:r>
      <w:proofErr w:type="gramEnd"/>
      <w:r w:rsidRPr="00F75655">
        <w:rPr>
          <w:sz w:val="28"/>
          <w:szCs w:val="28"/>
        </w:rPr>
        <w:t xml:space="preserve"> у них технической возможности).</w:t>
      </w:r>
    </w:p>
    <w:p w:rsidR="00C42456" w:rsidRPr="00F75655" w:rsidRDefault="00C42456" w:rsidP="00C42456">
      <w:pPr>
        <w:ind w:right="-285" w:firstLine="426"/>
        <w:rPr>
          <w:sz w:val="28"/>
          <w:szCs w:val="28"/>
        </w:rPr>
      </w:pPr>
      <w:r w:rsidRPr="00F75655">
        <w:rPr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</w:t>
      </w:r>
      <w:hyperlink w:anchor="sub_191" w:history="1">
        <w:r w:rsidRPr="00A735B5">
          <w:rPr>
            <w:rStyle w:val="a9"/>
            <w:sz w:val="28"/>
            <w:szCs w:val="28"/>
          </w:rPr>
          <w:t>абзацем первым</w:t>
        </w:r>
      </w:hyperlink>
      <w:r w:rsidRPr="00A735B5">
        <w:rPr>
          <w:sz w:val="28"/>
          <w:szCs w:val="28"/>
        </w:rPr>
        <w:t xml:space="preserve"> настоящего пункта, размещается оператором </w:t>
      </w:r>
      <w:hyperlink r:id="rId12" w:history="1">
        <w:r w:rsidRPr="00A735B5">
          <w:rPr>
            <w:rStyle w:val="a9"/>
            <w:sz w:val="28"/>
            <w:szCs w:val="28"/>
          </w:rPr>
          <w:t>единого портала</w:t>
        </w:r>
      </w:hyperlink>
      <w:r w:rsidRPr="00A735B5">
        <w:rPr>
          <w:sz w:val="28"/>
          <w:szCs w:val="28"/>
        </w:rPr>
        <w:t xml:space="preserve"> в </w:t>
      </w:r>
      <w:r w:rsidRPr="00F75655">
        <w:rPr>
          <w:sz w:val="28"/>
          <w:szCs w:val="28"/>
        </w:rPr>
        <w:t>едином личном кабинете или в электронной форме запроса.</w:t>
      </w:r>
    </w:p>
    <w:p w:rsidR="00C42456" w:rsidRDefault="00C42456" w:rsidP="00C42456">
      <w:pPr>
        <w:ind w:right="-285" w:firstLine="426"/>
        <w:rPr>
          <w:sz w:val="28"/>
          <w:szCs w:val="28"/>
        </w:rPr>
      </w:pPr>
      <w:r w:rsidRPr="00F75655">
        <w:rPr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</w:t>
      </w:r>
      <w:r>
        <w:rPr>
          <w:sz w:val="28"/>
          <w:szCs w:val="28"/>
        </w:rPr>
        <w:t>рственных и муниципальных услуг».</w:t>
      </w:r>
    </w:p>
    <w:p w:rsidR="00C42456" w:rsidRPr="00C5530F" w:rsidRDefault="00C42456" w:rsidP="00C42456">
      <w:pPr>
        <w:pStyle w:val="a3"/>
        <w:ind w:right="-285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53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в</w:t>
      </w:r>
      <w:r w:rsidR="0088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бюллете</w:t>
      </w:r>
      <w:r w:rsidRPr="00C5530F">
        <w:rPr>
          <w:rFonts w:ascii="Times New Roman" w:hAnsi="Times New Roman" w:cs="Times New Roman"/>
          <w:sz w:val="28"/>
          <w:szCs w:val="28"/>
        </w:rPr>
        <w:t>не Чамзинского муниципального района.</w:t>
      </w: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</w:p>
    <w:p w:rsidR="00C42456" w:rsidRPr="00FD5399" w:rsidRDefault="00C42456" w:rsidP="00C42456">
      <w:pPr>
        <w:pStyle w:val="a3"/>
        <w:ind w:right="-285" w:firstLine="0"/>
        <w:rPr>
          <w:rFonts w:ascii="Times New Roman" w:hAnsi="Times New Roman" w:cs="Times New Roman"/>
          <w:sz w:val="28"/>
          <w:szCs w:val="28"/>
        </w:rPr>
      </w:pPr>
      <w:r w:rsidRPr="00FD5399">
        <w:rPr>
          <w:rFonts w:ascii="Times New Roman" w:hAnsi="Times New Roman" w:cs="Times New Roman"/>
          <w:sz w:val="28"/>
          <w:szCs w:val="28"/>
        </w:rPr>
        <w:t xml:space="preserve">Глава Чамзинского </w:t>
      </w:r>
    </w:p>
    <w:p w:rsidR="00C42456" w:rsidRPr="00FD5399" w:rsidRDefault="00C42456" w:rsidP="00C42456">
      <w:pPr>
        <w:pStyle w:val="a3"/>
        <w:ind w:right="-285" w:firstLine="0"/>
        <w:rPr>
          <w:rFonts w:ascii="Times New Roman" w:hAnsi="Times New Roman" w:cs="Times New Roman"/>
          <w:sz w:val="28"/>
          <w:szCs w:val="28"/>
        </w:rPr>
      </w:pPr>
      <w:r w:rsidRPr="00FD539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5399">
        <w:rPr>
          <w:rFonts w:ascii="Times New Roman" w:hAnsi="Times New Roman" w:cs="Times New Roman"/>
          <w:sz w:val="28"/>
          <w:szCs w:val="28"/>
        </w:rPr>
        <w:t xml:space="preserve">   Р.А. </w:t>
      </w:r>
      <w:proofErr w:type="spellStart"/>
      <w:r w:rsidRPr="00FD5399">
        <w:rPr>
          <w:rFonts w:ascii="Times New Roman" w:hAnsi="Times New Roman" w:cs="Times New Roman"/>
          <w:sz w:val="28"/>
          <w:szCs w:val="28"/>
        </w:rPr>
        <w:t>Батеряков</w:t>
      </w:r>
      <w:proofErr w:type="spellEnd"/>
    </w:p>
    <w:p w:rsidR="00C42456" w:rsidRDefault="00C42456" w:rsidP="00C42456">
      <w:pPr>
        <w:spacing w:line="322" w:lineRule="exact"/>
        <w:ind w:right="-285" w:firstLine="426"/>
        <w:rPr>
          <w:sz w:val="28"/>
          <w:szCs w:val="28"/>
        </w:rPr>
      </w:pPr>
    </w:p>
    <w:p w:rsidR="003C3265" w:rsidRPr="00C42456" w:rsidRDefault="003C3265" w:rsidP="00C42456">
      <w:pPr>
        <w:rPr>
          <w:szCs w:val="28"/>
        </w:rPr>
      </w:pPr>
    </w:p>
    <w:sectPr w:rsidR="003C3265" w:rsidRPr="00C42456" w:rsidSect="004F18F8">
      <w:footerReference w:type="default" r:id="rId13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0A" w:rsidRDefault="004E010A" w:rsidP="003B3D2F">
      <w:r>
        <w:separator/>
      </w:r>
    </w:p>
  </w:endnote>
  <w:endnote w:type="continuationSeparator" w:id="0">
    <w:p w:rsidR="004E010A" w:rsidRDefault="004E010A" w:rsidP="003B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354"/>
      <w:docPartObj>
        <w:docPartGallery w:val="Page Numbers (Bottom of Page)"/>
        <w:docPartUnique/>
      </w:docPartObj>
    </w:sdtPr>
    <w:sdtEndPr/>
    <w:sdtContent>
      <w:p w:rsidR="00FA0D56" w:rsidRDefault="007103C2">
        <w:pPr>
          <w:pStyle w:val="ac"/>
          <w:jc w:val="center"/>
        </w:pPr>
        <w:r>
          <w:fldChar w:fldCharType="begin"/>
        </w:r>
        <w:r w:rsidR="00B90E8D">
          <w:instrText xml:space="preserve"> PAGE   \* MERGEFORMAT </w:instrText>
        </w:r>
        <w:r>
          <w:fldChar w:fldCharType="separate"/>
        </w:r>
        <w:r w:rsidR="00136392">
          <w:rPr>
            <w:noProof/>
          </w:rPr>
          <w:t>1</w:t>
        </w:r>
        <w:r>
          <w:fldChar w:fldCharType="end"/>
        </w:r>
      </w:p>
    </w:sdtContent>
  </w:sdt>
  <w:p w:rsidR="00FA0D56" w:rsidRDefault="004E01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0A" w:rsidRDefault="004E010A" w:rsidP="003B3D2F">
      <w:r>
        <w:separator/>
      </w:r>
    </w:p>
  </w:footnote>
  <w:footnote w:type="continuationSeparator" w:id="0">
    <w:p w:rsidR="004E010A" w:rsidRDefault="004E010A" w:rsidP="003B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3E3"/>
    <w:multiLevelType w:val="hybridMultilevel"/>
    <w:tmpl w:val="DEEEEFCC"/>
    <w:lvl w:ilvl="0" w:tplc="3444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6140B"/>
    <w:multiLevelType w:val="hybridMultilevel"/>
    <w:tmpl w:val="932C6D0A"/>
    <w:lvl w:ilvl="0" w:tplc="8C5E81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D57BE"/>
    <w:multiLevelType w:val="multilevel"/>
    <w:tmpl w:val="AF1425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">
    <w:nsid w:val="35EF4DB6"/>
    <w:multiLevelType w:val="hybridMultilevel"/>
    <w:tmpl w:val="D3E22E40"/>
    <w:lvl w:ilvl="0" w:tplc="BB9E185C">
      <w:start w:val="1"/>
      <w:numFmt w:val="decimal"/>
      <w:lvlText w:val="%1."/>
      <w:lvlJc w:val="left"/>
      <w:pPr>
        <w:ind w:left="674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DE"/>
    <w:rsid w:val="000014EB"/>
    <w:rsid w:val="00041F27"/>
    <w:rsid w:val="00046633"/>
    <w:rsid w:val="000707D6"/>
    <w:rsid w:val="000F310C"/>
    <w:rsid w:val="001031F3"/>
    <w:rsid w:val="00127D02"/>
    <w:rsid w:val="00136392"/>
    <w:rsid w:val="001D1664"/>
    <w:rsid w:val="001E19CF"/>
    <w:rsid w:val="001F4D31"/>
    <w:rsid w:val="00206B9E"/>
    <w:rsid w:val="0021534F"/>
    <w:rsid w:val="002B0308"/>
    <w:rsid w:val="002C5A3E"/>
    <w:rsid w:val="002D7D65"/>
    <w:rsid w:val="00363E26"/>
    <w:rsid w:val="00395CF9"/>
    <w:rsid w:val="003A67A7"/>
    <w:rsid w:val="003B3D2F"/>
    <w:rsid w:val="003C3265"/>
    <w:rsid w:val="00410CFB"/>
    <w:rsid w:val="00472365"/>
    <w:rsid w:val="004C5A48"/>
    <w:rsid w:val="004E010A"/>
    <w:rsid w:val="004F18F8"/>
    <w:rsid w:val="005031A8"/>
    <w:rsid w:val="00544874"/>
    <w:rsid w:val="00594240"/>
    <w:rsid w:val="005C1757"/>
    <w:rsid w:val="005C3E31"/>
    <w:rsid w:val="005F2FB2"/>
    <w:rsid w:val="00611F51"/>
    <w:rsid w:val="0069201C"/>
    <w:rsid w:val="006E66EB"/>
    <w:rsid w:val="007103C2"/>
    <w:rsid w:val="0074419E"/>
    <w:rsid w:val="00761D7F"/>
    <w:rsid w:val="0077036F"/>
    <w:rsid w:val="007C2377"/>
    <w:rsid w:val="007C6B02"/>
    <w:rsid w:val="007F7A17"/>
    <w:rsid w:val="0087259E"/>
    <w:rsid w:val="00887834"/>
    <w:rsid w:val="008A23DA"/>
    <w:rsid w:val="008D4EC8"/>
    <w:rsid w:val="00932D77"/>
    <w:rsid w:val="00993B89"/>
    <w:rsid w:val="009B2152"/>
    <w:rsid w:val="00A243BF"/>
    <w:rsid w:val="00A36252"/>
    <w:rsid w:val="00A7012D"/>
    <w:rsid w:val="00AC54E5"/>
    <w:rsid w:val="00AE505B"/>
    <w:rsid w:val="00AE786A"/>
    <w:rsid w:val="00B10A7E"/>
    <w:rsid w:val="00B26C74"/>
    <w:rsid w:val="00B347B3"/>
    <w:rsid w:val="00B8130B"/>
    <w:rsid w:val="00B90E8D"/>
    <w:rsid w:val="00B94606"/>
    <w:rsid w:val="00BA034B"/>
    <w:rsid w:val="00C42456"/>
    <w:rsid w:val="00C61841"/>
    <w:rsid w:val="00CD662F"/>
    <w:rsid w:val="00CF37FD"/>
    <w:rsid w:val="00D15FDA"/>
    <w:rsid w:val="00D34A3A"/>
    <w:rsid w:val="00D725E6"/>
    <w:rsid w:val="00D777D3"/>
    <w:rsid w:val="00DE033D"/>
    <w:rsid w:val="00E31476"/>
    <w:rsid w:val="00E71D05"/>
    <w:rsid w:val="00E830E7"/>
    <w:rsid w:val="00EB5A24"/>
    <w:rsid w:val="00ED1ADE"/>
    <w:rsid w:val="00F25586"/>
    <w:rsid w:val="00F334B3"/>
    <w:rsid w:val="00F5166D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aliases w:val="обычный"/>
    <w:link w:val="a4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F25586"/>
    <w:pPr>
      <w:ind w:left="720"/>
      <w:contextualSpacing/>
    </w:pPr>
  </w:style>
  <w:style w:type="character" w:customStyle="1" w:styleId="x-btn-inner">
    <w:name w:val="x-btn-inner"/>
    <w:basedOn w:val="a0"/>
    <w:rsid w:val="00EB5A24"/>
  </w:style>
  <w:style w:type="paragraph" w:customStyle="1" w:styleId="s3">
    <w:name w:val="s_3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Emphasis"/>
    <w:basedOn w:val="a0"/>
    <w:uiPriority w:val="20"/>
    <w:qFormat/>
    <w:rsid w:val="00EB5A24"/>
    <w:rPr>
      <w:i/>
      <w:iCs/>
    </w:rPr>
  </w:style>
  <w:style w:type="paragraph" w:customStyle="1" w:styleId="s1">
    <w:name w:val="s_1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B5A24"/>
    <w:rPr>
      <w:color w:val="0000FF"/>
      <w:u w:val="single"/>
    </w:rPr>
  </w:style>
  <w:style w:type="paragraph" w:customStyle="1" w:styleId="s16">
    <w:name w:val="s_16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B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5A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qFormat/>
    <w:rsid w:val="000014EB"/>
    <w:rPr>
      <w:b w:val="0"/>
      <w:bCs w:val="0"/>
      <w:color w:val="106BBE"/>
    </w:rPr>
  </w:style>
  <w:style w:type="character" w:customStyle="1" w:styleId="21">
    <w:name w:val="Основной текст (2)"/>
    <w:uiPriority w:val="99"/>
    <w:rsid w:val="000014EB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aa">
    <w:name w:val="Нормальный (таблица)"/>
    <w:basedOn w:val="a"/>
    <w:next w:val="a"/>
    <w:uiPriority w:val="99"/>
    <w:rsid w:val="00F5166D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F5166D"/>
    <w:pPr>
      <w:ind w:firstLine="0"/>
      <w:jc w:val="left"/>
    </w:pPr>
  </w:style>
  <w:style w:type="paragraph" w:styleId="ac">
    <w:name w:val="footer"/>
    <w:basedOn w:val="a"/>
    <w:link w:val="ad"/>
    <w:uiPriority w:val="99"/>
    <w:unhideWhenUsed/>
    <w:rsid w:val="00B90E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E8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Абзац списка Знак"/>
    <w:link w:val="a5"/>
    <w:rsid w:val="00B90E8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A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rmal">
    <w:name w:val="ConsPlusNormal"/>
    <w:rsid w:val="002C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C5A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5A3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rsid w:val="002C5A3E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rsid w:val="002C5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5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C42456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aliases w:val="обычный"/>
    <w:link w:val="a4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F25586"/>
    <w:pPr>
      <w:ind w:left="720"/>
      <w:contextualSpacing/>
    </w:pPr>
  </w:style>
  <w:style w:type="character" w:customStyle="1" w:styleId="x-btn-inner">
    <w:name w:val="x-btn-inner"/>
    <w:basedOn w:val="a0"/>
    <w:rsid w:val="00EB5A24"/>
  </w:style>
  <w:style w:type="paragraph" w:customStyle="1" w:styleId="s3">
    <w:name w:val="s_3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Emphasis"/>
    <w:basedOn w:val="a0"/>
    <w:uiPriority w:val="20"/>
    <w:qFormat/>
    <w:rsid w:val="00EB5A24"/>
    <w:rPr>
      <w:i/>
      <w:iCs/>
    </w:rPr>
  </w:style>
  <w:style w:type="paragraph" w:customStyle="1" w:styleId="s1">
    <w:name w:val="s_1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B5A24"/>
    <w:rPr>
      <w:color w:val="0000FF"/>
      <w:u w:val="single"/>
    </w:rPr>
  </w:style>
  <w:style w:type="paragraph" w:customStyle="1" w:styleId="s16">
    <w:name w:val="s_16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EB5A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B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5A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qFormat/>
    <w:rsid w:val="000014EB"/>
    <w:rPr>
      <w:b w:val="0"/>
      <w:bCs w:val="0"/>
      <w:color w:val="106BBE"/>
    </w:rPr>
  </w:style>
  <w:style w:type="character" w:customStyle="1" w:styleId="21">
    <w:name w:val="Основной текст (2)"/>
    <w:uiPriority w:val="99"/>
    <w:rsid w:val="000014EB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aa">
    <w:name w:val="Нормальный (таблица)"/>
    <w:basedOn w:val="a"/>
    <w:next w:val="a"/>
    <w:uiPriority w:val="99"/>
    <w:rsid w:val="00F5166D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F5166D"/>
    <w:pPr>
      <w:ind w:firstLine="0"/>
      <w:jc w:val="left"/>
    </w:pPr>
  </w:style>
  <w:style w:type="paragraph" w:styleId="ac">
    <w:name w:val="footer"/>
    <w:basedOn w:val="a"/>
    <w:link w:val="ad"/>
    <w:uiPriority w:val="99"/>
    <w:unhideWhenUsed/>
    <w:rsid w:val="00B90E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E8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Абзац списка Знак"/>
    <w:link w:val="a5"/>
    <w:rsid w:val="00B90E8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A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rmal">
    <w:name w:val="ConsPlusNormal"/>
    <w:rsid w:val="002C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C5A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5A3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rsid w:val="002C5A3E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rsid w:val="002C5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5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C42456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1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00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7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40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3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65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9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66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81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32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6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20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9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31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65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3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38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72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4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783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0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63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10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30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3476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457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60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9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79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19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86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15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45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76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25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07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56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53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5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97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68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75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86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9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9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60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03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400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460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54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67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936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94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92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30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530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37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48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40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2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55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04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26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12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00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31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78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50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14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1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13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14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78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62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48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43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84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67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789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88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2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8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5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46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47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1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03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87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20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28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0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1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71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5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44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04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1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8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65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01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74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19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5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1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41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34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47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6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27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39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60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43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546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2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Natalya</cp:lastModifiedBy>
  <cp:revision>2</cp:revision>
  <cp:lastPrinted>2022-04-07T05:20:00Z</cp:lastPrinted>
  <dcterms:created xsi:type="dcterms:W3CDTF">2024-10-22T11:17:00Z</dcterms:created>
  <dcterms:modified xsi:type="dcterms:W3CDTF">2024-10-22T11:17:00Z</dcterms:modified>
</cp:coreProperties>
</file>