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2D" w:rsidRPr="009E36CF" w:rsidRDefault="002E7D2D" w:rsidP="002E7D2D">
      <w:pPr>
        <w:pStyle w:val="ad"/>
        <w:jc w:val="center"/>
        <w:rPr>
          <w:rFonts w:ascii="Times New Roman" w:hAnsi="Times New Roman"/>
          <w:sz w:val="26"/>
          <w:szCs w:val="26"/>
        </w:rPr>
      </w:pPr>
      <w:bookmarkStart w:id="0" w:name="_GoBack"/>
      <w:bookmarkEnd w:id="0"/>
      <w:r w:rsidRPr="009E36CF">
        <w:rPr>
          <w:rFonts w:ascii="Times New Roman" w:hAnsi="Times New Roman"/>
          <w:sz w:val="26"/>
          <w:szCs w:val="26"/>
        </w:rPr>
        <w:t>Администрация   Чамзинского   муниципального  района</w:t>
      </w:r>
    </w:p>
    <w:p w:rsidR="002E7D2D" w:rsidRPr="009E36CF" w:rsidRDefault="002E7D2D" w:rsidP="002E7D2D">
      <w:pPr>
        <w:pStyle w:val="ad"/>
        <w:jc w:val="center"/>
        <w:rPr>
          <w:rFonts w:ascii="Times New Roman" w:hAnsi="Times New Roman"/>
          <w:sz w:val="26"/>
          <w:szCs w:val="26"/>
        </w:rPr>
      </w:pPr>
      <w:r>
        <w:rPr>
          <w:rFonts w:ascii="Times New Roman" w:hAnsi="Times New Roman"/>
          <w:sz w:val="26"/>
          <w:szCs w:val="26"/>
        </w:rPr>
        <w:t xml:space="preserve">            Республики  </w:t>
      </w:r>
      <w:r w:rsidRPr="009E36CF">
        <w:rPr>
          <w:rFonts w:ascii="Times New Roman" w:hAnsi="Times New Roman"/>
          <w:sz w:val="26"/>
          <w:szCs w:val="26"/>
        </w:rPr>
        <w:t>Мордовия</w:t>
      </w:r>
    </w:p>
    <w:p w:rsidR="002E7D2D" w:rsidRPr="009E36CF" w:rsidRDefault="002E7D2D" w:rsidP="002E7D2D">
      <w:pPr>
        <w:pStyle w:val="ad"/>
        <w:jc w:val="center"/>
        <w:rPr>
          <w:rFonts w:ascii="Times New Roman" w:hAnsi="Times New Roman"/>
          <w:sz w:val="26"/>
          <w:szCs w:val="26"/>
        </w:rPr>
      </w:pPr>
    </w:p>
    <w:p w:rsidR="002E7D2D" w:rsidRPr="009E36CF" w:rsidRDefault="002E7D2D" w:rsidP="002E7D2D">
      <w:pPr>
        <w:pStyle w:val="ad"/>
        <w:jc w:val="center"/>
        <w:rPr>
          <w:rFonts w:ascii="Times New Roman" w:hAnsi="Times New Roman"/>
          <w:sz w:val="26"/>
          <w:szCs w:val="26"/>
        </w:rPr>
      </w:pPr>
      <w:r w:rsidRPr="009E36CF">
        <w:rPr>
          <w:rFonts w:ascii="Times New Roman" w:hAnsi="Times New Roman"/>
          <w:sz w:val="26"/>
          <w:szCs w:val="26"/>
        </w:rPr>
        <w:t xml:space="preserve">      </w:t>
      </w:r>
      <w:r>
        <w:rPr>
          <w:rFonts w:ascii="Times New Roman" w:hAnsi="Times New Roman"/>
          <w:sz w:val="26"/>
          <w:szCs w:val="26"/>
        </w:rPr>
        <w:t xml:space="preserve">   </w:t>
      </w:r>
      <w:r w:rsidRPr="009E36CF">
        <w:rPr>
          <w:rFonts w:ascii="Times New Roman" w:hAnsi="Times New Roman"/>
          <w:sz w:val="26"/>
          <w:szCs w:val="26"/>
        </w:rPr>
        <w:t>ПОСТАНОВЛЕНИЕ</w:t>
      </w:r>
    </w:p>
    <w:p w:rsidR="002E7D2D" w:rsidRPr="009E36CF" w:rsidRDefault="002E7D2D" w:rsidP="002E7D2D">
      <w:pPr>
        <w:pStyle w:val="ad"/>
        <w:ind w:left="-284"/>
        <w:jc w:val="center"/>
        <w:rPr>
          <w:rFonts w:ascii="Times New Roman" w:hAnsi="Times New Roman"/>
          <w:sz w:val="26"/>
          <w:szCs w:val="26"/>
        </w:rPr>
      </w:pPr>
    </w:p>
    <w:p w:rsidR="002E7D2D" w:rsidRPr="009E36CF" w:rsidRDefault="002E7D2D" w:rsidP="002E7D2D">
      <w:pPr>
        <w:pStyle w:val="ad"/>
        <w:ind w:left="-284"/>
        <w:jc w:val="center"/>
        <w:rPr>
          <w:rFonts w:ascii="Times New Roman" w:hAnsi="Times New Roman"/>
          <w:sz w:val="26"/>
          <w:szCs w:val="26"/>
        </w:rPr>
      </w:pPr>
      <w:r w:rsidRPr="009E36CF">
        <w:rPr>
          <w:rFonts w:ascii="Times New Roman" w:hAnsi="Times New Roman"/>
          <w:sz w:val="26"/>
          <w:szCs w:val="26"/>
        </w:rPr>
        <w:t>«</w:t>
      </w:r>
      <w:r>
        <w:rPr>
          <w:rFonts w:ascii="Times New Roman" w:hAnsi="Times New Roman"/>
          <w:sz w:val="26"/>
          <w:szCs w:val="26"/>
        </w:rPr>
        <w:t>24</w:t>
      </w:r>
      <w:r w:rsidRPr="009E36CF">
        <w:rPr>
          <w:rFonts w:ascii="Times New Roman" w:hAnsi="Times New Roman"/>
          <w:sz w:val="26"/>
          <w:szCs w:val="26"/>
        </w:rPr>
        <w:t>»</w:t>
      </w:r>
      <w:r>
        <w:rPr>
          <w:rFonts w:ascii="Times New Roman" w:hAnsi="Times New Roman"/>
          <w:sz w:val="26"/>
          <w:szCs w:val="26"/>
        </w:rPr>
        <w:t xml:space="preserve">01. </w:t>
      </w:r>
      <w:r w:rsidRPr="009E36CF">
        <w:rPr>
          <w:rFonts w:ascii="Times New Roman" w:hAnsi="Times New Roman"/>
          <w:sz w:val="26"/>
          <w:szCs w:val="26"/>
        </w:rPr>
        <w:t xml:space="preserve"> 20</w:t>
      </w:r>
      <w:r>
        <w:rPr>
          <w:rFonts w:ascii="Times New Roman" w:hAnsi="Times New Roman"/>
          <w:sz w:val="26"/>
          <w:szCs w:val="26"/>
        </w:rPr>
        <w:t>22</w:t>
      </w:r>
      <w:r w:rsidRPr="009E36CF">
        <w:rPr>
          <w:rFonts w:ascii="Times New Roman" w:hAnsi="Times New Roman"/>
          <w:sz w:val="26"/>
          <w:szCs w:val="26"/>
        </w:rPr>
        <w:t>г.</w:t>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r>
      <w:r w:rsidRPr="009E36CF">
        <w:rPr>
          <w:rFonts w:ascii="Times New Roman" w:hAnsi="Times New Roman"/>
          <w:sz w:val="26"/>
          <w:szCs w:val="26"/>
        </w:rPr>
        <w:tab/>
        <w:t>№</w:t>
      </w:r>
      <w:r>
        <w:rPr>
          <w:rFonts w:ascii="Times New Roman" w:hAnsi="Times New Roman"/>
          <w:sz w:val="26"/>
          <w:szCs w:val="26"/>
        </w:rPr>
        <w:t xml:space="preserve"> 18</w:t>
      </w:r>
    </w:p>
    <w:p w:rsidR="002E7D2D" w:rsidRPr="009E36CF" w:rsidRDefault="002E7D2D" w:rsidP="002E7D2D">
      <w:pPr>
        <w:pStyle w:val="ad"/>
        <w:ind w:left="-284"/>
        <w:jc w:val="center"/>
        <w:rPr>
          <w:rFonts w:ascii="Times New Roman" w:hAnsi="Times New Roman"/>
          <w:sz w:val="26"/>
          <w:szCs w:val="26"/>
        </w:rPr>
      </w:pPr>
      <w:r w:rsidRPr="009E36CF">
        <w:rPr>
          <w:rFonts w:ascii="Times New Roman" w:hAnsi="Times New Roman"/>
          <w:sz w:val="26"/>
          <w:szCs w:val="26"/>
        </w:rPr>
        <w:t xml:space="preserve"> </w:t>
      </w:r>
      <w:r>
        <w:rPr>
          <w:rFonts w:ascii="Times New Roman" w:hAnsi="Times New Roman"/>
          <w:sz w:val="26"/>
          <w:szCs w:val="26"/>
        </w:rPr>
        <w:t xml:space="preserve">  </w:t>
      </w:r>
      <w:r w:rsidRPr="009E36CF">
        <w:rPr>
          <w:rFonts w:ascii="Times New Roman" w:hAnsi="Times New Roman"/>
          <w:sz w:val="26"/>
          <w:szCs w:val="26"/>
        </w:rPr>
        <w:t>р.п. Чамзинка</w:t>
      </w:r>
    </w:p>
    <w:p w:rsidR="002E7D2D" w:rsidRPr="009E36CF" w:rsidRDefault="002E7D2D" w:rsidP="002E7D2D">
      <w:pPr>
        <w:pStyle w:val="ad"/>
        <w:ind w:left="-284"/>
        <w:rPr>
          <w:rFonts w:ascii="Times New Roman" w:hAnsi="Times New Roman"/>
          <w:sz w:val="26"/>
          <w:szCs w:val="26"/>
        </w:rPr>
      </w:pPr>
    </w:p>
    <w:p w:rsidR="002E7D2D" w:rsidRPr="009E36CF" w:rsidRDefault="002E7D2D" w:rsidP="002E7D2D">
      <w:pPr>
        <w:pStyle w:val="ad"/>
        <w:ind w:left="-284"/>
        <w:jc w:val="center"/>
        <w:rPr>
          <w:rFonts w:ascii="Times New Roman" w:hAnsi="Times New Roman"/>
          <w:b/>
          <w:bCs/>
          <w:sz w:val="26"/>
          <w:szCs w:val="26"/>
        </w:rPr>
      </w:pPr>
      <w:r w:rsidRPr="00B50405">
        <w:rPr>
          <w:rFonts w:ascii="Times New Roman" w:hAnsi="Times New Roman"/>
          <w:b/>
          <w:sz w:val="26"/>
          <w:szCs w:val="26"/>
        </w:rPr>
        <w:t xml:space="preserve">Об утверждении  </w:t>
      </w:r>
      <w:r w:rsidRPr="00B50405">
        <w:rPr>
          <w:rFonts w:ascii="Times New Roman" w:hAnsi="Times New Roman"/>
          <w:b/>
          <w:bCs/>
          <w:sz w:val="26"/>
          <w:szCs w:val="26"/>
        </w:rPr>
        <w:t>Положения (регламента) о контрактном управляющем</w:t>
      </w:r>
      <w:r w:rsidRPr="009E36CF">
        <w:rPr>
          <w:rFonts w:ascii="Times New Roman" w:hAnsi="Times New Roman"/>
          <w:b/>
          <w:bCs/>
          <w:sz w:val="26"/>
          <w:szCs w:val="26"/>
        </w:rPr>
        <w:t xml:space="preserve"> </w:t>
      </w:r>
    </w:p>
    <w:p w:rsidR="002E7D2D" w:rsidRPr="009E36CF" w:rsidRDefault="002E7D2D" w:rsidP="002E7D2D">
      <w:pPr>
        <w:pStyle w:val="ad"/>
        <w:ind w:left="-284"/>
        <w:rPr>
          <w:rFonts w:ascii="Times New Roman" w:hAnsi="Times New Roman"/>
          <w:sz w:val="26"/>
          <w:szCs w:val="26"/>
        </w:rPr>
      </w:pPr>
    </w:p>
    <w:p w:rsidR="002E7D2D" w:rsidRDefault="002E7D2D" w:rsidP="002E7D2D">
      <w:pPr>
        <w:pStyle w:val="ad"/>
        <w:ind w:left="-284"/>
        <w:jc w:val="both"/>
        <w:rPr>
          <w:rFonts w:ascii="Times New Roman" w:hAnsi="Times New Roman"/>
          <w:b/>
          <w:sz w:val="26"/>
          <w:szCs w:val="26"/>
        </w:rPr>
      </w:pPr>
      <w:r w:rsidRPr="009E36CF">
        <w:rPr>
          <w:rFonts w:ascii="Times New Roman" w:hAnsi="Times New Roman"/>
          <w:sz w:val="26"/>
          <w:szCs w:val="26"/>
        </w:rPr>
        <w:tab/>
      </w:r>
      <w:r>
        <w:rPr>
          <w:rFonts w:ascii="Times New Roman" w:hAnsi="Times New Roman"/>
          <w:sz w:val="26"/>
          <w:szCs w:val="26"/>
        </w:rPr>
        <w:t xml:space="preserve">       </w:t>
      </w:r>
      <w:proofErr w:type="gramStart"/>
      <w:r w:rsidRPr="009E36CF">
        <w:rPr>
          <w:rFonts w:ascii="Times New Roman" w:hAnsi="Times New Roman"/>
          <w:sz w:val="26"/>
          <w:szCs w:val="26"/>
        </w:rPr>
        <w:t xml:space="preserve">Руководствуясь Федеральным законом от </w:t>
      </w:r>
      <w:r>
        <w:rPr>
          <w:rFonts w:ascii="Times New Roman" w:hAnsi="Times New Roman"/>
          <w:sz w:val="26"/>
          <w:szCs w:val="26"/>
        </w:rPr>
        <w:t>0</w:t>
      </w:r>
      <w:r w:rsidRPr="009E36CF">
        <w:rPr>
          <w:rFonts w:ascii="Times New Roman" w:hAnsi="Times New Roman"/>
          <w:sz w:val="26"/>
          <w:szCs w:val="26"/>
        </w:rPr>
        <w:t>5</w:t>
      </w:r>
      <w:r>
        <w:rPr>
          <w:rFonts w:ascii="Times New Roman" w:hAnsi="Times New Roman"/>
          <w:sz w:val="26"/>
          <w:szCs w:val="26"/>
        </w:rPr>
        <w:t>.</w:t>
      </w:r>
      <w:r w:rsidRPr="009E36CF">
        <w:rPr>
          <w:rFonts w:ascii="Times New Roman" w:hAnsi="Times New Roman"/>
          <w:sz w:val="26"/>
          <w:szCs w:val="26"/>
        </w:rPr>
        <w:t xml:space="preserve"> </w:t>
      </w:r>
      <w:r>
        <w:rPr>
          <w:rFonts w:ascii="Times New Roman" w:hAnsi="Times New Roman"/>
          <w:sz w:val="26"/>
          <w:szCs w:val="26"/>
        </w:rPr>
        <w:t>04.</w:t>
      </w:r>
      <w:r w:rsidRPr="009E36CF">
        <w:rPr>
          <w:rFonts w:ascii="Times New Roman" w:hAnsi="Times New Roman"/>
          <w:sz w:val="26"/>
          <w:szCs w:val="26"/>
        </w:rPr>
        <w:t xml:space="preserve"> 2013 г.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6"/>
          <w:szCs w:val="26"/>
        </w:rPr>
        <w:t xml:space="preserve"> (в редакции Федерального закона №360 от 02.07.2021г.)</w:t>
      </w:r>
      <w:r w:rsidRPr="009E36CF">
        <w:rPr>
          <w:rFonts w:ascii="Times New Roman" w:hAnsi="Times New Roman"/>
          <w:sz w:val="26"/>
          <w:szCs w:val="26"/>
        </w:rPr>
        <w:t>, приказом Минфина России от 31.07.2020г. «Об утверждении Типового положения (регламента) о контрактной службе»</w:t>
      </w:r>
      <w:r>
        <w:rPr>
          <w:rFonts w:ascii="Times New Roman" w:hAnsi="Times New Roman"/>
          <w:sz w:val="26"/>
          <w:szCs w:val="26"/>
        </w:rPr>
        <w:t xml:space="preserve"> (с изменениями от 15.11.2021г.)</w:t>
      </w:r>
      <w:r w:rsidRPr="009E36CF">
        <w:rPr>
          <w:rFonts w:ascii="Times New Roman" w:hAnsi="Times New Roman"/>
          <w:sz w:val="26"/>
          <w:szCs w:val="26"/>
        </w:rPr>
        <w:t xml:space="preserve">,  </w:t>
      </w:r>
      <w:r>
        <w:rPr>
          <w:rFonts w:ascii="Times New Roman" w:hAnsi="Times New Roman"/>
          <w:sz w:val="26"/>
          <w:szCs w:val="26"/>
        </w:rPr>
        <w:t>А</w:t>
      </w:r>
      <w:r w:rsidRPr="009E36CF">
        <w:rPr>
          <w:rFonts w:ascii="Times New Roman" w:hAnsi="Times New Roman"/>
          <w:sz w:val="26"/>
          <w:szCs w:val="26"/>
        </w:rPr>
        <w:t>дминистрация Чамзинского муниципального района</w:t>
      </w:r>
      <w:r>
        <w:rPr>
          <w:rFonts w:ascii="Times New Roman" w:hAnsi="Times New Roman"/>
          <w:sz w:val="26"/>
          <w:szCs w:val="26"/>
        </w:rPr>
        <w:t xml:space="preserve"> РМ </w:t>
      </w:r>
      <w:r w:rsidRPr="004F5A2A">
        <w:rPr>
          <w:rFonts w:ascii="Times New Roman" w:hAnsi="Times New Roman"/>
          <w:b/>
          <w:sz w:val="26"/>
          <w:szCs w:val="26"/>
        </w:rPr>
        <w:t>ПОСТАНОВЛЯЕТ:</w:t>
      </w:r>
      <w:proofErr w:type="gramEnd"/>
    </w:p>
    <w:p w:rsidR="002E7D2D" w:rsidRPr="004F5A2A" w:rsidRDefault="002E7D2D" w:rsidP="002E7D2D">
      <w:pPr>
        <w:pStyle w:val="ad"/>
        <w:ind w:left="-284"/>
        <w:jc w:val="both"/>
        <w:rPr>
          <w:rFonts w:ascii="Times New Roman" w:hAnsi="Times New Roman"/>
          <w:b/>
          <w:sz w:val="26"/>
          <w:szCs w:val="26"/>
        </w:rPr>
      </w:pPr>
    </w:p>
    <w:p w:rsidR="002E7D2D" w:rsidRDefault="002E7D2D" w:rsidP="002E7D2D">
      <w:pPr>
        <w:pStyle w:val="ad"/>
        <w:ind w:left="-284"/>
        <w:jc w:val="both"/>
        <w:rPr>
          <w:rFonts w:ascii="Times New Roman" w:hAnsi="Times New Roman"/>
          <w:sz w:val="26"/>
          <w:szCs w:val="26"/>
        </w:rPr>
      </w:pPr>
      <w:r>
        <w:rPr>
          <w:rFonts w:ascii="Times New Roman" w:hAnsi="Times New Roman"/>
          <w:sz w:val="26"/>
          <w:szCs w:val="26"/>
        </w:rPr>
        <w:t xml:space="preserve">           1. Утвердить  положение о контрактном управляющем согласно приложению к настоящему постановлению.</w:t>
      </w:r>
    </w:p>
    <w:p w:rsidR="002E7D2D" w:rsidRPr="009E36CF" w:rsidRDefault="002E7D2D" w:rsidP="002E7D2D">
      <w:pPr>
        <w:pStyle w:val="ad"/>
        <w:ind w:left="-284"/>
        <w:jc w:val="both"/>
        <w:rPr>
          <w:rFonts w:ascii="Times New Roman" w:hAnsi="Times New Roman"/>
          <w:sz w:val="26"/>
          <w:szCs w:val="26"/>
        </w:rPr>
      </w:pPr>
      <w:r>
        <w:rPr>
          <w:rFonts w:ascii="Times New Roman" w:hAnsi="Times New Roman"/>
          <w:sz w:val="26"/>
          <w:szCs w:val="26"/>
        </w:rPr>
        <w:t xml:space="preserve">           2. Постановление Администрации Чамзинского муниципального района РМ от 14.01.2021 года «Об утверждении </w:t>
      </w:r>
      <w:r w:rsidRPr="004D7435">
        <w:rPr>
          <w:rFonts w:ascii="Times New Roman" w:hAnsi="Times New Roman"/>
          <w:bCs/>
          <w:sz w:val="26"/>
          <w:szCs w:val="26"/>
        </w:rPr>
        <w:t>Положения (регламента) о контрактном управляющем</w:t>
      </w:r>
      <w:r w:rsidRPr="009E36CF">
        <w:rPr>
          <w:rFonts w:ascii="Times New Roman" w:hAnsi="Times New Roman"/>
          <w:b/>
          <w:bCs/>
          <w:sz w:val="26"/>
          <w:szCs w:val="26"/>
        </w:rPr>
        <w:t xml:space="preserve"> </w:t>
      </w:r>
      <w:r>
        <w:rPr>
          <w:rFonts w:ascii="Times New Roman" w:hAnsi="Times New Roman"/>
          <w:b/>
          <w:bCs/>
          <w:sz w:val="26"/>
          <w:szCs w:val="26"/>
        </w:rPr>
        <w:t xml:space="preserve"> » </w:t>
      </w:r>
      <w:r>
        <w:rPr>
          <w:rFonts w:ascii="Times New Roman" w:hAnsi="Times New Roman"/>
          <w:sz w:val="26"/>
          <w:szCs w:val="26"/>
        </w:rPr>
        <w:t>признать утратившим силу.</w:t>
      </w:r>
    </w:p>
    <w:p w:rsidR="002E7D2D" w:rsidRDefault="002E7D2D" w:rsidP="002E7D2D">
      <w:pPr>
        <w:pStyle w:val="ad"/>
        <w:ind w:left="-284"/>
        <w:jc w:val="both"/>
        <w:rPr>
          <w:rFonts w:ascii="Times New Roman" w:hAnsi="Times New Roman"/>
          <w:sz w:val="26"/>
          <w:szCs w:val="26"/>
        </w:rPr>
      </w:pPr>
      <w:r w:rsidRPr="009E36CF">
        <w:rPr>
          <w:rFonts w:ascii="Times New Roman" w:hAnsi="Times New Roman"/>
          <w:sz w:val="26"/>
          <w:szCs w:val="26"/>
        </w:rPr>
        <w:tab/>
      </w:r>
      <w:r w:rsidRPr="009E36CF">
        <w:rPr>
          <w:rFonts w:ascii="Times New Roman" w:hAnsi="Times New Roman"/>
          <w:b/>
          <w:bCs/>
          <w:sz w:val="26"/>
          <w:szCs w:val="26"/>
        </w:rPr>
        <w:t xml:space="preserve"> </w:t>
      </w:r>
      <w:r>
        <w:rPr>
          <w:rFonts w:ascii="Times New Roman" w:hAnsi="Times New Roman"/>
          <w:b/>
          <w:bCs/>
          <w:sz w:val="26"/>
          <w:szCs w:val="26"/>
        </w:rPr>
        <w:t xml:space="preserve">      </w:t>
      </w:r>
      <w:r>
        <w:rPr>
          <w:rFonts w:ascii="Times New Roman" w:hAnsi="Times New Roman"/>
          <w:sz w:val="26"/>
          <w:szCs w:val="26"/>
        </w:rPr>
        <w:t>3</w:t>
      </w:r>
      <w:r w:rsidRPr="009E36CF">
        <w:rPr>
          <w:rFonts w:ascii="Times New Roman" w:hAnsi="Times New Roman"/>
          <w:sz w:val="26"/>
          <w:szCs w:val="26"/>
        </w:rPr>
        <w:t xml:space="preserve">.  Настоящее постановление вступает в силу со дня его официального опубликования в </w:t>
      </w:r>
      <w:r>
        <w:rPr>
          <w:rFonts w:ascii="Times New Roman" w:hAnsi="Times New Roman"/>
          <w:sz w:val="26"/>
          <w:szCs w:val="26"/>
        </w:rPr>
        <w:t>И</w:t>
      </w:r>
      <w:r w:rsidRPr="009E36CF">
        <w:rPr>
          <w:rFonts w:ascii="Times New Roman" w:hAnsi="Times New Roman"/>
          <w:sz w:val="26"/>
          <w:szCs w:val="26"/>
        </w:rPr>
        <w:t>нформационном бюллетене Чамзинского муниципального района</w:t>
      </w:r>
      <w:r>
        <w:rPr>
          <w:rFonts w:ascii="Times New Roman" w:hAnsi="Times New Roman"/>
          <w:sz w:val="26"/>
          <w:szCs w:val="26"/>
        </w:rPr>
        <w:t xml:space="preserve"> РМ</w:t>
      </w:r>
      <w:r w:rsidRPr="009E36CF">
        <w:rPr>
          <w:rFonts w:ascii="Times New Roman" w:hAnsi="Times New Roman"/>
          <w:sz w:val="26"/>
          <w:szCs w:val="26"/>
        </w:rPr>
        <w:t>.</w:t>
      </w:r>
    </w:p>
    <w:p w:rsidR="002E7D2D" w:rsidRPr="009E36CF" w:rsidRDefault="002E7D2D" w:rsidP="002E7D2D">
      <w:pPr>
        <w:pStyle w:val="ad"/>
        <w:ind w:left="-284"/>
        <w:jc w:val="both"/>
        <w:rPr>
          <w:rFonts w:ascii="Times New Roman" w:hAnsi="Times New Roman"/>
          <w:sz w:val="26"/>
          <w:szCs w:val="26"/>
        </w:rPr>
      </w:pPr>
    </w:p>
    <w:p w:rsidR="002E7D2D" w:rsidRPr="009E36CF" w:rsidRDefault="002E7D2D" w:rsidP="002E7D2D">
      <w:pPr>
        <w:pStyle w:val="ad"/>
        <w:ind w:left="-284"/>
        <w:jc w:val="both"/>
        <w:rPr>
          <w:rFonts w:ascii="Times New Roman" w:hAnsi="Times New Roman"/>
          <w:sz w:val="26"/>
          <w:szCs w:val="26"/>
        </w:rPr>
      </w:pPr>
    </w:p>
    <w:p w:rsidR="002E7D2D" w:rsidRPr="009E36CF" w:rsidRDefault="002E7D2D" w:rsidP="002E7D2D">
      <w:pPr>
        <w:pStyle w:val="ad"/>
        <w:ind w:left="-284"/>
        <w:jc w:val="both"/>
        <w:rPr>
          <w:rFonts w:ascii="Times New Roman" w:hAnsi="Times New Roman"/>
          <w:sz w:val="26"/>
          <w:szCs w:val="26"/>
        </w:rPr>
      </w:pPr>
    </w:p>
    <w:p w:rsidR="002E7D2D" w:rsidRPr="009E36CF" w:rsidRDefault="002E7D2D" w:rsidP="002E7D2D">
      <w:pPr>
        <w:pStyle w:val="ad"/>
        <w:ind w:left="-284"/>
        <w:jc w:val="both"/>
        <w:rPr>
          <w:rFonts w:ascii="Times New Roman" w:hAnsi="Times New Roman"/>
          <w:sz w:val="26"/>
          <w:szCs w:val="26"/>
        </w:rPr>
      </w:pPr>
    </w:p>
    <w:p w:rsidR="002E7D2D" w:rsidRDefault="002E7D2D" w:rsidP="002E7D2D">
      <w:pPr>
        <w:pStyle w:val="ad"/>
        <w:ind w:left="-284"/>
        <w:rPr>
          <w:rFonts w:ascii="Times New Roman" w:hAnsi="Times New Roman"/>
          <w:sz w:val="26"/>
          <w:szCs w:val="26"/>
        </w:rPr>
      </w:pPr>
      <w:proofErr w:type="spellStart"/>
      <w:r>
        <w:rPr>
          <w:rFonts w:ascii="Times New Roman" w:hAnsi="Times New Roman"/>
          <w:sz w:val="26"/>
          <w:szCs w:val="26"/>
        </w:rPr>
        <w:t>Врио</w:t>
      </w:r>
      <w:proofErr w:type="spellEnd"/>
      <w:r>
        <w:rPr>
          <w:rFonts w:ascii="Times New Roman" w:hAnsi="Times New Roman"/>
          <w:sz w:val="26"/>
          <w:szCs w:val="26"/>
        </w:rPr>
        <w:t xml:space="preserve"> </w:t>
      </w:r>
      <w:r w:rsidRPr="009E36CF">
        <w:rPr>
          <w:rFonts w:ascii="Times New Roman" w:hAnsi="Times New Roman"/>
          <w:sz w:val="26"/>
          <w:szCs w:val="26"/>
        </w:rPr>
        <w:t>Глав</w:t>
      </w:r>
      <w:r>
        <w:rPr>
          <w:rFonts w:ascii="Times New Roman" w:hAnsi="Times New Roman"/>
          <w:sz w:val="26"/>
          <w:szCs w:val="26"/>
        </w:rPr>
        <w:t>ы</w:t>
      </w:r>
      <w:r w:rsidRPr="009E36CF">
        <w:rPr>
          <w:rFonts w:ascii="Times New Roman" w:hAnsi="Times New Roman"/>
          <w:sz w:val="26"/>
          <w:szCs w:val="26"/>
        </w:rPr>
        <w:t xml:space="preserve"> Чамзинского </w:t>
      </w:r>
    </w:p>
    <w:p w:rsidR="002E7D2D" w:rsidRPr="009E36CF" w:rsidRDefault="002E7D2D" w:rsidP="002E7D2D">
      <w:pPr>
        <w:pStyle w:val="ad"/>
        <w:ind w:left="-284"/>
        <w:rPr>
          <w:rFonts w:ascii="Times New Roman" w:hAnsi="Times New Roman"/>
          <w:sz w:val="26"/>
          <w:szCs w:val="26"/>
        </w:rPr>
      </w:pPr>
      <w:r w:rsidRPr="009E36CF">
        <w:rPr>
          <w:rFonts w:ascii="Times New Roman" w:hAnsi="Times New Roman"/>
          <w:sz w:val="26"/>
          <w:szCs w:val="26"/>
        </w:rPr>
        <w:t>муниципального района</w:t>
      </w:r>
      <w:r>
        <w:rPr>
          <w:rFonts w:ascii="Times New Roman" w:hAnsi="Times New Roman"/>
          <w:sz w:val="26"/>
          <w:szCs w:val="26"/>
        </w:rPr>
        <w:t xml:space="preserve"> РМ</w:t>
      </w:r>
      <w:r w:rsidRPr="009E36CF">
        <w:rPr>
          <w:rFonts w:ascii="Times New Roman" w:hAnsi="Times New Roman"/>
          <w:sz w:val="26"/>
          <w:szCs w:val="26"/>
        </w:rPr>
        <w:tab/>
      </w:r>
      <w:r>
        <w:rPr>
          <w:rFonts w:ascii="Times New Roman" w:hAnsi="Times New Roman"/>
          <w:sz w:val="26"/>
          <w:szCs w:val="26"/>
        </w:rPr>
        <w:t xml:space="preserve">           </w:t>
      </w:r>
      <w:r w:rsidRPr="009E36CF">
        <w:rPr>
          <w:rFonts w:ascii="Times New Roman" w:hAnsi="Times New Roman"/>
          <w:sz w:val="26"/>
          <w:szCs w:val="26"/>
        </w:rPr>
        <w:t xml:space="preserve">                                                  </w:t>
      </w:r>
      <w:r>
        <w:rPr>
          <w:rFonts w:ascii="Times New Roman" w:hAnsi="Times New Roman"/>
          <w:sz w:val="26"/>
          <w:szCs w:val="26"/>
        </w:rPr>
        <w:t xml:space="preserve">      </w:t>
      </w:r>
      <w:r w:rsidRPr="009E36CF">
        <w:rPr>
          <w:rFonts w:ascii="Times New Roman" w:hAnsi="Times New Roman"/>
          <w:sz w:val="26"/>
          <w:szCs w:val="26"/>
        </w:rPr>
        <w:t xml:space="preserve"> </w:t>
      </w:r>
      <w:r>
        <w:rPr>
          <w:rFonts w:ascii="Times New Roman" w:hAnsi="Times New Roman"/>
          <w:sz w:val="26"/>
          <w:szCs w:val="26"/>
        </w:rPr>
        <w:t xml:space="preserve">Р.А. </w:t>
      </w:r>
      <w:proofErr w:type="spellStart"/>
      <w:r>
        <w:rPr>
          <w:rFonts w:ascii="Times New Roman" w:hAnsi="Times New Roman"/>
          <w:sz w:val="26"/>
          <w:szCs w:val="26"/>
        </w:rPr>
        <w:t>Батеряков</w:t>
      </w:r>
      <w:proofErr w:type="spellEnd"/>
    </w:p>
    <w:p w:rsidR="002E7D2D" w:rsidRPr="009E36CF" w:rsidRDefault="002E7D2D" w:rsidP="002E7D2D">
      <w:pPr>
        <w:pStyle w:val="ad"/>
        <w:rPr>
          <w:rFonts w:ascii="Times New Roman" w:hAnsi="Times New Roman"/>
          <w:sz w:val="24"/>
          <w:szCs w:val="24"/>
        </w:rPr>
      </w:pPr>
    </w:p>
    <w:p w:rsidR="002E7D2D" w:rsidRDefault="002E7D2D" w:rsidP="002E7D2D">
      <w:pPr>
        <w:pStyle w:val="ad"/>
        <w:rPr>
          <w:rFonts w:ascii="Times New Roman" w:hAnsi="Times New Roman"/>
          <w:sz w:val="28"/>
          <w:szCs w:val="28"/>
        </w:rPr>
      </w:pPr>
    </w:p>
    <w:p w:rsidR="002E7D2D" w:rsidRDefault="002E7D2D" w:rsidP="002E7D2D">
      <w:pPr>
        <w:pStyle w:val="ad"/>
        <w:rPr>
          <w:rFonts w:ascii="Times New Roman" w:hAnsi="Times New Roman"/>
          <w:sz w:val="28"/>
          <w:szCs w:val="28"/>
        </w:rPr>
      </w:pPr>
    </w:p>
    <w:p w:rsidR="002E7D2D" w:rsidRDefault="002E7D2D" w:rsidP="002E7D2D">
      <w:pPr>
        <w:pStyle w:val="ad"/>
        <w:rPr>
          <w:rFonts w:ascii="Times New Roman" w:hAnsi="Times New Roman"/>
          <w:sz w:val="28"/>
          <w:szCs w:val="28"/>
        </w:rPr>
      </w:pPr>
    </w:p>
    <w:p w:rsidR="002E7D2D" w:rsidRDefault="002E7D2D" w:rsidP="002E7D2D"/>
    <w:p w:rsidR="002E7D2D" w:rsidRDefault="002E7D2D" w:rsidP="002E7D2D"/>
    <w:p w:rsidR="002E7D2D" w:rsidRPr="004930D4" w:rsidRDefault="002E7D2D" w:rsidP="002E7D2D"/>
    <w:p w:rsidR="002E7D2D" w:rsidRDefault="002E7D2D" w:rsidP="002E7D2D">
      <w:pPr>
        <w:pStyle w:val="ad"/>
        <w:jc w:val="right"/>
        <w:rPr>
          <w:rFonts w:ascii="Times New Roman" w:hAnsi="Times New Roman"/>
          <w:sz w:val="26"/>
          <w:szCs w:val="26"/>
        </w:rPr>
      </w:pPr>
    </w:p>
    <w:p w:rsidR="002E7D2D" w:rsidRDefault="002E7D2D" w:rsidP="002E7D2D">
      <w:pPr>
        <w:pStyle w:val="ad"/>
        <w:jc w:val="right"/>
        <w:rPr>
          <w:rFonts w:ascii="Times New Roman" w:hAnsi="Times New Roman"/>
          <w:sz w:val="26"/>
          <w:szCs w:val="26"/>
        </w:rPr>
      </w:pPr>
    </w:p>
    <w:p w:rsidR="002E7D2D" w:rsidRDefault="002E7D2D" w:rsidP="002E7D2D">
      <w:pPr>
        <w:pStyle w:val="ad"/>
        <w:jc w:val="right"/>
        <w:rPr>
          <w:rFonts w:ascii="Times New Roman" w:hAnsi="Times New Roman"/>
          <w:sz w:val="26"/>
          <w:szCs w:val="26"/>
        </w:rPr>
      </w:pPr>
    </w:p>
    <w:p w:rsidR="002E7D2D" w:rsidRPr="009E36CF" w:rsidRDefault="002E7D2D" w:rsidP="002E7D2D">
      <w:pPr>
        <w:pStyle w:val="ad"/>
        <w:jc w:val="right"/>
        <w:rPr>
          <w:rFonts w:ascii="Times New Roman" w:hAnsi="Times New Roman"/>
          <w:sz w:val="26"/>
          <w:szCs w:val="26"/>
        </w:rPr>
      </w:pPr>
      <w:r w:rsidRPr="009E36CF">
        <w:rPr>
          <w:rFonts w:ascii="Times New Roman" w:hAnsi="Times New Roman"/>
          <w:sz w:val="26"/>
          <w:szCs w:val="26"/>
        </w:rPr>
        <w:t>Приложение</w:t>
      </w:r>
    </w:p>
    <w:p w:rsidR="002E7D2D" w:rsidRDefault="002E7D2D" w:rsidP="002E7D2D">
      <w:pPr>
        <w:pStyle w:val="ad"/>
        <w:jc w:val="right"/>
        <w:rPr>
          <w:rFonts w:ascii="Times New Roman" w:hAnsi="Times New Roman"/>
          <w:sz w:val="26"/>
          <w:szCs w:val="26"/>
        </w:rPr>
      </w:pPr>
      <w:r w:rsidRPr="009E36CF">
        <w:rPr>
          <w:rFonts w:ascii="Times New Roman" w:hAnsi="Times New Roman"/>
          <w:sz w:val="26"/>
          <w:szCs w:val="26"/>
        </w:rPr>
        <w:t>к постановлению</w:t>
      </w:r>
      <w:r>
        <w:rPr>
          <w:rFonts w:ascii="Times New Roman" w:hAnsi="Times New Roman"/>
          <w:sz w:val="26"/>
          <w:szCs w:val="26"/>
        </w:rPr>
        <w:t xml:space="preserve"> Администрации </w:t>
      </w:r>
    </w:p>
    <w:p w:rsidR="002E7D2D" w:rsidRPr="009E36CF" w:rsidRDefault="002E7D2D" w:rsidP="002E7D2D">
      <w:pPr>
        <w:pStyle w:val="ad"/>
        <w:jc w:val="right"/>
        <w:rPr>
          <w:rFonts w:ascii="Times New Roman" w:hAnsi="Times New Roman"/>
          <w:sz w:val="26"/>
          <w:szCs w:val="26"/>
        </w:rPr>
      </w:pPr>
      <w:r>
        <w:rPr>
          <w:rFonts w:ascii="Times New Roman" w:hAnsi="Times New Roman"/>
          <w:sz w:val="26"/>
          <w:szCs w:val="26"/>
        </w:rPr>
        <w:t>Чамзинского муниципального района РМ</w:t>
      </w:r>
      <w:r w:rsidRPr="009E36CF">
        <w:rPr>
          <w:rFonts w:ascii="Times New Roman" w:hAnsi="Times New Roman"/>
          <w:sz w:val="26"/>
          <w:szCs w:val="26"/>
        </w:rPr>
        <w:t xml:space="preserve"> </w:t>
      </w:r>
    </w:p>
    <w:p w:rsidR="002E7D2D" w:rsidRPr="009E36CF" w:rsidRDefault="002E7D2D" w:rsidP="002E7D2D">
      <w:pPr>
        <w:pStyle w:val="ad"/>
        <w:jc w:val="right"/>
        <w:rPr>
          <w:rFonts w:ascii="Times New Roman" w:hAnsi="Times New Roman"/>
          <w:sz w:val="26"/>
          <w:szCs w:val="26"/>
        </w:rPr>
      </w:pPr>
      <w:r>
        <w:rPr>
          <w:rFonts w:ascii="Times New Roman" w:hAnsi="Times New Roman"/>
          <w:sz w:val="26"/>
          <w:szCs w:val="26"/>
        </w:rPr>
        <w:t>о</w:t>
      </w:r>
      <w:r w:rsidRPr="009E36CF">
        <w:rPr>
          <w:rFonts w:ascii="Times New Roman" w:hAnsi="Times New Roman"/>
          <w:sz w:val="26"/>
          <w:szCs w:val="26"/>
        </w:rPr>
        <w:t>т</w:t>
      </w:r>
      <w:r>
        <w:rPr>
          <w:rFonts w:ascii="Times New Roman" w:hAnsi="Times New Roman"/>
          <w:sz w:val="26"/>
          <w:szCs w:val="26"/>
        </w:rPr>
        <w:t xml:space="preserve"> 24.01.2022</w:t>
      </w:r>
      <w:r w:rsidRPr="009E36CF">
        <w:rPr>
          <w:rFonts w:ascii="Times New Roman" w:hAnsi="Times New Roman"/>
          <w:sz w:val="26"/>
          <w:szCs w:val="26"/>
        </w:rPr>
        <w:t>г.</w:t>
      </w:r>
      <w:r>
        <w:rPr>
          <w:rFonts w:ascii="Times New Roman" w:hAnsi="Times New Roman"/>
          <w:sz w:val="26"/>
          <w:szCs w:val="26"/>
        </w:rPr>
        <w:t xml:space="preserve"> №18</w:t>
      </w:r>
    </w:p>
    <w:p w:rsidR="002E7D2D" w:rsidRDefault="002E7D2D" w:rsidP="002E7D2D">
      <w:pPr>
        <w:pStyle w:val="ad"/>
        <w:jc w:val="center"/>
        <w:rPr>
          <w:rFonts w:ascii="Times New Roman" w:hAnsi="Times New Roman"/>
          <w:b/>
          <w:bCs/>
          <w:sz w:val="24"/>
          <w:szCs w:val="24"/>
        </w:rPr>
      </w:pPr>
    </w:p>
    <w:p w:rsidR="002E7D2D" w:rsidRDefault="002E7D2D" w:rsidP="002E7D2D">
      <w:pPr>
        <w:pStyle w:val="ad"/>
        <w:jc w:val="center"/>
        <w:rPr>
          <w:rFonts w:ascii="Times New Roman" w:hAnsi="Times New Roman"/>
          <w:b/>
          <w:bCs/>
          <w:sz w:val="24"/>
          <w:szCs w:val="24"/>
        </w:rPr>
      </w:pPr>
    </w:p>
    <w:p w:rsidR="002E7D2D" w:rsidRPr="004F5A2A" w:rsidRDefault="002E7D2D" w:rsidP="002E7D2D">
      <w:pPr>
        <w:pStyle w:val="s3"/>
        <w:shd w:val="clear" w:color="auto" w:fill="FFFFFF"/>
        <w:ind w:left="-284" w:firstLine="284"/>
        <w:jc w:val="center"/>
        <w:rPr>
          <w:color w:val="22272F"/>
          <w:sz w:val="28"/>
          <w:szCs w:val="28"/>
        </w:rPr>
      </w:pPr>
      <w:r w:rsidRPr="004F5A2A">
        <w:rPr>
          <w:color w:val="22272F"/>
          <w:sz w:val="28"/>
          <w:szCs w:val="28"/>
        </w:rPr>
        <w:t xml:space="preserve"> Положение (регламент) о контрактном управляющем</w:t>
      </w:r>
    </w:p>
    <w:p w:rsidR="002E7D2D" w:rsidRPr="004F5A2A" w:rsidRDefault="002E7D2D" w:rsidP="002E7D2D">
      <w:pPr>
        <w:pStyle w:val="s3"/>
        <w:shd w:val="clear" w:color="auto" w:fill="FFFFFF"/>
        <w:ind w:left="-284" w:firstLine="284"/>
        <w:jc w:val="center"/>
        <w:rPr>
          <w:color w:val="22272F"/>
          <w:sz w:val="28"/>
          <w:szCs w:val="28"/>
        </w:rPr>
      </w:pPr>
      <w:r w:rsidRPr="004F5A2A">
        <w:rPr>
          <w:color w:val="22272F"/>
          <w:sz w:val="28"/>
          <w:szCs w:val="28"/>
        </w:rPr>
        <w:t>I. Общие положения.</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lastRenderedPageBreak/>
        <w:t xml:space="preserve">1.1. </w:t>
      </w:r>
      <w:proofErr w:type="gramStart"/>
      <w:r w:rsidRPr="004F5A2A">
        <w:rPr>
          <w:color w:val="22272F"/>
          <w:sz w:val="28"/>
          <w:szCs w:val="28"/>
        </w:rPr>
        <w:t>Настоящее  положение (регламент) о контрактном управляющем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Чамзинского муниципального района</w:t>
      </w:r>
      <w:r w:rsidRPr="004F5A2A">
        <w:rPr>
          <w:color w:val="22272F"/>
          <w:sz w:val="28"/>
          <w:szCs w:val="28"/>
          <w:vertAlign w:val="superscript"/>
        </w:rPr>
        <w:t xml:space="preserve">  </w:t>
      </w:r>
      <w:r w:rsidRPr="004F5A2A">
        <w:rPr>
          <w:color w:val="22272F"/>
          <w:sz w:val="28"/>
          <w:szCs w:val="28"/>
        </w:rPr>
        <w:t>(далее - Заказчик),   при осуществлении Заказчиком деятельности, направленной на обеспечение   муниципальных нужд в соответствии с </w:t>
      </w:r>
      <w:hyperlink r:id="rId7" w:anchor="/document/70353464/entry/0" w:history="1">
        <w:r w:rsidRPr="004F5A2A">
          <w:rPr>
            <w:rStyle w:val="a4"/>
            <w:color w:val="551A8B"/>
            <w:sz w:val="28"/>
            <w:szCs w:val="28"/>
          </w:rPr>
          <w:t>Федеральным законом</w:t>
        </w:r>
      </w:hyperlink>
      <w:r w:rsidRPr="004F5A2A">
        <w:rPr>
          <w:color w:val="22272F"/>
          <w:sz w:val="28"/>
          <w:szCs w:val="28"/>
        </w:rPr>
        <w:t> от 5 апреля 2013 г. N 44-ФЗ "О контрактной системе в сфере закупок товаров, работ, услуг для обеспечения государственных и муниципальных</w:t>
      </w:r>
      <w:proofErr w:type="gramEnd"/>
      <w:r w:rsidRPr="004F5A2A">
        <w:rPr>
          <w:color w:val="22272F"/>
          <w:sz w:val="28"/>
          <w:szCs w:val="28"/>
        </w:rPr>
        <w:t xml:space="preserve"> нужд" (далее - Федеральный закон).</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t xml:space="preserve">1.2. </w:t>
      </w:r>
      <w:proofErr w:type="gramStart"/>
      <w:r w:rsidRPr="004F5A2A">
        <w:rPr>
          <w:color w:val="22272F"/>
          <w:sz w:val="28"/>
          <w:szCs w:val="28"/>
        </w:rPr>
        <w:t>Контрактный управляющий в своей деятельности руководствуется </w:t>
      </w:r>
      <w:hyperlink r:id="rId8" w:anchor="/document/10103000/entry/0" w:history="1">
        <w:r w:rsidRPr="004F5A2A">
          <w:rPr>
            <w:rStyle w:val="a4"/>
            <w:color w:val="551A8B"/>
            <w:sz w:val="28"/>
            <w:szCs w:val="28"/>
          </w:rPr>
          <w:t>Конституцией</w:t>
        </w:r>
      </w:hyperlink>
      <w:r w:rsidRPr="004F5A2A">
        <w:rPr>
          <w:color w:val="22272F"/>
          <w:sz w:val="28"/>
          <w:szCs w:val="28"/>
        </w:rPr>
        <w:t> Российской Федерации, Федеральным законом,  </w:t>
      </w:r>
      <w:hyperlink r:id="rId9" w:anchor="/document/10164072/entry/3" w:history="1">
        <w:r w:rsidRPr="004F5A2A">
          <w:rPr>
            <w:rStyle w:val="a4"/>
            <w:color w:val="551A8B"/>
            <w:sz w:val="28"/>
            <w:szCs w:val="28"/>
          </w:rPr>
          <w:t>гражданским законодательством</w:t>
        </w:r>
      </w:hyperlink>
      <w:r w:rsidRPr="004F5A2A">
        <w:rPr>
          <w:color w:val="22272F"/>
          <w:sz w:val="28"/>
          <w:szCs w:val="28"/>
        </w:rPr>
        <w:t> Российской Федерации, </w:t>
      </w:r>
      <w:hyperlink r:id="rId10" w:anchor="/document/12112604/entry/2" w:history="1">
        <w:r w:rsidRPr="004F5A2A">
          <w:rPr>
            <w:rStyle w:val="a4"/>
            <w:color w:val="551A8B"/>
            <w:sz w:val="28"/>
            <w:szCs w:val="28"/>
          </w:rPr>
          <w:t>бюджетным законодательством</w:t>
        </w:r>
      </w:hyperlink>
      <w:r w:rsidRPr="004F5A2A">
        <w:rPr>
          <w:color w:val="22272F"/>
          <w:sz w:val="28"/>
          <w:szCs w:val="28"/>
        </w:rPr>
        <w:t>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 иными нормативными правовыми актами Российской Федерации, а также  настоящим положением (регламентом) о контрактном управляющем.</w:t>
      </w:r>
      <w:proofErr w:type="gramEnd"/>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1.3. Контрактный управляющий осуществляет свою деятельность во взаимодействии с другими подразделениями (отделами) Заказчика в соответствии с Порядком взаимодействия контрактного управляющего со структурными подразделениями, должностными лицами  администрации Чамзинского муниципального района, утвержденным постановлением  администрации Чамзинского муниципального района  06.04.2020г. №206.</w:t>
      </w:r>
    </w:p>
    <w:p w:rsidR="002E7D2D" w:rsidRPr="004F5A2A" w:rsidRDefault="002E7D2D" w:rsidP="002E7D2D">
      <w:pPr>
        <w:pStyle w:val="s3"/>
        <w:shd w:val="clear" w:color="auto" w:fill="FFFFFF"/>
        <w:ind w:left="-284" w:firstLine="284"/>
        <w:jc w:val="center"/>
        <w:rPr>
          <w:color w:val="22272F"/>
          <w:sz w:val="28"/>
          <w:szCs w:val="28"/>
        </w:rPr>
      </w:pPr>
      <w:r w:rsidRPr="004F5A2A">
        <w:rPr>
          <w:color w:val="22272F"/>
          <w:sz w:val="28"/>
          <w:szCs w:val="28"/>
        </w:rPr>
        <w:t>II. Организация деятельности контрактного управляющего.</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t>2.1. Функции и полномочия контрактного управляющего возлагаются на начальника отдела закупок администрации Чамзинского муниципального района.</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t>2.2 Контрактный управляющий   назначается на должность распоряжением Главы Чамзинского муниципального района, уполномоченного лица, исполняющего его обязанности, либо уполномоченного  Главой Чамзинского муниципального района  лица.</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t>2.3. Контрактный управляющий должен иметь высшее образование или дополнительное профессиональное образование в сфере закупок.</w:t>
      </w:r>
    </w:p>
    <w:p w:rsidR="002E7D2D" w:rsidRPr="004F5A2A" w:rsidRDefault="002E7D2D" w:rsidP="002E7D2D">
      <w:pPr>
        <w:pStyle w:val="s1"/>
        <w:shd w:val="clear" w:color="auto" w:fill="FFFFFF"/>
        <w:ind w:left="-284" w:firstLine="284"/>
        <w:jc w:val="both"/>
        <w:rPr>
          <w:color w:val="22272F"/>
          <w:sz w:val="28"/>
          <w:szCs w:val="28"/>
        </w:rPr>
      </w:pPr>
      <w:r w:rsidRPr="004F5A2A">
        <w:rPr>
          <w:color w:val="22272F"/>
          <w:sz w:val="28"/>
          <w:szCs w:val="28"/>
        </w:rPr>
        <w:t>2.4.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11" w:anchor="/document/70353464/entry/600" w:history="1">
        <w:r w:rsidRPr="004F5A2A">
          <w:rPr>
            <w:rStyle w:val="a4"/>
            <w:color w:val="551A8B"/>
            <w:sz w:val="28"/>
            <w:szCs w:val="28"/>
          </w:rPr>
          <w:t>главой 6</w:t>
        </w:r>
      </w:hyperlink>
      <w:r w:rsidRPr="004F5A2A">
        <w:rPr>
          <w:color w:val="22272F"/>
          <w:sz w:val="28"/>
          <w:szCs w:val="28"/>
        </w:rPr>
        <w:t>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E7D2D" w:rsidRPr="004F5A2A" w:rsidRDefault="002E7D2D" w:rsidP="002E7D2D">
      <w:pPr>
        <w:pStyle w:val="s3"/>
        <w:shd w:val="clear" w:color="auto" w:fill="FFFFFF"/>
        <w:ind w:left="-284" w:firstLine="284"/>
        <w:jc w:val="center"/>
        <w:rPr>
          <w:color w:val="22272F"/>
          <w:sz w:val="28"/>
          <w:szCs w:val="28"/>
        </w:rPr>
      </w:pPr>
      <w:r w:rsidRPr="004F5A2A">
        <w:rPr>
          <w:color w:val="22272F"/>
          <w:sz w:val="28"/>
          <w:szCs w:val="28"/>
        </w:rPr>
        <w:t>III. Функции и полномочия контрактного управляющего.</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 Контрактный управляющий  осуществляет следующие функции и полномочия:</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3.1. При планировании закупок:</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lastRenderedPageBreak/>
        <w:t>3.1.1. разрабатывает план-график, осуществляет подготовку изменений в план-график;</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3.1.3. организует общественное обсуждение закупок в случаях, предусмотренных </w:t>
      </w:r>
      <w:hyperlink r:id="rId12" w:anchor="/document/70353464/entry/20" w:history="1">
        <w:r w:rsidRPr="004F5A2A">
          <w:rPr>
            <w:rStyle w:val="a4"/>
            <w:rFonts w:ascii="Times New Roman" w:hAnsi="Times New Roman"/>
            <w:color w:val="3272C0"/>
            <w:sz w:val="28"/>
            <w:szCs w:val="28"/>
          </w:rPr>
          <w:t>статьей 20</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proofErr w:type="gramStart"/>
      <w:r w:rsidRPr="004F5A2A">
        <w:rPr>
          <w:rFonts w:ascii="Times New Roman" w:hAnsi="Times New Roman"/>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4F5A2A">
        <w:rPr>
          <w:rFonts w:ascii="Times New Roman" w:hAnsi="Times New Roman"/>
          <w:sz w:val="28"/>
          <w:szCs w:val="28"/>
        </w:rPr>
        <w:t xml:space="preserve"> со </w:t>
      </w:r>
      <w:hyperlink r:id="rId13" w:anchor="/document/70353464/entry/19" w:history="1">
        <w:r w:rsidRPr="004F5A2A">
          <w:rPr>
            <w:rStyle w:val="a4"/>
            <w:rFonts w:ascii="Times New Roman" w:hAnsi="Times New Roman"/>
            <w:color w:val="3272C0"/>
            <w:sz w:val="28"/>
            <w:szCs w:val="28"/>
          </w:rPr>
          <w:t>статьей 19</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 При определении поставщиков (подрядчиков, исполнителей):</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3.2.1. обеспечивает проведение закрытых </w:t>
      </w:r>
      <w:r w:rsidRPr="004F5A2A">
        <w:rPr>
          <w:rStyle w:val="af3"/>
          <w:rFonts w:ascii="Times New Roman" w:hAnsi="Times New Roman"/>
          <w:color w:val="22272F"/>
          <w:sz w:val="28"/>
          <w:szCs w:val="28"/>
          <w:shd w:val="clear" w:color="auto" w:fill="ABE0FF"/>
        </w:rPr>
        <w:t>конкурентных</w:t>
      </w:r>
      <w:r w:rsidRPr="004F5A2A">
        <w:rPr>
          <w:rFonts w:ascii="Times New Roman" w:hAnsi="Times New Roman"/>
          <w:sz w:val="28"/>
          <w:szCs w:val="28"/>
        </w:rPr>
        <w:t> способов определения поставщиков (подрядчиков, исполнителей) в случаях, установленных </w:t>
      </w:r>
      <w:hyperlink r:id="rId14" w:anchor="/document/70353464/entry/24011" w:history="1">
        <w:r w:rsidRPr="004F5A2A">
          <w:rPr>
            <w:rStyle w:val="a4"/>
            <w:rFonts w:ascii="Times New Roman" w:hAnsi="Times New Roman"/>
            <w:color w:val="3272C0"/>
            <w:sz w:val="28"/>
            <w:szCs w:val="28"/>
            <w:shd w:val="clear" w:color="auto" w:fill="ABE0FF"/>
          </w:rPr>
          <w:t>частями 11</w:t>
        </w:r>
      </w:hyperlink>
      <w:r w:rsidRPr="004F5A2A">
        <w:rPr>
          <w:rStyle w:val="af3"/>
          <w:rFonts w:ascii="Times New Roman" w:hAnsi="Times New Roman"/>
          <w:color w:val="22272F"/>
          <w:sz w:val="28"/>
          <w:szCs w:val="28"/>
          <w:shd w:val="clear" w:color="auto" w:fill="ABE0FF"/>
        </w:rPr>
        <w:t> и </w:t>
      </w:r>
      <w:hyperlink r:id="rId15" w:anchor="/document/70353464/entry/24012" w:history="1">
        <w:r w:rsidRPr="004F5A2A">
          <w:rPr>
            <w:rStyle w:val="a4"/>
            <w:rFonts w:ascii="Times New Roman" w:hAnsi="Times New Roman"/>
            <w:color w:val="3272C0"/>
            <w:sz w:val="28"/>
            <w:szCs w:val="28"/>
            <w:shd w:val="clear" w:color="auto" w:fill="ABE0FF"/>
          </w:rPr>
          <w:t>12 статьи 24</w:t>
        </w:r>
      </w:hyperlink>
      <w:r w:rsidRPr="004F5A2A">
        <w:rPr>
          <w:rFonts w:ascii="Times New Roman" w:hAnsi="Times New Roman"/>
          <w:sz w:val="28"/>
          <w:szCs w:val="28"/>
        </w:rPr>
        <w:t>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w:t>
      </w:r>
      <w:r w:rsidRPr="004F5A2A">
        <w:rPr>
          <w:rStyle w:val="af3"/>
          <w:rFonts w:ascii="Times New Roman" w:hAnsi="Times New Roman"/>
          <w:color w:val="22272F"/>
          <w:sz w:val="28"/>
          <w:szCs w:val="28"/>
          <w:shd w:val="clear" w:color="auto" w:fill="ABE0FF"/>
        </w:rPr>
        <w:t>(если такое согласование предусмотрено Федеральным законом)</w:t>
      </w:r>
      <w:r w:rsidRPr="004F5A2A">
        <w:rPr>
          <w:rFonts w:ascii="Times New Roman" w:hAnsi="Times New Roman"/>
          <w:sz w:val="28"/>
          <w:szCs w:val="28"/>
        </w:rPr>
        <w:t>;</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w:t>
      </w:r>
      <w:r w:rsidRPr="004F5A2A">
        <w:rPr>
          <w:rStyle w:val="af3"/>
          <w:rFonts w:ascii="Times New Roman" w:hAnsi="Times New Roman"/>
          <w:color w:val="22272F"/>
          <w:sz w:val="28"/>
          <w:szCs w:val="28"/>
          <w:shd w:val="clear" w:color="auto" w:fill="ABE0FF"/>
        </w:rPr>
        <w:t>(в случае, если </w:t>
      </w:r>
      <w:hyperlink r:id="rId16" w:anchor="/document/70353464/entry/0" w:history="1">
        <w:r w:rsidRPr="004F5A2A">
          <w:rPr>
            <w:rStyle w:val="a4"/>
            <w:rFonts w:ascii="Times New Roman" w:hAnsi="Times New Roman"/>
            <w:color w:val="3272C0"/>
            <w:sz w:val="28"/>
            <w:szCs w:val="28"/>
            <w:shd w:val="clear" w:color="auto" w:fill="ABE0FF"/>
          </w:rPr>
          <w:t>Федеральным законом</w:t>
        </w:r>
      </w:hyperlink>
      <w:r w:rsidRPr="004F5A2A">
        <w:rPr>
          <w:rStyle w:val="af3"/>
          <w:rFonts w:ascii="Times New Roman" w:hAnsi="Times New Roman"/>
          <w:color w:val="22272F"/>
          <w:sz w:val="28"/>
          <w:szCs w:val="28"/>
          <w:shd w:val="clear" w:color="auto" w:fill="ABE0FF"/>
        </w:rPr>
        <w:t> предусмотрена документация о закупках)</w:t>
      </w:r>
      <w:r w:rsidRPr="004F5A2A">
        <w:rPr>
          <w:rFonts w:ascii="Times New Roman" w:hAnsi="Times New Roman"/>
          <w:sz w:val="28"/>
          <w:szCs w:val="28"/>
        </w:rPr>
        <w:t>, проектов контрактов, подготовку и направление приглашений принять участие в определении поставщиков (подрядчиков, исполнителей):</w:t>
      </w:r>
    </w:p>
    <w:p w:rsidR="002E7D2D" w:rsidRPr="004F5A2A" w:rsidRDefault="002E7D2D" w:rsidP="002E7D2D">
      <w:pPr>
        <w:pStyle w:val="ad"/>
        <w:spacing w:line="276" w:lineRule="auto"/>
        <w:ind w:left="-284" w:firstLine="284"/>
        <w:jc w:val="both"/>
        <w:rPr>
          <w:rFonts w:ascii="Times New Roman" w:hAnsi="Times New Roman"/>
          <w:sz w:val="28"/>
          <w:szCs w:val="28"/>
        </w:rPr>
      </w:pPr>
      <w:proofErr w:type="gramStart"/>
      <w:r w:rsidRPr="004F5A2A">
        <w:rPr>
          <w:rFonts w:ascii="Times New Roman" w:hAnsi="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3.2.2.2. осуществляет описание объекта закупки;</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3.2.2.3. указывает в извещении об осуществлении закупки информацию, предусмотренную </w:t>
      </w:r>
      <w:hyperlink r:id="rId17" w:anchor="/document/70353464/entry/42" w:history="1">
        <w:r w:rsidRPr="004F5A2A">
          <w:rPr>
            <w:rStyle w:val="a4"/>
            <w:rFonts w:ascii="Times New Roman" w:hAnsi="Times New Roman"/>
            <w:color w:val="3272C0"/>
            <w:sz w:val="28"/>
            <w:szCs w:val="28"/>
          </w:rPr>
          <w:t>статьей 42</w:t>
        </w:r>
      </w:hyperlink>
      <w:r w:rsidRPr="004F5A2A">
        <w:rPr>
          <w:rFonts w:ascii="Times New Roman" w:hAnsi="Times New Roman"/>
          <w:sz w:val="28"/>
          <w:szCs w:val="28"/>
        </w:rPr>
        <w:t> Федерального закона, в том числе информацию:</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w:t>
      </w:r>
      <w:r w:rsidRPr="004F5A2A">
        <w:rPr>
          <w:rFonts w:ascii="Times New Roman" w:hAnsi="Times New Roman"/>
          <w:sz w:val="28"/>
          <w:szCs w:val="28"/>
        </w:rPr>
        <w:lastRenderedPageBreak/>
        <w:t>такие условия, запреты и ограничения установлены в соответствии со </w:t>
      </w:r>
      <w:hyperlink r:id="rId18" w:anchor="/document/70353464/entry/14" w:history="1">
        <w:r w:rsidRPr="004F5A2A">
          <w:rPr>
            <w:rStyle w:val="a4"/>
            <w:rFonts w:ascii="Times New Roman" w:hAnsi="Times New Roman"/>
            <w:color w:val="3272C0"/>
            <w:sz w:val="28"/>
            <w:szCs w:val="28"/>
          </w:rPr>
          <w:t>статьей 14</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Style w:val="af3"/>
          <w:rFonts w:ascii="Times New Roman" w:hAnsi="Times New Roman"/>
          <w:color w:val="22272F"/>
          <w:sz w:val="28"/>
          <w:szCs w:val="28"/>
        </w:rPr>
        <w:t>- о преимуществе</w:t>
      </w:r>
      <w:r w:rsidRPr="004F5A2A">
        <w:rPr>
          <w:rFonts w:ascii="Times New Roman" w:hAnsi="Times New Roman"/>
          <w:sz w:val="28"/>
          <w:szCs w:val="28"/>
        </w:rPr>
        <w:t> в </w:t>
      </w:r>
      <w:r w:rsidRPr="004F5A2A">
        <w:rPr>
          <w:rStyle w:val="af3"/>
          <w:rFonts w:ascii="Times New Roman" w:hAnsi="Times New Roman"/>
          <w:color w:val="22272F"/>
          <w:sz w:val="28"/>
          <w:szCs w:val="28"/>
        </w:rPr>
        <w:t>отношении участников закупок</w:t>
      </w:r>
      <w:r w:rsidRPr="004F5A2A">
        <w:rPr>
          <w:rFonts w:ascii="Times New Roman" w:hAnsi="Times New Roman"/>
          <w:sz w:val="28"/>
          <w:szCs w:val="28"/>
        </w:rPr>
        <w:t>, установленном в соответствии со </w:t>
      </w:r>
      <w:hyperlink r:id="rId19" w:anchor="/document/70353464/entry/30" w:history="1">
        <w:r w:rsidRPr="004F5A2A">
          <w:rPr>
            <w:rStyle w:val="a4"/>
            <w:rFonts w:ascii="Times New Roman" w:hAnsi="Times New Roman"/>
            <w:color w:val="3272C0"/>
            <w:sz w:val="28"/>
            <w:szCs w:val="28"/>
          </w:rPr>
          <w:t>статьей 30</w:t>
        </w:r>
      </w:hyperlink>
      <w:r w:rsidRPr="004F5A2A">
        <w:rPr>
          <w:rFonts w:ascii="Times New Roman" w:hAnsi="Times New Roman"/>
          <w:sz w:val="28"/>
          <w:szCs w:val="28"/>
        </w:rPr>
        <w:t> Федерального закона (при необходимости);</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 о преимуществах, предоставляемых в соответствии со </w:t>
      </w:r>
      <w:hyperlink r:id="rId20" w:anchor="/document/70353464/entry/28" w:history="1">
        <w:r w:rsidRPr="004F5A2A">
          <w:rPr>
            <w:rStyle w:val="a4"/>
            <w:rFonts w:ascii="Times New Roman" w:hAnsi="Times New Roman"/>
            <w:color w:val="3272C0"/>
            <w:sz w:val="28"/>
            <w:szCs w:val="28"/>
          </w:rPr>
          <w:t>статьями 28</w:t>
        </w:r>
      </w:hyperlink>
      <w:r w:rsidRPr="004F5A2A">
        <w:rPr>
          <w:rFonts w:ascii="Times New Roman" w:hAnsi="Times New Roman"/>
          <w:sz w:val="28"/>
          <w:szCs w:val="28"/>
        </w:rPr>
        <w:t>, </w:t>
      </w:r>
      <w:hyperlink r:id="rId21" w:anchor="/document/70353464/entry/29" w:history="1">
        <w:r w:rsidRPr="004F5A2A">
          <w:rPr>
            <w:rStyle w:val="a4"/>
            <w:rFonts w:ascii="Times New Roman" w:hAnsi="Times New Roman"/>
            <w:color w:val="3272C0"/>
            <w:sz w:val="28"/>
            <w:szCs w:val="28"/>
          </w:rPr>
          <w:t>29</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3.2.3. осуществляет подготовку и размещение в единой информационной системе разъяснений положений </w:t>
      </w:r>
      <w:r w:rsidRPr="004F5A2A">
        <w:rPr>
          <w:rStyle w:val="af3"/>
          <w:rFonts w:ascii="Times New Roman" w:hAnsi="Times New Roman"/>
          <w:color w:val="22272F"/>
          <w:sz w:val="28"/>
          <w:szCs w:val="28"/>
        </w:rPr>
        <w:t>извещения об осуществлении закупки,</w:t>
      </w:r>
      <w:r w:rsidRPr="004F5A2A">
        <w:rPr>
          <w:rFonts w:ascii="Times New Roman" w:hAnsi="Times New Roman"/>
          <w:sz w:val="28"/>
          <w:szCs w:val="28"/>
        </w:rPr>
        <w:t> документации о закупке </w:t>
      </w:r>
      <w:r w:rsidRPr="004F5A2A">
        <w:rPr>
          <w:rStyle w:val="af3"/>
          <w:rFonts w:ascii="Times New Roman" w:hAnsi="Times New Roman"/>
          <w:color w:val="22272F"/>
          <w:sz w:val="28"/>
          <w:szCs w:val="28"/>
        </w:rPr>
        <w:t>(в случае, если </w:t>
      </w:r>
      <w:hyperlink r:id="rId22" w:anchor="/document/70353464/entry/0" w:history="1">
        <w:r w:rsidRPr="004F5A2A">
          <w:rPr>
            <w:rStyle w:val="a4"/>
            <w:rFonts w:ascii="Times New Roman" w:hAnsi="Times New Roman"/>
            <w:color w:val="3272C0"/>
            <w:sz w:val="28"/>
            <w:szCs w:val="28"/>
          </w:rPr>
          <w:t>Федеральным законом</w:t>
        </w:r>
      </w:hyperlink>
      <w:r w:rsidRPr="004F5A2A">
        <w:rPr>
          <w:rStyle w:val="af3"/>
          <w:rFonts w:ascii="Times New Roman" w:hAnsi="Times New Roman"/>
          <w:color w:val="22272F"/>
          <w:sz w:val="28"/>
          <w:szCs w:val="28"/>
        </w:rPr>
        <w:t> предусмотрена документация о закупке)</w:t>
      </w:r>
      <w:r w:rsidRPr="004F5A2A">
        <w:rPr>
          <w:rFonts w:ascii="Times New Roman" w:hAnsi="Times New Roman"/>
          <w:sz w:val="28"/>
          <w:szCs w:val="28"/>
        </w:rPr>
        <w:t>;</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w:t>
      </w:r>
      <w:r w:rsidRPr="004F5A2A">
        <w:rPr>
          <w:rStyle w:val="af3"/>
          <w:rFonts w:ascii="Times New Roman" w:hAnsi="Times New Roman"/>
          <w:color w:val="22272F"/>
          <w:sz w:val="28"/>
          <w:szCs w:val="28"/>
        </w:rPr>
        <w:t>(в случае, если </w:t>
      </w:r>
      <w:hyperlink r:id="rId23" w:anchor="/document/70353464/entry/0" w:history="1">
        <w:r w:rsidRPr="004F5A2A">
          <w:rPr>
            <w:rStyle w:val="a4"/>
            <w:rFonts w:ascii="Times New Roman" w:hAnsi="Times New Roman"/>
            <w:color w:val="3272C0"/>
            <w:sz w:val="28"/>
            <w:szCs w:val="28"/>
          </w:rPr>
          <w:t>Федеральным законом</w:t>
        </w:r>
      </w:hyperlink>
      <w:r w:rsidRPr="004F5A2A">
        <w:rPr>
          <w:rStyle w:val="af3"/>
          <w:rFonts w:ascii="Times New Roman" w:hAnsi="Times New Roman"/>
          <w:color w:val="22272F"/>
          <w:sz w:val="28"/>
          <w:szCs w:val="28"/>
        </w:rPr>
        <w:t> предусмотрена документация о закупке)</w:t>
      </w:r>
      <w:r w:rsidRPr="004F5A2A">
        <w:rPr>
          <w:rFonts w:ascii="Times New Roman" w:hAnsi="Times New Roman"/>
          <w:sz w:val="28"/>
          <w:szCs w:val="28"/>
        </w:rPr>
        <w:t>;</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3.2.6. осуществляет организационно-техническое обеспечение деятельности комиссии по осуществлению закупок;</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3.2.7. осуществляет привлечение экспертов, экспертных организаций в случаях, установленных </w:t>
      </w:r>
      <w:hyperlink r:id="rId24" w:anchor="/document/70353464/entry/41" w:history="1">
        <w:r w:rsidRPr="004F5A2A">
          <w:rPr>
            <w:rStyle w:val="a4"/>
            <w:rFonts w:ascii="Times New Roman" w:hAnsi="Times New Roman"/>
            <w:color w:val="3272C0"/>
            <w:sz w:val="28"/>
            <w:szCs w:val="28"/>
          </w:rPr>
          <w:t>статьей 41</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 При заключении контрактов:</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3.3.2. осуществляет рассмотрение протокола разногласий при наличии разногласий по проекту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3.3.3. осуществляет рассмотрение </w:t>
      </w:r>
      <w:r w:rsidRPr="004F5A2A">
        <w:rPr>
          <w:rStyle w:val="af3"/>
          <w:rFonts w:ascii="Times New Roman" w:hAnsi="Times New Roman"/>
          <w:color w:val="22272F"/>
          <w:sz w:val="28"/>
          <w:szCs w:val="28"/>
        </w:rPr>
        <w:t>независимой</w:t>
      </w:r>
      <w:r w:rsidRPr="004F5A2A">
        <w:rPr>
          <w:rFonts w:ascii="Times New Roman" w:hAnsi="Times New Roman"/>
          <w:sz w:val="28"/>
          <w:szCs w:val="28"/>
        </w:rPr>
        <w:t> гарантии, представленной в качестве обеспечения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3.3.5. осуществляет подготовку и направление в контрольный орган в сфере закупок предусмотренного </w:t>
      </w:r>
      <w:hyperlink r:id="rId25" w:anchor="/document/70353464/entry/936" w:history="1">
        <w:r w:rsidRPr="004F5A2A">
          <w:rPr>
            <w:rStyle w:val="a4"/>
            <w:rFonts w:ascii="Times New Roman" w:hAnsi="Times New Roman"/>
            <w:color w:val="3272C0"/>
            <w:sz w:val="28"/>
            <w:szCs w:val="28"/>
          </w:rPr>
          <w:t>частью 6 статьи 93</w:t>
        </w:r>
      </w:hyperlink>
      <w:r w:rsidRPr="004F5A2A">
        <w:rPr>
          <w:rFonts w:ascii="Times New Roman" w:hAnsi="Times New Roman"/>
          <w:sz w:val="28"/>
          <w:szCs w:val="28"/>
        </w:rPr>
        <w:t> Федерального закона обращения Заказчика о согласовании заключения контракта с единственным поставщиком (подрядчиком, исполнителем);</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6" w:anchor="/document/70353464/entry/932" w:history="1">
        <w:r w:rsidRPr="004F5A2A">
          <w:rPr>
            <w:rStyle w:val="a4"/>
            <w:rFonts w:ascii="Times New Roman" w:hAnsi="Times New Roman"/>
            <w:color w:val="3272C0"/>
            <w:sz w:val="28"/>
            <w:szCs w:val="28"/>
          </w:rPr>
          <w:t>частью 2 статьи 93</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3.3.7. </w:t>
      </w:r>
      <w:r w:rsidRPr="004F5A2A">
        <w:rPr>
          <w:rStyle w:val="af3"/>
          <w:rFonts w:ascii="Times New Roman" w:hAnsi="Times New Roman"/>
          <w:color w:val="22272F"/>
          <w:sz w:val="28"/>
          <w:szCs w:val="28"/>
        </w:rPr>
        <w:t>обеспечивает хранение информации</w:t>
      </w:r>
      <w:r w:rsidRPr="004F5A2A">
        <w:rPr>
          <w:rFonts w:ascii="Times New Roman" w:hAnsi="Times New Roman"/>
          <w:sz w:val="28"/>
          <w:szCs w:val="28"/>
        </w:rPr>
        <w:t> и </w:t>
      </w:r>
      <w:r w:rsidRPr="004F5A2A">
        <w:rPr>
          <w:rStyle w:val="af3"/>
          <w:rFonts w:ascii="Times New Roman" w:hAnsi="Times New Roman"/>
          <w:color w:val="22272F"/>
          <w:sz w:val="28"/>
          <w:szCs w:val="28"/>
        </w:rPr>
        <w:t>документов</w:t>
      </w:r>
      <w:r w:rsidRPr="004F5A2A">
        <w:rPr>
          <w:rFonts w:ascii="Times New Roman" w:hAnsi="Times New Roman"/>
          <w:sz w:val="28"/>
          <w:szCs w:val="28"/>
        </w:rPr>
        <w:t> в соответствии </w:t>
      </w:r>
      <w:r w:rsidRPr="004F5A2A">
        <w:rPr>
          <w:rStyle w:val="af3"/>
          <w:rFonts w:ascii="Times New Roman" w:hAnsi="Times New Roman"/>
          <w:color w:val="22272F"/>
          <w:sz w:val="28"/>
          <w:szCs w:val="28"/>
        </w:rPr>
        <w:t>с </w:t>
      </w:r>
      <w:hyperlink r:id="rId27" w:anchor="/document/70353464/entry/4015" w:history="1">
        <w:r w:rsidRPr="004F5A2A">
          <w:rPr>
            <w:rStyle w:val="a4"/>
            <w:rFonts w:ascii="Times New Roman" w:hAnsi="Times New Roman"/>
            <w:color w:val="3272C0"/>
            <w:sz w:val="28"/>
            <w:szCs w:val="28"/>
          </w:rPr>
          <w:t>частью 15 статьи 4</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lastRenderedPageBreak/>
        <w:t xml:space="preserve">3.3.8. обеспечивает заключение контракта с участником закупки, в том </w:t>
      </w:r>
      <w:proofErr w:type="gramStart"/>
      <w:r w:rsidRPr="004F5A2A">
        <w:rPr>
          <w:rFonts w:ascii="Times New Roman" w:hAnsi="Times New Roman"/>
          <w:sz w:val="28"/>
          <w:szCs w:val="28"/>
        </w:rPr>
        <w:t>числе</w:t>
      </w:r>
      <w:proofErr w:type="gramEnd"/>
      <w:r w:rsidRPr="004F5A2A">
        <w:rPr>
          <w:rFonts w:ascii="Times New Roman" w:hAnsi="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 При исполнении, изменении, расторжении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3.4.1. осуществляет рассмотрение </w:t>
      </w:r>
      <w:r w:rsidRPr="004F5A2A">
        <w:rPr>
          <w:rStyle w:val="af3"/>
          <w:rFonts w:ascii="Times New Roman" w:hAnsi="Times New Roman"/>
          <w:color w:val="22272F"/>
          <w:sz w:val="28"/>
          <w:szCs w:val="28"/>
        </w:rPr>
        <w:t>независимой</w:t>
      </w:r>
      <w:r w:rsidRPr="004F5A2A">
        <w:rPr>
          <w:rFonts w:ascii="Times New Roman" w:hAnsi="Times New Roman"/>
          <w:sz w:val="28"/>
          <w:szCs w:val="28"/>
        </w:rPr>
        <w:t> гарантии, представленной в качестве обеспечения гарантийного обязательства;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3.4.2. обеспечивает исполнение условий контракта в части выплаты аванса (если контрактом предусмотрена выплата аванса);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E7D2D" w:rsidRPr="004F5A2A" w:rsidRDefault="002E7D2D" w:rsidP="002E7D2D">
      <w:pPr>
        <w:pStyle w:val="ad"/>
        <w:spacing w:line="276" w:lineRule="auto"/>
        <w:ind w:left="-284" w:firstLine="284"/>
        <w:jc w:val="both"/>
        <w:rPr>
          <w:rFonts w:ascii="Times New Roman" w:hAnsi="Times New Roman"/>
          <w:sz w:val="28"/>
          <w:szCs w:val="28"/>
        </w:rPr>
      </w:pPr>
      <w:proofErr w:type="gramStart"/>
      <w:r w:rsidRPr="004F5A2A">
        <w:rPr>
          <w:rFonts w:ascii="Times New Roman" w:hAnsi="Times New Roman"/>
          <w:sz w:val="28"/>
          <w:szCs w:val="28"/>
        </w:rPr>
        <w:t>3.4.6. взаимодействует с поставщиком (подрядчиком, исполнителем) при изменении, расторжении контракта в соответствии со </w:t>
      </w:r>
      <w:hyperlink r:id="rId28" w:anchor="/document/70353464/entry/95" w:history="1">
        <w:r w:rsidRPr="004F5A2A">
          <w:rPr>
            <w:rStyle w:val="a4"/>
            <w:rFonts w:ascii="Times New Roman" w:hAnsi="Times New Roman"/>
            <w:color w:val="3272C0"/>
            <w:sz w:val="28"/>
            <w:szCs w:val="28"/>
          </w:rPr>
          <w:t>статьей 95</w:t>
        </w:r>
      </w:hyperlink>
      <w:r w:rsidRPr="004F5A2A">
        <w:rPr>
          <w:rFonts w:ascii="Times New Roman" w:hAnsi="Times New Roman"/>
          <w:sz w:val="28"/>
          <w:szCs w:val="28"/>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4F5A2A">
        <w:rPr>
          <w:rFonts w:ascii="Times New Roman" w:hAnsi="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4F5A2A">
        <w:rPr>
          <w:rFonts w:ascii="Times New Roman" w:hAnsi="Times New Roman"/>
          <w:sz w:val="28"/>
          <w:szCs w:val="28"/>
        </w:rPr>
        <w:t>совершении</w:t>
      </w:r>
      <w:proofErr w:type="gramEnd"/>
      <w:r w:rsidRPr="004F5A2A">
        <w:rPr>
          <w:rFonts w:ascii="Times New Roman" w:hAnsi="Times New Roman"/>
          <w:sz w:val="28"/>
          <w:szCs w:val="28"/>
        </w:rPr>
        <w:t xml:space="preserve"> иных действий в случае нарушения поставщиком (подрядчиком, исполнителем) или заказчиком условий контракта;</w:t>
      </w:r>
    </w:p>
    <w:p w:rsidR="002E7D2D" w:rsidRPr="004F5A2A" w:rsidRDefault="002E7D2D" w:rsidP="002E7D2D">
      <w:pPr>
        <w:pStyle w:val="ad"/>
        <w:spacing w:line="276" w:lineRule="auto"/>
        <w:ind w:left="-284" w:firstLine="284"/>
        <w:jc w:val="both"/>
        <w:rPr>
          <w:rFonts w:ascii="Times New Roman" w:hAnsi="Times New Roman"/>
          <w:sz w:val="28"/>
          <w:szCs w:val="28"/>
        </w:rPr>
      </w:pPr>
      <w:proofErr w:type="gramStart"/>
      <w:r w:rsidRPr="004F5A2A">
        <w:rPr>
          <w:rFonts w:ascii="Times New Roman" w:hAnsi="Times New Roman"/>
          <w:sz w:val="28"/>
          <w:szCs w:val="28"/>
        </w:rPr>
        <w:lastRenderedPageBreak/>
        <w:t>3.4.7. направляет в порядке, предусмотренном </w:t>
      </w:r>
      <w:hyperlink r:id="rId29" w:anchor="/document/70353464/entry/104" w:history="1">
        <w:r w:rsidRPr="004F5A2A">
          <w:rPr>
            <w:rStyle w:val="a4"/>
            <w:rFonts w:ascii="Times New Roman" w:hAnsi="Times New Roman"/>
            <w:color w:val="3272C0"/>
            <w:sz w:val="28"/>
            <w:szCs w:val="28"/>
          </w:rPr>
          <w:t>статьей 104</w:t>
        </w:r>
      </w:hyperlink>
      <w:r w:rsidRPr="004F5A2A">
        <w:rPr>
          <w:rFonts w:ascii="Times New Roman" w:hAnsi="Times New Roman"/>
          <w:sz w:val="28"/>
          <w:szCs w:val="28"/>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2E7D2D" w:rsidRPr="004F5A2A" w:rsidRDefault="002E7D2D" w:rsidP="002E7D2D">
      <w:pPr>
        <w:pStyle w:val="ad"/>
        <w:spacing w:line="276" w:lineRule="auto"/>
        <w:ind w:left="-284" w:firstLine="284"/>
        <w:jc w:val="both"/>
        <w:rPr>
          <w:rFonts w:ascii="Times New Roman" w:hAnsi="Times New Roman"/>
          <w:sz w:val="28"/>
          <w:szCs w:val="28"/>
        </w:rPr>
      </w:pPr>
      <w:proofErr w:type="gramStart"/>
      <w:r w:rsidRPr="004F5A2A">
        <w:rPr>
          <w:rFonts w:ascii="Times New Roman" w:hAnsi="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0" w:anchor="/document/70353464/entry/3427" w:history="1">
        <w:r w:rsidRPr="004F5A2A">
          <w:rPr>
            <w:rStyle w:val="a4"/>
            <w:rFonts w:ascii="Times New Roman" w:hAnsi="Times New Roman"/>
            <w:color w:val="3272C0"/>
            <w:sz w:val="28"/>
            <w:szCs w:val="28"/>
          </w:rPr>
          <w:t>частью 27 статьи 34</w:t>
        </w:r>
      </w:hyperlink>
      <w:r w:rsidRPr="004F5A2A">
        <w:rPr>
          <w:rFonts w:ascii="Times New Roman" w:hAnsi="Times New Roman"/>
          <w:sz w:val="28"/>
          <w:szCs w:val="28"/>
        </w:rPr>
        <w:t> Федерального закона;</w:t>
      </w:r>
      <w:proofErr w:type="gramEnd"/>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3.4.9. обеспечивает одностороннее расторжение контракта в порядке, предусмотренном </w:t>
      </w:r>
      <w:hyperlink r:id="rId31" w:anchor="/document/70353464/entry/95" w:history="1">
        <w:r w:rsidRPr="004F5A2A">
          <w:rPr>
            <w:rStyle w:val="a4"/>
            <w:rFonts w:ascii="Times New Roman" w:hAnsi="Times New Roman"/>
            <w:color w:val="3272C0"/>
            <w:sz w:val="28"/>
            <w:szCs w:val="28"/>
          </w:rPr>
          <w:t>статьей 95</w:t>
        </w:r>
      </w:hyperlink>
      <w:r w:rsidRPr="004F5A2A">
        <w:rPr>
          <w:rFonts w:ascii="Times New Roman" w:hAnsi="Times New Roman"/>
          <w:sz w:val="28"/>
          <w:szCs w:val="28"/>
        </w:rPr>
        <w:t> Федерального закона.</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3.5. осуществляет иные функции и полномочия, предусмотренные Федеральным законом, в том числе:</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4F5A2A">
        <w:rPr>
          <w:rStyle w:val="af3"/>
          <w:rFonts w:ascii="Times New Roman" w:hAnsi="Times New Roman"/>
          <w:color w:val="22272F"/>
          <w:sz w:val="28"/>
          <w:szCs w:val="28"/>
        </w:rPr>
        <w:t>банков, государственной корпорации "ВЭБ</w:t>
      </w:r>
      <w:proofErr w:type="gramStart"/>
      <w:r w:rsidRPr="004F5A2A">
        <w:rPr>
          <w:rStyle w:val="af3"/>
          <w:rFonts w:ascii="Times New Roman" w:hAnsi="Times New Roman"/>
          <w:color w:val="22272F"/>
          <w:sz w:val="28"/>
          <w:szCs w:val="28"/>
        </w:rPr>
        <w:t>.Р</w:t>
      </w:r>
      <w:proofErr w:type="gramEnd"/>
      <w:r w:rsidRPr="004F5A2A">
        <w:rPr>
          <w:rStyle w:val="af3"/>
          <w:rFonts w:ascii="Times New Roman" w:hAnsi="Times New Roman"/>
          <w:color w:val="22272F"/>
          <w:sz w:val="28"/>
          <w:szCs w:val="28"/>
        </w:rPr>
        <w:t>Ф", фондов содействия кредитованию (</w:t>
      </w:r>
      <w:proofErr w:type="gramStart"/>
      <w:r w:rsidRPr="004F5A2A">
        <w:rPr>
          <w:rStyle w:val="af3"/>
          <w:rFonts w:ascii="Times New Roman" w:hAnsi="Times New Roman"/>
          <w:color w:val="22272F"/>
          <w:sz w:val="28"/>
          <w:szCs w:val="28"/>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32" w:anchor="/document/12154854/entry/39" w:history="1">
        <w:r w:rsidRPr="004F5A2A">
          <w:rPr>
            <w:rStyle w:val="a4"/>
            <w:rFonts w:ascii="Times New Roman" w:hAnsi="Times New Roman"/>
            <w:color w:val="3272C0"/>
            <w:sz w:val="28"/>
            <w:szCs w:val="28"/>
          </w:rPr>
          <w:t>Федеральным законом</w:t>
        </w:r>
      </w:hyperlink>
      <w:r w:rsidRPr="004F5A2A">
        <w:rPr>
          <w:rStyle w:val="af3"/>
          <w:rFonts w:ascii="Times New Roman" w:hAnsi="Times New Roman"/>
          <w:color w:val="22272F"/>
          <w:sz w:val="28"/>
          <w:szCs w:val="28"/>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33" w:anchor="/document/70353464/entry/0" w:history="1">
        <w:r w:rsidRPr="004F5A2A">
          <w:rPr>
            <w:rStyle w:val="a4"/>
            <w:rFonts w:ascii="Times New Roman" w:hAnsi="Times New Roman"/>
            <w:color w:val="3272C0"/>
            <w:sz w:val="28"/>
            <w:szCs w:val="28"/>
          </w:rPr>
          <w:t>Федеральным законом</w:t>
        </w:r>
      </w:hyperlink>
      <w:r w:rsidRPr="004F5A2A">
        <w:rPr>
          <w:rStyle w:val="af3"/>
          <w:rFonts w:ascii="Times New Roman" w:hAnsi="Times New Roman"/>
          <w:color w:val="22272F"/>
          <w:sz w:val="28"/>
          <w:szCs w:val="28"/>
        </w:rPr>
        <w:t>),</w:t>
      </w:r>
      <w:r w:rsidRPr="004F5A2A">
        <w:rPr>
          <w:rFonts w:ascii="Times New Roman" w:hAnsi="Times New Roman"/>
          <w:sz w:val="28"/>
          <w:szCs w:val="28"/>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4F5A2A">
        <w:rPr>
          <w:rFonts w:ascii="Times New Roman" w:hAnsi="Times New Roman"/>
          <w:sz w:val="28"/>
          <w:szCs w:val="28"/>
        </w:rPr>
        <w:t xml:space="preserve"> в рамках </w:t>
      </w:r>
      <w:proofErr w:type="spellStart"/>
      <w:r w:rsidRPr="004F5A2A">
        <w:rPr>
          <w:rFonts w:ascii="Times New Roman" w:hAnsi="Times New Roman"/>
          <w:sz w:val="28"/>
          <w:szCs w:val="28"/>
        </w:rPr>
        <w:t>претензионно</w:t>
      </w:r>
      <w:proofErr w:type="spellEnd"/>
      <w:r w:rsidRPr="004F5A2A">
        <w:rPr>
          <w:rFonts w:ascii="Times New Roman" w:hAnsi="Times New Roman"/>
          <w:sz w:val="28"/>
          <w:szCs w:val="28"/>
        </w:rPr>
        <w:t>-исковой работы;</w:t>
      </w:r>
    </w:p>
    <w:p w:rsidR="002E7D2D" w:rsidRPr="004F5A2A" w:rsidRDefault="002E7D2D" w:rsidP="002E7D2D">
      <w:pPr>
        <w:pStyle w:val="ad"/>
        <w:spacing w:line="276" w:lineRule="auto"/>
        <w:ind w:left="-284" w:firstLine="284"/>
        <w:jc w:val="both"/>
        <w:rPr>
          <w:rFonts w:ascii="Times New Roman" w:hAnsi="Times New Roman"/>
          <w:sz w:val="28"/>
          <w:szCs w:val="28"/>
        </w:rPr>
      </w:pPr>
      <w:r w:rsidRPr="004F5A2A">
        <w:rPr>
          <w:rFonts w:ascii="Times New Roman" w:hAnsi="Times New Roman"/>
          <w:sz w:val="28"/>
          <w:szCs w:val="28"/>
        </w:rPr>
        <w:t>3.5.5. при централизации закупок в соответствии со </w:t>
      </w:r>
      <w:hyperlink r:id="rId34" w:anchor="/document/70353464/entry/26" w:history="1">
        <w:r w:rsidRPr="004F5A2A">
          <w:rPr>
            <w:rStyle w:val="a4"/>
            <w:rFonts w:ascii="Times New Roman" w:hAnsi="Times New Roman"/>
            <w:color w:val="3272C0"/>
            <w:sz w:val="28"/>
            <w:szCs w:val="28"/>
          </w:rPr>
          <w:t>статьей 26</w:t>
        </w:r>
      </w:hyperlink>
      <w:r w:rsidRPr="004F5A2A">
        <w:rPr>
          <w:rFonts w:ascii="Times New Roman" w:hAnsi="Times New Roman"/>
          <w:sz w:val="28"/>
          <w:szCs w:val="28"/>
        </w:rPr>
        <w:t xml:space="preserve"> Федерального закона осуществляет предусмотренные Федеральным законом и Положением полномочия, не </w:t>
      </w:r>
      <w:r w:rsidRPr="004F5A2A">
        <w:rPr>
          <w:rFonts w:ascii="Times New Roman" w:hAnsi="Times New Roman"/>
          <w:sz w:val="28"/>
          <w:szCs w:val="28"/>
        </w:rPr>
        <w:lastRenderedPageBreak/>
        <w:t>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E7D2D" w:rsidRPr="004F5A2A" w:rsidRDefault="002E7D2D" w:rsidP="002E7D2D">
      <w:pPr>
        <w:pStyle w:val="s3"/>
        <w:shd w:val="clear" w:color="auto" w:fill="FFFFFF"/>
        <w:ind w:left="-284" w:firstLine="284"/>
        <w:jc w:val="center"/>
        <w:rPr>
          <w:color w:val="22272F"/>
          <w:sz w:val="28"/>
          <w:szCs w:val="28"/>
        </w:rPr>
      </w:pPr>
    </w:p>
    <w:p w:rsidR="002B758C" w:rsidRPr="002E7D2D" w:rsidRDefault="002B758C" w:rsidP="002E7D2D"/>
    <w:sectPr w:rsidR="002B758C" w:rsidRPr="002E7D2D" w:rsidSect="00F6537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A1437"/>
    <w:multiLevelType w:val="multilevel"/>
    <w:tmpl w:val="02667EC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6FB12665"/>
    <w:multiLevelType w:val="hybridMultilevel"/>
    <w:tmpl w:val="A96C46CA"/>
    <w:lvl w:ilvl="0" w:tplc="9A16C042">
      <w:start w:val="1"/>
      <w:numFmt w:val="decimal"/>
      <w:lvlText w:val="%1."/>
      <w:lvlJc w:val="left"/>
      <w:pPr>
        <w:ind w:left="1353" w:hanging="360"/>
      </w:pPr>
      <w:rPr>
        <w:b/>
      </w:rPr>
    </w:lvl>
    <w:lvl w:ilvl="1" w:tplc="14C6514E">
      <w:start w:val="1"/>
      <w:numFmt w:val="lowerLetter"/>
      <w:lvlText w:val="%2."/>
      <w:lvlJc w:val="left"/>
      <w:pPr>
        <w:ind w:left="1931" w:hanging="360"/>
      </w:pPr>
    </w:lvl>
    <w:lvl w:ilvl="2" w:tplc="9588E59C">
      <w:start w:val="1"/>
      <w:numFmt w:val="lowerRoman"/>
      <w:lvlText w:val="%3."/>
      <w:lvlJc w:val="right"/>
      <w:pPr>
        <w:ind w:left="2651" w:hanging="180"/>
      </w:pPr>
    </w:lvl>
    <w:lvl w:ilvl="3" w:tplc="188CF288">
      <w:start w:val="1"/>
      <w:numFmt w:val="decimal"/>
      <w:lvlText w:val="%4."/>
      <w:lvlJc w:val="left"/>
      <w:pPr>
        <w:ind w:left="3371" w:hanging="360"/>
      </w:pPr>
    </w:lvl>
    <w:lvl w:ilvl="4" w:tplc="F15046AE">
      <w:start w:val="1"/>
      <w:numFmt w:val="lowerLetter"/>
      <w:lvlText w:val="%5."/>
      <w:lvlJc w:val="left"/>
      <w:pPr>
        <w:ind w:left="4091" w:hanging="360"/>
      </w:pPr>
    </w:lvl>
    <w:lvl w:ilvl="5" w:tplc="DD2A1CC6">
      <w:start w:val="1"/>
      <w:numFmt w:val="lowerRoman"/>
      <w:lvlText w:val="%6."/>
      <w:lvlJc w:val="right"/>
      <w:pPr>
        <w:ind w:left="4811" w:hanging="180"/>
      </w:pPr>
    </w:lvl>
    <w:lvl w:ilvl="6" w:tplc="25F0ABCA">
      <w:start w:val="1"/>
      <w:numFmt w:val="decimal"/>
      <w:lvlText w:val="%7."/>
      <w:lvlJc w:val="left"/>
      <w:pPr>
        <w:ind w:left="5531" w:hanging="360"/>
      </w:pPr>
    </w:lvl>
    <w:lvl w:ilvl="7" w:tplc="FB684A7C">
      <w:start w:val="1"/>
      <w:numFmt w:val="lowerLetter"/>
      <w:lvlText w:val="%8."/>
      <w:lvlJc w:val="left"/>
      <w:pPr>
        <w:ind w:left="6251" w:hanging="360"/>
      </w:pPr>
    </w:lvl>
    <w:lvl w:ilvl="8" w:tplc="C9DA66DC">
      <w:start w:val="1"/>
      <w:numFmt w:val="lowerRoman"/>
      <w:lvlText w:val="%9."/>
      <w:lvlJc w:val="right"/>
      <w:pPr>
        <w:ind w:left="6971" w:hanging="180"/>
      </w:pPr>
    </w:lvl>
  </w:abstractNum>
  <w:abstractNum w:abstractNumId="2">
    <w:nsid w:val="79575C63"/>
    <w:multiLevelType w:val="hybridMultilevel"/>
    <w:tmpl w:val="C35E7D50"/>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2E"/>
    <w:rsid w:val="00015552"/>
    <w:rsid w:val="000F0E5B"/>
    <w:rsid w:val="00195AA3"/>
    <w:rsid w:val="001A1526"/>
    <w:rsid w:val="001D4B50"/>
    <w:rsid w:val="00202694"/>
    <w:rsid w:val="00237FBB"/>
    <w:rsid w:val="0026121B"/>
    <w:rsid w:val="002A102C"/>
    <w:rsid w:val="002A14B9"/>
    <w:rsid w:val="002B758C"/>
    <w:rsid w:val="002E7D2D"/>
    <w:rsid w:val="002F3D69"/>
    <w:rsid w:val="00383DEA"/>
    <w:rsid w:val="00391C50"/>
    <w:rsid w:val="004A40EE"/>
    <w:rsid w:val="004C7E96"/>
    <w:rsid w:val="004D769B"/>
    <w:rsid w:val="005428B7"/>
    <w:rsid w:val="005D650C"/>
    <w:rsid w:val="006078AF"/>
    <w:rsid w:val="00665F2E"/>
    <w:rsid w:val="006F1560"/>
    <w:rsid w:val="007033FE"/>
    <w:rsid w:val="007567EE"/>
    <w:rsid w:val="007B2302"/>
    <w:rsid w:val="0087776B"/>
    <w:rsid w:val="00880703"/>
    <w:rsid w:val="0088213A"/>
    <w:rsid w:val="00A03557"/>
    <w:rsid w:val="00A3072E"/>
    <w:rsid w:val="00AA3F59"/>
    <w:rsid w:val="00AB2C8F"/>
    <w:rsid w:val="00AB308B"/>
    <w:rsid w:val="00B034A2"/>
    <w:rsid w:val="00B10C1C"/>
    <w:rsid w:val="00B35715"/>
    <w:rsid w:val="00B50DD9"/>
    <w:rsid w:val="00B60A44"/>
    <w:rsid w:val="00B82CAA"/>
    <w:rsid w:val="00BB6638"/>
    <w:rsid w:val="00C41444"/>
    <w:rsid w:val="00C4673A"/>
    <w:rsid w:val="00C55747"/>
    <w:rsid w:val="00C755AA"/>
    <w:rsid w:val="00CE1A99"/>
    <w:rsid w:val="00CE39E3"/>
    <w:rsid w:val="00D80B9F"/>
    <w:rsid w:val="00DB55E1"/>
    <w:rsid w:val="00E05589"/>
    <w:rsid w:val="00E57318"/>
    <w:rsid w:val="00EA13F7"/>
    <w:rsid w:val="00F27709"/>
    <w:rsid w:val="00F5529C"/>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39E3"/>
    <w:pPr>
      <w:keepNext/>
      <w:jc w:val="center"/>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72E"/>
    <w:pPr>
      <w:ind w:left="720"/>
      <w:contextualSpacing/>
    </w:pPr>
  </w:style>
  <w:style w:type="paragraph" w:customStyle="1" w:styleId="s3">
    <w:name w:val="s_3"/>
    <w:basedOn w:val="a"/>
    <w:rsid w:val="00C55747"/>
    <w:pPr>
      <w:spacing w:before="100" w:beforeAutospacing="1" w:after="100" w:afterAutospacing="1"/>
    </w:pPr>
  </w:style>
  <w:style w:type="paragraph" w:customStyle="1" w:styleId="s1">
    <w:name w:val="s_1"/>
    <w:basedOn w:val="a"/>
    <w:rsid w:val="00C55747"/>
    <w:pPr>
      <w:spacing w:before="100" w:beforeAutospacing="1" w:after="100" w:afterAutospacing="1"/>
    </w:pPr>
  </w:style>
  <w:style w:type="character" w:styleId="a4">
    <w:name w:val="Hyperlink"/>
    <w:basedOn w:val="a0"/>
    <w:unhideWhenUsed/>
    <w:rsid w:val="00C55747"/>
    <w:rPr>
      <w:color w:val="0000FF"/>
      <w:u w:val="single"/>
    </w:rPr>
  </w:style>
  <w:style w:type="paragraph" w:customStyle="1" w:styleId="indent1">
    <w:name w:val="indent_1"/>
    <w:basedOn w:val="a"/>
    <w:rsid w:val="00C55747"/>
    <w:pPr>
      <w:spacing w:before="100" w:beforeAutospacing="1" w:after="100" w:afterAutospacing="1"/>
    </w:pPr>
  </w:style>
  <w:style w:type="character" w:customStyle="1" w:styleId="s10">
    <w:name w:val="s_10"/>
    <w:basedOn w:val="a0"/>
    <w:rsid w:val="00C55747"/>
  </w:style>
  <w:style w:type="paragraph" w:customStyle="1" w:styleId="empty">
    <w:name w:val="empty"/>
    <w:basedOn w:val="a"/>
    <w:rsid w:val="00C55747"/>
    <w:pPr>
      <w:spacing w:before="100" w:beforeAutospacing="1" w:after="100" w:afterAutospacing="1"/>
    </w:pPr>
  </w:style>
  <w:style w:type="paragraph" w:customStyle="1" w:styleId="s16">
    <w:name w:val="s_16"/>
    <w:basedOn w:val="a"/>
    <w:rsid w:val="00C55747"/>
    <w:pPr>
      <w:spacing w:before="100" w:beforeAutospacing="1" w:after="100" w:afterAutospacing="1"/>
    </w:pPr>
  </w:style>
  <w:style w:type="character" w:customStyle="1" w:styleId="10">
    <w:name w:val="Заголовок 1 Знак"/>
    <w:basedOn w:val="a0"/>
    <w:link w:val="1"/>
    <w:rsid w:val="00CE39E3"/>
    <w:rPr>
      <w:rFonts w:ascii="Arial" w:eastAsia="Times New Roman" w:hAnsi="Arial" w:cs="Arial"/>
      <w:b/>
      <w:bCs/>
      <w:sz w:val="24"/>
      <w:szCs w:val="24"/>
      <w:lang w:eastAsia="ru-RU"/>
    </w:rPr>
  </w:style>
  <w:style w:type="character" w:customStyle="1" w:styleId="a5">
    <w:name w:val="Цветовое выделение"/>
    <w:uiPriority w:val="99"/>
    <w:rsid w:val="00CE39E3"/>
    <w:rPr>
      <w:b/>
      <w:bCs/>
      <w:color w:val="26282F"/>
    </w:rPr>
  </w:style>
  <w:style w:type="character" w:customStyle="1" w:styleId="a6">
    <w:name w:val="Гипертекстовая ссылка"/>
    <w:uiPriority w:val="99"/>
    <w:qFormat/>
    <w:rsid w:val="00CE39E3"/>
    <w:rPr>
      <w:b w:val="0"/>
      <w:bCs w:val="0"/>
      <w:color w:val="106BBE"/>
    </w:rPr>
  </w:style>
  <w:style w:type="paragraph" w:customStyle="1" w:styleId="ConsNonformat">
    <w:name w:val="ConsNonformat"/>
    <w:rsid w:val="00C41444"/>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uiPriority w:val="99"/>
    <w:rsid w:val="00C414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Body Text"/>
    <w:basedOn w:val="a"/>
    <w:link w:val="a8"/>
    <w:uiPriority w:val="99"/>
    <w:unhideWhenUsed/>
    <w:rsid w:val="002F3D69"/>
    <w:pPr>
      <w:spacing w:after="120"/>
    </w:pPr>
  </w:style>
  <w:style w:type="character" w:customStyle="1" w:styleId="a8">
    <w:name w:val="Основной текст Знак"/>
    <w:basedOn w:val="a0"/>
    <w:link w:val="a7"/>
    <w:uiPriority w:val="99"/>
    <w:rsid w:val="002F3D69"/>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B2302"/>
    <w:pPr>
      <w:spacing w:after="120"/>
      <w:ind w:left="283"/>
    </w:pPr>
  </w:style>
  <w:style w:type="character" w:customStyle="1" w:styleId="aa">
    <w:name w:val="Основной текст с отступом Знак"/>
    <w:basedOn w:val="a0"/>
    <w:link w:val="a9"/>
    <w:uiPriority w:val="99"/>
    <w:semiHidden/>
    <w:rsid w:val="007B2302"/>
    <w:rPr>
      <w:rFonts w:ascii="Times New Roman" w:eastAsia="Times New Roman" w:hAnsi="Times New Roman" w:cs="Times New Roman"/>
      <w:sz w:val="24"/>
      <w:szCs w:val="24"/>
      <w:lang w:eastAsia="ru-RU"/>
    </w:rPr>
  </w:style>
  <w:style w:type="paragraph" w:styleId="ab">
    <w:name w:val="Title"/>
    <w:basedOn w:val="a"/>
    <w:next w:val="a"/>
    <w:link w:val="ac"/>
    <w:qFormat/>
    <w:rsid w:val="007B2302"/>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rsid w:val="007B2302"/>
    <w:rPr>
      <w:rFonts w:asciiTheme="majorHAnsi" w:eastAsiaTheme="majorEastAsia" w:hAnsiTheme="majorHAnsi" w:cstheme="majorBidi"/>
      <w:spacing w:val="-10"/>
      <w:kern w:val="28"/>
      <w:sz w:val="56"/>
      <w:szCs w:val="56"/>
      <w:lang w:eastAsia="ru-RU"/>
    </w:rPr>
  </w:style>
  <w:style w:type="paragraph" w:styleId="ad">
    <w:name w:val="No Spacing"/>
    <w:link w:val="ae"/>
    <w:uiPriority w:val="1"/>
    <w:qFormat/>
    <w:rsid w:val="00FF6E36"/>
    <w:pPr>
      <w:spacing w:after="0" w:line="240" w:lineRule="auto"/>
    </w:pPr>
    <w:rPr>
      <w:rFonts w:ascii="Calibri" w:eastAsia="Calibri" w:hAnsi="Calibri" w:cs="Calibri"/>
    </w:rPr>
  </w:style>
  <w:style w:type="table" w:styleId="af">
    <w:name w:val="Table Grid"/>
    <w:basedOn w:val="a1"/>
    <w:uiPriority w:val="39"/>
    <w:rsid w:val="00FF6E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99"/>
    <w:locked/>
    <w:rsid w:val="00FF6E36"/>
    <w:rPr>
      <w:rFonts w:ascii="Calibri" w:eastAsia="Calibri" w:hAnsi="Calibri" w:cs="Calibri"/>
    </w:rPr>
  </w:style>
  <w:style w:type="paragraph" w:customStyle="1" w:styleId="af0">
    <w:name w:val="Нормальный (таблица)"/>
    <w:basedOn w:val="a"/>
    <w:next w:val="a"/>
    <w:uiPriority w:val="99"/>
    <w:rsid w:val="00AB308B"/>
    <w:pPr>
      <w:widowControl w:val="0"/>
      <w:autoSpaceDE w:val="0"/>
      <w:autoSpaceDN w:val="0"/>
      <w:adjustRightInd w:val="0"/>
      <w:jc w:val="both"/>
    </w:pPr>
    <w:rPr>
      <w:rFonts w:ascii="Times New Roman CYR" w:hAnsi="Times New Roman CYR" w:cs="Times New Roman CYR"/>
    </w:rPr>
  </w:style>
  <w:style w:type="paragraph" w:customStyle="1" w:styleId="af1">
    <w:name w:val="Прижатый влево"/>
    <w:basedOn w:val="a"/>
    <w:next w:val="a"/>
    <w:uiPriority w:val="99"/>
    <w:rsid w:val="00AB308B"/>
    <w:pPr>
      <w:widowControl w:val="0"/>
      <w:autoSpaceDE w:val="0"/>
      <w:autoSpaceDN w:val="0"/>
      <w:adjustRightInd w:val="0"/>
    </w:pPr>
    <w:rPr>
      <w:rFonts w:ascii="Times New Roman CYR" w:hAnsi="Times New Roman CYR" w:cs="Times New Roman CYR"/>
    </w:rPr>
  </w:style>
  <w:style w:type="character" w:customStyle="1" w:styleId="2">
    <w:name w:val="Основной текст (2)"/>
    <w:uiPriority w:val="99"/>
    <w:rsid w:val="00AB308B"/>
    <w:rPr>
      <w:rFonts w:ascii="Times New Roman" w:hAnsi="Times New Roman"/>
      <w:color w:val="000000"/>
      <w:spacing w:val="0"/>
      <w:w w:val="100"/>
      <w:position w:val="0"/>
      <w:sz w:val="28"/>
      <w:u w:val="none"/>
      <w:lang w:val="ru-RU" w:eastAsia="ru-RU"/>
    </w:rPr>
  </w:style>
  <w:style w:type="paragraph" w:customStyle="1" w:styleId="s37">
    <w:name w:val="s_37"/>
    <w:basedOn w:val="a"/>
    <w:rsid w:val="00202694"/>
    <w:pPr>
      <w:spacing w:before="100" w:beforeAutospacing="1" w:after="100" w:afterAutospacing="1"/>
    </w:pPr>
  </w:style>
  <w:style w:type="paragraph" w:customStyle="1" w:styleId="11">
    <w:name w:val="Абзац списка1"/>
    <w:basedOn w:val="a"/>
    <w:uiPriority w:val="99"/>
    <w:qFormat/>
    <w:rsid w:val="00383DEA"/>
    <w:pPr>
      <w:spacing w:after="200" w:line="276" w:lineRule="auto"/>
      <w:ind w:left="720"/>
    </w:pPr>
    <w:rPr>
      <w:rFonts w:ascii="Calibri" w:eastAsia="Calibri" w:hAnsi="Calibri" w:cs="Calibri"/>
      <w:sz w:val="22"/>
      <w:szCs w:val="22"/>
      <w:lang w:eastAsia="en-US"/>
    </w:rPr>
  </w:style>
  <w:style w:type="paragraph" w:customStyle="1" w:styleId="Style9">
    <w:name w:val="Style9"/>
    <w:basedOn w:val="a"/>
    <w:uiPriority w:val="99"/>
    <w:rsid w:val="00D80B9F"/>
    <w:pPr>
      <w:widowControl w:val="0"/>
      <w:autoSpaceDE w:val="0"/>
      <w:autoSpaceDN w:val="0"/>
      <w:adjustRightInd w:val="0"/>
    </w:pPr>
  </w:style>
  <w:style w:type="paragraph" w:customStyle="1" w:styleId="Style13">
    <w:name w:val="Style13"/>
    <w:basedOn w:val="a"/>
    <w:uiPriority w:val="99"/>
    <w:rsid w:val="00D80B9F"/>
    <w:pPr>
      <w:widowControl w:val="0"/>
      <w:autoSpaceDE w:val="0"/>
      <w:autoSpaceDN w:val="0"/>
      <w:adjustRightInd w:val="0"/>
      <w:spacing w:line="320" w:lineRule="exact"/>
      <w:ind w:firstLine="1512"/>
    </w:pPr>
  </w:style>
  <w:style w:type="character" w:customStyle="1" w:styleId="FontStyle34">
    <w:name w:val="Font Style34"/>
    <w:uiPriority w:val="99"/>
    <w:rsid w:val="00D80B9F"/>
    <w:rPr>
      <w:rFonts w:ascii="Times New Roman" w:hAnsi="Times New Roman" w:cs="Times New Roman"/>
      <w:sz w:val="26"/>
      <w:szCs w:val="26"/>
    </w:rPr>
  </w:style>
  <w:style w:type="character" w:customStyle="1" w:styleId="FontStyle41">
    <w:name w:val="Font Style41"/>
    <w:uiPriority w:val="99"/>
    <w:rsid w:val="00D80B9F"/>
    <w:rPr>
      <w:rFonts w:ascii="Times New Roman" w:hAnsi="Times New Roman" w:cs="Times New Roman"/>
      <w:b/>
      <w:bCs/>
      <w:sz w:val="26"/>
      <w:szCs w:val="26"/>
    </w:rPr>
  </w:style>
  <w:style w:type="paragraph" w:styleId="af2">
    <w:name w:val="Normal (Web)"/>
    <w:aliases w:val="Обычный (Web)"/>
    <w:basedOn w:val="a"/>
    <w:unhideWhenUsed/>
    <w:qFormat/>
    <w:rsid w:val="00EA13F7"/>
    <w:pPr>
      <w:spacing w:before="100" w:beforeAutospacing="1" w:after="100" w:afterAutospacing="1"/>
    </w:pPr>
  </w:style>
  <w:style w:type="character" w:styleId="af3">
    <w:name w:val="Emphasis"/>
    <w:basedOn w:val="a0"/>
    <w:uiPriority w:val="20"/>
    <w:qFormat/>
    <w:rsid w:val="002E7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39E3"/>
    <w:pPr>
      <w:keepNext/>
      <w:jc w:val="center"/>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72E"/>
    <w:pPr>
      <w:ind w:left="720"/>
      <w:contextualSpacing/>
    </w:pPr>
  </w:style>
  <w:style w:type="paragraph" w:customStyle="1" w:styleId="s3">
    <w:name w:val="s_3"/>
    <w:basedOn w:val="a"/>
    <w:rsid w:val="00C55747"/>
    <w:pPr>
      <w:spacing w:before="100" w:beforeAutospacing="1" w:after="100" w:afterAutospacing="1"/>
    </w:pPr>
  </w:style>
  <w:style w:type="paragraph" w:customStyle="1" w:styleId="s1">
    <w:name w:val="s_1"/>
    <w:basedOn w:val="a"/>
    <w:rsid w:val="00C55747"/>
    <w:pPr>
      <w:spacing w:before="100" w:beforeAutospacing="1" w:after="100" w:afterAutospacing="1"/>
    </w:pPr>
  </w:style>
  <w:style w:type="character" w:styleId="a4">
    <w:name w:val="Hyperlink"/>
    <w:basedOn w:val="a0"/>
    <w:unhideWhenUsed/>
    <w:rsid w:val="00C55747"/>
    <w:rPr>
      <w:color w:val="0000FF"/>
      <w:u w:val="single"/>
    </w:rPr>
  </w:style>
  <w:style w:type="paragraph" w:customStyle="1" w:styleId="indent1">
    <w:name w:val="indent_1"/>
    <w:basedOn w:val="a"/>
    <w:rsid w:val="00C55747"/>
    <w:pPr>
      <w:spacing w:before="100" w:beforeAutospacing="1" w:after="100" w:afterAutospacing="1"/>
    </w:pPr>
  </w:style>
  <w:style w:type="character" w:customStyle="1" w:styleId="s10">
    <w:name w:val="s_10"/>
    <w:basedOn w:val="a0"/>
    <w:rsid w:val="00C55747"/>
  </w:style>
  <w:style w:type="paragraph" w:customStyle="1" w:styleId="empty">
    <w:name w:val="empty"/>
    <w:basedOn w:val="a"/>
    <w:rsid w:val="00C55747"/>
    <w:pPr>
      <w:spacing w:before="100" w:beforeAutospacing="1" w:after="100" w:afterAutospacing="1"/>
    </w:pPr>
  </w:style>
  <w:style w:type="paragraph" w:customStyle="1" w:styleId="s16">
    <w:name w:val="s_16"/>
    <w:basedOn w:val="a"/>
    <w:rsid w:val="00C55747"/>
    <w:pPr>
      <w:spacing w:before="100" w:beforeAutospacing="1" w:after="100" w:afterAutospacing="1"/>
    </w:pPr>
  </w:style>
  <w:style w:type="character" w:customStyle="1" w:styleId="10">
    <w:name w:val="Заголовок 1 Знак"/>
    <w:basedOn w:val="a0"/>
    <w:link w:val="1"/>
    <w:rsid w:val="00CE39E3"/>
    <w:rPr>
      <w:rFonts w:ascii="Arial" w:eastAsia="Times New Roman" w:hAnsi="Arial" w:cs="Arial"/>
      <w:b/>
      <w:bCs/>
      <w:sz w:val="24"/>
      <w:szCs w:val="24"/>
      <w:lang w:eastAsia="ru-RU"/>
    </w:rPr>
  </w:style>
  <w:style w:type="character" w:customStyle="1" w:styleId="a5">
    <w:name w:val="Цветовое выделение"/>
    <w:uiPriority w:val="99"/>
    <w:rsid w:val="00CE39E3"/>
    <w:rPr>
      <w:b/>
      <w:bCs/>
      <w:color w:val="26282F"/>
    </w:rPr>
  </w:style>
  <w:style w:type="character" w:customStyle="1" w:styleId="a6">
    <w:name w:val="Гипертекстовая ссылка"/>
    <w:uiPriority w:val="99"/>
    <w:qFormat/>
    <w:rsid w:val="00CE39E3"/>
    <w:rPr>
      <w:b w:val="0"/>
      <w:bCs w:val="0"/>
      <w:color w:val="106BBE"/>
    </w:rPr>
  </w:style>
  <w:style w:type="paragraph" w:customStyle="1" w:styleId="ConsNonformat">
    <w:name w:val="ConsNonformat"/>
    <w:rsid w:val="00C41444"/>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uiPriority w:val="99"/>
    <w:rsid w:val="00C414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Body Text"/>
    <w:basedOn w:val="a"/>
    <w:link w:val="a8"/>
    <w:uiPriority w:val="99"/>
    <w:unhideWhenUsed/>
    <w:rsid w:val="002F3D69"/>
    <w:pPr>
      <w:spacing w:after="120"/>
    </w:pPr>
  </w:style>
  <w:style w:type="character" w:customStyle="1" w:styleId="a8">
    <w:name w:val="Основной текст Знак"/>
    <w:basedOn w:val="a0"/>
    <w:link w:val="a7"/>
    <w:uiPriority w:val="99"/>
    <w:rsid w:val="002F3D69"/>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B2302"/>
    <w:pPr>
      <w:spacing w:after="120"/>
      <w:ind w:left="283"/>
    </w:pPr>
  </w:style>
  <w:style w:type="character" w:customStyle="1" w:styleId="aa">
    <w:name w:val="Основной текст с отступом Знак"/>
    <w:basedOn w:val="a0"/>
    <w:link w:val="a9"/>
    <w:uiPriority w:val="99"/>
    <w:semiHidden/>
    <w:rsid w:val="007B2302"/>
    <w:rPr>
      <w:rFonts w:ascii="Times New Roman" w:eastAsia="Times New Roman" w:hAnsi="Times New Roman" w:cs="Times New Roman"/>
      <w:sz w:val="24"/>
      <w:szCs w:val="24"/>
      <w:lang w:eastAsia="ru-RU"/>
    </w:rPr>
  </w:style>
  <w:style w:type="paragraph" w:styleId="ab">
    <w:name w:val="Title"/>
    <w:basedOn w:val="a"/>
    <w:next w:val="a"/>
    <w:link w:val="ac"/>
    <w:qFormat/>
    <w:rsid w:val="007B2302"/>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rsid w:val="007B2302"/>
    <w:rPr>
      <w:rFonts w:asciiTheme="majorHAnsi" w:eastAsiaTheme="majorEastAsia" w:hAnsiTheme="majorHAnsi" w:cstheme="majorBidi"/>
      <w:spacing w:val="-10"/>
      <w:kern w:val="28"/>
      <w:sz w:val="56"/>
      <w:szCs w:val="56"/>
      <w:lang w:eastAsia="ru-RU"/>
    </w:rPr>
  </w:style>
  <w:style w:type="paragraph" w:styleId="ad">
    <w:name w:val="No Spacing"/>
    <w:link w:val="ae"/>
    <w:uiPriority w:val="1"/>
    <w:qFormat/>
    <w:rsid w:val="00FF6E36"/>
    <w:pPr>
      <w:spacing w:after="0" w:line="240" w:lineRule="auto"/>
    </w:pPr>
    <w:rPr>
      <w:rFonts w:ascii="Calibri" w:eastAsia="Calibri" w:hAnsi="Calibri" w:cs="Calibri"/>
    </w:rPr>
  </w:style>
  <w:style w:type="table" w:styleId="af">
    <w:name w:val="Table Grid"/>
    <w:basedOn w:val="a1"/>
    <w:uiPriority w:val="39"/>
    <w:rsid w:val="00FF6E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99"/>
    <w:locked/>
    <w:rsid w:val="00FF6E36"/>
    <w:rPr>
      <w:rFonts w:ascii="Calibri" w:eastAsia="Calibri" w:hAnsi="Calibri" w:cs="Calibri"/>
    </w:rPr>
  </w:style>
  <w:style w:type="paragraph" w:customStyle="1" w:styleId="af0">
    <w:name w:val="Нормальный (таблица)"/>
    <w:basedOn w:val="a"/>
    <w:next w:val="a"/>
    <w:uiPriority w:val="99"/>
    <w:rsid w:val="00AB308B"/>
    <w:pPr>
      <w:widowControl w:val="0"/>
      <w:autoSpaceDE w:val="0"/>
      <w:autoSpaceDN w:val="0"/>
      <w:adjustRightInd w:val="0"/>
      <w:jc w:val="both"/>
    </w:pPr>
    <w:rPr>
      <w:rFonts w:ascii="Times New Roman CYR" w:hAnsi="Times New Roman CYR" w:cs="Times New Roman CYR"/>
    </w:rPr>
  </w:style>
  <w:style w:type="paragraph" w:customStyle="1" w:styleId="af1">
    <w:name w:val="Прижатый влево"/>
    <w:basedOn w:val="a"/>
    <w:next w:val="a"/>
    <w:uiPriority w:val="99"/>
    <w:rsid w:val="00AB308B"/>
    <w:pPr>
      <w:widowControl w:val="0"/>
      <w:autoSpaceDE w:val="0"/>
      <w:autoSpaceDN w:val="0"/>
      <w:adjustRightInd w:val="0"/>
    </w:pPr>
    <w:rPr>
      <w:rFonts w:ascii="Times New Roman CYR" w:hAnsi="Times New Roman CYR" w:cs="Times New Roman CYR"/>
    </w:rPr>
  </w:style>
  <w:style w:type="character" w:customStyle="1" w:styleId="2">
    <w:name w:val="Основной текст (2)"/>
    <w:uiPriority w:val="99"/>
    <w:rsid w:val="00AB308B"/>
    <w:rPr>
      <w:rFonts w:ascii="Times New Roman" w:hAnsi="Times New Roman"/>
      <w:color w:val="000000"/>
      <w:spacing w:val="0"/>
      <w:w w:val="100"/>
      <w:position w:val="0"/>
      <w:sz w:val="28"/>
      <w:u w:val="none"/>
      <w:lang w:val="ru-RU" w:eastAsia="ru-RU"/>
    </w:rPr>
  </w:style>
  <w:style w:type="paragraph" w:customStyle="1" w:styleId="s37">
    <w:name w:val="s_37"/>
    <w:basedOn w:val="a"/>
    <w:rsid w:val="00202694"/>
    <w:pPr>
      <w:spacing w:before="100" w:beforeAutospacing="1" w:after="100" w:afterAutospacing="1"/>
    </w:pPr>
  </w:style>
  <w:style w:type="paragraph" w:customStyle="1" w:styleId="11">
    <w:name w:val="Абзац списка1"/>
    <w:basedOn w:val="a"/>
    <w:uiPriority w:val="99"/>
    <w:qFormat/>
    <w:rsid w:val="00383DEA"/>
    <w:pPr>
      <w:spacing w:after="200" w:line="276" w:lineRule="auto"/>
      <w:ind w:left="720"/>
    </w:pPr>
    <w:rPr>
      <w:rFonts w:ascii="Calibri" w:eastAsia="Calibri" w:hAnsi="Calibri" w:cs="Calibri"/>
      <w:sz w:val="22"/>
      <w:szCs w:val="22"/>
      <w:lang w:eastAsia="en-US"/>
    </w:rPr>
  </w:style>
  <w:style w:type="paragraph" w:customStyle="1" w:styleId="Style9">
    <w:name w:val="Style9"/>
    <w:basedOn w:val="a"/>
    <w:uiPriority w:val="99"/>
    <w:rsid w:val="00D80B9F"/>
    <w:pPr>
      <w:widowControl w:val="0"/>
      <w:autoSpaceDE w:val="0"/>
      <w:autoSpaceDN w:val="0"/>
      <w:adjustRightInd w:val="0"/>
    </w:pPr>
  </w:style>
  <w:style w:type="paragraph" w:customStyle="1" w:styleId="Style13">
    <w:name w:val="Style13"/>
    <w:basedOn w:val="a"/>
    <w:uiPriority w:val="99"/>
    <w:rsid w:val="00D80B9F"/>
    <w:pPr>
      <w:widowControl w:val="0"/>
      <w:autoSpaceDE w:val="0"/>
      <w:autoSpaceDN w:val="0"/>
      <w:adjustRightInd w:val="0"/>
      <w:spacing w:line="320" w:lineRule="exact"/>
      <w:ind w:firstLine="1512"/>
    </w:pPr>
  </w:style>
  <w:style w:type="character" w:customStyle="1" w:styleId="FontStyle34">
    <w:name w:val="Font Style34"/>
    <w:uiPriority w:val="99"/>
    <w:rsid w:val="00D80B9F"/>
    <w:rPr>
      <w:rFonts w:ascii="Times New Roman" w:hAnsi="Times New Roman" w:cs="Times New Roman"/>
      <w:sz w:val="26"/>
      <w:szCs w:val="26"/>
    </w:rPr>
  </w:style>
  <w:style w:type="character" w:customStyle="1" w:styleId="FontStyle41">
    <w:name w:val="Font Style41"/>
    <w:uiPriority w:val="99"/>
    <w:rsid w:val="00D80B9F"/>
    <w:rPr>
      <w:rFonts w:ascii="Times New Roman" w:hAnsi="Times New Roman" w:cs="Times New Roman"/>
      <w:b/>
      <w:bCs/>
      <w:sz w:val="26"/>
      <w:szCs w:val="26"/>
    </w:rPr>
  </w:style>
  <w:style w:type="paragraph" w:styleId="af2">
    <w:name w:val="Normal (Web)"/>
    <w:aliases w:val="Обычный (Web)"/>
    <w:basedOn w:val="a"/>
    <w:unhideWhenUsed/>
    <w:qFormat/>
    <w:rsid w:val="00EA13F7"/>
    <w:pPr>
      <w:spacing w:before="100" w:beforeAutospacing="1" w:after="100" w:afterAutospacing="1"/>
    </w:pPr>
  </w:style>
  <w:style w:type="character" w:styleId="af3">
    <w:name w:val="Emphasis"/>
    <w:basedOn w:val="a0"/>
    <w:uiPriority w:val="20"/>
    <w:qFormat/>
    <w:rsid w:val="002E7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0914">
      <w:bodyDiv w:val="1"/>
      <w:marLeft w:val="0"/>
      <w:marRight w:val="0"/>
      <w:marTop w:val="0"/>
      <w:marBottom w:val="0"/>
      <w:divBdr>
        <w:top w:val="none" w:sz="0" w:space="0" w:color="auto"/>
        <w:left w:val="none" w:sz="0" w:space="0" w:color="auto"/>
        <w:bottom w:val="none" w:sz="0" w:space="0" w:color="auto"/>
        <w:right w:val="none" w:sz="0" w:space="0" w:color="auto"/>
      </w:divBdr>
      <w:divsChild>
        <w:div w:id="1808890890">
          <w:marLeft w:val="0"/>
          <w:marRight w:val="0"/>
          <w:marTop w:val="0"/>
          <w:marBottom w:val="0"/>
          <w:divBdr>
            <w:top w:val="none" w:sz="0" w:space="0" w:color="auto"/>
            <w:left w:val="none" w:sz="0" w:space="0" w:color="auto"/>
            <w:bottom w:val="none" w:sz="0" w:space="0" w:color="auto"/>
            <w:right w:val="none" w:sz="0" w:space="0" w:color="auto"/>
          </w:divBdr>
          <w:divsChild>
            <w:div w:id="1804619417">
              <w:marLeft w:val="0"/>
              <w:marRight w:val="0"/>
              <w:marTop w:val="0"/>
              <w:marBottom w:val="0"/>
              <w:divBdr>
                <w:top w:val="none" w:sz="0" w:space="0" w:color="auto"/>
                <w:left w:val="none" w:sz="0" w:space="0" w:color="auto"/>
                <w:bottom w:val="none" w:sz="0" w:space="0" w:color="auto"/>
                <w:right w:val="none" w:sz="0" w:space="0" w:color="auto"/>
              </w:divBdr>
            </w:div>
          </w:divsChild>
        </w:div>
        <w:div w:id="788166304">
          <w:marLeft w:val="0"/>
          <w:marRight w:val="0"/>
          <w:marTop w:val="0"/>
          <w:marBottom w:val="0"/>
          <w:divBdr>
            <w:top w:val="none" w:sz="0" w:space="0" w:color="auto"/>
            <w:left w:val="none" w:sz="0" w:space="0" w:color="auto"/>
            <w:bottom w:val="none" w:sz="0" w:space="0" w:color="auto"/>
            <w:right w:val="none" w:sz="0" w:space="0" w:color="auto"/>
          </w:divBdr>
        </w:div>
        <w:div w:id="249200616">
          <w:marLeft w:val="0"/>
          <w:marRight w:val="0"/>
          <w:marTop w:val="0"/>
          <w:marBottom w:val="0"/>
          <w:divBdr>
            <w:top w:val="none" w:sz="0" w:space="0" w:color="auto"/>
            <w:left w:val="none" w:sz="0" w:space="0" w:color="auto"/>
            <w:bottom w:val="none" w:sz="0" w:space="0" w:color="auto"/>
            <w:right w:val="none" w:sz="0" w:space="0" w:color="auto"/>
          </w:divBdr>
        </w:div>
      </w:divsChild>
    </w:div>
    <w:div w:id="1252162444">
      <w:bodyDiv w:val="1"/>
      <w:marLeft w:val="0"/>
      <w:marRight w:val="0"/>
      <w:marTop w:val="0"/>
      <w:marBottom w:val="0"/>
      <w:divBdr>
        <w:top w:val="none" w:sz="0" w:space="0" w:color="auto"/>
        <w:left w:val="none" w:sz="0" w:space="0" w:color="auto"/>
        <w:bottom w:val="none" w:sz="0" w:space="0" w:color="auto"/>
        <w:right w:val="none" w:sz="0" w:space="0" w:color="auto"/>
      </w:divBdr>
      <w:divsChild>
        <w:div w:id="245070568">
          <w:marLeft w:val="0"/>
          <w:marRight w:val="0"/>
          <w:marTop w:val="0"/>
          <w:marBottom w:val="0"/>
          <w:divBdr>
            <w:top w:val="none" w:sz="0" w:space="0" w:color="auto"/>
            <w:left w:val="none" w:sz="0" w:space="0" w:color="auto"/>
            <w:bottom w:val="none" w:sz="0" w:space="0" w:color="auto"/>
            <w:right w:val="none" w:sz="0" w:space="0" w:color="auto"/>
          </w:divBdr>
        </w:div>
      </w:divsChild>
    </w:div>
    <w:div w:id="13275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F43E-8F3D-4658-9779-1D4EC2C7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2570</Words>
  <Characters>14650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MATYUSHKINALN</dc:creator>
  <cp:lastModifiedBy>Natalya</cp:lastModifiedBy>
  <cp:revision>2</cp:revision>
  <dcterms:created xsi:type="dcterms:W3CDTF">2024-10-22T11:16:00Z</dcterms:created>
  <dcterms:modified xsi:type="dcterms:W3CDTF">2024-10-22T11:16:00Z</dcterms:modified>
</cp:coreProperties>
</file>