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B8" w:rsidRDefault="002F48B8" w:rsidP="00DC715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C7157" w:rsidRPr="00DC7157" w:rsidRDefault="00DC7157" w:rsidP="00DC7157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F48B8" w:rsidRDefault="002F48B8" w:rsidP="00DC7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8B8" w:rsidRDefault="002F48B8" w:rsidP="00DC715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LIII</w:t>
      </w:r>
      <w:r>
        <w:rPr>
          <w:rFonts w:ascii="Times New Roman" w:hAnsi="Times New Roman" w:cs="Times New Roman"/>
          <w:sz w:val="28"/>
          <w:szCs w:val="28"/>
        </w:rPr>
        <w:t>-я сессия)</w:t>
      </w:r>
    </w:p>
    <w:p w:rsidR="002F48B8" w:rsidRDefault="002F48B8" w:rsidP="00DC7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09.07.2025г.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№ 22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2F48B8" w:rsidRDefault="002F48B8" w:rsidP="00DC71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48B8" w:rsidRDefault="002F48B8" w:rsidP="00DC7157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F48B8" w:rsidRDefault="002F48B8" w:rsidP="00DC71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 официальных символах (гербе и флаге) </w:t>
      </w:r>
    </w:p>
    <w:p w:rsidR="002F48B8" w:rsidRDefault="002F48B8" w:rsidP="00DC71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Республики Мордовия</w:t>
      </w:r>
    </w:p>
    <w:p w:rsidR="002F48B8" w:rsidRDefault="002F48B8" w:rsidP="00DC7157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2F48B8" w:rsidRPr="00DC7157" w:rsidRDefault="002F48B8" w:rsidP="00DC7157">
      <w:pPr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F48B8" w:rsidRPr="002F48B8" w:rsidRDefault="002F48B8" w:rsidP="00DC7157">
      <w:pPr>
        <w:rPr>
          <w:sz w:val="28"/>
          <w:szCs w:val="28"/>
        </w:rPr>
      </w:pPr>
      <w:r w:rsidRPr="002F48B8">
        <w:rPr>
          <w:sz w:val="28"/>
          <w:szCs w:val="28"/>
        </w:rPr>
        <w:t xml:space="preserve">В соответствии со статьей 8 </w:t>
      </w:r>
      <w:r w:rsidRPr="002F48B8">
        <w:rPr>
          <w:bCs/>
          <w:sz w:val="28"/>
          <w:szCs w:val="28"/>
        </w:rPr>
        <w:t>Федерального закона от 20.03.2025 № 33-ФЗ «Об общих принципах организации местного самоуправления в единой системе публичной власти</w:t>
      </w:r>
      <w:r w:rsidRPr="002F48B8">
        <w:rPr>
          <w:sz w:val="28"/>
          <w:szCs w:val="28"/>
        </w:rPr>
        <w:t>», законодательством Республики Мордовия, регулирующими правоотношения в сфере герал</w:t>
      </w:r>
      <w:r w:rsidRPr="002F48B8">
        <w:rPr>
          <w:sz w:val="28"/>
          <w:szCs w:val="28"/>
        </w:rPr>
        <w:t>ь</w:t>
      </w:r>
      <w:r w:rsidRPr="002F48B8">
        <w:rPr>
          <w:sz w:val="28"/>
          <w:szCs w:val="28"/>
        </w:rPr>
        <w:t>дики, руководствуясь статьей 6 Устава</w:t>
      </w:r>
      <w:r w:rsidRPr="002F48B8">
        <w:rPr>
          <w:iCs/>
          <w:sz w:val="28"/>
          <w:szCs w:val="28"/>
        </w:rPr>
        <w:t xml:space="preserve">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 Республики Мордовия</w:t>
      </w:r>
      <w:r w:rsidRPr="002F48B8">
        <w:rPr>
          <w:sz w:val="28"/>
          <w:szCs w:val="28"/>
        </w:rPr>
        <w:t xml:space="preserve"> (далее -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</w:t>
      </w:r>
      <w:r w:rsidRPr="002F48B8">
        <w:rPr>
          <w:sz w:val="28"/>
          <w:szCs w:val="28"/>
        </w:rPr>
        <w:t xml:space="preserve">), </w:t>
      </w:r>
    </w:p>
    <w:p w:rsidR="002F48B8" w:rsidRPr="00DC7157" w:rsidRDefault="002F48B8" w:rsidP="00DC7157">
      <w:pPr>
        <w:rPr>
          <w:sz w:val="16"/>
          <w:szCs w:val="16"/>
        </w:rPr>
      </w:pPr>
    </w:p>
    <w:p w:rsidR="002F48B8" w:rsidRPr="002F48B8" w:rsidRDefault="002F48B8" w:rsidP="00DC7157">
      <w:pPr>
        <w:jc w:val="center"/>
        <w:rPr>
          <w:b/>
          <w:sz w:val="28"/>
          <w:szCs w:val="28"/>
        </w:rPr>
      </w:pPr>
      <w:r w:rsidRPr="002F48B8">
        <w:rPr>
          <w:b/>
          <w:sz w:val="28"/>
          <w:szCs w:val="28"/>
        </w:rPr>
        <w:t xml:space="preserve">Совет Депутатов </w:t>
      </w:r>
      <w:proofErr w:type="spellStart"/>
      <w:r w:rsidRPr="002F48B8">
        <w:rPr>
          <w:b/>
          <w:sz w:val="28"/>
          <w:szCs w:val="28"/>
        </w:rPr>
        <w:t>Чамзинского</w:t>
      </w:r>
      <w:proofErr w:type="spellEnd"/>
      <w:r w:rsidRPr="002F48B8">
        <w:rPr>
          <w:b/>
          <w:sz w:val="28"/>
          <w:szCs w:val="28"/>
        </w:rPr>
        <w:t xml:space="preserve"> муниципального района </w:t>
      </w:r>
      <w:r w:rsidRPr="002F48B8">
        <w:rPr>
          <w:b/>
          <w:bCs/>
          <w:sz w:val="28"/>
          <w:szCs w:val="28"/>
        </w:rPr>
        <w:t>РЕШИЛ:</w:t>
      </w:r>
    </w:p>
    <w:p w:rsidR="002F48B8" w:rsidRPr="00DC7157" w:rsidRDefault="002F48B8" w:rsidP="00DC7157">
      <w:pPr>
        <w:jc w:val="center"/>
        <w:rPr>
          <w:b/>
          <w:bCs/>
          <w:sz w:val="16"/>
          <w:szCs w:val="16"/>
        </w:rPr>
      </w:pPr>
    </w:p>
    <w:p w:rsidR="002F48B8" w:rsidRDefault="002F48B8" w:rsidP="00DC7157">
      <w:pPr>
        <w:widowControl/>
        <w:numPr>
          <w:ilvl w:val="0"/>
          <w:numId w:val="1"/>
        </w:numPr>
        <w:autoSpaceDE/>
        <w:autoSpaceDN/>
        <w:adjustRightInd/>
        <w:ind w:left="0" w:firstLine="720"/>
        <w:rPr>
          <w:sz w:val="28"/>
          <w:szCs w:val="28"/>
        </w:rPr>
      </w:pPr>
      <w:r w:rsidRPr="002F48B8">
        <w:rPr>
          <w:sz w:val="28"/>
          <w:szCs w:val="28"/>
        </w:rPr>
        <w:t xml:space="preserve">Установить герб и флаг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</w:t>
      </w:r>
      <w:r w:rsidRPr="002F48B8">
        <w:rPr>
          <w:sz w:val="28"/>
          <w:szCs w:val="28"/>
        </w:rPr>
        <w:t xml:space="preserve"> в качестве официальных символов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</w:t>
      </w:r>
      <w:r w:rsidRPr="002F48B8">
        <w:rPr>
          <w:sz w:val="28"/>
          <w:szCs w:val="28"/>
        </w:rPr>
        <w:t>.</w:t>
      </w:r>
    </w:p>
    <w:p w:rsidR="00DC7157" w:rsidRPr="00DC7157" w:rsidRDefault="00DC7157" w:rsidP="00DC7157">
      <w:pPr>
        <w:widowControl/>
        <w:autoSpaceDE/>
        <w:autoSpaceDN/>
        <w:adjustRightInd/>
        <w:ind w:left="720" w:firstLine="0"/>
        <w:rPr>
          <w:sz w:val="16"/>
          <w:szCs w:val="16"/>
        </w:rPr>
      </w:pPr>
    </w:p>
    <w:p w:rsidR="002F48B8" w:rsidRDefault="002F48B8" w:rsidP="00DC7157">
      <w:pPr>
        <w:widowControl/>
        <w:numPr>
          <w:ilvl w:val="0"/>
          <w:numId w:val="1"/>
        </w:numPr>
        <w:autoSpaceDE/>
        <w:autoSpaceDN/>
        <w:adjustRightInd/>
        <w:ind w:left="0" w:firstLine="720"/>
        <w:rPr>
          <w:sz w:val="28"/>
          <w:szCs w:val="28"/>
        </w:rPr>
      </w:pPr>
      <w:r w:rsidRPr="002F48B8">
        <w:rPr>
          <w:sz w:val="28"/>
          <w:szCs w:val="28"/>
        </w:rPr>
        <w:t xml:space="preserve">Утвердить Положение «О гербе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 Республики Мордовия</w:t>
      </w:r>
      <w:r w:rsidRPr="002F48B8">
        <w:rPr>
          <w:sz w:val="28"/>
          <w:szCs w:val="28"/>
        </w:rPr>
        <w:t>» (Приложение 1).</w:t>
      </w:r>
    </w:p>
    <w:p w:rsidR="00DC7157" w:rsidRPr="00DC7157" w:rsidRDefault="00DC7157" w:rsidP="00DC7157">
      <w:pPr>
        <w:widowControl/>
        <w:autoSpaceDE/>
        <w:autoSpaceDN/>
        <w:adjustRightInd/>
        <w:ind w:left="720" w:firstLine="0"/>
        <w:rPr>
          <w:sz w:val="16"/>
          <w:szCs w:val="16"/>
        </w:rPr>
      </w:pPr>
    </w:p>
    <w:p w:rsidR="002F48B8" w:rsidRDefault="002F48B8" w:rsidP="00DC7157">
      <w:pPr>
        <w:widowControl/>
        <w:numPr>
          <w:ilvl w:val="0"/>
          <w:numId w:val="1"/>
        </w:numPr>
        <w:autoSpaceDE/>
        <w:autoSpaceDN/>
        <w:adjustRightInd/>
        <w:ind w:left="0" w:firstLine="720"/>
        <w:rPr>
          <w:sz w:val="28"/>
          <w:szCs w:val="28"/>
        </w:rPr>
      </w:pPr>
      <w:r w:rsidRPr="002F48B8">
        <w:rPr>
          <w:sz w:val="28"/>
          <w:szCs w:val="28"/>
        </w:rPr>
        <w:t xml:space="preserve">Утвердить Положение «О флаге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 Республики Мордовия</w:t>
      </w:r>
      <w:r w:rsidRPr="002F48B8">
        <w:rPr>
          <w:sz w:val="28"/>
          <w:szCs w:val="28"/>
        </w:rPr>
        <w:t>» (Приложение 2).</w:t>
      </w:r>
    </w:p>
    <w:p w:rsidR="00DC7157" w:rsidRPr="00DC7157" w:rsidRDefault="00DC7157" w:rsidP="00DC7157">
      <w:pPr>
        <w:widowControl/>
        <w:autoSpaceDE/>
        <w:autoSpaceDN/>
        <w:adjustRightInd/>
        <w:ind w:left="720" w:firstLine="0"/>
        <w:rPr>
          <w:sz w:val="16"/>
          <w:szCs w:val="16"/>
        </w:rPr>
      </w:pPr>
    </w:p>
    <w:p w:rsidR="002F48B8" w:rsidRPr="002F48B8" w:rsidRDefault="002F48B8" w:rsidP="00DC7157">
      <w:pPr>
        <w:widowControl/>
        <w:numPr>
          <w:ilvl w:val="0"/>
          <w:numId w:val="1"/>
        </w:numPr>
        <w:autoSpaceDE/>
        <w:autoSpaceDN/>
        <w:adjustRightInd/>
        <w:ind w:left="0" w:firstLine="720"/>
        <w:rPr>
          <w:sz w:val="28"/>
          <w:szCs w:val="28"/>
        </w:rPr>
      </w:pPr>
      <w:r w:rsidRPr="002F48B8">
        <w:rPr>
          <w:sz w:val="28"/>
          <w:szCs w:val="28"/>
        </w:rPr>
        <w:t xml:space="preserve">Представить </w:t>
      </w:r>
      <w:r w:rsidR="007B1564">
        <w:rPr>
          <w:sz w:val="28"/>
          <w:szCs w:val="28"/>
        </w:rPr>
        <w:t>Р</w:t>
      </w:r>
      <w:r w:rsidRPr="002F48B8">
        <w:rPr>
          <w:sz w:val="28"/>
          <w:szCs w:val="28"/>
        </w:rPr>
        <w:t>ешение</w:t>
      </w:r>
      <w:r w:rsidR="000F4328">
        <w:rPr>
          <w:sz w:val="28"/>
          <w:szCs w:val="28"/>
        </w:rPr>
        <w:t xml:space="preserve"> «Об официальных символах (гербе и флаге) </w:t>
      </w:r>
      <w:proofErr w:type="spellStart"/>
      <w:r w:rsidR="000F4328">
        <w:rPr>
          <w:sz w:val="28"/>
          <w:szCs w:val="28"/>
        </w:rPr>
        <w:t>Чамзинского</w:t>
      </w:r>
      <w:proofErr w:type="spellEnd"/>
      <w:r w:rsidR="000F4328">
        <w:rPr>
          <w:sz w:val="28"/>
          <w:szCs w:val="28"/>
        </w:rPr>
        <w:t xml:space="preserve"> муниципального района Республики Мордовия </w:t>
      </w:r>
      <w:bookmarkStart w:id="0" w:name="_GoBack"/>
      <w:bookmarkEnd w:id="0"/>
      <w:r w:rsidRPr="002F48B8">
        <w:rPr>
          <w:sz w:val="28"/>
          <w:szCs w:val="28"/>
        </w:rPr>
        <w:t>в Геральдич</w:t>
      </w:r>
      <w:r w:rsidRPr="002F48B8">
        <w:rPr>
          <w:sz w:val="28"/>
          <w:szCs w:val="28"/>
        </w:rPr>
        <w:t>е</w:t>
      </w:r>
      <w:r w:rsidRPr="002F48B8">
        <w:rPr>
          <w:sz w:val="28"/>
          <w:szCs w:val="28"/>
        </w:rPr>
        <w:t xml:space="preserve">ский Совет при Президенте Российской Федерации для внесения герба и флага </w:t>
      </w:r>
      <w:proofErr w:type="spellStart"/>
      <w:r w:rsidRPr="002F48B8">
        <w:rPr>
          <w:iCs/>
          <w:sz w:val="28"/>
          <w:szCs w:val="28"/>
        </w:rPr>
        <w:t>Чамзинского</w:t>
      </w:r>
      <w:proofErr w:type="spellEnd"/>
      <w:r w:rsidRPr="002F48B8">
        <w:rPr>
          <w:iCs/>
          <w:sz w:val="28"/>
          <w:szCs w:val="28"/>
        </w:rPr>
        <w:t xml:space="preserve"> муниципального района Республики Мордовия </w:t>
      </w:r>
      <w:r w:rsidRPr="002F48B8">
        <w:rPr>
          <w:sz w:val="28"/>
          <w:szCs w:val="28"/>
        </w:rPr>
        <w:t>в Государственный геральдический Регистр Росси</w:t>
      </w:r>
      <w:r w:rsidRPr="002F48B8">
        <w:rPr>
          <w:sz w:val="28"/>
          <w:szCs w:val="28"/>
        </w:rPr>
        <w:t>й</w:t>
      </w:r>
      <w:r w:rsidRPr="002F48B8">
        <w:rPr>
          <w:sz w:val="28"/>
          <w:szCs w:val="28"/>
        </w:rPr>
        <w:t>ской Федерации.</w:t>
      </w:r>
    </w:p>
    <w:p w:rsidR="002F48B8" w:rsidRDefault="002F48B8" w:rsidP="00DC7157">
      <w:pPr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F48B8" w:rsidRDefault="00DC7157" w:rsidP="00DC715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F48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F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F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09.07.2025г и подлежит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официальному опубликованию на сайте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</w:t>
      </w:r>
      <w:r w:rsidR="002F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информационном бюллетене </w:t>
      </w:r>
      <w:proofErr w:type="spellStart"/>
      <w:r w:rsidR="002F48B8">
        <w:rPr>
          <w:rFonts w:ascii="Times New Roman" w:hAnsi="Times New Roman" w:cs="Times New Roman"/>
          <w:color w:val="000000" w:themeColor="text1"/>
          <w:sz w:val="28"/>
          <w:szCs w:val="28"/>
        </w:rPr>
        <w:t>Чамзинского</w:t>
      </w:r>
      <w:proofErr w:type="spellEnd"/>
      <w:r w:rsidR="002F4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>
        <w:rPr>
          <w:sz w:val="28"/>
          <w:szCs w:val="28"/>
        </w:rPr>
        <w:t xml:space="preserve">в газете </w:t>
      </w: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района РМ «Знамя».</w:t>
      </w:r>
    </w:p>
    <w:p w:rsidR="002F48B8" w:rsidRDefault="002F48B8" w:rsidP="00DC715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8B8" w:rsidRDefault="002F48B8" w:rsidP="00DC715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157" w:rsidRPr="00DC7157" w:rsidRDefault="00DC7157" w:rsidP="00DC7157">
      <w:pPr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F48B8" w:rsidRDefault="002F48B8" w:rsidP="00DC7157">
      <w:pPr>
        <w:ind w:firstLine="0"/>
        <w:rPr>
          <w:rFonts w:ascii="Times New Roman" w:hAnsi="Times New Roman" w:cs="Times New Roman"/>
        </w:rPr>
      </w:pPr>
      <w:bookmarkStart w:id="1" w:name="sub_10"/>
      <w:r>
        <w:rPr>
          <w:rFonts w:ascii="Times New Roman" w:hAnsi="Times New Roman" w:cs="Times New Roman"/>
        </w:rPr>
        <w:t>Председатель Совета депутатов</w:t>
      </w:r>
      <w:r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     Глава</w:t>
      </w:r>
    </w:p>
    <w:p w:rsidR="002F48B8" w:rsidRDefault="002F48B8" w:rsidP="00DC7157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Чамзинского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      </w:t>
      </w:r>
      <w:r w:rsidR="00DC7157">
        <w:rPr>
          <w:rFonts w:ascii="Times New Roman" w:hAnsi="Times New Roman" w:cs="Times New Roman"/>
        </w:rPr>
        <w:t xml:space="preserve">            </w:t>
      </w:r>
      <w:r w:rsidR="00DC7157">
        <w:rPr>
          <w:rFonts w:ascii="Times New Roman" w:hAnsi="Times New Roman" w:cs="Times New Roman"/>
        </w:rPr>
        <w:tab/>
        <w:t xml:space="preserve">       </w:t>
      </w:r>
      <w:proofErr w:type="spellStart"/>
      <w:r w:rsidR="00DC7157">
        <w:rPr>
          <w:rFonts w:ascii="Times New Roman" w:hAnsi="Times New Roman" w:cs="Times New Roman"/>
        </w:rPr>
        <w:t>Чамзинского</w:t>
      </w:r>
      <w:proofErr w:type="spellEnd"/>
      <w:r w:rsidR="00DC7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2F48B8" w:rsidRPr="00DC7157" w:rsidRDefault="002F48B8" w:rsidP="00DC7157">
      <w:pPr>
        <w:rPr>
          <w:rFonts w:ascii="Times New Roman" w:hAnsi="Times New Roman" w:cs="Times New Roman"/>
          <w:sz w:val="16"/>
          <w:szCs w:val="16"/>
        </w:rPr>
      </w:pPr>
    </w:p>
    <w:p w:rsidR="0008705F" w:rsidRDefault="002F48B8" w:rsidP="00DC7157">
      <w:pPr>
        <w:ind w:firstLine="0"/>
        <w:rPr>
          <w:rStyle w:val="a4"/>
          <w:rFonts w:ascii="Times New Roman" w:hAnsi="Times New Roman" w:cs="Times New Roman"/>
          <w:b w:val="0"/>
          <w:bCs/>
          <w:color w:val="auto"/>
        </w:rPr>
      </w:pPr>
      <w:r>
        <w:rPr>
          <w:rFonts w:ascii="Times New Roman" w:hAnsi="Times New Roman" w:cs="Times New Roman"/>
        </w:rPr>
        <w:t xml:space="preserve">______________________ В.А. </w:t>
      </w:r>
      <w:proofErr w:type="spellStart"/>
      <w:r>
        <w:rPr>
          <w:rFonts w:ascii="Times New Roman" w:hAnsi="Times New Roman" w:cs="Times New Roman"/>
        </w:rPr>
        <w:t>Буткеев</w:t>
      </w:r>
      <w:proofErr w:type="spellEnd"/>
      <w:r>
        <w:rPr>
          <w:rFonts w:ascii="Times New Roman" w:hAnsi="Times New Roman" w:cs="Times New Roman"/>
        </w:rPr>
        <w:t xml:space="preserve">                                 ____________________ А.В. Сазанов</w:t>
      </w:r>
      <w:r>
        <w:rPr>
          <w:rStyle w:val="a4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08705F" w:rsidRDefault="0008705F" w:rsidP="00DC7157">
      <w:pPr>
        <w:ind w:firstLine="0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p w:rsidR="0008705F" w:rsidRDefault="0008705F" w:rsidP="00DC7157">
      <w:pPr>
        <w:ind w:firstLine="0"/>
        <w:rPr>
          <w:rStyle w:val="a4"/>
          <w:rFonts w:ascii="Times New Roman" w:hAnsi="Times New Roman" w:cs="Times New Roman"/>
          <w:b w:val="0"/>
          <w:bCs/>
          <w:color w:val="auto"/>
        </w:rPr>
      </w:pPr>
    </w:p>
    <w:p w:rsidR="0008705F" w:rsidRDefault="002F48B8" w:rsidP="0008705F">
      <w:pPr>
        <w:spacing w:line="22" w:lineRule="atLeast"/>
        <w:ind w:firstLine="709"/>
        <w:jc w:val="right"/>
        <w:rPr>
          <w:rStyle w:val="a7"/>
          <w:rFonts w:eastAsiaTheme="minorEastAsia"/>
          <w:b/>
          <w:bCs/>
        </w:rPr>
      </w:pPr>
      <w:r>
        <w:rPr>
          <w:rStyle w:val="a7"/>
          <w:rFonts w:eastAsiaTheme="minorEastAsia"/>
          <w:b/>
          <w:bCs/>
        </w:rPr>
        <w:t xml:space="preserve"> </w:t>
      </w:r>
    </w:p>
    <w:p w:rsidR="0008705F" w:rsidRPr="005618F1" w:rsidRDefault="002F48B8" w:rsidP="0008705F">
      <w:pPr>
        <w:spacing w:line="22" w:lineRule="atLeast"/>
        <w:ind w:firstLine="709"/>
        <w:jc w:val="right"/>
        <w:rPr>
          <w:b/>
        </w:rPr>
      </w:pPr>
      <w:r>
        <w:rPr>
          <w:rStyle w:val="a7"/>
          <w:rFonts w:eastAsiaTheme="minorEastAsia"/>
          <w:b/>
          <w:bCs/>
        </w:rPr>
        <w:lastRenderedPageBreak/>
        <w:t xml:space="preserve"> </w:t>
      </w:r>
      <w:bookmarkEnd w:id="1"/>
      <w:r w:rsidR="0008705F" w:rsidRPr="005618F1">
        <w:rPr>
          <w:b/>
        </w:rPr>
        <w:t>Приложение 1</w:t>
      </w:r>
    </w:p>
    <w:p w:rsidR="0008705F" w:rsidRPr="005618F1" w:rsidRDefault="0008705F" w:rsidP="0008705F">
      <w:pPr>
        <w:spacing w:line="22" w:lineRule="atLeast"/>
        <w:ind w:firstLine="709"/>
        <w:jc w:val="right"/>
      </w:pPr>
      <w:r w:rsidRPr="005618F1">
        <w:t>к решению Совета депутатов</w:t>
      </w:r>
    </w:p>
    <w:p w:rsidR="0008705F" w:rsidRPr="005618F1" w:rsidRDefault="0008705F" w:rsidP="0008705F">
      <w:pPr>
        <w:spacing w:line="22" w:lineRule="atLeast"/>
        <w:ind w:firstLine="709"/>
        <w:jc w:val="right"/>
      </w:pP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</w:p>
    <w:p w:rsidR="0008705F" w:rsidRPr="005618F1" w:rsidRDefault="0008705F" w:rsidP="0008705F">
      <w:pPr>
        <w:spacing w:line="22" w:lineRule="atLeast"/>
        <w:ind w:firstLine="709"/>
        <w:jc w:val="right"/>
      </w:pPr>
      <w:r w:rsidRPr="005618F1">
        <w:t>Республики Мордовия</w:t>
      </w:r>
    </w:p>
    <w:p w:rsidR="0008705F" w:rsidRDefault="0008705F" w:rsidP="0008705F">
      <w:pPr>
        <w:spacing w:line="22" w:lineRule="atLeast"/>
        <w:ind w:firstLine="709"/>
        <w:jc w:val="right"/>
      </w:pPr>
      <w:r w:rsidRPr="005618F1">
        <w:t xml:space="preserve">от </w:t>
      </w:r>
      <w:r>
        <w:t>09.07.</w:t>
      </w:r>
      <w:r w:rsidRPr="005618F1">
        <w:t xml:space="preserve">2025 г. № </w:t>
      </w:r>
      <w:r>
        <w:t>226</w:t>
      </w:r>
    </w:p>
    <w:p w:rsidR="0008705F" w:rsidRPr="0008705F" w:rsidRDefault="0008705F" w:rsidP="0008705F">
      <w:pPr>
        <w:spacing w:line="22" w:lineRule="atLeast"/>
        <w:ind w:firstLine="709"/>
        <w:jc w:val="right"/>
        <w:rPr>
          <w:sz w:val="16"/>
          <w:szCs w:val="16"/>
        </w:rPr>
      </w:pPr>
    </w:p>
    <w:p w:rsidR="0008705F" w:rsidRPr="005618F1" w:rsidRDefault="0008705F" w:rsidP="0008705F">
      <w:pPr>
        <w:spacing w:line="22" w:lineRule="atLeast"/>
        <w:ind w:firstLine="709"/>
        <w:jc w:val="right"/>
      </w:pP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  <w:r w:rsidRPr="005618F1">
        <w:rPr>
          <w:b/>
        </w:rPr>
        <w:t>ПОЛОЖЕНИЕ</w:t>
      </w: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  <w:r w:rsidRPr="005618F1">
        <w:rPr>
          <w:b/>
        </w:rPr>
        <w:t>«О ГЕРБЕ ЧАМЗИНСКОГО МУНИЦИПАЛЬНОГО РАЙОНА</w:t>
      </w:r>
      <w:r w:rsidRPr="005618F1">
        <w:rPr>
          <w:b/>
        </w:rPr>
        <w:br/>
        <w:t>РЕСПУБЛИКИ МОРДОВИЯ»</w:t>
      </w:r>
    </w:p>
    <w:p w:rsidR="0008705F" w:rsidRPr="005618F1" w:rsidRDefault="0008705F" w:rsidP="0008705F">
      <w:pPr>
        <w:spacing w:line="22" w:lineRule="atLeast"/>
        <w:ind w:firstLine="709"/>
      </w:pPr>
    </w:p>
    <w:p w:rsidR="0008705F" w:rsidRDefault="0008705F" w:rsidP="0008705F">
      <w:pPr>
        <w:spacing w:line="22" w:lineRule="atLeast"/>
        <w:ind w:left="57" w:firstLine="709"/>
      </w:pPr>
      <w:r w:rsidRPr="005618F1">
        <w:t xml:space="preserve">Настоящим положением устанавливается описание, обоснование и порядок использования герба муниципального образования </w:t>
      </w:r>
      <w:proofErr w:type="spellStart"/>
      <w:r w:rsidRPr="005618F1">
        <w:t>Чамзинский</w:t>
      </w:r>
      <w:proofErr w:type="spellEnd"/>
      <w:r w:rsidRPr="005618F1">
        <w:t xml:space="preserve"> муниципальный район Республики Мордовия (далее – </w:t>
      </w:r>
      <w:proofErr w:type="spellStart"/>
      <w:r w:rsidRPr="005618F1">
        <w:t>Чамзинский</w:t>
      </w:r>
      <w:proofErr w:type="spellEnd"/>
      <w:r w:rsidRPr="005618F1">
        <w:t xml:space="preserve"> муниципальный район в соответствующих падежах).</w:t>
      </w:r>
    </w:p>
    <w:p w:rsidR="0008705F" w:rsidRPr="005618F1" w:rsidRDefault="0008705F" w:rsidP="0008705F">
      <w:pPr>
        <w:spacing w:line="22" w:lineRule="atLeast"/>
        <w:ind w:left="57" w:firstLine="709"/>
      </w:pPr>
    </w:p>
    <w:p w:rsidR="0008705F" w:rsidRPr="005618F1" w:rsidRDefault="0008705F" w:rsidP="0008705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22" w:lineRule="atLeast"/>
        <w:ind w:left="0" w:firstLine="709"/>
        <w:jc w:val="center"/>
        <w:rPr>
          <w:b/>
        </w:rPr>
      </w:pPr>
      <w:r w:rsidRPr="005618F1">
        <w:rPr>
          <w:b/>
        </w:rPr>
        <w:t>Общие положения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rPr>
          <w:b/>
        </w:rPr>
      </w:pP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 xml:space="preserve">1.1. Для целей настоящего Положения используются следующие понятия и их определения:  </w:t>
      </w: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>– геральдическое описание герба – это составленное по традиционным правилам с применением специальной терминологии описание герба, фиксирующее его геральдический состав: используемые в гербе фигуры, их цвета и сочетание;</w:t>
      </w: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 xml:space="preserve">– воспроизведение герба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– изготовление одного или более экземпляров герба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в любой технике исполнения и материальной форме, в том числе рельеф или рисунок (изображение) герба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на бумаге, металле, ткани или иной поверхности;</w:t>
      </w: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 xml:space="preserve">– гербовый щит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– герб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без воспроизведения золотой короны;</w:t>
      </w: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 xml:space="preserve">– коронованный гербовый щит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– герб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с включением в его композицию золотой короны; 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– статусная корона – золотая корона о пяти видимых заостренных зубцах для обозначения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как муниципального района;</w:t>
      </w: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 xml:space="preserve">– </w:t>
      </w:r>
      <w:proofErr w:type="spellStart"/>
      <w:r w:rsidRPr="005618F1">
        <w:rPr>
          <w:szCs w:val="24"/>
        </w:rPr>
        <w:t>равнодопустимые</w:t>
      </w:r>
      <w:proofErr w:type="spellEnd"/>
      <w:r w:rsidRPr="005618F1">
        <w:rPr>
          <w:szCs w:val="24"/>
        </w:rPr>
        <w:t xml:space="preserve"> версии герба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– версии герба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района, которые по своим юридическим и представительским качествам являются равноценными и </w:t>
      </w:r>
      <w:proofErr w:type="spellStart"/>
      <w:r w:rsidRPr="005618F1">
        <w:rPr>
          <w:szCs w:val="24"/>
        </w:rPr>
        <w:t>взаимозаменимыми</w:t>
      </w:r>
      <w:proofErr w:type="spellEnd"/>
      <w:r w:rsidRPr="005618F1">
        <w:rPr>
          <w:szCs w:val="24"/>
        </w:rPr>
        <w:t>;</w:t>
      </w:r>
    </w:p>
    <w:p w:rsidR="0008705F" w:rsidRPr="005618F1" w:rsidRDefault="0008705F" w:rsidP="0008705F">
      <w:pPr>
        <w:pStyle w:val="ac"/>
        <w:spacing w:line="22" w:lineRule="atLeast"/>
        <w:ind w:firstLine="709"/>
        <w:jc w:val="both"/>
        <w:rPr>
          <w:szCs w:val="24"/>
        </w:rPr>
      </w:pPr>
      <w:r w:rsidRPr="005618F1">
        <w:rPr>
          <w:szCs w:val="24"/>
        </w:rPr>
        <w:t xml:space="preserve">– </w:t>
      </w:r>
      <w:proofErr w:type="spellStart"/>
      <w:r w:rsidRPr="005618F1">
        <w:rPr>
          <w:szCs w:val="24"/>
        </w:rPr>
        <w:t>шафировка</w:t>
      </w:r>
      <w:proofErr w:type="spellEnd"/>
      <w:r w:rsidRPr="005618F1">
        <w:rPr>
          <w:szCs w:val="24"/>
        </w:rPr>
        <w:t xml:space="preserve"> герба – условная штриховка всех фигур и поля герба </w:t>
      </w:r>
      <w:proofErr w:type="spellStart"/>
      <w:r w:rsidRPr="005618F1">
        <w:rPr>
          <w:szCs w:val="24"/>
        </w:rPr>
        <w:t>Чамзинского</w:t>
      </w:r>
      <w:proofErr w:type="spellEnd"/>
      <w:r w:rsidRPr="005618F1">
        <w:rPr>
          <w:szCs w:val="24"/>
        </w:rPr>
        <w:t xml:space="preserve"> муниципального района для обозначения цветов.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1.2.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является официальным символом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1.3.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отражает исторические, культурные, социально-экономические, национальные и иные местные традиции.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rPr>
          <w:spacing w:val="-6"/>
        </w:rPr>
      </w:pPr>
      <w:r w:rsidRPr="005618F1">
        <w:rPr>
          <w:spacing w:val="-6"/>
        </w:rPr>
        <w:t xml:space="preserve">1.4. Положение о гербе </w:t>
      </w:r>
      <w:proofErr w:type="spellStart"/>
      <w:r w:rsidRPr="005618F1">
        <w:rPr>
          <w:spacing w:val="-6"/>
        </w:rPr>
        <w:t>Чамзинского</w:t>
      </w:r>
      <w:proofErr w:type="spellEnd"/>
      <w:r w:rsidRPr="005618F1">
        <w:rPr>
          <w:spacing w:val="-6"/>
        </w:rPr>
        <w:t xml:space="preserve"> муниципального района</w:t>
      </w:r>
      <w:r w:rsidRPr="005618F1">
        <w:rPr>
          <w:i/>
          <w:spacing w:val="-6"/>
        </w:rPr>
        <w:t xml:space="preserve"> </w:t>
      </w:r>
      <w:r w:rsidRPr="005618F1">
        <w:rPr>
          <w:spacing w:val="-6"/>
        </w:rPr>
        <w:t xml:space="preserve">с приложениями на бумажных носителях и электронном носителе хранятся в архиве </w:t>
      </w:r>
      <w:proofErr w:type="spellStart"/>
      <w:r w:rsidRPr="005618F1">
        <w:rPr>
          <w:spacing w:val="-6"/>
        </w:rPr>
        <w:t>Чамзинского</w:t>
      </w:r>
      <w:proofErr w:type="spellEnd"/>
      <w:r w:rsidRPr="005618F1">
        <w:rPr>
          <w:spacing w:val="-6"/>
        </w:rPr>
        <w:t xml:space="preserve"> муниципального района и доступно для ознакомления всем заинтересованным лицам.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1.5. Герб </w:t>
      </w:r>
      <w:proofErr w:type="spellStart"/>
      <w:r w:rsidRPr="005618F1">
        <w:rPr>
          <w:spacing w:val="-6"/>
        </w:rPr>
        <w:t>Чамзинского</w:t>
      </w:r>
      <w:proofErr w:type="spellEnd"/>
      <w:r w:rsidRPr="005618F1">
        <w:rPr>
          <w:spacing w:val="-6"/>
        </w:rPr>
        <w:t xml:space="preserve"> муниципального района </w:t>
      </w:r>
      <w:r w:rsidRPr="005618F1">
        <w:t>подлежит государственной регистрации в порядке, установленном федеральным законодательством и законодательством Республики Мордовия.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jc w:val="center"/>
      </w:pPr>
    </w:p>
    <w:p w:rsidR="0008705F" w:rsidRPr="005618F1" w:rsidRDefault="0008705F" w:rsidP="0008705F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2" w:lineRule="atLeast"/>
        <w:ind w:left="0" w:firstLine="709"/>
        <w:contextualSpacing/>
        <w:jc w:val="center"/>
        <w:rPr>
          <w:b/>
        </w:rPr>
      </w:pPr>
      <w:r w:rsidRPr="005618F1">
        <w:rPr>
          <w:b/>
        </w:rPr>
        <w:t>Геральдическое описание и обоснование символики герба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jc w:val="center"/>
        <w:rPr>
          <w:spacing w:val="-6"/>
        </w:rPr>
      </w:pPr>
      <w:proofErr w:type="spellStart"/>
      <w:r w:rsidRPr="005618F1">
        <w:rPr>
          <w:b/>
          <w:spacing w:val="-6"/>
        </w:rPr>
        <w:t>Чамзинского</w:t>
      </w:r>
      <w:proofErr w:type="spellEnd"/>
      <w:r w:rsidRPr="005618F1">
        <w:rPr>
          <w:b/>
          <w:spacing w:val="-6"/>
        </w:rPr>
        <w:t xml:space="preserve"> муниципального района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rPr>
          <w:b/>
          <w:spacing w:val="-6"/>
        </w:rPr>
      </w:pP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2.1. Геральдическое описание герба </w:t>
      </w:r>
      <w:proofErr w:type="spellStart"/>
      <w:r w:rsidRPr="005618F1">
        <w:rPr>
          <w:spacing w:val="-6"/>
        </w:rPr>
        <w:t>Чамзинского</w:t>
      </w:r>
      <w:proofErr w:type="spellEnd"/>
      <w:r w:rsidRPr="005618F1">
        <w:rPr>
          <w:spacing w:val="-6"/>
        </w:rPr>
        <w:t xml:space="preserve"> муниципального района</w:t>
      </w:r>
      <w:r w:rsidRPr="005618F1">
        <w:t>:</w:t>
      </w:r>
    </w:p>
    <w:p w:rsidR="0008705F" w:rsidRPr="005618F1" w:rsidRDefault="0008705F" w:rsidP="0008705F">
      <w:pPr>
        <w:shd w:val="clear" w:color="auto" w:fill="FFFFFF"/>
        <w:spacing w:line="22" w:lineRule="atLeast"/>
        <w:ind w:firstLine="709"/>
        <w:rPr>
          <w:b/>
        </w:rPr>
      </w:pPr>
      <w:r w:rsidRPr="005618F1">
        <w:rPr>
          <w:b/>
        </w:rPr>
        <w:t xml:space="preserve">«В лазоревом поле с серебряной оконечностью, поверх всего – червленый вырубной крест, косвенно </w:t>
      </w:r>
      <w:proofErr w:type="spellStart"/>
      <w:r w:rsidRPr="005618F1">
        <w:rPr>
          <w:b/>
        </w:rPr>
        <w:t>четверочастно</w:t>
      </w:r>
      <w:proofErr w:type="spellEnd"/>
      <w:r w:rsidRPr="005618F1">
        <w:rPr>
          <w:b/>
        </w:rPr>
        <w:t xml:space="preserve"> расторгнутый, верхнее плечо которого заменено золотой головкой колоса, продетого сквозь серебряный обод зубчатого колеса, вверху поверх него».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rPr>
          <w:b/>
        </w:rPr>
      </w:pPr>
      <w:r w:rsidRPr="005618F1">
        <w:t xml:space="preserve">2.2. Обоснование символики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contextualSpacing/>
      </w:pPr>
      <w:r w:rsidRPr="005618F1">
        <w:t xml:space="preserve">Герб </w:t>
      </w:r>
      <w:proofErr w:type="spellStart"/>
      <w:r w:rsidRPr="005618F1">
        <w:t>Чамзинского</w:t>
      </w:r>
      <w:proofErr w:type="spellEnd"/>
      <w:r w:rsidRPr="005618F1">
        <w:t xml:space="preserve"> района языком символов и аллегорий отражает историко-национальные. природные, экономические и иные его особенности.</w:t>
      </w:r>
    </w:p>
    <w:p w:rsidR="0008705F" w:rsidRPr="005618F1" w:rsidRDefault="0008705F" w:rsidP="0008705F">
      <w:pPr>
        <w:shd w:val="clear" w:color="auto" w:fill="FFFFFF"/>
        <w:spacing w:line="22" w:lineRule="atLeast"/>
        <w:ind w:firstLine="709"/>
        <w:rPr>
          <w:color w:val="222222"/>
        </w:rPr>
      </w:pPr>
      <w:r w:rsidRPr="005618F1">
        <w:lastRenderedPageBreak/>
        <w:t>Части геральдической фигуры – червленого (красного) вырубного креста, как одного из основных национальных узоров – розетки, подчеркивают самобытность коренного местного населения, его этнос.</w:t>
      </w:r>
    </w:p>
    <w:p w:rsidR="0008705F" w:rsidRPr="005618F1" w:rsidRDefault="0008705F" w:rsidP="0008705F">
      <w:pPr>
        <w:spacing w:line="22" w:lineRule="atLeast"/>
        <w:ind w:firstLine="709"/>
        <w:rPr>
          <w:color w:val="333333"/>
        </w:rPr>
      </w:pPr>
      <w:r w:rsidRPr="005618F1">
        <w:t xml:space="preserve">Лазоревое (синее) поля герба символизирует многочисленные реки, протекающие в районе: </w:t>
      </w:r>
      <w:proofErr w:type="spellStart"/>
      <w:r w:rsidRPr="005618F1">
        <w:rPr>
          <w:color w:val="333333"/>
        </w:rPr>
        <w:t>Нуя</w:t>
      </w:r>
      <w:proofErr w:type="spellEnd"/>
      <w:r w:rsidRPr="005618F1">
        <w:rPr>
          <w:color w:val="333333"/>
        </w:rPr>
        <w:t xml:space="preserve">, </w:t>
      </w:r>
      <w:proofErr w:type="spellStart"/>
      <w:r w:rsidRPr="005618F1">
        <w:rPr>
          <w:color w:val="333333"/>
        </w:rPr>
        <w:t>Аморда</w:t>
      </w:r>
      <w:proofErr w:type="spellEnd"/>
      <w:r w:rsidRPr="005618F1">
        <w:rPr>
          <w:color w:val="333333"/>
        </w:rPr>
        <w:t xml:space="preserve">, Малая </w:t>
      </w:r>
      <w:proofErr w:type="spellStart"/>
      <w:r w:rsidRPr="005618F1">
        <w:rPr>
          <w:color w:val="333333"/>
        </w:rPr>
        <w:t>Кша</w:t>
      </w:r>
      <w:proofErr w:type="spellEnd"/>
      <w:r w:rsidRPr="005618F1">
        <w:rPr>
          <w:color w:val="333333"/>
        </w:rPr>
        <w:t xml:space="preserve">, </w:t>
      </w:r>
      <w:proofErr w:type="spellStart"/>
      <w:r w:rsidRPr="005618F1">
        <w:rPr>
          <w:color w:val="333333"/>
        </w:rPr>
        <w:t>Перпелейка</w:t>
      </w:r>
      <w:proofErr w:type="spellEnd"/>
      <w:r w:rsidRPr="005618F1">
        <w:rPr>
          <w:color w:val="333333"/>
        </w:rPr>
        <w:t xml:space="preserve">, </w:t>
      </w:r>
      <w:proofErr w:type="spellStart"/>
      <w:r w:rsidRPr="005618F1">
        <w:rPr>
          <w:color w:val="333333"/>
        </w:rPr>
        <w:t>Штырма</w:t>
      </w:r>
      <w:proofErr w:type="spellEnd"/>
      <w:r w:rsidRPr="005618F1">
        <w:rPr>
          <w:color w:val="333333"/>
        </w:rPr>
        <w:t xml:space="preserve">, </w:t>
      </w:r>
      <w:proofErr w:type="spellStart"/>
      <w:r w:rsidRPr="005618F1">
        <w:rPr>
          <w:color w:val="333333"/>
        </w:rPr>
        <w:t>Чуфарка</w:t>
      </w:r>
      <w:proofErr w:type="spellEnd"/>
      <w:r w:rsidRPr="005618F1">
        <w:rPr>
          <w:color w:val="333333"/>
        </w:rPr>
        <w:t xml:space="preserve">, </w:t>
      </w:r>
      <w:proofErr w:type="spellStart"/>
      <w:r w:rsidRPr="005618F1">
        <w:rPr>
          <w:color w:val="333333"/>
        </w:rPr>
        <w:t>Гремячка</w:t>
      </w:r>
      <w:proofErr w:type="spellEnd"/>
      <w:r w:rsidRPr="005618F1">
        <w:rPr>
          <w:color w:val="333333"/>
        </w:rPr>
        <w:t xml:space="preserve">, Малая </w:t>
      </w:r>
      <w:proofErr w:type="spellStart"/>
      <w:r w:rsidRPr="005618F1">
        <w:rPr>
          <w:color w:val="333333"/>
        </w:rPr>
        <w:t>Турлейка</w:t>
      </w:r>
      <w:proofErr w:type="spellEnd"/>
      <w:r w:rsidRPr="005618F1">
        <w:rPr>
          <w:color w:val="333333"/>
        </w:rPr>
        <w:t xml:space="preserve">, Медвенка, </w:t>
      </w:r>
      <w:proofErr w:type="spellStart"/>
      <w:r w:rsidRPr="005618F1">
        <w:rPr>
          <w:color w:val="333333"/>
        </w:rPr>
        <w:t>Семилейка</w:t>
      </w:r>
      <w:proofErr w:type="spellEnd"/>
      <w:r w:rsidRPr="005618F1">
        <w:rPr>
          <w:color w:val="333333"/>
        </w:rPr>
        <w:t>.</w:t>
      </w:r>
    </w:p>
    <w:p w:rsidR="0008705F" w:rsidRPr="005618F1" w:rsidRDefault="0008705F" w:rsidP="0008705F">
      <w:pPr>
        <w:shd w:val="clear" w:color="auto" w:fill="FFFFFF"/>
        <w:spacing w:line="22" w:lineRule="atLeast"/>
        <w:ind w:firstLine="709"/>
        <w:rPr>
          <w:color w:val="202122"/>
        </w:rPr>
      </w:pPr>
      <w:r w:rsidRPr="005618F1">
        <w:t xml:space="preserve">Сельское хозяйство </w:t>
      </w:r>
      <w:proofErr w:type="spellStart"/>
      <w:r w:rsidRPr="005618F1">
        <w:t>Чамзинского</w:t>
      </w:r>
      <w:proofErr w:type="spellEnd"/>
      <w:r w:rsidRPr="005618F1">
        <w:t xml:space="preserve"> района символически показано золотым колосом как составной частью креста – вершины солярного знака, аллегорически показывая то, что </w:t>
      </w:r>
      <w:proofErr w:type="spellStart"/>
      <w:r w:rsidRPr="005618F1">
        <w:rPr>
          <w:color w:val="202122"/>
        </w:rPr>
        <w:t>Чамзинский</w:t>
      </w:r>
      <w:proofErr w:type="spellEnd"/>
      <w:r w:rsidRPr="005618F1">
        <w:rPr>
          <w:color w:val="202122"/>
        </w:rPr>
        <w:t xml:space="preserve"> район географически является самым возвышенным в Республике Мордовии – здесь находится самая высокая точка, равная 338 м над уровнем моря. 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Колос – символ урожая, труда, взаимовыгодного сотрудничества, объединения.</w:t>
      </w:r>
    </w:p>
    <w:p w:rsidR="0008705F" w:rsidRPr="005618F1" w:rsidRDefault="0008705F" w:rsidP="0008705F">
      <w:pPr>
        <w:shd w:val="clear" w:color="auto" w:fill="FFFFFF"/>
        <w:spacing w:line="22" w:lineRule="atLeast"/>
        <w:ind w:firstLine="709"/>
        <w:rPr>
          <w:shd w:val="clear" w:color="auto" w:fill="FFFFFF"/>
        </w:rPr>
      </w:pPr>
      <w:r w:rsidRPr="005618F1">
        <w:rPr>
          <w:shd w:val="clear" w:color="auto" w:fill="FFFFFF"/>
        </w:rPr>
        <w:t xml:space="preserve">Серебряная (белая) оконечность герба аллегорически показывает фундамент экономики района – крупные </w:t>
      </w:r>
      <w:hyperlink r:id="rId7" w:tooltip="Промышленность" w:history="1">
        <w:r w:rsidRPr="005618F1">
          <w:rPr>
            <w:rStyle w:val="ad"/>
            <w:shd w:val="clear" w:color="auto" w:fill="FFFFFF"/>
          </w:rPr>
          <w:t>промышленные</w:t>
        </w:r>
      </w:hyperlink>
      <w:r w:rsidRPr="005618F1">
        <w:rPr>
          <w:shd w:val="clear" w:color="auto" w:fill="FFFFFF"/>
        </w:rPr>
        <w:t xml:space="preserve"> предприятия: богатое месторождение цементного сырья, которое стало базой для крупнейшего производителя цемента на территории европейской части России — </w:t>
      </w:r>
      <w:hyperlink r:id="rId8" w:tooltip="Открытое акционерное общество «Мордовцемент»" w:history="1">
        <w:r w:rsidRPr="005618F1">
          <w:rPr>
            <w:rStyle w:val="ad"/>
            <w:shd w:val="clear" w:color="auto" w:fill="FFFFFF"/>
          </w:rPr>
          <w:t>АО «</w:t>
        </w:r>
        <w:proofErr w:type="spellStart"/>
        <w:r w:rsidRPr="005618F1">
          <w:rPr>
            <w:rStyle w:val="ad"/>
            <w:shd w:val="clear" w:color="auto" w:fill="FFFFFF"/>
          </w:rPr>
          <w:t>Мордовцемент</w:t>
        </w:r>
        <w:proofErr w:type="spellEnd"/>
        <w:r w:rsidRPr="005618F1">
          <w:rPr>
            <w:rStyle w:val="ad"/>
            <w:shd w:val="clear" w:color="auto" w:fill="FFFFFF"/>
          </w:rPr>
          <w:t>»</w:t>
        </w:r>
      </w:hyperlink>
      <w:r w:rsidRPr="005618F1">
        <w:rPr>
          <w:shd w:val="clear" w:color="auto" w:fill="FFFFFF"/>
        </w:rPr>
        <w:t>. Производством молочной и сырной продукции занимается ООО «Мечта». Также на территории поселка Чамзинка действуют одна из крупнейших птицефабрик Мордовии АО «Птицефабрика</w:t>
      </w:r>
      <w:r w:rsidR="007B1564">
        <w:rPr>
          <w:shd w:val="clear" w:color="auto" w:fill="FFFFFF"/>
        </w:rPr>
        <w:t xml:space="preserve"> «</w:t>
      </w:r>
      <w:proofErr w:type="spellStart"/>
      <w:r w:rsidRPr="005618F1">
        <w:rPr>
          <w:shd w:val="clear" w:color="auto" w:fill="FFFFFF"/>
        </w:rPr>
        <w:t>Чамзинская</w:t>
      </w:r>
      <w:proofErr w:type="spellEnd"/>
      <w:r w:rsidR="007B1564">
        <w:rPr>
          <w:shd w:val="clear" w:color="auto" w:fill="FFFFFF"/>
        </w:rPr>
        <w:t>»</w:t>
      </w:r>
      <w:r w:rsidRPr="005618F1">
        <w:rPr>
          <w:shd w:val="clear" w:color="auto" w:fill="FFFFFF"/>
        </w:rPr>
        <w:t>, АОО «Автозапчасть» – структурное подразделение Ульяновского объединения «</w:t>
      </w:r>
      <w:proofErr w:type="spellStart"/>
      <w:r w:rsidRPr="005618F1">
        <w:rPr>
          <w:shd w:val="clear" w:color="auto" w:fill="FFFFFF"/>
        </w:rPr>
        <w:t>АвтоУаз</w:t>
      </w:r>
      <w:proofErr w:type="spellEnd"/>
      <w:r w:rsidRPr="005618F1">
        <w:rPr>
          <w:shd w:val="clear" w:color="auto" w:fill="FFFFFF"/>
        </w:rPr>
        <w:t>».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Зубчатый обод серебряного (белого) колеса дополняет символику промышленности, а переплетенный с колосом – символизирует единство всех видов производства. </w:t>
      </w:r>
    </w:p>
    <w:p w:rsidR="0008705F" w:rsidRPr="005618F1" w:rsidRDefault="0008705F" w:rsidP="0008705F">
      <w:pPr>
        <w:shd w:val="clear" w:color="auto" w:fill="FFFFFF"/>
        <w:spacing w:line="22" w:lineRule="atLeast"/>
        <w:ind w:firstLine="709"/>
        <w:rPr>
          <w:color w:val="202122"/>
        </w:rPr>
      </w:pPr>
      <w:r w:rsidRPr="005618F1">
        <w:rPr>
          <w:color w:val="202122"/>
        </w:rPr>
        <w:t xml:space="preserve">Колесо – символ непрерывного движения, развития и прогресса. 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Примененные в гербе цвета символизируют: 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лазурь (синий цвет) – символ чести, благородства, духовности – цвет Храма Благовещения Пресвятой Богородицы в поселке Комсомольский;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червленый (красный цвет) – символ энергии, жизненных сил, мужества, труда, красоты и праздника;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серебро (белый цвет) – символ чистоты, совершенства, мира и взаимопонимания;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золото (желтый цвет) – символ высшей ценности, величия, богатства, стабильности, интеллекта.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2.3. Авторская группа:</w:t>
      </w:r>
    </w:p>
    <w:p w:rsidR="0008705F" w:rsidRPr="005618F1" w:rsidRDefault="0008705F" w:rsidP="0008705F">
      <w:pPr>
        <w:tabs>
          <w:tab w:val="left" w:pos="600"/>
        </w:tabs>
        <w:spacing w:line="22" w:lineRule="atLeast"/>
        <w:ind w:firstLine="709"/>
      </w:pPr>
      <w:r w:rsidRPr="005618F1">
        <w:t>идея герба: Глеб Архипов (п. Комсомольский);</w:t>
      </w:r>
    </w:p>
    <w:p w:rsidR="0008705F" w:rsidRPr="005618F1" w:rsidRDefault="0008705F" w:rsidP="0008705F">
      <w:pPr>
        <w:tabs>
          <w:tab w:val="left" w:pos="600"/>
        </w:tabs>
        <w:spacing w:line="22" w:lineRule="atLeast"/>
        <w:ind w:firstLine="709"/>
      </w:pPr>
      <w:r w:rsidRPr="005618F1">
        <w:t xml:space="preserve">геральдическая доработка и обоснование символики: Константин </w:t>
      </w:r>
      <w:proofErr w:type="spellStart"/>
      <w:r w:rsidRPr="005618F1">
        <w:t>Моченов</w:t>
      </w:r>
      <w:proofErr w:type="spellEnd"/>
      <w:r w:rsidRPr="005618F1">
        <w:t xml:space="preserve"> (Химки) (Москва);</w:t>
      </w:r>
    </w:p>
    <w:p w:rsidR="0008705F" w:rsidRPr="005618F1" w:rsidRDefault="0008705F" w:rsidP="0008705F">
      <w:pPr>
        <w:tabs>
          <w:tab w:val="left" w:pos="600"/>
        </w:tabs>
        <w:spacing w:line="22" w:lineRule="atLeast"/>
        <w:ind w:firstLine="709"/>
      </w:pPr>
      <w:r w:rsidRPr="005618F1">
        <w:t>художник и компьютерный дизайн: Ольга Салова (Москва).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</w:p>
    <w:p w:rsidR="0008705F" w:rsidRPr="005618F1" w:rsidRDefault="0008705F" w:rsidP="0008705F">
      <w:pPr>
        <w:tabs>
          <w:tab w:val="left" w:pos="284"/>
        </w:tabs>
        <w:spacing w:line="22" w:lineRule="atLeast"/>
        <w:ind w:firstLine="709"/>
        <w:jc w:val="center"/>
        <w:rPr>
          <w:b/>
        </w:rPr>
      </w:pPr>
      <w:r w:rsidRPr="005618F1">
        <w:rPr>
          <w:b/>
        </w:rPr>
        <w:t xml:space="preserve">3. Порядок воспроизведения и размещения герба </w:t>
      </w:r>
      <w:proofErr w:type="spellStart"/>
      <w:r w:rsidRPr="005618F1">
        <w:rPr>
          <w:b/>
        </w:rPr>
        <w:t>Чамзинского</w:t>
      </w:r>
      <w:proofErr w:type="spellEnd"/>
      <w:r w:rsidRPr="005618F1">
        <w:rPr>
          <w:b/>
        </w:rPr>
        <w:t xml:space="preserve"> муниципального района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jc w:val="center"/>
      </w:pP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3.1.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</w:t>
      </w:r>
      <w:r w:rsidRPr="005618F1">
        <w:rPr>
          <w:bCs/>
        </w:rPr>
        <w:t>может воспроизводиться: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rPr>
          <w:bCs/>
        </w:rPr>
        <w:t>-</w:t>
      </w:r>
      <w:r w:rsidRPr="005618F1">
        <w:t xml:space="preserve"> в многоцветном варианте (Приложение 1);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- в одноцветном контурном варианте (Приложение 2);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- в одноцветном контурном варианте </w:t>
      </w:r>
      <w:r w:rsidRPr="005618F1">
        <w:rPr>
          <w:bCs/>
        </w:rPr>
        <w:t>с</w:t>
      </w:r>
      <w:r w:rsidRPr="005618F1">
        <w:t xml:space="preserve"> условной штриховкой для обозначения цветов (</w:t>
      </w:r>
      <w:proofErr w:type="spellStart"/>
      <w:r w:rsidRPr="005618F1">
        <w:t>шафировкой</w:t>
      </w:r>
      <w:proofErr w:type="spellEnd"/>
      <w:r w:rsidRPr="005618F1">
        <w:t>) (Приложение 3).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3.2. Варианты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указанные в пункте 3.1, – равно допустимы.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3.3. Для обозначения административного статуса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может воспроизводиться с короной, соответствующей статусу муниципального района (приложения 4-6).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3.4. Корона воспроизводится согласно Методическим рекомендациям по разработке и использованию официальных символов муниципальных образований (Раздел 2, Глава VIII, пункты 45, 46), утверждённым Геральдическим Советом при Президенте Российской Федерации 28.06.2006 года.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3.5. Воспроизведение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независимо от его размеров и техники исполнения, должно точно соответствовать геральдическому описанию, приведенному в пункте 2.1. настоящего Положения.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 3.6. Порядок одновременного размещения Государственного герба Российской Федерации, </w:t>
      </w:r>
      <w:r w:rsidRPr="005618F1">
        <w:lastRenderedPageBreak/>
        <w:t xml:space="preserve">герба Республики Мордовия,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иных гербов устанавливается в соответствии с федеральным законодательством, законодательством Республики Мордовия, регулирующими правоотношения в сфере геральдического обеспечения.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3.7. При одновременном размещении Государственного герба Российской Федерации (или герба Республики Мордовия) и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располагается справа (размещение гербов: 1-2)</w:t>
      </w:r>
      <w:r w:rsidRPr="005618F1">
        <w:rPr>
          <w:vertAlign w:val="superscript"/>
        </w:rPr>
        <w:footnoteReference w:id="1"/>
      </w:r>
      <w:r w:rsidRPr="005618F1">
        <w:t>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rPr>
          <w:spacing w:val="-6"/>
        </w:rPr>
        <w:t xml:space="preserve">3.8. При одновременном размещении Государственного герба Российской Федерации (1), герба Республики Мордовия (2) и герба </w:t>
      </w:r>
      <w:proofErr w:type="spellStart"/>
      <w:r w:rsidRPr="005618F1">
        <w:rPr>
          <w:spacing w:val="-6"/>
        </w:rPr>
        <w:t>Чамзинского</w:t>
      </w:r>
      <w:proofErr w:type="spellEnd"/>
      <w:r w:rsidRPr="005618F1">
        <w:rPr>
          <w:spacing w:val="-6"/>
        </w:rPr>
        <w:t xml:space="preserve"> муниципального района (3), Государственный герб Российской Федерации располагается в центре. Слева от Государственного герба Российской Федерации располагается герб Республики Мордовия, справа от Государственного герба Российской Федерации располагается герб </w:t>
      </w:r>
      <w:proofErr w:type="spellStart"/>
      <w:r w:rsidRPr="005618F1">
        <w:rPr>
          <w:spacing w:val="-6"/>
        </w:rPr>
        <w:t>Чамзинского</w:t>
      </w:r>
      <w:proofErr w:type="spellEnd"/>
      <w:r w:rsidRPr="005618F1">
        <w:rPr>
          <w:spacing w:val="-6"/>
        </w:rPr>
        <w:t xml:space="preserve"> муниципального района (размещение гербов: 2-1-3).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3.9. При одновременном размещении четного числа гербов (например, 8-ми), Государственный герб Российской Федерации (1) располагается левее центра. Справа от Государственного герба Российской Федерации располагается герб Республики Мордовия (2), слева от Государственного герба Российской Федерации располагается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(3).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справа и слева в порядке ранжирования (размещение гербов: 7-5-3-1-2-4-6-8).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3.10. При одновременном размещении нечетного числа гербов (например, 7-ми), Государственный герб Российской Федерации (1) располагается в центре. Слева от Государственного герба Российской Федерации располагается герб Республики Мордовия (2), справа от Государственного герба Российской Федерации располагается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(3). Гербы иных муниципальных образований, эмблемы, геральдические знаки общественных объединений, предприятий, учреждений или организаций располагаются далее поочередно слева и справа в порядке ранжирования (расположение гербов: 6-4-2-1-3-5-7).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3.11. Расположение гербов, установленное в пунктах 3.4. – 3.7. указано «от зрителя».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3.12. При одновременном размещении Государственного герба Российской Федерации, герба Республики Мордовия,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размер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не может превышать размеры других гербов.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3.13. При одновременном размещении Государственного герба Российской Федерации, герба Республики Мордовия,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высота размещения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не может превышать высоту размещения других гербов.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3.14. При одновременном размещении Государственного герба Российской Федерации, герба Республики Мордовия,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гербы должны быть выполнены в единой технике.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3.15. Порядок изготовления, хранения и уничтожения бланков, печатей и иных носителей изображения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устанавливается администрацией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</w:p>
    <w:p w:rsidR="0008705F" w:rsidRPr="005618F1" w:rsidRDefault="0008705F" w:rsidP="0008705F">
      <w:pPr>
        <w:tabs>
          <w:tab w:val="left" w:pos="240"/>
        </w:tabs>
        <w:spacing w:line="22" w:lineRule="atLeast"/>
        <w:ind w:firstLine="709"/>
        <w:jc w:val="center"/>
        <w:rPr>
          <w:b/>
        </w:rPr>
      </w:pPr>
      <w:r w:rsidRPr="005618F1">
        <w:rPr>
          <w:b/>
        </w:rPr>
        <w:t xml:space="preserve">4. Порядок использования герба </w:t>
      </w:r>
      <w:proofErr w:type="spellStart"/>
      <w:r w:rsidRPr="005618F1">
        <w:rPr>
          <w:b/>
        </w:rPr>
        <w:t>Чамзинского</w:t>
      </w:r>
      <w:proofErr w:type="spellEnd"/>
      <w:r w:rsidRPr="005618F1">
        <w:rPr>
          <w:b/>
        </w:rPr>
        <w:t xml:space="preserve"> муниципального района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  <w:jc w:val="center"/>
        <w:rPr>
          <w:b/>
        </w:rPr>
      </w:pP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4.1.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в многоцветном варианте размещается: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  <w:rPr>
          <w:spacing w:val="-6"/>
        </w:rPr>
      </w:pPr>
      <w:r w:rsidRPr="005618F1">
        <w:rPr>
          <w:spacing w:val="-6"/>
        </w:rPr>
        <w:t xml:space="preserve">1) на вывесках, фасадах зданий органов местного самоуправления, муниципальных предприятий и учреждений, необходимых для осуществления полномочий по решению вопросов местного значения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  <w:r w:rsidRPr="005618F1">
        <w:rPr>
          <w:spacing w:val="-6"/>
        </w:rPr>
        <w:t>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  <w:rPr>
          <w:spacing w:val="-10"/>
        </w:rPr>
      </w:pPr>
      <w:r w:rsidRPr="005618F1">
        <w:rPr>
          <w:spacing w:val="-10"/>
        </w:rPr>
        <w:t xml:space="preserve">2) </w:t>
      </w:r>
      <w:r w:rsidRPr="005618F1">
        <w:t>в залах заседаний органов местного самоуправления</w:t>
      </w:r>
      <w:r w:rsidRPr="005618F1">
        <w:rPr>
          <w:spacing w:val="-10"/>
        </w:rPr>
        <w:t xml:space="preserve">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  <w:r w:rsidRPr="005618F1">
        <w:rPr>
          <w:spacing w:val="-10"/>
        </w:rPr>
        <w:t>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 xml:space="preserve">3) в кабинетах главы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выборных должностных лиц местного самоуправления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главы администрации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4.2.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в многоцветном варианте может размещаться: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 xml:space="preserve">1) в кабинетах заместителей главы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заместителей </w:t>
      </w:r>
      <w:r w:rsidRPr="005618F1">
        <w:lastRenderedPageBreak/>
        <w:t xml:space="preserve">главы администрации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руководителей и их заместителей отраслевых, структурных подразделений администрации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руководителей и их заместителей муниципальных предприятий, учреждений и организаций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 xml:space="preserve">2) на форме спортивных команд и отдельных спортсменов, представляющих </w:t>
      </w:r>
      <w:proofErr w:type="spellStart"/>
      <w:r w:rsidRPr="005618F1">
        <w:t>Чамзинский</w:t>
      </w:r>
      <w:proofErr w:type="spellEnd"/>
      <w:r w:rsidRPr="005618F1">
        <w:t xml:space="preserve"> муниципальный район;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 xml:space="preserve">3) на пассажирском транспорте и другом имуществе, предназначенном для транспортного обслуживания населения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>4) в заставках местных телевизионных программ;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 xml:space="preserve">5) на официальных сайтах органов местного самоуправления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в информационно-коммуникационной сети «Интернет»;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  <w:rPr>
          <w:spacing w:val="-6"/>
        </w:rPr>
      </w:pPr>
      <w:r w:rsidRPr="005618F1">
        <w:rPr>
          <w:spacing w:val="-6"/>
        </w:rPr>
        <w:t xml:space="preserve">6) на стелах, указателях, знаках, обозначающих границу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  <w:r w:rsidRPr="005618F1">
        <w:rPr>
          <w:spacing w:val="-6"/>
        </w:rPr>
        <w:t xml:space="preserve"> при въезде на территорию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</w:t>
      </w:r>
      <w:r w:rsidRPr="005618F1">
        <w:rPr>
          <w:spacing w:val="-6"/>
        </w:rPr>
        <w:t>и выезде из нее.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4.3.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может воспроизводиться на бланках: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1) Главы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2) Главы администрации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3) администрации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4) Совета депутатов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5) депутатов Совета депутатов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6) Избирательной комиссии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7) должностных лиц органов местного самоуправления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8) удостоверений лиц, осуществляющих службу на должностях в органах местного самоуправления, муниципальных служащих, депутатов Совета депутатов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членов иных органов местного самоуправления, служащих (работников) муниципальных предприятий, учреждений и организаций;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9) удостоверений к знакам различия, знакам отличия, установленных муниципальными правовыми актами.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4.4.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может воспроизводиться: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1) на визитных карточках лиц, осуществляющих службу на должностях в органах местного самоуправления, на визитных карточках муниципальных служащих, на визитных карточках депутатов Совета депутатов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на визитных карточках членов иных органов местного самоуправления, служащих (работников) муниципальных предприятий, учреждений и организаций;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>2) на знаках различия, знаках отличия, установленных муниципальными правовыми актами;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3) на официальных периодических печатных изданиях, учредителями которых являются органы местного самоуправления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предприятия, учреждения и организации, находящиеся в муниципальной собственности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муниципальные унитарные предприятия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276"/>
        </w:tabs>
        <w:spacing w:line="22" w:lineRule="atLeast"/>
        <w:ind w:firstLine="709"/>
      </w:pPr>
      <w:r w:rsidRPr="005618F1">
        <w:t xml:space="preserve">4)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4.5.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может быть использован в качестве геральдической основы для разработки наград и почетных званий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4.6. Многоцветное изображение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может использоваться при проведении: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>1) протокольных мероприятий;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области, главы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официальных представителей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района;</w:t>
      </w:r>
    </w:p>
    <w:p w:rsidR="0008705F" w:rsidRPr="005618F1" w:rsidRDefault="0008705F" w:rsidP="0008705F">
      <w:pPr>
        <w:tabs>
          <w:tab w:val="left" w:pos="1134"/>
        </w:tabs>
        <w:spacing w:line="22" w:lineRule="atLeast"/>
        <w:ind w:firstLine="709"/>
      </w:pPr>
      <w:r w:rsidRPr="005618F1">
        <w:t>3) иных официальных мероприятий.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4.7. Изображение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в одноцветном контурном варианте помещается на гербовых печатях органов местного самоуправления; предприятий, </w:t>
      </w:r>
      <w:r w:rsidRPr="005618F1">
        <w:lastRenderedPageBreak/>
        <w:t>учреждений и организаций, находящихся в муниципальной собственности.</w:t>
      </w:r>
    </w:p>
    <w:p w:rsidR="0008705F" w:rsidRPr="005618F1" w:rsidRDefault="0008705F" w:rsidP="0008705F">
      <w:pPr>
        <w:spacing w:line="22" w:lineRule="atLeast"/>
        <w:ind w:firstLine="709"/>
        <w:rPr>
          <w:b/>
        </w:rPr>
      </w:pPr>
      <w:r w:rsidRPr="005618F1">
        <w:t xml:space="preserve">4.8. Использование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или его воспроизведение в случаях, не предусмотренных пунктами 4.1. – 4.7. настоящего Положения, является неофициальным использованием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4.9. Использование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или его воспроизведение в случаях, не предусмотренных пунктами 4.1. – 4.7. настоящего Положения, осуществляется по согласованию с администрацией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в порядке, установленном муниципальными правовыми актами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spacing w:line="22" w:lineRule="atLeast"/>
        <w:ind w:firstLine="709"/>
        <w:rPr>
          <w:b/>
        </w:rPr>
      </w:pP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  <w:r w:rsidRPr="005618F1">
        <w:rPr>
          <w:b/>
        </w:rPr>
        <w:t>5. Контроль и ответственность за нарушение настоящего Положения</w:t>
      </w: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5.1. Контроль соблюдения установленных настоящим Положением норм возлагается на управление делами администрации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>5.2. За искажение герба (рисунка герба),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5.3. Нарушениями норм воспроизведения и использования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явл</w:t>
      </w:r>
      <w:r w:rsidRPr="005618F1">
        <w:t>я</w:t>
      </w:r>
      <w:r w:rsidRPr="005618F1">
        <w:t>ются: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>1) использование герба в качестве геральдической основы гербов и флагов общественных объединений, муниципальных унитарных предприятий, муниципальных учреждений и организаций, независимо от их организационно-правовой фо</w:t>
      </w:r>
      <w:r w:rsidRPr="005618F1">
        <w:t>р</w:t>
      </w:r>
      <w:r w:rsidRPr="005618F1">
        <w:t>мы;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>2) 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>3) искажение рисунка герба, установленного в пункте 2.1. части 2 настоящего Положения;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rPr>
          <w:bCs/>
        </w:rPr>
        <w:t>4) и</w:t>
      </w:r>
      <w:r w:rsidRPr="005618F1">
        <w:t>спользование герба или его воспроизведение с нарушением норм, установленных настоящим Положением;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5) воспроизведение герба с искажением или изменением </w:t>
      </w:r>
      <w:proofErr w:type="gramStart"/>
      <w:r w:rsidRPr="005618F1">
        <w:t>композиции</w:t>
      </w:r>
      <w:proofErr w:type="gramEnd"/>
      <w:r w:rsidRPr="005618F1">
        <w:t xml:space="preserve"> или цвета, выходящим за пределы </w:t>
      </w:r>
      <w:proofErr w:type="spellStart"/>
      <w:r w:rsidRPr="005618F1">
        <w:t>геральдически</w:t>
      </w:r>
      <w:proofErr w:type="spellEnd"/>
      <w:r w:rsidR="007B1564">
        <w:t xml:space="preserve"> </w:t>
      </w:r>
      <w:r w:rsidRPr="005618F1">
        <w:t>допустимого;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rPr>
          <w:bCs/>
        </w:rPr>
        <w:t>6) н</w:t>
      </w:r>
      <w:r w:rsidRPr="005618F1">
        <w:t>адругательство над гербом или его воспроизведением,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rPr>
          <w:bCs/>
        </w:rPr>
        <w:t>7) у</w:t>
      </w:r>
      <w:r w:rsidRPr="005618F1">
        <w:t>мышленное повреждение герба.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5.4. Производство по делам об административных правонарушениях, предусмотренных пунктом </w:t>
      </w:r>
      <w:proofErr w:type="gramStart"/>
      <w:r w:rsidRPr="005618F1">
        <w:t>5.3.,</w:t>
      </w:r>
      <w:proofErr w:type="gramEnd"/>
      <w:r w:rsidRPr="005618F1">
        <w:t xml:space="preserve"> осуществляется в порядке, установленном статьей 15 главы 3 закона Республики Мордовия от 15 июня 2015 года № 38-З «Незаконные действия по отношению к государственным символам Республики Мордовия» (с изменениями).</w:t>
      </w: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  <w:r w:rsidRPr="005618F1">
        <w:rPr>
          <w:b/>
        </w:rPr>
        <w:t>6. Заключительные положения</w:t>
      </w:r>
    </w:p>
    <w:p w:rsidR="0008705F" w:rsidRPr="005618F1" w:rsidRDefault="0008705F" w:rsidP="0008705F">
      <w:pPr>
        <w:spacing w:line="22" w:lineRule="atLeast"/>
        <w:ind w:firstLine="709"/>
        <w:jc w:val="center"/>
        <w:rPr>
          <w:b/>
        </w:rPr>
      </w:pP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6.1. Внесение в композицию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08705F" w:rsidRPr="005618F1" w:rsidRDefault="0008705F" w:rsidP="0008705F">
      <w:pPr>
        <w:spacing w:line="22" w:lineRule="atLeast"/>
        <w:ind w:firstLine="709"/>
      </w:pPr>
      <w:r w:rsidRPr="005618F1">
        <w:t xml:space="preserve">6.2. Право использования герба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района, с момента утверждения его депутатами Совета депутатов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 в качестве официального символа, принадлежит органам местного самоуправления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района.</w:t>
      </w:r>
    </w:p>
    <w:p w:rsidR="0008705F" w:rsidRDefault="0008705F" w:rsidP="0008705F">
      <w:pPr>
        <w:spacing w:line="22" w:lineRule="atLeast"/>
        <w:ind w:firstLine="709"/>
        <w:rPr>
          <w:spacing w:val="-6"/>
        </w:rPr>
      </w:pPr>
      <w:r w:rsidRPr="005618F1">
        <w:rPr>
          <w:spacing w:val="-6"/>
        </w:rPr>
        <w:t xml:space="preserve">6.3. Герб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  <w:r w:rsidRPr="005618F1">
        <w:rPr>
          <w:spacing w:val="-6"/>
        </w:rPr>
        <w:t xml:space="preserve">, с момента утверждения его депутатами </w:t>
      </w:r>
      <w:r w:rsidRPr="005618F1">
        <w:t xml:space="preserve">Совета депутатов Совета депутатов </w:t>
      </w: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  <w:r w:rsidRPr="005618F1">
        <w:rPr>
          <w:spacing w:val="-6"/>
        </w:rPr>
        <w:t xml:space="preserve"> в качестве официального символа, согласно п.2 ч.6 ст.1259 «</w:t>
      </w:r>
      <w:r w:rsidRPr="005618F1">
        <w:rPr>
          <w:bCs/>
        </w:rPr>
        <w:t xml:space="preserve">Объекты авторских прав» </w:t>
      </w:r>
      <w:r w:rsidRPr="005618F1">
        <w:rPr>
          <w:spacing w:val="-6"/>
        </w:rPr>
        <w:t>части 4 Гражданского кодекса Российской Федерации, авторским пр</w:t>
      </w:r>
      <w:r w:rsidRPr="005618F1">
        <w:rPr>
          <w:spacing w:val="-6"/>
        </w:rPr>
        <w:t>а</w:t>
      </w:r>
      <w:r w:rsidRPr="005618F1">
        <w:rPr>
          <w:spacing w:val="-6"/>
        </w:rPr>
        <w:t>вом не охраняется.</w:t>
      </w:r>
      <w:r w:rsidR="001313F9">
        <w:rPr>
          <w:spacing w:val="-6"/>
        </w:rPr>
        <w:t xml:space="preserve"> </w:t>
      </w:r>
    </w:p>
    <w:p w:rsidR="001313F9" w:rsidRDefault="001313F9" w:rsidP="0008705F">
      <w:pPr>
        <w:spacing w:line="22" w:lineRule="atLeast"/>
        <w:ind w:firstLine="709"/>
        <w:rPr>
          <w:spacing w:val="-6"/>
        </w:rPr>
      </w:pPr>
    </w:p>
    <w:p w:rsidR="001313F9" w:rsidRDefault="001313F9" w:rsidP="0008705F">
      <w:pPr>
        <w:spacing w:line="22" w:lineRule="atLeast"/>
        <w:ind w:firstLine="709"/>
        <w:rPr>
          <w:spacing w:val="-6"/>
        </w:rPr>
      </w:pPr>
    </w:p>
    <w:p w:rsidR="001313F9" w:rsidRDefault="001313F9" w:rsidP="0008705F">
      <w:pPr>
        <w:spacing w:line="22" w:lineRule="atLeast"/>
        <w:ind w:firstLine="709"/>
        <w:rPr>
          <w:spacing w:val="-6"/>
        </w:rPr>
      </w:pPr>
    </w:p>
    <w:p w:rsidR="001313F9" w:rsidRDefault="001313F9" w:rsidP="0008705F">
      <w:pPr>
        <w:spacing w:line="22" w:lineRule="atLeast"/>
        <w:ind w:firstLine="709"/>
        <w:rPr>
          <w:spacing w:val="-6"/>
        </w:rPr>
      </w:pPr>
    </w:p>
    <w:p w:rsidR="001313F9" w:rsidRPr="005618F1" w:rsidRDefault="001313F9" w:rsidP="001313F9">
      <w:pPr>
        <w:spacing w:line="22" w:lineRule="atLeast"/>
        <w:ind w:firstLine="709"/>
        <w:jc w:val="right"/>
        <w:rPr>
          <w:b/>
        </w:rPr>
      </w:pPr>
      <w:r w:rsidRPr="005618F1">
        <w:rPr>
          <w:b/>
        </w:rPr>
        <w:t xml:space="preserve">Приложение </w:t>
      </w:r>
      <w:r>
        <w:rPr>
          <w:b/>
        </w:rPr>
        <w:t>2</w:t>
      </w:r>
    </w:p>
    <w:p w:rsidR="001313F9" w:rsidRPr="005618F1" w:rsidRDefault="001313F9" w:rsidP="001313F9">
      <w:pPr>
        <w:spacing w:line="22" w:lineRule="atLeast"/>
        <w:ind w:firstLine="709"/>
        <w:jc w:val="right"/>
      </w:pPr>
      <w:r w:rsidRPr="005618F1">
        <w:lastRenderedPageBreak/>
        <w:t>к решению Совета депутатов</w:t>
      </w:r>
    </w:p>
    <w:p w:rsidR="001313F9" w:rsidRPr="005618F1" w:rsidRDefault="001313F9" w:rsidP="001313F9">
      <w:pPr>
        <w:spacing w:line="22" w:lineRule="atLeast"/>
        <w:ind w:firstLine="709"/>
        <w:jc w:val="right"/>
      </w:pPr>
      <w:proofErr w:type="spellStart"/>
      <w:r w:rsidRPr="005618F1">
        <w:t>Чамзинского</w:t>
      </w:r>
      <w:proofErr w:type="spellEnd"/>
      <w:r w:rsidRPr="005618F1">
        <w:t xml:space="preserve"> муниципального района</w:t>
      </w:r>
    </w:p>
    <w:p w:rsidR="001313F9" w:rsidRPr="005618F1" w:rsidRDefault="001313F9" w:rsidP="001313F9">
      <w:pPr>
        <w:spacing w:line="22" w:lineRule="atLeast"/>
        <w:ind w:firstLine="709"/>
        <w:jc w:val="right"/>
      </w:pPr>
      <w:r w:rsidRPr="005618F1">
        <w:t>Республики Мордовия</w:t>
      </w:r>
    </w:p>
    <w:p w:rsidR="001313F9" w:rsidRDefault="001313F9" w:rsidP="001313F9">
      <w:pPr>
        <w:spacing w:line="22" w:lineRule="atLeast"/>
        <w:ind w:firstLine="709"/>
        <w:jc w:val="right"/>
      </w:pPr>
      <w:r w:rsidRPr="005618F1">
        <w:t xml:space="preserve">от </w:t>
      </w:r>
      <w:r>
        <w:t>09.07.</w:t>
      </w:r>
      <w:r w:rsidRPr="005618F1">
        <w:t xml:space="preserve">2025 г. № </w:t>
      </w:r>
      <w:r>
        <w:t>226</w:t>
      </w:r>
    </w:p>
    <w:p w:rsidR="001313F9" w:rsidRPr="00B87B66" w:rsidRDefault="001313F9" w:rsidP="001313F9">
      <w:pPr>
        <w:ind w:left="57" w:firstLine="709"/>
        <w:jc w:val="right"/>
      </w:pPr>
    </w:p>
    <w:p w:rsidR="001313F9" w:rsidRPr="00B87B66" w:rsidRDefault="001313F9" w:rsidP="001313F9">
      <w:pPr>
        <w:ind w:left="57" w:firstLine="709"/>
        <w:jc w:val="center"/>
        <w:rPr>
          <w:b/>
        </w:rPr>
      </w:pPr>
      <w:r w:rsidRPr="00B87B66">
        <w:rPr>
          <w:b/>
        </w:rPr>
        <w:t>ПОЛОЖЕНИЕ</w:t>
      </w:r>
    </w:p>
    <w:p w:rsidR="001313F9" w:rsidRPr="00B87B66" w:rsidRDefault="001313F9" w:rsidP="001313F9">
      <w:pPr>
        <w:ind w:left="57" w:firstLine="709"/>
        <w:jc w:val="center"/>
        <w:rPr>
          <w:b/>
        </w:rPr>
      </w:pPr>
      <w:r w:rsidRPr="00B87B66">
        <w:rPr>
          <w:b/>
        </w:rPr>
        <w:t>«О ФЛАГЕ ЧАМЗИНСКОГО МУНИЦИПАЛЬНОГО РАЙОНА</w:t>
      </w:r>
    </w:p>
    <w:p w:rsidR="001313F9" w:rsidRPr="00B87B66" w:rsidRDefault="001313F9" w:rsidP="001313F9">
      <w:pPr>
        <w:ind w:left="57" w:firstLine="709"/>
        <w:jc w:val="center"/>
        <w:rPr>
          <w:b/>
        </w:rPr>
      </w:pPr>
      <w:r w:rsidRPr="00B87B66">
        <w:rPr>
          <w:b/>
        </w:rPr>
        <w:t>РЕСПУБЛИКИ МОРДОВИЯ»</w:t>
      </w:r>
    </w:p>
    <w:p w:rsidR="001313F9" w:rsidRPr="00B87B66" w:rsidRDefault="001313F9" w:rsidP="001313F9">
      <w:pPr>
        <w:ind w:left="57" w:firstLine="709"/>
      </w:pPr>
    </w:p>
    <w:p w:rsidR="001313F9" w:rsidRPr="00B87B66" w:rsidRDefault="001313F9" w:rsidP="001313F9">
      <w:pPr>
        <w:ind w:left="57" w:firstLine="709"/>
      </w:pPr>
      <w:r w:rsidRPr="00B87B66">
        <w:t xml:space="preserve">Настоящим положением устанавливается описание, обоснование и порядок использования флага муниципального образования </w:t>
      </w:r>
      <w:proofErr w:type="spellStart"/>
      <w:r w:rsidRPr="00B87B66">
        <w:t>Чамзинский</w:t>
      </w:r>
      <w:proofErr w:type="spellEnd"/>
      <w:r w:rsidRPr="00B87B66">
        <w:t xml:space="preserve"> муниципальный район Республики Мордовия (далее – </w:t>
      </w:r>
      <w:proofErr w:type="spellStart"/>
      <w:r w:rsidRPr="00B87B66">
        <w:t>Чамзинский</w:t>
      </w:r>
      <w:proofErr w:type="spellEnd"/>
      <w:r w:rsidRPr="00B87B66">
        <w:t xml:space="preserve"> муниципальный район в соответствующих падежах).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</w:p>
    <w:p w:rsidR="001313F9" w:rsidRPr="00B87B66" w:rsidRDefault="001313F9" w:rsidP="001313F9">
      <w:pPr>
        <w:widowControl/>
        <w:numPr>
          <w:ilvl w:val="0"/>
          <w:numId w:val="4"/>
        </w:numPr>
        <w:tabs>
          <w:tab w:val="left" w:pos="0"/>
          <w:tab w:val="left" w:pos="284"/>
        </w:tabs>
        <w:autoSpaceDE/>
        <w:autoSpaceDN/>
        <w:adjustRightInd/>
        <w:ind w:left="57" w:firstLine="709"/>
        <w:jc w:val="center"/>
        <w:rPr>
          <w:b/>
        </w:rPr>
      </w:pPr>
      <w:r w:rsidRPr="00B87B66">
        <w:rPr>
          <w:b/>
        </w:rPr>
        <w:t>Общие положения</w:t>
      </w:r>
    </w:p>
    <w:p w:rsidR="001313F9" w:rsidRPr="00B87B66" w:rsidRDefault="001313F9" w:rsidP="001313F9">
      <w:pPr>
        <w:tabs>
          <w:tab w:val="left" w:pos="1276"/>
        </w:tabs>
        <w:ind w:left="57" w:firstLine="709"/>
        <w:rPr>
          <w:b/>
        </w:rPr>
      </w:pP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1.1.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является официальным символом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1.2.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отражает исторические, культурные, социально-экономические, национальные и иные местные традиции.</w:t>
      </w:r>
    </w:p>
    <w:p w:rsidR="001313F9" w:rsidRPr="00B87B66" w:rsidRDefault="001313F9" w:rsidP="001313F9">
      <w:pPr>
        <w:tabs>
          <w:tab w:val="left" w:pos="1276"/>
        </w:tabs>
        <w:ind w:left="57" w:firstLine="709"/>
        <w:rPr>
          <w:spacing w:val="-6"/>
        </w:rPr>
      </w:pPr>
      <w:r w:rsidRPr="00B87B66">
        <w:rPr>
          <w:spacing w:val="-6"/>
        </w:rPr>
        <w:t xml:space="preserve">1.3. Положение о флаге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</w:t>
      </w:r>
      <w:r w:rsidRPr="00B87B66">
        <w:rPr>
          <w:spacing w:val="-6"/>
        </w:rPr>
        <w:t xml:space="preserve"> с приложением на бумажном и электронном носителях хранится в архиве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</w:t>
      </w:r>
      <w:r w:rsidRPr="00B87B66">
        <w:rPr>
          <w:spacing w:val="-6"/>
        </w:rPr>
        <w:t xml:space="preserve"> и доступно для ознакомления всем заинтересованным лицам.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1.4.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подлежит государственной регистрации в порядке, установленном федеральным законодательством и законодательством Республики Мордовия.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</w:p>
    <w:p w:rsidR="001313F9" w:rsidRPr="00B87B66" w:rsidRDefault="001313F9" w:rsidP="001313F9">
      <w:pPr>
        <w:widowControl/>
        <w:numPr>
          <w:ilvl w:val="0"/>
          <w:numId w:val="4"/>
        </w:numPr>
        <w:tabs>
          <w:tab w:val="left" w:pos="0"/>
          <w:tab w:val="left" w:pos="284"/>
          <w:tab w:val="left" w:pos="851"/>
        </w:tabs>
        <w:autoSpaceDE/>
        <w:autoSpaceDN/>
        <w:adjustRightInd/>
        <w:ind w:left="57" w:firstLine="709"/>
        <w:jc w:val="center"/>
        <w:rPr>
          <w:b/>
        </w:rPr>
      </w:pPr>
      <w:r w:rsidRPr="00B87B66">
        <w:rPr>
          <w:b/>
        </w:rPr>
        <w:t>Описание и обоснование символики флага</w:t>
      </w:r>
    </w:p>
    <w:p w:rsidR="001313F9" w:rsidRPr="00B87B66" w:rsidRDefault="001313F9" w:rsidP="001313F9">
      <w:pPr>
        <w:tabs>
          <w:tab w:val="left" w:pos="0"/>
          <w:tab w:val="left" w:pos="993"/>
        </w:tabs>
        <w:ind w:left="57" w:firstLine="709"/>
        <w:jc w:val="center"/>
        <w:rPr>
          <w:b/>
          <w:spacing w:val="-6"/>
        </w:rPr>
      </w:pPr>
      <w:proofErr w:type="spellStart"/>
      <w:r w:rsidRPr="00B87B66">
        <w:rPr>
          <w:b/>
          <w:spacing w:val="-6"/>
        </w:rPr>
        <w:t>Чамзинского</w:t>
      </w:r>
      <w:proofErr w:type="spellEnd"/>
      <w:r w:rsidRPr="00B87B66">
        <w:rPr>
          <w:b/>
          <w:spacing w:val="-6"/>
        </w:rPr>
        <w:t xml:space="preserve"> муниципального района</w:t>
      </w:r>
    </w:p>
    <w:p w:rsidR="001313F9" w:rsidRPr="00B87B66" w:rsidRDefault="001313F9" w:rsidP="001313F9">
      <w:pPr>
        <w:tabs>
          <w:tab w:val="left" w:pos="993"/>
        </w:tabs>
        <w:ind w:left="57" w:firstLine="709"/>
        <w:jc w:val="center"/>
      </w:pP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2.1. Описание флага </w:t>
      </w:r>
      <w:proofErr w:type="spellStart"/>
      <w:r w:rsidRPr="00B87B66">
        <w:rPr>
          <w:spacing w:val="-6"/>
        </w:rPr>
        <w:t>Чамзинского</w:t>
      </w:r>
      <w:proofErr w:type="spellEnd"/>
      <w:r w:rsidRPr="00B87B66">
        <w:rPr>
          <w:spacing w:val="-6"/>
        </w:rPr>
        <w:t xml:space="preserve"> муниципального района</w:t>
      </w:r>
      <w:r w:rsidRPr="00B87B66">
        <w:t>:</w:t>
      </w:r>
    </w:p>
    <w:p w:rsidR="001313F9" w:rsidRPr="00B87B66" w:rsidRDefault="001313F9" w:rsidP="001313F9">
      <w:pPr>
        <w:tabs>
          <w:tab w:val="left" w:pos="1276"/>
        </w:tabs>
        <w:ind w:left="57" w:firstLine="709"/>
        <w:rPr>
          <w:b/>
        </w:rPr>
      </w:pPr>
      <w:r w:rsidRPr="00B87B66">
        <w:rPr>
          <w:b/>
        </w:rPr>
        <w:t xml:space="preserve">«Прямоугольное синее полотнище с отношением ширины к длине 2:3, воспроизводящее изображение фигур из герба </w:t>
      </w:r>
      <w:proofErr w:type="spellStart"/>
      <w:r w:rsidRPr="00B87B66">
        <w:rPr>
          <w:b/>
        </w:rPr>
        <w:t>Чамзинского</w:t>
      </w:r>
      <w:proofErr w:type="spellEnd"/>
      <w:r w:rsidRPr="00B87B66">
        <w:rPr>
          <w:b/>
        </w:rPr>
        <w:t xml:space="preserve"> муниципального района выполненные белым, красным и желтым цветами. </w:t>
      </w:r>
      <w:r w:rsidRPr="00B87B66">
        <w:rPr>
          <w:rStyle w:val="ae"/>
          <w:shd w:val="clear" w:color="auto" w:fill="FFFFFF"/>
        </w:rPr>
        <w:t>Обратная сторона полотнища зеркально воспроизводит лицевую</w:t>
      </w:r>
      <w:r w:rsidRPr="00B87B66">
        <w:rPr>
          <w:b/>
        </w:rPr>
        <w:t>».</w:t>
      </w:r>
    </w:p>
    <w:p w:rsidR="001313F9" w:rsidRPr="00B87B66" w:rsidRDefault="001313F9" w:rsidP="001313F9">
      <w:pPr>
        <w:ind w:left="57" w:firstLine="709"/>
      </w:pPr>
      <w:r w:rsidRPr="00B87B66">
        <w:t xml:space="preserve">2.2. Рисунок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приводится в приложении 1, являющемся неотъемлемой частью настоящего Положения.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2.3. Обоснование символики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tabs>
          <w:tab w:val="left" w:pos="600"/>
          <w:tab w:val="left" w:pos="1276"/>
        </w:tabs>
        <w:ind w:left="57" w:firstLine="709"/>
      </w:pPr>
      <w:r w:rsidRPr="00B87B66">
        <w:t xml:space="preserve">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создан на основе герба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и повторяет его символику, языком символов и аллегорий отражая историко-национальные. природные, экономические и иные его особенности.</w:t>
      </w:r>
    </w:p>
    <w:p w:rsidR="001313F9" w:rsidRPr="00B87B66" w:rsidRDefault="001313F9" w:rsidP="001313F9">
      <w:pPr>
        <w:shd w:val="clear" w:color="auto" w:fill="FFFFFF"/>
        <w:spacing w:line="22" w:lineRule="atLeast"/>
        <w:ind w:firstLine="709"/>
        <w:rPr>
          <w:color w:val="222222"/>
        </w:rPr>
      </w:pPr>
      <w:r w:rsidRPr="00B87B66">
        <w:t>Части геральдической фигуры – червленого (красного) вырубного креста, как одного из основных национальных узоров – розетки, подчеркивают самобытность коренного местного населения, его этнос.</w:t>
      </w:r>
    </w:p>
    <w:p w:rsidR="001313F9" w:rsidRPr="00B87B66" w:rsidRDefault="001313F9" w:rsidP="001313F9">
      <w:pPr>
        <w:spacing w:line="22" w:lineRule="atLeast"/>
        <w:ind w:firstLine="709"/>
        <w:rPr>
          <w:color w:val="333333"/>
        </w:rPr>
      </w:pPr>
      <w:r w:rsidRPr="00B87B66">
        <w:t xml:space="preserve">Синее (лазоревое) полотнище флага символизирует многочисленные реки, протекающие в районе: </w:t>
      </w:r>
      <w:proofErr w:type="spellStart"/>
      <w:r w:rsidRPr="00B87B66">
        <w:rPr>
          <w:color w:val="333333"/>
        </w:rPr>
        <w:t>Нуя</w:t>
      </w:r>
      <w:proofErr w:type="spellEnd"/>
      <w:r w:rsidRPr="00B87B66">
        <w:rPr>
          <w:color w:val="333333"/>
        </w:rPr>
        <w:t xml:space="preserve">, </w:t>
      </w:r>
      <w:proofErr w:type="spellStart"/>
      <w:r w:rsidRPr="00B87B66">
        <w:rPr>
          <w:color w:val="333333"/>
        </w:rPr>
        <w:t>Аморда</w:t>
      </w:r>
      <w:proofErr w:type="spellEnd"/>
      <w:r w:rsidRPr="00B87B66">
        <w:rPr>
          <w:color w:val="333333"/>
        </w:rPr>
        <w:t xml:space="preserve">, Малая </w:t>
      </w:r>
      <w:proofErr w:type="spellStart"/>
      <w:r w:rsidRPr="00B87B66">
        <w:rPr>
          <w:color w:val="333333"/>
        </w:rPr>
        <w:t>Кша</w:t>
      </w:r>
      <w:proofErr w:type="spellEnd"/>
      <w:r w:rsidRPr="00B87B66">
        <w:rPr>
          <w:color w:val="333333"/>
        </w:rPr>
        <w:t xml:space="preserve">, </w:t>
      </w:r>
      <w:proofErr w:type="spellStart"/>
      <w:r w:rsidRPr="00B87B66">
        <w:rPr>
          <w:color w:val="333333"/>
        </w:rPr>
        <w:t>Перпелейка</w:t>
      </w:r>
      <w:proofErr w:type="spellEnd"/>
      <w:r w:rsidRPr="00B87B66">
        <w:rPr>
          <w:color w:val="333333"/>
        </w:rPr>
        <w:t xml:space="preserve">, </w:t>
      </w:r>
      <w:proofErr w:type="spellStart"/>
      <w:r w:rsidRPr="00B87B66">
        <w:rPr>
          <w:color w:val="333333"/>
        </w:rPr>
        <w:t>Штырма</w:t>
      </w:r>
      <w:proofErr w:type="spellEnd"/>
      <w:r w:rsidRPr="00B87B66">
        <w:rPr>
          <w:color w:val="333333"/>
        </w:rPr>
        <w:t xml:space="preserve">, </w:t>
      </w:r>
      <w:proofErr w:type="spellStart"/>
      <w:r w:rsidRPr="00B87B66">
        <w:rPr>
          <w:color w:val="333333"/>
        </w:rPr>
        <w:t>Чуфарка</w:t>
      </w:r>
      <w:proofErr w:type="spellEnd"/>
      <w:r w:rsidRPr="00B87B66">
        <w:rPr>
          <w:color w:val="333333"/>
        </w:rPr>
        <w:t xml:space="preserve">, </w:t>
      </w:r>
      <w:proofErr w:type="spellStart"/>
      <w:r w:rsidRPr="00B87B66">
        <w:rPr>
          <w:color w:val="333333"/>
        </w:rPr>
        <w:t>Гремячка</w:t>
      </w:r>
      <w:proofErr w:type="spellEnd"/>
      <w:r w:rsidRPr="00B87B66">
        <w:rPr>
          <w:color w:val="333333"/>
        </w:rPr>
        <w:t xml:space="preserve">, Малая </w:t>
      </w:r>
      <w:proofErr w:type="spellStart"/>
      <w:r w:rsidRPr="00B87B66">
        <w:rPr>
          <w:color w:val="333333"/>
        </w:rPr>
        <w:t>Турлейка</w:t>
      </w:r>
      <w:proofErr w:type="spellEnd"/>
      <w:r w:rsidRPr="00B87B66">
        <w:rPr>
          <w:color w:val="333333"/>
        </w:rPr>
        <w:t xml:space="preserve">, Медвенка, </w:t>
      </w:r>
      <w:proofErr w:type="spellStart"/>
      <w:r w:rsidRPr="00B87B66">
        <w:rPr>
          <w:color w:val="333333"/>
        </w:rPr>
        <w:t>Семилейка</w:t>
      </w:r>
      <w:proofErr w:type="spellEnd"/>
      <w:r w:rsidRPr="00B87B66">
        <w:rPr>
          <w:color w:val="333333"/>
        </w:rPr>
        <w:t>.</w:t>
      </w:r>
    </w:p>
    <w:p w:rsidR="001313F9" w:rsidRPr="00B87B66" w:rsidRDefault="001313F9" w:rsidP="001313F9">
      <w:pPr>
        <w:shd w:val="clear" w:color="auto" w:fill="FFFFFF"/>
        <w:spacing w:line="22" w:lineRule="atLeast"/>
        <w:ind w:firstLine="709"/>
        <w:rPr>
          <w:color w:val="202122"/>
        </w:rPr>
      </w:pPr>
      <w:r w:rsidRPr="00B87B66">
        <w:t xml:space="preserve">Сельское хозяйство </w:t>
      </w:r>
      <w:proofErr w:type="spellStart"/>
      <w:r w:rsidRPr="00B87B66">
        <w:t>Чамзинского</w:t>
      </w:r>
      <w:proofErr w:type="spellEnd"/>
      <w:r w:rsidRPr="00B87B66">
        <w:t xml:space="preserve"> района символически показано золотым колосом как составной частью креста – вершины солярного знака, аллегорически показывая то, что </w:t>
      </w:r>
      <w:proofErr w:type="spellStart"/>
      <w:r w:rsidRPr="00B87B66">
        <w:rPr>
          <w:color w:val="202122"/>
        </w:rPr>
        <w:t>Чамзинский</w:t>
      </w:r>
      <w:proofErr w:type="spellEnd"/>
      <w:r w:rsidRPr="00B87B66">
        <w:rPr>
          <w:color w:val="202122"/>
        </w:rPr>
        <w:t xml:space="preserve"> район географически является самым возвышенным в Республике Мордовии – здесь находится самая высокая точка, равная 338 м над уровнем моря. 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>Колос – символ урожая, труда, взаимовыгодного сотрудничества, объединения.</w:t>
      </w:r>
    </w:p>
    <w:p w:rsidR="001313F9" w:rsidRPr="00B87B66" w:rsidRDefault="001313F9" w:rsidP="001313F9">
      <w:pPr>
        <w:shd w:val="clear" w:color="auto" w:fill="FFFFFF"/>
        <w:spacing w:line="22" w:lineRule="atLeast"/>
        <w:ind w:firstLine="709"/>
        <w:rPr>
          <w:shd w:val="clear" w:color="auto" w:fill="FFFFFF"/>
        </w:rPr>
      </w:pPr>
      <w:r w:rsidRPr="00B87B66">
        <w:rPr>
          <w:shd w:val="clear" w:color="auto" w:fill="FFFFFF"/>
        </w:rPr>
        <w:t xml:space="preserve">Серебряная (белая) оконечность герба аллегорически показывает фундамент экономики района – крупные </w:t>
      </w:r>
      <w:hyperlink r:id="rId9" w:tooltip="Промышленность" w:history="1">
        <w:r w:rsidRPr="00B87B66">
          <w:rPr>
            <w:rStyle w:val="ad"/>
            <w:shd w:val="clear" w:color="auto" w:fill="FFFFFF"/>
          </w:rPr>
          <w:t>промышленные</w:t>
        </w:r>
      </w:hyperlink>
      <w:r w:rsidRPr="00B87B66">
        <w:rPr>
          <w:shd w:val="clear" w:color="auto" w:fill="FFFFFF"/>
        </w:rPr>
        <w:t xml:space="preserve"> предприятия: богатое месторождение цементного сырья, которое стало базой для крупнейшего производителя цемента на территории европейской части России — </w:t>
      </w:r>
      <w:hyperlink r:id="rId10" w:tooltip="Открытое акционерное общество «Мордовцемент»" w:history="1">
        <w:r w:rsidRPr="00B87B66">
          <w:rPr>
            <w:rStyle w:val="ad"/>
            <w:shd w:val="clear" w:color="auto" w:fill="FFFFFF"/>
          </w:rPr>
          <w:t>АО «</w:t>
        </w:r>
        <w:proofErr w:type="spellStart"/>
        <w:r w:rsidRPr="00B87B66">
          <w:rPr>
            <w:rStyle w:val="ad"/>
            <w:shd w:val="clear" w:color="auto" w:fill="FFFFFF"/>
          </w:rPr>
          <w:t>Мордовцемент</w:t>
        </w:r>
        <w:proofErr w:type="spellEnd"/>
        <w:r w:rsidRPr="00B87B66">
          <w:rPr>
            <w:rStyle w:val="ad"/>
            <w:shd w:val="clear" w:color="auto" w:fill="FFFFFF"/>
          </w:rPr>
          <w:t>»</w:t>
        </w:r>
      </w:hyperlink>
      <w:r w:rsidRPr="00B87B66">
        <w:rPr>
          <w:shd w:val="clear" w:color="auto" w:fill="FFFFFF"/>
        </w:rPr>
        <w:t xml:space="preserve">. Производством молочной и сырной продукции занимается ООО «Мечта». Также на территории поселка Чамзинка действуют одна из крупнейших птицефабрик </w:t>
      </w:r>
      <w:r w:rsidRPr="00B87B66">
        <w:rPr>
          <w:shd w:val="clear" w:color="auto" w:fill="FFFFFF"/>
        </w:rPr>
        <w:lastRenderedPageBreak/>
        <w:t>Мордовии АО «Птицефабрика</w:t>
      </w:r>
      <w:r w:rsidR="007B1564">
        <w:rPr>
          <w:shd w:val="clear" w:color="auto" w:fill="FFFFFF"/>
        </w:rPr>
        <w:t xml:space="preserve"> «</w:t>
      </w:r>
      <w:proofErr w:type="spellStart"/>
      <w:r w:rsidRPr="00B87B66">
        <w:rPr>
          <w:shd w:val="clear" w:color="auto" w:fill="FFFFFF"/>
        </w:rPr>
        <w:t>Чамзинская</w:t>
      </w:r>
      <w:proofErr w:type="spellEnd"/>
      <w:r w:rsidR="007B1564">
        <w:rPr>
          <w:shd w:val="clear" w:color="auto" w:fill="FFFFFF"/>
        </w:rPr>
        <w:t>»</w:t>
      </w:r>
      <w:r w:rsidRPr="00B87B66">
        <w:rPr>
          <w:shd w:val="clear" w:color="auto" w:fill="FFFFFF"/>
        </w:rPr>
        <w:t>, АОО «Автозапчасть» – структурное подразделение Ульяновского объединения «</w:t>
      </w:r>
      <w:proofErr w:type="spellStart"/>
      <w:r w:rsidRPr="00B87B66">
        <w:rPr>
          <w:shd w:val="clear" w:color="auto" w:fill="FFFFFF"/>
        </w:rPr>
        <w:t>АвтоУаз</w:t>
      </w:r>
      <w:proofErr w:type="spellEnd"/>
      <w:r w:rsidRPr="00B87B66">
        <w:rPr>
          <w:shd w:val="clear" w:color="auto" w:fill="FFFFFF"/>
        </w:rPr>
        <w:t>».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 xml:space="preserve">Зубчатый обод серебряного (белого) колеса дополняет символику промышленности, а переплетенный с колосом – символизирует единство всех видов производства. </w:t>
      </w:r>
    </w:p>
    <w:p w:rsidR="001313F9" w:rsidRPr="00B87B66" w:rsidRDefault="001313F9" w:rsidP="001313F9">
      <w:pPr>
        <w:shd w:val="clear" w:color="auto" w:fill="FFFFFF"/>
        <w:spacing w:line="22" w:lineRule="atLeast"/>
        <w:ind w:firstLine="709"/>
        <w:rPr>
          <w:color w:val="202122"/>
        </w:rPr>
      </w:pPr>
      <w:r w:rsidRPr="00B87B66">
        <w:rPr>
          <w:color w:val="202122"/>
        </w:rPr>
        <w:t xml:space="preserve">Колесо – символ непрерывного движения, развития и прогресса. 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 xml:space="preserve">Примененные во флаге цвета символизируют: 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>синий цвет (лазурь) – символ чести, благородства, духовности – цвет Храма Благовещения Пресвятой Богородицы в поселке Комсомольский;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>красный цвет (червленый) – символ энергии, жизненных сил, мужества, труда, красоты и праздника;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 xml:space="preserve"> белый цвет (серебро) – символ чистоты, совершенства, мира и взаимопонимания;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>желтый цвет (золото) – символ высшей ценности, величия, богатства, стабильности, интеллекта.</w:t>
      </w:r>
    </w:p>
    <w:p w:rsidR="001313F9" w:rsidRPr="00B87B66" w:rsidRDefault="001313F9" w:rsidP="001313F9">
      <w:pPr>
        <w:tabs>
          <w:tab w:val="left" w:pos="1276"/>
        </w:tabs>
        <w:spacing w:line="22" w:lineRule="atLeast"/>
        <w:ind w:firstLine="709"/>
      </w:pPr>
      <w:r w:rsidRPr="00B87B66">
        <w:t>2.4. Авторская группа:</w:t>
      </w:r>
    </w:p>
    <w:p w:rsidR="001313F9" w:rsidRPr="00B87B66" w:rsidRDefault="001313F9" w:rsidP="001313F9">
      <w:pPr>
        <w:tabs>
          <w:tab w:val="left" w:pos="600"/>
        </w:tabs>
        <w:spacing w:line="22" w:lineRule="atLeast"/>
        <w:ind w:firstLine="709"/>
      </w:pPr>
      <w:r w:rsidRPr="00B87B66">
        <w:t>идея флага: Глеб Архипов (п. Комсомольский);</w:t>
      </w:r>
    </w:p>
    <w:p w:rsidR="001313F9" w:rsidRPr="00B87B66" w:rsidRDefault="001313F9" w:rsidP="001313F9">
      <w:pPr>
        <w:tabs>
          <w:tab w:val="left" w:pos="600"/>
        </w:tabs>
        <w:spacing w:line="22" w:lineRule="atLeast"/>
        <w:ind w:firstLine="709"/>
      </w:pPr>
      <w:r w:rsidRPr="00B87B66">
        <w:t xml:space="preserve">геральдическая доработка и обоснование символики: Константин </w:t>
      </w:r>
      <w:proofErr w:type="spellStart"/>
      <w:r w:rsidRPr="00B87B66">
        <w:t>Моченов</w:t>
      </w:r>
      <w:proofErr w:type="spellEnd"/>
      <w:r w:rsidRPr="00B87B66">
        <w:t xml:space="preserve"> (Химки) (Москва);</w:t>
      </w:r>
    </w:p>
    <w:p w:rsidR="001313F9" w:rsidRPr="00B87B66" w:rsidRDefault="001313F9" w:rsidP="001313F9">
      <w:pPr>
        <w:tabs>
          <w:tab w:val="left" w:pos="600"/>
        </w:tabs>
        <w:spacing w:line="22" w:lineRule="atLeast"/>
        <w:ind w:firstLine="709"/>
      </w:pPr>
      <w:r w:rsidRPr="00B87B66">
        <w:t>художник и компьютерный дизайн: Ольга Салова (Москва).</w:t>
      </w:r>
    </w:p>
    <w:p w:rsidR="001313F9" w:rsidRPr="00B87B66" w:rsidRDefault="001313F9" w:rsidP="001313F9">
      <w:pPr>
        <w:tabs>
          <w:tab w:val="left" w:pos="1276"/>
        </w:tabs>
        <w:ind w:firstLine="567"/>
      </w:pPr>
    </w:p>
    <w:p w:rsidR="001313F9" w:rsidRPr="00B87B66" w:rsidRDefault="001313F9" w:rsidP="001313F9">
      <w:pPr>
        <w:widowControl/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/>
        <w:autoSpaceDN/>
        <w:adjustRightInd/>
        <w:ind w:left="57" w:firstLine="709"/>
        <w:jc w:val="center"/>
        <w:rPr>
          <w:b/>
        </w:rPr>
      </w:pPr>
      <w:r w:rsidRPr="00B87B66">
        <w:rPr>
          <w:b/>
        </w:rPr>
        <w:t xml:space="preserve">Порядок воспроизведения и размещения флага </w:t>
      </w:r>
      <w:proofErr w:type="spellStart"/>
      <w:r w:rsidRPr="00B87B66">
        <w:rPr>
          <w:b/>
        </w:rPr>
        <w:t>Чамзинского</w:t>
      </w:r>
      <w:proofErr w:type="spellEnd"/>
      <w:r w:rsidRPr="00B87B66">
        <w:rPr>
          <w:b/>
        </w:rPr>
        <w:t xml:space="preserve"> муниципального района</w:t>
      </w:r>
    </w:p>
    <w:p w:rsidR="001313F9" w:rsidRPr="00B87B66" w:rsidRDefault="001313F9" w:rsidP="001313F9">
      <w:pPr>
        <w:tabs>
          <w:tab w:val="left" w:pos="0"/>
          <w:tab w:val="left" w:pos="284"/>
          <w:tab w:val="left" w:pos="567"/>
        </w:tabs>
        <w:ind w:left="57" w:firstLine="709"/>
        <w:rPr>
          <w:b/>
        </w:rPr>
      </w:pP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3.1. Воспроизведение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независимо от его размеров и техники исполнения, должно точно соответствовать описанию, приведенному в пункте 2.1. настоящего Положения.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3.2. Порядок одновременного размещения Государственного флага Российской Федерации, флага Республики Мордовия,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иных флагов устанавливается в соответствии с федеральным законодательством, законодательством Республики Мордовия, регулирующим правоотношения в сфере геральдического обеспечения.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3.3. При одновременном размещении Государственного флага Российской Федерации (или флага Республики Мордовия) и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располагается справа (размещение флагов: 1-2)</w:t>
      </w:r>
      <w:r w:rsidRPr="00B87B66">
        <w:rPr>
          <w:vertAlign w:val="superscript"/>
        </w:rPr>
        <w:footnoteReference w:id="2"/>
      </w:r>
      <w:r w:rsidRPr="00B87B66">
        <w:t>.</w:t>
      </w:r>
    </w:p>
    <w:p w:rsidR="001313F9" w:rsidRPr="00B87B66" w:rsidRDefault="001313F9" w:rsidP="001313F9">
      <w:pPr>
        <w:tabs>
          <w:tab w:val="left" w:pos="1276"/>
        </w:tabs>
        <w:ind w:left="57" w:firstLine="709"/>
        <w:rPr>
          <w:spacing w:val="-6"/>
        </w:rPr>
      </w:pPr>
      <w:r w:rsidRPr="00B87B66">
        <w:rPr>
          <w:spacing w:val="-6"/>
        </w:rPr>
        <w:t xml:space="preserve">3.4. При одновременном размещении Государственного флага Российской Федерации (1), флага Республики Мордовия (2) и флага </w:t>
      </w:r>
      <w:proofErr w:type="spellStart"/>
      <w:r w:rsidRPr="00B87B66">
        <w:rPr>
          <w:spacing w:val="-6"/>
        </w:rPr>
        <w:t>Чамзинского</w:t>
      </w:r>
      <w:proofErr w:type="spellEnd"/>
      <w:r w:rsidRPr="00B87B66">
        <w:rPr>
          <w:spacing w:val="-6"/>
        </w:rPr>
        <w:t xml:space="preserve"> муниципального района (3), Государственный флаг Российской Федерации располагается в центре. Слева от Государственного флага Российской Федерации располагается флаг Республики Мордовия, справа от Государственного флага Российской Федерации располагается флаг </w:t>
      </w:r>
      <w:proofErr w:type="spellStart"/>
      <w:r w:rsidRPr="00B87B66">
        <w:rPr>
          <w:spacing w:val="-6"/>
        </w:rPr>
        <w:t>Чамзинского</w:t>
      </w:r>
      <w:proofErr w:type="spellEnd"/>
      <w:r w:rsidRPr="00B87B66">
        <w:rPr>
          <w:spacing w:val="-6"/>
        </w:rPr>
        <w:t xml:space="preserve"> муниципального района (размещение флагов: 2-1-3).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>3.5. При одновременном размещении четного числа флагов (например, 8-ми), Государственный флаг Российской Федерации (1) располагается левее центра. Справа от Государственного флага Российской Федерации располагается флаг Республики Мордовия (2), слева от Государственного флага Российско</w:t>
      </w:r>
      <w:r w:rsidR="007B1564">
        <w:t xml:space="preserve">й Федерации располагается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(3). Остальные флаги располагаются далее поочередно справа и слева в порядке </w:t>
      </w:r>
      <w:proofErr w:type="gramStart"/>
      <w:r w:rsidRPr="00B87B66">
        <w:t>ранжирования  (</w:t>
      </w:r>
      <w:proofErr w:type="gramEnd"/>
      <w:r w:rsidRPr="00B87B66">
        <w:t>размещение флагов: 7-5-3-1-2-4-6-8).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3.6. При одновременном размещении нечетного числа флагов (например, 9-ти), Государственный флаг Российской Федерации (1) располагается в центре. Слева от Государственного флага Российской Федерации располагается флаг Республики Мордовия (2), справа от Государственного флага Российской Федерации располагается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(3). Остальные флаги располагаются далее поочередно слева и справа в порядке ранжирования (расположение флагов: 8-6-4-2-1-3-5-7-9).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>3.7. Расположение флагов, установленное в пунктах 3.3. – 3.6. указано «от зрителя».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3.8. При одновременном размещении Государственного флага Российской Федерации, флага Республики Мордовия,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размер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не может превышать размеры других флагов.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3.9. При одновременном размещении Государственного флага Российской Федерации, </w:t>
      </w:r>
      <w:r w:rsidRPr="00B87B66">
        <w:lastRenderedPageBreak/>
        <w:t xml:space="preserve">флага Республики Мордовия,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высота размещения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не может превышать высоту размещения других флагов.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3.10. При одновременном размещении Государственного флага Российской Федерации, флага Республики Мордовия,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</w:t>
      </w:r>
      <w:proofErr w:type="gramStart"/>
      <w:r w:rsidRPr="00B87B66">
        <w:t>района</w:t>
      </w:r>
      <w:r w:rsidR="007B1564">
        <w:t>,</w:t>
      </w:r>
      <w:r w:rsidRPr="00B87B66">
        <w:t xml:space="preserve">  все</w:t>
      </w:r>
      <w:proofErr w:type="gramEnd"/>
      <w:r w:rsidRPr="00B87B66">
        <w:t xml:space="preserve"> флаги должны быть выполнены в единой технике.</w:t>
      </w:r>
    </w:p>
    <w:p w:rsidR="001313F9" w:rsidRPr="00B87B66" w:rsidRDefault="001313F9" w:rsidP="001313F9">
      <w:pPr>
        <w:ind w:left="57" w:firstLine="709"/>
      </w:pPr>
      <w:r w:rsidRPr="00B87B66">
        <w:t xml:space="preserve">3.11. В знак траура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1313F9" w:rsidRPr="00B87B66" w:rsidRDefault="001313F9" w:rsidP="001313F9">
      <w:pPr>
        <w:ind w:left="57" w:firstLine="709"/>
      </w:pPr>
      <w:r w:rsidRPr="00B87B66">
        <w:t xml:space="preserve">3.12. При вертикальном вывешивании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флаг должен быть обращен лицевой стороной к зрителям, а свободным краем вниз.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3.13. Порядок изготовления, хранения и уничтожения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бланков и иных носителей изображения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устанавливается администрацией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tabs>
          <w:tab w:val="left" w:pos="1276"/>
        </w:tabs>
        <w:ind w:left="57" w:firstLine="709"/>
        <w:rPr>
          <w:b/>
        </w:rPr>
      </w:pPr>
    </w:p>
    <w:p w:rsidR="001313F9" w:rsidRPr="00B87B66" w:rsidRDefault="001313F9" w:rsidP="001313F9">
      <w:pPr>
        <w:tabs>
          <w:tab w:val="left" w:pos="360"/>
        </w:tabs>
        <w:ind w:left="57" w:firstLine="709"/>
        <w:jc w:val="center"/>
        <w:rPr>
          <w:b/>
        </w:rPr>
      </w:pPr>
      <w:r w:rsidRPr="00B87B66">
        <w:rPr>
          <w:b/>
        </w:rPr>
        <w:t xml:space="preserve">4. Порядок использования флага </w:t>
      </w:r>
      <w:proofErr w:type="spellStart"/>
      <w:r w:rsidRPr="00B87B66">
        <w:rPr>
          <w:b/>
        </w:rPr>
        <w:t>Чамзинского</w:t>
      </w:r>
      <w:proofErr w:type="spellEnd"/>
      <w:r w:rsidRPr="00B87B66">
        <w:rPr>
          <w:b/>
        </w:rPr>
        <w:t xml:space="preserve"> муниципального района</w:t>
      </w:r>
    </w:p>
    <w:p w:rsidR="001313F9" w:rsidRPr="00B87B66" w:rsidRDefault="001313F9" w:rsidP="001313F9">
      <w:pPr>
        <w:ind w:left="57" w:firstLine="709"/>
        <w:rPr>
          <w:b/>
        </w:rPr>
      </w:pPr>
    </w:p>
    <w:p w:rsidR="001313F9" w:rsidRPr="00B87B66" w:rsidRDefault="001313F9" w:rsidP="001313F9">
      <w:pPr>
        <w:ind w:left="57" w:firstLine="709"/>
      </w:pPr>
      <w:r w:rsidRPr="00B87B66">
        <w:t xml:space="preserve">4.1.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установлен (поднят, размещен, вывешен) постоянно:</w:t>
      </w:r>
    </w:p>
    <w:p w:rsidR="001313F9" w:rsidRPr="00B87B66" w:rsidRDefault="001313F9" w:rsidP="001313F9">
      <w:pPr>
        <w:ind w:left="57" w:firstLine="709"/>
      </w:pPr>
      <w:r w:rsidRPr="00B87B66">
        <w:t xml:space="preserve">1) на зданиях органов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</w:t>
      </w:r>
      <w:r w:rsidRPr="00B87B66">
        <w:rPr>
          <w:spacing w:val="-6"/>
        </w:rPr>
        <w:t xml:space="preserve">муниципальных предприятий и учреждений, необходимых для осуществления полномочий по решению вопросов местного значения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</w:t>
      </w:r>
    </w:p>
    <w:p w:rsidR="001313F9" w:rsidRPr="00B87B66" w:rsidRDefault="001313F9" w:rsidP="001313F9">
      <w:pPr>
        <w:tabs>
          <w:tab w:val="left" w:pos="1134"/>
        </w:tabs>
        <w:ind w:left="57" w:firstLine="709"/>
        <w:rPr>
          <w:spacing w:val="-10"/>
        </w:rPr>
      </w:pPr>
      <w:r w:rsidRPr="00B87B66">
        <w:rPr>
          <w:spacing w:val="-10"/>
        </w:rPr>
        <w:t xml:space="preserve">2)  </w:t>
      </w:r>
      <w:r w:rsidRPr="00B87B66">
        <w:t xml:space="preserve">в залах заседаний органов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</w:t>
      </w:r>
      <w:r w:rsidRPr="00B87B66">
        <w:rPr>
          <w:spacing w:val="-10"/>
        </w:rPr>
        <w:t>;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 xml:space="preserve">3) в кабинетах главы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выборных должностных лиц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 главы администрации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ind w:left="57" w:firstLine="709"/>
      </w:pPr>
      <w:r w:rsidRPr="00B87B66">
        <w:t xml:space="preserve">4.2.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устанавливается при проведении: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>1) протокольных мероприятий;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 xml:space="preserve">2) торжественных мероприятий, церемоний с участием должностных лиц органов государственной власти области и государственных органов Республики Мордовия, главы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официальных представителей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>3) иных официальных мероприятий.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4.3.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может устанавливаться: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 xml:space="preserve">1) в кабинетах заместителей главы администрации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 в кабинетах руководителей структурных и отраслевых подразделений администрации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 в кабинетах руководителей муниципальных предприятий, учреждений и организаций;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 xml:space="preserve">2) на транспортных средствах главы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пассажирском транспорте и другом имуществе, предназначенном для транспортного обслуживания населения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</w:t>
      </w:r>
    </w:p>
    <w:p w:rsidR="001313F9" w:rsidRPr="00B87B66" w:rsidRDefault="001313F9" w:rsidP="001313F9">
      <w:pPr>
        <w:ind w:left="57" w:firstLine="709"/>
      </w:pPr>
      <w:r w:rsidRPr="00B87B66">
        <w:t xml:space="preserve">3) на жилых домах, зданиях предприятий и учреждений в дни государственных праздников, торжественных мероприятий, проводимых органами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общественными объединениями, предприятиями, учреждениями и организациями независимо от организационно-правовой формы, а также во время семейных торжеств.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4.4. Изображение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может размещаться:</w:t>
      </w:r>
    </w:p>
    <w:p w:rsidR="001313F9" w:rsidRPr="00B87B66" w:rsidRDefault="001313F9" w:rsidP="001313F9">
      <w:pPr>
        <w:tabs>
          <w:tab w:val="left" w:pos="1134"/>
        </w:tabs>
        <w:ind w:left="57" w:firstLine="709"/>
        <w:rPr>
          <w:b/>
        </w:rPr>
      </w:pPr>
      <w:r w:rsidRPr="00B87B66">
        <w:t xml:space="preserve">1) на форме спортивных команд и отдельных спортсменов, представляющих </w:t>
      </w:r>
      <w:proofErr w:type="spellStart"/>
      <w:r w:rsidRPr="00B87B66">
        <w:t>Чамзинский</w:t>
      </w:r>
      <w:proofErr w:type="spellEnd"/>
      <w:r w:rsidRPr="00B87B66">
        <w:t xml:space="preserve"> муниципальный район</w:t>
      </w:r>
      <w:r w:rsidRPr="00B87B66">
        <w:rPr>
          <w:b/>
        </w:rPr>
        <w:t>.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>2) на заставках местных телевизионных программ;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 xml:space="preserve">3) на официальных сайтах органов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в информационно-коммуникационной сети «Интернет»;</w:t>
      </w:r>
    </w:p>
    <w:p w:rsidR="001313F9" w:rsidRPr="00B87B66" w:rsidRDefault="001313F9" w:rsidP="001313F9">
      <w:pPr>
        <w:tabs>
          <w:tab w:val="left" w:pos="1134"/>
        </w:tabs>
        <w:ind w:left="57" w:firstLine="709"/>
      </w:pPr>
      <w:r w:rsidRPr="00B87B66">
        <w:t xml:space="preserve">4) на пассажирском транспорте и другом имуществе, предназначенном для транспортного </w:t>
      </w:r>
      <w:r w:rsidRPr="00B87B66">
        <w:lastRenderedPageBreak/>
        <w:t xml:space="preserve">обслуживания населения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5) на бланках удостоверений лиц, осуществляющих службу на должностях в органах местного самоуправления, муниципальных служащих, депутатов Совета депутатов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членов иных органов мест</w:t>
      </w:r>
      <w:r w:rsidR="007B1564">
        <w:t xml:space="preserve">ного самоуправления, </w:t>
      </w:r>
      <w:r w:rsidRPr="00B87B66">
        <w:t>служащих (работников) муниципальных предприятий, учреждений и организаций;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>6) на бланках удостоверений к знакам различия, знакам отличия, установленных муниципальными правовыми актами;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7) на визитных карточках лиц, осуществляющих службу на должностях в органах местного самоуправления, муниципальных служащих, депутатов Совета депутатов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членов иных органов местного самоуправления, служащих (работников) муниципальных предприятий, учреждений и организаций;</w:t>
      </w:r>
    </w:p>
    <w:p w:rsidR="001313F9" w:rsidRPr="00B87B66" w:rsidRDefault="001313F9" w:rsidP="001313F9">
      <w:pPr>
        <w:ind w:left="57" w:firstLine="709"/>
      </w:pPr>
      <w:r w:rsidRPr="00B87B66">
        <w:t xml:space="preserve">8) на официальных периодических печатных изданиях, учредителями которых являются органы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предприятия, учреждения и организации, находящиеся в муниципальной собственности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муниципальные унитарные предприятия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района;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>9) на знаках различия, знаках отличия, установленных муниципальными правовыми актами;</w:t>
      </w:r>
    </w:p>
    <w:p w:rsidR="001313F9" w:rsidRPr="00B87B66" w:rsidRDefault="001313F9" w:rsidP="001313F9">
      <w:pPr>
        <w:tabs>
          <w:tab w:val="left" w:pos="1276"/>
        </w:tabs>
        <w:ind w:left="57" w:firstLine="709"/>
      </w:pPr>
      <w:r w:rsidRPr="00B87B66">
        <w:t xml:space="preserve">10) 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и муниципальных органов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ind w:left="57" w:firstLine="709"/>
      </w:pPr>
      <w:r w:rsidRPr="00B87B66">
        <w:t xml:space="preserve">4.5.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может быть использован в качестве основы для разработки наград и почетных званий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ind w:left="57" w:firstLine="709"/>
        <w:rPr>
          <w:b/>
        </w:rPr>
      </w:pPr>
      <w:r w:rsidRPr="00B87B66">
        <w:t xml:space="preserve">4.6. Размещение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или его изображения в случаях, не предусмотренных пунктами 4.1. – 4.5. настоящего Положения, является неофициальным использованием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ind w:left="57" w:firstLine="709"/>
      </w:pPr>
      <w:r w:rsidRPr="00B87B66">
        <w:t xml:space="preserve">4.7. Размещение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или его изображения в случаях, не предусмотренных пунктами 4.1. – 4.5. настоящего Положения, осуществляется по согласованию с администрацией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в порядке, установленном муниципальными правовыми актами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rPr>
          <w:b/>
        </w:rPr>
      </w:pPr>
    </w:p>
    <w:p w:rsidR="001313F9" w:rsidRPr="00B87B66" w:rsidRDefault="001313F9" w:rsidP="001313F9">
      <w:pPr>
        <w:ind w:left="57" w:firstLine="709"/>
        <w:jc w:val="center"/>
        <w:rPr>
          <w:b/>
        </w:rPr>
      </w:pPr>
      <w:r w:rsidRPr="00B87B66">
        <w:rPr>
          <w:b/>
        </w:rPr>
        <w:t>5. Контроль и ответственность за нарушение настоящего Положения</w:t>
      </w:r>
    </w:p>
    <w:p w:rsidR="001313F9" w:rsidRPr="00B87B66" w:rsidRDefault="001313F9" w:rsidP="001313F9">
      <w:pPr>
        <w:ind w:left="57" w:firstLine="709"/>
      </w:pPr>
    </w:p>
    <w:p w:rsidR="001313F9" w:rsidRPr="00B87B66" w:rsidRDefault="001313F9" w:rsidP="001313F9">
      <w:pPr>
        <w:ind w:left="57" w:firstLine="709"/>
      </w:pPr>
      <w:r w:rsidRPr="00B87B66">
        <w:t xml:space="preserve">5.1. Контроль соблюдения установленных настоящим Положением норм возлагается на управление делами администрации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ind w:left="57" w:firstLine="709"/>
      </w:pPr>
      <w:r w:rsidRPr="00B87B66">
        <w:t>5.2. За искажение флага (рисунка флага), установленного настоящим Положением, исполнитель допущенных искажений несет административную ответственность, в соответствии с действующим законодательством.</w:t>
      </w:r>
    </w:p>
    <w:p w:rsidR="001313F9" w:rsidRPr="00B87B66" w:rsidRDefault="001313F9" w:rsidP="001313F9">
      <w:pPr>
        <w:ind w:left="57" w:firstLine="709"/>
      </w:pPr>
      <w:r w:rsidRPr="00B87B66">
        <w:t xml:space="preserve">5.3. Нарушениями норм использования и (или) размещения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или его изображения являются:</w:t>
      </w:r>
    </w:p>
    <w:p w:rsidR="001313F9" w:rsidRPr="00B87B66" w:rsidRDefault="001313F9" w:rsidP="001313F9">
      <w:pPr>
        <w:ind w:left="57" w:firstLine="709"/>
      </w:pPr>
      <w:r w:rsidRPr="00B87B66">
        <w:t>1) использование флага в качестве основы гербов, эмблем и флагов общественных объединений, муниципальных предприятий, учреждений, организаций независимо от их организационно-правовой фо</w:t>
      </w:r>
      <w:r w:rsidRPr="00B87B66">
        <w:t>р</w:t>
      </w:r>
      <w:r w:rsidRPr="00B87B66">
        <w:t>мы;</w:t>
      </w:r>
    </w:p>
    <w:p w:rsidR="001313F9" w:rsidRPr="00B87B66" w:rsidRDefault="001313F9" w:rsidP="001313F9">
      <w:pPr>
        <w:ind w:left="57" w:firstLine="709"/>
      </w:pPr>
      <w:r w:rsidRPr="00B87B66">
        <w:t>2) 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законодательством;</w:t>
      </w:r>
    </w:p>
    <w:p w:rsidR="001313F9" w:rsidRPr="00B87B66" w:rsidRDefault="001313F9" w:rsidP="001313F9">
      <w:pPr>
        <w:ind w:left="57" w:firstLine="709"/>
      </w:pPr>
      <w:r w:rsidRPr="00B87B66">
        <w:t>3) искажение флага или его изображения, установленного в пункте 2.1. части 2 настоящего Положения;</w:t>
      </w:r>
    </w:p>
    <w:p w:rsidR="001313F9" w:rsidRPr="00B87B66" w:rsidRDefault="001313F9" w:rsidP="001313F9">
      <w:pPr>
        <w:ind w:left="57" w:firstLine="709"/>
      </w:pPr>
      <w:r w:rsidRPr="00B87B66">
        <w:rPr>
          <w:bCs/>
        </w:rPr>
        <w:t>4) и</w:t>
      </w:r>
      <w:r w:rsidRPr="00B87B66">
        <w:t>спользование флага или его изображения с нарушением норм, установленных настоящим Положением;</w:t>
      </w:r>
    </w:p>
    <w:p w:rsidR="001313F9" w:rsidRPr="00B87B66" w:rsidRDefault="001313F9" w:rsidP="001313F9">
      <w:pPr>
        <w:ind w:left="57" w:firstLine="709"/>
      </w:pPr>
      <w:r w:rsidRPr="00B87B66">
        <w:t xml:space="preserve">5) изготовление флага или его изображения с искажением и (или) изменением композиции или цветов, выходящим за пределы </w:t>
      </w:r>
      <w:proofErr w:type="spellStart"/>
      <w:r w:rsidRPr="00B87B66">
        <w:t>геральдически</w:t>
      </w:r>
      <w:proofErr w:type="spellEnd"/>
      <w:r w:rsidRPr="00B87B66">
        <w:t xml:space="preserve"> допустимого;</w:t>
      </w:r>
    </w:p>
    <w:p w:rsidR="001313F9" w:rsidRPr="00B87B66" w:rsidRDefault="001313F9" w:rsidP="001313F9">
      <w:pPr>
        <w:ind w:left="57" w:firstLine="709"/>
      </w:pPr>
      <w:r w:rsidRPr="00B87B66">
        <w:rPr>
          <w:bCs/>
        </w:rPr>
        <w:t>6) н</w:t>
      </w:r>
      <w:r w:rsidRPr="00B87B66"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1313F9" w:rsidRPr="00B87B66" w:rsidRDefault="001313F9" w:rsidP="001313F9">
      <w:pPr>
        <w:ind w:left="57" w:firstLine="709"/>
      </w:pPr>
      <w:r w:rsidRPr="00B87B66">
        <w:rPr>
          <w:bCs/>
        </w:rPr>
        <w:t>7) у</w:t>
      </w:r>
      <w:r w:rsidRPr="00B87B66">
        <w:t>мышленное повреждение флага.</w:t>
      </w:r>
    </w:p>
    <w:p w:rsidR="001313F9" w:rsidRPr="00B87B66" w:rsidRDefault="001313F9" w:rsidP="001313F9">
      <w:pPr>
        <w:pStyle w:val="headertext"/>
        <w:spacing w:before="0" w:beforeAutospacing="0" w:after="0" w:afterAutospacing="0"/>
        <w:ind w:left="57" w:firstLine="709"/>
        <w:jc w:val="both"/>
      </w:pPr>
      <w:r w:rsidRPr="00B87B66">
        <w:lastRenderedPageBreak/>
        <w:t xml:space="preserve">5.4. Производство по делам об административных правонарушениях, предусмотренных пунктом </w:t>
      </w:r>
      <w:proofErr w:type="gramStart"/>
      <w:r w:rsidRPr="00B87B66">
        <w:t>5.3.,</w:t>
      </w:r>
      <w:proofErr w:type="gramEnd"/>
      <w:r w:rsidRPr="00B87B66">
        <w:t xml:space="preserve"> осуществляется в порядке, установленном статьей 15 главы 3 закона Республики Мордовия от 15 июня 2015 года № 38-З «Незаконные действия по отношению к государственным символам Республики Мордовия» (с изменениями)..</w:t>
      </w:r>
    </w:p>
    <w:p w:rsidR="001313F9" w:rsidRPr="00B87B66" w:rsidRDefault="001313F9" w:rsidP="001313F9">
      <w:pPr>
        <w:ind w:left="57" w:firstLine="709"/>
        <w:rPr>
          <w:spacing w:val="-6"/>
        </w:rPr>
      </w:pPr>
    </w:p>
    <w:p w:rsidR="001313F9" w:rsidRPr="00B87B66" w:rsidRDefault="001313F9" w:rsidP="001313F9">
      <w:pPr>
        <w:ind w:left="57" w:firstLine="709"/>
        <w:jc w:val="center"/>
        <w:rPr>
          <w:b/>
        </w:rPr>
      </w:pPr>
      <w:r w:rsidRPr="00B87B66">
        <w:rPr>
          <w:b/>
        </w:rPr>
        <w:t>6. Заключительные положения</w:t>
      </w:r>
    </w:p>
    <w:p w:rsidR="001313F9" w:rsidRPr="00B87B66" w:rsidRDefault="001313F9" w:rsidP="001313F9">
      <w:pPr>
        <w:ind w:left="57" w:firstLine="709"/>
        <w:rPr>
          <w:b/>
        </w:rPr>
      </w:pPr>
    </w:p>
    <w:p w:rsidR="001313F9" w:rsidRPr="00B87B66" w:rsidRDefault="001313F9" w:rsidP="001313F9">
      <w:pPr>
        <w:ind w:left="57" w:firstLine="709"/>
      </w:pPr>
      <w:r w:rsidRPr="00B87B66">
        <w:t xml:space="preserve">6.1. Внесение в композицию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1313F9" w:rsidRPr="00B87B66" w:rsidRDefault="001313F9" w:rsidP="001313F9">
      <w:pPr>
        <w:ind w:left="57" w:firstLine="709"/>
      </w:pPr>
      <w:r w:rsidRPr="00B87B66">
        <w:t xml:space="preserve">6.2. Право использования флага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района, с момента утверждения его депутатами Совета депутатов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 в качестве официального символа, принадлежит органам местного самоуправления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района.</w:t>
      </w:r>
    </w:p>
    <w:p w:rsidR="001313F9" w:rsidRPr="00B87B66" w:rsidRDefault="001313F9" w:rsidP="001313F9">
      <w:pPr>
        <w:spacing w:line="22" w:lineRule="atLeast"/>
        <w:rPr>
          <w:spacing w:val="-6"/>
        </w:rPr>
      </w:pPr>
      <w:r w:rsidRPr="00B87B66">
        <w:rPr>
          <w:spacing w:val="-6"/>
        </w:rPr>
        <w:t xml:space="preserve">6.3. Флаг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</w:t>
      </w:r>
      <w:r w:rsidRPr="00B87B66">
        <w:rPr>
          <w:spacing w:val="-6"/>
        </w:rPr>
        <w:t xml:space="preserve">, с момента утверждения его депутатами </w:t>
      </w:r>
      <w:r w:rsidRPr="00B87B66">
        <w:t xml:space="preserve">Совета депутатов </w:t>
      </w:r>
      <w:proofErr w:type="spellStart"/>
      <w:r w:rsidRPr="00B87B66">
        <w:t>Чамзинского</w:t>
      </w:r>
      <w:proofErr w:type="spellEnd"/>
      <w:r w:rsidRPr="00B87B66">
        <w:t xml:space="preserve"> муниципального района</w:t>
      </w:r>
      <w:r w:rsidRPr="00B87B66">
        <w:rPr>
          <w:spacing w:val="-6"/>
        </w:rPr>
        <w:t xml:space="preserve"> в качестве официального символа, </w:t>
      </w:r>
      <w:proofErr w:type="gramStart"/>
      <w:r w:rsidRPr="00B87B66">
        <w:rPr>
          <w:spacing w:val="-6"/>
        </w:rPr>
        <w:t>согласно  п.</w:t>
      </w:r>
      <w:proofErr w:type="gramEnd"/>
      <w:r w:rsidRPr="00B87B66">
        <w:rPr>
          <w:spacing w:val="-6"/>
        </w:rPr>
        <w:t>2 ч.6 ст.1259 «</w:t>
      </w:r>
      <w:r w:rsidRPr="00B87B66">
        <w:rPr>
          <w:bCs/>
        </w:rPr>
        <w:t xml:space="preserve">Объекты авторских прав» </w:t>
      </w:r>
      <w:r w:rsidRPr="00B87B66">
        <w:rPr>
          <w:spacing w:val="-6"/>
        </w:rPr>
        <w:t>части 4 Гражданского кодекса Российской Федерации, авторским пр</w:t>
      </w:r>
      <w:r w:rsidRPr="00B87B66">
        <w:rPr>
          <w:spacing w:val="-6"/>
        </w:rPr>
        <w:t>а</w:t>
      </w:r>
      <w:r w:rsidRPr="00B87B66">
        <w:rPr>
          <w:spacing w:val="-6"/>
        </w:rPr>
        <w:t>вом не охраняется.</w:t>
      </w:r>
    </w:p>
    <w:p w:rsidR="001313F9" w:rsidRPr="00B87B66" w:rsidRDefault="001313F9" w:rsidP="001313F9">
      <w:pPr>
        <w:ind w:left="57" w:firstLine="709"/>
      </w:pPr>
    </w:p>
    <w:p w:rsidR="001313F9" w:rsidRPr="005618F1" w:rsidRDefault="001313F9" w:rsidP="0008705F">
      <w:pPr>
        <w:spacing w:line="22" w:lineRule="atLeast"/>
        <w:ind w:firstLine="709"/>
        <w:rPr>
          <w:spacing w:val="-6"/>
        </w:rPr>
      </w:pPr>
    </w:p>
    <w:p w:rsidR="0008705F" w:rsidRPr="005618F1" w:rsidRDefault="0008705F" w:rsidP="0008705F">
      <w:pPr>
        <w:spacing w:line="22" w:lineRule="atLeast"/>
        <w:ind w:firstLine="709"/>
      </w:pPr>
    </w:p>
    <w:p w:rsidR="002F48B8" w:rsidRDefault="002F48B8" w:rsidP="00DC7157">
      <w:pPr>
        <w:ind w:firstLine="0"/>
        <w:rPr>
          <w:sz w:val="28"/>
          <w:szCs w:val="28"/>
        </w:rPr>
      </w:pPr>
    </w:p>
    <w:sectPr w:rsidR="002F48B8" w:rsidSect="0008705F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9E" w:rsidRDefault="00504F9E" w:rsidP="002F48B8">
      <w:r>
        <w:separator/>
      </w:r>
    </w:p>
  </w:endnote>
  <w:endnote w:type="continuationSeparator" w:id="0">
    <w:p w:rsidR="00504F9E" w:rsidRDefault="00504F9E" w:rsidP="002F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9E" w:rsidRDefault="00504F9E" w:rsidP="002F48B8">
      <w:r>
        <w:separator/>
      </w:r>
    </w:p>
  </w:footnote>
  <w:footnote w:type="continuationSeparator" w:id="0">
    <w:p w:rsidR="00504F9E" w:rsidRDefault="00504F9E" w:rsidP="002F48B8">
      <w:r>
        <w:continuationSeparator/>
      </w:r>
    </w:p>
  </w:footnote>
  <w:footnote w:id="1">
    <w:p w:rsidR="0008705F" w:rsidRPr="00C6490C" w:rsidRDefault="0008705F" w:rsidP="0008705F">
      <w:pPr>
        <w:pStyle w:val="a6"/>
        <w:rPr>
          <w:sz w:val="16"/>
          <w:szCs w:val="16"/>
        </w:rPr>
      </w:pPr>
      <w:r w:rsidRPr="00C6490C">
        <w:rPr>
          <w:rStyle w:val="a8"/>
          <w:sz w:val="16"/>
          <w:szCs w:val="16"/>
        </w:rPr>
        <w:footnoteRef/>
      </w:r>
      <w:r w:rsidRPr="00C6490C">
        <w:rPr>
          <w:sz w:val="16"/>
          <w:szCs w:val="16"/>
        </w:rPr>
        <w:t xml:space="preserve"> Размещение гербов: </w:t>
      </w:r>
      <w:r w:rsidRPr="00C6490C">
        <w:rPr>
          <w:b/>
          <w:sz w:val="16"/>
          <w:szCs w:val="16"/>
        </w:rPr>
        <w:t xml:space="preserve">1 – </w:t>
      </w:r>
      <w:r w:rsidRPr="00C6490C">
        <w:rPr>
          <w:sz w:val="16"/>
          <w:szCs w:val="16"/>
        </w:rPr>
        <w:t xml:space="preserve">герб РФ или субъекта РФ, </w:t>
      </w:r>
      <w:r w:rsidRPr="00C6490C">
        <w:rPr>
          <w:b/>
          <w:sz w:val="16"/>
          <w:szCs w:val="16"/>
        </w:rPr>
        <w:t xml:space="preserve">2 – </w:t>
      </w:r>
      <w:r w:rsidRPr="00C6490C">
        <w:rPr>
          <w:sz w:val="16"/>
          <w:szCs w:val="16"/>
        </w:rPr>
        <w:t>герб муниципального образования, где цифр</w:t>
      </w:r>
      <w:r w:rsidRPr="00C6490C">
        <w:rPr>
          <w:sz w:val="16"/>
          <w:szCs w:val="16"/>
        </w:rPr>
        <w:t>о</w:t>
      </w:r>
      <w:r w:rsidRPr="00C6490C">
        <w:rPr>
          <w:sz w:val="16"/>
          <w:szCs w:val="16"/>
        </w:rPr>
        <w:t>вые обозначения указывают на степень почетности места размещения герба при взгляде от зрителя.</w:t>
      </w:r>
    </w:p>
  </w:footnote>
  <w:footnote w:id="2">
    <w:p w:rsidR="001313F9" w:rsidRDefault="001313F9" w:rsidP="001313F9">
      <w:pPr>
        <w:pStyle w:val="a6"/>
        <w:jc w:val="both"/>
      </w:pPr>
      <w:r>
        <w:rPr>
          <w:rStyle w:val="a8"/>
        </w:rPr>
        <w:footnoteRef/>
      </w:r>
      <w:r>
        <w:t xml:space="preserve"> Размещение флагов: </w:t>
      </w:r>
      <w:r>
        <w:rPr>
          <w:b/>
        </w:rPr>
        <w:t xml:space="preserve">1 – </w:t>
      </w:r>
      <w:r w:rsidRPr="003355E4">
        <w:t>флаг</w:t>
      </w:r>
      <w:r>
        <w:t xml:space="preserve"> РФ или субъекта РФ, </w:t>
      </w:r>
      <w:r>
        <w:rPr>
          <w:b/>
        </w:rPr>
        <w:t xml:space="preserve">2 – </w:t>
      </w:r>
      <w:r>
        <w:t>флаг муниципального образования, где цифр</w:t>
      </w:r>
      <w:r>
        <w:t>о</w:t>
      </w:r>
      <w:r>
        <w:t>вые обозначения указывают на степень почетности места размещения герба при взгляде от зрителя.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653E"/>
    <w:multiLevelType w:val="hybridMultilevel"/>
    <w:tmpl w:val="CB9C9572"/>
    <w:lvl w:ilvl="0" w:tplc="C804F4AA">
      <w:start w:val="1"/>
      <w:numFmt w:val="decimal"/>
      <w:suff w:val="space"/>
      <w:lvlText w:val="%1."/>
      <w:lvlJc w:val="left"/>
      <w:pPr>
        <w:ind w:left="296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E045D6"/>
    <w:multiLevelType w:val="hybridMultilevel"/>
    <w:tmpl w:val="70EC9088"/>
    <w:lvl w:ilvl="0" w:tplc="D5C466E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E039C"/>
    <w:multiLevelType w:val="hybridMultilevel"/>
    <w:tmpl w:val="F90CCF5C"/>
    <w:lvl w:ilvl="0" w:tplc="9E3E515C">
      <w:start w:val="1"/>
      <w:numFmt w:val="decimal"/>
      <w:suff w:val="space"/>
      <w:lvlText w:val="%1."/>
      <w:lvlJc w:val="left"/>
      <w:pPr>
        <w:ind w:left="1513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06112E3"/>
    <w:multiLevelType w:val="hybridMultilevel"/>
    <w:tmpl w:val="DB980434"/>
    <w:lvl w:ilvl="0" w:tplc="5CB4E1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01"/>
    <w:rsid w:val="0008705F"/>
    <w:rsid w:val="000F4328"/>
    <w:rsid w:val="001313F9"/>
    <w:rsid w:val="00284F01"/>
    <w:rsid w:val="002F48B8"/>
    <w:rsid w:val="0050361A"/>
    <w:rsid w:val="00504F9E"/>
    <w:rsid w:val="007B1564"/>
    <w:rsid w:val="00D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A8E5D-09A2-4EB2-BCEB-2E2FB8A2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48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48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F48B8"/>
    <w:pPr>
      <w:ind w:firstLine="0"/>
    </w:pPr>
  </w:style>
  <w:style w:type="character" w:customStyle="1" w:styleId="a4">
    <w:name w:val="Цветовое выделение"/>
    <w:uiPriority w:val="99"/>
    <w:rsid w:val="002F48B8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2F48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footnote text"/>
    <w:basedOn w:val="a"/>
    <w:link w:val="a7"/>
    <w:uiPriority w:val="99"/>
    <w:unhideWhenUsed/>
    <w:rsid w:val="002F48B8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F48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rsid w:val="002F48B8"/>
    <w:rPr>
      <w:vertAlign w:val="superscript"/>
    </w:rPr>
  </w:style>
  <w:style w:type="paragraph" w:styleId="a9">
    <w:name w:val="List Paragraph"/>
    <w:basedOn w:val="a"/>
    <w:uiPriority w:val="34"/>
    <w:qFormat/>
    <w:rsid w:val="00DC71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870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705F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basedOn w:val="a"/>
    <w:uiPriority w:val="1"/>
    <w:qFormat/>
    <w:rsid w:val="0008705F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Cs w:val="32"/>
    </w:rPr>
  </w:style>
  <w:style w:type="character" w:styleId="ad">
    <w:name w:val="Hyperlink"/>
    <w:uiPriority w:val="99"/>
    <w:semiHidden/>
    <w:unhideWhenUsed/>
    <w:rsid w:val="0008705F"/>
    <w:rPr>
      <w:color w:val="0000FF"/>
      <w:u w:val="single"/>
    </w:rPr>
  </w:style>
  <w:style w:type="character" w:styleId="ae">
    <w:name w:val="Strong"/>
    <w:uiPriority w:val="22"/>
    <w:qFormat/>
    <w:rsid w:val="001313F9"/>
    <w:rPr>
      <w:b/>
      <w:bCs/>
    </w:rPr>
  </w:style>
  <w:style w:type="paragraph" w:customStyle="1" w:styleId="headertext">
    <w:name w:val="headertext"/>
    <w:basedOn w:val="a"/>
    <w:rsid w:val="001313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A%D1%80%D1%8B%D1%82%D0%BE%D0%B5_%D0%B0%D0%BA%D1%86%D0%B8%D0%BE%D0%BD%D0%B5%D1%80%D0%BD%D0%BE%D0%B5_%D0%BE%D0%B1%D1%89%D0%B5%D1%81%D1%82%D0%B2%D0%BE_%C2%AB%D0%9C%D0%BE%D1%80%D0%B4%D0%BE%D0%B2%D1%86%D0%B5%D0%BC%D0%B5%D0%BD%D1%82%C2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E%D0%BC%D1%8B%D1%88%D0%BB%D0%B5%D0%BD%D0%BD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E%D1%82%D0%BA%D1%80%D1%8B%D1%82%D0%BE%D0%B5_%D0%B0%D0%BA%D1%86%D0%B8%D0%BE%D0%BD%D0%B5%D1%80%D0%BD%D0%BE%D0%B5_%D0%BE%D0%B1%D1%89%D0%B5%D1%81%D1%82%D0%B2%D0%BE_%C2%AB%D0%9C%D0%BE%D1%80%D0%B4%D0%BE%D0%B2%D1%86%D0%B5%D0%BC%D0%B5%D0%BD%D1%82%C2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C%D1%8B%D1%88%D0%BB%D0%B5%D0%BD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4</cp:revision>
  <cp:lastPrinted>2025-07-09T07:33:00Z</cp:lastPrinted>
  <dcterms:created xsi:type="dcterms:W3CDTF">2025-07-09T07:17:00Z</dcterms:created>
  <dcterms:modified xsi:type="dcterms:W3CDTF">2025-07-09T07:50:00Z</dcterms:modified>
</cp:coreProperties>
</file>