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7166" w:rsidRPr="00FA7166" w:rsidRDefault="00FA7166" w:rsidP="00FA7166">
      <w:pPr>
        <w:pStyle w:val="ConsTitle"/>
        <w:widowControl/>
        <w:tabs>
          <w:tab w:val="center" w:pos="4622"/>
          <w:tab w:val="right" w:pos="9245"/>
        </w:tabs>
        <w:ind w:right="0"/>
        <w:jc w:val="right"/>
        <w:rPr>
          <w:rFonts w:ascii="Times New Roman" w:hAnsi="Times New Roman"/>
          <w:b w:val="0"/>
          <w:sz w:val="28"/>
          <w:szCs w:val="28"/>
        </w:rPr>
      </w:pPr>
      <w:bookmarkStart w:id="0" w:name="_GoBack"/>
      <w:r w:rsidRPr="00FA7166">
        <w:rPr>
          <w:rFonts w:ascii="Times New Roman" w:hAnsi="Times New Roman"/>
          <w:b w:val="0"/>
          <w:sz w:val="28"/>
          <w:szCs w:val="28"/>
        </w:rPr>
        <w:t>проект</w:t>
      </w:r>
    </w:p>
    <w:p w:rsidR="00FA7166" w:rsidRPr="00FA7166" w:rsidRDefault="00FA7166" w:rsidP="00FA7166">
      <w:pPr>
        <w:pStyle w:val="ConsTitle"/>
        <w:widowControl/>
        <w:tabs>
          <w:tab w:val="center" w:pos="4622"/>
          <w:tab w:val="right" w:pos="9245"/>
        </w:tabs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 w:rsidRPr="00FA7166">
        <w:rPr>
          <w:rFonts w:ascii="Times New Roman" w:hAnsi="Times New Roman"/>
          <w:b w:val="0"/>
          <w:sz w:val="28"/>
          <w:szCs w:val="28"/>
        </w:rPr>
        <w:t>Республика Мордовия</w:t>
      </w:r>
    </w:p>
    <w:p w:rsidR="00FA7166" w:rsidRPr="00FA7166" w:rsidRDefault="00FA7166" w:rsidP="00FA7166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 w:rsidRPr="00FA7166">
        <w:rPr>
          <w:rFonts w:ascii="Times New Roman" w:hAnsi="Times New Roman"/>
          <w:b w:val="0"/>
          <w:sz w:val="28"/>
          <w:szCs w:val="28"/>
        </w:rPr>
        <w:t>Совет депутатов Чамзинского муниципального района</w:t>
      </w:r>
    </w:p>
    <w:p w:rsidR="00FA7166" w:rsidRPr="00FA7166" w:rsidRDefault="00FA7166" w:rsidP="00FA7166">
      <w:pPr>
        <w:pStyle w:val="ConsTitle"/>
        <w:widowControl/>
        <w:ind w:right="0"/>
        <w:jc w:val="center"/>
        <w:rPr>
          <w:rFonts w:ascii="Times New Roman" w:hAnsi="Times New Roman"/>
          <w:sz w:val="28"/>
          <w:szCs w:val="28"/>
        </w:rPr>
      </w:pPr>
    </w:p>
    <w:p w:rsidR="00FA7166" w:rsidRPr="00FA7166" w:rsidRDefault="00FA7166" w:rsidP="00FA7166">
      <w:pPr>
        <w:pStyle w:val="ConsTitle"/>
        <w:widowControl/>
        <w:ind w:right="0"/>
        <w:jc w:val="center"/>
        <w:rPr>
          <w:rFonts w:ascii="Times New Roman" w:hAnsi="Times New Roman"/>
          <w:sz w:val="28"/>
          <w:szCs w:val="28"/>
        </w:rPr>
      </w:pPr>
      <w:r w:rsidRPr="00FA7166">
        <w:rPr>
          <w:rFonts w:ascii="Times New Roman" w:hAnsi="Times New Roman"/>
          <w:sz w:val="28"/>
          <w:szCs w:val="28"/>
        </w:rPr>
        <w:t>РЕШЕНИЕ</w:t>
      </w:r>
    </w:p>
    <w:p w:rsidR="00FA7166" w:rsidRPr="00FA7166" w:rsidRDefault="00FA7166" w:rsidP="00FA7166">
      <w:pPr>
        <w:pStyle w:val="ConsTitle"/>
        <w:widowControl/>
        <w:ind w:right="0"/>
        <w:jc w:val="center"/>
        <w:rPr>
          <w:rFonts w:ascii="Times New Roman" w:hAnsi="Times New Roman"/>
          <w:sz w:val="28"/>
          <w:szCs w:val="28"/>
        </w:rPr>
      </w:pPr>
      <w:r w:rsidRPr="00FA7166">
        <w:rPr>
          <w:rFonts w:ascii="Times New Roman" w:hAnsi="Times New Roman"/>
          <w:sz w:val="28"/>
          <w:szCs w:val="28"/>
        </w:rPr>
        <w:t>(</w:t>
      </w:r>
      <w:r w:rsidRPr="00FA7166">
        <w:rPr>
          <w:rFonts w:ascii="Times New Roman" w:hAnsi="Times New Roman"/>
          <w:sz w:val="28"/>
          <w:szCs w:val="28"/>
          <w:lang w:val="en-US"/>
        </w:rPr>
        <w:t>L</w:t>
      </w:r>
      <w:r w:rsidRPr="00FA7166">
        <w:rPr>
          <w:rFonts w:ascii="Times New Roman" w:hAnsi="Times New Roman"/>
          <w:sz w:val="28"/>
          <w:szCs w:val="28"/>
        </w:rPr>
        <w:t>-я сессия)</w:t>
      </w:r>
    </w:p>
    <w:p w:rsidR="00FA7166" w:rsidRPr="00FA7166" w:rsidRDefault="00FA7166" w:rsidP="00FA7166">
      <w:pPr>
        <w:pStyle w:val="ConsTitle"/>
        <w:widowControl/>
        <w:ind w:right="0"/>
        <w:rPr>
          <w:rFonts w:ascii="Times New Roman" w:hAnsi="Times New Roman"/>
          <w:sz w:val="28"/>
          <w:szCs w:val="28"/>
        </w:rPr>
      </w:pPr>
      <w:r w:rsidRPr="00FA7166">
        <w:rPr>
          <w:rFonts w:ascii="Times New Roman" w:hAnsi="Times New Roman"/>
          <w:sz w:val="28"/>
          <w:szCs w:val="28"/>
        </w:rPr>
        <w:t>28.04.2025 г.                                                                                                          № 20</w:t>
      </w:r>
      <w:r>
        <w:rPr>
          <w:rFonts w:ascii="Times New Roman" w:hAnsi="Times New Roman"/>
          <w:sz w:val="28"/>
          <w:szCs w:val="28"/>
        </w:rPr>
        <w:t>8</w:t>
      </w:r>
    </w:p>
    <w:p w:rsidR="00FA7166" w:rsidRPr="00FA7166" w:rsidRDefault="00FA7166" w:rsidP="00FA7166">
      <w:pPr>
        <w:pStyle w:val="ConsTitle"/>
        <w:widowControl/>
        <w:ind w:right="0"/>
        <w:jc w:val="center"/>
        <w:rPr>
          <w:rFonts w:ascii="Times New Roman" w:hAnsi="Times New Roman"/>
          <w:sz w:val="28"/>
          <w:szCs w:val="28"/>
        </w:rPr>
      </w:pPr>
      <w:r w:rsidRPr="00FA7166">
        <w:rPr>
          <w:rFonts w:ascii="Times New Roman" w:hAnsi="Times New Roman"/>
          <w:b w:val="0"/>
          <w:sz w:val="28"/>
          <w:szCs w:val="28"/>
        </w:rPr>
        <w:t xml:space="preserve">р.п.Чамзинка   </w:t>
      </w:r>
    </w:p>
    <w:bookmarkEnd w:id="0"/>
    <w:p w:rsidR="00FA7166" w:rsidRDefault="00FA7166" w:rsidP="00EC651E">
      <w:pPr>
        <w:pStyle w:val="1"/>
        <w:rPr>
          <w:b w:val="0"/>
          <w:sz w:val="28"/>
          <w:szCs w:val="28"/>
        </w:rPr>
      </w:pPr>
    </w:p>
    <w:p w:rsidR="00EC651E" w:rsidRPr="004A2C52" w:rsidRDefault="00A04FA5" w:rsidP="004A2C52">
      <w:pPr>
        <w:jc w:val="center"/>
        <w:rPr>
          <w:rFonts w:ascii="Times New Roman" w:eastAsia="Times New Roman" w:hAnsi="Times New Roman" w:cs="Times New Roman"/>
          <w:b/>
        </w:rPr>
      </w:pPr>
      <w:r w:rsidRPr="00A04FA5">
        <w:rPr>
          <w:b/>
          <w:sz w:val="28"/>
          <w:szCs w:val="28"/>
        </w:rPr>
        <w:t>О внесении изменений в решение Совета депутатов Чамзинского муниципального</w:t>
      </w:r>
      <w:r w:rsidR="004A2C52">
        <w:rPr>
          <w:b/>
          <w:sz w:val="28"/>
          <w:szCs w:val="28"/>
        </w:rPr>
        <w:t xml:space="preserve"> района от 2</w:t>
      </w:r>
      <w:r w:rsidR="003B6AD0">
        <w:rPr>
          <w:b/>
          <w:sz w:val="28"/>
          <w:szCs w:val="28"/>
        </w:rPr>
        <w:t>5</w:t>
      </w:r>
      <w:r w:rsidR="004A2C52">
        <w:rPr>
          <w:b/>
          <w:sz w:val="28"/>
          <w:szCs w:val="28"/>
        </w:rPr>
        <w:t>.12.201</w:t>
      </w:r>
      <w:r w:rsidR="003B6AD0">
        <w:rPr>
          <w:b/>
          <w:sz w:val="28"/>
          <w:szCs w:val="28"/>
        </w:rPr>
        <w:t>9</w:t>
      </w:r>
      <w:r w:rsidR="004A2C52">
        <w:rPr>
          <w:b/>
          <w:sz w:val="28"/>
          <w:szCs w:val="28"/>
        </w:rPr>
        <w:t xml:space="preserve"> г. N </w:t>
      </w:r>
      <w:r w:rsidR="003B6AD0">
        <w:rPr>
          <w:b/>
          <w:sz w:val="28"/>
          <w:szCs w:val="28"/>
        </w:rPr>
        <w:t>239</w:t>
      </w:r>
      <w:r>
        <w:rPr>
          <w:b/>
          <w:sz w:val="28"/>
          <w:szCs w:val="28"/>
        </w:rPr>
        <w:t xml:space="preserve"> «</w:t>
      </w:r>
      <w:r w:rsidR="00613D96" w:rsidRPr="00613D96">
        <w:rPr>
          <w:b/>
          <w:sz w:val="28"/>
          <w:szCs w:val="28"/>
        </w:rPr>
        <w:t>Об утверждении Положения о порядке принятия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 за представление недостоверных или неполных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</w:t>
      </w:r>
      <w:r>
        <w:rPr>
          <w:b/>
          <w:sz w:val="28"/>
          <w:szCs w:val="28"/>
        </w:rPr>
        <w:t>»</w:t>
      </w:r>
    </w:p>
    <w:p w:rsidR="008D3365" w:rsidRDefault="008D3365" w:rsidP="00EC651E">
      <w:pPr>
        <w:jc w:val="center"/>
        <w:rPr>
          <w:b/>
          <w:sz w:val="28"/>
          <w:szCs w:val="28"/>
        </w:rPr>
      </w:pPr>
    </w:p>
    <w:p w:rsidR="008D3365" w:rsidRPr="008D3365" w:rsidRDefault="008D3365" w:rsidP="00EC651E">
      <w:pPr>
        <w:jc w:val="center"/>
        <w:rPr>
          <w:b/>
          <w:sz w:val="28"/>
          <w:szCs w:val="28"/>
        </w:rPr>
      </w:pPr>
    </w:p>
    <w:p w:rsidR="00EC651E" w:rsidRPr="008D3365" w:rsidRDefault="00EC651E" w:rsidP="00D93B87">
      <w:pPr>
        <w:ind w:left="284"/>
        <w:rPr>
          <w:sz w:val="28"/>
          <w:szCs w:val="28"/>
        </w:rPr>
      </w:pPr>
      <w:r w:rsidRPr="008D3365">
        <w:rPr>
          <w:sz w:val="28"/>
          <w:szCs w:val="28"/>
        </w:rPr>
        <w:t xml:space="preserve">В соответствии  с </w:t>
      </w:r>
      <w:r w:rsidR="00D93B87">
        <w:rPr>
          <w:sz w:val="28"/>
          <w:szCs w:val="28"/>
        </w:rPr>
        <w:t xml:space="preserve">ч.ч. 3-6 ст. 13 </w:t>
      </w:r>
      <w:r w:rsidR="00D93B87" w:rsidRPr="00D93B87">
        <w:rPr>
          <w:sz w:val="28"/>
          <w:szCs w:val="28"/>
        </w:rPr>
        <w:t>Федеральн</w:t>
      </w:r>
      <w:r w:rsidR="00D93B87">
        <w:rPr>
          <w:sz w:val="28"/>
          <w:szCs w:val="28"/>
        </w:rPr>
        <w:t>ого</w:t>
      </w:r>
      <w:r w:rsidR="00D93B87" w:rsidRPr="00D93B87">
        <w:rPr>
          <w:sz w:val="28"/>
          <w:szCs w:val="28"/>
        </w:rPr>
        <w:t xml:space="preserve"> закон</w:t>
      </w:r>
      <w:r w:rsidR="00D93B87">
        <w:rPr>
          <w:sz w:val="28"/>
          <w:szCs w:val="28"/>
        </w:rPr>
        <w:t>а</w:t>
      </w:r>
      <w:r w:rsidR="00D93B87" w:rsidRPr="00D93B87">
        <w:rPr>
          <w:sz w:val="28"/>
          <w:szCs w:val="28"/>
        </w:rPr>
        <w:t xml:space="preserve"> от 25 декабря 2008 г. N 273-ФЗ</w:t>
      </w:r>
      <w:r w:rsidR="00D93B87">
        <w:rPr>
          <w:sz w:val="28"/>
          <w:szCs w:val="28"/>
        </w:rPr>
        <w:t xml:space="preserve"> «О </w:t>
      </w:r>
      <w:r w:rsidR="00D93B87" w:rsidRPr="00D93B87">
        <w:rPr>
          <w:sz w:val="28"/>
          <w:szCs w:val="28"/>
        </w:rPr>
        <w:t>противодействии коррупции</w:t>
      </w:r>
      <w:r w:rsidR="00D93B87">
        <w:rPr>
          <w:sz w:val="28"/>
          <w:szCs w:val="28"/>
        </w:rPr>
        <w:t>», на основании протеста прокуратуры Чамзинского района от 25.03.2025 г. № 86-1-2025</w:t>
      </w:r>
      <w:r w:rsidRPr="008D3365">
        <w:rPr>
          <w:sz w:val="28"/>
          <w:szCs w:val="28"/>
        </w:rPr>
        <w:t xml:space="preserve">, </w:t>
      </w:r>
    </w:p>
    <w:p w:rsidR="00EC651E" w:rsidRPr="00EC651E" w:rsidRDefault="00EC651E" w:rsidP="00EC651E">
      <w:pPr>
        <w:ind w:left="284"/>
        <w:rPr>
          <w:sz w:val="28"/>
          <w:szCs w:val="28"/>
        </w:rPr>
      </w:pPr>
    </w:p>
    <w:p w:rsidR="00EC651E" w:rsidRPr="00EC651E" w:rsidRDefault="00EC651E" w:rsidP="00EC651E">
      <w:pPr>
        <w:ind w:left="284"/>
        <w:jc w:val="center"/>
        <w:rPr>
          <w:b/>
          <w:sz w:val="28"/>
          <w:szCs w:val="28"/>
        </w:rPr>
      </w:pPr>
      <w:r w:rsidRPr="00EC651E">
        <w:rPr>
          <w:b/>
          <w:sz w:val="28"/>
          <w:szCs w:val="28"/>
        </w:rPr>
        <w:t xml:space="preserve">Совет депутатов Чамзинского муниципального района </w:t>
      </w:r>
      <w:r w:rsidR="00FA7166">
        <w:rPr>
          <w:b/>
          <w:sz w:val="28"/>
          <w:szCs w:val="28"/>
        </w:rPr>
        <w:t>РЕШИЛ</w:t>
      </w:r>
      <w:r w:rsidRPr="00EC651E">
        <w:rPr>
          <w:b/>
          <w:sz w:val="28"/>
          <w:szCs w:val="28"/>
        </w:rPr>
        <w:t>:</w:t>
      </w:r>
    </w:p>
    <w:p w:rsidR="00EC651E" w:rsidRPr="00EC651E" w:rsidRDefault="00EC651E" w:rsidP="00EC651E">
      <w:pPr>
        <w:ind w:firstLine="0"/>
        <w:rPr>
          <w:sz w:val="28"/>
          <w:szCs w:val="28"/>
        </w:rPr>
      </w:pPr>
      <w:bookmarkStart w:id="1" w:name="sub_1"/>
    </w:p>
    <w:p w:rsidR="00EC651E" w:rsidRDefault="00EC651E" w:rsidP="00DE19F5">
      <w:pPr>
        <w:rPr>
          <w:sz w:val="28"/>
          <w:szCs w:val="28"/>
        </w:rPr>
      </w:pPr>
      <w:r w:rsidRPr="00FA7166">
        <w:rPr>
          <w:b/>
          <w:sz w:val="28"/>
          <w:szCs w:val="28"/>
        </w:rPr>
        <w:t>1.</w:t>
      </w:r>
      <w:r w:rsidR="00FA7166">
        <w:rPr>
          <w:sz w:val="28"/>
          <w:szCs w:val="28"/>
        </w:rPr>
        <w:t xml:space="preserve"> </w:t>
      </w:r>
      <w:r>
        <w:rPr>
          <w:sz w:val="28"/>
          <w:szCs w:val="28"/>
        </w:rPr>
        <w:t>Внести изменение</w:t>
      </w:r>
      <w:r w:rsidR="00230469">
        <w:rPr>
          <w:sz w:val="28"/>
          <w:szCs w:val="28"/>
        </w:rPr>
        <w:t xml:space="preserve"> </w:t>
      </w:r>
      <w:r w:rsidR="00230469" w:rsidRPr="00230469">
        <w:rPr>
          <w:sz w:val="28"/>
          <w:szCs w:val="28"/>
        </w:rPr>
        <w:t>в решение</w:t>
      </w:r>
      <w:r w:rsidR="00A04FA5">
        <w:rPr>
          <w:sz w:val="28"/>
          <w:szCs w:val="28"/>
        </w:rPr>
        <w:t xml:space="preserve"> </w:t>
      </w:r>
      <w:r w:rsidR="00A04FA5" w:rsidRPr="00A04FA5">
        <w:rPr>
          <w:sz w:val="28"/>
          <w:szCs w:val="28"/>
        </w:rPr>
        <w:t>Совета депутатов Чамзинского муниципального</w:t>
      </w:r>
      <w:r w:rsidR="00A04FA5">
        <w:rPr>
          <w:sz w:val="28"/>
          <w:szCs w:val="28"/>
        </w:rPr>
        <w:t xml:space="preserve"> района</w:t>
      </w:r>
      <w:r w:rsidR="004A2C52">
        <w:rPr>
          <w:sz w:val="28"/>
          <w:szCs w:val="28"/>
        </w:rPr>
        <w:t xml:space="preserve"> </w:t>
      </w:r>
      <w:r w:rsidR="00D93B87" w:rsidRPr="00D93B87">
        <w:rPr>
          <w:sz w:val="28"/>
          <w:szCs w:val="28"/>
        </w:rPr>
        <w:t>от 25.12.2019 г. N 239 «Об утверждении Положения о порядке принятия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 за представление недостоверных или неполных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несущественным»</w:t>
      </w:r>
      <w:r w:rsidR="00DE19F5">
        <w:rPr>
          <w:sz w:val="28"/>
          <w:szCs w:val="28"/>
        </w:rPr>
        <w:t xml:space="preserve">, дополнив </w:t>
      </w:r>
      <w:r w:rsidR="00DE19F5" w:rsidRPr="00D93B87">
        <w:rPr>
          <w:sz w:val="28"/>
          <w:szCs w:val="28"/>
        </w:rPr>
        <w:t>Положени</w:t>
      </w:r>
      <w:r w:rsidR="00DE19F5">
        <w:rPr>
          <w:sz w:val="28"/>
          <w:szCs w:val="28"/>
        </w:rPr>
        <w:t>е</w:t>
      </w:r>
      <w:r w:rsidR="00DE19F5" w:rsidRPr="00D93B87">
        <w:rPr>
          <w:sz w:val="28"/>
          <w:szCs w:val="28"/>
        </w:rPr>
        <w:t xml:space="preserve"> о порядке принятия решения о применении к депутату, члену выборного органа местного самоуправления, выборному должностному лицу местного самоуправления мер ответственности за представление недостоверных или неполных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</w:t>
      </w:r>
      <w:r w:rsidR="00C82F4D">
        <w:rPr>
          <w:sz w:val="28"/>
          <w:szCs w:val="28"/>
        </w:rPr>
        <w:t>,</w:t>
      </w:r>
      <w:r w:rsidR="00DE19F5">
        <w:rPr>
          <w:sz w:val="28"/>
          <w:szCs w:val="28"/>
        </w:rPr>
        <w:t xml:space="preserve"> пунктом 18 следующего содержания:</w:t>
      </w:r>
    </w:p>
    <w:p w:rsidR="00C82F4D" w:rsidRDefault="00DE19F5" w:rsidP="00C82F4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lastRenderedPageBreak/>
        <w:t xml:space="preserve"> «18. </w:t>
      </w:r>
      <w:r w:rsidR="00C82F4D">
        <w:rPr>
          <w:color w:val="22272F"/>
          <w:sz w:val="28"/>
          <w:szCs w:val="28"/>
        </w:rPr>
        <w:t>Д</w:t>
      </w:r>
      <w:r w:rsidR="00C82F4D" w:rsidRPr="00C82F4D">
        <w:rPr>
          <w:color w:val="22272F"/>
          <w:sz w:val="28"/>
          <w:szCs w:val="28"/>
        </w:rPr>
        <w:t>епутат, член выборного органа местного самоуправления, выборно</w:t>
      </w:r>
      <w:r w:rsidR="00C82F4D">
        <w:rPr>
          <w:color w:val="22272F"/>
          <w:sz w:val="28"/>
          <w:szCs w:val="28"/>
        </w:rPr>
        <w:t>е</w:t>
      </w:r>
      <w:r w:rsidR="00C82F4D" w:rsidRPr="00C82F4D">
        <w:rPr>
          <w:color w:val="22272F"/>
          <w:sz w:val="28"/>
          <w:szCs w:val="28"/>
        </w:rPr>
        <w:t xml:space="preserve"> должностно</w:t>
      </w:r>
      <w:r w:rsidR="00C82F4D">
        <w:rPr>
          <w:color w:val="22272F"/>
          <w:sz w:val="28"/>
          <w:szCs w:val="28"/>
        </w:rPr>
        <w:t>е</w:t>
      </w:r>
      <w:r w:rsidR="00C82F4D" w:rsidRPr="00C82F4D">
        <w:rPr>
          <w:color w:val="22272F"/>
          <w:sz w:val="28"/>
          <w:szCs w:val="28"/>
        </w:rPr>
        <w:t xml:space="preserve"> лиц</w:t>
      </w:r>
      <w:r w:rsidR="00C82F4D">
        <w:rPr>
          <w:color w:val="22272F"/>
          <w:sz w:val="28"/>
          <w:szCs w:val="28"/>
        </w:rPr>
        <w:t xml:space="preserve">о местного самоуправления, </w:t>
      </w:r>
      <w:r w:rsidR="003B6AD0" w:rsidRPr="00DE19F5">
        <w:rPr>
          <w:color w:val="22272F"/>
          <w:sz w:val="28"/>
          <w:szCs w:val="28"/>
        </w:rPr>
        <w:t>в отношении которого в целях противодействия коррупции установлена дисциплинарная ответственность за несоблюдение ограничений и запретов, требований о предотвращении или об урегулировании конфликта интересов и неисполнение обязанностей, освобождается от указанной ответственности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настоящей статьей. Соблюдение таких ограничений, запретов и требований, а также исполнение таких обязанностей должно быть обеспечено физическим лицом не позднее чем через один месяц со дня прекращения действия не зависящих от него обстоятельств, препятствующих соблюдению таких ограничений, запретов и требований, а также исполнению таких обязанностей, если иное не установлено федеральными законами.</w:t>
      </w:r>
    </w:p>
    <w:p w:rsidR="003B6AD0" w:rsidRPr="00DE19F5" w:rsidRDefault="00C82F4D" w:rsidP="00C82F4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Н</w:t>
      </w:r>
      <w:r w:rsidR="003B6AD0" w:rsidRPr="00DE19F5">
        <w:rPr>
          <w:color w:val="22272F"/>
          <w:sz w:val="28"/>
          <w:szCs w:val="28"/>
        </w:rPr>
        <w:t xml:space="preserve">е зависящими от </w:t>
      </w:r>
      <w:r>
        <w:rPr>
          <w:color w:val="22272F"/>
          <w:sz w:val="28"/>
          <w:szCs w:val="28"/>
        </w:rPr>
        <w:t>д</w:t>
      </w:r>
      <w:r w:rsidRPr="00C82F4D">
        <w:rPr>
          <w:color w:val="22272F"/>
          <w:sz w:val="28"/>
          <w:szCs w:val="28"/>
        </w:rPr>
        <w:t>епутат</w:t>
      </w:r>
      <w:r>
        <w:rPr>
          <w:color w:val="22272F"/>
          <w:sz w:val="28"/>
          <w:szCs w:val="28"/>
        </w:rPr>
        <w:t>а</w:t>
      </w:r>
      <w:r w:rsidRPr="00C82F4D">
        <w:rPr>
          <w:color w:val="22272F"/>
          <w:sz w:val="28"/>
          <w:szCs w:val="28"/>
        </w:rPr>
        <w:t>, член</w:t>
      </w:r>
      <w:r>
        <w:rPr>
          <w:color w:val="22272F"/>
          <w:sz w:val="28"/>
          <w:szCs w:val="28"/>
        </w:rPr>
        <w:t>а</w:t>
      </w:r>
      <w:r w:rsidRPr="00C82F4D">
        <w:rPr>
          <w:color w:val="22272F"/>
          <w:sz w:val="28"/>
          <w:szCs w:val="28"/>
        </w:rPr>
        <w:t xml:space="preserve"> выборного органа местного самоуправления, выборно</w:t>
      </w:r>
      <w:r>
        <w:rPr>
          <w:color w:val="22272F"/>
          <w:sz w:val="28"/>
          <w:szCs w:val="28"/>
        </w:rPr>
        <w:t>го</w:t>
      </w:r>
      <w:r w:rsidRPr="00C82F4D">
        <w:rPr>
          <w:color w:val="22272F"/>
          <w:sz w:val="28"/>
          <w:szCs w:val="28"/>
        </w:rPr>
        <w:t xml:space="preserve"> должностно</w:t>
      </w:r>
      <w:r>
        <w:rPr>
          <w:color w:val="22272F"/>
          <w:sz w:val="28"/>
          <w:szCs w:val="28"/>
        </w:rPr>
        <w:t>го</w:t>
      </w:r>
      <w:r w:rsidRPr="00C82F4D">
        <w:rPr>
          <w:color w:val="22272F"/>
          <w:sz w:val="28"/>
          <w:szCs w:val="28"/>
        </w:rPr>
        <w:t xml:space="preserve"> лиц</w:t>
      </w:r>
      <w:r>
        <w:rPr>
          <w:color w:val="22272F"/>
          <w:sz w:val="28"/>
          <w:szCs w:val="28"/>
        </w:rPr>
        <w:t>а местного самоуправления</w:t>
      </w:r>
      <w:r w:rsidRPr="00DE19F5">
        <w:rPr>
          <w:color w:val="22272F"/>
          <w:sz w:val="28"/>
          <w:szCs w:val="28"/>
        </w:rPr>
        <w:t xml:space="preserve"> </w:t>
      </w:r>
      <w:r w:rsidR="003B6AD0" w:rsidRPr="00DE19F5">
        <w:rPr>
          <w:color w:val="22272F"/>
          <w:sz w:val="28"/>
          <w:szCs w:val="28"/>
        </w:rPr>
        <w:t xml:space="preserve">обстоятельствами признаются находящиеся вне контроля затронутого ими </w:t>
      </w:r>
      <w:r>
        <w:rPr>
          <w:color w:val="22272F"/>
          <w:sz w:val="28"/>
          <w:szCs w:val="28"/>
        </w:rPr>
        <w:t xml:space="preserve">указанных </w:t>
      </w:r>
      <w:r w:rsidR="003B6AD0" w:rsidRPr="00DE19F5">
        <w:rPr>
          <w:color w:val="22272F"/>
          <w:sz w:val="28"/>
          <w:szCs w:val="28"/>
        </w:rPr>
        <w:t xml:space="preserve">лиц чрезвычайные и непредотвратимые обстоятельства, которых при данных условиях нельзя было ожидать или избежать либо которые нельзя было преодолеть, которые исключают возможность соблюдения ограничений и запретов, требований о предотвращении или об урегулировании конфликта интересов и исполнения обязанностей, установленных Федеральным законом </w:t>
      </w:r>
      <w:r>
        <w:rPr>
          <w:color w:val="22272F"/>
          <w:sz w:val="28"/>
          <w:szCs w:val="28"/>
        </w:rPr>
        <w:t xml:space="preserve">«О противодействия коррупции» </w:t>
      </w:r>
      <w:r w:rsidR="003B6AD0" w:rsidRPr="00DE19F5">
        <w:rPr>
          <w:color w:val="22272F"/>
          <w:sz w:val="28"/>
          <w:szCs w:val="28"/>
        </w:rPr>
        <w:t>и другими федеральными законами в целях противодействия коррупции. К таким обстоятельствам, в частности, относятся стихийные </w:t>
      </w:r>
      <w:r w:rsidR="003B6AD0" w:rsidRPr="00DE19F5">
        <w:rPr>
          <w:rStyle w:val="highlightsearch"/>
          <w:color w:val="FFFFFF"/>
          <w:sz w:val="28"/>
          <w:szCs w:val="28"/>
          <w:shd w:val="clear" w:color="auto" w:fill="457ECD"/>
        </w:rPr>
        <w:t>бедствия</w:t>
      </w:r>
      <w:r w:rsidR="003B6AD0" w:rsidRPr="00DE19F5">
        <w:rPr>
          <w:color w:val="22272F"/>
          <w:sz w:val="28"/>
          <w:szCs w:val="28"/>
        </w:rPr>
        <w:t xml:space="preserve"> (в том числе землетрясение, наводнение, ураган), пожар, массовые заболевания (эпидемии), забастовки, военные действия, террористические акты, запретительные или ограничительные меры, принимаемые государственными органами (в том числе государственными органами иностранных государств) и органами местного самоуправления. Не зависящими от </w:t>
      </w:r>
      <w:r>
        <w:rPr>
          <w:color w:val="22272F"/>
          <w:sz w:val="28"/>
          <w:szCs w:val="28"/>
        </w:rPr>
        <w:t xml:space="preserve">указанного </w:t>
      </w:r>
      <w:r w:rsidR="003B6AD0" w:rsidRPr="00DE19F5">
        <w:rPr>
          <w:color w:val="22272F"/>
          <w:sz w:val="28"/>
          <w:szCs w:val="28"/>
        </w:rPr>
        <w:t>лица обстоятельствами не могут быть признаны регулярно повторяющиеся и прогнозируемые события и явления, а также обстоятельства, наступление которых зависело от воли или действий лица, ссылающегося на наличие этих обстоятельств.</w:t>
      </w:r>
    </w:p>
    <w:p w:rsidR="003B6AD0" w:rsidRPr="00DE19F5" w:rsidRDefault="003B6AD0" w:rsidP="00C82F4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DE19F5">
        <w:rPr>
          <w:color w:val="22272F"/>
          <w:sz w:val="28"/>
          <w:szCs w:val="28"/>
        </w:rPr>
        <w:t xml:space="preserve">Условием признания не зависящих от </w:t>
      </w:r>
      <w:r w:rsidR="00C82F4D">
        <w:rPr>
          <w:color w:val="22272F"/>
          <w:sz w:val="28"/>
          <w:szCs w:val="28"/>
        </w:rPr>
        <w:t>д</w:t>
      </w:r>
      <w:r w:rsidR="00C82F4D" w:rsidRPr="00C82F4D">
        <w:rPr>
          <w:color w:val="22272F"/>
          <w:sz w:val="28"/>
          <w:szCs w:val="28"/>
        </w:rPr>
        <w:t>епутат</w:t>
      </w:r>
      <w:r w:rsidR="00C82F4D">
        <w:rPr>
          <w:color w:val="22272F"/>
          <w:sz w:val="28"/>
          <w:szCs w:val="28"/>
        </w:rPr>
        <w:t>а</w:t>
      </w:r>
      <w:r w:rsidR="00C82F4D" w:rsidRPr="00C82F4D">
        <w:rPr>
          <w:color w:val="22272F"/>
          <w:sz w:val="28"/>
          <w:szCs w:val="28"/>
        </w:rPr>
        <w:t>, член</w:t>
      </w:r>
      <w:r w:rsidR="00C82F4D">
        <w:rPr>
          <w:color w:val="22272F"/>
          <w:sz w:val="28"/>
          <w:szCs w:val="28"/>
        </w:rPr>
        <w:t>а</w:t>
      </w:r>
      <w:r w:rsidR="00C82F4D" w:rsidRPr="00C82F4D">
        <w:rPr>
          <w:color w:val="22272F"/>
          <w:sz w:val="28"/>
          <w:szCs w:val="28"/>
        </w:rPr>
        <w:t xml:space="preserve"> выборного органа местного самоуправления, выборно</w:t>
      </w:r>
      <w:r w:rsidR="00C82F4D">
        <w:rPr>
          <w:color w:val="22272F"/>
          <w:sz w:val="28"/>
          <w:szCs w:val="28"/>
        </w:rPr>
        <w:t>го</w:t>
      </w:r>
      <w:r w:rsidR="00C82F4D" w:rsidRPr="00C82F4D">
        <w:rPr>
          <w:color w:val="22272F"/>
          <w:sz w:val="28"/>
          <w:szCs w:val="28"/>
        </w:rPr>
        <w:t xml:space="preserve"> должностно</w:t>
      </w:r>
      <w:r w:rsidR="00C82F4D">
        <w:rPr>
          <w:color w:val="22272F"/>
          <w:sz w:val="28"/>
          <w:szCs w:val="28"/>
        </w:rPr>
        <w:t>го</w:t>
      </w:r>
      <w:r w:rsidR="00C82F4D" w:rsidRPr="00C82F4D">
        <w:rPr>
          <w:color w:val="22272F"/>
          <w:sz w:val="28"/>
          <w:szCs w:val="28"/>
        </w:rPr>
        <w:t xml:space="preserve"> лиц</w:t>
      </w:r>
      <w:r w:rsidR="00C82F4D">
        <w:rPr>
          <w:color w:val="22272F"/>
          <w:sz w:val="28"/>
          <w:szCs w:val="28"/>
        </w:rPr>
        <w:t>а местного самоуправления</w:t>
      </w:r>
      <w:r w:rsidR="00C82F4D" w:rsidRPr="00DE19F5">
        <w:rPr>
          <w:color w:val="22272F"/>
          <w:sz w:val="28"/>
          <w:szCs w:val="28"/>
        </w:rPr>
        <w:t xml:space="preserve"> </w:t>
      </w:r>
      <w:r w:rsidRPr="00DE19F5">
        <w:rPr>
          <w:color w:val="22272F"/>
          <w:sz w:val="28"/>
          <w:szCs w:val="28"/>
        </w:rPr>
        <w:t xml:space="preserve">обстоятельств основанием для освобождения этого лица от дисциплинарной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</w:t>
      </w:r>
      <w:r w:rsidR="00C82F4D">
        <w:rPr>
          <w:color w:val="22272F"/>
          <w:sz w:val="28"/>
          <w:szCs w:val="28"/>
        </w:rPr>
        <w:t xml:space="preserve">«О противодействии коррупции» </w:t>
      </w:r>
      <w:r w:rsidRPr="00DE19F5">
        <w:rPr>
          <w:color w:val="22272F"/>
          <w:sz w:val="28"/>
          <w:szCs w:val="28"/>
        </w:rPr>
        <w:t xml:space="preserve">и другими федеральными законами в целях противодействия коррупции, является установленная комиссией по соблюдению требований к служебному поведению муниципальных служащих и урегулированию конфликта интересов (иным коллегиальным органом, осуществляющим функции указанной комиссии) причинно-следственная связь </w:t>
      </w:r>
      <w:r w:rsidRPr="00DE19F5">
        <w:rPr>
          <w:color w:val="22272F"/>
          <w:sz w:val="28"/>
          <w:szCs w:val="28"/>
        </w:rPr>
        <w:lastRenderedPageBreak/>
        <w:t>между возникновением этих обстоятельств и невозможностью соблюдения таких ограничений, запретов и требований, а также исполнения таких обязанностей.</w:t>
      </w:r>
    </w:p>
    <w:p w:rsidR="003B6AD0" w:rsidRPr="00DE19F5" w:rsidRDefault="00C82F4D" w:rsidP="00C82F4D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Д</w:t>
      </w:r>
      <w:r w:rsidRPr="00C82F4D">
        <w:rPr>
          <w:color w:val="22272F"/>
          <w:sz w:val="28"/>
          <w:szCs w:val="28"/>
        </w:rPr>
        <w:t>епутат, член выборного органа местного самоуправления, выборно</w:t>
      </w:r>
      <w:r>
        <w:rPr>
          <w:color w:val="22272F"/>
          <w:sz w:val="28"/>
          <w:szCs w:val="28"/>
        </w:rPr>
        <w:t>е</w:t>
      </w:r>
      <w:r w:rsidRPr="00C82F4D">
        <w:rPr>
          <w:color w:val="22272F"/>
          <w:sz w:val="28"/>
          <w:szCs w:val="28"/>
        </w:rPr>
        <w:t xml:space="preserve"> должностно</w:t>
      </w:r>
      <w:r>
        <w:rPr>
          <w:color w:val="22272F"/>
          <w:sz w:val="28"/>
          <w:szCs w:val="28"/>
        </w:rPr>
        <w:t>е</w:t>
      </w:r>
      <w:r w:rsidRPr="00C82F4D">
        <w:rPr>
          <w:color w:val="22272F"/>
          <w:sz w:val="28"/>
          <w:szCs w:val="28"/>
        </w:rPr>
        <w:t xml:space="preserve"> лиц</w:t>
      </w:r>
      <w:r>
        <w:rPr>
          <w:color w:val="22272F"/>
          <w:sz w:val="28"/>
          <w:szCs w:val="28"/>
        </w:rPr>
        <w:t>о местного самоуправления</w:t>
      </w:r>
      <w:r w:rsidRPr="00DE19F5">
        <w:rPr>
          <w:color w:val="22272F"/>
          <w:sz w:val="28"/>
          <w:szCs w:val="28"/>
        </w:rPr>
        <w:t xml:space="preserve"> </w:t>
      </w:r>
      <w:r w:rsidR="003B6AD0" w:rsidRPr="00DE19F5">
        <w:rPr>
          <w:color w:val="22272F"/>
          <w:sz w:val="28"/>
          <w:szCs w:val="28"/>
        </w:rPr>
        <w:t xml:space="preserve">в течение трех рабочих дней со дня, когда ему стало известно о возникновении не зависящих от него обстоятельств, препятствующих соблюдению ограничений и запретов, требований о предотвращении или об урегулировании конфликта интересов и исполнению обязанностей, установленных Федеральным законом </w:t>
      </w:r>
      <w:r>
        <w:rPr>
          <w:color w:val="22272F"/>
          <w:sz w:val="28"/>
          <w:szCs w:val="28"/>
        </w:rPr>
        <w:t xml:space="preserve">«О противодействии коррупции» </w:t>
      </w:r>
      <w:r w:rsidR="003B6AD0" w:rsidRPr="00DE19F5">
        <w:rPr>
          <w:color w:val="22272F"/>
          <w:sz w:val="28"/>
          <w:szCs w:val="28"/>
        </w:rPr>
        <w:t>и другими федеральными законами в целях противодействия коррупции</w:t>
      </w:r>
      <w:r w:rsidR="003B6AD0" w:rsidRPr="00C82F4D">
        <w:rPr>
          <w:color w:val="22272F"/>
          <w:sz w:val="28"/>
          <w:szCs w:val="28"/>
        </w:rPr>
        <w:t>, </w:t>
      </w:r>
      <w:hyperlink r:id="rId6" w:anchor="/document/411643557/entry/1000" w:history="1">
        <w:r w:rsidR="003B6AD0" w:rsidRPr="00C82F4D">
          <w:rPr>
            <w:rStyle w:val="a9"/>
            <w:color w:val="auto"/>
            <w:sz w:val="28"/>
            <w:szCs w:val="28"/>
            <w:u w:val="none"/>
          </w:rPr>
          <w:t>обязано подать</w:t>
        </w:r>
      </w:hyperlink>
      <w:r w:rsidR="003B6AD0" w:rsidRPr="00C82F4D">
        <w:rPr>
          <w:sz w:val="28"/>
          <w:szCs w:val="28"/>
        </w:rPr>
        <w:t> </w:t>
      </w:r>
      <w:r w:rsidR="003B6AD0" w:rsidRPr="00DE19F5">
        <w:rPr>
          <w:color w:val="22272F"/>
          <w:sz w:val="28"/>
          <w:szCs w:val="28"/>
        </w:rPr>
        <w:t>в соответствующую комиссию по соблюдению требований к служебному поведению муниципальных служащих и урегулированию конфликта интересов (иной коллегиальный орган, осуществляющий функции указанной комиссии) уведомление об этом в форме документа на бумажном носителе или в форме электронного документа с приложением документов, иных материалов и (или) информации (при наличии), подтверждающих факт наступления не зависящих от него обстоятельств. В случае, если указанные обстоятельства препятствуют подаче уведомления об этом в установленный срок, такое уведомление должно быть подано не позднее 10 рабочих дней со дня прекращения указанных обстоятельств</w:t>
      </w:r>
      <w:r>
        <w:rPr>
          <w:color w:val="22272F"/>
          <w:sz w:val="28"/>
          <w:szCs w:val="28"/>
        </w:rPr>
        <w:t>»</w:t>
      </w:r>
      <w:r w:rsidR="003B6AD0" w:rsidRPr="00DE19F5">
        <w:rPr>
          <w:color w:val="22272F"/>
          <w:sz w:val="28"/>
          <w:szCs w:val="28"/>
        </w:rPr>
        <w:t>.</w:t>
      </w:r>
    </w:p>
    <w:p w:rsidR="00FA7166" w:rsidRDefault="00FA7166" w:rsidP="00C82F4D">
      <w:pPr>
        <w:rPr>
          <w:sz w:val="28"/>
          <w:szCs w:val="28"/>
        </w:rPr>
      </w:pPr>
      <w:bookmarkStart w:id="2" w:name="sub_2"/>
      <w:bookmarkEnd w:id="1"/>
    </w:p>
    <w:p w:rsidR="00EC651E" w:rsidRPr="00EC651E" w:rsidRDefault="008D3365" w:rsidP="00C82F4D">
      <w:pPr>
        <w:rPr>
          <w:sz w:val="28"/>
          <w:szCs w:val="28"/>
        </w:rPr>
      </w:pPr>
      <w:r w:rsidRPr="00FA7166">
        <w:rPr>
          <w:b/>
          <w:sz w:val="28"/>
          <w:szCs w:val="28"/>
        </w:rPr>
        <w:t>2</w:t>
      </w:r>
      <w:r w:rsidR="00EC651E" w:rsidRPr="00FA7166">
        <w:rPr>
          <w:b/>
          <w:sz w:val="28"/>
          <w:szCs w:val="28"/>
        </w:rPr>
        <w:t>.</w:t>
      </w:r>
      <w:r w:rsidR="00EC651E" w:rsidRPr="00EC651E">
        <w:rPr>
          <w:sz w:val="28"/>
          <w:szCs w:val="28"/>
        </w:rPr>
        <w:t xml:space="preserve"> Настоящее решение вступает в силу после его </w:t>
      </w:r>
      <w:hyperlink r:id="rId7" w:history="1">
        <w:r w:rsidR="00EC651E" w:rsidRPr="00EC651E">
          <w:rPr>
            <w:rStyle w:val="a3"/>
            <w:b w:val="0"/>
            <w:color w:val="auto"/>
            <w:sz w:val="28"/>
            <w:szCs w:val="28"/>
          </w:rPr>
          <w:t>официального опубликования</w:t>
        </w:r>
      </w:hyperlink>
      <w:r w:rsidR="00EC651E" w:rsidRPr="00EC651E">
        <w:rPr>
          <w:sz w:val="28"/>
          <w:szCs w:val="28"/>
        </w:rPr>
        <w:t xml:space="preserve"> в Информационном бюллетене Ча</w:t>
      </w:r>
      <w:r w:rsidR="00C45E0C">
        <w:rPr>
          <w:sz w:val="28"/>
          <w:szCs w:val="28"/>
        </w:rPr>
        <w:t>мзинского муниципального района.</w:t>
      </w:r>
    </w:p>
    <w:p w:rsidR="00EC651E" w:rsidRDefault="00EC651E" w:rsidP="00EC651E">
      <w:pPr>
        <w:ind w:left="284"/>
        <w:rPr>
          <w:sz w:val="28"/>
          <w:szCs w:val="28"/>
        </w:rPr>
      </w:pPr>
    </w:p>
    <w:p w:rsidR="00FA7166" w:rsidRDefault="00FA7166" w:rsidP="00FA7166">
      <w:pPr>
        <w:ind w:right="-190" w:firstLine="0"/>
        <w:rPr>
          <w:sz w:val="28"/>
          <w:szCs w:val="28"/>
        </w:rPr>
      </w:pPr>
    </w:p>
    <w:p w:rsidR="00FA7166" w:rsidRDefault="00FA7166" w:rsidP="00FA7166">
      <w:pPr>
        <w:ind w:right="-190" w:firstLine="0"/>
        <w:rPr>
          <w:sz w:val="28"/>
          <w:szCs w:val="28"/>
        </w:rPr>
      </w:pPr>
    </w:p>
    <w:p w:rsidR="00FA7166" w:rsidRPr="00FA7166" w:rsidRDefault="00FA7166" w:rsidP="00FA7166">
      <w:pPr>
        <w:ind w:right="-190" w:firstLine="0"/>
        <w:rPr>
          <w:bCs/>
          <w:color w:val="000000"/>
          <w:sz w:val="26"/>
          <w:szCs w:val="26"/>
        </w:rPr>
      </w:pPr>
      <w:r w:rsidRPr="00FA7166">
        <w:rPr>
          <w:bCs/>
          <w:color w:val="000000"/>
          <w:sz w:val="26"/>
          <w:szCs w:val="26"/>
        </w:rPr>
        <w:t xml:space="preserve">Председатель Совета депутатов                </w:t>
      </w:r>
      <w:r w:rsidRPr="00FA7166">
        <w:rPr>
          <w:bCs/>
          <w:color w:val="000000"/>
          <w:sz w:val="26"/>
          <w:szCs w:val="26"/>
        </w:rPr>
        <w:tab/>
      </w:r>
      <w:r w:rsidRPr="00FA7166">
        <w:rPr>
          <w:bCs/>
          <w:color w:val="000000"/>
          <w:sz w:val="26"/>
          <w:szCs w:val="26"/>
        </w:rPr>
        <w:tab/>
      </w:r>
      <w:r w:rsidRPr="00FA7166">
        <w:rPr>
          <w:bCs/>
          <w:color w:val="000000"/>
          <w:sz w:val="26"/>
          <w:szCs w:val="26"/>
        </w:rPr>
        <w:t>Глава</w:t>
      </w:r>
    </w:p>
    <w:p w:rsidR="00FA7166" w:rsidRPr="00FA7166" w:rsidRDefault="00FA7166" w:rsidP="00FA7166">
      <w:pPr>
        <w:ind w:left="-284" w:right="-190" w:firstLine="0"/>
        <w:rPr>
          <w:bCs/>
          <w:color w:val="000000"/>
          <w:sz w:val="26"/>
          <w:szCs w:val="26"/>
        </w:rPr>
      </w:pPr>
      <w:r w:rsidRPr="00FA7166">
        <w:rPr>
          <w:bCs/>
          <w:color w:val="000000"/>
          <w:sz w:val="26"/>
          <w:szCs w:val="26"/>
        </w:rPr>
        <w:t xml:space="preserve">  </w:t>
      </w:r>
      <w:r>
        <w:rPr>
          <w:bCs/>
          <w:color w:val="000000"/>
          <w:sz w:val="26"/>
          <w:szCs w:val="26"/>
        </w:rPr>
        <w:tab/>
      </w:r>
      <w:r w:rsidRPr="00FA7166">
        <w:rPr>
          <w:bCs/>
          <w:color w:val="000000"/>
          <w:sz w:val="26"/>
          <w:szCs w:val="26"/>
        </w:rPr>
        <w:t xml:space="preserve">Чамзинского муниципального района          </w:t>
      </w:r>
      <w:r w:rsidRPr="00FA7166">
        <w:rPr>
          <w:bCs/>
          <w:color w:val="000000"/>
          <w:sz w:val="26"/>
          <w:szCs w:val="26"/>
        </w:rPr>
        <w:tab/>
      </w:r>
      <w:r>
        <w:rPr>
          <w:bCs/>
          <w:color w:val="000000"/>
          <w:sz w:val="26"/>
          <w:szCs w:val="26"/>
        </w:rPr>
        <w:tab/>
      </w:r>
      <w:r w:rsidRPr="00FA7166">
        <w:rPr>
          <w:bCs/>
          <w:color w:val="000000"/>
          <w:sz w:val="26"/>
          <w:szCs w:val="26"/>
        </w:rPr>
        <w:t>Чамзинского муниципального района</w:t>
      </w:r>
    </w:p>
    <w:p w:rsidR="00FA7166" w:rsidRPr="00FA7166" w:rsidRDefault="00FA7166" w:rsidP="00FA7166">
      <w:pPr>
        <w:tabs>
          <w:tab w:val="left" w:pos="2100"/>
        </w:tabs>
        <w:ind w:left="-284" w:right="-190"/>
        <w:rPr>
          <w:color w:val="000000"/>
          <w:sz w:val="26"/>
          <w:szCs w:val="26"/>
        </w:rPr>
      </w:pPr>
      <w:r w:rsidRPr="00FA7166">
        <w:rPr>
          <w:color w:val="000000"/>
          <w:sz w:val="26"/>
          <w:szCs w:val="26"/>
        </w:rPr>
        <w:tab/>
      </w:r>
    </w:p>
    <w:p w:rsidR="00FA7166" w:rsidRPr="00FA7166" w:rsidRDefault="00FA7166" w:rsidP="00FA7166">
      <w:pPr>
        <w:ind w:firstLine="0"/>
        <w:rPr>
          <w:color w:val="000000"/>
          <w:sz w:val="26"/>
          <w:szCs w:val="26"/>
        </w:rPr>
      </w:pPr>
      <w:r w:rsidRPr="00FA7166">
        <w:rPr>
          <w:color w:val="000000"/>
          <w:sz w:val="26"/>
          <w:szCs w:val="26"/>
        </w:rPr>
        <w:t xml:space="preserve">____________________В.А. Буткеев                 </w:t>
      </w:r>
      <w:r>
        <w:rPr>
          <w:color w:val="000000"/>
          <w:sz w:val="26"/>
          <w:szCs w:val="26"/>
        </w:rPr>
        <w:tab/>
      </w:r>
      <w:r w:rsidRPr="00FA7166">
        <w:rPr>
          <w:color w:val="000000"/>
          <w:sz w:val="26"/>
          <w:szCs w:val="26"/>
        </w:rPr>
        <w:t>___________________А.В. Сазанов</w:t>
      </w:r>
    </w:p>
    <w:p w:rsidR="00FA7166" w:rsidRPr="00FA7166" w:rsidRDefault="00FA7166" w:rsidP="00FA7166">
      <w:pPr>
        <w:ind w:firstLine="0"/>
        <w:rPr>
          <w:sz w:val="26"/>
          <w:szCs w:val="26"/>
        </w:rPr>
      </w:pPr>
    </w:p>
    <w:p w:rsidR="00C82F4D" w:rsidRDefault="00C82F4D" w:rsidP="00EC651E">
      <w:pPr>
        <w:ind w:left="284"/>
        <w:rPr>
          <w:sz w:val="28"/>
          <w:szCs w:val="28"/>
        </w:rPr>
      </w:pPr>
    </w:p>
    <w:p w:rsidR="00C82F4D" w:rsidRPr="00EC651E" w:rsidRDefault="00C82F4D" w:rsidP="00EC651E">
      <w:pPr>
        <w:ind w:left="284"/>
        <w:rPr>
          <w:sz w:val="28"/>
          <w:szCs w:val="28"/>
        </w:rPr>
      </w:pPr>
    </w:p>
    <w:bookmarkEnd w:id="2"/>
    <w:p w:rsidR="00EC651E" w:rsidRPr="00404A86" w:rsidRDefault="00EC651E" w:rsidP="00FA7166">
      <w:pPr>
        <w:ind w:firstLine="0"/>
      </w:pPr>
      <w:r w:rsidRPr="00761F58">
        <w:rPr>
          <w:sz w:val="28"/>
          <w:szCs w:val="28"/>
        </w:rPr>
        <w:br w:type="textWrapping" w:clear="all"/>
      </w:r>
    </w:p>
    <w:p w:rsidR="00177C70" w:rsidRDefault="00177C70"/>
    <w:sectPr w:rsidR="00177C70" w:rsidSect="00EC651E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25DE" w:rsidRDefault="000425DE" w:rsidP="00404A86">
      <w:r>
        <w:separator/>
      </w:r>
    </w:p>
  </w:endnote>
  <w:endnote w:type="continuationSeparator" w:id="0">
    <w:p w:rsidR="000425DE" w:rsidRDefault="000425DE" w:rsidP="00404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25DE" w:rsidRDefault="000425DE" w:rsidP="00404A86">
      <w:r>
        <w:separator/>
      </w:r>
    </w:p>
  </w:footnote>
  <w:footnote w:type="continuationSeparator" w:id="0">
    <w:p w:rsidR="000425DE" w:rsidRDefault="000425DE" w:rsidP="00404A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F0389"/>
    <w:rsid w:val="000311AC"/>
    <w:rsid w:val="000425DE"/>
    <w:rsid w:val="000A3603"/>
    <w:rsid w:val="000A5BC6"/>
    <w:rsid w:val="00116AAE"/>
    <w:rsid w:val="00132682"/>
    <w:rsid w:val="00177C70"/>
    <w:rsid w:val="001B77DA"/>
    <w:rsid w:val="00230469"/>
    <w:rsid w:val="00322875"/>
    <w:rsid w:val="003B6AD0"/>
    <w:rsid w:val="00404A86"/>
    <w:rsid w:val="00477132"/>
    <w:rsid w:val="004A2C52"/>
    <w:rsid w:val="004E2768"/>
    <w:rsid w:val="00544220"/>
    <w:rsid w:val="005A50E5"/>
    <w:rsid w:val="00613D96"/>
    <w:rsid w:val="007231F4"/>
    <w:rsid w:val="00750F7A"/>
    <w:rsid w:val="00761F58"/>
    <w:rsid w:val="007B6765"/>
    <w:rsid w:val="008D3365"/>
    <w:rsid w:val="00967DCC"/>
    <w:rsid w:val="00A04FA5"/>
    <w:rsid w:val="00AC3227"/>
    <w:rsid w:val="00AF0389"/>
    <w:rsid w:val="00B40E23"/>
    <w:rsid w:val="00B564EC"/>
    <w:rsid w:val="00BB0A23"/>
    <w:rsid w:val="00C45E0C"/>
    <w:rsid w:val="00C82F4D"/>
    <w:rsid w:val="00CB3DDE"/>
    <w:rsid w:val="00CC49CC"/>
    <w:rsid w:val="00CE64A6"/>
    <w:rsid w:val="00D93B87"/>
    <w:rsid w:val="00DE19F5"/>
    <w:rsid w:val="00E334B4"/>
    <w:rsid w:val="00E80ABA"/>
    <w:rsid w:val="00EC651E"/>
    <w:rsid w:val="00F37918"/>
    <w:rsid w:val="00F4174C"/>
    <w:rsid w:val="00FA7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017BDE-523E-40D6-B358-2E6484D39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651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C651E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C651E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EC651E"/>
    <w:rPr>
      <w:rFonts w:cs="Times New Roman"/>
      <w:b/>
      <w:color w:val="106BBE"/>
    </w:rPr>
  </w:style>
  <w:style w:type="paragraph" w:customStyle="1" w:styleId="a4">
    <w:name w:val="Прижатый влево"/>
    <w:basedOn w:val="a"/>
    <w:next w:val="a"/>
    <w:uiPriority w:val="99"/>
    <w:rsid w:val="00EC651E"/>
    <w:pPr>
      <w:ind w:firstLine="0"/>
      <w:jc w:val="left"/>
    </w:pPr>
  </w:style>
  <w:style w:type="paragraph" w:styleId="a5">
    <w:name w:val="header"/>
    <w:basedOn w:val="a"/>
    <w:link w:val="a6"/>
    <w:uiPriority w:val="99"/>
    <w:unhideWhenUsed/>
    <w:rsid w:val="00404A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4A86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04A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4A86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s1">
    <w:name w:val="s_1"/>
    <w:basedOn w:val="a"/>
    <w:rsid w:val="003B6AD0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paragraph" w:customStyle="1" w:styleId="s22">
    <w:name w:val="s_22"/>
    <w:basedOn w:val="a"/>
    <w:rsid w:val="003B6AD0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</w:rPr>
  </w:style>
  <w:style w:type="character" w:styleId="a9">
    <w:name w:val="Hyperlink"/>
    <w:basedOn w:val="a0"/>
    <w:uiPriority w:val="99"/>
    <w:semiHidden/>
    <w:unhideWhenUsed/>
    <w:rsid w:val="003B6AD0"/>
    <w:rPr>
      <w:color w:val="0000FF"/>
      <w:u w:val="single"/>
    </w:rPr>
  </w:style>
  <w:style w:type="character" w:customStyle="1" w:styleId="highlightsearch">
    <w:name w:val="highlightsearch"/>
    <w:basedOn w:val="a0"/>
    <w:rsid w:val="003B6AD0"/>
  </w:style>
  <w:style w:type="paragraph" w:styleId="aa">
    <w:name w:val="List Paragraph"/>
    <w:basedOn w:val="a"/>
    <w:uiPriority w:val="34"/>
    <w:qFormat/>
    <w:rsid w:val="00FA7166"/>
    <w:pPr>
      <w:ind w:left="720"/>
      <w:contextualSpacing/>
    </w:pPr>
  </w:style>
  <w:style w:type="paragraph" w:customStyle="1" w:styleId="ConsTitle">
    <w:name w:val="ConsTitle"/>
    <w:rsid w:val="00FA716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b">
    <w:name w:val="Balloon Text"/>
    <w:basedOn w:val="a"/>
    <w:link w:val="ac"/>
    <w:uiPriority w:val="99"/>
    <w:semiHidden/>
    <w:unhideWhenUsed/>
    <w:rsid w:val="00FA7166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FA7166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309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367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17029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6479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86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internet.garant.ru/document/redirect/403028135/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internet.garant.ru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1073</Words>
  <Characters>6121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Natalya</dc:creator>
  <cp:lastModifiedBy>Kozyreva-NV</cp:lastModifiedBy>
  <cp:revision>9</cp:revision>
  <cp:lastPrinted>2025-04-23T13:02:00Z</cp:lastPrinted>
  <dcterms:created xsi:type="dcterms:W3CDTF">2025-02-28T05:08:00Z</dcterms:created>
  <dcterms:modified xsi:type="dcterms:W3CDTF">2025-04-23T13:08:00Z</dcterms:modified>
</cp:coreProperties>
</file>