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F3" w:rsidRDefault="00BE63F3" w:rsidP="00BE63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4873E0" w:rsidRDefault="004873E0" w:rsidP="00BE63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1618" w:rsidRPr="00E35AEE" w:rsidRDefault="00C51618" w:rsidP="00BE63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5AEE">
        <w:rPr>
          <w:rFonts w:ascii="Times New Roman" w:eastAsia="Calibri" w:hAnsi="Times New Roman" w:cs="Times New Roman"/>
          <w:sz w:val="28"/>
          <w:szCs w:val="28"/>
        </w:rPr>
        <w:t>Республика Мордовия</w:t>
      </w:r>
    </w:p>
    <w:p w:rsidR="00C51618" w:rsidRPr="00E35AEE" w:rsidRDefault="00C51618" w:rsidP="00BE63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5AEE">
        <w:rPr>
          <w:rFonts w:ascii="Times New Roman" w:eastAsia="Calibri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C51618" w:rsidRPr="00E35AEE" w:rsidRDefault="00C51618" w:rsidP="00BE63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51618" w:rsidRPr="00BE63F3" w:rsidRDefault="00C51618" w:rsidP="00BE63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BE63F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РЕШЕНИЕ</w:t>
      </w:r>
    </w:p>
    <w:p w:rsidR="00BE63F3" w:rsidRPr="00BE63F3" w:rsidRDefault="00BE63F3" w:rsidP="00BE63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XXIV</w:t>
      </w:r>
      <w:r w:rsidRPr="005A14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 сессия)</w:t>
      </w:r>
    </w:p>
    <w:p w:rsidR="00C51618" w:rsidRPr="00E35AEE" w:rsidRDefault="00BE63F3" w:rsidP="00BE63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20.04.</w:t>
      </w:r>
      <w:r w:rsidR="00C51618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2023</w:t>
      </w:r>
      <w:r w:rsidR="00C51618" w:rsidRPr="00E35AEE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г.                                                                                № 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11</w:t>
      </w:r>
      <w:r w:rsidR="005A142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9</w:t>
      </w:r>
    </w:p>
    <w:p w:rsidR="00C51618" w:rsidRPr="00E35AEE" w:rsidRDefault="00C51618" w:rsidP="00BE63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51618" w:rsidRPr="00E35AEE" w:rsidRDefault="00C51618" w:rsidP="00BE63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proofErr w:type="spellStart"/>
      <w:r w:rsidRPr="00E35AEE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р.п</w:t>
      </w:r>
      <w:proofErr w:type="spellEnd"/>
      <w:r w:rsidRPr="00E35AEE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. Чамзинка</w:t>
      </w:r>
    </w:p>
    <w:p w:rsidR="00C51618" w:rsidRPr="00E35AEE" w:rsidRDefault="00C51618" w:rsidP="00BE63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E35AE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О 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передаче Счетной палате Республики Мордовия полномочий по осуществлению внешнего муниципального финансового контроля в </w:t>
      </w:r>
      <w:proofErr w:type="spellStart"/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Чамзинском</w:t>
      </w:r>
      <w:proofErr w:type="spellEnd"/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муниципальном районе Республики Мордовия.</w:t>
      </w:r>
    </w:p>
    <w:p w:rsidR="00C51618" w:rsidRPr="00E35AEE" w:rsidRDefault="00C51618" w:rsidP="00C516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51618" w:rsidRPr="00E35AEE" w:rsidRDefault="00C51618" w:rsidP="00C51618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соответствии 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частью 12 статьи 3 Федерального закона от 07.02.2011г.№6-ФЗ «Об общих принципах организации и деятельности контрольно-счетных органов субъектов Российской федерации и муниципальных образований», Законом Республики Мордовия от 28 декабря 2011г.№82-З «О Счетной палате Республики Мордовия»</w:t>
      </w:r>
      <w:r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C51618" w:rsidRPr="00E35AEE" w:rsidRDefault="00C51618" w:rsidP="00C51618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51618" w:rsidRPr="00E35AEE" w:rsidRDefault="00C51618" w:rsidP="00C51618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E35AE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Совет депутатов Чамзинского муниципального района решил:</w:t>
      </w:r>
    </w:p>
    <w:p w:rsidR="00C51618" w:rsidRPr="00E35AEE" w:rsidRDefault="00C51618" w:rsidP="00C51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sub_1"/>
    </w:p>
    <w:p w:rsidR="00C51618" w:rsidRDefault="00C51618" w:rsidP="00C51618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0382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1.</w:t>
      </w:r>
      <w:r w:rsidR="001E1F8E" w:rsidRPr="001E1F8E">
        <w:t xml:space="preserve"> </w:t>
      </w:r>
      <w:r w:rsidR="001E1F8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Передать</w:t>
      </w:r>
      <w:r w:rsidR="001E1F8E" w:rsidRPr="001E1F8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Счетной палат</w:t>
      </w:r>
      <w:r w:rsidR="001E1F8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 Республики Мордовия полномочия</w:t>
      </w:r>
      <w:r w:rsidR="001E1F8E" w:rsidRPr="001E1F8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 осуществлению внешнего муниципального финансового контроля в </w:t>
      </w:r>
      <w:proofErr w:type="spellStart"/>
      <w:r w:rsidR="001E1F8E" w:rsidRPr="001E1F8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Чамзинском</w:t>
      </w:r>
      <w:proofErr w:type="spellEnd"/>
      <w:r w:rsidR="001E1F8E" w:rsidRPr="001E1F8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муниципальном районе Республики Мордовия.</w:t>
      </w:r>
    </w:p>
    <w:p w:rsidR="00803823" w:rsidRPr="00803823" w:rsidRDefault="00803823" w:rsidP="00C51618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C51618" w:rsidRDefault="00C51618" w:rsidP="00C51618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0382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2.</w:t>
      </w:r>
      <w:r w:rsidR="0080382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1E1F8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Утвердить Соглашение о</w:t>
      </w:r>
      <w:r w:rsidR="001E1F8E" w:rsidRPr="001E1F8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передаче Счетной палате Республики Мордовия полномочий по осуществлению внешнего муниципального финансового контроля</w:t>
      </w:r>
      <w:r w:rsidR="001E1F8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803823" w:rsidRPr="00803823" w:rsidRDefault="00803823" w:rsidP="00C51618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676245" w:rsidRDefault="00676245" w:rsidP="00C51618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0382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</w:t>
      </w:r>
      <w:r w:rsidRPr="0067624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Определить, что полномочия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передаются </w:t>
      </w:r>
      <w:r w:rsidRPr="0067624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 период со дня вступления в силу Со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глашения о передаче полномочий по 31.12.2023</w:t>
      </w:r>
      <w:r w:rsidRPr="0067624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года.</w:t>
      </w:r>
    </w:p>
    <w:p w:rsidR="00803823" w:rsidRPr="00803823" w:rsidRDefault="00803823" w:rsidP="00C51618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C51618" w:rsidRPr="00E35AEE" w:rsidRDefault="00676245" w:rsidP="00C51618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2"/>
      <w:bookmarkEnd w:id="0"/>
      <w:r w:rsidRPr="0080382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4</w:t>
      </w:r>
      <w:r w:rsidR="00C51618" w:rsidRPr="0080382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.</w:t>
      </w:r>
      <w:r w:rsidR="00C51618"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Настоящее решение вступает в силу после его </w:t>
      </w:r>
      <w:hyperlink r:id="rId4" w:history="1">
        <w:r w:rsidR="00C51618" w:rsidRPr="00E35AEE">
          <w:rPr>
            <w:rFonts w:ascii="Times New Roman CYR" w:eastAsiaTheme="minorEastAsia" w:hAnsi="Times New Roman CYR" w:cs="Times New Roman"/>
            <w:sz w:val="28"/>
            <w:szCs w:val="28"/>
            <w:lang w:eastAsia="ru-RU"/>
          </w:rPr>
          <w:t>официального опубликования</w:t>
        </w:r>
      </w:hyperlink>
      <w:r w:rsidR="00C51618" w:rsidRPr="00E35AE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Информационном бюллетене Чамзинского муниципального района.</w:t>
      </w:r>
    </w:p>
    <w:p w:rsidR="00C51618" w:rsidRPr="00E35AEE" w:rsidRDefault="00C51618" w:rsidP="00C51618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51618" w:rsidRPr="00E35AEE" w:rsidRDefault="00C51618" w:rsidP="00C51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bookmarkEnd w:id="1"/>
    <w:p w:rsidR="00C51618" w:rsidRPr="00E35AEE" w:rsidRDefault="00C51618" w:rsidP="00C51618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4873E0" w:rsidRPr="007D40BF" w:rsidRDefault="004873E0" w:rsidP="00487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D40BF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D40BF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</w:p>
    <w:p w:rsidR="004873E0" w:rsidRPr="007D40BF" w:rsidRDefault="004873E0" w:rsidP="004873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40BF">
        <w:rPr>
          <w:rFonts w:ascii="Times New Roman" w:eastAsia="Calibri" w:hAnsi="Times New Roman" w:cs="Times New Roman"/>
          <w:sz w:val="24"/>
          <w:szCs w:val="24"/>
        </w:rPr>
        <w:t>Чамзинского</w:t>
      </w:r>
      <w:proofErr w:type="spellEnd"/>
      <w:r w:rsidRPr="007D40B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Чамзинского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0BF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4873E0" w:rsidRDefault="004873E0" w:rsidP="00487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73E0" w:rsidRPr="007D40BF" w:rsidRDefault="004873E0" w:rsidP="004873E0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D40BF">
        <w:rPr>
          <w:rFonts w:ascii="Times New Roman" w:eastAsia="Calibri" w:hAnsi="Times New Roman" w:cs="Times New Roman"/>
          <w:sz w:val="24"/>
          <w:szCs w:val="24"/>
        </w:rPr>
        <w:t xml:space="preserve">____________________В.А. </w:t>
      </w:r>
      <w:proofErr w:type="spellStart"/>
      <w:r w:rsidRPr="007D40BF">
        <w:rPr>
          <w:rFonts w:ascii="Times New Roman" w:eastAsia="Calibri" w:hAnsi="Times New Roman" w:cs="Times New Roman"/>
          <w:sz w:val="24"/>
          <w:szCs w:val="24"/>
        </w:rPr>
        <w:t>Буткеев</w:t>
      </w:r>
      <w:proofErr w:type="spellEnd"/>
      <w:r w:rsidRPr="007D40B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7D40BF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D40BF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7D40BF">
        <w:rPr>
          <w:rFonts w:ascii="Times New Roman" w:eastAsia="Calibri" w:hAnsi="Times New Roman" w:cs="Times New Roman"/>
          <w:sz w:val="24"/>
          <w:szCs w:val="24"/>
        </w:rPr>
        <w:t>____</w:t>
      </w:r>
      <w:proofErr w:type="gramStart"/>
      <w:r w:rsidRPr="007D40BF">
        <w:rPr>
          <w:rFonts w:ascii="Times New Roman" w:eastAsia="Calibri" w:hAnsi="Times New Roman" w:cs="Times New Roman"/>
          <w:sz w:val="24"/>
          <w:szCs w:val="24"/>
        </w:rPr>
        <w:t xml:space="preserve">_  </w:t>
      </w:r>
      <w:proofErr w:type="spellStart"/>
      <w:r w:rsidRPr="007D40BF">
        <w:rPr>
          <w:rFonts w:ascii="Times New Roman" w:eastAsia="Calibri" w:hAnsi="Times New Roman" w:cs="Times New Roman"/>
          <w:sz w:val="24"/>
          <w:szCs w:val="24"/>
        </w:rPr>
        <w:t>Р.А.Батеряков</w:t>
      </w:r>
      <w:proofErr w:type="spellEnd"/>
      <w:proofErr w:type="gramEnd"/>
    </w:p>
    <w:p w:rsidR="004873E0" w:rsidRDefault="004873E0" w:rsidP="004873E0">
      <w:pPr>
        <w:spacing w:line="240" w:lineRule="auto"/>
        <w:rPr>
          <w:sz w:val="24"/>
          <w:szCs w:val="24"/>
        </w:rPr>
      </w:pPr>
    </w:p>
    <w:p w:rsidR="00803823" w:rsidRDefault="00803823" w:rsidP="004873E0">
      <w:pPr>
        <w:spacing w:line="240" w:lineRule="auto"/>
        <w:rPr>
          <w:sz w:val="24"/>
          <w:szCs w:val="24"/>
        </w:rPr>
      </w:pPr>
    </w:p>
    <w:p w:rsidR="00BE74CD" w:rsidRDefault="004873E0" w:rsidP="00803823">
      <w:pPr>
        <w:ind w:firstLine="708"/>
      </w:pPr>
      <w:r w:rsidRPr="00834307">
        <w:rPr>
          <w:rFonts w:ascii="Times New Roman" w:hAnsi="Times New Roman" w:cs="Times New Roman"/>
          <w:b/>
        </w:rPr>
        <w:t>Срок внесения замечаний по данному проекту составляет 4 дня с даты опубликования на сайте.</w:t>
      </w:r>
      <w:bookmarkStart w:id="2" w:name="_GoBack"/>
      <w:bookmarkEnd w:id="2"/>
    </w:p>
    <w:sectPr w:rsidR="00BE74CD" w:rsidSect="00803823">
      <w:pgSz w:w="11906" w:h="16838"/>
      <w:pgMar w:top="851" w:right="42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51"/>
    <w:rsid w:val="000A4616"/>
    <w:rsid w:val="001E1F8E"/>
    <w:rsid w:val="004873E0"/>
    <w:rsid w:val="005A1423"/>
    <w:rsid w:val="00676245"/>
    <w:rsid w:val="006A27AD"/>
    <w:rsid w:val="00803823"/>
    <w:rsid w:val="00BE63F3"/>
    <w:rsid w:val="00BE74CD"/>
    <w:rsid w:val="00C51618"/>
    <w:rsid w:val="00D8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2FB8B-8B07-4C46-B6EA-60E9EA4B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40302813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7</cp:revision>
  <dcterms:created xsi:type="dcterms:W3CDTF">2023-03-31T06:40:00Z</dcterms:created>
  <dcterms:modified xsi:type="dcterms:W3CDTF">2023-04-17T10:00:00Z</dcterms:modified>
</cp:coreProperties>
</file>